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B3D05" w14:textId="77777777" w:rsidR="009F7F0D" w:rsidRDefault="009F7F0D">
      <w:pPr>
        <w:tabs>
          <w:tab w:val="left" w:pos="2040"/>
          <w:tab w:val="left" w:pos="2340"/>
        </w:tabs>
        <w:rPr>
          <w:b/>
          <w:sz w:val="56"/>
        </w:rPr>
      </w:pPr>
    </w:p>
    <w:p w14:paraId="34A09BB2" w14:textId="77777777" w:rsidR="009F7F0D" w:rsidRDefault="00DC1117">
      <w:pPr>
        <w:tabs>
          <w:tab w:val="left" w:pos="2040"/>
          <w:tab w:val="left" w:pos="2340"/>
        </w:tabs>
        <w:jc w:val="center"/>
        <w:rPr>
          <w:b/>
          <w:sz w:val="56"/>
        </w:rPr>
      </w:pPr>
      <w:r>
        <w:rPr>
          <w:rFonts w:hint="eastAsia"/>
          <w:b/>
          <w:sz w:val="56"/>
        </w:rPr>
        <w:t>审计</w:t>
      </w:r>
      <w:r>
        <w:rPr>
          <w:b/>
          <w:sz w:val="56"/>
        </w:rPr>
        <w:t>案例数据</w:t>
      </w:r>
      <w:r>
        <w:rPr>
          <w:rFonts w:hint="eastAsia"/>
          <w:b/>
          <w:sz w:val="56"/>
        </w:rPr>
        <w:t>分析</w:t>
      </w:r>
    </w:p>
    <w:p w14:paraId="1081BBF5" w14:textId="77777777" w:rsidR="009F7F0D" w:rsidRDefault="009F7F0D">
      <w:pPr>
        <w:tabs>
          <w:tab w:val="left" w:pos="2040"/>
          <w:tab w:val="left" w:pos="2340"/>
        </w:tabs>
        <w:jc w:val="center"/>
        <w:rPr>
          <w:b/>
          <w:sz w:val="56"/>
        </w:rPr>
      </w:pPr>
    </w:p>
    <w:p w14:paraId="5C1453A2" w14:textId="383BBBE0" w:rsidR="009F7F0D" w:rsidRDefault="00DC1117">
      <w:pPr>
        <w:jc w:val="center"/>
      </w:pPr>
      <w:r>
        <w:rPr>
          <w:rFonts w:hint="eastAsia"/>
        </w:rPr>
        <w:t>小组成员：</w:t>
      </w:r>
      <w:r w:rsidR="00AD14D5">
        <w:rPr>
          <w:rFonts w:hint="eastAsia"/>
        </w:rPr>
        <w:t>陈晓鹏、高源、李昕瑀、宋</w:t>
      </w:r>
      <w:proofErr w:type="gramStart"/>
      <w:r w:rsidR="00AD14D5">
        <w:rPr>
          <w:rFonts w:hint="eastAsia"/>
        </w:rPr>
        <w:t>濛</w:t>
      </w:r>
      <w:proofErr w:type="gramEnd"/>
      <w:r w:rsidR="00AD14D5">
        <w:rPr>
          <w:rFonts w:hint="eastAsia"/>
        </w:rPr>
        <w:t>、王靖</w:t>
      </w:r>
    </w:p>
    <w:p w14:paraId="66A36228" w14:textId="5721AE01" w:rsidR="00AD14D5" w:rsidRDefault="00AD14D5">
      <w:pPr>
        <w:jc w:val="center"/>
        <w:rPr>
          <w:rFonts w:hint="eastAsia"/>
        </w:rPr>
      </w:pPr>
      <w:r>
        <w:rPr>
          <w:rFonts w:hint="eastAsia"/>
        </w:rPr>
        <w:t>（按照姓名首字母排序）</w:t>
      </w:r>
    </w:p>
    <w:p w14:paraId="12D95F72" w14:textId="77777777" w:rsidR="009F7F0D" w:rsidRDefault="00DC1117">
      <w:pPr>
        <w:widowControl/>
        <w:jc w:val="left"/>
      </w:pPr>
      <w:r>
        <w:br w:type="page"/>
      </w:r>
    </w:p>
    <w:p w14:paraId="382F59FA" w14:textId="77777777" w:rsidR="009F7F0D" w:rsidRDefault="00DC1117">
      <w:pPr>
        <w:tabs>
          <w:tab w:val="left" w:pos="2040"/>
          <w:tab w:val="left" w:pos="2340"/>
        </w:tabs>
      </w:pPr>
      <w:r>
        <w:lastRenderedPageBreak/>
        <w:tab/>
      </w:r>
    </w:p>
    <w:p w14:paraId="0B9BA331" w14:textId="77777777" w:rsidR="009F7F0D" w:rsidRDefault="00DC1117">
      <w:pPr>
        <w:jc w:val="center"/>
      </w:pPr>
      <w:r>
        <w:rPr>
          <w:rFonts w:ascii="宋体" w:hAnsi="宋体"/>
        </w:rPr>
        <w:t>目录</w:t>
      </w:r>
    </w:p>
    <w:p w14:paraId="6CD03A55" w14:textId="4CB6F543" w:rsidR="009F7F0D" w:rsidRPr="00AB0C37" w:rsidRDefault="00DC1117">
      <w:pPr>
        <w:pStyle w:val="TOC1"/>
        <w:tabs>
          <w:tab w:val="right" w:leader="dot" w:pos="8296"/>
        </w:tabs>
        <w:rPr>
          <w:rStyle w:val="ae"/>
          <w:shd w:val="clear" w:color="auto" w:fill="FFFFFF"/>
        </w:rPr>
      </w:pPr>
      <w:r w:rsidRPr="00AB0C37">
        <w:rPr>
          <w:rStyle w:val="ae"/>
          <w:noProof/>
          <w:shd w:val="clear" w:color="auto" w:fill="FFFFFF"/>
        </w:rPr>
        <w:fldChar w:fldCharType="begin"/>
      </w:r>
      <w:r w:rsidRPr="00AB0C37">
        <w:rPr>
          <w:rStyle w:val="ae"/>
          <w:noProof/>
          <w:shd w:val="clear" w:color="auto" w:fill="FFFFFF"/>
        </w:rPr>
        <w:instrText xml:space="preserve"> TOC \o "1-3" \h \z \u </w:instrText>
      </w:r>
      <w:r w:rsidRPr="00AB0C37">
        <w:rPr>
          <w:rStyle w:val="ae"/>
          <w:noProof/>
          <w:shd w:val="clear" w:color="auto" w:fill="FFFFFF"/>
        </w:rPr>
        <w:fldChar w:fldCharType="separate"/>
      </w:r>
      <w:hyperlink w:anchor="_Toc515709069" w:history="1">
        <w:r w:rsidRPr="00AB0C37">
          <w:rPr>
            <w:rStyle w:val="ae"/>
            <w:noProof/>
            <w:shd w:val="clear" w:color="auto" w:fill="FFFFFF"/>
          </w:rPr>
          <w:t>01</w:t>
        </w:r>
        <w:r w:rsidR="00AD14D5" w:rsidRPr="00AB0C37">
          <w:rPr>
            <w:rStyle w:val="ae"/>
            <w:rFonts w:hint="eastAsia"/>
            <w:noProof/>
          </w:rPr>
          <w:t>康得新复合材料集团股份有限公司</w:t>
        </w:r>
        <w:r w:rsidRPr="00AB0C37">
          <w:rPr>
            <w:rStyle w:val="ae"/>
            <w:webHidden/>
            <w:shd w:val="clear" w:color="auto" w:fill="FFFFFF"/>
          </w:rPr>
          <w:tab/>
        </w:r>
        <w:r w:rsidR="00AD14D5" w:rsidRPr="00AB0C37">
          <w:rPr>
            <w:rStyle w:val="ae"/>
            <w:webHidden/>
            <w:shd w:val="clear" w:color="auto" w:fill="FFFFFF"/>
          </w:rPr>
          <w:t>4</w:t>
        </w:r>
      </w:hyperlink>
    </w:p>
    <w:p w14:paraId="0B5ABD2D" w14:textId="2B70B3CA" w:rsidR="009F7F0D" w:rsidRPr="00AB0C37" w:rsidRDefault="00AD14D5">
      <w:pPr>
        <w:pStyle w:val="TOC1"/>
        <w:tabs>
          <w:tab w:val="right" w:leader="dot" w:pos="8296"/>
        </w:tabs>
        <w:rPr>
          <w:rStyle w:val="ae"/>
          <w:shd w:val="clear" w:color="auto" w:fill="FFFFFF"/>
        </w:rPr>
      </w:pPr>
      <w:hyperlink w:anchor="_Toc515709070" w:history="1">
        <w:r w:rsidR="00DC1117" w:rsidRPr="00AB0C37">
          <w:rPr>
            <w:rStyle w:val="ae"/>
            <w:noProof/>
            <w:shd w:val="clear" w:color="auto" w:fill="FFFFFF"/>
          </w:rPr>
          <w:t>02</w:t>
        </w:r>
        <w:r w:rsidRPr="00AB0C37">
          <w:rPr>
            <w:rStyle w:val="ae"/>
            <w:rFonts w:hint="eastAsia"/>
            <w:noProof/>
            <w:shd w:val="clear" w:color="auto" w:fill="FFFFFF"/>
          </w:rPr>
          <w:t>宁波东力</w:t>
        </w:r>
        <w:r w:rsidRPr="00AB0C37">
          <w:rPr>
            <w:rStyle w:val="ae"/>
            <w:noProof/>
            <w:shd w:val="clear" w:color="auto" w:fill="FFFFFF"/>
          </w:rPr>
          <w:t>财务造假</w:t>
        </w:r>
        <w:r w:rsidR="00DC1117" w:rsidRPr="00AB0C37">
          <w:rPr>
            <w:rStyle w:val="ae"/>
            <w:webHidden/>
            <w:shd w:val="clear" w:color="auto" w:fill="FFFFFF"/>
          </w:rPr>
          <w:tab/>
        </w:r>
        <w:r w:rsidRPr="00AB0C37">
          <w:rPr>
            <w:rStyle w:val="ae"/>
            <w:webHidden/>
            <w:shd w:val="clear" w:color="auto" w:fill="FFFFFF"/>
          </w:rPr>
          <w:t>5</w:t>
        </w:r>
      </w:hyperlink>
    </w:p>
    <w:p w14:paraId="33182936" w14:textId="09387AB3" w:rsidR="009F7F0D" w:rsidRPr="00AB0C37" w:rsidRDefault="00AD14D5">
      <w:pPr>
        <w:pStyle w:val="TOC1"/>
        <w:tabs>
          <w:tab w:val="right" w:leader="dot" w:pos="8296"/>
        </w:tabs>
        <w:rPr>
          <w:rStyle w:val="ae"/>
          <w:shd w:val="clear" w:color="auto" w:fill="FFFFFF"/>
        </w:rPr>
      </w:pPr>
      <w:hyperlink w:anchor="_Toc515709071" w:history="1">
        <w:r w:rsidR="00DC1117" w:rsidRPr="00AB0C37">
          <w:rPr>
            <w:rStyle w:val="ae"/>
            <w:noProof/>
            <w:shd w:val="clear" w:color="auto" w:fill="FFFFFF"/>
          </w:rPr>
          <w:t>03</w:t>
        </w:r>
        <w:r w:rsidRPr="00AB0C37">
          <w:rPr>
            <w:rStyle w:val="ae"/>
            <w:rFonts w:hint="eastAsia"/>
            <w:noProof/>
            <w:shd w:val="clear" w:color="auto" w:fill="FFFFFF"/>
          </w:rPr>
          <w:t>振隆特产财务造假</w:t>
        </w:r>
        <w:r w:rsidR="00DC1117" w:rsidRPr="00AB0C37">
          <w:rPr>
            <w:rStyle w:val="ae"/>
            <w:webHidden/>
            <w:shd w:val="clear" w:color="auto" w:fill="FFFFFF"/>
          </w:rPr>
          <w:tab/>
        </w:r>
        <w:r w:rsidRPr="00AB0C37">
          <w:rPr>
            <w:rStyle w:val="ae"/>
            <w:webHidden/>
            <w:shd w:val="clear" w:color="auto" w:fill="FFFFFF"/>
          </w:rPr>
          <w:t>9</w:t>
        </w:r>
      </w:hyperlink>
    </w:p>
    <w:p w14:paraId="40F1C97E" w14:textId="418DDF0B" w:rsidR="009F7F0D" w:rsidRPr="00AB0C37" w:rsidRDefault="00AD14D5">
      <w:pPr>
        <w:pStyle w:val="TOC1"/>
        <w:tabs>
          <w:tab w:val="right" w:leader="dot" w:pos="8296"/>
        </w:tabs>
        <w:rPr>
          <w:rStyle w:val="ae"/>
          <w:shd w:val="clear" w:color="auto" w:fill="FFFFFF"/>
        </w:rPr>
      </w:pPr>
      <w:hyperlink w:anchor="_Toc515709072" w:history="1">
        <w:r w:rsidR="00DC1117" w:rsidRPr="00AB0C37">
          <w:rPr>
            <w:rStyle w:val="ae"/>
            <w:noProof/>
            <w:shd w:val="clear" w:color="auto" w:fill="FFFFFF"/>
          </w:rPr>
          <w:t>04</w:t>
        </w:r>
        <w:r w:rsidRPr="00AB0C37">
          <w:rPr>
            <w:rStyle w:val="ae"/>
            <w:rFonts w:hint="eastAsia"/>
            <w:noProof/>
            <w:shd w:val="clear" w:color="auto" w:fill="FFFFFF"/>
          </w:rPr>
          <w:t>康华农业</w:t>
        </w:r>
        <w:r w:rsidR="00DC1117" w:rsidRPr="00AB0C37">
          <w:rPr>
            <w:rStyle w:val="ae"/>
            <w:rFonts w:hint="eastAsia"/>
            <w:noProof/>
            <w:shd w:val="clear" w:color="auto" w:fill="FFFFFF"/>
          </w:rPr>
          <w:t>案例</w:t>
        </w:r>
        <w:r w:rsidR="00DC1117" w:rsidRPr="00AB0C37">
          <w:rPr>
            <w:rStyle w:val="ae"/>
            <w:webHidden/>
            <w:shd w:val="clear" w:color="auto" w:fill="FFFFFF"/>
          </w:rPr>
          <w:tab/>
        </w:r>
        <w:r w:rsidRPr="00AB0C37">
          <w:rPr>
            <w:rStyle w:val="ae"/>
            <w:webHidden/>
            <w:shd w:val="clear" w:color="auto" w:fill="FFFFFF"/>
          </w:rPr>
          <w:t>11</w:t>
        </w:r>
      </w:hyperlink>
    </w:p>
    <w:p w14:paraId="16CBCE8D" w14:textId="79ABDEAD" w:rsidR="009F7F0D" w:rsidRPr="00AB0C37" w:rsidRDefault="00AD14D5">
      <w:pPr>
        <w:pStyle w:val="TOC1"/>
        <w:tabs>
          <w:tab w:val="right" w:leader="dot" w:pos="8296"/>
        </w:tabs>
        <w:rPr>
          <w:rStyle w:val="ae"/>
          <w:shd w:val="clear" w:color="auto" w:fill="FFFFFF"/>
        </w:rPr>
      </w:pPr>
      <w:hyperlink w:anchor="_Toc515709073" w:history="1">
        <w:r w:rsidR="00DC1117" w:rsidRPr="00AB0C37">
          <w:rPr>
            <w:rStyle w:val="ae"/>
            <w:noProof/>
            <w:shd w:val="clear" w:color="auto" w:fill="FFFFFF"/>
          </w:rPr>
          <w:t xml:space="preserve">05 </w:t>
        </w:r>
        <w:r w:rsidRPr="00AB0C37">
          <w:rPr>
            <w:rStyle w:val="ae"/>
            <w:rFonts w:hint="eastAsia"/>
            <w:noProof/>
          </w:rPr>
          <w:t>仙源参业股份有限公司</w:t>
        </w:r>
        <w:r w:rsidRPr="00AB0C37">
          <w:rPr>
            <w:rStyle w:val="ae"/>
            <w:noProof/>
          </w:rPr>
          <w:t>案例</w:t>
        </w:r>
        <w:r w:rsidR="00DC1117" w:rsidRPr="00AB0C37">
          <w:rPr>
            <w:rStyle w:val="ae"/>
            <w:webHidden/>
            <w:shd w:val="clear" w:color="auto" w:fill="FFFFFF"/>
          </w:rPr>
          <w:tab/>
        </w:r>
        <w:r w:rsidR="00DC1117" w:rsidRPr="00AB0C37">
          <w:rPr>
            <w:rStyle w:val="ae"/>
            <w:webHidden/>
            <w:shd w:val="clear" w:color="auto" w:fill="FFFFFF"/>
          </w:rPr>
          <w:fldChar w:fldCharType="begin"/>
        </w:r>
        <w:r w:rsidR="00DC1117" w:rsidRPr="00AB0C37">
          <w:rPr>
            <w:rStyle w:val="ae"/>
            <w:webHidden/>
            <w:shd w:val="clear" w:color="auto" w:fill="FFFFFF"/>
          </w:rPr>
          <w:instrText xml:space="preserve"> PAGEREF _Toc515709073 \h </w:instrText>
        </w:r>
        <w:r w:rsidR="00DC1117" w:rsidRPr="00AB0C37">
          <w:rPr>
            <w:rStyle w:val="ae"/>
            <w:webHidden/>
            <w:shd w:val="clear" w:color="auto" w:fill="FFFFFF"/>
          </w:rPr>
        </w:r>
        <w:r w:rsidR="00DC1117" w:rsidRPr="00AB0C37">
          <w:rPr>
            <w:rStyle w:val="ae"/>
            <w:webHidden/>
            <w:shd w:val="clear" w:color="auto" w:fill="FFFFFF"/>
          </w:rPr>
          <w:fldChar w:fldCharType="separate"/>
        </w:r>
        <w:r w:rsidRPr="00AB0C37">
          <w:rPr>
            <w:rStyle w:val="ae"/>
            <w:webHidden/>
            <w:shd w:val="clear" w:color="auto" w:fill="FFFFFF"/>
          </w:rPr>
          <w:t>15</w:t>
        </w:r>
        <w:r w:rsidR="00DC1117" w:rsidRPr="00AB0C37">
          <w:rPr>
            <w:rStyle w:val="ae"/>
            <w:webHidden/>
            <w:shd w:val="clear" w:color="auto" w:fill="FFFFFF"/>
          </w:rPr>
          <w:fldChar w:fldCharType="end"/>
        </w:r>
      </w:hyperlink>
    </w:p>
    <w:p w14:paraId="23BFC0A8" w14:textId="2551B24A" w:rsidR="009F7F0D" w:rsidRPr="00AB0C37" w:rsidRDefault="00AD14D5">
      <w:pPr>
        <w:pStyle w:val="TOC1"/>
        <w:tabs>
          <w:tab w:val="right" w:leader="dot" w:pos="8296"/>
        </w:tabs>
        <w:rPr>
          <w:rStyle w:val="ae"/>
          <w:shd w:val="clear" w:color="auto" w:fill="FFFFFF"/>
        </w:rPr>
      </w:pPr>
      <w:hyperlink w:anchor="_Toc515709074" w:history="1">
        <w:r w:rsidR="00DC1117" w:rsidRPr="00AB0C37">
          <w:rPr>
            <w:rStyle w:val="ae"/>
            <w:noProof/>
            <w:shd w:val="clear" w:color="auto" w:fill="FFFFFF"/>
          </w:rPr>
          <w:t>06</w:t>
        </w:r>
        <w:r w:rsidR="008A3003" w:rsidRPr="00AB0C37">
          <w:rPr>
            <w:rStyle w:val="ae"/>
            <w:rFonts w:hint="eastAsia"/>
            <w:noProof/>
          </w:rPr>
          <w:t>内蒙古敕勒川科技发展股份有限公司</w:t>
        </w:r>
        <w:r w:rsidR="00DC1117" w:rsidRPr="00AB0C37">
          <w:rPr>
            <w:rStyle w:val="ae"/>
            <w:webHidden/>
            <w:shd w:val="clear" w:color="auto" w:fill="FFFFFF"/>
          </w:rPr>
          <w:tab/>
        </w:r>
        <w:r w:rsidR="00DC1117" w:rsidRPr="00AB0C37">
          <w:rPr>
            <w:rStyle w:val="ae"/>
            <w:webHidden/>
            <w:shd w:val="clear" w:color="auto" w:fill="FFFFFF"/>
          </w:rPr>
          <w:fldChar w:fldCharType="begin"/>
        </w:r>
        <w:r w:rsidR="00DC1117" w:rsidRPr="00AB0C37">
          <w:rPr>
            <w:rStyle w:val="ae"/>
            <w:webHidden/>
            <w:shd w:val="clear" w:color="auto" w:fill="FFFFFF"/>
          </w:rPr>
          <w:instrText xml:space="preserve"> PAGEREF _Toc515709074 \h </w:instrText>
        </w:r>
        <w:r w:rsidR="00DC1117" w:rsidRPr="00AB0C37">
          <w:rPr>
            <w:rStyle w:val="ae"/>
            <w:webHidden/>
            <w:shd w:val="clear" w:color="auto" w:fill="FFFFFF"/>
          </w:rPr>
        </w:r>
        <w:r w:rsidR="00DC1117" w:rsidRPr="00AB0C37">
          <w:rPr>
            <w:rStyle w:val="ae"/>
            <w:webHidden/>
            <w:shd w:val="clear" w:color="auto" w:fill="FFFFFF"/>
          </w:rPr>
          <w:fldChar w:fldCharType="separate"/>
        </w:r>
        <w:r w:rsidR="008A3003" w:rsidRPr="00AB0C37">
          <w:rPr>
            <w:rStyle w:val="ae"/>
            <w:webHidden/>
            <w:shd w:val="clear" w:color="auto" w:fill="FFFFFF"/>
          </w:rPr>
          <w:t>1</w:t>
        </w:r>
        <w:r w:rsidR="00DC1117" w:rsidRPr="00AB0C37">
          <w:rPr>
            <w:rStyle w:val="ae"/>
            <w:webHidden/>
            <w:shd w:val="clear" w:color="auto" w:fill="FFFFFF"/>
          </w:rPr>
          <w:t>7</w:t>
        </w:r>
        <w:r w:rsidR="00DC1117" w:rsidRPr="00AB0C37">
          <w:rPr>
            <w:rStyle w:val="ae"/>
            <w:webHidden/>
            <w:shd w:val="clear" w:color="auto" w:fill="FFFFFF"/>
          </w:rPr>
          <w:fldChar w:fldCharType="end"/>
        </w:r>
      </w:hyperlink>
    </w:p>
    <w:p w14:paraId="0E4EA0CF" w14:textId="246F266E" w:rsidR="009F7F0D" w:rsidRPr="00AB0C37" w:rsidRDefault="00AD14D5">
      <w:pPr>
        <w:pStyle w:val="TOC1"/>
        <w:tabs>
          <w:tab w:val="right" w:leader="dot" w:pos="8296"/>
        </w:tabs>
        <w:rPr>
          <w:rStyle w:val="ae"/>
          <w:shd w:val="clear" w:color="auto" w:fill="FFFFFF"/>
        </w:rPr>
      </w:pPr>
      <w:hyperlink w:anchor="_Toc515709075" w:history="1">
        <w:r w:rsidR="00DC1117" w:rsidRPr="00AB0C37">
          <w:rPr>
            <w:rStyle w:val="ae"/>
            <w:noProof/>
            <w:shd w:val="clear" w:color="auto" w:fill="FFFFFF"/>
          </w:rPr>
          <w:t>07</w:t>
        </w:r>
        <w:r w:rsidR="008A3003" w:rsidRPr="00AB0C37">
          <w:rPr>
            <w:rStyle w:val="ae"/>
            <w:rFonts w:hint="eastAsia"/>
            <w:noProof/>
          </w:rPr>
          <w:t>藏格控股股份有限公司</w:t>
        </w:r>
        <w:r w:rsidR="00DC1117" w:rsidRPr="00AB0C37">
          <w:rPr>
            <w:rStyle w:val="ae"/>
            <w:webHidden/>
            <w:shd w:val="clear" w:color="auto" w:fill="FFFFFF"/>
          </w:rPr>
          <w:tab/>
        </w:r>
        <w:r w:rsidR="00DC1117" w:rsidRPr="00AB0C37">
          <w:rPr>
            <w:rStyle w:val="ae"/>
            <w:webHidden/>
            <w:shd w:val="clear" w:color="auto" w:fill="FFFFFF"/>
          </w:rPr>
          <w:fldChar w:fldCharType="begin"/>
        </w:r>
        <w:r w:rsidR="00DC1117" w:rsidRPr="00AB0C37">
          <w:rPr>
            <w:rStyle w:val="ae"/>
            <w:webHidden/>
            <w:shd w:val="clear" w:color="auto" w:fill="FFFFFF"/>
          </w:rPr>
          <w:instrText xml:space="preserve"> PAGEREF _Toc515709075 \h </w:instrText>
        </w:r>
        <w:r w:rsidR="00DC1117" w:rsidRPr="00AB0C37">
          <w:rPr>
            <w:rStyle w:val="ae"/>
            <w:webHidden/>
            <w:shd w:val="clear" w:color="auto" w:fill="FFFFFF"/>
          </w:rPr>
        </w:r>
        <w:r w:rsidR="00DC1117" w:rsidRPr="00AB0C37">
          <w:rPr>
            <w:rStyle w:val="ae"/>
            <w:webHidden/>
            <w:shd w:val="clear" w:color="auto" w:fill="FFFFFF"/>
          </w:rPr>
          <w:fldChar w:fldCharType="separate"/>
        </w:r>
        <w:r w:rsidR="008A3003" w:rsidRPr="00AB0C37">
          <w:rPr>
            <w:rStyle w:val="ae"/>
            <w:webHidden/>
            <w:shd w:val="clear" w:color="auto" w:fill="FFFFFF"/>
          </w:rPr>
          <w:t>1</w:t>
        </w:r>
        <w:r w:rsidR="008A3003" w:rsidRPr="00AB0C37">
          <w:rPr>
            <w:rStyle w:val="ae"/>
            <w:webHidden/>
            <w:shd w:val="clear" w:color="auto" w:fill="FFFFFF"/>
          </w:rPr>
          <w:t>9</w:t>
        </w:r>
        <w:r w:rsidR="00DC1117" w:rsidRPr="00AB0C37">
          <w:rPr>
            <w:rStyle w:val="ae"/>
            <w:webHidden/>
            <w:shd w:val="clear" w:color="auto" w:fill="FFFFFF"/>
          </w:rPr>
          <w:fldChar w:fldCharType="end"/>
        </w:r>
      </w:hyperlink>
    </w:p>
    <w:p w14:paraId="797BEC61" w14:textId="6BFD3DA8" w:rsidR="009F7F0D" w:rsidRPr="00AB0C37" w:rsidRDefault="00AD14D5">
      <w:pPr>
        <w:pStyle w:val="TOC1"/>
        <w:tabs>
          <w:tab w:val="right" w:leader="dot" w:pos="8296"/>
        </w:tabs>
        <w:rPr>
          <w:rStyle w:val="ae"/>
          <w:shd w:val="clear" w:color="auto" w:fill="FFFFFF"/>
        </w:rPr>
      </w:pPr>
      <w:hyperlink w:anchor="_Toc515709076" w:history="1">
        <w:r w:rsidR="00DC1117" w:rsidRPr="00AB0C37">
          <w:rPr>
            <w:rStyle w:val="ae"/>
            <w:noProof/>
            <w:shd w:val="clear" w:color="auto" w:fill="FFFFFF"/>
          </w:rPr>
          <w:t>08</w:t>
        </w:r>
        <w:r w:rsidR="008A3003" w:rsidRPr="00AB0C37">
          <w:rPr>
            <w:rStyle w:val="ae"/>
            <w:rFonts w:hint="eastAsia"/>
            <w:noProof/>
            <w:shd w:val="clear" w:color="auto" w:fill="FFFFFF"/>
          </w:rPr>
          <w:t>中信国安</w:t>
        </w:r>
        <w:r w:rsidR="008A3003" w:rsidRPr="00AB0C37">
          <w:rPr>
            <w:rStyle w:val="ae"/>
            <w:noProof/>
            <w:shd w:val="clear" w:color="auto" w:fill="FFFFFF"/>
          </w:rPr>
          <w:t>财务造假</w:t>
        </w:r>
        <w:r w:rsidR="00DC1117" w:rsidRPr="00AB0C37">
          <w:rPr>
            <w:rStyle w:val="ae"/>
            <w:webHidden/>
            <w:shd w:val="clear" w:color="auto" w:fill="FFFFFF"/>
          </w:rPr>
          <w:tab/>
        </w:r>
        <w:r w:rsidR="00DC1117" w:rsidRPr="00AB0C37">
          <w:rPr>
            <w:rStyle w:val="ae"/>
            <w:webHidden/>
            <w:shd w:val="clear" w:color="auto" w:fill="FFFFFF"/>
          </w:rPr>
          <w:fldChar w:fldCharType="begin"/>
        </w:r>
        <w:r w:rsidR="00DC1117" w:rsidRPr="00AB0C37">
          <w:rPr>
            <w:rStyle w:val="ae"/>
            <w:webHidden/>
            <w:shd w:val="clear" w:color="auto" w:fill="FFFFFF"/>
          </w:rPr>
          <w:instrText xml:space="preserve"> PAGEREF _Toc515709076 \h </w:instrText>
        </w:r>
        <w:r w:rsidR="00DC1117" w:rsidRPr="00AB0C37">
          <w:rPr>
            <w:rStyle w:val="ae"/>
            <w:webHidden/>
            <w:shd w:val="clear" w:color="auto" w:fill="FFFFFF"/>
          </w:rPr>
        </w:r>
        <w:r w:rsidR="00DC1117" w:rsidRPr="00AB0C37">
          <w:rPr>
            <w:rStyle w:val="ae"/>
            <w:webHidden/>
            <w:shd w:val="clear" w:color="auto" w:fill="FFFFFF"/>
          </w:rPr>
          <w:fldChar w:fldCharType="separate"/>
        </w:r>
        <w:r w:rsidR="00DC1117" w:rsidRPr="00AB0C37">
          <w:rPr>
            <w:rStyle w:val="ae"/>
            <w:webHidden/>
            <w:shd w:val="clear" w:color="auto" w:fill="FFFFFF"/>
          </w:rPr>
          <w:t>2</w:t>
        </w:r>
        <w:r w:rsidR="00DC1117" w:rsidRPr="00AB0C37">
          <w:rPr>
            <w:rStyle w:val="ae"/>
            <w:webHidden/>
            <w:shd w:val="clear" w:color="auto" w:fill="FFFFFF"/>
          </w:rPr>
          <w:fldChar w:fldCharType="end"/>
        </w:r>
      </w:hyperlink>
      <w:r w:rsidR="008A3003" w:rsidRPr="00AB0C37">
        <w:rPr>
          <w:rStyle w:val="ae"/>
          <w:shd w:val="clear" w:color="auto" w:fill="FFFFFF"/>
        </w:rPr>
        <w:t>1</w:t>
      </w:r>
    </w:p>
    <w:p w14:paraId="22283482" w14:textId="62D372A1" w:rsidR="009F7F0D" w:rsidRPr="00AB0C37" w:rsidRDefault="00AD14D5">
      <w:pPr>
        <w:pStyle w:val="TOC1"/>
        <w:tabs>
          <w:tab w:val="right" w:leader="dot" w:pos="8296"/>
        </w:tabs>
        <w:rPr>
          <w:rStyle w:val="ae"/>
          <w:shd w:val="clear" w:color="auto" w:fill="FFFFFF"/>
        </w:rPr>
      </w:pPr>
      <w:hyperlink w:anchor="_Toc515709077" w:history="1">
        <w:r w:rsidR="00DC1117" w:rsidRPr="00AB0C37">
          <w:rPr>
            <w:rStyle w:val="ae"/>
            <w:noProof/>
            <w:shd w:val="clear" w:color="auto" w:fill="FFFFFF"/>
          </w:rPr>
          <w:t>09</w:t>
        </w:r>
        <w:r w:rsidR="008A3003" w:rsidRPr="00AB0C37">
          <w:rPr>
            <w:rStyle w:val="ae"/>
            <w:rFonts w:hint="eastAsia"/>
            <w:noProof/>
            <w:shd w:val="clear" w:color="auto" w:fill="FFFFFF"/>
          </w:rPr>
          <w:t>嘉寓股份</w:t>
        </w:r>
        <w:r w:rsidR="00DC1117" w:rsidRPr="00AB0C37">
          <w:rPr>
            <w:rStyle w:val="ae"/>
            <w:webHidden/>
            <w:shd w:val="clear" w:color="auto" w:fill="FFFFFF"/>
          </w:rPr>
          <w:tab/>
        </w:r>
        <w:r w:rsidR="008A3003" w:rsidRPr="00AB0C37">
          <w:rPr>
            <w:rStyle w:val="ae"/>
            <w:webHidden/>
            <w:shd w:val="clear" w:color="auto" w:fill="FFFFFF"/>
          </w:rPr>
          <w:t>23</w:t>
        </w:r>
      </w:hyperlink>
    </w:p>
    <w:p w14:paraId="7B732F06" w14:textId="3A350485" w:rsidR="009F7F0D" w:rsidRPr="00AB0C37" w:rsidRDefault="00AD14D5">
      <w:pPr>
        <w:pStyle w:val="TOC1"/>
        <w:tabs>
          <w:tab w:val="right" w:leader="dot" w:pos="8296"/>
        </w:tabs>
        <w:rPr>
          <w:rStyle w:val="ae"/>
          <w:shd w:val="clear" w:color="auto" w:fill="FFFFFF"/>
        </w:rPr>
      </w:pPr>
      <w:hyperlink w:anchor="_Toc515709078" w:history="1">
        <w:r w:rsidR="00DC1117" w:rsidRPr="00AB0C37">
          <w:rPr>
            <w:rStyle w:val="ae"/>
            <w:noProof/>
            <w:shd w:val="clear" w:color="auto" w:fill="FFFFFF"/>
          </w:rPr>
          <w:t>10</w:t>
        </w:r>
        <w:r w:rsidR="008A3003" w:rsidRPr="00AB0C37">
          <w:rPr>
            <w:rStyle w:val="ae"/>
            <w:rFonts w:hint="eastAsia"/>
            <w:noProof/>
            <w:shd w:val="clear" w:color="auto" w:fill="FFFFFF"/>
          </w:rPr>
          <w:t>山东天业恒基股份有限公司</w:t>
        </w:r>
        <w:r w:rsidR="00DC1117" w:rsidRPr="00AB0C37">
          <w:rPr>
            <w:rStyle w:val="ae"/>
            <w:webHidden/>
            <w:shd w:val="clear" w:color="auto" w:fill="FFFFFF"/>
          </w:rPr>
          <w:tab/>
        </w:r>
        <w:r w:rsidR="008A3003" w:rsidRPr="00AB0C37">
          <w:rPr>
            <w:rStyle w:val="ae"/>
            <w:webHidden/>
            <w:shd w:val="clear" w:color="auto" w:fill="FFFFFF"/>
          </w:rPr>
          <w:t>2</w:t>
        </w:r>
        <w:r w:rsidR="008A3003" w:rsidRPr="00AB0C37">
          <w:rPr>
            <w:rStyle w:val="ae"/>
            <w:webHidden/>
            <w:shd w:val="clear" w:color="auto" w:fill="FFFFFF"/>
          </w:rPr>
          <w:t>6</w:t>
        </w:r>
      </w:hyperlink>
    </w:p>
    <w:p w14:paraId="0CDFE42E" w14:textId="5302AB04" w:rsidR="009F7F0D" w:rsidRPr="008A3003" w:rsidRDefault="00AD14D5">
      <w:pPr>
        <w:pStyle w:val="TOC1"/>
        <w:tabs>
          <w:tab w:val="right" w:leader="dot" w:pos="8296"/>
        </w:tabs>
        <w:rPr>
          <w:rStyle w:val="ae"/>
          <w:noProof/>
          <w:shd w:val="clear" w:color="auto" w:fill="FFFFFF"/>
        </w:rPr>
      </w:pPr>
      <w:hyperlink w:anchor="_Toc515709079" w:history="1">
        <w:r w:rsidR="00DC1117" w:rsidRPr="008A3003">
          <w:rPr>
            <w:rStyle w:val="ae"/>
            <w:noProof/>
            <w:shd w:val="clear" w:color="auto" w:fill="FFFFFF"/>
          </w:rPr>
          <w:t>11</w:t>
        </w:r>
        <w:r w:rsidR="008A3003" w:rsidRPr="00AB0C37">
          <w:rPr>
            <w:rStyle w:val="ae"/>
            <w:noProof/>
            <w:shd w:val="clear" w:color="auto" w:fill="FFFFFF"/>
          </w:rPr>
          <w:t>澄星股份</w:t>
        </w:r>
        <w:r w:rsidR="00DC1117" w:rsidRPr="008A3003">
          <w:rPr>
            <w:rStyle w:val="ae"/>
            <w:noProof/>
            <w:webHidden/>
            <w:shd w:val="clear" w:color="auto" w:fill="FFFFFF"/>
          </w:rPr>
          <w:tab/>
        </w:r>
        <w:r w:rsidR="008A3003" w:rsidRPr="008A3003">
          <w:rPr>
            <w:rStyle w:val="ae"/>
            <w:noProof/>
            <w:webHidden/>
            <w:shd w:val="clear" w:color="auto" w:fill="FFFFFF"/>
          </w:rPr>
          <w:t>29</w:t>
        </w:r>
      </w:hyperlink>
    </w:p>
    <w:p w14:paraId="04417AE0" w14:textId="0CFDEC07" w:rsidR="009F7F0D" w:rsidRPr="008A3003" w:rsidRDefault="00AD14D5">
      <w:pPr>
        <w:pStyle w:val="TOC1"/>
        <w:tabs>
          <w:tab w:val="right" w:leader="dot" w:pos="8296"/>
        </w:tabs>
        <w:rPr>
          <w:rStyle w:val="ae"/>
          <w:noProof/>
          <w:shd w:val="clear" w:color="auto" w:fill="FFFFFF"/>
        </w:rPr>
      </w:pPr>
      <w:hyperlink w:anchor="_Toc515709080" w:history="1">
        <w:r w:rsidR="00DC1117" w:rsidRPr="008A3003">
          <w:rPr>
            <w:rStyle w:val="ae"/>
            <w:noProof/>
            <w:shd w:val="clear" w:color="auto" w:fill="FFFFFF"/>
          </w:rPr>
          <w:t>12</w:t>
        </w:r>
        <w:r w:rsidR="008A3003" w:rsidRPr="008A3003">
          <w:rPr>
            <w:rStyle w:val="ae"/>
            <w:rFonts w:hint="eastAsia"/>
            <w:noProof/>
            <w:shd w:val="clear" w:color="auto" w:fill="FFFFFF"/>
          </w:rPr>
          <w:t xml:space="preserve"> </w:t>
        </w:r>
        <w:r w:rsidR="008A3003" w:rsidRPr="00AB0C37">
          <w:rPr>
            <w:rStyle w:val="ae"/>
            <w:rFonts w:hint="eastAsia"/>
            <w:noProof/>
            <w:shd w:val="clear" w:color="auto" w:fill="FFFFFF"/>
          </w:rPr>
          <w:t>ST</w:t>
        </w:r>
        <w:r w:rsidR="008A3003" w:rsidRPr="00AB0C37">
          <w:rPr>
            <w:rStyle w:val="ae"/>
            <w:rFonts w:hint="eastAsia"/>
            <w:noProof/>
            <w:shd w:val="clear" w:color="auto" w:fill="FFFFFF"/>
          </w:rPr>
          <w:t>抚钢</w:t>
        </w:r>
        <w:r w:rsidR="00DC1117" w:rsidRPr="008A3003">
          <w:rPr>
            <w:rStyle w:val="ae"/>
            <w:noProof/>
            <w:webHidden/>
            <w:shd w:val="clear" w:color="auto" w:fill="FFFFFF"/>
          </w:rPr>
          <w:tab/>
        </w:r>
        <w:r w:rsidR="008A3003" w:rsidRPr="008A3003">
          <w:rPr>
            <w:rStyle w:val="ae"/>
            <w:noProof/>
            <w:webHidden/>
            <w:shd w:val="clear" w:color="auto" w:fill="FFFFFF"/>
          </w:rPr>
          <w:t>34</w:t>
        </w:r>
      </w:hyperlink>
    </w:p>
    <w:p w14:paraId="5F13A5C3" w14:textId="11C302ED" w:rsidR="009F7F0D" w:rsidRPr="008A3003" w:rsidRDefault="00AD14D5">
      <w:pPr>
        <w:pStyle w:val="TOC1"/>
        <w:tabs>
          <w:tab w:val="right" w:leader="dot" w:pos="8296"/>
        </w:tabs>
        <w:rPr>
          <w:rStyle w:val="ae"/>
          <w:noProof/>
          <w:shd w:val="clear" w:color="auto" w:fill="FFFFFF"/>
        </w:rPr>
      </w:pPr>
      <w:hyperlink w:anchor="_Toc515709081" w:history="1">
        <w:r w:rsidR="00DC1117" w:rsidRPr="008A3003">
          <w:rPr>
            <w:rStyle w:val="ae"/>
            <w:noProof/>
            <w:shd w:val="clear" w:color="auto" w:fill="FFFFFF"/>
          </w:rPr>
          <w:t>13</w:t>
        </w:r>
        <w:r w:rsidR="008A3003" w:rsidRPr="00AB0C37">
          <w:rPr>
            <w:rStyle w:val="ae"/>
            <w:rFonts w:hint="eastAsia"/>
            <w:noProof/>
            <w:shd w:val="clear" w:color="auto" w:fill="FFFFFF"/>
          </w:rPr>
          <w:t>昆明机床</w:t>
        </w:r>
        <w:r w:rsidR="00DC1117" w:rsidRPr="008A3003">
          <w:rPr>
            <w:rStyle w:val="ae"/>
            <w:noProof/>
            <w:webHidden/>
            <w:shd w:val="clear" w:color="auto" w:fill="FFFFFF"/>
          </w:rPr>
          <w:tab/>
        </w:r>
        <w:r w:rsidR="008A3003" w:rsidRPr="008A3003">
          <w:rPr>
            <w:rStyle w:val="ae"/>
            <w:noProof/>
            <w:webHidden/>
            <w:shd w:val="clear" w:color="auto" w:fill="FFFFFF"/>
          </w:rPr>
          <w:t>3</w:t>
        </w:r>
        <w:r w:rsidR="008A3003" w:rsidRPr="008A3003">
          <w:rPr>
            <w:rStyle w:val="ae"/>
            <w:noProof/>
            <w:webHidden/>
            <w:shd w:val="clear" w:color="auto" w:fill="FFFFFF"/>
          </w:rPr>
          <w:t>8</w:t>
        </w:r>
      </w:hyperlink>
    </w:p>
    <w:p w14:paraId="0FCB0122" w14:textId="436AA79D" w:rsidR="009F7F0D" w:rsidRPr="008A3003" w:rsidRDefault="00AD14D5">
      <w:pPr>
        <w:pStyle w:val="TOC1"/>
        <w:tabs>
          <w:tab w:val="right" w:leader="dot" w:pos="8296"/>
        </w:tabs>
        <w:rPr>
          <w:rStyle w:val="ae"/>
          <w:noProof/>
          <w:shd w:val="clear" w:color="auto" w:fill="FFFFFF"/>
        </w:rPr>
      </w:pPr>
      <w:hyperlink w:anchor="_Toc515709082" w:history="1">
        <w:r w:rsidR="00DC1117" w:rsidRPr="008A3003">
          <w:rPr>
            <w:rStyle w:val="ae"/>
            <w:noProof/>
            <w:shd w:val="clear" w:color="auto" w:fill="FFFFFF"/>
          </w:rPr>
          <w:t>14</w:t>
        </w:r>
        <w:r w:rsidR="008A3003" w:rsidRPr="00AB0C37">
          <w:rPr>
            <w:rStyle w:val="ae"/>
            <w:noProof/>
            <w:shd w:val="clear" w:color="auto" w:fill="FFFFFF"/>
          </w:rPr>
          <w:t>蓝山科技</w:t>
        </w:r>
        <w:r w:rsidR="00DC1117" w:rsidRPr="008A3003">
          <w:rPr>
            <w:rStyle w:val="ae"/>
            <w:noProof/>
            <w:webHidden/>
            <w:shd w:val="clear" w:color="auto" w:fill="FFFFFF"/>
          </w:rPr>
          <w:tab/>
        </w:r>
        <w:r w:rsidR="008A3003" w:rsidRPr="008A3003">
          <w:rPr>
            <w:rStyle w:val="ae"/>
            <w:noProof/>
            <w:webHidden/>
            <w:shd w:val="clear" w:color="auto" w:fill="FFFFFF"/>
          </w:rPr>
          <w:t>44</w:t>
        </w:r>
      </w:hyperlink>
    </w:p>
    <w:p w14:paraId="79F74047" w14:textId="7B258804" w:rsidR="009F7F0D" w:rsidRPr="008A3003" w:rsidRDefault="00AD14D5">
      <w:pPr>
        <w:pStyle w:val="TOC1"/>
        <w:tabs>
          <w:tab w:val="right" w:leader="dot" w:pos="8296"/>
        </w:tabs>
        <w:rPr>
          <w:rStyle w:val="ae"/>
          <w:noProof/>
          <w:shd w:val="clear" w:color="auto" w:fill="FFFFFF"/>
        </w:rPr>
      </w:pPr>
      <w:hyperlink w:anchor="_Toc515709083" w:history="1">
        <w:r w:rsidR="00DC1117" w:rsidRPr="008A3003">
          <w:rPr>
            <w:rStyle w:val="ae"/>
            <w:noProof/>
            <w:shd w:val="clear" w:color="auto" w:fill="FFFFFF"/>
          </w:rPr>
          <w:t>15</w:t>
        </w:r>
        <w:r w:rsidR="008A3003" w:rsidRPr="008A3003">
          <w:rPr>
            <w:rStyle w:val="ae"/>
            <w:rFonts w:hint="eastAsia"/>
            <w:noProof/>
            <w:shd w:val="clear" w:color="auto" w:fill="FFFFFF"/>
          </w:rPr>
          <w:t>庞大</w:t>
        </w:r>
        <w:r w:rsidR="008A3003" w:rsidRPr="008A3003">
          <w:rPr>
            <w:rStyle w:val="ae"/>
            <w:rFonts w:hint="eastAsia"/>
            <w:noProof/>
            <w:shd w:val="clear" w:color="auto" w:fill="FFFFFF"/>
          </w:rPr>
          <w:t>集团</w:t>
        </w:r>
        <w:r w:rsidR="00DC1117" w:rsidRPr="008A3003">
          <w:rPr>
            <w:rStyle w:val="ae"/>
            <w:noProof/>
            <w:webHidden/>
            <w:shd w:val="clear" w:color="auto" w:fill="FFFFFF"/>
          </w:rPr>
          <w:tab/>
        </w:r>
        <w:r w:rsidR="008A3003" w:rsidRPr="008A3003">
          <w:rPr>
            <w:rStyle w:val="ae"/>
            <w:noProof/>
            <w:webHidden/>
            <w:shd w:val="clear" w:color="auto" w:fill="FFFFFF"/>
          </w:rPr>
          <w:t>46</w:t>
        </w:r>
      </w:hyperlink>
    </w:p>
    <w:p w14:paraId="1D69D636" w14:textId="423190FA" w:rsidR="009F7F0D" w:rsidRPr="008A3003" w:rsidRDefault="00AD14D5">
      <w:pPr>
        <w:pStyle w:val="TOC1"/>
        <w:tabs>
          <w:tab w:val="right" w:leader="dot" w:pos="8296"/>
        </w:tabs>
        <w:rPr>
          <w:rStyle w:val="ae"/>
          <w:noProof/>
          <w:shd w:val="clear" w:color="auto" w:fill="FFFFFF"/>
        </w:rPr>
      </w:pPr>
      <w:hyperlink w:anchor="_Toc515709084" w:history="1">
        <w:r w:rsidR="00DC1117" w:rsidRPr="008A3003">
          <w:rPr>
            <w:rStyle w:val="ae"/>
            <w:noProof/>
            <w:shd w:val="clear" w:color="auto" w:fill="FFFFFF"/>
          </w:rPr>
          <w:t>16</w:t>
        </w:r>
        <w:r w:rsidR="008A3003" w:rsidRPr="00AB0C37">
          <w:rPr>
            <w:rStyle w:val="ae"/>
            <w:rFonts w:hint="eastAsia"/>
            <w:noProof/>
            <w:shd w:val="clear" w:color="auto" w:fill="FFFFFF"/>
          </w:rPr>
          <w:t>千山药机</w:t>
        </w:r>
        <w:r w:rsidR="00DC1117" w:rsidRPr="008A3003">
          <w:rPr>
            <w:rStyle w:val="ae"/>
            <w:noProof/>
            <w:webHidden/>
            <w:shd w:val="clear" w:color="auto" w:fill="FFFFFF"/>
          </w:rPr>
          <w:tab/>
        </w:r>
        <w:r w:rsidR="008A3003" w:rsidRPr="008A3003">
          <w:rPr>
            <w:rStyle w:val="ae"/>
            <w:noProof/>
            <w:webHidden/>
            <w:shd w:val="clear" w:color="auto" w:fill="FFFFFF"/>
          </w:rPr>
          <w:t>50</w:t>
        </w:r>
      </w:hyperlink>
    </w:p>
    <w:p w14:paraId="004B972F" w14:textId="33D9389E" w:rsidR="009F7F0D" w:rsidRPr="008A3003" w:rsidRDefault="00AD14D5">
      <w:pPr>
        <w:pStyle w:val="TOC1"/>
        <w:tabs>
          <w:tab w:val="right" w:leader="dot" w:pos="8296"/>
        </w:tabs>
        <w:rPr>
          <w:rStyle w:val="ae"/>
          <w:noProof/>
          <w:shd w:val="clear" w:color="auto" w:fill="FFFFFF"/>
        </w:rPr>
      </w:pPr>
      <w:hyperlink w:anchor="_Toc515709085" w:history="1">
        <w:r w:rsidR="00DC1117" w:rsidRPr="008A3003">
          <w:rPr>
            <w:rStyle w:val="ae"/>
            <w:noProof/>
            <w:shd w:val="clear" w:color="auto" w:fill="FFFFFF"/>
          </w:rPr>
          <w:t>17</w:t>
        </w:r>
        <w:r w:rsidR="008A3003" w:rsidRPr="00AB0C37">
          <w:rPr>
            <w:rStyle w:val="ae"/>
            <w:rFonts w:hint="eastAsia"/>
            <w:noProof/>
            <w:shd w:val="clear" w:color="auto" w:fill="FFFFFF"/>
          </w:rPr>
          <w:t>盛达资源</w:t>
        </w:r>
        <w:r w:rsidR="00DC1117" w:rsidRPr="008A3003">
          <w:rPr>
            <w:rStyle w:val="ae"/>
            <w:noProof/>
            <w:webHidden/>
            <w:shd w:val="clear" w:color="auto" w:fill="FFFFFF"/>
          </w:rPr>
          <w:tab/>
        </w:r>
        <w:r w:rsidR="008A3003" w:rsidRPr="008A3003">
          <w:rPr>
            <w:rStyle w:val="ae"/>
            <w:noProof/>
            <w:webHidden/>
            <w:shd w:val="clear" w:color="auto" w:fill="FFFFFF"/>
          </w:rPr>
          <w:t>52</w:t>
        </w:r>
      </w:hyperlink>
    </w:p>
    <w:p w14:paraId="6EF39713" w14:textId="0604E0D3" w:rsidR="009F7F0D" w:rsidRPr="008A3003" w:rsidRDefault="00AD14D5">
      <w:pPr>
        <w:pStyle w:val="TOC1"/>
        <w:tabs>
          <w:tab w:val="right" w:leader="dot" w:pos="8296"/>
        </w:tabs>
        <w:rPr>
          <w:rStyle w:val="ae"/>
          <w:noProof/>
          <w:shd w:val="clear" w:color="auto" w:fill="FFFFFF"/>
        </w:rPr>
      </w:pPr>
      <w:hyperlink w:anchor="_Toc515709086" w:history="1">
        <w:r w:rsidR="00DC1117" w:rsidRPr="008A3003">
          <w:rPr>
            <w:rStyle w:val="ae"/>
            <w:noProof/>
            <w:shd w:val="clear" w:color="auto" w:fill="FFFFFF"/>
          </w:rPr>
          <w:t>18</w:t>
        </w:r>
        <w:r w:rsidR="008A3003" w:rsidRPr="00AB0C37">
          <w:rPr>
            <w:rStyle w:val="ae"/>
            <w:rFonts w:hint="eastAsia"/>
            <w:noProof/>
            <w:shd w:val="clear" w:color="auto" w:fill="FFFFFF"/>
          </w:rPr>
          <w:t xml:space="preserve"> </w:t>
        </w:r>
        <w:r w:rsidR="008A3003" w:rsidRPr="00AB0C37">
          <w:rPr>
            <w:rStyle w:val="ae"/>
            <w:rFonts w:hint="eastAsia"/>
            <w:noProof/>
            <w:shd w:val="clear" w:color="auto" w:fill="FFFFFF"/>
          </w:rPr>
          <w:t>*ST</w:t>
        </w:r>
        <w:r w:rsidR="008A3003" w:rsidRPr="00AB0C37">
          <w:rPr>
            <w:rStyle w:val="ae"/>
            <w:rFonts w:hint="eastAsia"/>
            <w:noProof/>
            <w:shd w:val="clear" w:color="auto" w:fill="FFFFFF"/>
          </w:rPr>
          <w:t>斯太</w:t>
        </w:r>
        <w:r w:rsidR="00DC1117" w:rsidRPr="008A3003">
          <w:rPr>
            <w:rStyle w:val="ae"/>
            <w:noProof/>
            <w:webHidden/>
            <w:shd w:val="clear" w:color="auto" w:fill="FFFFFF"/>
          </w:rPr>
          <w:tab/>
        </w:r>
        <w:r w:rsidR="008A3003" w:rsidRPr="008A3003">
          <w:rPr>
            <w:rStyle w:val="ae"/>
            <w:noProof/>
            <w:webHidden/>
            <w:shd w:val="clear" w:color="auto" w:fill="FFFFFF"/>
          </w:rPr>
          <w:t>5</w:t>
        </w:r>
        <w:r w:rsidR="008A3003" w:rsidRPr="008A3003">
          <w:rPr>
            <w:rStyle w:val="ae"/>
            <w:noProof/>
            <w:webHidden/>
            <w:shd w:val="clear" w:color="auto" w:fill="FFFFFF"/>
          </w:rPr>
          <w:t>6</w:t>
        </w:r>
      </w:hyperlink>
    </w:p>
    <w:p w14:paraId="11F7AC2B" w14:textId="16B4C294" w:rsidR="009F7F0D" w:rsidRPr="008A3003" w:rsidRDefault="00AD14D5">
      <w:pPr>
        <w:pStyle w:val="TOC1"/>
        <w:tabs>
          <w:tab w:val="right" w:leader="dot" w:pos="8296"/>
        </w:tabs>
        <w:rPr>
          <w:rStyle w:val="ae"/>
          <w:noProof/>
          <w:shd w:val="clear" w:color="auto" w:fill="FFFFFF"/>
        </w:rPr>
      </w:pPr>
      <w:hyperlink w:anchor="_Toc515709087" w:history="1">
        <w:r w:rsidR="00DC1117" w:rsidRPr="008A3003">
          <w:rPr>
            <w:rStyle w:val="ae"/>
            <w:noProof/>
            <w:shd w:val="clear" w:color="auto" w:fill="FFFFFF"/>
          </w:rPr>
          <w:t>19</w:t>
        </w:r>
        <w:r w:rsidR="008A3003" w:rsidRPr="00AB0C37">
          <w:rPr>
            <w:rStyle w:val="ae"/>
            <w:rFonts w:hint="eastAsia"/>
            <w:noProof/>
            <w:shd w:val="clear" w:color="auto" w:fill="FFFFFF"/>
          </w:rPr>
          <w:t>宜华生活</w:t>
        </w:r>
        <w:r w:rsidR="00DC1117" w:rsidRPr="008A3003">
          <w:rPr>
            <w:rStyle w:val="ae"/>
            <w:noProof/>
            <w:webHidden/>
            <w:shd w:val="clear" w:color="auto" w:fill="FFFFFF"/>
          </w:rPr>
          <w:tab/>
        </w:r>
        <w:r w:rsidR="008A3003" w:rsidRPr="008A3003">
          <w:rPr>
            <w:rStyle w:val="ae"/>
            <w:noProof/>
            <w:webHidden/>
            <w:shd w:val="clear" w:color="auto" w:fill="FFFFFF"/>
          </w:rPr>
          <w:t>60</w:t>
        </w:r>
      </w:hyperlink>
    </w:p>
    <w:p w14:paraId="65949DA6" w14:textId="626265C7" w:rsidR="009F7F0D" w:rsidRPr="008A3003" w:rsidRDefault="00AD14D5">
      <w:pPr>
        <w:pStyle w:val="TOC1"/>
        <w:tabs>
          <w:tab w:val="right" w:leader="dot" w:pos="8296"/>
        </w:tabs>
        <w:rPr>
          <w:rStyle w:val="ae"/>
          <w:noProof/>
          <w:shd w:val="clear" w:color="auto" w:fill="FFFFFF"/>
        </w:rPr>
      </w:pPr>
      <w:hyperlink w:anchor="_Toc515709088" w:history="1">
        <w:r w:rsidR="00DC1117" w:rsidRPr="008A3003">
          <w:rPr>
            <w:rStyle w:val="ae"/>
            <w:noProof/>
            <w:shd w:val="clear" w:color="auto" w:fill="FFFFFF"/>
          </w:rPr>
          <w:t>20</w:t>
        </w:r>
        <w:r w:rsidR="008A3003" w:rsidRPr="00AB0C37">
          <w:rPr>
            <w:rStyle w:val="ae"/>
            <w:noProof/>
            <w:shd w:val="clear" w:color="auto" w:fill="FFFFFF"/>
          </w:rPr>
          <w:t>长生生物</w:t>
        </w:r>
        <w:r w:rsidR="00DC1117" w:rsidRPr="008A3003">
          <w:rPr>
            <w:rStyle w:val="ae"/>
            <w:noProof/>
            <w:webHidden/>
            <w:shd w:val="clear" w:color="auto" w:fill="FFFFFF"/>
          </w:rPr>
          <w:tab/>
        </w:r>
        <w:r w:rsidR="008A3003" w:rsidRPr="008A3003">
          <w:rPr>
            <w:rStyle w:val="ae"/>
            <w:noProof/>
            <w:webHidden/>
            <w:shd w:val="clear" w:color="auto" w:fill="FFFFFF"/>
          </w:rPr>
          <w:t>62</w:t>
        </w:r>
      </w:hyperlink>
    </w:p>
    <w:p w14:paraId="1170D3B5" w14:textId="54F16B40" w:rsidR="009F7F0D" w:rsidRPr="00AB0C37" w:rsidRDefault="00AD14D5">
      <w:pPr>
        <w:pStyle w:val="TOC1"/>
        <w:tabs>
          <w:tab w:val="right" w:leader="dot" w:pos="8296"/>
        </w:tabs>
        <w:rPr>
          <w:rStyle w:val="ae"/>
          <w:noProof/>
          <w:shd w:val="clear" w:color="auto" w:fill="FFFFFF"/>
        </w:rPr>
      </w:pPr>
      <w:hyperlink w:anchor="_Toc515709089" w:history="1">
        <w:r w:rsidR="00DC1117" w:rsidRPr="00AB0C37">
          <w:rPr>
            <w:rStyle w:val="ae"/>
            <w:noProof/>
            <w:shd w:val="clear" w:color="auto" w:fill="FFFFFF"/>
          </w:rPr>
          <w:t>21</w:t>
        </w:r>
        <w:hyperlink r:id="rId8" w:tgtFrame="https://www.so.com/_blank" w:history="1">
          <w:r w:rsidR="008A3003" w:rsidRPr="00AB0C37">
            <w:rPr>
              <w:rStyle w:val="ae"/>
              <w:rFonts w:hint="eastAsia"/>
              <w:noProof/>
              <w:shd w:val="clear" w:color="auto" w:fill="FFFFFF"/>
            </w:rPr>
            <w:t>山东龙力生物科技</w:t>
          </w:r>
          <w:r w:rsidR="008A3003" w:rsidRPr="00AB0C37">
            <w:rPr>
              <w:rStyle w:val="ae"/>
              <w:noProof/>
              <w:shd w:val="clear" w:color="auto" w:fill="FFFFFF"/>
            </w:rPr>
            <w:t>股份有限公司</w:t>
          </w:r>
        </w:hyperlink>
        <w:r w:rsidR="00DC1117" w:rsidRPr="00AB0C37">
          <w:rPr>
            <w:rStyle w:val="ae"/>
            <w:noProof/>
            <w:webHidden/>
            <w:shd w:val="clear" w:color="auto" w:fill="FFFFFF"/>
          </w:rPr>
          <w:tab/>
        </w:r>
        <w:r w:rsidR="008A3003" w:rsidRPr="00AB0C37">
          <w:rPr>
            <w:rStyle w:val="ae"/>
            <w:noProof/>
            <w:webHidden/>
            <w:shd w:val="clear" w:color="auto" w:fill="FFFFFF"/>
          </w:rPr>
          <w:t>68</w:t>
        </w:r>
      </w:hyperlink>
    </w:p>
    <w:p w14:paraId="30767789" w14:textId="61B65268" w:rsidR="009F7F0D" w:rsidRPr="00AB0C37" w:rsidRDefault="00AD14D5">
      <w:pPr>
        <w:pStyle w:val="TOC1"/>
        <w:tabs>
          <w:tab w:val="right" w:leader="dot" w:pos="8296"/>
        </w:tabs>
        <w:rPr>
          <w:rStyle w:val="ae"/>
          <w:noProof/>
          <w:shd w:val="clear" w:color="auto" w:fill="FFFFFF"/>
        </w:rPr>
      </w:pPr>
      <w:hyperlink w:anchor="_Toc515709090" w:history="1">
        <w:r w:rsidR="00DC1117" w:rsidRPr="00AB0C37">
          <w:rPr>
            <w:rStyle w:val="ae"/>
            <w:noProof/>
            <w:shd w:val="clear" w:color="auto" w:fill="FFFFFF"/>
          </w:rPr>
          <w:t>22</w:t>
        </w:r>
        <w:hyperlink r:id="rId9" w:tgtFrame="https://www.so.com/_blank" w:history="1">
          <w:r w:rsidR="008A3003" w:rsidRPr="00AB0C37">
            <w:rPr>
              <w:rStyle w:val="ae"/>
              <w:noProof/>
              <w:shd w:val="clear" w:color="auto" w:fill="FFFFFF"/>
            </w:rPr>
            <w:t>藏格控股股份有限公司</w:t>
          </w:r>
        </w:hyperlink>
        <w:r w:rsidR="00DC1117" w:rsidRPr="00AB0C37">
          <w:rPr>
            <w:rStyle w:val="ae"/>
            <w:noProof/>
            <w:webHidden/>
            <w:shd w:val="clear" w:color="auto" w:fill="FFFFFF"/>
          </w:rPr>
          <w:tab/>
        </w:r>
        <w:r w:rsidR="008A3003" w:rsidRPr="00AB0C37">
          <w:rPr>
            <w:rStyle w:val="ae"/>
            <w:noProof/>
            <w:webHidden/>
            <w:shd w:val="clear" w:color="auto" w:fill="FFFFFF"/>
          </w:rPr>
          <w:t>72</w:t>
        </w:r>
      </w:hyperlink>
    </w:p>
    <w:p w14:paraId="4BD47FC3" w14:textId="59AF5D61" w:rsidR="009F7F0D" w:rsidRPr="00AB0C37" w:rsidRDefault="00AD14D5">
      <w:pPr>
        <w:pStyle w:val="TOC1"/>
        <w:tabs>
          <w:tab w:val="right" w:leader="dot" w:pos="8296"/>
        </w:tabs>
        <w:rPr>
          <w:rStyle w:val="ae"/>
          <w:noProof/>
          <w:shd w:val="clear" w:color="auto" w:fill="FFFFFF"/>
        </w:rPr>
      </w:pPr>
      <w:hyperlink w:anchor="_Toc515709091" w:history="1">
        <w:r w:rsidR="00DC1117" w:rsidRPr="00AB0C37">
          <w:rPr>
            <w:rStyle w:val="ae"/>
            <w:noProof/>
            <w:shd w:val="clear" w:color="auto" w:fill="FFFFFF"/>
          </w:rPr>
          <w:t>23</w:t>
        </w:r>
        <w:r w:rsidR="008A3003" w:rsidRPr="00AB0C37">
          <w:rPr>
            <w:rStyle w:val="ae"/>
            <w:rFonts w:hint="eastAsia"/>
            <w:noProof/>
            <w:shd w:val="clear" w:color="auto" w:fill="FFFFFF"/>
          </w:rPr>
          <w:t>辅仁药业集团有限公司</w:t>
        </w:r>
        <w:r w:rsidR="00DC1117" w:rsidRPr="00AB0C37">
          <w:rPr>
            <w:rStyle w:val="ae"/>
            <w:noProof/>
            <w:webHidden/>
            <w:shd w:val="clear" w:color="auto" w:fill="FFFFFF"/>
          </w:rPr>
          <w:tab/>
        </w:r>
        <w:r w:rsidR="008A3003" w:rsidRPr="00AB0C37">
          <w:rPr>
            <w:rStyle w:val="ae"/>
            <w:noProof/>
            <w:webHidden/>
            <w:shd w:val="clear" w:color="auto" w:fill="FFFFFF"/>
          </w:rPr>
          <w:t>76</w:t>
        </w:r>
      </w:hyperlink>
    </w:p>
    <w:p w14:paraId="32363023" w14:textId="0DA75B05" w:rsidR="009F7F0D" w:rsidRPr="00AB0C37" w:rsidRDefault="00AD14D5">
      <w:pPr>
        <w:pStyle w:val="TOC1"/>
        <w:tabs>
          <w:tab w:val="right" w:leader="dot" w:pos="8296"/>
        </w:tabs>
        <w:rPr>
          <w:rStyle w:val="ae"/>
          <w:noProof/>
          <w:shd w:val="clear" w:color="auto" w:fill="FFFFFF"/>
        </w:rPr>
      </w:pPr>
      <w:hyperlink w:anchor="_Toc515709092" w:history="1">
        <w:r w:rsidR="00DC1117" w:rsidRPr="00AB0C37">
          <w:rPr>
            <w:rStyle w:val="ae"/>
            <w:noProof/>
            <w:shd w:val="clear" w:color="auto" w:fill="FFFFFF"/>
          </w:rPr>
          <w:t>24</w:t>
        </w:r>
        <w:r w:rsidR="008A3003" w:rsidRPr="00AB0C37">
          <w:rPr>
            <w:rStyle w:val="ae"/>
            <w:rFonts w:hint="eastAsia"/>
            <w:noProof/>
            <w:shd w:val="clear" w:color="auto" w:fill="FFFFFF"/>
          </w:rPr>
          <w:t>湖南尔康制药股份有限公司</w:t>
        </w:r>
        <w:r w:rsidR="00DC1117" w:rsidRPr="00AB0C37">
          <w:rPr>
            <w:rStyle w:val="ae"/>
            <w:noProof/>
            <w:webHidden/>
            <w:shd w:val="clear" w:color="auto" w:fill="FFFFFF"/>
          </w:rPr>
          <w:tab/>
        </w:r>
        <w:r w:rsidR="008A3003" w:rsidRPr="00AB0C37">
          <w:rPr>
            <w:rStyle w:val="ae"/>
            <w:noProof/>
            <w:webHidden/>
            <w:shd w:val="clear" w:color="auto" w:fill="FFFFFF"/>
          </w:rPr>
          <w:t>80</w:t>
        </w:r>
      </w:hyperlink>
    </w:p>
    <w:p w14:paraId="63E16F73" w14:textId="10712118" w:rsidR="009F7F0D" w:rsidRPr="00AB0C37" w:rsidRDefault="00AD14D5">
      <w:pPr>
        <w:pStyle w:val="TOC1"/>
        <w:tabs>
          <w:tab w:val="right" w:leader="dot" w:pos="8296"/>
        </w:tabs>
        <w:rPr>
          <w:rStyle w:val="ae"/>
          <w:noProof/>
          <w:shd w:val="clear" w:color="auto" w:fill="FFFFFF"/>
        </w:rPr>
      </w:pPr>
      <w:hyperlink w:anchor="_Toc515709093" w:history="1">
        <w:r w:rsidR="00DC1117" w:rsidRPr="00AB0C37">
          <w:rPr>
            <w:rStyle w:val="ae"/>
            <w:noProof/>
            <w:shd w:val="clear" w:color="auto" w:fill="FFFFFF"/>
          </w:rPr>
          <w:t>25</w:t>
        </w:r>
        <w:r w:rsidR="008A3003" w:rsidRPr="00AB0C37">
          <w:rPr>
            <w:rStyle w:val="ae"/>
            <w:rFonts w:hint="eastAsia"/>
            <w:noProof/>
            <w:shd w:val="clear" w:color="auto" w:fill="FFFFFF"/>
          </w:rPr>
          <w:t>康美药业股份有限公司</w:t>
        </w:r>
        <w:r w:rsidR="00DC1117" w:rsidRPr="00AB0C37">
          <w:rPr>
            <w:rStyle w:val="ae"/>
            <w:noProof/>
            <w:webHidden/>
            <w:shd w:val="clear" w:color="auto" w:fill="FFFFFF"/>
          </w:rPr>
          <w:tab/>
        </w:r>
        <w:r w:rsidR="00481A4C" w:rsidRPr="00AB0C37">
          <w:rPr>
            <w:rStyle w:val="ae"/>
            <w:noProof/>
            <w:webHidden/>
            <w:shd w:val="clear" w:color="auto" w:fill="FFFFFF"/>
          </w:rPr>
          <w:t>83</w:t>
        </w:r>
      </w:hyperlink>
    </w:p>
    <w:p w14:paraId="5A7D8C95" w14:textId="3FD32645" w:rsidR="009F7F0D" w:rsidRPr="00AB0C37" w:rsidRDefault="00AD14D5">
      <w:pPr>
        <w:pStyle w:val="TOC1"/>
        <w:tabs>
          <w:tab w:val="right" w:leader="dot" w:pos="8296"/>
        </w:tabs>
        <w:rPr>
          <w:rStyle w:val="ae"/>
          <w:noProof/>
          <w:shd w:val="clear" w:color="auto" w:fill="FFFFFF"/>
        </w:rPr>
      </w:pPr>
      <w:hyperlink w:anchor="_Toc515709094" w:history="1">
        <w:r w:rsidR="00DC1117" w:rsidRPr="00AB0C37">
          <w:rPr>
            <w:rStyle w:val="ae"/>
            <w:noProof/>
            <w:shd w:val="clear" w:color="auto" w:fill="FFFFFF"/>
          </w:rPr>
          <w:t>26</w:t>
        </w:r>
        <w:r w:rsidR="00481A4C" w:rsidRPr="00AB0C37">
          <w:rPr>
            <w:rStyle w:val="ae"/>
            <w:rFonts w:hint="eastAsia"/>
            <w:noProof/>
            <w:shd w:val="clear" w:color="auto" w:fill="FFFFFF"/>
          </w:rPr>
          <w:t>江苏雅百特科技股份有限公司</w:t>
        </w:r>
        <w:r w:rsidR="00DC1117" w:rsidRPr="00AB0C37">
          <w:rPr>
            <w:rStyle w:val="ae"/>
            <w:noProof/>
            <w:webHidden/>
            <w:shd w:val="clear" w:color="auto" w:fill="FFFFFF"/>
          </w:rPr>
          <w:tab/>
        </w:r>
        <w:r w:rsidR="00481A4C" w:rsidRPr="00AB0C37">
          <w:rPr>
            <w:rStyle w:val="ae"/>
            <w:noProof/>
            <w:webHidden/>
            <w:shd w:val="clear" w:color="auto" w:fill="FFFFFF"/>
          </w:rPr>
          <w:t>9</w:t>
        </w:r>
        <w:r w:rsidR="00DC1117" w:rsidRPr="00AB0C37">
          <w:rPr>
            <w:rStyle w:val="ae"/>
            <w:noProof/>
            <w:webHidden/>
            <w:shd w:val="clear" w:color="auto" w:fill="FFFFFF"/>
          </w:rPr>
          <w:fldChar w:fldCharType="begin"/>
        </w:r>
        <w:r w:rsidR="00DC1117" w:rsidRPr="00AB0C37">
          <w:rPr>
            <w:rStyle w:val="ae"/>
            <w:noProof/>
            <w:webHidden/>
            <w:shd w:val="clear" w:color="auto" w:fill="FFFFFF"/>
          </w:rPr>
          <w:instrText xml:space="preserve"> PAGEREF _Toc515709094 \h </w:instrText>
        </w:r>
        <w:r w:rsidR="00DC1117" w:rsidRPr="00AB0C37">
          <w:rPr>
            <w:rStyle w:val="ae"/>
            <w:noProof/>
            <w:webHidden/>
            <w:shd w:val="clear" w:color="auto" w:fill="FFFFFF"/>
          </w:rPr>
        </w:r>
        <w:r w:rsidR="00DC1117" w:rsidRPr="00AB0C37">
          <w:rPr>
            <w:rStyle w:val="ae"/>
            <w:noProof/>
            <w:webHidden/>
            <w:shd w:val="clear" w:color="auto" w:fill="FFFFFF"/>
          </w:rPr>
          <w:fldChar w:fldCharType="separate"/>
        </w:r>
        <w:r w:rsidR="00DC1117" w:rsidRPr="00AB0C37">
          <w:rPr>
            <w:rStyle w:val="ae"/>
            <w:noProof/>
            <w:webHidden/>
            <w:shd w:val="clear" w:color="auto" w:fill="FFFFFF"/>
          </w:rPr>
          <w:t>1</w:t>
        </w:r>
        <w:r w:rsidR="00DC1117" w:rsidRPr="00AB0C37">
          <w:rPr>
            <w:rStyle w:val="ae"/>
            <w:noProof/>
            <w:webHidden/>
            <w:shd w:val="clear" w:color="auto" w:fill="FFFFFF"/>
          </w:rPr>
          <w:fldChar w:fldCharType="end"/>
        </w:r>
      </w:hyperlink>
    </w:p>
    <w:p w14:paraId="1D8708FF" w14:textId="7A682829" w:rsidR="009F7F0D" w:rsidRPr="00AB0C37" w:rsidRDefault="00AD14D5">
      <w:pPr>
        <w:pStyle w:val="TOC1"/>
        <w:tabs>
          <w:tab w:val="right" w:leader="dot" w:pos="8296"/>
        </w:tabs>
        <w:rPr>
          <w:rStyle w:val="ae"/>
          <w:noProof/>
          <w:shd w:val="clear" w:color="auto" w:fill="FFFFFF"/>
        </w:rPr>
      </w:pPr>
      <w:hyperlink w:anchor="_Toc515709095" w:history="1">
        <w:r w:rsidR="00DC1117" w:rsidRPr="00AB0C37">
          <w:rPr>
            <w:rStyle w:val="ae"/>
            <w:noProof/>
            <w:shd w:val="clear" w:color="auto" w:fill="FFFFFF"/>
          </w:rPr>
          <w:t>27</w:t>
        </w:r>
        <w:r w:rsidR="00481A4C" w:rsidRPr="00AB0C37">
          <w:rPr>
            <w:rStyle w:val="ae"/>
            <w:noProof/>
            <w:shd w:val="clear" w:color="auto" w:fill="FFFFFF"/>
          </w:rPr>
          <w:t>深圳市索菱实业股份有限公司</w:t>
        </w:r>
        <w:r w:rsidR="00DC1117" w:rsidRPr="00AB0C37">
          <w:rPr>
            <w:rStyle w:val="ae"/>
            <w:noProof/>
            <w:webHidden/>
            <w:shd w:val="clear" w:color="auto" w:fill="FFFFFF"/>
          </w:rPr>
          <w:tab/>
        </w:r>
        <w:r w:rsidR="00481A4C" w:rsidRPr="00AB0C37">
          <w:rPr>
            <w:rStyle w:val="ae"/>
            <w:noProof/>
            <w:webHidden/>
            <w:shd w:val="clear" w:color="auto" w:fill="FFFFFF"/>
          </w:rPr>
          <w:t>94</w:t>
        </w:r>
      </w:hyperlink>
    </w:p>
    <w:p w14:paraId="6070E272" w14:textId="25B784C7" w:rsidR="009F7F0D" w:rsidRPr="00AB0C37" w:rsidRDefault="00AD14D5">
      <w:pPr>
        <w:pStyle w:val="TOC1"/>
        <w:tabs>
          <w:tab w:val="right" w:leader="dot" w:pos="8296"/>
        </w:tabs>
        <w:rPr>
          <w:rStyle w:val="ae"/>
          <w:noProof/>
          <w:shd w:val="clear" w:color="auto" w:fill="FFFFFF"/>
        </w:rPr>
      </w:pPr>
      <w:hyperlink w:anchor="_Toc515709096" w:history="1">
        <w:r w:rsidR="00DC1117" w:rsidRPr="00AB0C37">
          <w:rPr>
            <w:rStyle w:val="ae"/>
            <w:noProof/>
            <w:shd w:val="clear" w:color="auto" w:fill="FFFFFF"/>
          </w:rPr>
          <w:t>28</w:t>
        </w:r>
        <w:hyperlink r:id="rId10" w:tgtFrame="http://finance.eastmoney.com/a/_blank" w:history="1">
          <w:r w:rsidR="00481A4C" w:rsidRPr="00AB0C37">
            <w:rPr>
              <w:rStyle w:val="ae"/>
              <w:rFonts w:hint="eastAsia"/>
              <w:noProof/>
              <w:shd w:val="clear" w:color="auto" w:fill="FFFFFF"/>
            </w:rPr>
            <w:t>东方金钰</w:t>
          </w:r>
        </w:hyperlink>
        <w:r w:rsidR="00481A4C" w:rsidRPr="00AB0C37">
          <w:rPr>
            <w:rStyle w:val="ae"/>
            <w:rFonts w:hint="eastAsia"/>
            <w:noProof/>
            <w:shd w:val="clear" w:color="auto" w:fill="FFFFFF"/>
          </w:rPr>
          <w:t>股份有限公司</w:t>
        </w:r>
        <w:r w:rsidR="00DC1117" w:rsidRPr="00AB0C37">
          <w:rPr>
            <w:rStyle w:val="ae"/>
            <w:noProof/>
            <w:webHidden/>
            <w:shd w:val="clear" w:color="auto" w:fill="FFFFFF"/>
          </w:rPr>
          <w:tab/>
        </w:r>
        <w:r w:rsidR="00481A4C" w:rsidRPr="00AB0C37">
          <w:rPr>
            <w:rStyle w:val="ae"/>
            <w:noProof/>
            <w:webHidden/>
            <w:shd w:val="clear" w:color="auto" w:fill="FFFFFF"/>
          </w:rPr>
          <w:t>97</w:t>
        </w:r>
      </w:hyperlink>
    </w:p>
    <w:p w14:paraId="65AC1803" w14:textId="6EAFC515" w:rsidR="009F7F0D" w:rsidRPr="00AB0C37" w:rsidRDefault="00AD14D5">
      <w:pPr>
        <w:pStyle w:val="TOC1"/>
        <w:tabs>
          <w:tab w:val="right" w:leader="dot" w:pos="8296"/>
        </w:tabs>
        <w:rPr>
          <w:rStyle w:val="ae"/>
          <w:noProof/>
          <w:shd w:val="clear" w:color="auto" w:fill="FFFFFF"/>
        </w:rPr>
      </w:pPr>
      <w:hyperlink w:anchor="_Toc515709097" w:history="1">
        <w:r w:rsidR="00DC1117" w:rsidRPr="00AB0C37">
          <w:rPr>
            <w:rStyle w:val="ae"/>
            <w:noProof/>
            <w:shd w:val="clear" w:color="auto" w:fill="FFFFFF"/>
          </w:rPr>
          <w:t>29</w:t>
        </w:r>
        <w:r w:rsidR="00481A4C" w:rsidRPr="00AB0C37">
          <w:rPr>
            <w:rStyle w:val="ae"/>
            <w:noProof/>
            <w:shd w:val="clear" w:color="auto" w:fill="FFFFFF"/>
          </w:rPr>
          <w:t>上海之江生物科技股份有限公司</w:t>
        </w:r>
        <w:r w:rsidR="00DC1117" w:rsidRPr="00AB0C37">
          <w:rPr>
            <w:rStyle w:val="ae"/>
            <w:noProof/>
            <w:webHidden/>
            <w:shd w:val="clear" w:color="auto" w:fill="FFFFFF"/>
          </w:rPr>
          <w:tab/>
        </w:r>
        <w:r w:rsidR="00481A4C" w:rsidRPr="00AB0C37">
          <w:rPr>
            <w:rStyle w:val="ae"/>
            <w:noProof/>
            <w:webHidden/>
            <w:shd w:val="clear" w:color="auto" w:fill="FFFFFF"/>
          </w:rPr>
          <w:t>100</w:t>
        </w:r>
      </w:hyperlink>
    </w:p>
    <w:p w14:paraId="16221AD0" w14:textId="59100D3E" w:rsidR="009F7F0D" w:rsidRPr="00AB0C37" w:rsidRDefault="00AD14D5">
      <w:pPr>
        <w:pStyle w:val="TOC1"/>
        <w:tabs>
          <w:tab w:val="right" w:leader="dot" w:pos="8296"/>
        </w:tabs>
        <w:rPr>
          <w:rStyle w:val="ae"/>
          <w:noProof/>
          <w:shd w:val="clear" w:color="auto" w:fill="FFFFFF"/>
        </w:rPr>
      </w:pPr>
      <w:hyperlink w:anchor="_Toc515709098" w:history="1">
        <w:r w:rsidR="00DC1117" w:rsidRPr="00AB0C37">
          <w:rPr>
            <w:rStyle w:val="ae"/>
            <w:noProof/>
            <w:shd w:val="clear" w:color="auto" w:fill="FFFFFF"/>
          </w:rPr>
          <w:t>30</w:t>
        </w:r>
        <w:hyperlink r:id="rId11" w:tgtFrame="https://baike.sogou.com/_blank" w:history="1">
          <w:r w:rsidR="00481A4C" w:rsidRPr="00AB0C37">
            <w:rPr>
              <w:rStyle w:val="ae"/>
              <w:noProof/>
              <w:shd w:val="clear" w:color="auto" w:fill="FFFFFF"/>
            </w:rPr>
            <w:t>宁波圣莱达电器股份有限公司</w:t>
          </w:r>
        </w:hyperlink>
        <w:r w:rsidR="00DC1117" w:rsidRPr="00AB0C37">
          <w:rPr>
            <w:rStyle w:val="ae"/>
            <w:noProof/>
            <w:webHidden/>
            <w:shd w:val="clear" w:color="auto" w:fill="FFFFFF"/>
          </w:rPr>
          <w:tab/>
        </w:r>
        <w:r w:rsidR="00DC1117" w:rsidRPr="00AB0C37">
          <w:rPr>
            <w:rStyle w:val="ae"/>
            <w:noProof/>
            <w:webHidden/>
            <w:shd w:val="clear" w:color="auto" w:fill="FFFFFF"/>
          </w:rPr>
          <w:fldChar w:fldCharType="begin"/>
        </w:r>
        <w:r w:rsidR="00DC1117" w:rsidRPr="00AB0C37">
          <w:rPr>
            <w:rStyle w:val="ae"/>
            <w:noProof/>
            <w:webHidden/>
            <w:shd w:val="clear" w:color="auto" w:fill="FFFFFF"/>
          </w:rPr>
          <w:instrText xml:space="preserve"> PAGEREF _Toc515709098 \h </w:instrText>
        </w:r>
        <w:r w:rsidR="00DC1117" w:rsidRPr="00AB0C37">
          <w:rPr>
            <w:rStyle w:val="ae"/>
            <w:noProof/>
            <w:webHidden/>
            <w:shd w:val="clear" w:color="auto" w:fill="FFFFFF"/>
          </w:rPr>
        </w:r>
        <w:r w:rsidR="00DC1117" w:rsidRPr="00AB0C37">
          <w:rPr>
            <w:rStyle w:val="ae"/>
            <w:noProof/>
            <w:webHidden/>
            <w:shd w:val="clear" w:color="auto" w:fill="FFFFFF"/>
          </w:rPr>
          <w:fldChar w:fldCharType="separate"/>
        </w:r>
        <w:r w:rsidR="00DC1117" w:rsidRPr="00AB0C37">
          <w:rPr>
            <w:rStyle w:val="ae"/>
            <w:noProof/>
            <w:webHidden/>
            <w:shd w:val="clear" w:color="auto" w:fill="FFFFFF"/>
          </w:rPr>
          <w:t>1</w:t>
        </w:r>
        <w:r w:rsidR="00481A4C" w:rsidRPr="00AB0C37">
          <w:rPr>
            <w:rStyle w:val="ae"/>
            <w:noProof/>
            <w:webHidden/>
            <w:shd w:val="clear" w:color="auto" w:fill="FFFFFF"/>
          </w:rPr>
          <w:t>04</w:t>
        </w:r>
        <w:r w:rsidR="00DC1117" w:rsidRPr="00AB0C37">
          <w:rPr>
            <w:rStyle w:val="ae"/>
            <w:noProof/>
            <w:webHidden/>
            <w:shd w:val="clear" w:color="auto" w:fill="FFFFFF"/>
          </w:rPr>
          <w:fldChar w:fldCharType="end"/>
        </w:r>
      </w:hyperlink>
    </w:p>
    <w:p w14:paraId="356B4A5F" w14:textId="20E81397" w:rsidR="009F7F0D" w:rsidRPr="00AB0C37" w:rsidRDefault="00DC1117">
      <w:pPr>
        <w:pStyle w:val="TOC1"/>
        <w:tabs>
          <w:tab w:val="right" w:leader="dot" w:pos="8296"/>
        </w:tabs>
        <w:rPr>
          <w:rStyle w:val="ae"/>
          <w:noProof/>
          <w:shd w:val="clear" w:color="auto" w:fill="FFFFFF"/>
        </w:rPr>
      </w:pPr>
      <w:r w:rsidRPr="00AB0C37">
        <w:rPr>
          <w:rStyle w:val="ae"/>
          <w:noProof/>
          <w:shd w:val="clear" w:color="auto" w:fill="FFFFFF"/>
        </w:rPr>
        <w:t>31</w:t>
      </w:r>
      <w:r w:rsidR="00481A4C" w:rsidRPr="00AB0C37">
        <w:rPr>
          <w:rStyle w:val="ae"/>
          <w:rFonts w:hint="eastAsia"/>
          <w:noProof/>
          <w:shd w:val="clear" w:color="auto" w:fill="FFFFFF"/>
        </w:rPr>
        <w:t>欣泰电气欺诈行为</w:t>
      </w:r>
      <w:r w:rsidRPr="00AB0C37">
        <w:rPr>
          <w:rStyle w:val="ae"/>
          <w:noProof/>
          <w:webHidden/>
          <w:shd w:val="clear" w:color="auto" w:fill="FFFFFF"/>
        </w:rPr>
        <w:tab/>
      </w:r>
      <w:r w:rsidRPr="00AB0C37">
        <w:rPr>
          <w:rStyle w:val="ae"/>
          <w:noProof/>
          <w:webHidden/>
          <w:shd w:val="clear" w:color="auto" w:fill="FFFFFF"/>
        </w:rPr>
        <w:fldChar w:fldCharType="begin"/>
      </w:r>
      <w:r w:rsidRPr="00AB0C37">
        <w:rPr>
          <w:rStyle w:val="ae"/>
          <w:noProof/>
          <w:webHidden/>
          <w:shd w:val="clear" w:color="auto" w:fill="FFFFFF"/>
        </w:rPr>
        <w:instrText xml:space="preserve"> PAGEREF _Toc515709099 \h </w:instrText>
      </w:r>
      <w:r w:rsidRPr="00AB0C37">
        <w:rPr>
          <w:rStyle w:val="ae"/>
          <w:noProof/>
          <w:webHidden/>
          <w:shd w:val="clear" w:color="auto" w:fill="FFFFFF"/>
        </w:rPr>
      </w:r>
      <w:r w:rsidRPr="00AB0C37">
        <w:rPr>
          <w:rStyle w:val="ae"/>
          <w:noProof/>
          <w:webHidden/>
          <w:shd w:val="clear" w:color="auto" w:fill="FFFFFF"/>
        </w:rPr>
        <w:fldChar w:fldCharType="separate"/>
      </w:r>
      <w:r w:rsidRPr="00AB0C37">
        <w:rPr>
          <w:rStyle w:val="ae"/>
          <w:noProof/>
          <w:webHidden/>
          <w:shd w:val="clear" w:color="auto" w:fill="FFFFFF"/>
        </w:rPr>
        <w:t>1</w:t>
      </w:r>
      <w:r w:rsidR="00481A4C" w:rsidRPr="00AB0C37">
        <w:rPr>
          <w:rStyle w:val="ae"/>
          <w:noProof/>
          <w:webHidden/>
          <w:shd w:val="clear" w:color="auto" w:fill="FFFFFF"/>
        </w:rPr>
        <w:t>09</w:t>
      </w:r>
      <w:r w:rsidRPr="00AB0C37">
        <w:rPr>
          <w:rStyle w:val="ae"/>
          <w:noProof/>
          <w:webHidden/>
          <w:shd w:val="clear" w:color="auto" w:fill="FFFFFF"/>
        </w:rPr>
        <w:fldChar w:fldCharType="end"/>
      </w:r>
    </w:p>
    <w:p w14:paraId="7010E9D0" w14:textId="794FC215" w:rsidR="009F7F0D" w:rsidRPr="00AB0C37" w:rsidRDefault="00AD14D5">
      <w:pPr>
        <w:pStyle w:val="TOC1"/>
        <w:tabs>
          <w:tab w:val="right" w:leader="dot" w:pos="8296"/>
        </w:tabs>
        <w:rPr>
          <w:rStyle w:val="ae"/>
          <w:noProof/>
          <w:shd w:val="clear" w:color="auto" w:fill="FFFFFF"/>
        </w:rPr>
      </w:pPr>
      <w:hyperlink w:anchor="_Toc515709100" w:history="1">
        <w:r w:rsidR="00DC1117" w:rsidRPr="00AB0C37">
          <w:rPr>
            <w:rStyle w:val="ae"/>
            <w:noProof/>
            <w:shd w:val="clear" w:color="auto" w:fill="FFFFFF"/>
          </w:rPr>
          <w:t>32</w:t>
        </w:r>
        <w:r w:rsidR="00481A4C" w:rsidRPr="00AB0C37">
          <w:rPr>
            <w:rStyle w:val="ae"/>
            <w:rFonts w:hint="eastAsia"/>
            <w:noProof/>
            <w:shd w:val="clear" w:color="auto" w:fill="FFFFFF"/>
          </w:rPr>
          <w:t>*ST</w:t>
        </w:r>
        <w:r w:rsidR="00481A4C" w:rsidRPr="00AB0C37">
          <w:rPr>
            <w:rStyle w:val="ae"/>
            <w:rFonts w:hint="eastAsia"/>
            <w:noProof/>
            <w:shd w:val="clear" w:color="auto" w:fill="FFFFFF"/>
          </w:rPr>
          <w:t>盈方财务舞弊案例</w:t>
        </w:r>
        <w:r w:rsidR="00DC1117" w:rsidRPr="00AB0C37">
          <w:rPr>
            <w:rStyle w:val="ae"/>
            <w:noProof/>
            <w:webHidden/>
            <w:shd w:val="clear" w:color="auto" w:fill="FFFFFF"/>
          </w:rPr>
          <w:tab/>
        </w:r>
        <w:r w:rsidR="00DC1117" w:rsidRPr="00AB0C37">
          <w:rPr>
            <w:rStyle w:val="ae"/>
            <w:noProof/>
            <w:webHidden/>
            <w:shd w:val="clear" w:color="auto" w:fill="FFFFFF"/>
          </w:rPr>
          <w:fldChar w:fldCharType="begin"/>
        </w:r>
        <w:r w:rsidR="00DC1117" w:rsidRPr="00AB0C37">
          <w:rPr>
            <w:rStyle w:val="ae"/>
            <w:noProof/>
            <w:webHidden/>
            <w:shd w:val="clear" w:color="auto" w:fill="FFFFFF"/>
          </w:rPr>
          <w:instrText xml:space="preserve"> PAGEREF _Toc515709100 \h </w:instrText>
        </w:r>
        <w:r w:rsidR="00DC1117" w:rsidRPr="00AB0C37">
          <w:rPr>
            <w:rStyle w:val="ae"/>
            <w:noProof/>
            <w:webHidden/>
            <w:shd w:val="clear" w:color="auto" w:fill="FFFFFF"/>
          </w:rPr>
        </w:r>
        <w:r w:rsidR="00DC1117" w:rsidRPr="00AB0C37">
          <w:rPr>
            <w:rStyle w:val="ae"/>
            <w:noProof/>
            <w:webHidden/>
            <w:shd w:val="clear" w:color="auto" w:fill="FFFFFF"/>
          </w:rPr>
          <w:fldChar w:fldCharType="separate"/>
        </w:r>
        <w:r w:rsidR="00DC1117" w:rsidRPr="00AB0C37">
          <w:rPr>
            <w:rStyle w:val="ae"/>
            <w:noProof/>
            <w:webHidden/>
            <w:shd w:val="clear" w:color="auto" w:fill="FFFFFF"/>
          </w:rPr>
          <w:t>1</w:t>
        </w:r>
        <w:r w:rsidR="00481A4C" w:rsidRPr="00AB0C37">
          <w:rPr>
            <w:rStyle w:val="ae"/>
            <w:noProof/>
            <w:webHidden/>
            <w:shd w:val="clear" w:color="auto" w:fill="FFFFFF"/>
          </w:rPr>
          <w:t>13</w:t>
        </w:r>
        <w:r w:rsidR="00DC1117" w:rsidRPr="00AB0C37">
          <w:rPr>
            <w:rStyle w:val="ae"/>
            <w:noProof/>
            <w:webHidden/>
            <w:shd w:val="clear" w:color="auto" w:fill="FFFFFF"/>
          </w:rPr>
          <w:fldChar w:fldCharType="end"/>
        </w:r>
      </w:hyperlink>
    </w:p>
    <w:p w14:paraId="53E6BF75" w14:textId="1BE685BC" w:rsidR="009F7F0D" w:rsidRPr="00AB0C37" w:rsidRDefault="00AD14D5">
      <w:pPr>
        <w:pStyle w:val="TOC1"/>
        <w:tabs>
          <w:tab w:val="right" w:leader="dot" w:pos="8296"/>
        </w:tabs>
        <w:rPr>
          <w:rStyle w:val="ae"/>
          <w:noProof/>
          <w:shd w:val="clear" w:color="auto" w:fill="FFFFFF"/>
        </w:rPr>
      </w:pPr>
      <w:hyperlink w:anchor="_Toc515709101" w:history="1">
        <w:r w:rsidR="00DC1117" w:rsidRPr="00AB0C37">
          <w:rPr>
            <w:rStyle w:val="ae"/>
            <w:noProof/>
            <w:shd w:val="clear" w:color="auto" w:fill="FFFFFF"/>
          </w:rPr>
          <w:t>33</w:t>
        </w:r>
        <w:r w:rsidR="00481A4C" w:rsidRPr="00AB0C37">
          <w:rPr>
            <w:rStyle w:val="ae"/>
            <w:rFonts w:hint="eastAsia"/>
            <w:noProof/>
            <w:shd w:val="clear" w:color="auto" w:fill="FFFFFF"/>
          </w:rPr>
          <w:t>科龙事件</w:t>
        </w:r>
        <w:r w:rsidR="00DC1117" w:rsidRPr="00AB0C37">
          <w:rPr>
            <w:rStyle w:val="ae"/>
            <w:noProof/>
            <w:webHidden/>
            <w:shd w:val="clear" w:color="auto" w:fill="FFFFFF"/>
          </w:rPr>
          <w:tab/>
        </w:r>
        <w:r w:rsidR="00481A4C" w:rsidRPr="00AB0C37">
          <w:rPr>
            <w:rStyle w:val="ae"/>
            <w:noProof/>
            <w:webHidden/>
            <w:shd w:val="clear" w:color="auto" w:fill="FFFFFF"/>
          </w:rPr>
          <w:t>124</w:t>
        </w:r>
      </w:hyperlink>
    </w:p>
    <w:p w14:paraId="564BBEC0" w14:textId="1C7F54D9" w:rsidR="009F7F0D" w:rsidRPr="00AB0C37" w:rsidRDefault="00AD14D5">
      <w:pPr>
        <w:pStyle w:val="TOC1"/>
        <w:tabs>
          <w:tab w:val="right" w:leader="dot" w:pos="8296"/>
        </w:tabs>
        <w:rPr>
          <w:rStyle w:val="ae"/>
          <w:noProof/>
          <w:shd w:val="clear" w:color="auto" w:fill="FFFFFF"/>
        </w:rPr>
      </w:pPr>
      <w:hyperlink w:anchor="_Toc515709102" w:history="1">
        <w:r w:rsidR="00DC1117" w:rsidRPr="00AB0C37">
          <w:rPr>
            <w:rStyle w:val="ae"/>
            <w:noProof/>
            <w:shd w:val="clear" w:color="auto" w:fill="FFFFFF"/>
          </w:rPr>
          <w:t>34</w:t>
        </w:r>
        <w:r w:rsidR="00481A4C" w:rsidRPr="00AB0C37">
          <w:rPr>
            <w:rStyle w:val="ae"/>
            <w:rFonts w:hint="eastAsia"/>
            <w:noProof/>
            <w:shd w:val="clear" w:color="auto" w:fill="FFFFFF"/>
          </w:rPr>
          <w:t>昆明机床财务舞弊案例</w:t>
        </w:r>
        <w:r w:rsidR="00DC1117" w:rsidRPr="00AB0C37">
          <w:rPr>
            <w:rStyle w:val="ae"/>
            <w:noProof/>
            <w:webHidden/>
            <w:shd w:val="clear" w:color="auto" w:fill="FFFFFF"/>
          </w:rPr>
          <w:tab/>
        </w:r>
        <w:r w:rsidR="00481A4C" w:rsidRPr="00AB0C37">
          <w:rPr>
            <w:rStyle w:val="ae"/>
            <w:noProof/>
            <w:webHidden/>
            <w:shd w:val="clear" w:color="auto" w:fill="FFFFFF"/>
          </w:rPr>
          <w:t>1</w:t>
        </w:r>
        <w:r w:rsidR="00DC1117" w:rsidRPr="00AB0C37">
          <w:rPr>
            <w:rStyle w:val="ae"/>
            <w:noProof/>
            <w:webHidden/>
            <w:shd w:val="clear" w:color="auto" w:fill="FFFFFF"/>
          </w:rPr>
          <w:fldChar w:fldCharType="begin"/>
        </w:r>
        <w:r w:rsidR="00DC1117" w:rsidRPr="00AB0C37">
          <w:rPr>
            <w:rStyle w:val="ae"/>
            <w:noProof/>
            <w:webHidden/>
            <w:shd w:val="clear" w:color="auto" w:fill="FFFFFF"/>
          </w:rPr>
          <w:instrText xml:space="preserve"> PAGEREF _Toc515709102 \h </w:instrText>
        </w:r>
        <w:r w:rsidR="00DC1117" w:rsidRPr="00AB0C37">
          <w:rPr>
            <w:rStyle w:val="ae"/>
            <w:noProof/>
            <w:webHidden/>
            <w:shd w:val="clear" w:color="auto" w:fill="FFFFFF"/>
          </w:rPr>
        </w:r>
        <w:r w:rsidR="00DC1117" w:rsidRPr="00AB0C37">
          <w:rPr>
            <w:rStyle w:val="ae"/>
            <w:noProof/>
            <w:webHidden/>
            <w:shd w:val="clear" w:color="auto" w:fill="FFFFFF"/>
          </w:rPr>
          <w:fldChar w:fldCharType="separate"/>
        </w:r>
        <w:r w:rsidR="00DC1117" w:rsidRPr="00AB0C37">
          <w:rPr>
            <w:rStyle w:val="ae"/>
            <w:noProof/>
            <w:webHidden/>
            <w:shd w:val="clear" w:color="auto" w:fill="FFFFFF"/>
          </w:rPr>
          <w:t>2</w:t>
        </w:r>
        <w:r w:rsidR="00481A4C" w:rsidRPr="00AB0C37">
          <w:rPr>
            <w:rStyle w:val="ae"/>
            <w:noProof/>
            <w:webHidden/>
            <w:shd w:val="clear" w:color="auto" w:fill="FFFFFF"/>
          </w:rPr>
          <w:t>7</w:t>
        </w:r>
        <w:r w:rsidR="00DC1117" w:rsidRPr="00AB0C37">
          <w:rPr>
            <w:rStyle w:val="ae"/>
            <w:noProof/>
            <w:webHidden/>
            <w:shd w:val="clear" w:color="auto" w:fill="FFFFFF"/>
          </w:rPr>
          <w:fldChar w:fldCharType="end"/>
        </w:r>
      </w:hyperlink>
    </w:p>
    <w:p w14:paraId="32E19E06" w14:textId="169886C8" w:rsidR="009F7F0D" w:rsidRPr="00AB0C37" w:rsidRDefault="00AD14D5">
      <w:pPr>
        <w:pStyle w:val="TOC1"/>
        <w:tabs>
          <w:tab w:val="right" w:leader="dot" w:pos="8296"/>
        </w:tabs>
        <w:rPr>
          <w:rStyle w:val="ae"/>
          <w:noProof/>
          <w:shd w:val="clear" w:color="auto" w:fill="FFFFFF"/>
        </w:rPr>
      </w:pPr>
      <w:hyperlink w:anchor="_Toc515709103" w:history="1">
        <w:r w:rsidR="00DC1117" w:rsidRPr="00AB0C37">
          <w:rPr>
            <w:rStyle w:val="ae"/>
            <w:noProof/>
            <w:shd w:val="clear" w:color="auto" w:fill="FFFFFF"/>
          </w:rPr>
          <w:t>35</w:t>
        </w:r>
        <w:r w:rsidR="00481A4C" w:rsidRPr="00AB0C37">
          <w:rPr>
            <w:rStyle w:val="ae"/>
            <w:rFonts w:hint="eastAsia"/>
            <w:noProof/>
          </w:rPr>
          <w:t>南纺股份审计失败案例</w:t>
        </w:r>
        <w:r w:rsidR="00DC1117" w:rsidRPr="00AB0C37">
          <w:rPr>
            <w:rStyle w:val="ae"/>
            <w:noProof/>
            <w:webHidden/>
            <w:shd w:val="clear" w:color="auto" w:fill="FFFFFF"/>
          </w:rPr>
          <w:tab/>
        </w:r>
        <w:r w:rsidR="00481A4C" w:rsidRPr="00AB0C37">
          <w:rPr>
            <w:rStyle w:val="ae"/>
            <w:noProof/>
            <w:webHidden/>
            <w:shd w:val="clear" w:color="auto" w:fill="FFFFFF"/>
          </w:rPr>
          <w:t>132</w:t>
        </w:r>
      </w:hyperlink>
    </w:p>
    <w:p w14:paraId="14781098" w14:textId="08B60A40" w:rsidR="009F7F0D" w:rsidRPr="00AB0C37" w:rsidRDefault="00AD14D5">
      <w:pPr>
        <w:pStyle w:val="TOC1"/>
        <w:tabs>
          <w:tab w:val="right" w:leader="dot" w:pos="8296"/>
        </w:tabs>
        <w:rPr>
          <w:rStyle w:val="ae"/>
          <w:noProof/>
          <w:shd w:val="clear" w:color="auto" w:fill="FFFFFF"/>
        </w:rPr>
      </w:pPr>
      <w:hyperlink w:anchor="_Toc515709104" w:history="1">
        <w:r w:rsidR="00DC1117" w:rsidRPr="00AB0C37">
          <w:rPr>
            <w:rStyle w:val="ae"/>
            <w:noProof/>
            <w:shd w:val="clear" w:color="auto" w:fill="FFFFFF"/>
          </w:rPr>
          <w:t>36</w:t>
        </w:r>
        <w:r w:rsidR="00481A4C" w:rsidRPr="00AB0C37">
          <w:rPr>
            <w:rStyle w:val="ae"/>
            <w:rFonts w:hint="eastAsia"/>
            <w:noProof/>
            <w:shd w:val="clear" w:color="auto" w:fill="FFFFFF"/>
          </w:rPr>
          <w:t>华通天香集团财务舞弊案例分析</w:t>
        </w:r>
        <w:r w:rsidR="00DC1117" w:rsidRPr="00AB0C37">
          <w:rPr>
            <w:rStyle w:val="ae"/>
            <w:noProof/>
            <w:webHidden/>
            <w:shd w:val="clear" w:color="auto" w:fill="FFFFFF"/>
          </w:rPr>
          <w:tab/>
        </w:r>
        <w:r w:rsidR="00481A4C" w:rsidRPr="00AB0C37">
          <w:rPr>
            <w:rStyle w:val="ae"/>
            <w:noProof/>
            <w:webHidden/>
            <w:shd w:val="clear" w:color="auto" w:fill="FFFFFF"/>
          </w:rPr>
          <w:t>135</w:t>
        </w:r>
      </w:hyperlink>
    </w:p>
    <w:p w14:paraId="5D214479" w14:textId="7D68E721" w:rsidR="009F7F0D" w:rsidRPr="00AB0C37" w:rsidRDefault="00AD14D5">
      <w:pPr>
        <w:pStyle w:val="TOC1"/>
        <w:tabs>
          <w:tab w:val="right" w:leader="dot" w:pos="8296"/>
        </w:tabs>
        <w:rPr>
          <w:rStyle w:val="ae"/>
          <w:noProof/>
          <w:shd w:val="clear" w:color="auto" w:fill="FFFFFF"/>
        </w:rPr>
      </w:pPr>
      <w:hyperlink w:anchor="_Toc515709105" w:history="1">
        <w:r w:rsidR="00DC1117" w:rsidRPr="00AB0C37">
          <w:rPr>
            <w:rStyle w:val="ae"/>
            <w:noProof/>
            <w:shd w:val="clear" w:color="auto" w:fill="FFFFFF"/>
          </w:rPr>
          <w:t>37</w:t>
        </w:r>
        <w:r w:rsidR="00481A4C" w:rsidRPr="00AB0C37">
          <w:rPr>
            <w:rStyle w:val="ae"/>
            <w:rFonts w:hint="eastAsia"/>
            <w:noProof/>
            <w:shd w:val="clear" w:color="auto" w:fill="FFFFFF"/>
          </w:rPr>
          <w:t>超华科技审计失败案例</w:t>
        </w:r>
        <w:r w:rsidR="00DC1117" w:rsidRPr="00AB0C37">
          <w:rPr>
            <w:rStyle w:val="ae"/>
            <w:noProof/>
            <w:webHidden/>
            <w:shd w:val="clear" w:color="auto" w:fill="FFFFFF"/>
          </w:rPr>
          <w:tab/>
        </w:r>
        <w:r w:rsidR="00481A4C" w:rsidRPr="00AB0C37">
          <w:rPr>
            <w:rStyle w:val="ae"/>
            <w:noProof/>
            <w:webHidden/>
            <w:shd w:val="clear" w:color="auto" w:fill="FFFFFF"/>
          </w:rPr>
          <w:t>138</w:t>
        </w:r>
      </w:hyperlink>
    </w:p>
    <w:p w14:paraId="604CCB11" w14:textId="7A5B5EFD" w:rsidR="009F7F0D" w:rsidRPr="00AB0C37" w:rsidRDefault="00AD14D5">
      <w:pPr>
        <w:pStyle w:val="TOC1"/>
        <w:tabs>
          <w:tab w:val="right" w:leader="dot" w:pos="8296"/>
        </w:tabs>
        <w:rPr>
          <w:rStyle w:val="ae"/>
          <w:noProof/>
          <w:shd w:val="clear" w:color="auto" w:fill="FFFFFF"/>
        </w:rPr>
      </w:pPr>
      <w:hyperlink w:anchor="_Toc515709106" w:history="1">
        <w:r w:rsidR="00DC1117" w:rsidRPr="00AB0C37">
          <w:rPr>
            <w:rStyle w:val="ae"/>
            <w:noProof/>
            <w:shd w:val="clear" w:color="auto" w:fill="FFFFFF"/>
          </w:rPr>
          <w:t>38</w:t>
        </w:r>
        <w:r w:rsidR="00481A4C" w:rsidRPr="00AB0C37">
          <w:rPr>
            <w:rStyle w:val="ae"/>
            <w:rFonts w:hint="eastAsia"/>
            <w:noProof/>
            <w:shd w:val="clear" w:color="auto" w:fill="FFFFFF"/>
          </w:rPr>
          <w:t>万福生科审计失败案例</w:t>
        </w:r>
        <w:r w:rsidR="00DC1117" w:rsidRPr="00AB0C37">
          <w:rPr>
            <w:rStyle w:val="ae"/>
            <w:noProof/>
            <w:webHidden/>
            <w:shd w:val="clear" w:color="auto" w:fill="FFFFFF"/>
          </w:rPr>
          <w:tab/>
        </w:r>
        <w:r w:rsidR="00481A4C" w:rsidRPr="00AB0C37">
          <w:rPr>
            <w:rStyle w:val="ae"/>
            <w:noProof/>
            <w:webHidden/>
            <w:shd w:val="clear" w:color="auto" w:fill="FFFFFF"/>
          </w:rPr>
          <w:t>142</w:t>
        </w:r>
      </w:hyperlink>
    </w:p>
    <w:p w14:paraId="7D1747B4" w14:textId="4C085A31" w:rsidR="009F7F0D" w:rsidRPr="00AB0C37" w:rsidRDefault="00AD14D5">
      <w:pPr>
        <w:pStyle w:val="TOC1"/>
        <w:tabs>
          <w:tab w:val="right" w:leader="dot" w:pos="8296"/>
        </w:tabs>
        <w:rPr>
          <w:rStyle w:val="ae"/>
          <w:noProof/>
          <w:shd w:val="clear" w:color="auto" w:fill="FFFFFF"/>
        </w:rPr>
      </w:pPr>
      <w:hyperlink w:anchor="_Toc515709107" w:history="1">
        <w:r w:rsidR="00DC1117" w:rsidRPr="00AB0C37">
          <w:rPr>
            <w:rStyle w:val="ae"/>
            <w:noProof/>
            <w:shd w:val="clear" w:color="auto" w:fill="FFFFFF"/>
          </w:rPr>
          <w:t>39</w:t>
        </w:r>
        <w:r w:rsidR="00481A4C" w:rsidRPr="00AB0C37">
          <w:rPr>
            <w:rStyle w:val="ae"/>
            <w:rFonts w:hint="eastAsia"/>
            <w:noProof/>
            <w:shd w:val="clear" w:color="auto" w:fill="FFFFFF"/>
          </w:rPr>
          <w:t>新大地审计失败案例</w:t>
        </w:r>
        <w:r w:rsidR="00DC1117" w:rsidRPr="00AB0C37">
          <w:rPr>
            <w:rStyle w:val="ae"/>
            <w:noProof/>
            <w:webHidden/>
            <w:shd w:val="clear" w:color="auto" w:fill="FFFFFF"/>
          </w:rPr>
          <w:tab/>
        </w:r>
        <w:r w:rsidR="00481A4C" w:rsidRPr="00AB0C37">
          <w:rPr>
            <w:rStyle w:val="ae"/>
            <w:noProof/>
            <w:webHidden/>
            <w:shd w:val="clear" w:color="auto" w:fill="FFFFFF"/>
          </w:rPr>
          <w:t>147</w:t>
        </w:r>
      </w:hyperlink>
    </w:p>
    <w:p w14:paraId="0126C040" w14:textId="5F0D0BDF" w:rsidR="009F7F0D" w:rsidRPr="00AB0C37" w:rsidRDefault="00AD14D5">
      <w:pPr>
        <w:pStyle w:val="TOC1"/>
        <w:tabs>
          <w:tab w:val="right" w:leader="dot" w:pos="8296"/>
        </w:tabs>
        <w:rPr>
          <w:rStyle w:val="ae"/>
          <w:noProof/>
          <w:shd w:val="clear" w:color="auto" w:fill="FFFFFF"/>
        </w:rPr>
      </w:pPr>
      <w:hyperlink w:anchor="_Toc515709108" w:history="1">
        <w:r w:rsidR="00DC1117" w:rsidRPr="00AB0C37">
          <w:rPr>
            <w:rStyle w:val="ae"/>
            <w:noProof/>
            <w:shd w:val="clear" w:color="auto" w:fill="FFFFFF"/>
          </w:rPr>
          <w:t>40</w:t>
        </w:r>
        <w:r w:rsidR="00481A4C" w:rsidRPr="00AB0C37">
          <w:rPr>
            <w:rStyle w:val="ae"/>
            <w:rFonts w:hint="eastAsia"/>
            <w:noProof/>
            <w:shd w:val="clear" w:color="auto" w:fill="FFFFFF"/>
          </w:rPr>
          <w:t>东盛集团审计案例</w:t>
        </w:r>
        <w:r w:rsidR="00DC1117" w:rsidRPr="00AB0C37">
          <w:rPr>
            <w:rStyle w:val="ae"/>
            <w:noProof/>
            <w:webHidden/>
            <w:shd w:val="clear" w:color="auto" w:fill="FFFFFF"/>
          </w:rPr>
          <w:tab/>
        </w:r>
        <w:r w:rsidR="00481A4C" w:rsidRPr="00AB0C37">
          <w:rPr>
            <w:rStyle w:val="ae"/>
            <w:noProof/>
            <w:webHidden/>
            <w:shd w:val="clear" w:color="auto" w:fill="FFFFFF"/>
          </w:rPr>
          <w:t>154</w:t>
        </w:r>
      </w:hyperlink>
    </w:p>
    <w:p w14:paraId="46AA1477" w14:textId="26975793" w:rsidR="009F7F0D" w:rsidRPr="00AB0C37" w:rsidRDefault="00AD14D5">
      <w:pPr>
        <w:pStyle w:val="TOC1"/>
        <w:tabs>
          <w:tab w:val="right" w:leader="dot" w:pos="8296"/>
        </w:tabs>
        <w:rPr>
          <w:rStyle w:val="ae"/>
          <w:noProof/>
          <w:shd w:val="clear" w:color="auto" w:fill="FFFFFF"/>
        </w:rPr>
      </w:pPr>
      <w:hyperlink w:anchor="_Toc515709109" w:history="1">
        <w:r w:rsidR="00DC1117" w:rsidRPr="00AB0C37">
          <w:rPr>
            <w:rStyle w:val="ae"/>
            <w:noProof/>
            <w:shd w:val="clear" w:color="auto" w:fill="FFFFFF"/>
          </w:rPr>
          <w:t>41.</w:t>
        </w:r>
        <w:r w:rsidR="00481A4C" w:rsidRPr="00AB0C37">
          <w:rPr>
            <w:rStyle w:val="ae"/>
            <w:rFonts w:hint="eastAsia"/>
            <w:noProof/>
            <w:shd w:val="clear" w:color="auto" w:fill="FFFFFF"/>
          </w:rPr>
          <w:t xml:space="preserve"> </w:t>
        </w:r>
        <w:r w:rsidR="00481A4C" w:rsidRPr="00AB0C37">
          <w:rPr>
            <w:rStyle w:val="ae"/>
            <w:rFonts w:hint="eastAsia"/>
            <w:noProof/>
            <w:shd w:val="clear" w:color="auto" w:fill="FFFFFF"/>
          </w:rPr>
          <w:t>ST</w:t>
        </w:r>
        <w:r w:rsidR="00481A4C" w:rsidRPr="00AB0C37">
          <w:rPr>
            <w:rStyle w:val="ae"/>
            <w:rFonts w:hint="eastAsia"/>
            <w:noProof/>
            <w:shd w:val="clear" w:color="auto" w:fill="FFFFFF"/>
          </w:rPr>
          <w:t>国药虚假记载营业收入</w:t>
        </w:r>
        <w:r w:rsidR="00DC1117" w:rsidRPr="00AB0C37">
          <w:rPr>
            <w:rStyle w:val="ae"/>
            <w:noProof/>
            <w:webHidden/>
            <w:shd w:val="clear" w:color="auto" w:fill="FFFFFF"/>
          </w:rPr>
          <w:tab/>
        </w:r>
        <w:r w:rsidR="00481A4C" w:rsidRPr="00AB0C37">
          <w:rPr>
            <w:rStyle w:val="ae"/>
            <w:noProof/>
            <w:webHidden/>
            <w:shd w:val="clear" w:color="auto" w:fill="FFFFFF"/>
          </w:rPr>
          <w:t>157</w:t>
        </w:r>
      </w:hyperlink>
    </w:p>
    <w:p w14:paraId="05E0026F" w14:textId="1000CDAF" w:rsidR="009F7F0D" w:rsidRPr="00AB0C37" w:rsidRDefault="00AD14D5">
      <w:pPr>
        <w:pStyle w:val="TOC1"/>
        <w:tabs>
          <w:tab w:val="right" w:leader="dot" w:pos="8296"/>
        </w:tabs>
        <w:rPr>
          <w:rStyle w:val="ae"/>
          <w:noProof/>
          <w:shd w:val="clear" w:color="auto" w:fill="FFFFFF"/>
        </w:rPr>
      </w:pPr>
      <w:hyperlink w:anchor="_Toc515709110" w:history="1">
        <w:r w:rsidR="00DC1117" w:rsidRPr="00AB0C37">
          <w:rPr>
            <w:rStyle w:val="ae"/>
            <w:noProof/>
            <w:shd w:val="clear" w:color="auto" w:fill="FFFFFF"/>
          </w:rPr>
          <w:t xml:space="preserve">42. </w:t>
        </w:r>
        <w:r w:rsidR="00481A4C" w:rsidRPr="00AB0C37">
          <w:rPr>
            <w:rStyle w:val="ae"/>
            <w:rFonts w:hint="eastAsia"/>
            <w:noProof/>
            <w:shd w:val="clear" w:color="auto" w:fill="FFFFFF"/>
          </w:rPr>
          <w:t>佳电股份</w:t>
        </w:r>
        <w:r w:rsidR="00DC1117" w:rsidRPr="00AB0C37">
          <w:rPr>
            <w:rStyle w:val="ae"/>
            <w:noProof/>
            <w:webHidden/>
            <w:shd w:val="clear" w:color="auto" w:fill="FFFFFF"/>
          </w:rPr>
          <w:tab/>
        </w:r>
        <w:r w:rsidR="00481A4C" w:rsidRPr="00AB0C37">
          <w:rPr>
            <w:rStyle w:val="ae"/>
            <w:noProof/>
            <w:webHidden/>
            <w:shd w:val="clear" w:color="auto" w:fill="FFFFFF"/>
          </w:rPr>
          <w:t>162</w:t>
        </w:r>
      </w:hyperlink>
    </w:p>
    <w:p w14:paraId="7DCA1C29" w14:textId="4D379946" w:rsidR="009F7F0D" w:rsidRPr="00AB0C37" w:rsidRDefault="00AD14D5">
      <w:pPr>
        <w:pStyle w:val="TOC1"/>
        <w:tabs>
          <w:tab w:val="right" w:leader="dot" w:pos="8296"/>
        </w:tabs>
        <w:rPr>
          <w:rStyle w:val="ae"/>
          <w:noProof/>
          <w:shd w:val="clear" w:color="auto" w:fill="FFFFFF"/>
        </w:rPr>
      </w:pPr>
      <w:hyperlink w:anchor="_Toc515709111" w:history="1">
        <w:r w:rsidR="00DC1117" w:rsidRPr="00AB0C37">
          <w:rPr>
            <w:rStyle w:val="ae"/>
            <w:noProof/>
            <w:shd w:val="clear" w:color="auto" w:fill="FFFFFF"/>
          </w:rPr>
          <w:t xml:space="preserve">43. </w:t>
        </w:r>
        <w:r w:rsidR="00481A4C" w:rsidRPr="00AB0C37">
          <w:rPr>
            <w:rStyle w:val="ae"/>
            <w:rFonts w:hint="eastAsia"/>
            <w:noProof/>
            <w:shd w:val="clear" w:color="auto" w:fill="FFFFFF"/>
          </w:rPr>
          <w:t>华泽钴镍</w:t>
        </w:r>
        <w:r w:rsidR="00DC1117" w:rsidRPr="00AB0C37">
          <w:rPr>
            <w:rStyle w:val="ae"/>
            <w:noProof/>
            <w:webHidden/>
            <w:shd w:val="clear" w:color="auto" w:fill="FFFFFF"/>
          </w:rPr>
          <w:tab/>
        </w:r>
        <w:r w:rsidR="00481A4C" w:rsidRPr="00AB0C37">
          <w:rPr>
            <w:rStyle w:val="ae"/>
            <w:noProof/>
            <w:webHidden/>
            <w:shd w:val="clear" w:color="auto" w:fill="FFFFFF"/>
          </w:rPr>
          <w:t>166</w:t>
        </w:r>
      </w:hyperlink>
    </w:p>
    <w:p w14:paraId="4DA747CE" w14:textId="560EC3E9" w:rsidR="009F7F0D" w:rsidRPr="00AB0C37" w:rsidRDefault="00AD14D5">
      <w:pPr>
        <w:pStyle w:val="TOC1"/>
        <w:tabs>
          <w:tab w:val="right" w:leader="dot" w:pos="8296"/>
        </w:tabs>
        <w:rPr>
          <w:rStyle w:val="ae"/>
          <w:noProof/>
          <w:shd w:val="clear" w:color="auto" w:fill="FFFFFF"/>
        </w:rPr>
      </w:pPr>
      <w:hyperlink w:anchor="_Toc515709112" w:history="1">
        <w:r w:rsidR="00DC1117" w:rsidRPr="00AB0C37">
          <w:rPr>
            <w:rStyle w:val="ae"/>
            <w:noProof/>
            <w:shd w:val="clear" w:color="auto" w:fill="FFFFFF"/>
          </w:rPr>
          <w:t xml:space="preserve">44. </w:t>
        </w:r>
        <w:r w:rsidR="00481A4C" w:rsidRPr="00AB0C37">
          <w:rPr>
            <w:rStyle w:val="ae"/>
            <w:rFonts w:hint="eastAsia"/>
            <w:noProof/>
            <w:shd w:val="clear" w:color="auto" w:fill="FFFFFF"/>
          </w:rPr>
          <w:t>登云股份</w:t>
        </w:r>
        <w:r w:rsidR="00DC1117" w:rsidRPr="00AB0C37">
          <w:rPr>
            <w:rStyle w:val="ae"/>
            <w:noProof/>
            <w:webHidden/>
            <w:shd w:val="clear" w:color="auto" w:fill="FFFFFF"/>
          </w:rPr>
          <w:tab/>
        </w:r>
        <w:r w:rsidR="00481A4C" w:rsidRPr="00AB0C37">
          <w:rPr>
            <w:rStyle w:val="ae"/>
            <w:noProof/>
            <w:webHidden/>
            <w:shd w:val="clear" w:color="auto" w:fill="FFFFFF"/>
          </w:rPr>
          <w:t>170</w:t>
        </w:r>
      </w:hyperlink>
    </w:p>
    <w:p w14:paraId="257A8DDE" w14:textId="189B470A" w:rsidR="009F7F0D" w:rsidRPr="00AB0C37" w:rsidRDefault="00AD14D5">
      <w:pPr>
        <w:pStyle w:val="TOC1"/>
        <w:tabs>
          <w:tab w:val="right" w:leader="dot" w:pos="8296"/>
        </w:tabs>
        <w:rPr>
          <w:rStyle w:val="ae"/>
          <w:noProof/>
          <w:shd w:val="clear" w:color="auto" w:fill="FFFFFF"/>
        </w:rPr>
      </w:pPr>
      <w:hyperlink w:anchor="_Toc515709113" w:history="1">
        <w:r w:rsidR="00DC1117" w:rsidRPr="00AB0C37">
          <w:rPr>
            <w:rStyle w:val="ae"/>
            <w:noProof/>
            <w:shd w:val="clear" w:color="auto" w:fill="FFFFFF"/>
          </w:rPr>
          <w:t xml:space="preserve">45. </w:t>
        </w:r>
        <w:r w:rsidR="00AC3742" w:rsidRPr="00AB0C37">
          <w:rPr>
            <w:rStyle w:val="ae"/>
            <w:rFonts w:hint="eastAsia"/>
            <w:noProof/>
            <w:shd w:val="clear" w:color="auto" w:fill="FFFFFF"/>
          </w:rPr>
          <w:t>千山药机案例</w:t>
        </w:r>
        <w:r w:rsidR="00DC1117" w:rsidRPr="00AB0C37">
          <w:rPr>
            <w:rStyle w:val="ae"/>
            <w:noProof/>
            <w:webHidden/>
            <w:shd w:val="clear" w:color="auto" w:fill="FFFFFF"/>
          </w:rPr>
          <w:tab/>
        </w:r>
        <w:r w:rsidR="00AC3742" w:rsidRPr="00AB0C37">
          <w:rPr>
            <w:rStyle w:val="ae"/>
            <w:noProof/>
            <w:webHidden/>
            <w:shd w:val="clear" w:color="auto" w:fill="FFFFFF"/>
          </w:rPr>
          <w:t>175</w:t>
        </w:r>
      </w:hyperlink>
    </w:p>
    <w:p w14:paraId="69A143EE" w14:textId="209BDC66" w:rsidR="009F7F0D" w:rsidRPr="00AB0C37" w:rsidRDefault="00AD14D5">
      <w:pPr>
        <w:pStyle w:val="TOC1"/>
        <w:tabs>
          <w:tab w:val="right" w:leader="dot" w:pos="8296"/>
        </w:tabs>
        <w:rPr>
          <w:rStyle w:val="ae"/>
          <w:noProof/>
          <w:shd w:val="clear" w:color="auto" w:fill="FFFFFF"/>
        </w:rPr>
      </w:pPr>
      <w:hyperlink w:anchor="_Toc515709114" w:history="1">
        <w:r w:rsidR="00DC1117" w:rsidRPr="00AB0C37">
          <w:rPr>
            <w:rStyle w:val="ae"/>
            <w:noProof/>
            <w:shd w:val="clear" w:color="auto" w:fill="FFFFFF"/>
          </w:rPr>
          <w:t xml:space="preserve">46. </w:t>
        </w:r>
        <w:r w:rsidR="00AC3742" w:rsidRPr="00AB0C37">
          <w:rPr>
            <w:rStyle w:val="ae"/>
            <w:rFonts w:hint="eastAsia"/>
            <w:noProof/>
            <w:shd w:val="clear" w:color="auto" w:fill="FFFFFF"/>
          </w:rPr>
          <w:t>康美药业：</w:t>
        </w:r>
        <w:r w:rsidR="00AC3742" w:rsidRPr="00AB0C37">
          <w:rPr>
            <w:rStyle w:val="ae"/>
            <w:rFonts w:hint="eastAsia"/>
            <w:noProof/>
            <w:shd w:val="clear" w:color="auto" w:fill="FFFFFF"/>
          </w:rPr>
          <w:t>A</w:t>
        </w:r>
        <w:r w:rsidR="00AC3742" w:rsidRPr="00AB0C37">
          <w:rPr>
            <w:rStyle w:val="ae"/>
            <w:rFonts w:hint="eastAsia"/>
            <w:noProof/>
            <w:shd w:val="clear" w:color="auto" w:fill="FFFFFF"/>
          </w:rPr>
          <w:t>股史上规模最大的财务造假舞弊案</w:t>
        </w:r>
        <w:r w:rsidR="00DC1117" w:rsidRPr="00AB0C37">
          <w:rPr>
            <w:rStyle w:val="ae"/>
            <w:noProof/>
            <w:webHidden/>
            <w:shd w:val="clear" w:color="auto" w:fill="FFFFFF"/>
          </w:rPr>
          <w:tab/>
        </w:r>
        <w:r w:rsidR="00AC3742" w:rsidRPr="00AB0C37">
          <w:rPr>
            <w:rStyle w:val="ae"/>
            <w:noProof/>
            <w:webHidden/>
            <w:shd w:val="clear" w:color="auto" w:fill="FFFFFF"/>
          </w:rPr>
          <w:t>179</w:t>
        </w:r>
      </w:hyperlink>
    </w:p>
    <w:p w14:paraId="6AB7E9D5" w14:textId="271F3B33" w:rsidR="009F7F0D" w:rsidRPr="00AB0C37" w:rsidRDefault="00AD14D5">
      <w:pPr>
        <w:pStyle w:val="TOC1"/>
        <w:tabs>
          <w:tab w:val="right" w:leader="dot" w:pos="8296"/>
        </w:tabs>
        <w:rPr>
          <w:rStyle w:val="ae"/>
          <w:noProof/>
          <w:shd w:val="clear" w:color="auto" w:fill="FFFFFF"/>
        </w:rPr>
      </w:pPr>
      <w:hyperlink w:anchor="_Toc515709115" w:history="1">
        <w:r w:rsidR="00DC1117" w:rsidRPr="00AB0C37">
          <w:rPr>
            <w:rStyle w:val="ae"/>
            <w:noProof/>
            <w:shd w:val="clear" w:color="auto" w:fill="FFFFFF"/>
          </w:rPr>
          <w:t xml:space="preserve">47. </w:t>
        </w:r>
        <w:r w:rsidR="00AC3742" w:rsidRPr="00AB0C37">
          <w:rPr>
            <w:rStyle w:val="ae"/>
            <w:rFonts w:hint="eastAsia"/>
            <w:noProof/>
            <w:shd w:val="clear" w:color="auto" w:fill="FFFFFF"/>
          </w:rPr>
          <w:t>康得新财务造假案例分析</w:t>
        </w:r>
        <w:r w:rsidR="00DC1117" w:rsidRPr="00AB0C37">
          <w:rPr>
            <w:rStyle w:val="ae"/>
            <w:noProof/>
            <w:webHidden/>
            <w:shd w:val="clear" w:color="auto" w:fill="FFFFFF"/>
          </w:rPr>
          <w:tab/>
        </w:r>
        <w:r w:rsidR="00AC3742" w:rsidRPr="00AB0C37">
          <w:rPr>
            <w:rStyle w:val="ae"/>
            <w:noProof/>
            <w:webHidden/>
            <w:shd w:val="clear" w:color="auto" w:fill="FFFFFF"/>
          </w:rPr>
          <w:t>183</w:t>
        </w:r>
      </w:hyperlink>
    </w:p>
    <w:p w14:paraId="2C92918F" w14:textId="2D9A4062" w:rsidR="009F7F0D" w:rsidRPr="00AB0C37" w:rsidRDefault="00AD14D5">
      <w:pPr>
        <w:pStyle w:val="TOC1"/>
        <w:tabs>
          <w:tab w:val="right" w:leader="dot" w:pos="8296"/>
        </w:tabs>
        <w:rPr>
          <w:rStyle w:val="ae"/>
          <w:noProof/>
          <w:shd w:val="clear" w:color="auto" w:fill="FFFFFF"/>
        </w:rPr>
      </w:pPr>
      <w:hyperlink w:anchor="_Toc515709116" w:history="1">
        <w:r w:rsidR="00DC1117" w:rsidRPr="00AB0C37">
          <w:rPr>
            <w:rStyle w:val="ae"/>
            <w:noProof/>
            <w:shd w:val="clear" w:color="auto" w:fill="FFFFFF"/>
          </w:rPr>
          <w:t xml:space="preserve">48. </w:t>
        </w:r>
        <w:r w:rsidR="00AB0C37" w:rsidRPr="00AB0C37">
          <w:rPr>
            <w:rStyle w:val="ae"/>
            <w:rFonts w:hint="eastAsia"/>
            <w:noProof/>
            <w:shd w:val="clear" w:color="auto" w:fill="FFFFFF"/>
          </w:rPr>
          <w:t>深圳市保千里电子有限公司无法表示意见</w:t>
        </w:r>
        <w:r w:rsidR="00DC1117" w:rsidRPr="00AB0C37">
          <w:rPr>
            <w:rStyle w:val="ae"/>
            <w:noProof/>
            <w:webHidden/>
            <w:shd w:val="clear" w:color="auto" w:fill="FFFFFF"/>
          </w:rPr>
          <w:tab/>
        </w:r>
        <w:r w:rsidR="00AB0C37" w:rsidRPr="00AB0C37">
          <w:rPr>
            <w:rStyle w:val="ae"/>
            <w:noProof/>
            <w:webHidden/>
            <w:shd w:val="clear" w:color="auto" w:fill="FFFFFF"/>
          </w:rPr>
          <w:t>189</w:t>
        </w:r>
      </w:hyperlink>
    </w:p>
    <w:p w14:paraId="0DE6D41F" w14:textId="7A1800FC" w:rsidR="009F7F0D" w:rsidRPr="00AB0C37" w:rsidRDefault="00AD14D5">
      <w:pPr>
        <w:pStyle w:val="TOC1"/>
        <w:tabs>
          <w:tab w:val="right" w:leader="dot" w:pos="8296"/>
        </w:tabs>
        <w:rPr>
          <w:rStyle w:val="ae"/>
          <w:noProof/>
          <w:shd w:val="clear" w:color="auto" w:fill="FFFFFF"/>
        </w:rPr>
      </w:pPr>
      <w:hyperlink w:anchor="_Toc515709117" w:history="1">
        <w:r w:rsidR="00DC1117" w:rsidRPr="00AB0C37">
          <w:rPr>
            <w:rStyle w:val="ae"/>
            <w:noProof/>
            <w:shd w:val="clear" w:color="auto" w:fill="FFFFFF"/>
          </w:rPr>
          <w:t>49.</w:t>
        </w:r>
        <w:r w:rsidR="00AB0C37" w:rsidRPr="00AB0C37">
          <w:rPr>
            <w:rStyle w:val="ae"/>
            <w:rFonts w:hint="eastAsia"/>
            <w:noProof/>
            <w:shd w:val="clear" w:color="auto" w:fill="FFFFFF"/>
          </w:rPr>
          <w:t xml:space="preserve"> </w:t>
        </w:r>
        <w:r w:rsidR="00AB0C37" w:rsidRPr="00AB0C37">
          <w:rPr>
            <w:rStyle w:val="ae"/>
            <w:rFonts w:hint="eastAsia"/>
            <w:noProof/>
            <w:shd w:val="clear" w:color="auto" w:fill="FFFFFF"/>
          </w:rPr>
          <w:t>辽宁振隆特产股份有限公司</w:t>
        </w:r>
        <w:r w:rsidR="00DC1117" w:rsidRPr="00AB0C37">
          <w:rPr>
            <w:rStyle w:val="ae"/>
            <w:noProof/>
            <w:webHidden/>
            <w:shd w:val="clear" w:color="auto" w:fill="FFFFFF"/>
          </w:rPr>
          <w:tab/>
        </w:r>
        <w:r w:rsidR="00AB0C37" w:rsidRPr="00AB0C37">
          <w:rPr>
            <w:rStyle w:val="ae"/>
            <w:noProof/>
            <w:webHidden/>
            <w:shd w:val="clear" w:color="auto" w:fill="FFFFFF"/>
          </w:rPr>
          <w:t>191</w:t>
        </w:r>
      </w:hyperlink>
    </w:p>
    <w:p w14:paraId="6B647370" w14:textId="639D89B9" w:rsidR="009F7F0D" w:rsidRPr="00AB0C37" w:rsidRDefault="00AD14D5">
      <w:pPr>
        <w:pStyle w:val="TOC1"/>
        <w:tabs>
          <w:tab w:val="right" w:leader="dot" w:pos="8296"/>
        </w:tabs>
        <w:rPr>
          <w:rStyle w:val="ae"/>
          <w:noProof/>
          <w:shd w:val="clear" w:color="auto" w:fill="FFFFFF"/>
        </w:rPr>
      </w:pPr>
      <w:hyperlink w:anchor="_Toc515709118" w:history="1">
        <w:r w:rsidR="00DC1117" w:rsidRPr="00AB0C37">
          <w:rPr>
            <w:rStyle w:val="ae"/>
            <w:noProof/>
            <w:shd w:val="clear" w:color="auto" w:fill="FFFFFF"/>
          </w:rPr>
          <w:t xml:space="preserve">50. </w:t>
        </w:r>
        <w:r w:rsidR="00AB0C37" w:rsidRPr="00AB0C37">
          <w:rPr>
            <w:rStyle w:val="ae"/>
            <w:rFonts w:hint="eastAsia"/>
            <w:noProof/>
            <w:shd w:val="clear" w:color="auto" w:fill="FFFFFF"/>
          </w:rPr>
          <w:t>圣莱达</w:t>
        </w:r>
        <w:r w:rsidR="00DC1117" w:rsidRPr="00AB0C37">
          <w:rPr>
            <w:rStyle w:val="ae"/>
            <w:noProof/>
            <w:webHidden/>
            <w:shd w:val="clear" w:color="auto" w:fill="FFFFFF"/>
          </w:rPr>
          <w:tab/>
        </w:r>
        <w:r w:rsidR="00AB0C37" w:rsidRPr="00AB0C37">
          <w:rPr>
            <w:rStyle w:val="ae"/>
            <w:noProof/>
            <w:webHidden/>
            <w:shd w:val="clear" w:color="auto" w:fill="FFFFFF"/>
          </w:rPr>
          <w:t>195</w:t>
        </w:r>
      </w:hyperlink>
    </w:p>
    <w:p w14:paraId="07AD8926" w14:textId="77777777" w:rsidR="009F7F0D" w:rsidRPr="00AB0C37" w:rsidRDefault="00DC1117">
      <w:pPr>
        <w:rPr>
          <w:rStyle w:val="ae"/>
          <w:noProof/>
          <w:shd w:val="clear" w:color="auto" w:fill="FFFFFF"/>
        </w:rPr>
      </w:pPr>
      <w:r w:rsidRPr="00AB0C37">
        <w:rPr>
          <w:rStyle w:val="ae"/>
          <w:noProof/>
          <w:shd w:val="clear" w:color="auto" w:fill="FFFFFF"/>
        </w:rPr>
        <w:fldChar w:fldCharType="end"/>
      </w:r>
    </w:p>
    <w:p w14:paraId="27733B37" w14:textId="77777777" w:rsidR="009F7F0D" w:rsidRDefault="009F7F0D">
      <w:pPr>
        <w:tabs>
          <w:tab w:val="left" w:pos="2040"/>
          <w:tab w:val="left" w:pos="2340"/>
        </w:tabs>
      </w:pPr>
    </w:p>
    <w:p w14:paraId="0AB3809B" w14:textId="77777777" w:rsidR="009F7F0D" w:rsidRDefault="00DC1117">
      <w:pPr>
        <w:widowControl/>
        <w:jc w:val="left"/>
      </w:pPr>
      <w:r>
        <w:br w:type="page"/>
      </w:r>
    </w:p>
    <w:p w14:paraId="235962B2" w14:textId="371AD96D" w:rsidR="00DC1117" w:rsidRDefault="00DC1117">
      <w:pPr>
        <w:pStyle w:val="1"/>
      </w:pPr>
      <w:bookmarkStart w:id="0" w:name="_Toc515709069"/>
      <w:r>
        <w:rPr>
          <w:rFonts w:hint="eastAsia"/>
        </w:rPr>
        <w:lastRenderedPageBreak/>
        <w:t>01-</w:t>
      </w:r>
      <w:r>
        <w:t xml:space="preserve">10 </w:t>
      </w:r>
      <w:r>
        <w:rPr>
          <w:rFonts w:hint="eastAsia"/>
        </w:rPr>
        <w:t>主要分析人：</w:t>
      </w:r>
      <w:r w:rsidR="0028356D">
        <w:rPr>
          <w:rFonts w:hint="eastAsia"/>
        </w:rPr>
        <w:t>王靖</w:t>
      </w:r>
    </w:p>
    <w:p w14:paraId="372C1CD5" w14:textId="28F7DFD4" w:rsidR="009F7F0D" w:rsidRDefault="00DC1117">
      <w:pPr>
        <w:pStyle w:val="1"/>
      </w:pPr>
      <w:r>
        <w:rPr>
          <w:rFonts w:hint="eastAsia"/>
        </w:rPr>
        <w:t>01</w:t>
      </w:r>
      <w:bookmarkEnd w:id="0"/>
      <w:r w:rsidR="00313237" w:rsidRPr="00AD14D5">
        <w:rPr>
          <w:rFonts w:hint="eastAsia"/>
        </w:rPr>
        <w:t>康得新复合材料集团股份有限公司</w:t>
      </w:r>
    </w:p>
    <w:tbl>
      <w:tblPr>
        <w:tblStyle w:val="af"/>
        <w:tblW w:w="8296" w:type="dxa"/>
        <w:tblLayout w:type="fixed"/>
        <w:tblLook w:val="04A0" w:firstRow="1" w:lastRow="0" w:firstColumn="1" w:lastColumn="0" w:noHBand="0" w:noVBand="1"/>
      </w:tblPr>
      <w:tblGrid>
        <w:gridCol w:w="1980"/>
        <w:gridCol w:w="6316"/>
      </w:tblGrid>
      <w:tr w:rsidR="009F7F0D" w14:paraId="18264C30" w14:textId="77777777">
        <w:tc>
          <w:tcPr>
            <w:tcW w:w="1980" w:type="dxa"/>
          </w:tcPr>
          <w:p w14:paraId="325AECE0" w14:textId="77777777" w:rsidR="009F7F0D" w:rsidRDefault="00DC1117">
            <w:r>
              <w:rPr>
                <w:rFonts w:hint="eastAsia"/>
              </w:rPr>
              <w:t>案例数据</w:t>
            </w:r>
            <w:r>
              <w:t>编号</w:t>
            </w:r>
          </w:p>
        </w:tc>
        <w:tc>
          <w:tcPr>
            <w:tcW w:w="6316" w:type="dxa"/>
          </w:tcPr>
          <w:p w14:paraId="653E0A84" w14:textId="64CFF0C5" w:rsidR="009F7F0D" w:rsidRDefault="009F7F0D">
            <w:pPr>
              <w:jc w:val="center"/>
            </w:pPr>
          </w:p>
        </w:tc>
      </w:tr>
      <w:tr w:rsidR="009F7F0D" w14:paraId="09973D47" w14:textId="77777777">
        <w:tc>
          <w:tcPr>
            <w:tcW w:w="1980" w:type="dxa"/>
          </w:tcPr>
          <w:p w14:paraId="104585F0" w14:textId="77777777" w:rsidR="009F7F0D" w:rsidRDefault="00DC1117">
            <w:r>
              <w:rPr>
                <w:rFonts w:hint="eastAsia"/>
              </w:rPr>
              <w:t>案例</w:t>
            </w:r>
            <w:r>
              <w:t>行业类别</w:t>
            </w:r>
          </w:p>
        </w:tc>
        <w:tc>
          <w:tcPr>
            <w:tcW w:w="6316" w:type="dxa"/>
          </w:tcPr>
          <w:p w14:paraId="562FFA04" w14:textId="5940986D" w:rsidR="009F7F0D" w:rsidRDefault="009F7F0D">
            <w:pPr>
              <w:jc w:val="center"/>
            </w:pPr>
          </w:p>
        </w:tc>
      </w:tr>
      <w:tr w:rsidR="009F7F0D" w14:paraId="742FA85E" w14:textId="77777777">
        <w:tc>
          <w:tcPr>
            <w:tcW w:w="1980" w:type="dxa"/>
          </w:tcPr>
          <w:p w14:paraId="0A168DC2" w14:textId="77777777" w:rsidR="009F7F0D" w:rsidRDefault="00DC1117">
            <w:r>
              <w:rPr>
                <w:rFonts w:hint="eastAsia"/>
              </w:rPr>
              <w:t>案例发生时间</w:t>
            </w:r>
          </w:p>
        </w:tc>
        <w:tc>
          <w:tcPr>
            <w:tcW w:w="6316" w:type="dxa"/>
          </w:tcPr>
          <w:p w14:paraId="1E491176" w14:textId="77777777" w:rsidR="009F7F0D" w:rsidRDefault="00DC1117">
            <w:pPr>
              <w:jc w:val="center"/>
            </w:pPr>
            <w:r>
              <w:rPr>
                <w:rFonts w:hint="eastAsia"/>
              </w:rPr>
              <w:t>2009</w:t>
            </w:r>
            <w:r>
              <w:rPr>
                <w:rFonts w:hint="eastAsia"/>
              </w:rPr>
              <w:t>年</w:t>
            </w:r>
          </w:p>
        </w:tc>
      </w:tr>
      <w:tr w:rsidR="009F7F0D" w14:paraId="56306C0B" w14:textId="77777777">
        <w:tc>
          <w:tcPr>
            <w:tcW w:w="1980" w:type="dxa"/>
          </w:tcPr>
          <w:p w14:paraId="635B0972" w14:textId="77777777" w:rsidR="009F7F0D" w:rsidRDefault="00DC1117">
            <w:r>
              <w:rPr>
                <w:rFonts w:hint="eastAsia"/>
              </w:rPr>
              <w:t>案例企业名称</w:t>
            </w:r>
          </w:p>
        </w:tc>
        <w:tc>
          <w:tcPr>
            <w:tcW w:w="6316" w:type="dxa"/>
          </w:tcPr>
          <w:p w14:paraId="36863873" w14:textId="36CC0901" w:rsidR="009F7F0D" w:rsidRDefault="00AD14D5">
            <w:pPr>
              <w:jc w:val="center"/>
              <w:rPr>
                <w:rFonts w:hint="eastAsia"/>
              </w:rPr>
            </w:pPr>
            <w:r>
              <w:rPr>
                <w:rFonts w:ascii="微软雅黑" w:eastAsia="微软雅黑" w:hAnsi="微软雅黑" w:hint="eastAsia"/>
                <w:color w:val="222222"/>
                <w:szCs w:val="21"/>
                <w:shd w:val="clear" w:color="auto" w:fill="FFFFFF"/>
              </w:rPr>
              <w:t>康得新复合材料集团股份有限公司</w:t>
            </w:r>
          </w:p>
        </w:tc>
      </w:tr>
      <w:tr w:rsidR="009F7F0D" w14:paraId="56BA3B6D" w14:textId="77777777">
        <w:tc>
          <w:tcPr>
            <w:tcW w:w="1980" w:type="dxa"/>
          </w:tcPr>
          <w:p w14:paraId="1AADBACA" w14:textId="77777777" w:rsidR="009F7F0D" w:rsidRDefault="00DC1117">
            <w:r>
              <w:rPr>
                <w:rFonts w:hint="eastAsia"/>
              </w:rPr>
              <w:t>案例企业经营范围</w:t>
            </w:r>
          </w:p>
        </w:tc>
        <w:tc>
          <w:tcPr>
            <w:tcW w:w="6316" w:type="dxa"/>
          </w:tcPr>
          <w:p w14:paraId="15E3943A" w14:textId="1062A539" w:rsidR="009F7F0D" w:rsidRDefault="00AD14D5">
            <w:pPr>
              <w:jc w:val="center"/>
            </w:pPr>
            <w:r>
              <w:rPr>
                <w:rFonts w:hint="eastAsia"/>
              </w:rPr>
              <w:t>医药类</w:t>
            </w:r>
            <w:r w:rsidR="00DC1117">
              <w:t>类</w:t>
            </w:r>
          </w:p>
        </w:tc>
      </w:tr>
      <w:tr w:rsidR="009F7F0D" w14:paraId="61294DAD" w14:textId="77777777">
        <w:tc>
          <w:tcPr>
            <w:tcW w:w="1980" w:type="dxa"/>
          </w:tcPr>
          <w:p w14:paraId="4186B3F1" w14:textId="77777777" w:rsidR="009F7F0D" w:rsidRDefault="00DC1117">
            <w:r>
              <w:rPr>
                <w:rFonts w:hint="eastAsia"/>
              </w:rPr>
              <w:t>企业单位案情描述</w:t>
            </w:r>
          </w:p>
        </w:tc>
        <w:tc>
          <w:tcPr>
            <w:tcW w:w="6316" w:type="dxa"/>
          </w:tcPr>
          <w:p w14:paraId="67B1FB3E" w14:textId="77777777" w:rsidR="009F7F0D" w:rsidRPr="00313237" w:rsidRDefault="00DC1117">
            <w:pPr>
              <w:rPr>
                <w:rFonts w:ascii="楷体" w:eastAsia="楷体" w:hAnsi="楷体"/>
                <w:color w:val="000000"/>
                <w:shd w:val="clear" w:color="auto" w:fill="FFFFFF"/>
              </w:rPr>
            </w:pPr>
            <w:r w:rsidRPr="00313237">
              <w:rPr>
                <w:rFonts w:ascii="楷体" w:eastAsia="楷体" w:hAnsi="楷体" w:hint="eastAsia"/>
                <w:color w:val="000000"/>
                <w:shd w:val="clear" w:color="auto" w:fill="FFFFFF"/>
              </w:rPr>
              <w:t>【企业背景】</w:t>
            </w:r>
          </w:p>
          <w:p w14:paraId="3D4C2B0A" w14:textId="266C5B0A" w:rsidR="009F7F0D" w:rsidRPr="00313237" w:rsidRDefault="00DC1117">
            <w:pPr>
              <w:rPr>
                <w:rFonts w:ascii="楷体" w:eastAsia="楷体" w:hAnsi="楷体"/>
                <w:color w:val="000000"/>
                <w:shd w:val="clear" w:color="auto" w:fill="FFFFFF"/>
              </w:rPr>
            </w:pPr>
            <w:r w:rsidRPr="00313237">
              <w:rPr>
                <w:rFonts w:ascii="楷体" w:eastAsia="楷体" w:hAnsi="楷体"/>
                <w:color w:val="000000"/>
                <w:shd w:val="clear" w:color="auto" w:fill="FFFFFF"/>
              </w:rPr>
              <w:tab/>
            </w:r>
            <w:r w:rsidR="00313237" w:rsidRPr="00313237">
              <w:rPr>
                <w:rFonts w:ascii="楷体" w:eastAsia="楷体" w:hAnsi="楷体"/>
                <w:noProof/>
                <w:color w:val="000000"/>
                <w:shd w:val="clear" w:color="auto" w:fill="FFFFFF"/>
              </w:rPr>
              <w:drawing>
                <wp:inline distT="0" distB="0" distL="0" distR="0" wp14:anchorId="25ED5CC9" wp14:editId="1E0D4FCE">
                  <wp:extent cx="3873500" cy="17754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3500" cy="1775460"/>
                          </a:xfrm>
                          <a:prstGeom prst="rect">
                            <a:avLst/>
                          </a:prstGeom>
                        </pic:spPr>
                      </pic:pic>
                    </a:graphicData>
                  </a:graphic>
                </wp:inline>
              </w:drawing>
            </w:r>
            <w:r w:rsidRPr="00313237">
              <w:rPr>
                <w:rFonts w:ascii="楷体" w:eastAsia="楷体" w:hAnsi="楷体" w:hint="eastAsia"/>
                <w:color w:val="000000"/>
                <w:shd w:val="clear" w:color="auto" w:fill="FFFFFF"/>
              </w:rPr>
              <w:t>【案情背景</w:t>
            </w:r>
            <w:r w:rsidRPr="00313237">
              <w:rPr>
                <w:rFonts w:ascii="楷体" w:eastAsia="楷体" w:hAnsi="楷体"/>
                <w:color w:val="000000"/>
                <w:shd w:val="clear" w:color="auto" w:fill="FFFFFF"/>
              </w:rPr>
              <w:t>】</w:t>
            </w:r>
          </w:p>
          <w:p w14:paraId="2E1BE4D8" w14:textId="60FFB5BF" w:rsidR="009F7F0D" w:rsidRPr="00313237" w:rsidRDefault="00DC1117">
            <w:pPr>
              <w:rPr>
                <w:rFonts w:ascii="楷体" w:eastAsia="楷体" w:hAnsi="楷体"/>
                <w:color w:val="000000"/>
                <w:shd w:val="clear" w:color="auto" w:fill="FFFFFF"/>
              </w:rPr>
            </w:pPr>
            <w:r w:rsidRPr="00313237">
              <w:rPr>
                <w:rFonts w:ascii="楷体" w:eastAsia="楷体" w:hAnsi="楷体"/>
                <w:color w:val="000000"/>
                <w:shd w:val="clear" w:color="auto" w:fill="FFFFFF"/>
              </w:rPr>
              <w:tab/>
            </w:r>
            <w:r w:rsidR="00313237" w:rsidRPr="00313237">
              <w:rPr>
                <w:rFonts w:ascii="楷体" w:eastAsia="楷体" w:hAnsi="楷体" w:hint="eastAsia"/>
                <w:color w:val="000000"/>
                <w:shd w:val="clear" w:color="auto" w:fill="FFFFFF"/>
              </w:rPr>
              <w:t>从事高分子复合材料、功能膜材料、预涂膜、光学膜、光电新材料、化工产品（不含危险化学品）、印刷器材和包装器材的研发，并提供相关技术咨询和技术服务；电子产品的研发、销售及委托区外企业加工，自有房屋、机械设备租赁，自营和代理各类商品及技术的进出口业务（国家限定公司经营或禁止进出口的商品及技术除外）。（依法须经批准的项目，经相关部门批准后方可开展经营活动）</w:t>
            </w:r>
          </w:p>
          <w:p w14:paraId="7F26ED82" w14:textId="77777777" w:rsidR="009F7F0D" w:rsidRPr="00313237" w:rsidRDefault="00DC1117">
            <w:pPr>
              <w:rPr>
                <w:rFonts w:ascii="楷体" w:eastAsia="楷体" w:hAnsi="楷体"/>
                <w:color w:val="000000"/>
                <w:shd w:val="clear" w:color="auto" w:fill="FFFFFF"/>
              </w:rPr>
            </w:pPr>
            <w:r w:rsidRPr="00313237">
              <w:rPr>
                <w:rFonts w:ascii="楷体" w:eastAsia="楷体" w:hAnsi="楷体" w:hint="eastAsia"/>
                <w:color w:val="000000"/>
                <w:shd w:val="clear" w:color="auto" w:fill="FFFFFF"/>
              </w:rPr>
              <w:t>【案情描述】</w:t>
            </w:r>
          </w:p>
          <w:p w14:paraId="2E7888EA" w14:textId="5A4E7C99" w:rsidR="009F7F0D" w:rsidRPr="00313237" w:rsidRDefault="00DC1117">
            <w:pPr>
              <w:rPr>
                <w:rFonts w:ascii="楷体" w:eastAsia="楷体" w:hAnsi="楷体"/>
                <w:color w:val="000000"/>
                <w:shd w:val="clear" w:color="auto" w:fill="FFFFFF"/>
              </w:rPr>
            </w:pPr>
            <w:r w:rsidRPr="00313237">
              <w:rPr>
                <w:rFonts w:ascii="楷体" w:eastAsia="楷体" w:hAnsi="楷体"/>
                <w:color w:val="000000"/>
                <w:shd w:val="clear" w:color="auto" w:fill="FFFFFF"/>
              </w:rPr>
              <w:tab/>
            </w:r>
            <w:r w:rsidR="00313237" w:rsidRPr="00313237">
              <w:rPr>
                <w:rFonts w:ascii="楷体" w:eastAsia="楷体" w:hAnsi="楷体" w:hint="eastAsia"/>
                <w:color w:val="000000"/>
                <w:shd w:val="clear" w:color="auto" w:fill="FFFFFF"/>
              </w:rPr>
              <w:t>2015</w:t>
            </w:r>
            <w:r w:rsidR="00313237">
              <w:rPr>
                <w:rFonts w:ascii="楷体" w:eastAsia="楷体" w:hAnsi="楷体" w:hint="eastAsia"/>
                <w:color w:val="000000"/>
                <w:shd w:val="clear" w:color="auto" w:fill="FFFFFF"/>
              </w:rPr>
              <w:t>年1月至2018年12月，康得新通过虚构销售业务、虚构采购、生产、研发费用、产品运输费用等方式，虚增营业收入、营业成本、研发费用和销售费用，导致</w:t>
            </w:r>
            <w:r w:rsidR="00313237" w:rsidRPr="00313237">
              <w:rPr>
                <w:rFonts w:ascii="楷体" w:eastAsia="楷体" w:hAnsi="楷体" w:hint="eastAsia"/>
                <w:color w:val="000000"/>
                <w:shd w:val="clear" w:color="auto" w:fill="FFFFFF"/>
              </w:rPr>
              <w:t>2015</w:t>
            </w:r>
            <w:r w:rsidR="00313237">
              <w:rPr>
                <w:rFonts w:ascii="楷体" w:eastAsia="楷体" w:hAnsi="楷体" w:hint="eastAsia"/>
                <w:color w:val="000000"/>
                <w:shd w:val="clear" w:color="auto" w:fill="FFFFFF"/>
              </w:rPr>
              <w:t>年至2018年年度报告虚增利润总额分别为</w:t>
            </w:r>
            <w:r w:rsidR="00313237" w:rsidRPr="00313237">
              <w:rPr>
                <w:rFonts w:ascii="楷体" w:eastAsia="楷体" w:hAnsi="楷体" w:hint="eastAsia"/>
                <w:color w:val="000000"/>
                <w:shd w:val="clear" w:color="auto" w:fill="FFFFFF"/>
              </w:rPr>
              <w:t>2,242,745,642.37</w:t>
            </w:r>
            <w:r w:rsidR="00313237">
              <w:rPr>
                <w:rFonts w:ascii="楷体" w:eastAsia="楷体" w:hAnsi="楷体" w:hint="eastAsia"/>
                <w:color w:val="000000"/>
                <w:shd w:val="clear" w:color="auto" w:fill="FFFFFF"/>
              </w:rPr>
              <w:t>元、</w:t>
            </w:r>
            <w:r w:rsidR="00313237" w:rsidRPr="00313237">
              <w:rPr>
                <w:rFonts w:ascii="楷体" w:eastAsia="楷体" w:hAnsi="楷体" w:hint="eastAsia"/>
                <w:color w:val="000000"/>
                <w:shd w:val="clear" w:color="auto" w:fill="FFFFFF"/>
              </w:rPr>
              <w:t>2,943,420,778.01</w:t>
            </w:r>
            <w:r w:rsidR="00313237">
              <w:rPr>
                <w:rFonts w:ascii="楷体" w:eastAsia="楷体" w:hAnsi="楷体" w:hint="eastAsia"/>
                <w:color w:val="000000"/>
                <w:shd w:val="clear" w:color="auto" w:fill="FFFFFF"/>
              </w:rPr>
              <w:t>元、3,908,205,906.90元、2,436,193,525.40元，分别占各年度报告披露利润总额的</w:t>
            </w:r>
            <w:r w:rsidR="00313237" w:rsidRPr="00313237">
              <w:rPr>
                <w:rFonts w:ascii="楷体" w:eastAsia="楷体" w:hAnsi="楷体" w:hint="eastAsia"/>
                <w:color w:val="000000"/>
                <w:shd w:val="clear" w:color="auto" w:fill="FFFFFF"/>
              </w:rPr>
              <w:t>136.22%</w:t>
            </w:r>
            <w:r w:rsidR="00313237">
              <w:rPr>
                <w:rFonts w:ascii="楷体" w:eastAsia="楷体" w:hAnsi="楷体" w:hint="eastAsia"/>
                <w:color w:val="000000"/>
                <w:shd w:val="clear" w:color="auto" w:fill="FFFFFF"/>
              </w:rPr>
              <w:t>、127.85%、134.19%、711.29%，康得新</w:t>
            </w:r>
            <w:r w:rsidR="00313237" w:rsidRPr="00313237">
              <w:rPr>
                <w:rFonts w:ascii="楷体" w:eastAsia="楷体" w:hAnsi="楷体" w:hint="eastAsia"/>
                <w:color w:val="000000"/>
                <w:shd w:val="clear" w:color="auto" w:fill="FFFFFF"/>
              </w:rPr>
              <w:t>2015</w:t>
            </w:r>
            <w:r w:rsidR="00313237">
              <w:rPr>
                <w:rFonts w:ascii="楷体" w:eastAsia="楷体" w:hAnsi="楷体" w:hint="eastAsia"/>
                <w:color w:val="000000"/>
                <w:shd w:val="clear" w:color="auto" w:fill="FFFFFF"/>
              </w:rPr>
              <w:t>年至2018年年度报告中披露的利润总额存在虚假记载。</w:t>
            </w:r>
            <w:r w:rsidRPr="00313237">
              <w:rPr>
                <w:rFonts w:ascii="楷体" w:eastAsia="楷体" w:hAnsi="楷体" w:hint="eastAsia"/>
                <w:color w:val="000000"/>
                <w:shd w:val="clear" w:color="auto" w:fill="FFFFFF"/>
              </w:rPr>
              <w:t>。</w:t>
            </w:r>
          </w:p>
        </w:tc>
      </w:tr>
      <w:tr w:rsidR="009F7F0D" w14:paraId="15FEC3DA" w14:textId="77777777">
        <w:tc>
          <w:tcPr>
            <w:tcW w:w="1980" w:type="dxa"/>
          </w:tcPr>
          <w:p w14:paraId="0895C96E" w14:textId="77777777" w:rsidR="009F7F0D" w:rsidRDefault="00DC1117">
            <w:r>
              <w:rPr>
                <w:rFonts w:hint="eastAsia"/>
              </w:rPr>
              <w:t>关联审计机构</w:t>
            </w:r>
            <w:r>
              <w:t>名称</w:t>
            </w:r>
          </w:p>
        </w:tc>
        <w:tc>
          <w:tcPr>
            <w:tcW w:w="6316" w:type="dxa"/>
          </w:tcPr>
          <w:p w14:paraId="755D43CB" w14:textId="58555EE9" w:rsidR="009F7F0D" w:rsidRDefault="00313237">
            <w:r>
              <w:rPr>
                <w:rFonts w:hint="eastAsia"/>
              </w:rPr>
              <w:t>瑞华</w:t>
            </w:r>
            <w:r w:rsidR="00DC1117">
              <w:t>会计师事务</w:t>
            </w:r>
            <w:r w:rsidR="00DC1117">
              <w:rPr>
                <w:rFonts w:hint="eastAsia"/>
              </w:rPr>
              <w:t>所</w:t>
            </w:r>
          </w:p>
        </w:tc>
      </w:tr>
      <w:tr w:rsidR="009F7F0D" w14:paraId="7F096FC9" w14:textId="77777777">
        <w:tc>
          <w:tcPr>
            <w:tcW w:w="1980" w:type="dxa"/>
          </w:tcPr>
          <w:p w14:paraId="69AC3478" w14:textId="77777777" w:rsidR="009F7F0D" w:rsidRDefault="00DC1117">
            <w:r>
              <w:rPr>
                <w:rFonts w:hint="eastAsia"/>
              </w:rPr>
              <w:t>引发</w:t>
            </w:r>
            <w:r>
              <w:t>的审计</w:t>
            </w:r>
            <w:r>
              <w:rPr>
                <w:rFonts w:hint="eastAsia"/>
              </w:rPr>
              <w:t>实施</w:t>
            </w:r>
            <w:r>
              <w:t>思考</w:t>
            </w:r>
          </w:p>
        </w:tc>
        <w:tc>
          <w:tcPr>
            <w:tcW w:w="6316" w:type="dxa"/>
          </w:tcPr>
          <w:p w14:paraId="49B7C6BC" w14:textId="282C4428" w:rsidR="009F7F0D" w:rsidRDefault="00313237" w:rsidP="00313237">
            <w:pPr>
              <w:pStyle w:val="af0"/>
              <w:numPr>
                <w:ilvl w:val="0"/>
                <w:numId w:val="17"/>
              </w:numPr>
              <w:ind w:firstLineChars="0"/>
            </w:pPr>
            <w:r w:rsidRPr="00313237">
              <w:rPr>
                <w:rFonts w:hint="eastAsia"/>
              </w:rPr>
              <w:t>根据康得投资集团有限公司（以下简称康得集团）与北京银行股份有限公司（以下简称北京银行）西单支行签订的《现金管理业务合作协议》，康得</w:t>
            </w:r>
            <w:proofErr w:type="gramStart"/>
            <w:r w:rsidRPr="00313237">
              <w:rPr>
                <w:rFonts w:hint="eastAsia"/>
              </w:rPr>
              <w:t>新及其</w:t>
            </w:r>
            <w:proofErr w:type="gramEnd"/>
            <w:r w:rsidRPr="00313237">
              <w:rPr>
                <w:rFonts w:hint="eastAsia"/>
              </w:rPr>
              <w:t>合并财务报表范围内</w:t>
            </w:r>
            <w:r w:rsidRPr="00313237">
              <w:rPr>
                <w:rFonts w:hint="eastAsia"/>
              </w:rPr>
              <w:t>3</w:t>
            </w:r>
            <w:r w:rsidRPr="00313237">
              <w:rPr>
                <w:rFonts w:hint="eastAsia"/>
              </w:rPr>
              <w:t>家子公司在北京银行西单支行尾号为</w:t>
            </w:r>
            <w:r w:rsidRPr="00313237">
              <w:rPr>
                <w:rFonts w:hint="eastAsia"/>
              </w:rPr>
              <w:t>3796</w:t>
            </w:r>
            <w:r w:rsidRPr="00313237">
              <w:rPr>
                <w:rFonts w:hint="eastAsia"/>
              </w:rPr>
              <w:t>、</w:t>
            </w:r>
            <w:r w:rsidRPr="00313237">
              <w:rPr>
                <w:rFonts w:hint="eastAsia"/>
              </w:rPr>
              <w:t>3863</w:t>
            </w:r>
            <w:r w:rsidRPr="00313237">
              <w:rPr>
                <w:rFonts w:hint="eastAsia"/>
              </w:rPr>
              <w:t>、</w:t>
            </w:r>
            <w:r w:rsidRPr="00313237">
              <w:rPr>
                <w:rFonts w:hint="eastAsia"/>
              </w:rPr>
              <w:t>4181</w:t>
            </w:r>
            <w:r w:rsidRPr="00313237">
              <w:rPr>
                <w:rFonts w:hint="eastAsia"/>
              </w:rPr>
              <w:t>、</w:t>
            </w:r>
            <w:r w:rsidRPr="00313237">
              <w:rPr>
                <w:rFonts w:hint="eastAsia"/>
              </w:rPr>
              <w:t>5278</w:t>
            </w:r>
            <w:r w:rsidRPr="00313237">
              <w:rPr>
                <w:rFonts w:hint="eastAsia"/>
              </w:rPr>
              <w:t>账户（以下</w:t>
            </w:r>
            <w:r w:rsidRPr="00313237">
              <w:rPr>
                <w:rFonts w:hint="eastAsia"/>
              </w:rPr>
              <w:lastRenderedPageBreak/>
              <w:t>简称北京银行账户组）的资金被实时、全额归集到康得集团北京银行西单支行尾号为</w:t>
            </w:r>
            <w:r w:rsidRPr="00313237">
              <w:rPr>
                <w:rFonts w:hint="eastAsia"/>
              </w:rPr>
              <w:t>3258</w:t>
            </w:r>
            <w:r w:rsidRPr="00313237">
              <w:rPr>
                <w:rFonts w:hint="eastAsia"/>
              </w:rPr>
              <w:t>的账户。康得新北京银行账户组各年末实际余额为</w:t>
            </w:r>
            <w:r w:rsidRPr="00313237">
              <w:rPr>
                <w:rFonts w:hint="eastAsia"/>
              </w:rPr>
              <w:t>0</w:t>
            </w:r>
            <w:r w:rsidRPr="00313237">
              <w:rPr>
                <w:rFonts w:hint="eastAsia"/>
              </w:rPr>
              <w:t>。康得新</w:t>
            </w:r>
            <w:r w:rsidRPr="00313237">
              <w:rPr>
                <w:rFonts w:hint="eastAsia"/>
              </w:rPr>
              <w:t>2015</w:t>
            </w:r>
            <w:r w:rsidRPr="00313237">
              <w:rPr>
                <w:rFonts w:hint="eastAsia"/>
              </w:rPr>
              <w:t>年至</w:t>
            </w:r>
            <w:r w:rsidRPr="00313237">
              <w:rPr>
                <w:rFonts w:hint="eastAsia"/>
              </w:rPr>
              <w:t>2018</w:t>
            </w:r>
            <w:r w:rsidRPr="00313237">
              <w:rPr>
                <w:rFonts w:hint="eastAsia"/>
              </w:rPr>
              <w:t>年年度报告中披露的银行存款余额分别为</w:t>
            </w:r>
            <w:r w:rsidRPr="00313237">
              <w:rPr>
                <w:rFonts w:hint="eastAsia"/>
              </w:rPr>
              <w:t>9,571,053,025.20</w:t>
            </w:r>
            <w:r w:rsidRPr="00313237">
              <w:rPr>
                <w:rFonts w:hint="eastAsia"/>
              </w:rPr>
              <w:t>元（其中北京银行账户组余额为</w:t>
            </w:r>
            <w:r w:rsidRPr="00313237">
              <w:rPr>
                <w:rFonts w:hint="eastAsia"/>
              </w:rPr>
              <w:t>4,599,634,797.29</w:t>
            </w:r>
            <w:r w:rsidRPr="00313237">
              <w:rPr>
                <w:rFonts w:hint="eastAsia"/>
              </w:rPr>
              <w:t>元）、</w:t>
            </w:r>
            <w:r w:rsidRPr="00313237">
              <w:rPr>
                <w:rFonts w:hint="eastAsia"/>
              </w:rPr>
              <w:t>14,689,542,575.86</w:t>
            </w:r>
            <w:r w:rsidRPr="00313237">
              <w:rPr>
                <w:rFonts w:hint="eastAsia"/>
              </w:rPr>
              <w:t>元（其中北京银行账户组余额为</w:t>
            </w:r>
            <w:r w:rsidRPr="00313237">
              <w:rPr>
                <w:rFonts w:hint="eastAsia"/>
              </w:rPr>
              <w:t>6,160,090,359.52</w:t>
            </w:r>
            <w:r w:rsidRPr="00313237">
              <w:rPr>
                <w:rFonts w:hint="eastAsia"/>
              </w:rPr>
              <w:t>元）、</w:t>
            </w:r>
            <w:r w:rsidRPr="00313237">
              <w:rPr>
                <w:rFonts w:hint="eastAsia"/>
              </w:rPr>
              <w:t>17,781,374,628.03</w:t>
            </w:r>
            <w:r w:rsidRPr="00313237">
              <w:rPr>
                <w:rFonts w:hint="eastAsia"/>
              </w:rPr>
              <w:t>元（其中北京银行账户组余额为</w:t>
            </w:r>
            <w:r w:rsidRPr="00313237">
              <w:rPr>
                <w:rFonts w:hint="eastAsia"/>
              </w:rPr>
              <w:t>10,288,447,275.09</w:t>
            </w:r>
            <w:r w:rsidRPr="00313237">
              <w:rPr>
                <w:rFonts w:hint="eastAsia"/>
              </w:rPr>
              <w:t>元）、</w:t>
            </w:r>
            <w:r w:rsidRPr="00313237">
              <w:rPr>
                <w:rFonts w:hint="eastAsia"/>
              </w:rPr>
              <w:t>14,468,363,032.12</w:t>
            </w:r>
            <w:r w:rsidRPr="00313237">
              <w:rPr>
                <w:rFonts w:hint="eastAsia"/>
              </w:rPr>
              <w:t>元（其中北京银行账户组余额为</w:t>
            </w:r>
            <w:r w:rsidRPr="00313237">
              <w:rPr>
                <w:rFonts w:hint="eastAsia"/>
              </w:rPr>
              <w:t>12,209,443,476.52</w:t>
            </w:r>
            <w:r w:rsidRPr="00313237">
              <w:rPr>
                <w:rFonts w:hint="eastAsia"/>
              </w:rPr>
              <w:t>元）。康得新</w:t>
            </w:r>
            <w:r w:rsidRPr="00313237">
              <w:rPr>
                <w:rFonts w:hint="eastAsia"/>
              </w:rPr>
              <w:t>2015</w:t>
            </w:r>
            <w:r w:rsidRPr="00313237">
              <w:rPr>
                <w:rFonts w:hint="eastAsia"/>
              </w:rPr>
              <w:t>年至</w:t>
            </w:r>
            <w:r w:rsidRPr="00313237">
              <w:rPr>
                <w:rFonts w:hint="eastAsia"/>
              </w:rPr>
              <w:t>2018</w:t>
            </w:r>
            <w:r w:rsidRPr="00313237">
              <w:rPr>
                <w:rFonts w:hint="eastAsia"/>
              </w:rPr>
              <w:t>年年度报告中披露的银行存款余额存在虚假记载。</w:t>
            </w:r>
          </w:p>
          <w:p w14:paraId="6FF09391" w14:textId="5758BA78" w:rsidR="00313237" w:rsidRDefault="00313237" w:rsidP="00313237"/>
          <w:p w14:paraId="01F684A9" w14:textId="77777777" w:rsidR="00313237" w:rsidRDefault="00313237" w:rsidP="00313237"/>
          <w:p w14:paraId="42FDA67F" w14:textId="77777777" w:rsidR="00423822" w:rsidRDefault="00DC1117" w:rsidP="00423822">
            <w:pPr>
              <w:pStyle w:val="a9"/>
              <w:shd w:val="clear" w:color="auto" w:fill="FFFFFF"/>
              <w:spacing w:before="0" w:beforeAutospacing="0" w:after="0" w:afterAutospacing="0"/>
              <w:ind w:firstLine="600"/>
              <w:jc w:val="both"/>
              <w:rPr>
                <w:rFonts w:ascii="楷体" w:eastAsia="楷体" w:hAnsi="楷体"/>
                <w:color w:val="000000"/>
              </w:rPr>
            </w:pPr>
            <w:r>
              <w:tab/>
            </w:r>
            <w:r w:rsidR="00423822">
              <w:rPr>
                <w:rFonts w:ascii="楷体" w:eastAsia="楷体" w:hAnsi="楷体" w:hint="eastAsia"/>
                <w:color w:val="000000"/>
              </w:rPr>
              <w:t>钟玉作为康得新实际控制人、时任董事长，领导、策划、组织并实施了康得</w:t>
            </w:r>
            <w:proofErr w:type="gramStart"/>
            <w:r w:rsidR="00423822">
              <w:rPr>
                <w:rFonts w:ascii="楷体" w:eastAsia="楷体" w:hAnsi="楷体" w:hint="eastAsia"/>
                <w:color w:val="000000"/>
              </w:rPr>
              <w:t>新全部</w:t>
            </w:r>
            <w:proofErr w:type="gramEnd"/>
            <w:r w:rsidR="00423822">
              <w:rPr>
                <w:rFonts w:ascii="楷体" w:eastAsia="楷体" w:hAnsi="楷体" w:hint="eastAsia"/>
                <w:color w:val="000000"/>
              </w:rPr>
              <w:t>涉案违法事项，为直接负责的主管人员。钟玉在康得新信息披露违法行为中居于核心地位，是最主要的决策者，特别是在虚增利润行为中，其制定虚假业绩指标，安排配合造假业务的供应商、客户及安排相应资金，其行为直接导致康得新相关信息披露违法行为的发生，违法情节特别严重。</w:t>
            </w:r>
          </w:p>
          <w:p w14:paraId="17E936B9" w14:textId="77777777" w:rsidR="00423822" w:rsidRDefault="00423822" w:rsidP="00423822">
            <w:pPr>
              <w:pStyle w:val="a9"/>
              <w:shd w:val="clear" w:color="auto" w:fill="FFFFFF"/>
              <w:spacing w:before="0" w:beforeAutospacing="0" w:after="0" w:afterAutospacing="0"/>
              <w:ind w:firstLine="600"/>
              <w:jc w:val="both"/>
              <w:rPr>
                <w:rFonts w:ascii="楷体" w:eastAsia="楷体" w:hAnsi="楷体"/>
                <w:color w:val="000000"/>
              </w:rPr>
            </w:pPr>
            <w:r>
              <w:rPr>
                <w:rFonts w:ascii="楷体" w:eastAsia="楷体" w:hAnsi="楷体" w:hint="eastAsia"/>
                <w:color w:val="000000"/>
              </w:rPr>
              <w:t>王瑜作为康得新时任董事、财务总监，在康得新虚增利润行为中，按照钟玉提出的要求，负责具体组织和执行，是相关违法行为的重要组织者和参与者，为直接负责的主管人员，违法情节特别严重。</w:t>
            </w:r>
          </w:p>
          <w:p w14:paraId="68E50FDA" w14:textId="77777777" w:rsidR="00423822" w:rsidRDefault="00423822" w:rsidP="00423822">
            <w:pPr>
              <w:pStyle w:val="a9"/>
              <w:shd w:val="clear" w:color="auto" w:fill="FFFFFF"/>
              <w:spacing w:before="0" w:beforeAutospacing="0" w:after="0" w:afterAutospacing="0"/>
              <w:ind w:firstLine="600"/>
              <w:jc w:val="both"/>
              <w:rPr>
                <w:rFonts w:ascii="楷体" w:eastAsia="楷体" w:hAnsi="楷体"/>
                <w:color w:val="000000"/>
              </w:rPr>
            </w:pPr>
            <w:r>
              <w:rPr>
                <w:rFonts w:ascii="楷体" w:eastAsia="楷体" w:hAnsi="楷体" w:hint="eastAsia"/>
                <w:color w:val="000000"/>
              </w:rPr>
              <w:t>徐曙作为时任董事、总经理，参与协调业务部门配合虚增利润工作，知道康得新公开披露的财务数据与真实情况不符，参与变更募集资金用途的部分环节，为直接负责的主管人员，违法情节较为严重。</w:t>
            </w:r>
          </w:p>
          <w:p w14:paraId="369E0453" w14:textId="77777777" w:rsidR="00423822" w:rsidRDefault="00423822" w:rsidP="00423822">
            <w:pPr>
              <w:pStyle w:val="a9"/>
              <w:shd w:val="clear" w:color="auto" w:fill="FFFFFF"/>
              <w:spacing w:before="0" w:beforeAutospacing="0" w:after="0" w:afterAutospacing="0" w:line="360" w:lineRule="atLeast"/>
              <w:ind w:firstLine="600"/>
              <w:jc w:val="both"/>
              <w:rPr>
                <w:rFonts w:ascii="楷体" w:eastAsia="楷体" w:hAnsi="楷体"/>
                <w:color w:val="000000"/>
              </w:rPr>
            </w:pPr>
            <w:r>
              <w:rPr>
                <w:rFonts w:ascii="楷体" w:eastAsia="楷体" w:hAnsi="楷体" w:hint="eastAsia"/>
                <w:color w:val="000000"/>
              </w:rPr>
              <w:t>张</w:t>
            </w:r>
            <w:proofErr w:type="gramStart"/>
            <w:r>
              <w:rPr>
                <w:rFonts w:ascii="楷体" w:eastAsia="楷体" w:hAnsi="楷体" w:hint="eastAsia"/>
                <w:color w:val="000000"/>
              </w:rPr>
              <w:t>丽雄作为</w:t>
            </w:r>
            <w:proofErr w:type="gramEnd"/>
            <w:r>
              <w:rPr>
                <w:rFonts w:ascii="楷体" w:eastAsia="楷体" w:hAnsi="楷体" w:hint="eastAsia"/>
                <w:color w:val="000000"/>
              </w:rPr>
              <w:t>时任财务中心副总经理，在康得新虚增利润行为中，按照王瑜指令，根据钟玉提出的虚假业绩指标，负责具体组织和执行。张</w:t>
            </w:r>
            <w:proofErr w:type="gramStart"/>
            <w:r>
              <w:rPr>
                <w:rFonts w:ascii="楷体" w:eastAsia="楷体" w:hAnsi="楷体" w:hint="eastAsia"/>
                <w:color w:val="000000"/>
              </w:rPr>
              <w:t>丽雄虽</w:t>
            </w:r>
            <w:proofErr w:type="gramEnd"/>
            <w:r>
              <w:rPr>
                <w:rFonts w:ascii="楷体" w:eastAsia="楷体" w:hAnsi="楷体" w:hint="eastAsia"/>
                <w:color w:val="000000"/>
              </w:rPr>
              <w:t>不是康得新的董事、监事、高级管理人员，但组织实施了前述违法行为。</w:t>
            </w:r>
          </w:p>
          <w:p w14:paraId="30620DFF" w14:textId="77777777" w:rsidR="009F7F0D" w:rsidRDefault="009F7F0D" w:rsidP="00313237"/>
          <w:p w14:paraId="668B09F2" w14:textId="7B07823D" w:rsidR="00423822" w:rsidRPr="00423822" w:rsidRDefault="00423822" w:rsidP="00313237">
            <w:r>
              <w:rPr>
                <w:rFonts w:hint="eastAsia"/>
              </w:rPr>
              <w:t>1</w:t>
            </w:r>
            <w:r>
              <w:t>5</w:t>
            </w:r>
            <w:r>
              <w:rPr>
                <w:rFonts w:hint="eastAsia"/>
              </w:rPr>
              <w:t>年到</w:t>
            </w:r>
            <w:r>
              <w:rPr>
                <w:rFonts w:hint="eastAsia"/>
              </w:rPr>
              <w:t>1</w:t>
            </w:r>
            <w:r>
              <w:t>8</w:t>
            </w:r>
            <w:r>
              <w:rPr>
                <w:rFonts w:hint="eastAsia"/>
              </w:rPr>
              <w:t>年的三年间，瑞华会计师事务所仍开具了无保留意见，足以说明存在审计合谋的可能性。</w:t>
            </w:r>
          </w:p>
        </w:tc>
      </w:tr>
      <w:tr w:rsidR="009F7F0D" w14:paraId="557474A6" w14:textId="77777777">
        <w:tc>
          <w:tcPr>
            <w:tcW w:w="1980" w:type="dxa"/>
          </w:tcPr>
          <w:p w14:paraId="28128149" w14:textId="77777777" w:rsidR="009F7F0D" w:rsidRDefault="00DC1117">
            <w:r>
              <w:rPr>
                <w:rFonts w:hint="eastAsia"/>
              </w:rPr>
              <w:lastRenderedPageBreak/>
              <w:t>关联</w:t>
            </w:r>
            <w:r>
              <w:t>的审计术语与审计方法</w:t>
            </w:r>
          </w:p>
        </w:tc>
        <w:tc>
          <w:tcPr>
            <w:tcW w:w="6316" w:type="dxa"/>
          </w:tcPr>
          <w:p w14:paraId="68F68C62" w14:textId="77777777" w:rsidR="009F7F0D" w:rsidRDefault="00DC1117">
            <w:r>
              <w:rPr>
                <w:rFonts w:hint="eastAsia"/>
              </w:rPr>
              <w:t>重大会计差错</w:t>
            </w:r>
            <w:r>
              <w:rPr>
                <w:rFonts w:hint="eastAsia"/>
              </w:rPr>
              <w:t xml:space="preserve"> </w:t>
            </w:r>
            <w:r>
              <w:rPr>
                <w:rFonts w:hint="eastAsia"/>
              </w:rPr>
              <w:t>会计政策变更</w:t>
            </w:r>
            <w:r>
              <w:rPr>
                <w:rFonts w:hint="eastAsia"/>
              </w:rPr>
              <w:t xml:space="preserve"> </w:t>
            </w:r>
            <w:r>
              <w:rPr>
                <w:rFonts w:hint="eastAsia"/>
              </w:rPr>
              <w:t>无保留意见</w:t>
            </w:r>
          </w:p>
        </w:tc>
      </w:tr>
    </w:tbl>
    <w:p w14:paraId="6FABF778" w14:textId="2B3E9709" w:rsidR="009F7F0D" w:rsidRDefault="00DC1117">
      <w:pPr>
        <w:pStyle w:val="1"/>
      </w:pPr>
      <w:bookmarkStart w:id="1" w:name="_Toc515709070"/>
      <w:r>
        <w:rPr>
          <w:rFonts w:hint="eastAsia"/>
        </w:rPr>
        <w:t>02</w:t>
      </w:r>
      <w:r w:rsidR="00423822">
        <w:rPr>
          <w:rFonts w:hint="eastAsia"/>
        </w:rPr>
        <w:t>宁波东力</w:t>
      </w:r>
      <w:r>
        <w:t>财务造假</w:t>
      </w:r>
      <w:bookmarkEnd w:id="1"/>
    </w:p>
    <w:tbl>
      <w:tblPr>
        <w:tblStyle w:val="af"/>
        <w:tblW w:w="8532" w:type="dxa"/>
        <w:tblLayout w:type="fixed"/>
        <w:tblLook w:val="04A0" w:firstRow="1" w:lastRow="0" w:firstColumn="1" w:lastColumn="0" w:noHBand="0" w:noVBand="1"/>
      </w:tblPr>
      <w:tblGrid>
        <w:gridCol w:w="1980"/>
        <w:gridCol w:w="6552"/>
      </w:tblGrid>
      <w:tr w:rsidR="009F7F0D" w14:paraId="79565EDB" w14:textId="77777777">
        <w:tc>
          <w:tcPr>
            <w:tcW w:w="1980" w:type="dxa"/>
          </w:tcPr>
          <w:p w14:paraId="33419767" w14:textId="77777777" w:rsidR="009F7F0D" w:rsidRDefault="00DC1117">
            <w:r>
              <w:rPr>
                <w:rFonts w:hint="eastAsia"/>
              </w:rPr>
              <w:t>案例数据</w:t>
            </w:r>
            <w:r>
              <w:t>编号</w:t>
            </w:r>
          </w:p>
        </w:tc>
        <w:tc>
          <w:tcPr>
            <w:tcW w:w="6552" w:type="dxa"/>
          </w:tcPr>
          <w:p w14:paraId="765A17F7" w14:textId="69DDACB1" w:rsidR="009F7F0D" w:rsidRDefault="009F7F0D">
            <w:pPr>
              <w:jc w:val="center"/>
            </w:pPr>
          </w:p>
        </w:tc>
      </w:tr>
      <w:tr w:rsidR="009F7F0D" w14:paraId="7B4831B7" w14:textId="77777777">
        <w:tc>
          <w:tcPr>
            <w:tcW w:w="1980" w:type="dxa"/>
          </w:tcPr>
          <w:p w14:paraId="0181E8C8" w14:textId="77777777" w:rsidR="009F7F0D" w:rsidRDefault="00DC1117">
            <w:r>
              <w:rPr>
                <w:rFonts w:hint="eastAsia"/>
              </w:rPr>
              <w:t>案例</w:t>
            </w:r>
            <w:r>
              <w:t>行业类别</w:t>
            </w:r>
          </w:p>
        </w:tc>
        <w:tc>
          <w:tcPr>
            <w:tcW w:w="6552" w:type="dxa"/>
          </w:tcPr>
          <w:p w14:paraId="6FCBDF73" w14:textId="1B10AD86" w:rsidR="009F7F0D" w:rsidRDefault="009F7F0D">
            <w:pPr>
              <w:jc w:val="center"/>
            </w:pPr>
          </w:p>
        </w:tc>
      </w:tr>
      <w:tr w:rsidR="009F7F0D" w14:paraId="6B46ADA5" w14:textId="77777777">
        <w:tc>
          <w:tcPr>
            <w:tcW w:w="1980" w:type="dxa"/>
          </w:tcPr>
          <w:p w14:paraId="1BA8374A" w14:textId="77777777" w:rsidR="009F7F0D" w:rsidRDefault="00DC1117">
            <w:r>
              <w:rPr>
                <w:rFonts w:hint="eastAsia"/>
              </w:rPr>
              <w:t>案例发生时间</w:t>
            </w:r>
          </w:p>
        </w:tc>
        <w:tc>
          <w:tcPr>
            <w:tcW w:w="6552" w:type="dxa"/>
          </w:tcPr>
          <w:p w14:paraId="1F5DC476" w14:textId="676B5109" w:rsidR="009F7F0D" w:rsidRDefault="00DC1117">
            <w:pPr>
              <w:jc w:val="center"/>
            </w:pPr>
            <w:r>
              <w:rPr>
                <w:rFonts w:hint="eastAsia"/>
              </w:rPr>
              <w:t>20</w:t>
            </w:r>
            <w:r w:rsidR="00423822">
              <w:t>15</w:t>
            </w:r>
            <w:r>
              <w:rPr>
                <w:rFonts w:hint="eastAsia"/>
              </w:rPr>
              <w:t>年</w:t>
            </w:r>
          </w:p>
        </w:tc>
      </w:tr>
      <w:tr w:rsidR="009F7F0D" w14:paraId="20433A41" w14:textId="77777777">
        <w:tc>
          <w:tcPr>
            <w:tcW w:w="1980" w:type="dxa"/>
          </w:tcPr>
          <w:p w14:paraId="1180776C" w14:textId="77777777" w:rsidR="009F7F0D" w:rsidRDefault="00DC1117">
            <w:r>
              <w:rPr>
                <w:rFonts w:hint="eastAsia"/>
              </w:rPr>
              <w:lastRenderedPageBreak/>
              <w:t>案例企业名称</w:t>
            </w:r>
          </w:p>
        </w:tc>
        <w:tc>
          <w:tcPr>
            <w:tcW w:w="6552" w:type="dxa"/>
          </w:tcPr>
          <w:p w14:paraId="0872340B" w14:textId="06DF0430" w:rsidR="009F7F0D" w:rsidRDefault="00423822">
            <w:pPr>
              <w:jc w:val="center"/>
            </w:pPr>
            <w:r>
              <w:rPr>
                <w:rFonts w:hint="eastAsia"/>
                <w:color w:val="000000"/>
                <w:szCs w:val="21"/>
                <w:shd w:val="clear" w:color="auto" w:fill="FFFFFF"/>
              </w:rPr>
              <w:t>宁波东力董事</w:t>
            </w:r>
          </w:p>
        </w:tc>
      </w:tr>
      <w:tr w:rsidR="009F7F0D" w14:paraId="486D7E3F" w14:textId="77777777">
        <w:tc>
          <w:tcPr>
            <w:tcW w:w="1980" w:type="dxa"/>
          </w:tcPr>
          <w:p w14:paraId="4E1E8230" w14:textId="77777777" w:rsidR="009F7F0D" w:rsidRDefault="00DC1117">
            <w:r>
              <w:rPr>
                <w:rFonts w:hint="eastAsia"/>
              </w:rPr>
              <w:t>案例企业经营范围</w:t>
            </w:r>
          </w:p>
        </w:tc>
        <w:tc>
          <w:tcPr>
            <w:tcW w:w="6552" w:type="dxa"/>
          </w:tcPr>
          <w:p w14:paraId="03755C95" w14:textId="40978A82" w:rsidR="009F7F0D" w:rsidRDefault="00423822">
            <w:pPr>
              <w:jc w:val="center"/>
            </w:pPr>
            <w:r>
              <w:rPr>
                <w:rFonts w:ascii="微软雅黑" w:eastAsia="微软雅黑" w:hAnsi="微软雅黑" w:hint="eastAsia"/>
                <w:color w:val="222222"/>
                <w:szCs w:val="21"/>
                <w:shd w:val="clear" w:color="auto" w:fill="FFFFFF"/>
              </w:rPr>
              <w:t>传动设备、齿轮箱、电机、门控系统、工业自动控制系统装置的研发、制造、销售、技术咨询；普通货物的仓储；实业项目投资及其咨询服务；机械设备、五金产品批发、零售；自营和代理各类货物和技术的进出口，但国家限定经营或禁止进出口的商品及技术除外。（未经金融等监管部门批准不得从事吸收存款、融资担保、代客理财、向社会公众集（融）资等金融业务）（依法须经批准的项目，经相关部门批准后方可开展经营活动）</w:t>
            </w:r>
          </w:p>
        </w:tc>
      </w:tr>
      <w:tr w:rsidR="009F7F0D" w14:paraId="094B6B19" w14:textId="77777777">
        <w:tc>
          <w:tcPr>
            <w:tcW w:w="1980" w:type="dxa"/>
          </w:tcPr>
          <w:p w14:paraId="2B91009E" w14:textId="77777777" w:rsidR="009F7F0D" w:rsidRDefault="00DC1117">
            <w:r>
              <w:rPr>
                <w:rFonts w:hint="eastAsia"/>
              </w:rPr>
              <w:t>企业单位案情描述</w:t>
            </w:r>
          </w:p>
        </w:tc>
        <w:tc>
          <w:tcPr>
            <w:tcW w:w="6552" w:type="dxa"/>
          </w:tcPr>
          <w:p w14:paraId="74D17D0B" w14:textId="4F830B06" w:rsidR="009F7F0D" w:rsidRDefault="00DC1117">
            <w:r>
              <w:rPr>
                <w:rFonts w:hint="eastAsia"/>
                <w:b/>
              </w:rPr>
              <w:t>【企业背景】</w:t>
            </w:r>
          </w:p>
          <w:p w14:paraId="714ACDB4" w14:textId="016D38E4" w:rsidR="00A05B1D" w:rsidRDefault="00A05B1D">
            <w:r>
              <w:rPr>
                <w:noProof/>
              </w:rPr>
              <w:drawing>
                <wp:inline distT="0" distB="0" distL="0" distR="0" wp14:anchorId="562C2778" wp14:editId="76F2F99D">
                  <wp:extent cx="4023360" cy="16287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3360" cy="1628775"/>
                          </a:xfrm>
                          <a:prstGeom prst="rect">
                            <a:avLst/>
                          </a:prstGeom>
                        </pic:spPr>
                      </pic:pic>
                    </a:graphicData>
                  </a:graphic>
                </wp:inline>
              </w:drawing>
            </w:r>
          </w:p>
          <w:p w14:paraId="3B9AE3A8" w14:textId="77777777" w:rsidR="00A05B1D" w:rsidRDefault="00DC1117">
            <w:pPr>
              <w:rPr>
                <w:rFonts w:ascii="楷体" w:eastAsia="楷体" w:hAnsi="楷体"/>
                <w:color w:val="000000"/>
                <w:szCs w:val="21"/>
                <w:shd w:val="clear" w:color="auto" w:fill="FFFFFF"/>
              </w:rPr>
            </w:pPr>
            <w:r>
              <w:rPr>
                <w:rFonts w:hint="eastAsia"/>
                <w:b/>
              </w:rPr>
              <w:t>【案情背景</w:t>
            </w:r>
            <w:r>
              <w:rPr>
                <w:b/>
              </w:rPr>
              <w:t>】</w:t>
            </w:r>
            <w:r w:rsidR="00A05B1D">
              <w:rPr>
                <w:rFonts w:ascii="楷体" w:eastAsia="楷体" w:hAnsi="楷体" w:hint="eastAsia"/>
                <w:color w:val="000000"/>
                <w:szCs w:val="21"/>
                <w:shd w:val="clear" w:color="auto" w:fill="FFFFFF"/>
              </w:rPr>
              <w:t>2014年7月至2018年3月，年</w:t>
            </w:r>
            <w:proofErr w:type="gramStart"/>
            <w:r w:rsidR="00A05B1D">
              <w:rPr>
                <w:rFonts w:ascii="楷体" w:eastAsia="楷体" w:hAnsi="楷体" w:hint="eastAsia"/>
                <w:color w:val="000000"/>
                <w:szCs w:val="21"/>
                <w:shd w:val="clear" w:color="auto" w:fill="FFFFFF"/>
              </w:rPr>
              <w:t>富供应链存在</w:t>
            </w:r>
            <w:proofErr w:type="gramEnd"/>
            <w:r w:rsidR="00A05B1D">
              <w:rPr>
                <w:rFonts w:ascii="楷体" w:eastAsia="楷体" w:hAnsi="楷体" w:hint="eastAsia"/>
                <w:color w:val="000000"/>
                <w:szCs w:val="21"/>
                <w:shd w:val="clear" w:color="auto" w:fill="FFFFFF"/>
              </w:rPr>
              <w:t>虚增营业收入、利润，虚增应收款项，隐瞒关联关系及关联交易等行为。年</w:t>
            </w:r>
            <w:proofErr w:type="gramStart"/>
            <w:r w:rsidR="00A05B1D">
              <w:rPr>
                <w:rFonts w:ascii="楷体" w:eastAsia="楷体" w:hAnsi="楷体" w:hint="eastAsia"/>
                <w:color w:val="000000"/>
                <w:szCs w:val="21"/>
                <w:shd w:val="clear" w:color="auto" w:fill="FFFFFF"/>
              </w:rPr>
              <w:t>富供应</w:t>
            </w:r>
            <w:proofErr w:type="gramEnd"/>
            <w:r w:rsidR="00A05B1D">
              <w:rPr>
                <w:rFonts w:ascii="楷体" w:eastAsia="楷体" w:hAnsi="楷体" w:hint="eastAsia"/>
                <w:color w:val="000000"/>
                <w:szCs w:val="21"/>
                <w:shd w:val="clear" w:color="auto" w:fill="FFFFFF"/>
              </w:rPr>
              <w:t>链向宁波东力提供了含有上述虚假信息的财务报表，导致宁波东力2016年12月13日披露的《深圳市年富供应链有限公司审计报告及财务报表（2014年1月1日至2016年9月30日止）》（以下简称《审计报告及财务报表》）和《交易报告书（草案）》、2017年7月15日披露的《交易报告书（修订稿）》、2018年4月26日披露的2017年年度报告和2</w:t>
            </w:r>
          </w:p>
          <w:p w14:paraId="414A83CA" w14:textId="32993BE1" w:rsidR="009F7F0D" w:rsidRDefault="00A05B1D">
            <w:pPr>
              <w:rPr>
                <w:b/>
              </w:rPr>
            </w:pPr>
            <w:r>
              <w:rPr>
                <w:rFonts w:ascii="楷体" w:eastAsia="楷体" w:hAnsi="楷体" w:hint="eastAsia"/>
                <w:color w:val="000000"/>
                <w:szCs w:val="21"/>
                <w:shd w:val="clear" w:color="auto" w:fill="FFFFFF"/>
              </w:rPr>
              <w:t>018年第一季度报告存在虚假记载，2017年年度报告存在重大遗漏。</w:t>
            </w:r>
            <w:r w:rsidR="00DC1117">
              <w:rPr>
                <w:rFonts w:hint="eastAsia"/>
                <w:b/>
              </w:rPr>
              <w:t>【案情描述】</w:t>
            </w:r>
          </w:p>
          <w:p w14:paraId="6DD3D413" w14:textId="649E04DD" w:rsidR="00A05B1D" w:rsidRDefault="00A05B1D" w:rsidP="00A05B1D">
            <w:pPr>
              <w:pStyle w:val="a9"/>
              <w:shd w:val="clear" w:color="auto" w:fill="FFFFFF"/>
              <w:spacing w:before="0" w:beforeAutospacing="0" w:after="0" w:afterAutospacing="0"/>
              <w:ind w:firstLineChars="200" w:firstLine="420"/>
              <w:rPr>
                <w:rFonts w:ascii="楷体" w:eastAsia="楷体" w:hAnsi="楷体"/>
                <w:color w:val="000000"/>
              </w:rPr>
            </w:pPr>
            <w:r>
              <w:rPr>
                <w:rFonts w:ascii="楷体" w:eastAsia="楷体" w:hAnsi="楷体" w:hint="eastAsia"/>
                <w:color w:val="000000"/>
                <w:sz w:val="21"/>
                <w:szCs w:val="21"/>
              </w:rPr>
              <w:t>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链虚增出口代理服务费收入和利润</w:t>
            </w:r>
          </w:p>
          <w:p w14:paraId="727BC9C5"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链的出口业务涉及三个环节：一是内贸环节，境内客户将货物以出口委托价出售给年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链；二是出口环节，年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链将前述货物以报关价出售给年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链的香港子公司升达（香港）有限责任公司（以下简称升达）或香港孙公司联富国际发展有限责任公司（以下简称联富）；三是外贸环节，升达或</w:t>
            </w:r>
            <w:proofErr w:type="gramStart"/>
            <w:r>
              <w:rPr>
                <w:rFonts w:ascii="楷体" w:eastAsia="楷体" w:hAnsi="楷体" w:hint="eastAsia"/>
                <w:color w:val="000000"/>
                <w:sz w:val="21"/>
                <w:szCs w:val="21"/>
              </w:rPr>
              <w:t>联富再</w:t>
            </w:r>
            <w:proofErr w:type="gramEnd"/>
            <w:r>
              <w:rPr>
                <w:rFonts w:ascii="楷体" w:eastAsia="楷体" w:hAnsi="楷体" w:hint="eastAsia"/>
                <w:color w:val="000000"/>
                <w:sz w:val="21"/>
                <w:szCs w:val="21"/>
              </w:rPr>
              <w:t>将前述货物以境外销售价销售给客户的境外子公司或关联方。正常的业务模式下，报关价和境外销售价均等于出口委托价，代理服务费按照出口委托金额的一定比例收取。</w:t>
            </w:r>
          </w:p>
          <w:p w14:paraId="1E359B49"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sz w:val="21"/>
                <w:szCs w:val="21"/>
              </w:rPr>
            </w:pPr>
          </w:p>
          <w:p w14:paraId="2EAF4C23" w14:textId="77777777" w:rsidR="00A05B1D" w:rsidRDefault="00A05B1D" w:rsidP="00A05B1D">
            <w:pPr>
              <w:rPr>
                <w:b/>
              </w:rPr>
            </w:pPr>
            <w:r>
              <w:rPr>
                <w:rFonts w:hint="eastAsia"/>
                <w:b/>
              </w:rPr>
              <w:t>【造假分析】</w:t>
            </w:r>
          </w:p>
          <w:p w14:paraId="65169717"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sz w:val="21"/>
                <w:szCs w:val="21"/>
              </w:rPr>
            </w:pPr>
          </w:p>
          <w:p w14:paraId="11F887ED" w14:textId="0992F03A"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经查，2014年7月至2018年3月，在与锐嘉科集团有限公司（以下简称</w:t>
            </w:r>
            <w:proofErr w:type="gramStart"/>
            <w:r>
              <w:rPr>
                <w:rFonts w:ascii="楷体" w:eastAsia="楷体" w:hAnsi="楷体" w:hint="eastAsia"/>
                <w:color w:val="000000"/>
                <w:sz w:val="21"/>
                <w:szCs w:val="21"/>
              </w:rPr>
              <w:t>锐</w:t>
            </w:r>
            <w:proofErr w:type="gramEnd"/>
            <w:r>
              <w:rPr>
                <w:rFonts w:ascii="楷体" w:eastAsia="楷体" w:hAnsi="楷体" w:hint="eastAsia"/>
                <w:color w:val="000000"/>
                <w:sz w:val="21"/>
                <w:szCs w:val="21"/>
              </w:rPr>
              <w:t>嘉科）的出口业务中，年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虚构《补充协议》和《境外供应链服务协议》，在出口环节以服务费的名义，将货物（仅整机，不含物料）的价格在出口委托价的基础上虚增1%、3%或5%，形成报关价，在外贸环节以服务费的名义，将全部货物的价格在报关价的基础上虚增1.95%，形成境外销售价。境外销售金额与出口委托金额（</w:t>
            </w:r>
            <w:proofErr w:type="gramStart"/>
            <w:r>
              <w:rPr>
                <w:rFonts w:ascii="楷体" w:eastAsia="楷体" w:hAnsi="楷体" w:hint="eastAsia"/>
                <w:color w:val="000000"/>
                <w:sz w:val="21"/>
                <w:szCs w:val="21"/>
              </w:rPr>
              <w:t>含正常</w:t>
            </w:r>
            <w:proofErr w:type="gramEnd"/>
            <w:r>
              <w:rPr>
                <w:rFonts w:ascii="楷体" w:eastAsia="楷体" w:hAnsi="楷体" w:hint="eastAsia"/>
                <w:color w:val="000000"/>
                <w:sz w:val="21"/>
                <w:szCs w:val="21"/>
              </w:rPr>
              <w:t>代理服务费）之差为虚增收入，虚增收入等于虚增利润。其中，2014年虚增营业利润3,627.41万元，2015年虚增营业利润9,114.41万元，2016年虚增营业利润3,181.41万元，2017年虚增营业利润1,352.71万元，2018年1月至3月虚增营业利润104.59万元。</w:t>
            </w:r>
          </w:p>
          <w:p w14:paraId="06833E3B"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2016年12月至2018年3月，在与贵州财富之</w:t>
            </w:r>
            <w:proofErr w:type="gramStart"/>
            <w:r>
              <w:rPr>
                <w:rFonts w:ascii="楷体" w:eastAsia="楷体" w:hAnsi="楷体" w:hint="eastAsia"/>
                <w:color w:val="000000"/>
                <w:sz w:val="21"/>
                <w:szCs w:val="21"/>
              </w:rPr>
              <w:t>舟科技</w:t>
            </w:r>
            <w:proofErr w:type="gramEnd"/>
            <w:r>
              <w:rPr>
                <w:rFonts w:ascii="楷体" w:eastAsia="楷体" w:hAnsi="楷体" w:hint="eastAsia"/>
                <w:color w:val="000000"/>
                <w:sz w:val="21"/>
                <w:szCs w:val="21"/>
              </w:rPr>
              <w:t>有限公司（以下简称贵州财富）的出口业务中，年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在外贸环节虚增境外销售价格，其中2017年9月至11月还在出口环节虚增报关价格，由此虚增对贵州财富的出口代理服务收入，虚增收入等于虚增利润。其中，2017年虚增营业利润5,468.21万元，2018年1月至3月虚增营业利润1,599.86万元。</w:t>
            </w:r>
          </w:p>
          <w:p w14:paraId="73F71A92"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2016年7月至2018年3月，在与遵义市水世界科技有限公司（以下</w:t>
            </w:r>
            <w:proofErr w:type="gramStart"/>
            <w:r>
              <w:rPr>
                <w:rFonts w:ascii="楷体" w:eastAsia="楷体" w:hAnsi="楷体" w:hint="eastAsia"/>
                <w:color w:val="000000"/>
                <w:sz w:val="21"/>
                <w:szCs w:val="21"/>
              </w:rPr>
              <w:t>简称水</w:t>
            </w:r>
            <w:proofErr w:type="gramEnd"/>
            <w:r>
              <w:rPr>
                <w:rFonts w:ascii="楷体" w:eastAsia="楷体" w:hAnsi="楷体" w:hint="eastAsia"/>
                <w:color w:val="000000"/>
                <w:sz w:val="21"/>
                <w:szCs w:val="21"/>
              </w:rPr>
              <w:t>世界）的出口代理业务中，年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链在外贸环节虚增境外销售价格，由此虚增对水世界的出口代理服务收入，虚增收入等于虚增利润。其中，2016年虚增营业利润1,745.52万元，2017年虚增营业利润3,236.17万元，2018年1月至3月虚增营业利润928.57万元。</w:t>
            </w:r>
          </w:p>
          <w:p w14:paraId="69C35BA2" w14:textId="6332293A"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链虚增</w:t>
            </w:r>
            <w:proofErr w:type="gramStart"/>
            <w:r>
              <w:rPr>
                <w:rFonts w:ascii="楷体" w:eastAsia="楷体" w:hAnsi="楷体" w:hint="eastAsia"/>
                <w:color w:val="000000"/>
                <w:sz w:val="21"/>
                <w:szCs w:val="21"/>
              </w:rPr>
              <w:t>境外代采业务</w:t>
            </w:r>
            <w:proofErr w:type="gramEnd"/>
            <w:r>
              <w:rPr>
                <w:rFonts w:ascii="楷体" w:eastAsia="楷体" w:hAnsi="楷体" w:hint="eastAsia"/>
                <w:color w:val="000000"/>
                <w:sz w:val="21"/>
                <w:szCs w:val="21"/>
              </w:rPr>
              <w:t>收入和利润</w:t>
            </w:r>
          </w:p>
          <w:p w14:paraId="069F34CA"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经查，2017年6月至2018年3月，年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链通过虚构与财富之舟科技（香港）有限公司（以下简称香港财富）的</w:t>
            </w:r>
            <w:proofErr w:type="gramStart"/>
            <w:r>
              <w:rPr>
                <w:rFonts w:ascii="楷体" w:eastAsia="楷体" w:hAnsi="楷体" w:hint="eastAsia"/>
                <w:color w:val="000000"/>
                <w:sz w:val="21"/>
                <w:szCs w:val="21"/>
              </w:rPr>
              <w:t>境外代采业</w:t>
            </w:r>
            <w:proofErr w:type="gramEnd"/>
            <w:r>
              <w:rPr>
                <w:rFonts w:ascii="楷体" w:eastAsia="楷体" w:hAnsi="楷体" w:hint="eastAsia"/>
                <w:color w:val="000000"/>
                <w:sz w:val="21"/>
                <w:szCs w:val="21"/>
              </w:rPr>
              <w:t>务虚增</w:t>
            </w:r>
            <w:proofErr w:type="gramStart"/>
            <w:r>
              <w:rPr>
                <w:rFonts w:ascii="楷体" w:eastAsia="楷体" w:hAnsi="楷体" w:hint="eastAsia"/>
                <w:color w:val="000000"/>
                <w:sz w:val="21"/>
                <w:szCs w:val="21"/>
              </w:rPr>
              <w:t>境外代采业务</w:t>
            </w:r>
            <w:proofErr w:type="gramEnd"/>
            <w:r>
              <w:rPr>
                <w:rFonts w:ascii="楷体" w:eastAsia="楷体" w:hAnsi="楷体" w:hint="eastAsia"/>
                <w:color w:val="000000"/>
                <w:sz w:val="21"/>
                <w:szCs w:val="21"/>
              </w:rPr>
              <w:t>收入。香港财富配合年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链进行无实际业务的购销。其中，2017年虚构收入200,682.96万元，相应虚增营业利润9,528.42万元；2018年1月至3月虚构收入117,175.99万元，相应虚增营业利润3,726.14万元。</w:t>
            </w:r>
          </w:p>
          <w:p w14:paraId="24B8E22E"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综上，2014年7月至2018年3月，年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链虚增营业收入348,217.81万元，相应虚增营业利润43,613.43万元。其中，2014年虚增营业收入3,627.41万元，相应虚增营业利润3,627.41万元，占年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链当期披露营业利润的84.50%；2015年虚增营业收入9,114.41万元，相应虚增营业利润9,114.41万元，占年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链当期披露营业利润的71.96%；2016年1月至9月虚增营业收入3,678.45万元，相应虚增营业利润3,678.45万元，占年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当期披露营业利润的75.64%；2017年虚增收入107,040.43万元，相应虚增营业利润10,121.87万元，占宁波东力当期披露营业利润的56.54%；2018年第一季度虚增收入119,809万元，相应虚增营业利润6,359.16万元，占宁波东力当期披露营业利润的108.72%。</w:t>
            </w:r>
          </w:p>
          <w:p w14:paraId="63C9CC69" w14:textId="7936CF2A"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hint="eastAsia"/>
                <w:color w:val="000000"/>
                <w:sz w:val="21"/>
                <w:szCs w:val="21"/>
              </w:rPr>
              <w:lastRenderedPageBreak/>
              <w:t>年</w:t>
            </w:r>
            <w:proofErr w:type="gramStart"/>
            <w:r>
              <w:rPr>
                <w:rFonts w:hint="eastAsia"/>
                <w:color w:val="000000"/>
                <w:sz w:val="21"/>
                <w:szCs w:val="21"/>
              </w:rPr>
              <w:t>富供应</w:t>
            </w:r>
            <w:proofErr w:type="gramEnd"/>
            <w:r>
              <w:rPr>
                <w:rFonts w:hint="eastAsia"/>
                <w:color w:val="000000"/>
                <w:sz w:val="21"/>
                <w:szCs w:val="21"/>
              </w:rPr>
              <w:t>链虚增应收款项的情况</w:t>
            </w:r>
          </w:p>
          <w:p w14:paraId="4FB3BFD8"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宁波东力在2018年8月29日公布的2018年半年度报告和《关于计提资产减值准备的公告》中披露，“根据年富供应链高管等人员的交代以及公安机关对客户的调查取证，年富供应链存在虚增其他应收账款的情形”。</w:t>
            </w:r>
          </w:p>
          <w:p w14:paraId="3DD3AA4B" w14:textId="77777777" w:rsidR="00A05B1D" w:rsidRDefault="00A05B1D" w:rsidP="00A05B1D">
            <w:pPr>
              <w:pStyle w:val="a9"/>
              <w:shd w:val="clear" w:color="auto" w:fill="FFFFFF"/>
              <w:spacing w:before="0" w:beforeAutospacing="0" w:after="0" w:afterAutospacing="0"/>
              <w:ind w:firstLine="640"/>
              <w:rPr>
                <w:rFonts w:ascii="楷体" w:eastAsia="楷体" w:hAnsi="楷体"/>
                <w:color w:val="000000"/>
              </w:rPr>
            </w:pPr>
            <w:r>
              <w:rPr>
                <w:rFonts w:ascii="楷体" w:eastAsia="楷体" w:hAnsi="楷体" w:hint="eastAsia"/>
                <w:color w:val="000000"/>
                <w:sz w:val="21"/>
                <w:szCs w:val="21"/>
              </w:rPr>
              <w:t>根据《刑事判决书》（〔2019〕浙02刑初138号）、《刑事裁定书》（</w:t>
            </w:r>
            <w:proofErr w:type="gramStart"/>
            <w:r>
              <w:rPr>
                <w:rFonts w:ascii="楷体" w:eastAsia="楷体" w:hAnsi="楷体" w:hint="eastAsia"/>
                <w:color w:val="000000"/>
                <w:sz w:val="21"/>
                <w:szCs w:val="21"/>
              </w:rPr>
              <w:t>〔2020〕浙刑终</w:t>
            </w:r>
            <w:proofErr w:type="gramEnd"/>
            <w:r>
              <w:rPr>
                <w:rFonts w:ascii="楷体" w:eastAsia="楷体" w:hAnsi="楷体" w:hint="eastAsia"/>
                <w:color w:val="000000"/>
                <w:sz w:val="21"/>
                <w:szCs w:val="21"/>
              </w:rPr>
              <w:t>70号）和宁波容达会计师事务所有限公司出具的司法鉴定意见，年</w:t>
            </w:r>
            <w:proofErr w:type="gramStart"/>
            <w:r>
              <w:rPr>
                <w:rFonts w:ascii="楷体" w:eastAsia="楷体" w:hAnsi="楷体" w:hint="eastAsia"/>
                <w:color w:val="000000"/>
                <w:sz w:val="21"/>
                <w:szCs w:val="21"/>
              </w:rPr>
              <w:t>富供应链因</w:t>
            </w:r>
            <w:proofErr w:type="gramEnd"/>
            <w:r>
              <w:rPr>
                <w:rFonts w:ascii="楷体" w:eastAsia="楷体" w:hAnsi="楷体" w:hint="eastAsia"/>
                <w:color w:val="000000"/>
                <w:sz w:val="21"/>
                <w:szCs w:val="21"/>
              </w:rPr>
              <w:t>经营不善，形成对东莞康特尔云终端系统有限公司、山东富宇蓝石轮胎有限公司、PSONS公司共计31,653.62万元的应收款项无法收回。年</w:t>
            </w:r>
            <w:proofErr w:type="gramStart"/>
            <w:r>
              <w:rPr>
                <w:rFonts w:ascii="楷体" w:eastAsia="楷体" w:hAnsi="楷体" w:hint="eastAsia"/>
                <w:color w:val="000000"/>
                <w:sz w:val="21"/>
                <w:szCs w:val="21"/>
              </w:rPr>
              <w:t>富供应</w:t>
            </w:r>
            <w:proofErr w:type="gramEnd"/>
            <w:r>
              <w:rPr>
                <w:rFonts w:ascii="楷体" w:eastAsia="楷体" w:hAnsi="楷体" w:hint="eastAsia"/>
                <w:color w:val="000000"/>
                <w:sz w:val="21"/>
                <w:szCs w:val="21"/>
              </w:rPr>
              <w:t>链未计提坏账准备，而是将上述坏账转为年</w:t>
            </w:r>
            <w:proofErr w:type="gramStart"/>
            <w:r>
              <w:rPr>
                <w:rFonts w:ascii="楷体" w:eastAsia="楷体" w:hAnsi="楷体" w:hint="eastAsia"/>
                <w:color w:val="000000"/>
                <w:sz w:val="21"/>
                <w:szCs w:val="21"/>
              </w:rPr>
              <w:t>富供应链对</w:t>
            </w:r>
            <w:proofErr w:type="gramEnd"/>
            <w:r>
              <w:rPr>
                <w:rFonts w:ascii="楷体" w:eastAsia="楷体" w:hAnsi="楷体" w:hint="eastAsia"/>
                <w:color w:val="000000"/>
                <w:sz w:val="21"/>
                <w:szCs w:val="21"/>
              </w:rPr>
              <w:t>其关联公司的虚假应收款项，由此在2016年9月30日虚增应收款项31,653.62万元，在2017年和2018年第一季度虚增应收款项31,653.62万元，导致宁波东力披露的《审计报告及财务报表》、2017年年度报告和2018年第一季度报告存在虚假记载。</w:t>
            </w:r>
          </w:p>
          <w:p w14:paraId="62AEABF4" w14:textId="7C38DD81" w:rsidR="009F7F0D" w:rsidRPr="00A05B1D" w:rsidRDefault="009F7F0D">
            <w:pPr>
              <w:rPr>
                <w:bCs/>
              </w:rPr>
            </w:pPr>
          </w:p>
          <w:p w14:paraId="26619986" w14:textId="2815922B" w:rsidR="009F7F0D" w:rsidRDefault="00921A65" w:rsidP="00921A65">
            <w:pPr>
              <w:rPr>
                <w:b/>
              </w:rPr>
            </w:pPr>
            <w:r>
              <w:t xml:space="preserve"> </w:t>
            </w:r>
          </w:p>
        </w:tc>
      </w:tr>
      <w:tr w:rsidR="009F7F0D" w14:paraId="72D79318" w14:textId="77777777">
        <w:tc>
          <w:tcPr>
            <w:tcW w:w="1980" w:type="dxa"/>
          </w:tcPr>
          <w:p w14:paraId="2D584126" w14:textId="77777777" w:rsidR="009F7F0D" w:rsidRDefault="00DC1117">
            <w:r>
              <w:rPr>
                <w:rFonts w:hint="eastAsia"/>
              </w:rPr>
              <w:lastRenderedPageBreak/>
              <w:t>关联审计机构</w:t>
            </w:r>
            <w:r>
              <w:t>名称</w:t>
            </w:r>
          </w:p>
        </w:tc>
        <w:tc>
          <w:tcPr>
            <w:tcW w:w="6552" w:type="dxa"/>
          </w:tcPr>
          <w:p w14:paraId="2DC828F2" w14:textId="6E639AF9" w:rsidR="009F7F0D" w:rsidRDefault="00921A65">
            <w:pPr>
              <w:jc w:val="center"/>
              <w:rPr>
                <w:b/>
              </w:rPr>
            </w:pPr>
            <w:r>
              <w:rPr>
                <w:rFonts w:ascii="Arial" w:hAnsi="Arial" w:cs="Arial"/>
                <w:color w:val="191919"/>
                <w:shd w:val="clear" w:color="auto" w:fill="FFFFFF"/>
              </w:rPr>
              <w:t>立信会计师事务所</w:t>
            </w:r>
          </w:p>
        </w:tc>
      </w:tr>
      <w:tr w:rsidR="009F7F0D" w14:paraId="52883746" w14:textId="77777777">
        <w:tc>
          <w:tcPr>
            <w:tcW w:w="1980" w:type="dxa"/>
          </w:tcPr>
          <w:p w14:paraId="5332EEFD" w14:textId="77777777" w:rsidR="009F7F0D" w:rsidRDefault="00DC1117">
            <w:r>
              <w:rPr>
                <w:rFonts w:hint="eastAsia"/>
              </w:rPr>
              <w:t>审计受罚</w:t>
            </w:r>
            <w:r>
              <w:t>或责任详情</w:t>
            </w:r>
          </w:p>
        </w:tc>
        <w:tc>
          <w:tcPr>
            <w:tcW w:w="6552" w:type="dxa"/>
          </w:tcPr>
          <w:p w14:paraId="02BE1DC1" w14:textId="24B66EF7" w:rsidR="009F7F0D" w:rsidRDefault="00DC1117">
            <w:r>
              <w:tab/>
            </w:r>
            <w:r w:rsidR="00921A65">
              <w:rPr>
                <w:rFonts w:ascii="楷体" w:eastAsia="楷体" w:hAnsi="楷体" w:hint="eastAsia"/>
                <w:color w:val="000000"/>
                <w:szCs w:val="21"/>
                <w:shd w:val="clear" w:color="auto" w:fill="FFFFFF"/>
              </w:rPr>
              <w:t>年</w:t>
            </w:r>
            <w:proofErr w:type="gramStart"/>
            <w:r w:rsidR="00921A65">
              <w:rPr>
                <w:rFonts w:ascii="楷体" w:eastAsia="楷体" w:hAnsi="楷体" w:hint="eastAsia"/>
                <w:color w:val="000000"/>
                <w:szCs w:val="21"/>
                <w:shd w:val="clear" w:color="auto" w:fill="FFFFFF"/>
              </w:rPr>
              <w:t>富供应</w:t>
            </w:r>
            <w:proofErr w:type="gramEnd"/>
            <w:r w:rsidR="00921A65">
              <w:rPr>
                <w:rFonts w:ascii="楷体" w:eastAsia="楷体" w:hAnsi="楷体" w:hint="eastAsia"/>
                <w:color w:val="000000"/>
                <w:szCs w:val="21"/>
                <w:shd w:val="clear" w:color="auto" w:fill="FFFFFF"/>
              </w:rPr>
              <w:t>链各期财务报表虚增利润均达到当期披露营业利润的70%以上，涉案数额巨大，手段恶劣，情节特别严重。李文国作为年</w:t>
            </w:r>
            <w:proofErr w:type="gramStart"/>
            <w:r w:rsidR="00921A65">
              <w:rPr>
                <w:rFonts w:ascii="楷体" w:eastAsia="楷体" w:hAnsi="楷体" w:hint="eastAsia"/>
                <w:color w:val="000000"/>
                <w:szCs w:val="21"/>
                <w:shd w:val="clear" w:color="auto" w:fill="FFFFFF"/>
              </w:rPr>
              <w:t>富供应</w:t>
            </w:r>
            <w:proofErr w:type="gramEnd"/>
            <w:r w:rsidR="00921A65">
              <w:rPr>
                <w:rFonts w:ascii="楷体" w:eastAsia="楷体" w:hAnsi="楷体" w:hint="eastAsia"/>
                <w:color w:val="000000"/>
                <w:szCs w:val="21"/>
                <w:shd w:val="clear" w:color="auto" w:fill="FFFFFF"/>
              </w:rPr>
              <w:t>链董事长、实际控制人，全面负责决策、组织实施上述违法行为。</w:t>
            </w:r>
            <w:proofErr w:type="gramStart"/>
            <w:r w:rsidR="00921A65">
              <w:rPr>
                <w:rFonts w:ascii="楷体" w:eastAsia="楷体" w:hAnsi="楷体" w:hint="eastAsia"/>
                <w:color w:val="000000"/>
                <w:szCs w:val="21"/>
                <w:shd w:val="clear" w:color="auto" w:fill="FFFFFF"/>
              </w:rPr>
              <w:t>杨战武</w:t>
            </w:r>
            <w:proofErr w:type="gramEnd"/>
            <w:r w:rsidR="00921A65">
              <w:rPr>
                <w:rFonts w:ascii="楷体" w:eastAsia="楷体" w:hAnsi="楷体" w:hint="eastAsia"/>
                <w:color w:val="000000"/>
                <w:szCs w:val="21"/>
                <w:shd w:val="clear" w:color="auto" w:fill="FFFFFF"/>
              </w:rPr>
              <w:t>、刘斌分别作为年</w:t>
            </w:r>
            <w:proofErr w:type="gramStart"/>
            <w:r w:rsidR="00921A65">
              <w:rPr>
                <w:rFonts w:ascii="楷体" w:eastAsia="楷体" w:hAnsi="楷体" w:hint="eastAsia"/>
                <w:color w:val="000000"/>
                <w:szCs w:val="21"/>
                <w:shd w:val="clear" w:color="auto" w:fill="FFFFFF"/>
              </w:rPr>
              <w:t>富供应</w:t>
            </w:r>
            <w:proofErr w:type="gramEnd"/>
            <w:r w:rsidR="00921A65">
              <w:rPr>
                <w:rFonts w:ascii="楷体" w:eastAsia="楷体" w:hAnsi="楷体" w:hint="eastAsia"/>
                <w:color w:val="000000"/>
                <w:szCs w:val="21"/>
                <w:shd w:val="clear" w:color="auto" w:fill="FFFFFF"/>
              </w:rPr>
              <w:t>链总经理、财务总监，积极组织、参与上述违法行为。李文国、杨战武、刘斌是年</w:t>
            </w:r>
            <w:proofErr w:type="gramStart"/>
            <w:r w:rsidR="00921A65">
              <w:rPr>
                <w:rFonts w:ascii="楷体" w:eastAsia="楷体" w:hAnsi="楷体" w:hint="eastAsia"/>
                <w:color w:val="000000"/>
                <w:szCs w:val="21"/>
                <w:shd w:val="clear" w:color="auto" w:fill="FFFFFF"/>
              </w:rPr>
              <w:t>富供应链信息</w:t>
            </w:r>
            <w:proofErr w:type="gramEnd"/>
            <w:r w:rsidR="00921A65">
              <w:rPr>
                <w:rFonts w:ascii="楷体" w:eastAsia="楷体" w:hAnsi="楷体" w:hint="eastAsia"/>
                <w:color w:val="000000"/>
                <w:szCs w:val="21"/>
                <w:shd w:val="clear" w:color="auto" w:fill="FFFFFF"/>
              </w:rPr>
              <w:t>披露违法行为的直接负责的主管人员，未勤勉尽责</w:t>
            </w:r>
            <w:proofErr w:type="gramStart"/>
            <w:r w:rsidR="00921A65">
              <w:rPr>
                <w:rFonts w:ascii="楷体" w:eastAsia="楷体" w:hAnsi="楷体" w:hint="eastAsia"/>
                <w:color w:val="000000"/>
                <w:szCs w:val="21"/>
                <w:shd w:val="clear" w:color="auto" w:fill="FFFFFF"/>
              </w:rPr>
              <w:t>且违法</w:t>
            </w:r>
            <w:proofErr w:type="gramEnd"/>
            <w:r w:rsidR="00921A65">
              <w:rPr>
                <w:rFonts w:ascii="楷体" w:eastAsia="楷体" w:hAnsi="楷体" w:hint="eastAsia"/>
                <w:color w:val="000000"/>
                <w:szCs w:val="21"/>
                <w:shd w:val="clear" w:color="auto" w:fill="FFFFFF"/>
              </w:rPr>
              <w:t>情节特别严重。徐莘栋、秦理作为年</w:t>
            </w:r>
            <w:proofErr w:type="gramStart"/>
            <w:r w:rsidR="00921A65">
              <w:rPr>
                <w:rFonts w:ascii="楷体" w:eastAsia="楷体" w:hAnsi="楷体" w:hint="eastAsia"/>
                <w:color w:val="000000"/>
                <w:szCs w:val="21"/>
                <w:shd w:val="clear" w:color="auto" w:fill="FFFFFF"/>
              </w:rPr>
              <w:t>富供应链高级</w:t>
            </w:r>
            <w:proofErr w:type="gramEnd"/>
            <w:r w:rsidR="00921A65">
              <w:rPr>
                <w:rFonts w:ascii="楷体" w:eastAsia="楷体" w:hAnsi="楷体" w:hint="eastAsia"/>
                <w:color w:val="000000"/>
                <w:szCs w:val="21"/>
                <w:shd w:val="clear" w:color="auto" w:fill="FFFFFF"/>
              </w:rPr>
              <w:t>管理人员，知悉并参与上述违法行为，是年</w:t>
            </w:r>
            <w:proofErr w:type="gramStart"/>
            <w:r w:rsidR="00921A65">
              <w:rPr>
                <w:rFonts w:ascii="楷体" w:eastAsia="楷体" w:hAnsi="楷体" w:hint="eastAsia"/>
                <w:color w:val="000000"/>
                <w:szCs w:val="21"/>
                <w:shd w:val="clear" w:color="auto" w:fill="FFFFFF"/>
              </w:rPr>
              <w:t>富供应链信息</w:t>
            </w:r>
            <w:proofErr w:type="gramEnd"/>
            <w:r w:rsidR="00921A65">
              <w:rPr>
                <w:rFonts w:ascii="楷体" w:eastAsia="楷体" w:hAnsi="楷体" w:hint="eastAsia"/>
                <w:color w:val="000000"/>
                <w:szCs w:val="21"/>
                <w:shd w:val="clear" w:color="auto" w:fill="FFFFFF"/>
              </w:rPr>
              <w:t>披露违法行为的其他直接责任人员，未勤勉尽责</w:t>
            </w:r>
            <w:proofErr w:type="gramStart"/>
            <w:r w:rsidR="00921A65">
              <w:rPr>
                <w:rFonts w:ascii="楷体" w:eastAsia="楷体" w:hAnsi="楷体" w:hint="eastAsia"/>
                <w:color w:val="000000"/>
                <w:szCs w:val="21"/>
                <w:shd w:val="clear" w:color="auto" w:fill="FFFFFF"/>
              </w:rPr>
              <w:t>且违法</w:t>
            </w:r>
            <w:proofErr w:type="gramEnd"/>
            <w:r w:rsidR="00921A65">
              <w:rPr>
                <w:rFonts w:ascii="楷体" w:eastAsia="楷体" w:hAnsi="楷体" w:hint="eastAsia"/>
                <w:color w:val="000000"/>
                <w:szCs w:val="21"/>
                <w:shd w:val="clear" w:color="auto" w:fill="FFFFFF"/>
              </w:rPr>
              <w:t>情节较为严重。</w:t>
            </w:r>
          </w:p>
        </w:tc>
      </w:tr>
      <w:tr w:rsidR="009F7F0D" w14:paraId="28A968CD" w14:textId="77777777">
        <w:tc>
          <w:tcPr>
            <w:tcW w:w="1980" w:type="dxa"/>
          </w:tcPr>
          <w:p w14:paraId="4EBD612E" w14:textId="77777777" w:rsidR="009F7F0D" w:rsidRDefault="00DC1117">
            <w:r>
              <w:rPr>
                <w:rFonts w:hint="eastAsia"/>
              </w:rPr>
              <w:t>引发</w:t>
            </w:r>
            <w:r>
              <w:t>的审计</w:t>
            </w:r>
            <w:r>
              <w:rPr>
                <w:rFonts w:hint="eastAsia"/>
              </w:rPr>
              <w:t>实施</w:t>
            </w:r>
            <w:r>
              <w:t>思考</w:t>
            </w:r>
          </w:p>
        </w:tc>
        <w:tc>
          <w:tcPr>
            <w:tcW w:w="6552" w:type="dxa"/>
          </w:tcPr>
          <w:p w14:paraId="21C813BC" w14:textId="77777777" w:rsidR="009F7F0D" w:rsidRDefault="00DC1117">
            <w:pPr>
              <w:pStyle w:val="af0"/>
              <w:numPr>
                <w:ilvl w:val="0"/>
                <w:numId w:val="1"/>
              </w:numPr>
              <w:ind w:firstLineChars="0"/>
              <w:rPr>
                <w:rStyle w:val="11"/>
                <w:i w:val="0"/>
                <w:iCs w:val="0"/>
                <w:color w:val="auto"/>
              </w:rPr>
            </w:pPr>
            <w:r>
              <w:rPr>
                <w:rStyle w:val="11"/>
                <w:i w:val="0"/>
                <w:iCs w:val="0"/>
                <w:color w:val="auto"/>
              </w:rPr>
              <w:t>未充分识别关联交易及其披露问题</w:t>
            </w:r>
          </w:p>
          <w:p w14:paraId="13A9D4B6" w14:textId="1603FAC9" w:rsidR="009F7F0D" w:rsidRDefault="00DC1117">
            <w:pPr>
              <w:rPr>
                <w:rStyle w:val="11"/>
                <w:i w:val="0"/>
                <w:iCs w:val="0"/>
                <w:color w:val="auto"/>
              </w:rPr>
            </w:pPr>
            <w:r>
              <w:rPr>
                <w:rStyle w:val="11"/>
                <w:i w:val="0"/>
                <w:iCs w:val="0"/>
                <w:color w:val="auto"/>
              </w:rPr>
              <w:tab/>
            </w:r>
            <w:r>
              <w:rPr>
                <w:rStyle w:val="11"/>
                <w:rFonts w:hint="eastAsia"/>
                <w:i w:val="0"/>
                <w:iCs w:val="0"/>
                <w:color w:val="auto"/>
              </w:rPr>
              <w:t>公司在</w:t>
            </w:r>
            <w:r>
              <w:rPr>
                <w:rStyle w:val="11"/>
                <w:i w:val="0"/>
                <w:iCs w:val="0"/>
                <w:color w:val="auto"/>
              </w:rPr>
              <w:t>2012</w:t>
            </w:r>
            <w:r>
              <w:rPr>
                <w:rStyle w:val="11"/>
                <w:i w:val="0"/>
                <w:iCs w:val="0"/>
                <w:color w:val="auto"/>
              </w:rPr>
              <w:t>年年度报告中关联方披露不全面，也未披露公司与关联方的交易情况。然而，只要其审计机构</w:t>
            </w:r>
            <w:r w:rsidR="00921A65">
              <w:rPr>
                <w:rFonts w:ascii="Arial" w:hAnsi="Arial" w:cs="Arial"/>
                <w:color w:val="191919"/>
                <w:shd w:val="clear" w:color="auto" w:fill="FFFFFF"/>
              </w:rPr>
              <w:t>立信会计师</w:t>
            </w:r>
            <w:r w:rsidR="00921A65">
              <w:rPr>
                <w:rFonts w:ascii="Arial" w:hAnsi="Arial" w:cs="Arial" w:hint="eastAsia"/>
                <w:color w:val="191919"/>
                <w:shd w:val="clear" w:color="auto" w:fill="FFFFFF"/>
              </w:rPr>
              <w:t>事务所</w:t>
            </w:r>
            <w:r>
              <w:rPr>
                <w:rStyle w:val="11"/>
                <w:i w:val="0"/>
                <w:iCs w:val="0"/>
                <w:color w:val="auto"/>
              </w:rPr>
              <w:t>在审计过程中，按照审计准则要求，实施了风险评估程序等恰当的审计程序就应当很容易发现的。</w:t>
            </w:r>
          </w:p>
          <w:p w14:paraId="7552138B" w14:textId="367D48A6" w:rsidR="009F7F0D" w:rsidRDefault="00DC1117">
            <w:pPr>
              <w:pStyle w:val="af0"/>
              <w:numPr>
                <w:ilvl w:val="0"/>
                <w:numId w:val="1"/>
              </w:numPr>
              <w:ind w:firstLineChars="0"/>
              <w:rPr>
                <w:rStyle w:val="11"/>
                <w:i w:val="0"/>
                <w:iCs w:val="0"/>
                <w:color w:val="auto"/>
              </w:rPr>
            </w:pPr>
            <w:r>
              <w:rPr>
                <w:rStyle w:val="11"/>
                <w:i w:val="0"/>
                <w:iCs w:val="0"/>
                <w:color w:val="auto"/>
              </w:rPr>
              <w:t>未特别关注</w:t>
            </w:r>
            <w:r w:rsidR="00921A65">
              <w:rPr>
                <w:rStyle w:val="11"/>
                <w:rFonts w:hint="eastAsia"/>
                <w:i w:val="0"/>
                <w:iCs w:val="0"/>
                <w:color w:val="auto"/>
              </w:rPr>
              <w:t>关联方交易的问题</w:t>
            </w:r>
          </w:p>
          <w:p w14:paraId="5E6D1341" w14:textId="07AD887D" w:rsidR="009F7F0D" w:rsidRDefault="00921A65" w:rsidP="00921A65">
            <w:pPr>
              <w:pStyle w:val="af0"/>
              <w:ind w:left="360" w:firstLineChars="0" w:firstLine="0"/>
              <w:rPr>
                <w:rStyle w:val="11"/>
                <w:i w:val="0"/>
                <w:iCs w:val="0"/>
                <w:color w:val="auto"/>
              </w:rPr>
            </w:pPr>
            <w:r w:rsidRPr="00921A65">
              <w:rPr>
                <w:rStyle w:val="11"/>
                <w:rFonts w:hint="eastAsia"/>
                <w:color w:val="auto"/>
              </w:rPr>
              <w:t>2</w:t>
            </w:r>
            <w:r w:rsidRPr="00921A65">
              <w:rPr>
                <w:rStyle w:val="11"/>
                <w:rFonts w:hint="eastAsia"/>
                <w:i w:val="0"/>
                <w:iCs w:val="0"/>
                <w:color w:val="auto"/>
              </w:rPr>
              <w:t>015</w:t>
            </w:r>
            <w:r w:rsidRPr="00921A65">
              <w:rPr>
                <w:rStyle w:val="11"/>
                <w:rFonts w:hint="eastAsia"/>
                <w:i w:val="0"/>
                <w:iCs w:val="0"/>
                <w:color w:val="auto"/>
              </w:rPr>
              <w:t>年虚增营业收入</w:t>
            </w:r>
            <w:r w:rsidRPr="00921A65">
              <w:rPr>
                <w:rStyle w:val="11"/>
                <w:rFonts w:hint="eastAsia"/>
                <w:i w:val="0"/>
                <w:iCs w:val="0"/>
                <w:color w:val="auto"/>
              </w:rPr>
              <w:t>9,114.41</w:t>
            </w:r>
            <w:r w:rsidRPr="00921A65">
              <w:rPr>
                <w:rStyle w:val="11"/>
                <w:rFonts w:hint="eastAsia"/>
                <w:i w:val="0"/>
                <w:iCs w:val="0"/>
                <w:color w:val="auto"/>
              </w:rPr>
              <w:t>万元，相应虚增营业利润</w:t>
            </w:r>
            <w:r w:rsidRPr="00921A65">
              <w:rPr>
                <w:rStyle w:val="11"/>
                <w:rFonts w:hint="eastAsia"/>
                <w:i w:val="0"/>
                <w:iCs w:val="0"/>
                <w:color w:val="auto"/>
              </w:rPr>
              <w:t>9,114.41</w:t>
            </w:r>
            <w:r w:rsidRPr="00921A65">
              <w:rPr>
                <w:rStyle w:val="11"/>
                <w:rFonts w:hint="eastAsia"/>
                <w:i w:val="0"/>
                <w:iCs w:val="0"/>
                <w:color w:val="auto"/>
              </w:rPr>
              <w:t>万元，占年</w:t>
            </w:r>
            <w:proofErr w:type="gramStart"/>
            <w:r w:rsidRPr="00921A65">
              <w:rPr>
                <w:rStyle w:val="11"/>
                <w:rFonts w:hint="eastAsia"/>
                <w:i w:val="0"/>
                <w:iCs w:val="0"/>
                <w:color w:val="auto"/>
              </w:rPr>
              <w:t>富供应</w:t>
            </w:r>
            <w:proofErr w:type="gramEnd"/>
            <w:r w:rsidRPr="00921A65">
              <w:rPr>
                <w:rStyle w:val="11"/>
                <w:rFonts w:hint="eastAsia"/>
                <w:i w:val="0"/>
                <w:iCs w:val="0"/>
                <w:color w:val="auto"/>
              </w:rPr>
              <w:t>链当期披露营业利润的</w:t>
            </w:r>
            <w:r w:rsidRPr="00921A65">
              <w:rPr>
                <w:rStyle w:val="11"/>
                <w:rFonts w:hint="eastAsia"/>
                <w:i w:val="0"/>
                <w:iCs w:val="0"/>
                <w:color w:val="auto"/>
              </w:rPr>
              <w:t>71.96%</w:t>
            </w:r>
            <w:r>
              <w:rPr>
                <w:rStyle w:val="11"/>
                <w:rFonts w:hint="eastAsia"/>
                <w:i w:val="0"/>
                <w:iCs w:val="0"/>
                <w:color w:val="auto"/>
              </w:rPr>
              <w:t>。</w:t>
            </w:r>
            <w:r>
              <w:rPr>
                <w:rStyle w:val="11"/>
                <w:i w:val="0"/>
                <w:iCs w:val="0"/>
                <w:color w:val="auto"/>
              </w:rPr>
              <w:t xml:space="preserve"> </w:t>
            </w:r>
          </w:p>
          <w:p w14:paraId="19889ADA" w14:textId="65E09DB4" w:rsidR="009F7F0D" w:rsidRDefault="00DC1117">
            <w:pPr>
              <w:rPr>
                <w:rStyle w:val="11"/>
                <w:i w:val="0"/>
                <w:iCs w:val="0"/>
                <w:color w:val="auto"/>
              </w:rPr>
            </w:pPr>
            <w:r>
              <w:rPr>
                <w:rStyle w:val="11"/>
                <w:i w:val="0"/>
                <w:iCs w:val="0"/>
                <w:color w:val="auto"/>
              </w:rPr>
              <w:tab/>
            </w:r>
          </w:p>
        </w:tc>
      </w:tr>
      <w:tr w:rsidR="009F7F0D" w14:paraId="2F14A574" w14:textId="77777777">
        <w:tc>
          <w:tcPr>
            <w:tcW w:w="1980" w:type="dxa"/>
          </w:tcPr>
          <w:p w14:paraId="06263E84" w14:textId="77777777" w:rsidR="009F7F0D" w:rsidRDefault="00DC1117">
            <w:r>
              <w:rPr>
                <w:rFonts w:hint="eastAsia"/>
              </w:rPr>
              <w:t>关联</w:t>
            </w:r>
            <w:r>
              <w:t>的审计术语与审计方法</w:t>
            </w:r>
          </w:p>
        </w:tc>
        <w:tc>
          <w:tcPr>
            <w:tcW w:w="6552" w:type="dxa"/>
          </w:tcPr>
          <w:p w14:paraId="737D7594" w14:textId="1F3D8E89" w:rsidR="009F7F0D" w:rsidRDefault="00921A65" w:rsidP="00921A65">
            <w:pPr>
              <w:widowControl/>
              <w:jc w:val="left"/>
            </w:pPr>
            <w:r>
              <w:rPr>
                <w:rFonts w:ascii="宋体" w:hAnsi="宋体" w:cs="宋体" w:hint="eastAsia"/>
                <w:szCs w:val="21"/>
              </w:rPr>
              <w:t>关联方交易，虚构营业利润</w:t>
            </w:r>
          </w:p>
        </w:tc>
      </w:tr>
    </w:tbl>
    <w:p w14:paraId="461C2231" w14:textId="77777777" w:rsidR="009F7F0D" w:rsidRDefault="009F7F0D">
      <w:pPr>
        <w:widowControl/>
        <w:jc w:val="left"/>
      </w:pPr>
    </w:p>
    <w:p w14:paraId="40587D7B" w14:textId="3CA9426D" w:rsidR="009F7F0D" w:rsidRDefault="00DC1117">
      <w:pPr>
        <w:pStyle w:val="1"/>
      </w:pPr>
      <w:bookmarkStart w:id="2" w:name="_Toc515709071"/>
      <w:r>
        <w:rPr>
          <w:rFonts w:hint="eastAsia"/>
        </w:rPr>
        <w:lastRenderedPageBreak/>
        <w:t>03</w:t>
      </w:r>
      <w:proofErr w:type="gramStart"/>
      <w:r w:rsidR="00F25583" w:rsidRPr="00F25583">
        <w:rPr>
          <w:rFonts w:hint="eastAsia"/>
        </w:rPr>
        <w:t>振隆特产</w:t>
      </w:r>
      <w:bookmarkEnd w:id="2"/>
      <w:proofErr w:type="gramEnd"/>
      <w:r w:rsidR="00F25583">
        <w:rPr>
          <w:rFonts w:hint="eastAsia"/>
        </w:rPr>
        <w:t>财务造假</w:t>
      </w:r>
    </w:p>
    <w:tbl>
      <w:tblPr>
        <w:tblStyle w:val="af"/>
        <w:tblW w:w="8296" w:type="dxa"/>
        <w:tblLayout w:type="fixed"/>
        <w:tblLook w:val="04A0" w:firstRow="1" w:lastRow="0" w:firstColumn="1" w:lastColumn="0" w:noHBand="0" w:noVBand="1"/>
      </w:tblPr>
      <w:tblGrid>
        <w:gridCol w:w="1980"/>
        <w:gridCol w:w="6316"/>
      </w:tblGrid>
      <w:tr w:rsidR="009F7F0D" w14:paraId="1DD4DF7C" w14:textId="77777777">
        <w:tc>
          <w:tcPr>
            <w:tcW w:w="1980" w:type="dxa"/>
          </w:tcPr>
          <w:p w14:paraId="1DD29CB2" w14:textId="77777777" w:rsidR="009F7F0D" w:rsidRDefault="00DC1117">
            <w:r>
              <w:rPr>
                <w:rFonts w:hint="eastAsia"/>
              </w:rPr>
              <w:t>案例数据</w:t>
            </w:r>
            <w:r>
              <w:t>编号</w:t>
            </w:r>
          </w:p>
        </w:tc>
        <w:tc>
          <w:tcPr>
            <w:tcW w:w="6316" w:type="dxa"/>
          </w:tcPr>
          <w:p w14:paraId="33D2174E" w14:textId="75769857" w:rsidR="009F7F0D" w:rsidRDefault="009F7F0D">
            <w:pPr>
              <w:jc w:val="center"/>
            </w:pPr>
          </w:p>
        </w:tc>
      </w:tr>
      <w:tr w:rsidR="009F7F0D" w14:paraId="43D00E12" w14:textId="77777777">
        <w:tc>
          <w:tcPr>
            <w:tcW w:w="1980" w:type="dxa"/>
          </w:tcPr>
          <w:p w14:paraId="0A8E4ADA" w14:textId="77777777" w:rsidR="009F7F0D" w:rsidRDefault="00DC1117">
            <w:r>
              <w:rPr>
                <w:rFonts w:hint="eastAsia"/>
              </w:rPr>
              <w:t>案例</w:t>
            </w:r>
            <w:r>
              <w:t>行业类别</w:t>
            </w:r>
          </w:p>
        </w:tc>
        <w:tc>
          <w:tcPr>
            <w:tcW w:w="6316" w:type="dxa"/>
          </w:tcPr>
          <w:p w14:paraId="0FDA4685" w14:textId="1D0D53BF" w:rsidR="009F7F0D" w:rsidRDefault="009F7F0D">
            <w:pPr>
              <w:jc w:val="center"/>
            </w:pPr>
          </w:p>
        </w:tc>
      </w:tr>
      <w:tr w:rsidR="009F7F0D" w14:paraId="7209EDE6" w14:textId="77777777">
        <w:tc>
          <w:tcPr>
            <w:tcW w:w="1980" w:type="dxa"/>
          </w:tcPr>
          <w:p w14:paraId="1FB89365" w14:textId="77777777" w:rsidR="009F7F0D" w:rsidRDefault="00DC1117">
            <w:r>
              <w:rPr>
                <w:rFonts w:hint="eastAsia"/>
              </w:rPr>
              <w:t>案例发生时间</w:t>
            </w:r>
          </w:p>
        </w:tc>
        <w:tc>
          <w:tcPr>
            <w:tcW w:w="6316" w:type="dxa"/>
          </w:tcPr>
          <w:p w14:paraId="06FB4EC7" w14:textId="3FA471BC" w:rsidR="009F7F0D" w:rsidRDefault="00F25583">
            <w:pPr>
              <w:jc w:val="center"/>
            </w:pPr>
            <w:r>
              <w:rPr>
                <w:rFonts w:ascii="微软雅黑" w:eastAsia="微软雅黑" w:hAnsi="微软雅黑" w:hint="eastAsia"/>
                <w:color w:val="121212"/>
                <w:sz w:val="23"/>
                <w:szCs w:val="23"/>
                <w:shd w:val="clear" w:color="auto" w:fill="FFFFFF"/>
              </w:rPr>
              <w:t>2014年</w:t>
            </w:r>
          </w:p>
        </w:tc>
      </w:tr>
      <w:tr w:rsidR="009F7F0D" w14:paraId="41933F85" w14:textId="77777777">
        <w:tc>
          <w:tcPr>
            <w:tcW w:w="1980" w:type="dxa"/>
          </w:tcPr>
          <w:p w14:paraId="01F886F2" w14:textId="77777777" w:rsidR="009F7F0D" w:rsidRDefault="00DC1117">
            <w:r>
              <w:rPr>
                <w:rFonts w:hint="eastAsia"/>
              </w:rPr>
              <w:t>案例企业名称</w:t>
            </w:r>
          </w:p>
        </w:tc>
        <w:tc>
          <w:tcPr>
            <w:tcW w:w="6316" w:type="dxa"/>
          </w:tcPr>
          <w:p w14:paraId="365DA517" w14:textId="43D44AB2" w:rsidR="009F7F0D" w:rsidRDefault="00F25583">
            <w:pPr>
              <w:jc w:val="center"/>
            </w:pPr>
            <w:proofErr w:type="gramStart"/>
            <w:r>
              <w:rPr>
                <w:rFonts w:ascii="微软雅黑" w:eastAsia="微软雅黑" w:hAnsi="微软雅黑" w:hint="eastAsia"/>
                <w:color w:val="121212"/>
                <w:sz w:val="23"/>
                <w:szCs w:val="23"/>
                <w:shd w:val="clear" w:color="auto" w:fill="FFFFFF"/>
              </w:rPr>
              <w:t>振隆特产</w:t>
            </w:r>
            <w:proofErr w:type="gramEnd"/>
          </w:p>
        </w:tc>
      </w:tr>
      <w:tr w:rsidR="009F7F0D" w14:paraId="12C1304D" w14:textId="77777777">
        <w:tc>
          <w:tcPr>
            <w:tcW w:w="1980" w:type="dxa"/>
          </w:tcPr>
          <w:p w14:paraId="48F8ABD4" w14:textId="77777777" w:rsidR="009F7F0D" w:rsidRDefault="00DC1117">
            <w:r>
              <w:rPr>
                <w:rFonts w:hint="eastAsia"/>
              </w:rPr>
              <w:t>案例企业经营范围</w:t>
            </w:r>
          </w:p>
        </w:tc>
        <w:tc>
          <w:tcPr>
            <w:tcW w:w="6316" w:type="dxa"/>
          </w:tcPr>
          <w:p w14:paraId="06E4CE0B" w14:textId="7928FADC" w:rsidR="009F7F0D" w:rsidRDefault="00F25583">
            <w:pPr>
              <w:jc w:val="center"/>
            </w:pPr>
            <w:r>
              <w:rPr>
                <w:rFonts w:ascii="微软雅黑" w:eastAsia="微软雅黑" w:hAnsi="微软雅黑" w:hint="eastAsia"/>
                <w:color w:val="222222"/>
                <w:szCs w:val="21"/>
                <w:shd w:val="clear" w:color="auto" w:fill="FFFFFF"/>
              </w:rPr>
              <w:t>农副食品加工业</w:t>
            </w:r>
          </w:p>
        </w:tc>
      </w:tr>
      <w:tr w:rsidR="009F7F0D" w14:paraId="32B4A3FF" w14:textId="77777777">
        <w:tc>
          <w:tcPr>
            <w:tcW w:w="1980" w:type="dxa"/>
          </w:tcPr>
          <w:p w14:paraId="1866A536" w14:textId="77777777" w:rsidR="009F7F0D" w:rsidRDefault="00DC1117">
            <w:r>
              <w:rPr>
                <w:rFonts w:hint="eastAsia"/>
              </w:rPr>
              <w:t>企业单位案情描述</w:t>
            </w:r>
          </w:p>
        </w:tc>
        <w:tc>
          <w:tcPr>
            <w:tcW w:w="6316" w:type="dxa"/>
          </w:tcPr>
          <w:p w14:paraId="5D920649" w14:textId="77777777" w:rsidR="00F25583" w:rsidRDefault="00DC1117">
            <w:pPr>
              <w:rPr>
                <w:b/>
              </w:rPr>
            </w:pPr>
            <w:r>
              <w:rPr>
                <w:rFonts w:hint="eastAsia"/>
                <w:b/>
              </w:rPr>
              <w:t>【企业背景】</w:t>
            </w:r>
          </w:p>
          <w:p w14:paraId="34DCB4AD" w14:textId="1E271D0C" w:rsidR="009F7F0D" w:rsidRDefault="00F25583">
            <w:r>
              <w:rPr>
                <w:noProof/>
              </w:rPr>
              <w:drawing>
                <wp:inline distT="0" distB="0" distL="0" distR="0" wp14:anchorId="6459A535" wp14:editId="5E23CAC7">
                  <wp:extent cx="3873500" cy="16624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3500" cy="1662430"/>
                          </a:xfrm>
                          <a:prstGeom prst="rect">
                            <a:avLst/>
                          </a:prstGeom>
                        </pic:spPr>
                      </pic:pic>
                    </a:graphicData>
                  </a:graphic>
                </wp:inline>
              </w:drawing>
            </w:r>
          </w:p>
          <w:p w14:paraId="120C2332" w14:textId="77777777" w:rsidR="009F7F0D" w:rsidRDefault="00DC1117">
            <w:pPr>
              <w:rPr>
                <w:b/>
              </w:rPr>
            </w:pPr>
            <w:r>
              <w:rPr>
                <w:rFonts w:hint="eastAsia"/>
                <w:b/>
              </w:rPr>
              <w:t>【案情描述</w:t>
            </w:r>
            <w:r>
              <w:rPr>
                <w:b/>
              </w:rPr>
              <w:t>】</w:t>
            </w:r>
          </w:p>
          <w:p w14:paraId="6672F6E5" w14:textId="77777777" w:rsidR="00F25583" w:rsidRDefault="00DC1117" w:rsidP="00F25583">
            <w:pPr>
              <w:pStyle w:val="a9"/>
              <w:shd w:val="clear" w:color="auto" w:fill="FFFFFF"/>
              <w:spacing w:before="336" w:beforeAutospacing="0" w:after="240" w:afterAutospacing="0"/>
              <w:rPr>
                <w:rFonts w:ascii="微软雅黑" w:eastAsia="微软雅黑" w:hAnsi="微软雅黑"/>
                <w:color w:val="121212"/>
                <w:sz w:val="23"/>
                <w:szCs w:val="23"/>
              </w:rPr>
            </w:pPr>
            <w:r>
              <w:rPr>
                <w:b/>
              </w:rPr>
              <w:tab/>
            </w:r>
            <w:r w:rsidR="00F25583">
              <w:rPr>
                <w:rFonts w:ascii="微软雅黑" w:eastAsia="微软雅黑" w:hAnsi="微软雅黑" w:hint="eastAsia"/>
                <w:color w:val="121212"/>
                <w:sz w:val="23"/>
                <w:szCs w:val="23"/>
              </w:rPr>
              <w:t>2012年至2014年，</w:t>
            </w:r>
            <w:proofErr w:type="gramStart"/>
            <w:r w:rsidR="00F25583">
              <w:rPr>
                <w:rFonts w:ascii="微软雅黑" w:eastAsia="微软雅黑" w:hAnsi="微软雅黑" w:hint="eastAsia"/>
                <w:color w:val="121212"/>
                <w:sz w:val="23"/>
                <w:szCs w:val="23"/>
              </w:rPr>
              <w:t>振隆特产</w:t>
            </w:r>
            <w:proofErr w:type="gramEnd"/>
            <w:r w:rsidR="00F25583">
              <w:rPr>
                <w:rFonts w:ascii="微软雅黑" w:eastAsia="微软雅黑" w:hAnsi="微软雅黑" w:hint="eastAsia"/>
                <w:color w:val="121212"/>
                <w:sz w:val="23"/>
                <w:szCs w:val="23"/>
              </w:rPr>
              <w:t>分别通过调节出成率、调低原材料采购单价方式少结转销售成本，以及未在账面确认已处理霉变存货损失的方式虚增利润，累计虚增利润7,616.18万元，虚增存货数量3,254.13吨，金额7,631.24万元。其中，2012年少结转销售成本1,962.43万元，虚增利润1,962.43万元，虚增存货数量568.57吨，金额1,962.43万元；2013年少结转销售成本2,863.19万元，虚增利润2,863.19万元，虚增存货数量1,328.96吨，金额2,979.23万元；2014年少结转销售成本2,790.56万元，虚</w:t>
            </w:r>
            <w:r w:rsidR="00F25583">
              <w:rPr>
                <w:rFonts w:ascii="微软雅黑" w:eastAsia="微软雅黑" w:hAnsi="微软雅黑" w:hint="eastAsia"/>
                <w:color w:val="121212"/>
                <w:sz w:val="23"/>
                <w:szCs w:val="23"/>
              </w:rPr>
              <w:lastRenderedPageBreak/>
              <w:t>增利润2,790.56万元，虚增存货数量1,356.6吨，金额2,689.58万元。</w:t>
            </w:r>
          </w:p>
          <w:p w14:paraId="63768A9A" w14:textId="77777777" w:rsidR="00F25583" w:rsidRDefault="00F25583" w:rsidP="00F25583">
            <w:pPr>
              <w:pStyle w:val="a9"/>
              <w:shd w:val="clear" w:color="auto" w:fill="FFFFFF"/>
              <w:spacing w:before="336" w:beforeAutospacing="0" w:after="336" w:afterAutospacing="0"/>
              <w:rPr>
                <w:rFonts w:ascii="微软雅黑" w:eastAsia="微软雅黑" w:hAnsi="微软雅黑"/>
                <w:color w:val="121212"/>
                <w:sz w:val="23"/>
                <w:szCs w:val="23"/>
              </w:rPr>
            </w:pPr>
            <w:r>
              <w:rPr>
                <w:rFonts w:ascii="微软雅黑" w:eastAsia="微软雅黑" w:hAnsi="微软雅黑" w:hint="eastAsia"/>
                <w:color w:val="121212"/>
                <w:sz w:val="23"/>
                <w:szCs w:val="23"/>
              </w:rPr>
              <w:t>综上，</w:t>
            </w:r>
            <w:proofErr w:type="gramStart"/>
            <w:r>
              <w:rPr>
                <w:rFonts w:ascii="微软雅黑" w:eastAsia="微软雅黑" w:hAnsi="微软雅黑" w:hint="eastAsia"/>
                <w:color w:val="121212"/>
                <w:sz w:val="23"/>
                <w:szCs w:val="23"/>
              </w:rPr>
              <w:t>振隆特产</w:t>
            </w:r>
            <w:proofErr w:type="gramEnd"/>
            <w:r>
              <w:rPr>
                <w:rFonts w:ascii="微软雅黑" w:eastAsia="微软雅黑" w:hAnsi="微软雅黑" w:hint="eastAsia"/>
                <w:color w:val="121212"/>
                <w:sz w:val="23"/>
                <w:szCs w:val="23"/>
              </w:rPr>
              <w:t>通过虚增合同销售单价，调节出成率、调低原材料采购单价、未在账面确认已处理霉变存货损失的方式虚增利润，虚增利润金额分别占2012年、2013年、2014年利润总额的34.13%、53.66%、99.76%。</w:t>
            </w:r>
          </w:p>
          <w:p w14:paraId="76AF008A" w14:textId="55B026DC" w:rsidR="009F7F0D" w:rsidRPr="00F25583" w:rsidRDefault="009F7F0D">
            <w:pPr>
              <w:rPr>
                <w:b/>
              </w:rPr>
            </w:pPr>
          </w:p>
        </w:tc>
      </w:tr>
      <w:tr w:rsidR="009F7F0D" w14:paraId="0EE55E5E" w14:textId="77777777">
        <w:tc>
          <w:tcPr>
            <w:tcW w:w="1980" w:type="dxa"/>
          </w:tcPr>
          <w:p w14:paraId="57043CD6" w14:textId="77777777" w:rsidR="009F7F0D" w:rsidRDefault="00DC1117">
            <w:r>
              <w:rPr>
                <w:rFonts w:hint="eastAsia"/>
              </w:rPr>
              <w:lastRenderedPageBreak/>
              <w:t>引发</w:t>
            </w:r>
            <w:r>
              <w:t>的企业经营及内控思考</w:t>
            </w:r>
          </w:p>
        </w:tc>
        <w:tc>
          <w:tcPr>
            <w:tcW w:w="6316" w:type="dxa"/>
          </w:tcPr>
          <w:p w14:paraId="589EB75B" w14:textId="330138F4" w:rsidR="009F7F0D" w:rsidRDefault="00F25583">
            <w:r>
              <w:rPr>
                <w:noProof/>
              </w:rPr>
              <w:drawing>
                <wp:inline distT="0" distB="0" distL="0" distR="0" wp14:anchorId="651C71FC" wp14:editId="0F4DB40E">
                  <wp:extent cx="3873500" cy="25393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3500" cy="2539365"/>
                          </a:xfrm>
                          <a:prstGeom prst="rect">
                            <a:avLst/>
                          </a:prstGeom>
                        </pic:spPr>
                      </pic:pic>
                    </a:graphicData>
                  </a:graphic>
                </wp:inline>
              </w:drawing>
            </w:r>
          </w:p>
          <w:p w14:paraId="5EE03ECA" w14:textId="77777777" w:rsidR="002662AD" w:rsidRDefault="002662AD" w:rsidP="00F25583">
            <w:pPr>
              <w:widowControl/>
              <w:jc w:val="left"/>
              <w:rPr>
                <w:color w:val="000000"/>
                <w:szCs w:val="21"/>
                <w:shd w:val="clear" w:color="auto" w:fill="FFFFFF"/>
              </w:rPr>
            </w:pPr>
          </w:p>
          <w:p w14:paraId="32E1D752" w14:textId="21A677F9" w:rsidR="002662AD" w:rsidRDefault="002662AD" w:rsidP="00F25583">
            <w:pPr>
              <w:widowControl/>
              <w:jc w:val="left"/>
              <w:rPr>
                <w:color w:val="000000"/>
                <w:szCs w:val="21"/>
                <w:shd w:val="clear" w:color="auto" w:fill="FFFFFF"/>
              </w:rPr>
            </w:pPr>
            <w:r>
              <w:rPr>
                <w:rFonts w:hint="eastAsia"/>
                <w:color w:val="000000"/>
                <w:szCs w:val="21"/>
                <w:shd w:val="clear" w:color="auto" w:fill="FFFFFF"/>
              </w:rPr>
              <w:t>执行存货情况尽职调查，报告期内未勤勉尽责地实地抽盘大额存货，相关材料全部引用了会计师的存货盘点文件。同时，未对会计师存货盘点工作的合理性、准确性、完整性进行审慎核查和独立判断，进而未能</w:t>
            </w:r>
            <w:proofErr w:type="gramStart"/>
            <w:r>
              <w:rPr>
                <w:rFonts w:hint="eastAsia"/>
                <w:color w:val="000000"/>
                <w:szCs w:val="21"/>
                <w:shd w:val="clear" w:color="auto" w:fill="FFFFFF"/>
              </w:rPr>
              <w:t>发现振隆特产</w:t>
            </w:r>
            <w:proofErr w:type="gramEnd"/>
            <w:r>
              <w:rPr>
                <w:rFonts w:hint="eastAsia"/>
                <w:color w:val="000000"/>
                <w:szCs w:val="21"/>
                <w:shd w:val="clear" w:color="auto" w:fill="FFFFFF"/>
              </w:rPr>
              <w:t>账实不符、虚增存货、虚增利润的情况。</w:t>
            </w:r>
          </w:p>
          <w:p w14:paraId="0A555291" w14:textId="77777777" w:rsidR="002662AD" w:rsidRDefault="002662AD" w:rsidP="00F25583">
            <w:pPr>
              <w:widowControl/>
              <w:jc w:val="left"/>
              <w:rPr>
                <w:color w:val="000000"/>
                <w:szCs w:val="21"/>
                <w:shd w:val="clear" w:color="auto" w:fill="FFFFFF"/>
              </w:rPr>
            </w:pPr>
          </w:p>
          <w:p w14:paraId="4A0BE54A" w14:textId="5BD5C48A" w:rsidR="00F25583" w:rsidRPr="00F25583" w:rsidRDefault="002662AD" w:rsidP="00F25583">
            <w:pPr>
              <w:widowControl/>
              <w:jc w:val="left"/>
              <w:rPr>
                <w:rFonts w:ascii="宋体" w:hAnsi="宋体" w:cs="宋体"/>
                <w:kern w:val="0"/>
                <w:sz w:val="24"/>
                <w:szCs w:val="24"/>
              </w:rPr>
            </w:pPr>
            <w:proofErr w:type="gramStart"/>
            <w:r>
              <w:rPr>
                <w:rFonts w:hint="eastAsia"/>
                <w:color w:val="000000"/>
                <w:szCs w:val="21"/>
                <w:shd w:val="clear" w:color="auto" w:fill="FFFFFF"/>
              </w:rPr>
              <w:t>振隆特产</w:t>
            </w:r>
            <w:proofErr w:type="gramEnd"/>
            <w:r>
              <w:rPr>
                <w:rFonts w:hint="eastAsia"/>
                <w:color w:val="000000"/>
                <w:szCs w:val="21"/>
                <w:shd w:val="clear" w:color="auto" w:fill="FFFFFF"/>
              </w:rPr>
              <w:t>的</w:t>
            </w:r>
            <w:proofErr w:type="gramStart"/>
            <w:r>
              <w:rPr>
                <w:rFonts w:hint="eastAsia"/>
                <w:color w:val="000000"/>
                <w:szCs w:val="21"/>
                <w:shd w:val="clear" w:color="auto" w:fill="FFFFFF"/>
              </w:rPr>
              <w:t>存货南</w:t>
            </w:r>
            <w:proofErr w:type="gramEnd"/>
            <w:r>
              <w:rPr>
                <w:rFonts w:hint="eastAsia"/>
                <w:color w:val="000000"/>
                <w:szCs w:val="21"/>
                <w:shd w:val="clear" w:color="auto" w:fill="FFFFFF"/>
              </w:rPr>
              <w:t>瓜籽、松籽仁、开心</w:t>
            </w:r>
            <w:proofErr w:type="gramStart"/>
            <w:r>
              <w:rPr>
                <w:rFonts w:hint="eastAsia"/>
                <w:color w:val="000000"/>
                <w:szCs w:val="21"/>
                <w:shd w:val="clear" w:color="auto" w:fill="FFFFFF"/>
              </w:rPr>
              <w:t>果出现</w:t>
            </w:r>
            <w:proofErr w:type="gramEnd"/>
            <w:r>
              <w:rPr>
                <w:rFonts w:hint="eastAsia"/>
                <w:color w:val="000000"/>
                <w:szCs w:val="21"/>
                <w:shd w:val="clear" w:color="auto" w:fill="FFFFFF"/>
              </w:rPr>
              <w:t>大额亏空，</w:t>
            </w:r>
            <w:r>
              <w:rPr>
                <w:rFonts w:hint="eastAsia"/>
                <w:color w:val="000000"/>
                <w:szCs w:val="21"/>
                <w:shd w:val="clear" w:color="auto" w:fill="FFFFFF"/>
              </w:rPr>
              <w:t>2012</w:t>
            </w:r>
            <w:r>
              <w:rPr>
                <w:rFonts w:hint="eastAsia"/>
                <w:color w:val="000000"/>
                <w:szCs w:val="21"/>
                <w:shd w:val="clear" w:color="auto" w:fill="FFFFFF"/>
              </w:rPr>
              <w:t>年至</w:t>
            </w:r>
            <w:r>
              <w:rPr>
                <w:rFonts w:hint="eastAsia"/>
                <w:color w:val="000000"/>
                <w:szCs w:val="21"/>
                <w:shd w:val="clear" w:color="auto" w:fill="FFFFFF"/>
              </w:rPr>
              <w:t>2014</w:t>
            </w:r>
            <w:r>
              <w:rPr>
                <w:rFonts w:hint="eastAsia"/>
                <w:color w:val="000000"/>
                <w:szCs w:val="21"/>
                <w:shd w:val="clear" w:color="auto" w:fill="FFFFFF"/>
              </w:rPr>
              <w:t>年共虚增存货</w:t>
            </w:r>
            <w:r>
              <w:rPr>
                <w:rFonts w:hint="eastAsia"/>
                <w:color w:val="000000"/>
                <w:szCs w:val="21"/>
                <w:shd w:val="clear" w:color="auto" w:fill="FFFFFF"/>
              </w:rPr>
              <w:t>7,631.24</w:t>
            </w:r>
            <w:r>
              <w:rPr>
                <w:rFonts w:hint="eastAsia"/>
                <w:color w:val="000000"/>
                <w:szCs w:val="21"/>
                <w:shd w:val="clear" w:color="auto" w:fill="FFFFFF"/>
              </w:rPr>
              <w:t>万元。其中，</w:t>
            </w:r>
            <w:r>
              <w:rPr>
                <w:rFonts w:hint="eastAsia"/>
                <w:color w:val="000000"/>
                <w:szCs w:val="21"/>
                <w:shd w:val="clear" w:color="auto" w:fill="FFFFFF"/>
              </w:rPr>
              <w:t>2012</w:t>
            </w:r>
            <w:r>
              <w:rPr>
                <w:rFonts w:hint="eastAsia"/>
                <w:color w:val="000000"/>
                <w:szCs w:val="21"/>
                <w:shd w:val="clear" w:color="auto" w:fill="FFFFFF"/>
              </w:rPr>
              <w:t>年亏空存货数量为</w:t>
            </w:r>
            <w:r>
              <w:rPr>
                <w:rFonts w:hint="eastAsia"/>
                <w:color w:val="000000"/>
                <w:szCs w:val="21"/>
                <w:shd w:val="clear" w:color="auto" w:fill="FFFFFF"/>
              </w:rPr>
              <w:t>568.57</w:t>
            </w:r>
            <w:r>
              <w:rPr>
                <w:rFonts w:hint="eastAsia"/>
                <w:color w:val="000000"/>
                <w:szCs w:val="21"/>
                <w:shd w:val="clear" w:color="auto" w:fill="FFFFFF"/>
              </w:rPr>
              <w:t>吨，金额为</w:t>
            </w:r>
            <w:r>
              <w:rPr>
                <w:rFonts w:hint="eastAsia"/>
                <w:color w:val="000000"/>
                <w:szCs w:val="21"/>
                <w:shd w:val="clear" w:color="auto" w:fill="FFFFFF"/>
              </w:rPr>
              <w:t>1,962.43</w:t>
            </w:r>
            <w:r>
              <w:rPr>
                <w:rFonts w:hint="eastAsia"/>
                <w:color w:val="000000"/>
                <w:szCs w:val="21"/>
                <w:shd w:val="clear" w:color="auto" w:fill="FFFFFF"/>
              </w:rPr>
              <w:t>万元；</w:t>
            </w:r>
            <w:r>
              <w:rPr>
                <w:rFonts w:hint="eastAsia"/>
                <w:color w:val="000000"/>
                <w:szCs w:val="21"/>
                <w:shd w:val="clear" w:color="auto" w:fill="FFFFFF"/>
              </w:rPr>
              <w:t>2012</w:t>
            </w:r>
            <w:r>
              <w:rPr>
                <w:rFonts w:hint="eastAsia"/>
                <w:color w:val="000000"/>
                <w:szCs w:val="21"/>
                <w:shd w:val="clear" w:color="auto" w:fill="FFFFFF"/>
              </w:rPr>
              <w:t>、</w:t>
            </w:r>
            <w:r>
              <w:rPr>
                <w:rFonts w:hint="eastAsia"/>
                <w:color w:val="000000"/>
                <w:szCs w:val="21"/>
                <w:shd w:val="clear" w:color="auto" w:fill="FFFFFF"/>
              </w:rPr>
              <w:t>2013</w:t>
            </w:r>
            <w:r>
              <w:rPr>
                <w:rFonts w:hint="eastAsia"/>
                <w:color w:val="000000"/>
                <w:szCs w:val="21"/>
                <w:shd w:val="clear" w:color="auto" w:fill="FFFFFF"/>
              </w:rPr>
              <w:t>年共亏空存货数量为</w:t>
            </w:r>
            <w:r>
              <w:rPr>
                <w:rFonts w:hint="eastAsia"/>
                <w:color w:val="000000"/>
                <w:szCs w:val="21"/>
                <w:shd w:val="clear" w:color="auto" w:fill="FFFFFF"/>
              </w:rPr>
              <w:t>1,897.53</w:t>
            </w:r>
            <w:r>
              <w:rPr>
                <w:rFonts w:hint="eastAsia"/>
                <w:color w:val="000000"/>
                <w:szCs w:val="21"/>
                <w:shd w:val="clear" w:color="auto" w:fill="FFFFFF"/>
              </w:rPr>
              <w:t>吨，金额为</w:t>
            </w:r>
            <w:r>
              <w:rPr>
                <w:rFonts w:hint="eastAsia"/>
                <w:color w:val="000000"/>
                <w:szCs w:val="21"/>
                <w:shd w:val="clear" w:color="auto" w:fill="FFFFFF"/>
              </w:rPr>
              <w:t>4,941.66</w:t>
            </w:r>
            <w:r>
              <w:rPr>
                <w:rFonts w:hint="eastAsia"/>
                <w:color w:val="000000"/>
                <w:szCs w:val="21"/>
                <w:shd w:val="clear" w:color="auto" w:fill="FFFFFF"/>
              </w:rPr>
              <w:t>万元；</w:t>
            </w:r>
            <w:r>
              <w:rPr>
                <w:rFonts w:hint="eastAsia"/>
                <w:color w:val="000000"/>
                <w:szCs w:val="21"/>
                <w:shd w:val="clear" w:color="auto" w:fill="FFFFFF"/>
              </w:rPr>
              <w:t>2012</w:t>
            </w:r>
            <w:r>
              <w:rPr>
                <w:rFonts w:hint="eastAsia"/>
                <w:color w:val="000000"/>
                <w:szCs w:val="21"/>
                <w:shd w:val="clear" w:color="auto" w:fill="FFFFFF"/>
              </w:rPr>
              <w:t>、</w:t>
            </w:r>
            <w:r>
              <w:rPr>
                <w:rFonts w:hint="eastAsia"/>
                <w:color w:val="000000"/>
                <w:szCs w:val="21"/>
                <w:shd w:val="clear" w:color="auto" w:fill="FFFFFF"/>
              </w:rPr>
              <w:t>2013</w:t>
            </w:r>
            <w:r>
              <w:rPr>
                <w:rFonts w:hint="eastAsia"/>
                <w:color w:val="000000"/>
                <w:szCs w:val="21"/>
                <w:shd w:val="clear" w:color="auto" w:fill="FFFFFF"/>
              </w:rPr>
              <w:t>、</w:t>
            </w:r>
            <w:r>
              <w:rPr>
                <w:rFonts w:hint="eastAsia"/>
                <w:color w:val="000000"/>
                <w:szCs w:val="21"/>
                <w:shd w:val="clear" w:color="auto" w:fill="FFFFFF"/>
              </w:rPr>
              <w:t>2014</w:t>
            </w:r>
            <w:r>
              <w:rPr>
                <w:rFonts w:hint="eastAsia"/>
                <w:color w:val="000000"/>
                <w:szCs w:val="21"/>
                <w:shd w:val="clear" w:color="auto" w:fill="FFFFFF"/>
              </w:rPr>
              <w:t>年共亏空存货数量为</w:t>
            </w:r>
            <w:r>
              <w:rPr>
                <w:rFonts w:hint="eastAsia"/>
                <w:color w:val="000000"/>
                <w:szCs w:val="21"/>
                <w:shd w:val="clear" w:color="auto" w:fill="FFFFFF"/>
              </w:rPr>
              <w:t>3,254.13</w:t>
            </w:r>
            <w:r>
              <w:rPr>
                <w:rFonts w:hint="eastAsia"/>
                <w:color w:val="000000"/>
                <w:szCs w:val="21"/>
                <w:shd w:val="clear" w:color="auto" w:fill="FFFFFF"/>
              </w:rPr>
              <w:t>吨，金额为</w:t>
            </w:r>
            <w:r>
              <w:rPr>
                <w:rFonts w:hint="eastAsia"/>
                <w:color w:val="000000"/>
                <w:szCs w:val="21"/>
                <w:shd w:val="clear" w:color="auto" w:fill="FFFFFF"/>
              </w:rPr>
              <w:t>7,631.24</w:t>
            </w:r>
            <w:r>
              <w:rPr>
                <w:rFonts w:hint="eastAsia"/>
                <w:color w:val="000000"/>
                <w:szCs w:val="21"/>
                <w:shd w:val="clear" w:color="auto" w:fill="FFFFFF"/>
              </w:rPr>
              <w:t>万元。此外，</w:t>
            </w:r>
            <w:proofErr w:type="gramStart"/>
            <w:r>
              <w:rPr>
                <w:rFonts w:hint="eastAsia"/>
                <w:color w:val="000000"/>
                <w:szCs w:val="21"/>
                <w:shd w:val="clear" w:color="auto" w:fill="FFFFFF"/>
              </w:rPr>
              <w:t>振隆特产</w:t>
            </w:r>
            <w:proofErr w:type="gramEnd"/>
            <w:r>
              <w:rPr>
                <w:rFonts w:hint="eastAsia"/>
                <w:color w:val="000000"/>
                <w:szCs w:val="21"/>
                <w:shd w:val="clear" w:color="auto" w:fill="FFFFFF"/>
              </w:rPr>
              <w:t>2012</w:t>
            </w:r>
            <w:r>
              <w:rPr>
                <w:rFonts w:hint="eastAsia"/>
                <w:color w:val="000000"/>
                <w:szCs w:val="21"/>
                <w:shd w:val="clear" w:color="auto" w:fill="FFFFFF"/>
              </w:rPr>
              <w:t>年至</w:t>
            </w:r>
            <w:r>
              <w:rPr>
                <w:rFonts w:hint="eastAsia"/>
                <w:color w:val="000000"/>
                <w:szCs w:val="21"/>
                <w:shd w:val="clear" w:color="auto" w:fill="FFFFFF"/>
              </w:rPr>
              <w:t>2014</w:t>
            </w:r>
            <w:r>
              <w:rPr>
                <w:rFonts w:hint="eastAsia"/>
                <w:color w:val="000000"/>
                <w:szCs w:val="21"/>
                <w:shd w:val="clear" w:color="auto" w:fill="FFFFFF"/>
              </w:rPr>
              <w:t>年存放在天津代工厂的存货未纳入盘点范围。</w:t>
            </w:r>
          </w:p>
          <w:p w14:paraId="33BCEFEA" w14:textId="3768CAA9" w:rsidR="00F25583" w:rsidRPr="00F25583" w:rsidRDefault="00F25583"/>
          <w:p w14:paraId="6C6F8F9D" w14:textId="5B98AD58" w:rsidR="009F7F0D" w:rsidRDefault="009F7F0D" w:rsidP="00F25583">
            <w:pPr>
              <w:ind w:left="720"/>
            </w:pPr>
          </w:p>
        </w:tc>
      </w:tr>
      <w:tr w:rsidR="009F7F0D" w14:paraId="121089A7" w14:textId="77777777">
        <w:tc>
          <w:tcPr>
            <w:tcW w:w="1980" w:type="dxa"/>
          </w:tcPr>
          <w:p w14:paraId="1061F805" w14:textId="77777777" w:rsidR="009F7F0D" w:rsidRDefault="00DC1117">
            <w:r>
              <w:rPr>
                <w:rFonts w:hint="eastAsia"/>
              </w:rPr>
              <w:t>引发</w:t>
            </w:r>
            <w:r>
              <w:t>的审计</w:t>
            </w:r>
            <w:r>
              <w:rPr>
                <w:rFonts w:hint="eastAsia"/>
              </w:rPr>
              <w:t>实施</w:t>
            </w:r>
            <w:r>
              <w:t>思</w:t>
            </w:r>
            <w:r>
              <w:lastRenderedPageBreak/>
              <w:t>考</w:t>
            </w:r>
          </w:p>
        </w:tc>
        <w:tc>
          <w:tcPr>
            <w:tcW w:w="6316" w:type="dxa"/>
          </w:tcPr>
          <w:p w14:paraId="28943BEF" w14:textId="77777777" w:rsidR="009F7F0D" w:rsidRDefault="00DC1117" w:rsidP="002662AD">
            <w:pPr>
              <w:rPr>
                <w:color w:val="000000"/>
                <w:szCs w:val="21"/>
                <w:shd w:val="clear" w:color="auto" w:fill="FFFFFF"/>
              </w:rPr>
            </w:pPr>
            <w:r>
              <w:lastRenderedPageBreak/>
              <w:tab/>
            </w:r>
            <w:r w:rsidR="002662AD">
              <w:rPr>
                <w:rFonts w:hint="eastAsia"/>
                <w:color w:val="000000"/>
                <w:szCs w:val="21"/>
                <w:shd w:val="clear" w:color="auto" w:fill="FFFFFF"/>
              </w:rPr>
              <w:t>信</w:t>
            </w:r>
            <w:proofErr w:type="gramStart"/>
            <w:r w:rsidR="002662AD">
              <w:rPr>
                <w:rFonts w:hint="eastAsia"/>
                <w:color w:val="000000"/>
                <w:szCs w:val="21"/>
                <w:shd w:val="clear" w:color="auto" w:fill="FFFFFF"/>
              </w:rPr>
              <w:t>达证券</w:t>
            </w:r>
            <w:proofErr w:type="gramEnd"/>
            <w:r w:rsidR="002662AD">
              <w:rPr>
                <w:rFonts w:hint="eastAsia"/>
                <w:color w:val="000000"/>
                <w:szCs w:val="21"/>
                <w:shd w:val="clear" w:color="auto" w:fill="FFFFFF"/>
              </w:rPr>
              <w:t>在</w:t>
            </w:r>
            <w:proofErr w:type="gramStart"/>
            <w:r w:rsidR="002662AD">
              <w:rPr>
                <w:rFonts w:hint="eastAsia"/>
                <w:color w:val="000000"/>
                <w:szCs w:val="21"/>
                <w:shd w:val="clear" w:color="auto" w:fill="FFFFFF"/>
              </w:rPr>
              <w:t>核查振隆特产</w:t>
            </w:r>
            <w:proofErr w:type="gramEnd"/>
            <w:r w:rsidR="002662AD">
              <w:rPr>
                <w:rFonts w:hint="eastAsia"/>
                <w:color w:val="000000"/>
                <w:szCs w:val="21"/>
                <w:shd w:val="clear" w:color="auto" w:fill="FFFFFF"/>
              </w:rPr>
              <w:t>存货情况时，未按照《保荐准则》第</w:t>
            </w:r>
            <w:r w:rsidR="002662AD">
              <w:rPr>
                <w:rFonts w:hint="eastAsia"/>
                <w:color w:val="000000"/>
                <w:szCs w:val="21"/>
                <w:shd w:val="clear" w:color="auto" w:fill="FFFFFF"/>
              </w:rPr>
              <w:lastRenderedPageBreak/>
              <w:t>四条、第五条、第六条和第四十一条、第五十二条的规定执行存货情况尽职调查，报告期内未勤勉尽责地实地抽盘大额存货，相关材料全部引用了会计师的存货盘点文件。同时，未对会计师存货盘点工作的合理性、准确性、完整性进行审慎核查和独立判断，进而未能</w:t>
            </w:r>
            <w:proofErr w:type="gramStart"/>
            <w:r w:rsidR="002662AD">
              <w:rPr>
                <w:rFonts w:hint="eastAsia"/>
                <w:color w:val="000000"/>
                <w:szCs w:val="21"/>
                <w:shd w:val="clear" w:color="auto" w:fill="FFFFFF"/>
              </w:rPr>
              <w:t>发现振隆特产</w:t>
            </w:r>
            <w:proofErr w:type="gramEnd"/>
            <w:r w:rsidR="002662AD">
              <w:rPr>
                <w:rFonts w:hint="eastAsia"/>
                <w:color w:val="000000"/>
                <w:szCs w:val="21"/>
                <w:shd w:val="clear" w:color="auto" w:fill="FFFFFF"/>
              </w:rPr>
              <w:t>账实不符、虚增存货、虚增利润的情况。</w:t>
            </w:r>
          </w:p>
          <w:p w14:paraId="047A7206" w14:textId="77777777" w:rsidR="002662AD" w:rsidRDefault="002662AD" w:rsidP="002662AD">
            <w:pPr>
              <w:rPr>
                <w:color w:val="000000"/>
                <w:szCs w:val="21"/>
                <w:shd w:val="clear" w:color="auto" w:fill="FFFFFF"/>
              </w:rPr>
            </w:pPr>
          </w:p>
          <w:p w14:paraId="0F43C820" w14:textId="77777777" w:rsidR="002662AD" w:rsidRDefault="002662AD" w:rsidP="002662AD">
            <w:pPr>
              <w:rPr>
                <w:color w:val="000000"/>
                <w:szCs w:val="21"/>
                <w:shd w:val="clear" w:color="auto" w:fill="FFFFFF"/>
              </w:rPr>
            </w:pPr>
            <w:r>
              <w:rPr>
                <w:rFonts w:hint="eastAsia"/>
                <w:color w:val="000000"/>
                <w:szCs w:val="21"/>
                <w:shd w:val="clear" w:color="auto" w:fill="FFFFFF"/>
              </w:rPr>
              <w:t>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在核查过程中未勤勉尽责，出具的《发行保荐书》等文件存在虚假记载的行为，违反了《证券法》第十一条第二款“保荐人应当遵守业务规则和行业规范，诚实守信，勤勉尽责，对发行人的申请文件和信息披露资料进行审慎核查，督导发行人规范运作”的规定，构成《证券法》第一百九十二条所述“保荐人出具有虚假性记载、误导性陈述或者重大遗漏的保荐书，或者不履行其他法定职责的”行为。对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的上述行为，签字保荐代表人寻源、李文涛是直接负责的主管人员。</w:t>
            </w:r>
          </w:p>
          <w:p w14:paraId="4B985A6A" w14:textId="77777777" w:rsidR="002662AD" w:rsidRDefault="002662AD" w:rsidP="002662AD">
            <w:pPr>
              <w:rPr>
                <w:color w:val="000000"/>
                <w:szCs w:val="21"/>
                <w:shd w:val="clear" w:color="auto" w:fill="FFFFFF"/>
              </w:rPr>
            </w:pPr>
          </w:p>
          <w:p w14:paraId="1D8F0070" w14:textId="08783141" w:rsidR="002662AD" w:rsidRDefault="002662AD" w:rsidP="002662AD">
            <w:pPr>
              <w:rPr>
                <w:rStyle w:val="11"/>
                <w:i w:val="0"/>
                <w:iCs w:val="0"/>
                <w:color w:val="auto"/>
              </w:rPr>
            </w:pPr>
            <w:r>
              <w:rPr>
                <w:rFonts w:hint="eastAsia"/>
                <w:color w:val="000000"/>
                <w:szCs w:val="21"/>
                <w:shd w:val="clear" w:color="auto" w:fill="FFFFFF"/>
              </w:rPr>
              <w:t>信</w:t>
            </w:r>
            <w:proofErr w:type="gramStart"/>
            <w:r>
              <w:rPr>
                <w:rFonts w:hint="eastAsia"/>
                <w:color w:val="000000"/>
                <w:szCs w:val="21"/>
                <w:shd w:val="clear" w:color="auto" w:fill="FFFFFF"/>
              </w:rPr>
              <w:t>达证券在振隆</w:t>
            </w:r>
            <w:proofErr w:type="gramEnd"/>
            <w:r>
              <w:rPr>
                <w:rFonts w:hint="eastAsia"/>
                <w:color w:val="000000"/>
                <w:szCs w:val="21"/>
                <w:shd w:val="clear" w:color="auto" w:fill="FFFFFF"/>
              </w:rPr>
              <w:t>特产</w:t>
            </w:r>
            <w:r>
              <w:rPr>
                <w:rFonts w:hint="eastAsia"/>
                <w:color w:val="000000"/>
                <w:szCs w:val="21"/>
                <w:shd w:val="clear" w:color="auto" w:fill="FFFFFF"/>
              </w:rPr>
              <w:t>IPO</w:t>
            </w:r>
            <w:r>
              <w:rPr>
                <w:rFonts w:hint="eastAsia"/>
                <w:color w:val="000000"/>
                <w:szCs w:val="21"/>
                <w:shd w:val="clear" w:color="auto" w:fill="FFFFFF"/>
              </w:rPr>
              <w:t>核查工作中，虽然做了大量工作，但根据实质重于形式、结果与过程并存的原则，其核查工作不充分、不彻底，持续性的、多方面的不勤勉尽责，忽视发行人的造假迹象，进而导致未能发现发行人首发过程中的财务造假问题。具体而言：其一，关于客户走访，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虽走访了国内多数客户，但证据显示报告期</w:t>
            </w:r>
            <w:proofErr w:type="gramStart"/>
            <w:r>
              <w:rPr>
                <w:rFonts w:hint="eastAsia"/>
                <w:color w:val="000000"/>
                <w:szCs w:val="21"/>
                <w:shd w:val="clear" w:color="auto" w:fill="FFFFFF"/>
              </w:rPr>
              <w:t>内振隆特产</w:t>
            </w:r>
            <w:proofErr w:type="gramEnd"/>
            <w:r>
              <w:rPr>
                <w:rFonts w:hint="eastAsia"/>
                <w:color w:val="000000"/>
                <w:szCs w:val="21"/>
                <w:shd w:val="clear" w:color="auto" w:fill="FFFFFF"/>
              </w:rPr>
              <w:t>前十大客户大部分为境外客户，而在报告期</w:t>
            </w:r>
            <w:proofErr w:type="gramStart"/>
            <w:r>
              <w:rPr>
                <w:rFonts w:hint="eastAsia"/>
                <w:color w:val="000000"/>
                <w:szCs w:val="21"/>
                <w:shd w:val="clear" w:color="auto" w:fill="FFFFFF"/>
              </w:rPr>
              <w:t>内信达证券</w:t>
            </w:r>
            <w:proofErr w:type="gramEnd"/>
            <w:r>
              <w:rPr>
                <w:rFonts w:hint="eastAsia"/>
                <w:color w:val="000000"/>
                <w:szCs w:val="21"/>
                <w:shd w:val="clear" w:color="auto" w:fill="FFFFFF"/>
              </w:rPr>
              <w:t>却完全未走访境外客户。其二，关于函证，信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引用会计师的函证，但对其真实性、准确性未</w:t>
            </w:r>
            <w:proofErr w:type="gramStart"/>
            <w:r>
              <w:rPr>
                <w:rFonts w:hint="eastAsia"/>
                <w:color w:val="000000"/>
                <w:szCs w:val="21"/>
                <w:shd w:val="clear" w:color="auto" w:fill="FFFFFF"/>
              </w:rPr>
              <w:t>予审</w:t>
            </w:r>
            <w:proofErr w:type="gramEnd"/>
            <w:r>
              <w:rPr>
                <w:rFonts w:hint="eastAsia"/>
                <w:color w:val="000000"/>
                <w:szCs w:val="21"/>
                <w:shd w:val="clear" w:color="auto" w:fill="FFFFFF"/>
              </w:rPr>
              <w:t>慎核查，导致未能发现发行人虚增销售收入的情况。其三，信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虽取得了发行人销售合同、销售发票、会计凭证、海关报关单、装箱单等相关文件，但这些文件大部分来自发行人，且上述文件的形成更多产生于发行人方，而未能直接从销售客户等第三方获取核心证据予以印证。其四，关于存货盘点，《保荐准则》第五十二条第二款明确规定“结合原材料及产品特性、生产需求、存货库存时间长短，实地抽盘大额存货……”，根据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提供的证据，其工作日志记录的是“存货监盘”而非“实地抽盘”；信</w:t>
            </w:r>
            <w:proofErr w:type="gramStart"/>
            <w:r>
              <w:rPr>
                <w:rFonts w:hint="eastAsia"/>
                <w:color w:val="000000"/>
                <w:szCs w:val="21"/>
                <w:shd w:val="clear" w:color="auto" w:fill="FFFFFF"/>
              </w:rPr>
              <w:t>达证券</w:t>
            </w:r>
            <w:proofErr w:type="gramEnd"/>
            <w:r>
              <w:rPr>
                <w:rFonts w:hint="eastAsia"/>
                <w:color w:val="000000"/>
                <w:szCs w:val="21"/>
                <w:shd w:val="clear" w:color="auto" w:fill="FFFFFF"/>
              </w:rPr>
              <w:t>就存货核查大量复印会计师的工作底稿，而未勤勉尽责地审慎核查材料的真实性，导致未发现发行人账实不符。</w:t>
            </w:r>
          </w:p>
        </w:tc>
      </w:tr>
      <w:tr w:rsidR="009F7F0D" w14:paraId="58BA6426" w14:textId="77777777">
        <w:tc>
          <w:tcPr>
            <w:tcW w:w="1980" w:type="dxa"/>
          </w:tcPr>
          <w:p w14:paraId="1F7D91A7" w14:textId="77777777" w:rsidR="009F7F0D" w:rsidRDefault="00DC1117">
            <w:r>
              <w:rPr>
                <w:rFonts w:hint="eastAsia"/>
              </w:rPr>
              <w:lastRenderedPageBreak/>
              <w:t>关联</w:t>
            </w:r>
            <w:r>
              <w:t>的审计术语与审计方法</w:t>
            </w:r>
          </w:p>
        </w:tc>
        <w:tc>
          <w:tcPr>
            <w:tcW w:w="6316" w:type="dxa"/>
          </w:tcPr>
          <w:p w14:paraId="2F49802C" w14:textId="0022DBD1" w:rsidR="002662AD" w:rsidRDefault="002662AD" w:rsidP="002662AD">
            <w:pPr>
              <w:widowControl/>
              <w:jc w:val="left"/>
            </w:pPr>
            <w:r>
              <w:rPr>
                <w:rFonts w:hint="eastAsia"/>
                <w:color w:val="000000"/>
                <w:szCs w:val="21"/>
                <w:shd w:val="clear" w:color="auto" w:fill="FFFFFF"/>
              </w:rPr>
              <w:t>存货监盘，函证，虚增收入</w:t>
            </w:r>
          </w:p>
          <w:p w14:paraId="2840CB0C" w14:textId="16EFE96D" w:rsidR="009F7F0D" w:rsidRDefault="009F7F0D">
            <w:pPr>
              <w:widowControl/>
              <w:jc w:val="left"/>
            </w:pPr>
          </w:p>
        </w:tc>
      </w:tr>
    </w:tbl>
    <w:p w14:paraId="01A0E904" w14:textId="77777777" w:rsidR="009F7F0D" w:rsidRDefault="009F7F0D"/>
    <w:p w14:paraId="1517DE73" w14:textId="20805D33" w:rsidR="009F7F0D" w:rsidRDefault="00DC1117">
      <w:pPr>
        <w:pStyle w:val="1"/>
      </w:pPr>
      <w:bookmarkStart w:id="3" w:name="_Toc515709072"/>
      <w:r>
        <w:rPr>
          <w:rFonts w:hint="eastAsia"/>
        </w:rPr>
        <w:t>04</w:t>
      </w:r>
      <w:bookmarkStart w:id="4" w:name="_Hlk75267687"/>
      <w:r w:rsidR="002662AD" w:rsidRPr="002662AD">
        <w:rPr>
          <w:rFonts w:hint="eastAsia"/>
        </w:rPr>
        <w:t>康华农业</w:t>
      </w:r>
      <w:r>
        <w:t>审计失败案例</w:t>
      </w:r>
      <w:bookmarkEnd w:id="3"/>
    </w:p>
    <w:tbl>
      <w:tblPr>
        <w:tblStyle w:val="af"/>
        <w:tblW w:w="8296" w:type="dxa"/>
        <w:tblLayout w:type="fixed"/>
        <w:tblLook w:val="04A0" w:firstRow="1" w:lastRow="0" w:firstColumn="1" w:lastColumn="0" w:noHBand="0" w:noVBand="1"/>
      </w:tblPr>
      <w:tblGrid>
        <w:gridCol w:w="1980"/>
        <w:gridCol w:w="6316"/>
      </w:tblGrid>
      <w:tr w:rsidR="009F7F0D" w14:paraId="2C08ACB7" w14:textId="77777777">
        <w:tc>
          <w:tcPr>
            <w:tcW w:w="1980" w:type="dxa"/>
          </w:tcPr>
          <w:bookmarkEnd w:id="4"/>
          <w:p w14:paraId="4FBDAAC2" w14:textId="77777777" w:rsidR="009F7F0D" w:rsidRDefault="00DC1117">
            <w:r>
              <w:rPr>
                <w:rFonts w:hint="eastAsia"/>
              </w:rPr>
              <w:t>案例数据</w:t>
            </w:r>
            <w:r>
              <w:t>编号</w:t>
            </w:r>
          </w:p>
        </w:tc>
        <w:tc>
          <w:tcPr>
            <w:tcW w:w="6316" w:type="dxa"/>
          </w:tcPr>
          <w:p w14:paraId="3A4CB6AC" w14:textId="77842CB0" w:rsidR="009F7F0D" w:rsidRDefault="009F7F0D">
            <w:pPr>
              <w:jc w:val="center"/>
            </w:pPr>
          </w:p>
        </w:tc>
      </w:tr>
      <w:tr w:rsidR="009F7F0D" w14:paraId="42652B92" w14:textId="77777777">
        <w:tc>
          <w:tcPr>
            <w:tcW w:w="1980" w:type="dxa"/>
          </w:tcPr>
          <w:p w14:paraId="63D6C637" w14:textId="77777777" w:rsidR="009F7F0D" w:rsidRDefault="00DC1117">
            <w:r>
              <w:rPr>
                <w:rFonts w:hint="eastAsia"/>
              </w:rPr>
              <w:t>案例</w:t>
            </w:r>
            <w:r>
              <w:t>行业类别</w:t>
            </w:r>
          </w:p>
        </w:tc>
        <w:tc>
          <w:tcPr>
            <w:tcW w:w="6316" w:type="dxa"/>
          </w:tcPr>
          <w:p w14:paraId="417F0EBC" w14:textId="24B360DD" w:rsidR="009F7F0D" w:rsidRDefault="009F7F0D">
            <w:pPr>
              <w:jc w:val="center"/>
            </w:pPr>
          </w:p>
        </w:tc>
      </w:tr>
      <w:tr w:rsidR="009F7F0D" w14:paraId="1C63AA0E" w14:textId="77777777">
        <w:tc>
          <w:tcPr>
            <w:tcW w:w="1980" w:type="dxa"/>
          </w:tcPr>
          <w:p w14:paraId="3E4561BF" w14:textId="77777777" w:rsidR="009F7F0D" w:rsidRDefault="00DC1117">
            <w:r>
              <w:rPr>
                <w:rFonts w:hint="eastAsia"/>
              </w:rPr>
              <w:t>案例发生时间</w:t>
            </w:r>
          </w:p>
        </w:tc>
        <w:tc>
          <w:tcPr>
            <w:tcW w:w="6316" w:type="dxa"/>
          </w:tcPr>
          <w:p w14:paraId="06C3B0D6" w14:textId="46C759AF" w:rsidR="009F7F0D" w:rsidRDefault="002662AD">
            <w:pPr>
              <w:jc w:val="center"/>
            </w:pPr>
            <w:r>
              <w:rPr>
                <w:rFonts w:hint="eastAsia"/>
              </w:rPr>
              <w:t>2</w:t>
            </w:r>
            <w:r>
              <w:t>016</w:t>
            </w:r>
            <w:r>
              <w:rPr>
                <w:rFonts w:hint="eastAsia"/>
              </w:rPr>
              <w:t>年</w:t>
            </w:r>
          </w:p>
        </w:tc>
      </w:tr>
      <w:tr w:rsidR="009F7F0D" w14:paraId="5B70D77B" w14:textId="77777777">
        <w:tc>
          <w:tcPr>
            <w:tcW w:w="1980" w:type="dxa"/>
          </w:tcPr>
          <w:p w14:paraId="367FAA49" w14:textId="77777777" w:rsidR="009F7F0D" w:rsidRDefault="00DC1117">
            <w:r>
              <w:rPr>
                <w:rFonts w:hint="eastAsia"/>
              </w:rPr>
              <w:lastRenderedPageBreak/>
              <w:t>案例企业名称</w:t>
            </w:r>
          </w:p>
        </w:tc>
        <w:tc>
          <w:tcPr>
            <w:tcW w:w="6316" w:type="dxa"/>
          </w:tcPr>
          <w:p w14:paraId="5AB48C22" w14:textId="6747D167" w:rsidR="009F7F0D" w:rsidRDefault="002662AD">
            <w:pPr>
              <w:jc w:val="center"/>
            </w:pPr>
            <w:r>
              <w:rPr>
                <w:rFonts w:hint="eastAsia"/>
                <w:color w:val="333333"/>
                <w:szCs w:val="21"/>
                <w:shd w:val="clear" w:color="auto" w:fill="FFFFFF"/>
              </w:rPr>
              <w:t>康华农业</w:t>
            </w:r>
          </w:p>
        </w:tc>
      </w:tr>
      <w:tr w:rsidR="009F7F0D" w14:paraId="17D163B4" w14:textId="77777777">
        <w:tc>
          <w:tcPr>
            <w:tcW w:w="1980" w:type="dxa"/>
          </w:tcPr>
          <w:p w14:paraId="13076F70" w14:textId="77777777" w:rsidR="009F7F0D" w:rsidRDefault="00DC1117">
            <w:r>
              <w:rPr>
                <w:rFonts w:hint="eastAsia"/>
              </w:rPr>
              <w:t>案例企业经营范围</w:t>
            </w:r>
          </w:p>
        </w:tc>
        <w:tc>
          <w:tcPr>
            <w:tcW w:w="6316" w:type="dxa"/>
          </w:tcPr>
          <w:p w14:paraId="1F4AE8CB" w14:textId="3BEED1BF" w:rsidR="009F7F0D" w:rsidRDefault="002662AD">
            <w:pPr>
              <w:jc w:val="center"/>
            </w:pPr>
            <w:r w:rsidRPr="002662AD">
              <w:rPr>
                <w:rFonts w:hint="eastAsia"/>
              </w:rPr>
              <w:t>农业科技研发、技术推广及配套服务；蔬菜、水果、花卉、树苗种植、批发、零售；农副产品、秸秆加工、销售；农产品深加工、销售；粮油生产、加工、销售；畜牧、生产养殖（不得在饮水源区域内和当地居民生活用水区域）；园林绿化工程施工；休闲观光旅游及综合开发（不含餐饮、住宿及旅行社业务）；农用</w:t>
            </w:r>
            <w:proofErr w:type="gramStart"/>
            <w:r w:rsidRPr="002662AD">
              <w:rPr>
                <w:rFonts w:hint="eastAsia"/>
              </w:rPr>
              <w:t>保温被</w:t>
            </w:r>
            <w:proofErr w:type="gramEnd"/>
            <w:r w:rsidRPr="002662AD">
              <w:rPr>
                <w:rFonts w:hint="eastAsia"/>
              </w:rPr>
              <w:t>生产、销售；喷灌系统设计、施工；承建大棚及配套设施；道路普通货运；冷藏服务；光伏发电及并网销售；鱼腥草、羊肚</w:t>
            </w:r>
            <w:proofErr w:type="gramStart"/>
            <w:r w:rsidRPr="002662AD">
              <w:rPr>
                <w:rFonts w:hint="eastAsia"/>
              </w:rPr>
              <w:t>菌</w:t>
            </w:r>
            <w:proofErr w:type="gramEnd"/>
            <w:r w:rsidRPr="002662AD">
              <w:rPr>
                <w:rFonts w:hint="eastAsia"/>
              </w:rPr>
              <w:t>种植及深加工产品、销售；生态农业</w:t>
            </w:r>
            <w:proofErr w:type="gramStart"/>
            <w:r w:rsidRPr="002662AD">
              <w:rPr>
                <w:rFonts w:hint="eastAsia"/>
              </w:rPr>
              <w:t>研</w:t>
            </w:r>
            <w:proofErr w:type="gramEnd"/>
            <w:r w:rsidRPr="002662AD">
              <w:rPr>
                <w:rFonts w:hint="eastAsia"/>
              </w:rPr>
              <w:t>学（与持有提供教育旅游服务经营资质的旅行社签订</w:t>
            </w:r>
            <w:proofErr w:type="gramStart"/>
            <w:r w:rsidRPr="002662AD">
              <w:rPr>
                <w:rFonts w:hint="eastAsia"/>
              </w:rPr>
              <w:t>研</w:t>
            </w:r>
            <w:proofErr w:type="gramEnd"/>
            <w:r w:rsidRPr="002662AD">
              <w:rPr>
                <w:rFonts w:hint="eastAsia"/>
              </w:rPr>
              <w:t>学旅行活动合同后从事经营）；房屋租赁；卷烟零售；酒类、副食销售；货物进出口业务。</w:t>
            </w:r>
          </w:p>
        </w:tc>
      </w:tr>
      <w:tr w:rsidR="009F7F0D" w14:paraId="438D3C4C" w14:textId="77777777">
        <w:tc>
          <w:tcPr>
            <w:tcW w:w="1980" w:type="dxa"/>
          </w:tcPr>
          <w:p w14:paraId="56EAAD75" w14:textId="77777777" w:rsidR="009F7F0D" w:rsidRDefault="00DC1117">
            <w:r>
              <w:rPr>
                <w:rFonts w:hint="eastAsia"/>
              </w:rPr>
              <w:t>企业单位案情描述</w:t>
            </w:r>
          </w:p>
        </w:tc>
        <w:tc>
          <w:tcPr>
            <w:tcW w:w="6316" w:type="dxa"/>
          </w:tcPr>
          <w:p w14:paraId="040D3CC5" w14:textId="77777777" w:rsidR="009F7F0D" w:rsidRDefault="00DC1117">
            <w:pPr>
              <w:rPr>
                <w:b/>
              </w:rPr>
            </w:pPr>
            <w:r>
              <w:rPr>
                <w:rFonts w:hint="eastAsia"/>
                <w:b/>
              </w:rPr>
              <w:t>【企业背景】</w:t>
            </w:r>
          </w:p>
          <w:p w14:paraId="1CAB56D1" w14:textId="77777777" w:rsidR="002662AD" w:rsidRDefault="00DC1117" w:rsidP="002662AD">
            <w:r>
              <w:rPr>
                <w:b/>
              </w:rPr>
              <w:tab/>
            </w:r>
            <w:r w:rsidR="002662AD">
              <w:rPr>
                <w:noProof/>
              </w:rPr>
              <w:drawing>
                <wp:inline distT="0" distB="0" distL="0" distR="0" wp14:anchorId="65527E79" wp14:editId="28CAD9ED">
                  <wp:extent cx="3873500" cy="18726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3500" cy="1872615"/>
                          </a:xfrm>
                          <a:prstGeom prst="rect">
                            <a:avLst/>
                          </a:prstGeom>
                        </pic:spPr>
                      </pic:pic>
                    </a:graphicData>
                  </a:graphic>
                </wp:inline>
              </w:drawing>
            </w:r>
            <w:r>
              <w:rPr>
                <w:rFonts w:hint="eastAsia"/>
                <w:b/>
              </w:rPr>
              <w:t>【案情背景</w:t>
            </w:r>
            <w:r>
              <w:rPr>
                <w:b/>
              </w:rPr>
              <w:t>】</w:t>
            </w:r>
          </w:p>
          <w:p w14:paraId="08FE182D" w14:textId="5530264D" w:rsidR="009F7F0D" w:rsidRDefault="002662AD" w:rsidP="002662AD">
            <w:r>
              <w:rPr>
                <w:rFonts w:hint="eastAsia"/>
                <w:color w:val="000000"/>
                <w:szCs w:val="21"/>
                <w:shd w:val="clear" w:color="auto" w:fill="FFFFFF"/>
              </w:rPr>
              <w:t>康华农业在与步森股份重大资产重组过程中，于</w:t>
            </w:r>
            <w:r>
              <w:rPr>
                <w:rFonts w:hint="eastAsia"/>
                <w:color w:val="000000"/>
                <w:szCs w:val="21"/>
                <w:shd w:val="clear" w:color="auto" w:fill="FFFFFF"/>
              </w:rPr>
              <w:t>2014</w:t>
            </w:r>
            <w:r>
              <w:rPr>
                <w:rFonts w:hint="eastAsia"/>
                <w:color w:val="000000"/>
                <w:szCs w:val="21"/>
                <w:shd w:val="clear" w:color="auto" w:fill="FFFFFF"/>
              </w:rPr>
              <w:t>年</w:t>
            </w:r>
            <w:r>
              <w:rPr>
                <w:rFonts w:hint="eastAsia"/>
                <w:color w:val="000000"/>
                <w:szCs w:val="21"/>
                <w:shd w:val="clear" w:color="auto" w:fill="FFFFFF"/>
              </w:rPr>
              <w:t>8</w:t>
            </w:r>
            <w:r>
              <w:rPr>
                <w:rFonts w:hint="eastAsia"/>
                <w:color w:val="000000"/>
                <w:szCs w:val="21"/>
                <w:shd w:val="clear" w:color="auto" w:fill="FFFFFF"/>
              </w:rPr>
              <w:t>月</w:t>
            </w:r>
            <w:r>
              <w:rPr>
                <w:rFonts w:hint="eastAsia"/>
                <w:color w:val="000000"/>
                <w:szCs w:val="21"/>
                <w:shd w:val="clear" w:color="auto" w:fill="FFFFFF"/>
              </w:rPr>
              <w:t>22</w:t>
            </w:r>
            <w:r>
              <w:rPr>
                <w:rFonts w:hint="eastAsia"/>
                <w:color w:val="000000"/>
                <w:szCs w:val="21"/>
                <w:shd w:val="clear" w:color="auto" w:fill="FFFFFF"/>
              </w:rPr>
              <w:t>日将其主要财务数据在《重大资产重组报告书（草案）》中公开披露，并通过步森股份披露了《广西康华农业股份有限公司审计报告及财务报表（</w:t>
            </w:r>
            <w:r>
              <w:rPr>
                <w:rFonts w:hint="eastAsia"/>
                <w:color w:val="000000"/>
                <w:szCs w:val="21"/>
                <w:shd w:val="clear" w:color="auto" w:fill="FFFFFF"/>
              </w:rPr>
              <w:t>2011</w:t>
            </w:r>
            <w:r>
              <w:rPr>
                <w:rFonts w:hint="eastAsia"/>
                <w:color w:val="000000"/>
                <w:szCs w:val="21"/>
                <w:shd w:val="clear" w:color="auto" w:fill="FFFFFF"/>
              </w:rPr>
              <w:t>年</w:t>
            </w:r>
            <w:r>
              <w:rPr>
                <w:rFonts w:hint="eastAsia"/>
                <w:color w:val="000000"/>
                <w:szCs w:val="21"/>
                <w:shd w:val="clear" w:color="auto" w:fill="FFFFFF"/>
              </w:rPr>
              <w:t>1</w:t>
            </w:r>
            <w:r>
              <w:rPr>
                <w:rFonts w:hint="eastAsia"/>
                <w:color w:val="000000"/>
                <w:szCs w:val="21"/>
                <w:shd w:val="clear" w:color="auto" w:fill="FFFFFF"/>
              </w:rPr>
              <w:t>月</w:t>
            </w:r>
            <w:r>
              <w:rPr>
                <w:rFonts w:hint="eastAsia"/>
                <w:color w:val="000000"/>
                <w:szCs w:val="21"/>
                <w:shd w:val="clear" w:color="auto" w:fill="FFFFFF"/>
              </w:rPr>
              <w:t>1</w:t>
            </w:r>
            <w:r>
              <w:rPr>
                <w:rFonts w:hint="eastAsia"/>
                <w:color w:val="000000"/>
                <w:szCs w:val="21"/>
                <w:shd w:val="clear" w:color="auto" w:fill="FFFFFF"/>
              </w:rPr>
              <w:t>日至</w:t>
            </w:r>
            <w:r>
              <w:rPr>
                <w:rFonts w:hint="eastAsia"/>
                <w:color w:val="000000"/>
                <w:szCs w:val="21"/>
                <w:shd w:val="clear" w:color="auto" w:fill="FFFFFF"/>
              </w:rPr>
              <w:t>2014</w:t>
            </w:r>
            <w:r>
              <w:rPr>
                <w:rFonts w:hint="eastAsia"/>
                <w:color w:val="000000"/>
                <w:szCs w:val="21"/>
                <w:shd w:val="clear" w:color="auto" w:fill="FFFFFF"/>
              </w:rPr>
              <w:t>年</w:t>
            </w:r>
            <w:r>
              <w:rPr>
                <w:rFonts w:hint="eastAsia"/>
                <w:color w:val="000000"/>
                <w:szCs w:val="21"/>
                <w:shd w:val="clear" w:color="auto" w:fill="FFFFFF"/>
              </w:rPr>
              <w:t>4</w:t>
            </w:r>
            <w:r>
              <w:rPr>
                <w:rFonts w:hint="eastAsia"/>
                <w:color w:val="000000"/>
                <w:szCs w:val="21"/>
                <w:shd w:val="clear" w:color="auto" w:fill="FFFFFF"/>
              </w:rPr>
              <w:t>月</w:t>
            </w:r>
            <w:r>
              <w:rPr>
                <w:rFonts w:hint="eastAsia"/>
                <w:color w:val="000000"/>
                <w:szCs w:val="21"/>
                <w:shd w:val="clear" w:color="auto" w:fill="FFFFFF"/>
              </w:rPr>
              <w:t>30</w:t>
            </w:r>
            <w:r>
              <w:rPr>
                <w:rFonts w:hint="eastAsia"/>
                <w:color w:val="000000"/>
                <w:szCs w:val="21"/>
                <w:shd w:val="clear" w:color="auto" w:fill="FFFFFF"/>
              </w:rPr>
              <w:t>日止）》。《重大资产报告书（草案）》中康华农业主要财务数据和上述审计报告及财务报表中存在虚假记载。</w:t>
            </w:r>
          </w:p>
          <w:p w14:paraId="16F225A1" w14:textId="77777777" w:rsidR="009F7F0D" w:rsidRDefault="00DC1117">
            <w:pPr>
              <w:rPr>
                <w:b/>
              </w:rPr>
            </w:pPr>
            <w:r>
              <w:rPr>
                <w:rFonts w:hint="eastAsia"/>
                <w:b/>
              </w:rPr>
              <w:t>【案情描述】</w:t>
            </w:r>
          </w:p>
          <w:p w14:paraId="0230C0E1"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康华农业虚增资产</w:t>
            </w:r>
          </w:p>
          <w:p w14:paraId="23643B07"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2011年财务报表虚增资产204,451,195.14元，占康华农业披露当期总资产的47.54%；2012年财务报表虚增资产339,713,667.53元，占康华农业披露当期总资产的53.91%；2013年财务报表虚增资产470,469,226.00元，占康华农业披露当期总资产的52.87%；2014年1月1日至2014年4月30日财务报表虚增资产503,309,782.17元，占康华农业披露当期总资产的53.00%。具体情况如下：</w:t>
            </w:r>
          </w:p>
          <w:p w14:paraId="5739335E"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1. 康华农业虚增银行存款</w:t>
            </w:r>
          </w:p>
          <w:p w14:paraId="487473FD"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康华农业银行存款余额真实情况为：2011年12月31日余额665,799.21元，2012年12月31日余额1,224,830.36元，2013</w:t>
            </w:r>
            <w:r w:rsidRPr="002662AD">
              <w:rPr>
                <w:rFonts w:ascii="宋体" w:hAnsi="宋体" w:cs="宋体" w:hint="eastAsia"/>
                <w:color w:val="000000"/>
                <w:kern w:val="0"/>
                <w:szCs w:val="21"/>
              </w:rPr>
              <w:lastRenderedPageBreak/>
              <w:t>年12月31日余额2,471,400.47元，2014年4月30日余额542,971.71元。</w:t>
            </w:r>
          </w:p>
          <w:p w14:paraId="36929EC2"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康华农业披露的银行存款余额数据为：2011年12月31日余额164,614,733.71元，2012年12月31日余额310,929,797.69元，2013年12月31日余额421,070,391.27元，2014年4月30日余额498,577,875.88元。</w:t>
            </w:r>
          </w:p>
          <w:p w14:paraId="31E136E5"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2. 康华农业虚增应收账款</w:t>
            </w:r>
          </w:p>
          <w:p w14:paraId="2803AE6F"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康华农业虚构与桂林绿苑米业有限公司（以下简称</w:t>
            </w:r>
            <w:proofErr w:type="gramStart"/>
            <w:r w:rsidRPr="002662AD">
              <w:rPr>
                <w:rFonts w:ascii="宋体" w:hAnsi="宋体" w:cs="宋体" w:hint="eastAsia"/>
                <w:color w:val="000000"/>
                <w:kern w:val="0"/>
                <w:szCs w:val="21"/>
              </w:rPr>
              <w:t>绿苑米业</w:t>
            </w:r>
            <w:proofErr w:type="gramEnd"/>
            <w:r w:rsidRPr="002662AD">
              <w:rPr>
                <w:rFonts w:ascii="宋体" w:hAnsi="宋体" w:cs="宋体" w:hint="eastAsia"/>
                <w:color w:val="000000"/>
                <w:kern w:val="0"/>
                <w:szCs w:val="21"/>
              </w:rPr>
              <w:t>）、</w:t>
            </w:r>
            <w:proofErr w:type="gramStart"/>
            <w:r w:rsidRPr="002662AD">
              <w:rPr>
                <w:rFonts w:ascii="宋体" w:hAnsi="宋体" w:cs="宋体" w:hint="eastAsia"/>
                <w:color w:val="000000"/>
                <w:kern w:val="0"/>
                <w:szCs w:val="21"/>
              </w:rPr>
              <w:t>佛山市穗丰</w:t>
            </w:r>
            <w:proofErr w:type="gramEnd"/>
            <w:r w:rsidRPr="002662AD">
              <w:rPr>
                <w:rFonts w:ascii="宋体" w:hAnsi="宋体" w:cs="宋体" w:hint="eastAsia"/>
                <w:color w:val="000000"/>
                <w:kern w:val="0"/>
                <w:szCs w:val="21"/>
              </w:rPr>
              <w:t>园粮油有限公司（以下简称佛山穗丰园）、佛山市南海区有米源米业加工厂（普通合伙）（以下简称佛山有米源）、广州穗港米业有限公司（以下简称广州穗港）、三亚金</w:t>
            </w:r>
            <w:proofErr w:type="gramStart"/>
            <w:r w:rsidRPr="002662AD">
              <w:rPr>
                <w:rFonts w:ascii="宋体" w:hAnsi="宋体" w:cs="宋体" w:hint="eastAsia"/>
                <w:color w:val="000000"/>
                <w:kern w:val="0"/>
                <w:szCs w:val="21"/>
              </w:rPr>
              <w:t>稻谷南</w:t>
            </w:r>
            <w:proofErr w:type="gramEnd"/>
            <w:r w:rsidRPr="002662AD">
              <w:rPr>
                <w:rFonts w:ascii="宋体" w:hAnsi="宋体" w:cs="宋体" w:hint="eastAsia"/>
                <w:color w:val="000000"/>
                <w:kern w:val="0"/>
                <w:szCs w:val="21"/>
              </w:rPr>
              <w:t>繁种业有限公司（以下简称三亚金稻谷）、广西万里种业有限公司（以下简称广西万里）、中山市聚丰园粮油食品有限公司（以下简称中山聚丰园）、江门市</w:t>
            </w:r>
            <w:proofErr w:type="gramStart"/>
            <w:r w:rsidRPr="002662AD">
              <w:rPr>
                <w:rFonts w:ascii="宋体" w:hAnsi="宋体" w:cs="宋体" w:hint="eastAsia"/>
                <w:color w:val="000000"/>
                <w:kern w:val="0"/>
                <w:szCs w:val="21"/>
              </w:rPr>
              <w:t>新会区司前</w:t>
            </w:r>
            <w:proofErr w:type="gramEnd"/>
            <w:r w:rsidRPr="002662AD">
              <w:rPr>
                <w:rFonts w:ascii="宋体" w:hAnsi="宋体" w:cs="宋体" w:hint="eastAsia"/>
                <w:color w:val="000000"/>
                <w:kern w:val="0"/>
                <w:szCs w:val="21"/>
              </w:rPr>
              <w:t>粮食储备加工公司（以下简称江门粮食）等8个客户间的应收账款，虚增应收账款余额。</w:t>
            </w:r>
          </w:p>
          <w:p w14:paraId="3047977D"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w:t>
            </w:r>
            <w:proofErr w:type="gramStart"/>
            <w:r w:rsidRPr="002662AD">
              <w:rPr>
                <w:rFonts w:ascii="宋体" w:hAnsi="宋体" w:cs="宋体" w:hint="eastAsia"/>
                <w:color w:val="000000"/>
                <w:kern w:val="0"/>
                <w:szCs w:val="21"/>
              </w:rPr>
              <w:t>绿苑米业</w:t>
            </w:r>
            <w:proofErr w:type="gramEnd"/>
            <w:r w:rsidRPr="002662AD">
              <w:rPr>
                <w:rFonts w:ascii="宋体" w:hAnsi="宋体" w:cs="宋体" w:hint="eastAsia"/>
                <w:color w:val="000000"/>
                <w:kern w:val="0"/>
                <w:szCs w:val="21"/>
              </w:rPr>
              <w:t>应收账款，其中2011年虚构应收账款4,550,208.73元，2012年虚构应收账款6,124,962.60元，2013年虚构应收账款17,898,872.20元，2014年4月30日时点虚构应收账款2,454,208.00元。</w:t>
            </w:r>
          </w:p>
          <w:p w14:paraId="458B74F8"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康华农业虚构其对佛山穗丰园应收账款，其中2011年虚构应收账款6,373,113.98元，2012年虚构应收账款7,933,519.90元，2013年虚构应收账款6,308,573.60元。</w:t>
            </w:r>
          </w:p>
          <w:p w14:paraId="121330C7"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康华农业虚构其对佛山有米源应收账款，其中2011年虚构应收账款9,514,421.60元，2012年虚构应收账款2,124,140.00元，2013年虚构应收账款6,221,305.00元，2014年4月30日时点虚构应收账款1,124,800.00元。</w:t>
            </w:r>
          </w:p>
          <w:p w14:paraId="0542FE3D"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康华农业虚构其对广州穗港应收账款，其中2011年虚构应收账款3,900,226.30元，2012年虚构应收账款1,108,765.60元，2013年虚构应收账款1,829,307.60元，2014年4月30日时点虚构应收账款638,000.00元。</w:t>
            </w:r>
          </w:p>
          <w:p w14:paraId="7620299F"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康华农业虚构其对三亚金稻谷应收账款，其中2012年虚构应收账款1,762,182.00元，2013年虚构应收账款2,007,900.00元。</w:t>
            </w:r>
          </w:p>
          <w:p w14:paraId="4AE9B332"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康华农业虚构其对广西万里应收账款，其中2012年虚构应收账款889,915.00元，2013年虚构应收账款776,000.00元。</w:t>
            </w:r>
          </w:p>
          <w:p w14:paraId="028C5784"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康华农业虚构其对中山聚丰园应收账款，其中2011年虚构应收账款9,158,982.97元，2012年虚构应收账款5,785,320.20元，2013年虚构应收账款11,799,168.00元。</w:t>
            </w:r>
          </w:p>
          <w:p w14:paraId="5D0607F7"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lastRenderedPageBreak/>
              <w:t>康华农业虚构其对江门粮食应收账款，其中2011年虚构应收账款7,005,307.06元，2012年虚构应收账款4,279,894.90元，2013年虚构应收账款5,029,108.80元，2014年4月30日时点虚构应收账款1,057,870.00元。</w:t>
            </w:r>
          </w:p>
          <w:p w14:paraId="4B6C8498"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（二）康华农业虚增营业收入</w:t>
            </w:r>
          </w:p>
          <w:p w14:paraId="1D27A159"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康华农业2011年财务报表虚增营业收入147,524,498.58元，占康华农业当期披露营业收入的34.89%；2012年财务报表虚增营业收入183,114,299.7</w:t>
            </w:r>
            <w:r w:rsidRPr="002662AD">
              <w:rPr>
                <w:rFonts w:ascii="宋体" w:hAnsi="宋体" w:cs="宋体" w:hint="eastAsia"/>
                <w:color w:val="000000"/>
                <w:spacing w:val="-40"/>
                <w:kern w:val="0"/>
                <w:szCs w:val="21"/>
              </w:rPr>
              <w:t>0</w:t>
            </w:r>
            <w:r w:rsidRPr="002662AD">
              <w:rPr>
                <w:rFonts w:ascii="宋体" w:hAnsi="宋体" w:cs="宋体" w:hint="eastAsia"/>
                <w:color w:val="000000"/>
                <w:kern w:val="0"/>
                <w:szCs w:val="21"/>
              </w:rPr>
              <w:t>元，占康华农业当期披露营业收入的36.90%；2013年财务报表虚增营业收入238,408,819.30元，占康华农业当期披露营业收入的42.62%；2014年1月1日至2014年4月30日财务报表虚增营业收入41,289,583.20元，占康华农业当期披露营业收入的44.25%。具体情况如下：</w:t>
            </w:r>
          </w:p>
          <w:p w14:paraId="14659CEA"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康华农业虚构与</w:t>
            </w:r>
            <w:proofErr w:type="gramStart"/>
            <w:r w:rsidRPr="002662AD">
              <w:rPr>
                <w:rFonts w:ascii="宋体" w:hAnsi="宋体" w:cs="宋体" w:hint="eastAsia"/>
                <w:color w:val="000000"/>
                <w:kern w:val="0"/>
                <w:szCs w:val="21"/>
              </w:rPr>
              <w:t>绿苑米业</w:t>
            </w:r>
            <w:proofErr w:type="gramEnd"/>
            <w:r w:rsidRPr="002662AD">
              <w:rPr>
                <w:rFonts w:ascii="宋体" w:hAnsi="宋体" w:cs="宋体" w:hint="eastAsia"/>
                <w:color w:val="000000"/>
                <w:kern w:val="0"/>
                <w:szCs w:val="21"/>
              </w:rPr>
              <w:t>、佛山穗丰园、</w:t>
            </w:r>
            <w:proofErr w:type="gramStart"/>
            <w:r w:rsidRPr="002662AD">
              <w:rPr>
                <w:rFonts w:ascii="宋体" w:hAnsi="宋体" w:cs="宋体" w:hint="eastAsia"/>
                <w:color w:val="000000"/>
                <w:kern w:val="0"/>
                <w:szCs w:val="21"/>
              </w:rPr>
              <w:t>肇庆市穗丰</w:t>
            </w:r>
            <w:proofErr w:type="gramEnd"/>
            <w:r w:rsidRPr="002662AD">
              <w:rPr>
                <w:rFonts w:ascii="宋体" w:hAnsi="宋体" w:cs="宋体" w:hint="eastAsia"/>
                <w:color w:val="000000"/>
                <w:kern w:val="0"/>
                <w:szCs w:val="21"/>
              </w:rPr>
              <w:t>源粮油食品有限公司（以下简称肇庆穗丰源）、佛山有米源、广州穗港、广西万里、江门粮食等7个客户的销售业务，虚增营业收入。</w:t>
            </w:r>
          </w:p>
          <w:p w14:paraId="19417EB9"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w:t>
            </w:r>
            <w:proofErr w:type="gramStart"/>
            <w:r w:rsidRPr="002662AD">
              <w:rPr>
                <w:rFonts w:ascii="宋体" w:hAnsi="宋体" w:cs="宋体" w:hint="eastAsia"/>
                <w:color w:val="000000"/>
                <w:kern w:val="0"/>
                <w:szCs w:val="21"/>
              </w:rPr>
              <w:t>绿苑米业</w:t>
            </w:r>
            <w:proofErr w:type="gramEnd"/>
            <w:r w:rsidRPr="002662AD">
              <w:rPr>
                <w:rFonts w:ascii="宋体" w:hAnsi="宋体" w:cs="宋体" w:hint="eastAsia"/>
                <w:color w:val="000000"/>
                <w:kern w:val="0"/>
                <w:szCs w:val="21"/>
              </w:rPr>
              <w:t>的营业收入，其中2011年虚构营业收入25,227,098.30元，2012年虚构营业收入44,857,394.40元，2013年虚构营业收入57,188,392.60元，2014年1月1日至2014年4月30日期间虚构营业收入6,480,240.00元。</w:t>
            </w:r>
          </w:p>
          <w:p w14:paraId="00A73E27"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康华农业虚构其对佛山穗丰园的营业收入，其中2011年虚构营业收入35,669,222.14元，2012年虚构营业收入41,470,725.30元，2013年虚构营业收入33,125,229.60元。</w:t>
            </w:r>
          </w:p>
          <w:p w14:paraId="2B080176"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康华农业虚构其对肇庆穗丰源的营业收入，2014年1月1日至2014年4月30日期间虚构营业收入5,673,081.20元。</w:t>
            </w:r>
          </w:p>
          <w:p w14:paraId="6D2CD48C"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康华农业虚构其对佛山有米源的营业收入，其中2011年虚构营业收入37,520,729.44元，2012年虚构营业收入30,755,344.10元，2013年虚构营业收入49,562,591.60元，2014年1月1日至2014年4月30日期间虚构营业收入4,464,000.00元。</w:t>
            </w:r>
          </w:p>
          <w:p w14:paraId="6BE2EB8A"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康华农业虚构其对广州穗港的营业收入，其中2011年虚构营业收入12,583,505.90元，2012年虚构营业收入15,427,894.50元，2013年虚构营业收入30,864,445.90元，2014年1月1日至2014年4月30日期间虚构营业收入7,023,760.00元。</w:t>
            </w:r>
          </w:p>
          <w:p w14:paraId="7B730C48"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康华农业虚构其对广西万里的营业收入，其中2011年虚构营业收入12,068,133.00元，2012年虚构营业收入12,008,957.80元，2013年虚构营业收入12,203,897.00元，2014年1月1日至2014年4月30日期间虚构营业收入9,579,332.00元。</w:t>
            </w:r>
          </w:p>
          <w:p w14:paraId="07AB2FCE" w14:textId="77777777" w:rsidR="002662AD" w:rsidRPr="002662AD" w:rsidRDefault="002662AD" w:rsidP="002662AD">
            <w:pPr>
              <w:widowControl/>
              <w:shd w:val="clear" w:color="auto" w:fill="FFFFFF"/>
              <w:spacing w:line="360" w:lineRule="atLeast"/>
              <w:ind w:firstLine="420"/>
              <w:jc w:val="left"/>
              <w:rPr>
                <w:rFonts w:ascii="楷体" w:eastAsia="楷体" w:hAnsi="楷体" w:cs="宋体"/>
                <w:color w:val="000000"/>
                <w:kern w:val="0"/>
                <w:sz w:val="24"/>
                <w:szCs w:val="24"/>
              </w:rPr>
            </w:pPr>
            <w:r w:rsidRPr="002662AD">
              <w:rPr>
                <w:rFonts w:ascii="宋体" w:hAnsi="宋体" w:cs="宋体" w:hint="eastAsia"/>
                <w:color w:val="000000"/>
                <w:kern w:val="0"/>
                <w:szCs w:val="21"/>
              </w:rPr>
              <w:t>康华农业虚构其对江门粮食的营业收入，其中2011年虚构营业收入24,455,809.80元，2012年虚构营业收入38,593,983.60</w:t>
            </w:r>
            <w:r w:rsidRPr="002662AD">
              <w:rPr>
                <w:rFonts w:ascii="宋体" w:hAnsi="宋体" w:cs="宋体" w:hint="eastAsia"/>
                <w:color w:val="000000"/>
                <w:kern w:val="0"/>
                <w:szCs w:val="21"/>
              </w:rPr>
              <w:lastRenderedPageBreak/>
              <w:t>元，2013年虚构营业收入55,464,262.60元，2014年1月1日至2014年4月30日期间虚构营业收入8,069,170.00元。</w:t>
            </w:r>
          </w:p>
          <w:p w14:paraId="1DCC595E" w14:textId="77777777" w:rsidR="009F7F0D" w:rsidRPr="002662AD" w:rsidRDefault="009F7F0D" w:rsidP="002662AD">
            <w:pPr>
              <w:pStyle w:val="af0"/>
              <w:ind w:left="360" w:firstLineChars="0" w:firstLine="0"/>
            </w:pPr>
          </w:p>
        </w:tc>
      </w:tr>
      <w:tr w:rsidR="009F7F0D" w14:paraId="3FC7E505" w14:textId="77777777">
        <w:tc>
          <w:tcPr>
            <w:tcW w:w="1980" w:type="dxa"/>
          </w:tcPr>
          <w:p w14:paraId="1C4EFE96" w14:textId="77777777" w:rsidR="009F7F0D" w:rsidRDefault="00DC1117">
            <w:r>
              <w:rPr>
                <w:rFonts w:hint="eastAsia"/>
              </w:rPr>
              <w:lastRenderedPageBreak/>
              <w:t>关联审计机构</w:t>
            </w:r>
            <w:r>
              <w:t>名称</w:t>
            </w:r>
          </w:p>
        </w:tc>
        <w:tc>
          <w:tcPr>
            <w:tcW w:w="6316" w:type="dxa"/>
          </w:tcPr>
          <w:p w14:paraId="1D898534" w14:textId="30F6394C" w:rsidR="009F7F0D" w:rsidRDefault="002662AD" w:rsidP="002662AD">
            <w:pPr>
              <w:ind w:firstLineChars="300" w:firstLine="630"/>
            </w:pPr>
            <w:r>
              <w:rPr>
                <w:rFonts w:ascii="\5FAE软雅黑" w:eastAsia="\5FAE软雅黑" w:hint="eastAsia"/>
                <w:color w:val="333333"/>
                <w:shd w:val="clear" w:color="auto" w:fill="FFFFFF"/>
              </w:rPr>
              <w:t>立信会计师事务所</w:t>
            </w:r>
          </w:p>
        </w:tc>
      </w:tr>
      <w:tr w:rsidR="009F7F0D" w14:paraId="3AB64330" w14:textId="77777777">
        <w:tc>
          <w:tcPr>
            <w:tcW w:w="1980" w:type="dxa"/>
          </w:tcPr>
          <w:p w14:paraId="72A9D571" w14:textId="77777777" w:rsidR="009F7F0D" w:rsidRDefault="00DC1117">
            <w:r>
              <w:rPr>
                <w:rFonts w:hint="eastAsia"/>
              </w:rPr>
              <w:t>审计</w:t>
            </w:r>
            <w:r>
              <w:t>受罚或责任描述</w:t>
            </w:r>
          </w:p>
        </w:tc>
        <w:tc>
          <w:tcPr>
            <w:tcW w:w="6316" w:type="dxa"/>
          </w:tcPr>
          <w:p w14:paraId="2431F48E"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一、责令康华农业改正，给予警告，并处以60万元罚款。</w:t>
            </w:r>
          </w:p>
          <w:p w14:paraId="2B7FC2BB"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二、对李艳、章楠、蒋燕、杜常铭给予警告，并分别处以30万元罚款。</w:t>
            </w:r>
          </w:p>
          <w:p w14:paraId="5F5E3CEC"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三、</w:t>
            </w:r>
            <w:proofErr w:type="gramStart"/>
            <w:r w:rsidRPr="0010020E">
              <w:rPr>
                <w:rFonts w:ascii="宋体" w:hAnsi="宋体" w:cs="宋体" w:hint="eastAsia"/>
                <w:color w:val="000000"/>
                <w:kern w:val="0"/>
                <w:szCs w:val="21"/>
              </w:rPr>
              <w:t>对钱兆华</w:t>
            </w:r>
            <w:proofErr w:type="gramEnd"/>
            <w:r w:rsidRPr="0010020E">
              <w:rPr>
                <w:rFonts w:ascii="宋体" w:hAnsi="宋体" w:cs="宋体" w:hint="eastAsia"/>
                <w:color w:val="000000"/>
                <w:kern w:val="0"/>
                <w:szCs w:val="21"/>
              </w:rPr>
              <w:t>给予警告，并处以20万元罚款。</w:t>
            </w:r>
          </w:p>
          <w:p w14:paraId="3D542464"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四、对晏支华、薛伟给予警告，并分别处以10万元罚款。</w:t>
            </w:r>
          </w:p>
          <w:p w14:paraId="6004F76E"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五、对邵桂娥、段春来、张飚给予警告，并分别处以8万元罚款。</w:t>
            </w:r>
          </w:p>
          <w:p w14:paraId="39950E67"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六、对申伟、程米</w:t>
            </w:r>
            <w:proofErr w:type="gramStart"/>
            <w:r w:rsidRPr="0010020E">
              <w:rPr>
                <w:rFonts w:ascii="宋体" w:hAnsi="宋体" w:cs="宋体" w:hint="eastAsia"/>
                <w:color w:val="000000"/>
                <w:kern w:val="0"/>
                <w:szCs w:val="21"/>
              </w:rPr>
              <w:t>町</w:t>
            </w:r>
            <w:proofErr w:type="gramEnd"/>
            <w:r w:rsidRPr="0010020E">
              <w:rPr>
                <w:rFonts w:ascii="宋体" w:hAnsi="宋体" w:cs="宋体" w:hint="eastAsia"/>
                <w:color w:val="000000"/>
                <w:kern w:val="0"/>
                <w:szCs w:val="21"/>
              </w:rPr>
              <w:t>、唐革伟、胡金</w:t>
            </w:r>
            <w:proofErr w:type="gramStart"/>
            <w:r w:rsidRPr="0010020E">
              <w:rPr>
                <w:rFonts w:ascii="宋体" w:hAnsi="宋体" w:cs="宋体" w:hint="eastAsia"/>
                <w:color w:val="000000"/>
                <w:kern w:val="0"/>
                <w:szCs w:val="21"/>
              </w:rPr>
              <w:t>沛给予</w:t>
            </w:r>
            <w:proofErr w:type="gramEnd"/>
            <w:r w:rsidRPr="0010020E">
              <w:rPr>
                <w:rFonts w:ascii="宋体" w:hAnsi="宋体" w:cs="宋体" w:hint="eastAsia"/>
                <w:color w:val="000000"/>
                <w:kern w:val="0"/>
                <w:szCs w:val="21"/>
              </w:rPr>
              <w:t>警告，并分别处以5万元罚款。</w:t>
            </w:r>
          </w:p>
          <w:p w14:paraId="786E4E14" w14:textId="5E0316F2" w:rsidR="009F7F0D" w:rsidRPr="0010020E" w:rsidRDefault="009F7F0D">
            <w:pPr>
              <w:ind w:firstLineChars="200" w:firstLine="420"/>
            </w:pPr>
          </w:p>
        </w:tc>
      </w:tr>
      <w:tr w:rsidR="009F7F0D" w14:paraId="10331B15" w14:textId="77777777">
        <w:tc>
          <w:tcPr>
            <w:tcW w:w="1980" w:type="dxa"/>
          </w:tcPr>
          <w:p w14:paraId="7D3C4DE5" w14:textId="77777777" w:rsidR="009F7F0D" w:rsidRDefault="00DC1117">
            <w:r>
              <w:rPr>
                <w:rFonts w:hint="eastAsia"/>
              </w:rPr>
              <w:t>引发</w:t>
            </w:r>
            <w:r>
              <w:t>的审计</w:t>
            </w:r>
            <w:r>
              <w:rPr>
                <w:rFonts w:hint="eastAsia"/>
              </w:rPr>
              <w:t>实施</w:t>
            </w:r>
            <w:r>
              <w:t>思考</w:t>
            </w:r>
          </w:p>
        </w:tc>
        <w:tc>
          <w:tcPr>
            <w:tcW w:w="6316" w:type="dxa"/>
          </w:tcPr>
          <w:p w14:paraId="48982793" w14:textId="1CD129D0" w:rsidR="009F7F0D" w:rsidRDefault="0010020E">
            <w:pPr>
              <w:tabs>
                <w:tab w:val="left" w:pos="2160"/>
              </w:tabs>
              <w:ind w:firstLineChars="200" w:firstLine="420"/>
              <w:rPr>
                <w:rStyle w:val="11"/>
                <w:i w:val="0"/>
                <w:iCs w:val="0"/>
                <w:color w:val="auto"/>
              </w:rPr>
            </w:pPr>
            <w:r>
              <w:rPr>
                <w:rStyle w:val="11"/>
                <w:rFonts w:hint="eastAsia"/>
                <w:i w:val="0"/>
                <w:iCs w:val="0"/>
                <w:color w:val="auto"/>
              </w:rPr>
              <w:t>虚构的营业收入还可能存在审计师获取信息不足，关联方交易未识别的可能，但大量虚构的银行存款，则说明是审计师的纵容和默许。如此知名的会计师事务所承接的业务，其员工的业务水平显然可以看出并获得足够的审计证据证明其银行存款的虚构。这就说明了审计合谋的存在性。</w:t>
            </w:r>
          </w:p>
        </w:tc>
      </w:tr>
      <w:tr w:rsidR="009F7F0D" w14:paraId="14DCF0F6" w14:textId="77777777">
        <w:tc>
          <w:tcPr>
            <w:tcW w:w="1980" w:type="dxa"/>
          </w:tcPr>
          <w:p w14:paraId="13A29E97" w14:textId="77777777" w:rsidR="009F7F0D" w:rsidRDefault="00DC1117">
            <w:r>
              <w:rPr>
                <w:rFonts w:hint="eastAsia"/>
              </w:rPr>
              <w:t>关联</w:t>
            </w:r>
            <w:r>
              <w:t>的审计术语与审计方法</w:t>
            </w:r>
          </w:p>
        </w:tc>
        <w:tc>
          <w:tcPr>
            <w:tcW w:w="6316" w:type="dxa"/>
          </w:tcPr>
          <w:p w14:paraId="60AAD5E7" w14:textId="77777777" w:rsidR="009F7F0D" w:rsidRDefault="00DC1117">
            <w:r>
              <w:rPr>
                <w:rFonts w:hint="eastAsia"/>
              </w:rPr>
              <w:t>少计费用折旧</w:t>
            </w:r>
            <w:r>
              <w:t>、虚增</w:t>
            </w:r>
            <w:r>
              <w:rPr>
                <w:rFonts w:hint="eastAsia"/>
              </w:rPr>
              <w:t>利润</w:t>
            </w:r>
            <w:r>
              <w:t>，虚增收入</w:t>
            </w:r>
          </w:p>
        </w:tc>
      </w:tr>
    </w:tbl>
    <w:p w14:paraId="7B14D25F" w14:textId="77777777" w:rsidR="009F7F0D" w:rsidRDefault="009F7F0D"/>
    <w:p w14:paraId="68D791E0" w14:textId="77777777" w:rsidR="009F7F0D" w:rsidRDefault="009F7F0D"/>
    <w:p w14:paraId="310438E2" w14:textId="7F617761" w:rsidR="009F7F0D" w:rsidRDefault="00DC1117">
      <w:pPr>
        <w:pStyle w:val="1"/>
        <w:rPr>
          <w:shd w:val="clear" w:color="auto" w:fill="FFFFFF"/>
        </w:rPr>
      </w:pPr>
      <w:bookmarkStart w:id="5" w:name="_Toc515709073"/>
      <w:r>
        <w:rPr>
          <w:rFonts w:hint="eastAsia"/>
        </w:rPr>
        <w:t>05</w:t>
      </w:r>
      <w:r>
        <w:t xml:space="preserve"> </w:t>
      </w:r>
      <w:proofErr w:type="gramStart"/>
      <w:r w:rsidR="0010020E" w:rsidRPr="0010020E">
        <w:rPr>
          <w:rFonts w:hint="eastAsia"/>
          <w:shd w:val="clear" w:color="auto" w:fill="FFFFFF"/>
        </w:rPr>
        <w:t>参仙源</w:t>
      </w:r>
      <w:proofErr w:type="gramEnd"/>
      <w:r w:rsidR="0010020E" w:rsidRPr="0010020E">
        <w:rPr>
          <w:rFonts w:hint="eastAsia"/>
          <w:shd w:val="clear" w:color="auto" w:fill="FFFFFF"/>
        </w:rPr>
        <w:t>参业股份有限公司</w:t>
      </w:r>
      <w:r>
        <w:rPr>
          <w:shd w:val="clear" w:color="auto" w:fill="FFFFFF"/>
        </w:rPr>
        <w:t>案例</w:t>
      </w:r>
      <w:bookmarkEnd w:id="5"/>
    </w:p>
    <w:tbl>
      <w:tblPr>
        <w:tblStyle w:val="af"/>
        <w:tblW w:w="8296" w:type="dxa"/>
        <w:tblLayout w:type="fixed"/>
        <w:tblLook w:val="04A0" w:firstRow="1" w:lastRow="0" w:firstColumn="1" w:lastColumn="0" w:noHBand="0" w:noVBand="1"/>
      </w:tblPr>
      <w:tblGrid>
        <w:gridCol w:w="1980"/>
        <w:gridCol w:w="6316"/>
      </w:tblGrid>
      <w:tr w:rsidR="009F7F0D" w14:paraId="257A4515" w14:textId="77777777" w:rsidTr="0010020E">
        <w:tc>
          <w:tcPr>
            <w:tcW w:w="1980" w:type="dxa"/>
          </w:tcPr>
          <w:p w14:paraId="0A070F45" w14:textId="77777777" w:rsidR="009F7F0D" w:rsidRDefault="00DC1117">
            <w:r>
              <w:rPr>
                <w:rFonts w:hint="eastAsia"/>
              </w:rPr>
              <w:t>案例数据</w:t>
            </w:r>
            <w:r>
              <w:t>编号</w:t>
            </w:r>
          </w:p>
        </w:tc>
        <w:tc>
          <w:tcPr>
            <w:tcW w:w="6316" w:type="dxa"/>
          </w:tcPr>
          <w:p w14:paraId="4BE18363" w14:textId="564A1103" w:rsidR="009F7F0D" w:rsidRDefault="009F7F0D">
            <w:pPr>
              <w:jc w:val="center"/>
            </w:pPr>
          </w:p>
        </w:tc>
      </w:tr>
      <w:tr w:rsidR="009F7F0D" w14:paraId="50D058F6" w14:textId="77777777" w:rsidTr="0010020E">
        <w:tc>
          <w:tcPr>
            <w:tcW w:w="1980" w:type="dxa"/>
          </w:tcPr>
          <w:p w14:paraId="5EB9017B" w14:textId="77777777" w:rsidR="009F7F0D" w:rsidRDefault="00DC1117">
            <w:r>
              <w:rPr>
                <w:rFonts w:hint="eastAsia"/>
              </w:rPr>
              <w:t>案例</w:t>
            </w:r>
            <w:r>
              <w:t>行业类别</w:t>
            </w:r>
          </w:p>
        </w:tc>
        <w:tc>
          <w:tcPr>
            <w:tcW w:w="6316" w:type="dxa"/>
          </w:tcPr>
          <w:p w14:paraId="7A7AB721" w14:textId="28014B15" w:rsidR="009F7F0D" w:rsidRDefault="009F7F0D">
            <w:pPr>
              <w:jc w:val="center"/>
            </w:pPr>
          </w:p>
        </w:tc>
      </w:tr>
      <w:tr w:rsidR="009F7F0D" w14:paraId="7EBA78B3" w14:textId="77777777" w:rsidTr="0010020E">
        <w:tc>
          <w:tcPr>
            <w:tcW w:w="1980" w:type="dxa"/>
          </w:tcPr>
          <w:p w14:paraId="63F1A577" w14:textId="77777777" w:rsidR="009F7F0D" w:rsidRDefault="00DC1117">
            <w:r>
              <w:rPr>
                <w:rFonts w:hint="eastAsia"/>
              </w:rPr>
              <w:t>案例发生时间</w:t>
            </w:r>
          </w:p>
        </w:tc>
        <w:tc>
          <w:tcPr>
            <w:tcW w:w="6316" w:type="dxa"/>
          </w:tcPr>
          <w:p w14:paraId="4865A6BD" w14:textId="33107D83" w:rsidR="009F7F0D" w:rsidRDefault="00DC1117">
            <w:pPr>
              <w:jc w:val="center"/>
            </w:pPr>
            <w:r>
              <w:rPr>
                <w:rFonts w:hint="eastAsia"/>
              </w:rPr>
              <w:t>20</w:t>
            </w:r>
            <w:r w:rsidR="0010020E">
              <w:t>13</w:t>
            </w:r>
            <w:r>
              <w:rPr>
                <w:rFonts w:hint="eastAsia"/>
              </w:rPr>
              <w:t>年</w:t>
            </w:r>
          </w:p>
        </w:tc>
      </w:tr>
      <w:tr w:rsidR="009F7F0D" w14:paraId="27E3DAFA" w14:textId="77777777" w:rsidTr="0010020E">
        <w:tc>
          <w:tcPr>
            <w:tcW w:w="1980" w:type="dxa"/>
          </w:tcPr>
          <w:p w14:paraId="52B55546" w14:textId="77777777" w:rsidR="009F7F0D" w:rsidRDefault="00DC1117">
            <w:r>
              <w:rPr>
                <w:rFonts w:hint="eastAsia"/>
              </w:rPr>
              <w:t>案例企业名称</w:t>
            </w:r>
          </w:p>
        </w:tc>
        <w:tc>
          <w:tcPr>
            <w:tcW w:w="6316" w:type="dxa"/>
          </w:tcPr>
          <w:p w14:paraId="11954E27" w14:textId="24B1EC81" w:rsidR="009F7F0D" w:rsidRDefault="0010020E">
            <w:pPr>
              <w:jc w:val="center"/>
            </w:pPr>
            <w:proofErr w:type="gramStart"/>
            <w:r>
              <w:rPr>
                <w:rFonts w:hint="eastAsia"/>
                <w:color w:val="000000"/>
                <w:szCs w:val="21"/>
                <w:shd w:val="clear" w:color="auto" w:fill="FFFFFF"/>
              </w:rPr>
              <w:t>参仙源</w:t>
            </w:r>
            <w:proofErr w:type="gramEnd"/>
            <w:r>
              <w:rPr>
                <w:rFonts w:hint="eastAsia"/>
                <w:color w:val="000000"/>
                <w:szCs w:val="21"/>
                <w:shd w:val="clear" w:color="auto" w:fill="FFFFFF"/>
              </w:rPr>
              <w:t>参业股份有限公司</w:t>
            </w:r>
          </w:p>
        </w:tc>
      </w:tr>
      <w:tr w:rsidR="009F7F0D" w14:paraId="3760A9C7" w14:textId="77777777" w:rsidTr="0010020E">
        <w:tc>
          <w:tcPr>
            <w:tcW w:w="1980" w:type="dxa"/>
          </w:tcPr>
          <w:p w14:paraId="6B54741F" w14:textId="77777777" w:rsidR="009F7F0D" w:rsidRDefault="00DC1117">
            <w:r>
              <w:rPr>
                <w:rFonts w:hint="eastAsia"/>
              </w:rPr>
              <w:t>案例企业经营范围</w:t>
            </w:r>
          </w:p>
        </w:tc>
        <w:tc>
          <w:tcPr>
            <w:tcW w:w="6316" w:type="dxa"/>
          </w:tcPr>
          <w:p w14:paraId="21F7B828" w14:textId="64AA5AD6" w:rsidR="009F7F0D" w:rsidRDefault="0010020E">
            <w:pPr>
              <w:jc w:val="center"/>
            </w:pPr>
            <w:r w:rsidRPr="0010020E">
              <w:rPr>
                <w:rFonts w:hint="eastAsia"/>
              </w:rPr>
              <w:t>野山参种植、销售；林木营造；果树栽植；中药材，山野菜，食用菌种植；林蛙、梅花鹿、山鸡养殖；旅游景区经营管理；旅游景区基础配套服务；旅游景区观光服务；滑雪；零售：食品、化妆品、农畜产品、烟；餐饮服务；货物及技术进出口；酒、保健品生产、销售。（依法须经批准的项目，经相关部门批准后方可开展经营活动。）</w:t>
            </w:r>
          </w:p>
        </w:tc>
      </w:tr>
      <w:tr w:rsidR="009F7F0D" w14:paraId="32697A2A" w14:textId="77777777" w:rsidTr="0010020E">
        <w:tc>
          <w:tcPr>
            <w:tcW w:w="1980" w:type="dxa"/>
          </w:tcPr>
          <w:p w14:paraId="125E0991" w14:textId="77777777" w:rsidR="009F7F0D" w:rsidRDefault="00DC1117">
            <w:r>
              <w:rPr>
                <w:rFonts w:hint="eastAsia"/>
              </w:rPr>
              <w:t>企业单位案情描述</w:t>
            </w:r>
          </w:p>
        </w:tc>
        <w:tc>
          <w:tcPr>
            <w:tcW w:w="6316" w:type="dxa"/>
          </w:tcPr>
          <w:p w14:paraId="3CA1C416" w14:textId="77777777" w:rsidR="009F7F0D" w:rsidRDefault="00DC1117">
            <w:pPr>
              <w:rPr>
                <w:b/>
              </w:rPr>
            </w:pPr>
            <w:r>
              <w:rPr>
                <w:rFonts w:hint="eastAsia"/>
                <w:b/>
              </w:rPr>
              <w:t>【企业背景】</w:t>
            </w:r>
          </w:p>
          <w:p w14:paraId="29CA63EF" w14:textId="2A091D26" w:rsidR="009F7F0D" w:rsidRDefault="00DC1117">
            <w:pPr>
              <w:jc w:val="left"/>
              <w:rPr>
                <w:b/>
              </w:rPr>
            </w:pPr>
            <w:r>
              <w:rPr>
                <w:b/>
              </w:rPr>
              <w:tab/>
            </w:r>
            <w:r w:rsidR="0010020E">
              <w:rPr>
                <w:noProof/>
              </w:rPr>
              <w:lastRenderedPageBreak/>
              <w:drawing>
                <wp:inline distT="0" distB="0" distL="0" distR="0" wp14:anchorId="3AAFF10E" wp14:editId="0ABF6D0C">
                  <wp:extent cx="3873500" cy="18726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3500" cy="1872615"/>
                          </a:xfrm>
                          <a:prstGeom prst="rect">
                            <a:avLst/>
                          </a:prstGeom>
                        </pic:spPr>
                      </pic:pic>
                    </a:graphicData>
                  </a:graphic>
                </wp:inline>
              </w:drawing>
            </w:r>
            <w:r>
              <w:rPr>
                <w:rFonts w:hint="eastAsia"/>
                <w:b/>
              </w:rPr>
              <w:t>【案情背景</w:t>
            </w:r>
            <w:r>
              <w:rPr>
                <w:b/>
              </w:rPr>
              <w:t>】</w:t>
            </w:r>
          </w:p>
          <w:p w14:paraId="14F05C24" w14:textId="77777777" w:rsidR="0010020E" w:rsidRDefault="00DC1117">
            <w:pPr>
              <w:rPr>
                <w:color w:val="000000"/>
                <w:szCs w:val="21"/>
                <w:shd w:val="clear" w:color="auto" w:fill="FFFFFF"/>
              </w:rPr>
            </w:pPr>
            <w:r>
              <w:rPr>
                <w:b/>
              </w:rPr>
              <w:tab/>
            </w:r>
            <w:r w:rsidR="0010020E">
              <w:rPr>
                <w:rFonts w:hint="eastAsia"/>
                <w:color w:val="000000"/>
                <w:szCs w:val="21"/>
                <w:shd w:val="clear" w:color="auto" w:fill="FFFFFF"/>
              </w:rPr>
              <w:t>2013</w:t>
            </w:r>
            <w:r w:rsidR="0010020E">
              <w:rPr>
                <w:rFonts w:hint="eastAsia"/>
                <w:color w:val="000000"/>
                <w:szCs w:val="21"/>
                <w:shd w:val="clear" w:color="auto" w:fill="FFFFFF"/>
              </w:rPr>
              <w:t>年</w:t>
            </w:r>
            <w:proofErr w:type="gramStart"/>
            <w:r w:rsidR="0010020E">
              <w:rPr>
                <w:rFonts w:hint="eastAsia"/>
                <w:color w:val="000000"/>
                <w:szCs w:val="21"/>
                <w:shd w:val="clear" w:color="auto" w:fill="FFFFFF"/>
              </w:rPr>
              <w:t>参仙源通过</w:t>
            </w:r>
            <w:proofErr w:type="gramEnd"/>
            <w:r w:rsidR="0010020E">
              <w:rPr>
                <w:rFonts w:hint="eastAsia"/>
                <w:color w:val="000000"/>
                <w:szCs w:val="21"/>
                <w:shd w:val="clear" w:color="auto" w:fill="FFFFFF"/>
              </w:rPr>
              <w:t>少计成本的方式虚增利润</w:t>
            </w:r>
            <w:r w:rsidR="0010020E">
              <w:rPr>
                <w:rFonts w:hint="eastAsia"/>
                <w:color w:val="000000"/>
                <w:szCs w:val="21"/>
                <w:shd w:val="clear" w:color="auto" w:fill="FFFFFF"/>
              </w:rPr>
              <w:t>55,382,210</w:t>
            </w:r>
            <w:r w:rsidR="0010020E">
              <w:rPr>
                <w:rFonts w:hint="eastAsia"/>
                <w:color w:val="000000"/>
                <w:szCs w:val="21"/>
                <w:shd w:val="clear" w:color="auto" w:fill="FFFFFF"/>
              </w:rPr>
              <w:t>元、通过</w:t>
            </w:r>
            <w:proofErr w:type="gramStart"/>
            <w:r w:rsidR="0010020E">
              <w:rPr>
                <w:rFonts w:hint="eastAsia"/>
                <w:color w:val="000000"/>
                <w:szCs w:val="21"/>
                <w:shd w:val="clear" w:color="auto" w:fill="FFFFFF"/>
              </w:rPr>
              <w:t>不</w:t>
            </w:r>
            <w:proofErr w:type="gramEnd"/>
            <w:r w:rsidR="0010020E">
              <w:rPr>
                <w:rFonts w:hint="eastAsia"/>
                <w:color w:val="000000"/>
                <w:szCs w:val="21"/>
                <w:shd w:val="clear" w:color="auto" w:fill="FFFFFF"/>
              </w:rPr>
              <w:t>公允的价格关联交易虚增收入从而虚增利润</w:t>
            </w:r>
            <w:r w:rsidR="0010020E">
              <w:rPr>
                <w:rFonts w:hint="eastAsia"/>
                <w:color w:val="000000"/>
                <w:szCs w:val="21"/>
                <w:shd w:val="clear" w:color="auto" w:fill="FFFFFF"/>
              </w:rPr>
              <w:t>73,729,327</w:t>
            </w:r>
            <w:r w:rsidR="0010020E">
              <w:rPr>
                <w:rFonts w:hint="eastAsia"/>
                <w:color w:val="000000"/>
                <w:szCs w:val="21"/>
                <w:shd w:val="clear" w:color="auto" w:fill="FFFFFF"/>
              </w:rPr>
              <w:t>元，合计虚增利润</w:t>
            </w:r>
            <w:r w:rsidR="0010020E">
              <w:rPr>
                <w:rFonts w:hint="eastAsia"/>
                <w:color w:val="000000"/>
                <w:szCs w:val="21"/>
                <w:shd w:val="clear" w:color="auto" w:fill="FFFFFF"/>
              </w:rPr>
              <w:t>129,111,537</w:t>
            </w:r>
            <w:r w:rsidR="0010020E">
              <w:rPr>
                <w:rFonts w:hint="eastAsia"/>
                <w:color w:val="000000"/>
                <w:szCs w:val="21"/>
                <w:shd w:val="clear" w:color="auto" w:fill="FFFFFF"/>
              </w:rPr>
              <w:t>元。</w:t>
            </w:r>
          </w:p>
          <w:p w14:paraId="48C1D9F6" w14:textId="5DF82D57" w:rsidR="009F7F0D" w:rsidRDefault="00DC1117">
            <w:pPr>
              <w:rPr>
                <w:b/>
              </w:rPr>
            </w:pPr>
            <w:r>
              <w:rPr>
                <w:rFonts w:hint="eastAsia"/>
                <w:b/>
              </w:rPr>
              <w:t>【案情描述】</w:t>
            </w:r>
          </w:p>
          <w:p w14:paraId="75F45783" w14:textId="77777777" w:rsidR="0010020E" w:rsidRPr="0010020E" w:rsidRDefault="00DC1117" w:rsidP="0010020E">
            <w:pPr>
              <w:pStyle w:val="p0"/>
              <w:shd w:val="clear" w:color="auto" w:fill="FFFFFF"/>
              <w:spacing w:before="0" w:beforeAutospacing="0" w:after="0" w:afterAutospacing="0" w:line="360" w:lineRule="atLeast"/>
              <w:ind w:firstLine="420"/>
              <w:rPr>
                <w:rFonts w:ascii="楷体" w:eastAsia="楷体" w:hAnsi="楷体" w:cs="宋体"/>
                <w:color w:val="000000"/>
              </w:rPr>
            </w:pPr>
            <w:r>
              <w:tab/>
            </w:r>
            <w:r w:rsidR="0010020E" w:rsidRPr="0010020E">
              <w:rPr>
                <w:rFonts w:ascii="宋体" w:hAnsi="宋体" w:cs="宋体" w:hint="eastAsia"/>
                <w:color w:val="000000"/>
                <w:sz w:val="21"/>
                <w:szCs w:val="21"/>
              </w:rPr>
              <w:t>一、</w:t>
            </w:r>
            <w:proofErr w:type="gramStart"/>
            <w:r w:rsidR="0010020E" w:rsidRPr="0010020E">
              <w:rPr>
                <w:rFonts w:ascii="宋体" w:hAnsi="宋体" w:cs="宋体" w:hint="eastAsia"/>
                <w:color w:val="000000"/>
                <w:sz w:val="21"/>
                <w:szCs w:val="21"/>
              </w:rPr>
              <w:t>2013年参仙源</w:t>
            </w:r>
            <w:proofErr w:type="gramEnd"/>
            <w:r w:rsidR="0010020E" w:rsidRPr="0010020E">
              <w:rPr>
                <w:rFonts w:ascii="宋体" w:hAnsi="宋体" w:cs="宋体" w:hint="eastAsia"/>
                <w:color w:val="000000"/>
                <w:sz w:val="21"/>
                <w:szCs w:val="21"/>
              </w:rPr>
              <w:t>少计成本55,382,210元，导致虚增利润55,382,210元</w:t>
            </w:r>
          </w:p>
          <w:p w14:paraId="39CE23EB"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proofErr w:type="gramStart"/>
            <w:r w:rsidRPr="0010020E">
              <w:rPr>
                <w:rFonts w:ascii="宋体" w:hAnsi="宋体" w:cs="宋体" w:hint="eastAsia"/>
                <w:color w:val="000000"/>
                <w:kern w:val="0"/>
                <w:szCs w:val="21"/>
              </w:rPr>
              <w:t>参仙源</w:t>
            </w:r>
            <w:proofErr w:type="gramEnd"/>
            <w:r w:rsidRPr="0010020E">
              <w:rPr>
                <w:rFonts w:ascii="宋体" w:hAnsi="宋体" w:cs="宋体" w:hint="eastAsia"/>
                <w:color w:val="000000"/>
                <w:kern w:val="0"/>
                <w:szCs w:val="21"/>
              </w:rPr>
              <w:t>在2013年与仲某同、佳业山货</w:t>
            </w:r>
            <w:proofErr w:type="gramStart"/>
            <w:r w:rsidRPr="0010020E">
              <w:rPr>
                <w:rFonts w:ascii="宋体" w:hAnsi="宋体" w:cs="宋体" w:hint="eastAsia"/>
                <w:color w:val="000000"/>
                <w:kern w:val="0"/>
                <w:szCs w:val="21"/>
              </w:rPr>
              <w:t>庄签订</w:t>
            </w:r>
            <w:proofErr w:type="gramEnd"/>
            <w:r w:rsidRPr="0010020E">
              <w:rPr>
                <w:rFonts w:ascii="宋体" w:hAnsi="宋体" w:cs="宋体" w:hint="eastAsia"/>
                <w:color w:val="000000"/>
                <w:kern w:val="0"/>
                <w:szCs w:val="21"/>
              </w:rPr>
              <w:t>多份人参抚育协议，支付金额55,382,210元，但上述款项的实际用途为购买由仲某同、佳业山货</w:t>
            </w:r>
            <w:proofErr w:type="gramStart"/>
            <w:r w:rsidRPr="0010020E">
              <w:rPr>
                <w:rFonts w:ascii="宋体" w:hAnsi="宋体" w:cs="宋体" w:hint="eastAsia"/>
                <w:color w:val="000000"/>
                <w:kern w:val="0"/>
                <w:szCs w:val="21"/>
              </w:rPr>
              <w:t>庄联系</w:t>
            </w:r>
            <w:proofErr w:type="gramEnd"/>
            <w:r w:rsidRPr="0010020E">
              <w:rPr>
                <w:rFonts w:ascii="宋体" w:hAnsi="宋体" w:cs="宋体" w:hint="eastAsia"/>
                <w:color w:val="000000"/>
                <w:kern w:val="0"/>
                <w:szCs w:val="21"/>
              </w:rPr>
              <w:t>货源的野山参。其中，由仲某同联系购买的野山</w:t>
            </w:r>
            <w:proofErr w:type="gramStart"/>
            <w:r w:rsidRPr="0010020E">
              <w:rPr>
                <w:rFonts w:ascii="宋体" w:hAnsi="宋体" w:cs="宋体" w:hint="eastAsia"/>
                <w:color w:val="000000"/>
                <w:kern w:val="0"/>
                <w:szCs w:val="21"/>
              </w:rPr>
              <w:t>参整参</w:t>
            </w:r>
            <w:proofErr w:type="gramEnd"/>
            <w:r w:rsidRPr="0010020E">
              <w:rPr>
                <w:rFonts w:ascii="宋体" w:hAnsi="宋体" w:cs="宋体" w:hint="eastAsia"/>
                <w:color w:val="000000"/>
                <w:kern w:val="0"/>
                <w:szCs w:val="21"/>
              </w:rPr>
              <w:t>80,064支，每支400元；</w:t>
            </w:r>
            <w:proofErr w:type="gramStart"/>
            <w:r w:rsidRPr="0010020E">
              <w:rPr>
                <w:rFonts w:ascii="宋体" w:hAnsi="宋体" w:cs="宋体" w:hint="eastAsia"/>
                <w:color w:val="000000"/>
                <w:kern w:val="0"/>
                <w:szCs w:val="21"/>
              </w:rPr>
              <w:t>碎参</w:t>
            </w:r>
            <w:proofErr w:type="gramEnd"/>
            <w:r w:rsidRPr="0010020E">
              <w:rPr>
                <w:rFonts w:ascii="宋体" w:hAnsi="宋体" w:cs="宋体" w:hint="eastAsia"/>
                <w:color w:val="000000"/>
                <w:kern w:val="0"/>
                <w:szCs w:val="21"/>
              </w:rPr>
              <w:t>4708.75斤，每斤1000元，共计36,734,350元。由佳业山货</w:t>
            </w:r>
            <w:proofErr w:type="gramStart"/>
            <w:r w:rsidRPr="0010020E">
              <w:rPr>
                <w:rFonts w:ascii="宋体" w:hAnsi="宋体" w:cs="宋体" w:hint="eastAsia"/>
                <w:color w:val="000000"/>
                <w:kern w:val="0"/>
                <w:szCs w:val="21"/>
              </w:rPr>
              <w:t>庄联系</w:t>
            </w:r>
            <w:proofErr w:type="gramEnd"/>
            <w:r w:rsidRPr="0010020E">
              <w:rPr>
                <w:rFonts w:ascii="宋体" w:hAnsi="宋体" w:cs="宋体" w:hint="eastAsia"/>
                <w:color w:val="000000"/>
                <w:kern w:val="0"/>
                <w:szCs w:val="21"/>
              </w:rPr>
              <w:t>购买的野山</w:t>
            </w:r>
            <w:proofErr w:type="gramStart"/>
            <w:r w:rsidRPr="0010020E">
              <w:rPr>
                <w:rFonts w:ascii="宋体" w:hAnsi="宋体" w:cs="宋体" w:hint="eastAsia"/>
                <w:color w:val="000000"/>
                <w:kern w:val="0"/>
                <w:szCs w:val="21"/>
              </w:rPr>
              <w:t>参整参</w:t>
            </w:r>
            <w:proofErr w:type="gramEnd"/>
            <w:r w:rsidRPr="0010020E">
              <w:rPr>
                <w:rFonts w:ascii="宋体" w:hAnsi="宋体" w:cs="宋体" w:hint="eastAsia"/>
                <w:color w:val="000000"/>
                <w:kern w:val="0"/>
                <w:szCs w:val="21"/>
              </w:rPr>
              <w:t>46,016支，每支390元；</w:t>
            </w:r>
            <w:proofErr w:type="gramStart"/>
            <w:r w:rsidRPr="0010020E">
              <w:rPr>
                <w:rFonts w:ascii="宋体" w:hAnsi="宋体" w:cs="宋体" w:hint="eastAsia"/>
                <w:color w:val="000000"/>
                <w:kern w:val="0"/>
                <w:szCs w:val="21"/>
              </w:rPr>
              <w:t>碎参</w:t>
            </w:r>
            <w:proofErr w:type="gramEnd"/>
            <w:r w:rsidRPr="0010020E">
              <w:rPr>
                <w:rFonts w:ascii="宋体" w:hAnsi="宋体" w:cs="宋体" w:hint="eastAsia"/>
                <w:color w:val="000000"/>
                <w:kern w:val="0"/>
                <w:szCs w:val="21"/>
              </w:rPr>
              <w:t>701.62斤，每斤1000元，共计18,647,860元。两者</w:t>
            </w:r>
            <w:proofErr w:type="gramStart"/>
            <w:r w:rsidRPr="0010020E">
              <w:rPr>
                <w:rFonts w:ascii="宋体" w:hAnsi="宋体" w:cs="宋体" w:hint="eastAsia"/>
                <w:color w:val="000000"/>
                <w:kern w:val="0"/>
                <w:szCs w:val="21"/>
              </w:rPr>
              <w:t>合计整参</w:t>
            </w:r>
            <w:proofErr w:type="gramEnd"/>
            <w:r w:rsidRPr="0010020E">
              <w:rPr>
                <w:rFonts w:ascii="宋体" w:hAnsi="宋体" w:cs="宋体" w:hint="eastAsia"/>
                <w:color w:val="000000"/>
                <w:kern w:val="0"/>
                <w:szCs w:val="21"/>
              </w:rPr>
              <w:t>126,080支，</w:t>
            </w:r>
            <w:proofErr w:type="gramStart"/>
            <w:r w:rsidRPr="0010020E">
              <w:rPr>
                <w:rFonts w:ascii="宋体" w:hAnsi="宋体" w:cs="宋体" w:hint="eastAsia"/>
                <w:color w:val="000000"/>
                <w:kern w:val="0"/>
                <w:szCs w:val="21"/>
              </w:rPr>
              <w:t>碎参</w:t>
            </w:r>
            <w:proofErr w:type="gramEnd"/>
            <w:r w:rsidRPr="0010020E">
              <w:rPr>
                <w:rFonts w:ascii="宋体" w:hAnsi="宋体" w:cs="宋体" w:hint="eastAsia"/>
                <w:color w:val="000000"/>
                <w:kern w:val="0"/>
                <w:szCs w:val="21"/>
              </w:rPr>
              <w:t>5410.37斤，金额55,382,210元。</w:t>
            </w:r>
          </w:p>
          <w:p w14:paraId="3444B46E"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proofErr w:type="gramStart"/>
            <w:r w:rsidRPr="0010020E">
              <w:rPr>
                <w:rFonts w:ascii="宋体" w:hAnsi="宋体" w:cs="宋体" w:hint="eastAsia"/>
                <w:color w:val="000000"/>
                <w:kern w:val="0"/>
                <w:szCs w:val="21"/>
              </w:rPr>
              <w:t>参仙源通过</w:t>
            </w:r>
            <w:proofErr w:type="gramEnd"/>
            <w:r w:rsidRPr="0010020E">
              <w:rPr>
                <w:rFonts w:ascii="宋体" w:hAnsi="宋体" w:cs="宋体" w:hint="eastAsia"/>
                <w:color w:val="000000"/>
                <w:kern w:val="0"/>
                <w:szCs w:val="21"/>
              </w:rPr>
              <w:t>虚构协议，将上述外购野山参的成本55,382,210元以支付人参抚育费的名义支付给佳业山货庄和仲某同等人，计入了“管理费用”，后该笔“管理费用”被调整至“生产性生物资产”科目。最终销售时，</w:t>
            </w:r>
            <w:proofErr w:type="gramStart"/>
            <w:r w:rsidRPr="0010020E">
              <w:rPr>
                <w:rFonts w:ascii="宋体" w:hAnsi="宋体" w:cs="宋体" w:hint="eastAsia"/>
                <w:color w:val="000000"/>
                <w:kern w:val="0"/>
                <w:szCs w:val="21"/>
              </w:rPr>
              <w:t>参仙源</w:t>
            </w:r>
            <w:proofErr w:type="gramEnd"/>
            <w:r w:rsidRPr="0010020E">
              <w:rPr>
                <w:rFonts w:ascii="宋体" w:hAnsi="宋体" w:cs="宋体" w:hint="eastAsia"/>
                <w:color w:val="000000"/>
                <w:kern w:val="0"/>
                <w:szCs w:val="21"/>
              </w:rPr>
              <w:t>未对外购野山参的成本进行结转，少计成本55,382,210元，虚增利润55,382,210元。</w:t>
            </w:r>
          </w:p>
          <w:p w14:paraId="4ACAB36E"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二、</w:t>
            </w:r>
            <w:proofErr w:type="gramStart"/>
            <w:r w:rsidRPr="0010020E">
              <w:rPr>
                <w:rFonts w:ascii="宋体" w:hAnsi="宋体" w:cs="宋体" w:hint="eastAsia"/>
                <w:color w:val="000000"/>
                <w:kern w:val="0"/>
                <w:szCs w:val="21"/>
              </w:rPr>
              <w:t>2013年参仙源</w:t>
            </w:r>
            <w:proofErr w:type="gramEnd"/>
            <w:r w:rsidRPr="0010020E">
              <w:rPr>
                <w:rFonts w:ascii="宋体" w:hAnsi="宋体" w:cs="宋体" w:hint="eastAsia"/>
                <w:color w:val="000000"/>
                <w:kern w:val="0"/>
                <w:szCs w:val="21"/>
              </w:rPr>
              <w:t>虚增收入73,729,327元，导致虚增利润73,729,327元</w:t>
            </w:r>
          </w:p>
          <w:p w14:paraId="5D526A23"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proofErr w:type="gramStart"/>
            <w:r w:rsidRPr="0010020E">
              <w:rPr>
                <w:rFonts w:ascii="宋体" w:hAnsi="宋体" w:cs="宋体" w:hint="eastAsia"/>
                <w:color w:val="000000"/>
                <w:kern w:val="0"/>
                <w:szCs w:val="21"/>
              </w:rPr>
              <w:t>参仙源</w:t>
            </w:r>
            <w:proofErr w:type="gramEnd"/>
            <w:r w:rsidRPr="0010020E">
              <w:rPr>
                <w:rFonts w:ascii="宋体" w:hAnsi="宋体" w:cs="宋体" w:hint="eastAsia"/>
                <w:color w:val="000000"/>
                <w:kern w:val="0"/>
                <w:szCs w:val="21"/>
              </w:rPr>
              <w:t>与</w:t>
            </w:r>
            <w:proofErr w:type="gramStart"/>
            <w:r w:rsidRPr="0010020E">
              <w:rPr>
                <w:rFonts w:ascii="宋体" w:hAnsi="宋体" w:cs="宋体" w:hint="eastAsia"/>
                <w:color w:val="000000"/>
                <w:kern w:val="0"/>
                <w:szCs w:val="21"/>
              </w:rPr>
              <w:t>辽宁参仙源</w:t>
            </w:r>
            <w:proofErr w:type="gramEnd"/>
            <w:r w:rsidRPr="0010020E">
              <w:rPr>
                <w:rFonts w:ascii="宋体" w:hAnsi="宋体" w:cs="宋体" w:hint="eastAsia"/>
                <w:color w:val="000000"/>
                <w:kern w:val="0"/>
                <w:szCs w:val="21"/>
              </w:rPr>
              <w:t>酒业有限公司（以下</w:t>
            </w:r>
            <w:proofErr w:type="gramStart"/>
            <w:r w:rsidRPr="0010020E">
              <w:rPr>
                <w:rFonts w:ascii="宋体" w:hAnsi="宋体" w:cs="宋体" w:hint="eastAsia"/>
                <w:color w:val="000000"/>
                <w:kern w:val="0"/>
                <w:szCs w:val="21"/>
              </w:rPr>
              <w:t>简称参仙源</w:t>
            </w:r>
            <w:proofErr w:type="gramEnd"/>
            <w:r w:rsidRPr="0010020E">
              <w:rPr>
                <w:rFonts w:ascii="宋体" w:hAnsi="宋体" w:cs="宋体" w:hint="eastAsia"/>
                <w:color w:val="000000"/>
                <w:kern w:val="0"/>
                <w:szCs w:val="21"/>
              </w:rPr>
              <w:t>酒业）于2012年12月15日签订购销协议，就</w:t>
            </w:r>
            <w:proofErr w:type="gramStart"/>
            <w:r w:rsidRPr="0010020E">
              <w:rPr>
                <w:rFonts w:ascii="宋体" w:hAnsi="宋体" w:cs="宋体" w:hint="eastAsia"/>
                <w:color w:val="000000"/>
                <w:kern w:val="0"/>
                <w:szCs w:val="21"/>
              </w:rPr>
              <w:t>参仙源长期向参仙</w:t>
            </w:r>
            <w:proofErr w:type="gramEnd"/>
            <w:r w:rsidRPr="0010020E">
              <w:rPr>
                <w:rFonts w:ascii="宋体" w:hAnsi="宋体" w:cs="宋体" w:hint="eastAsia"/>
                <w:color w:val="000000"/>
                <w:kern w:val="0"/>
                <w:szCs w:val="21"/>
              </w:rPr>
              <w:t>源酒业供应野山</w:t>
            </w:r>
            <w:proofErr w:type="gramStart"/>
            <w:r w:rsidRPr="0010020E">
              <w:rPr>
                <w:rFonts w:ascii="宋体" w:hAnsi="宋体" w:cs="宋体" w:hint="eastAsia"/>
                <w:color w:val="000000"/>
                <w:kern w:val="0"/>
                <w:szCs w:val="21"/>
              </w:rPr>
              <w:t>参达成</w:t>
            </w:r>
            <w:proofErr w:type="gramEnd"/>
            <w:r w:rsidRPr="0010020E">
              <w:rPr>
                <w:rFonts w:ascii="宋体" w:hAnsi="宋体" w:cs="宋体" w:hint="eastAsia"/>
                <w:color w:val="000000"/>
                <w:kern w:val="0"/>
                <w:szCs w:val="21"/>
              </w:rPr>
              <w:t>3年有效期协议，明确了人参数量、单价等。该合同签订之时，</w:t>
            </w:r>
            <w:proofErr w:type="gramStart"/>
            <w:r w:rsidRPr="0010020E">
              <w:rPr>
                <w:rFonts w:ascii="宋体" w:hAnsi="宋体" w:cs="宋体" w:hint="eastAsia"/>
                <w:color w:val="000000"/>
                <w:kern w:val="0"/>
                <w:szCs w:val="21"/>
              </w:rPr>
              <w:t>参仙源</w:t>
            </w:r>
            <w:proofErr w:type="gramEnd"/>
            <w:r w:rsidRPr="0010020E">
              <w:rPr>
                <w:rFonts w:ascii="宋体" w:hAnsi="宋体" w:cs="宋体" w:hint="eastAsia"/>
                <w:color w:val="000000"/>
                <w:kern w:val="0"/>
                <w:szCs w:val="21"/>
              </w:rPr>
              <w:t>和</w:t>
            </w:r>
            <w:proofErr w:type="gramStart"/>
            <w:r w:rsidRPr="0010020E">
              <w:rPr>
                <w:rFonts w:ascii="宋体" w:hAnsi="宋体" w:cs="宋体" w:hint="eastAsia"/>
                <w:color w:val="000000"/>
                <w:kern w:val="0"/>
                <w:szCs w:val="21"/>
              </w:rPr>
              <w:t>参仙</w:t>
            </w:r>
            <w:proofErr w:type="gramEnd"/>
            <w:r w:rsidRPr="0010020E">
              <w:rPr>
                <w:rFonts w:ascii="宋体" w:hAnsi="宋体" w:cs="宋体" w:hint="eastAsia"/>
                <w:color w:val="000000"/>
                <w:kern w:val="0"/>
                <w:szCs w:val="21"/>
              </w:rPr>
              <w:t>源酒业同受北京碧水投资有限公司（以下简称碧水投资）控制，两公司的法定代表人同为于成波，于成波还是碧水投资的董事长。2013年7月1日，碧水投资持有</w:t>
            </w:r>
            <w:proofErr w:type="gramStart"/>
            <w:r w:rsidRPr="0010020E">
              <w:rPr>
                <w:rFonts w:ascii="宋体" w:hAnsi="宋体" w:cs="宋体" w:hint="eastAsia"/>
                <w:color w:val="000000"/>
                <w:kern w:val="0"/>
                <w:szCs w:val="21"/>
              </w:rPr>
              <w:t>的参仙源</w:t>
            </w:r>
            <w:proofErr w:type="gramEnd"/>
            <w:r w:rsidRPr="0010020E">
              <w:rPr>
                <w:rFonts w:ascii="宋体" w:hAnsi="宋体" w:cs="宋体" w:hint="eastAsia"/>
                <w:color w:val="000000"/>
                <w:kern w:val="0"/>
                <w:szCs w:val="21"/>
              </w:rPr>
              <w:t>酒业股份由100%变为49%（北大国际医院集团有限公司持股51%），</w:t>
            </w:r>
            <w:proofErr w:type="gramStart"/>
            <w:r w:rsidRPr="0010020E">
              <w:rPr>
                <w:rFonts w:ascii="宋体" w:hAnsi="宋体" w:cs="宋体" w:hint="eastAsia"/>
                <w:color w:val="000000"/>
                <w:kern w:val="0"/>
                <w:szCs w:val="21"/>
              </w:rPr>
              <w:t>参仙源</w:t>
            </w:r>
            <w:proofErr w:type="gramEnd"/>
            <w:r w:rsidRPr="0010020E">
              <w:rPr>
                <w:rFonts w:ascii="宋体" w:hAnsi="宋体" w:cs="宋体" w:hint="eastAsia"/>
                <w:color w:val="000000"/>
                <w:kern w:val="0"/>
                <w:szCs w:val="21"/>
              </w:rPr>
              <w:t>总经理由碧水投资实际控制人于成波担任，依旧</w:t>
            </w:r>
            <w:proofErr w:type="gramStart"/>
            <w:r w:rsidRPr="0010020E">
              <w:rPr>
                <w:rFonts w:ascii="宋体" w:hAnsi="宋体" w:cs="宋体" w:hint="eastAsia"/>
                <w:color w:val="000000"/>
                <w:kern w:val="0"/>
                <w:szCs w:val="21"/>
              </w:rPr>
              <w:t>对</w:t>
            </w:r>
            <w:r w:rsidRPr="0010020E">
              <w:rPr>
                <w:rFonts w:ascii="宋体" w:hAnsi="宋体" w:cs="宋体" w:hint="eastAsia"/>
                <w:color w:val="000000"/>
                <w:kern w:val="0"/>
                <w:szCs w:val="21"/>
              </w:rPr>
              <w:lastRenderedPageBreak/>
              <w:t>参仙源</w:t>
            </w:r>
            <w:proofErr w:type="gramEnd"/>
            <w:r w:rsidRPr="0010020E">
              <w:rPr>
                <w:rFonts w:ascii="宋体" w:hAnsi="宋体" w:cs="宋体" w:hint="eastAsia"/>
                <w:color w:val="000000"/>
                <w:kern w:val="0"/>
                <w:szCs w:val="21"/>
              </w:rPr>
              <w:t>酒业施加重大影响。2014年11月1日碧水投资恢复</w:t>
            </w:r>
            <w:proofErr w:type="gramStart"/>
            <w:r w:rsidRPr="0010020E">
              <w:rPr>
                <w:rFonts w:ascii="宋体" w:hAnsi="宋体" w:cs="宋体" w:hint="eastAsia"/>
                <w:color w:val="000000"/>
                <w:kern w:val="0"/>
                <w:szCs w:val="21"/>
              </w:rPr>
              <w:t>持有参仙源</w:t>
            </w:r>
            <w:proofErr w:type="gramEnd"/>
            <w:r w:rsidRPr="0010020E">
              <w:rPr>
                <w:rFonts w:ascii="宋体" w:hAnsi="宋体" w:cs="宋体" w:hint="eastAsia"/>
                <w:color w:val="000000"/>
                <w:kern w:val="0"/>
                <w:szCs w:val="21"/>
              </w:rPr>
              <w:t>酒业的100%股份。</w:t>
            </w:r>
          </w:p>
          <w:p w14:paraId="4FD3913A" w14:textId="3DBE9F20" w:rsidR="0010020E" w:rsidRDefault="0010020E" w:rsidP="0010020E"/>
          <w:p w14:paraId="02773644" w14:textId="640B9C61" w:rsidR="009F7F0D" w:rsidRDefault="00DC1117">
            <w:r>
              <w:t>。</w:t>
            </w:r>
          </w:p>
        </w:tc>
      </w:tr>
      <w:tr w:rsidR="009F7F0D" w14:paraId="5667A919" w14:textId="77777777" w:rsidTr="0010020E">
        <w:tc>
          <w:tcPr>
            <w:tcW w:w="1980" w:type="dxa"/>
          </w:tcPr>
          <w:p w14:paraId="13805E3A" w14:textId="77777777" w:rsidR="009F7F0D" w:rsidRDefault="00DC1117">
            <w:r>
              <w:rPr>
                <w:rFonts w:hint="eastAsia"/>
              </w:rPr>
              <w:lastRenderedPageBreak/>
              <w:t>关联审计机构</w:t>
            </w:r>
            <w:r>
              <w:t>名称</w:t>
            </w:r>
          </w:p>
        </w:tc>
        <w:tc>
          <w:tcPr>
            <w:tcW w:w="6316" w:type="dxa"/>
          </w:tcPr>
          <w:p w14:paraId="3EAB8DB2" w14:textId="58E3F396" w:rsidR="009F7F0D" w:rsidRDefault="0010020E">
            <w:pPr>
              <w:jc w:val="center"/>
            </w:pPr>
            <w:r>
              <w:rPr>
                <w:rFonts w:hint="eastAsia"/>
                <w:b/>
                <w:bCs/>
              </w:rPr>
              <w:t>瑞华</w:t>
            </w:r>
            <w:r w:rsidR="00DC1117">
              <w:rPr>
                <w:rFonts w:hint="eastAsia"/>
                <w:b/>
                <w:bCs/>
              </w:rPr>
              <w:t>会计师事务所</w:t>
            </w:r>
          </w:p>
        </w:tc>
      </w:tr>
      <w:tr w:rsidR="009F7F0D" w14:paraId="6748D667" w14:textId="77777777" w:rsidTr="0010020E">
        <w:tc>
          <w:tcPr>
            <w:tcW w:w="1980" w:type="dxa"/>
          </w:tcPr>
          <w:p w14:paraId="61CF1034" w14:textId="77777777" w:rsidR="009F7F0D" w:rsidRDefault="00DC1117">
            <w:r>
              <w:rPr>
                <w:rFonts w:hint="eastAsia"/>
              </w:rPr>
              <w:t>审计</w:t>
            </w:r>
            <w:r>
              <w:t>受罚或责任描述</w:t>
            </w:r>
          </w:p>
        </w:tc>
        <w:tc>
          <w:tcPr>
            <w:tcW w:w="6316" w:type="dxa"/>
          </w:tcPr>
          <w:p w14:paraId="4DB638C5" w14:textId="77777777" w:rsidR="009F7F0D" w:rsidRDefault="00DC1117">
            <w:pPr>
              <w:rPr>
                <w:color w:val="333333"/>
                <w:szCs w:val="21"/>
                <w:shd w:val="clear" w:color="auto" w:fill="FFFFFF"/>
              </w:rPr>
            </w:pPr>
            <w:r>
              <w:tab/>
            </w:r>
            <w:r w:rsidR="0010020E">
              <w:rPr>
                <w:rFonts w:hint="eastAsia"/>
                <w:color w:val="333333"/>
                <w:szCs w:val="21"/>
                <w:shd w:val="clear" w:color="auto" w:fill="FFFFFF"/>
              </w:rPr>
              <w:t>违反多项执业准则规定，包括以预先设定的价值作为评估结论、评估结论存在具有重要影响的实质性遗漏、未披露评估期间发生的重大事项、未对现金等实施有效的评估程序、评估报告出具日期早于内部审核日期等。两家中介机构未勤勉尽责，所制作、出具的文件有虚假记载、误导性陈述或者重大遗漏。</w:t>
            </w:r>
          </w:p>
          <w:p w14:paraId="0A557BEB"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一、</w:t>
            </w:r>
            <w:proofErr w:type="gramStart"/>
            <w:r w:rsidRPr="0010020E">
              <w:rPr>
                <w:rFonts w:ascii="宋体" w:hAnsi="宋体" w:cs="宋体" w:hint="eastAsia"/>
                <w:color w:val="000000"/>
                <w:kern w:val="0"/>
                <w:szCs w:val="21"/>
              </w:rPr>
              <w:t>责令参仙源</w:t>
            </w:r>
            <w:proofErr w:type="gramEnd"/>
            <w:r w:rsidRPr="0010020E">
              <w:rPr>
                <w:rFonts w:ascii="宋体" w:hAnsi="宋体" w:cs="宋体" w:hint="eastAsia"/>
                <w:color w:val="000000"/>
                <w:kern w:val="0"/>
                <w:szCs w:val="21"/>
              </w:rPr>
              <w:t>改正，给予警告，并处以60万元罚款；</w:t>
            </w:r>
          </w:p>
          <w:p w14:paraId="0C7FAD42"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二、对于成波、李殿文给予警告，并分别处以30万元罚款；</w:t>
            </w:r>
          </w:p>
          <w:p w14:paraId="19266A03"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三、对</w:t>
            </w:r>
            <w:proofErr w:type="gramStart"/>
            <w:r w:rsidRPr="0010020E">
              <w:rPr>
                <w:rFonts w:ascii="宋体" w:hAnsi="宋体" w:cs="宋体" w:hint="eastAsia"/>
                <w:color w:val="000000"/>
                <w:kern w:val="0"/>
                <w:szCs w:val="21"/>
              </w:rPr>
              <w:t>赵冬颖给予</w:t>
            </w:r>
            <w:proofErr w:type="gramEnd"/>
            <w:r w:rsidRPr="0010020E">
              <w:rPr>
                <w:rFonts w:ascii="宋体" w:hAnsi="宋体" w:cs="宋体" w:hint="eastAsia"/>
                <w:color w:val="000000"/>
                <w:kern w:val="0"/>
                <w:szCs w:val="21"/>
              </w:rPr>
              <w:t>警告，并处以10万元罚款；</w:t>
            </w:r>
          </w:p>
          <w:p w14:paraId="71BDAEEF" w14:textId="77777777" w:rsidR="0010020E" w:rsidRPr="0010020E" w:rsidRDefault="0010020E" w:rsidP="0010020E">
            <w:pPr>
              <w:widowControl/>
              <w:shd w:val="clear" w:color="auto" w:fill="FFFFFF"/>
              <w:spacing w:line="360" w:lineRule="atLeast"/>
              <w:ind w:firstLine="420"/>
              <w:jc w:val="left"/>
              <w:rPr>
                <w:rFonts w:ascii="楷体" w:eastAsia="楷体" w:hAnsi="楷体" w:cs="宋体"/>
                <w:color w:val="000000"/>
                <w:kern w:val="0"/>
                <w:sz w:val="24"/>
                <w:szCs w:val="24"/>
              </w:rPr>
            </w:pPr>
            <w:r w:rsidRPr="0010020E">
              <w:rPr>
                <w:rFonts w:ascii="宋体" w:hAnsi="宋体" w:cs="宋体" w:hint="eastAsia"/>
                <w:color w:val="000000"/>
                <w:kern w:val="0"/>
                <w:szCs w:val="21"/>
              </w:rPr>
              <w:t>四、对肖林、吴文莉、蒋群给予警告，并分别处以5万元罚款</w:t>
            </w:r>
          </w:p>
          <w:p w14:paraId="73D902AF" w14:textId="69B1311E" w:rsidR="0010020E" w:rsidRPr="0010020E" w:rsidRDefault="0010020E"/>
        </w:tc>
      </w:tr>
      <w:tr w:rsidR="0010020E" w14:paraId="7B7E110A" w14:textId="77777777" w:rsidTr="0010020E">
        <w:tc>
          <w:tcPr>
            <w:tcW w:w="1980" w:type="dxa"/>
          </w:tcPr>
          <w:p w14:paraId="70561DBC" w14:textId="7E980149" w:rsidR="0010020E" w:rsidRDefault="0010020E">
            <w:r>
              <w:rPr>
                <w:rFonts w:hint="eastAsia"/>
              </w:rPr>
              <w:t>引发</w:t>
            </w:r>
            <w:r>
              <w:t>的审计</w:t>
            </w:r>
            <w:r>
              <w:rPr>
                <w:rFonts w:hint="eastAsia"/>
              </w:rPr>
              <w:t>实施</w:t>
            </w:r>
            <w:r>
              <w:t>思考</w:t>
            </w:r>
          </w:p>
        </w:tc>
        <w:tc>
          <w:tcPr>
            <w:tcW w:w="6316" w:type="dxa"/>
          </w:tcPr>
          <w:p w14:paraId="50D3FA2B" w14:textId="1AA52AFD" w:rsidR="0010020E" w:rsidRDefault="0010020E" w:rsidP="0010020E">
            <w:pPr>
              <w:tabs>
                <w:tab w:val="left" w:pos="2160"/>
              </w:tabs>
            </w:pPr>
          </w:p>
          <w:p w14:paraId="6F313702" w14:textId="4F2E528C" w:rsidR="0010020E" w:rsidRDefault="0010020E">
            <w:r>
              <w:rPr>
                <w:b/>
              </w:rPr>
              <w:tab/>
            </w:r>
            <w:r>
              <w:t>审计人员未能保持审计工作应有的职业谨慎态度，未能严格遵循</w:t>
            </w:r>
            <w:hyperlink r:id="rId18" w:tgtFrame="_blank" w:history="1">
              <w:r>
                <w:t>审计准则</w:t>
              </w:r>
            </w:hyperlink>
            <w:r>
              <w:t>的要求，未能对被审计单位的</w:t>
            </w:r>
            <w:hyperlink r:id="rId19" w:tgtFrame="_blank" w:history="1">
              <w:r>
                <w:t>内控制度</w:t>
              </w:r>
            </w:hyperlink>
            <w:r>
              <w:t>、审计的重要性和</w:t>
            </w:r>
            <w:hyperlink r:id="rId20" w:tgtFrame="_blank" w:history="1">
              <w:r>
                <w:t>审计风险</w:t>
              </w:r>
            </w:hyperlink>
            <w:r>
              <w:t>进行有效的评估，未能恰当地运用</w:t>
            </w:r>
            <w:hyperlink r:id="rId21" w:tgtFrame="_blank" w:history="1">
              <w:r>
                <w:t>审计程序</w:t>
              </w:r>
            </w:hyperlink>
            <w:r>
              <w:t>获取</w:t>
            </w:r>
            <w:hyperlink r:id="rId22" w:tgtFrame="_blank" w:history="1">
              <w:r>
                <w:t>审计证据</w:t>
              </w:r>
            </w:hyperlink>
            <w:r>
              <w:t>，未能严格执行</w:t>
            </w:r>
            <w:hyperlink r:id="rId23" w:tgtFrame="_blank" w:history="1">
              <w:r>
                <w:t>工作底稿</w:t>
              </w:r>
            </w:hyperlink>
            <w:r>
              <w:t>的</w:t>
            </w:r>
            <w:hyperlink r:id="rId24" w:tgtFrame="_blank" w:history="1">
              <w:r>
                <w:t>三级复核制度</w:t>
              </w:r>
            </w:hyperlink>
            <w:r>
              <w:t>等诸多方面因素造成。</w:t>
            </w:r>
          </w:p>
          <w:p w14:paraId="32BF99DA" w14:textId="2FF66B69" w:rsidR="0010020E" w:rsidRDefault="0010020E"/>
        </w:tc>
      </w:tr>
      <w:tr w:rsidR="0010020E" w14:paraId="3E7F7F54" w14:textId="77777777" w:rsidTr="0010020E">
        <w:tc>
          <w:tcPr>
            <w:tcW w:w="1980" w:type="dxa"/>
          </w:tcPr>
          <w:p w14:paraId="2E60AC76" w14:textId="5B5A3D81" w:rsidR="0010020E" w:rsidRDefault="0010020E">
            <w:r>
              <w:rPr>
                <w:rFonts w:hint="eastAsia"/>
              </w:rPr>
              <w:t>关联</w:t>
            </w:r>
            <w:r>
              <w:t>的审计术语与审计方法</w:t>
            </w:r>
          </w:p>
        </w:tc>
        <w:tc>
          <w:tcPr>
            <w:tcW w:w="6316" w:type="dxa"/>
          </w:tcPr>
          <w:p w14:paraId="4E183D70" w14:textId="4D6EF9FC" w:rsidR="0010020E" w:rsidRDefault="0010020E">
            <w:proofErr w:type="gramStart"/>
            <w:r>
              <w:rPr>
                <w:rFonts w:hint="eastAsia"/>
              </w:rPr>
              <w:t>函证</w:t>
            </w:r>
            <w:proofErr w:type="gramEnd"/>
            <w:r>
              <w:rPr>
                <w:rFonts w:hint="eastAsia"/>
              </w:rPr>
              <w:t xml:space="preserve"> </w:t>
            </w:r>
            <w:r>
              <w:rPr>
                <w:rFonts w:hint="eastAsia"/>
              </w:rPr>
              <w:t>审计责任</w:t>
            </w:r>
          </w:p>
          <w:p w14:paraId="5DFFEEF8" w14:textId="77777777" w:rsidR="0010020E" w:rsidRDefault="0010020E">
            <w:pPr>
              <w:tabs>
                <w:tab w:val="left" w:pos="2160"/>
              </w:tabs>
              <w:rPr>
                <w:rStyle w:val="11"/>
                <w:i w:val="0"/>
                <w:iCs w:val="0"/>
                <w:color w:val="auto"/>
              </w:rPr>
            </w:pPr>
          </w:p>
        </w:tc>
      </w:tr>
      <w:tr w:rsidR="0010020E" w14:paraId="6B129662" w14:textId="77777777" w:rsidTr="0010020E">
        <w:tc>
          <w:tcPr>
            <w:tcW w:w="1980" w:type="dxa"/>
          </w:tcPr>
          <w:p w14:paraId="3C448E2F" w14:textId="05821FD5" w:rsidR="0010020E" w:rsidRDefault="0010020E"/>
        </w:tc>
        <w:tc>
          <w:tcPr>
            <w:tcW w:w="6316" w:type="dxa"/>
          </w:tcPr>
          <w:p w14:paraId="4760E3DE" w14:textId="77777777" w:rsidR="0010020E" w:rsidRDefault="0010020E"/>
        </w:tc>
      </w:tr>
    </w:tbl>
    <w:p w14:paraId="43202C88" w14:textId="77777777" w:rsidR="009F7F0D" w:rsidRDefault="009F7F0D"/>
    <w:p w14:paraId="44592BDB" w14:textId="47A9DFE2" w:rsidR="009F7F0D" w:rsidRDefault="00DC1117">
      <w:pPr>
        <w:pStyle w:val="1"/>
      </w:pPr>
      <w:bookmarkStart w:id="6" w:name="_Toc515709074"/>
      <w:r>
        <w:rPr>
          <w:rFonts w:hint="eastAsia"/>
        </w:rPr>
        <w:t>06</w:t>
      </w:r>
      <w:r w:rsidR="0010020E" w:rsidRPr="0010020E">
        <w:rPr>
          <w:rFonts w:hint="eastAsia"/>
          <w:b w:val="0"/>
          <w:bCs/>
        </w:rPr>
        <w:t>内蒙古敕勒川科技发展股份有限公司</w:t>
      </w:r>
      <w:bookmarkEnd w:id="6"/>
    </w:p>
    <w:tbl>
      <w:tblPr>
        <w:tblStyle w:val="af"/>
        <w:tblW w:w="8296" w:type="dxa"/>
        <w:tblLayout w:type="fixed"/>
        <w:tblLook w:val="04A0" w:firstRow="1" w:lastRow="0" w:firstColumn="1" w:lastColumn="0" w:noHBand="0" w:noVBand="1"/>
      </w:tblPr>
      <w:tblGrid>
        <w:gridCol w:w="1980"/>
        <w:gridCol w:w="6316"/>
      </w:tblGrid>
      <w:tr w:rsidR="009F7F0D" w14:paraId="66B1E902" w14:textId="77777777">
        <w:tc>
          <w:tcPr>
            <w:tcW w:w="1980" w:type="dxa"/>
          </w:tcPr>
          <w:p w14:paraId="2BF45138" w14:textId="77777777" w:rsidR="009F7F0D" w:rsidRDefault="00DC1117">
            <w:r>
              <w:rPr>
                <w:rFonts w:hint="eastAsia"/>
              </w:rPr>
              <w:t>案例数据</w:t>
            </w:r>
            <w:r>
              <w:t>编号</w:t>
            </w:r>
          </w:p>
        </w:tc>
        <w:tc>
          <w:tcPr>
            <w:tcW w:w="6316" w:type="dxa"/>
          </w:tcPr>
          <w:p w14:paraId="56DC90F5" w14:textId="5AFEB88B" w:rsidR="009F7F0D" w:rsidRDefault="009F7F0D">
            <w:pPr>
              <w:jc w:val="center"/>
            </w:pPr>
          </w:p>
        </w:tc>
      </w:tr>
      <w:tr w:rsidR="009F7F0D" w14:paraId="28D585EC" w14:textId="77777777">
        <w:tc>
          <w:tcPr>
            <w:tcW w:w="1980" w:type="dxa"/>
          </w:tcPr>
          <w:p w14:paraId="5244E20B" w14:textId="77777777" w:rsidR="009F7F0D" w:rsidRDefault="00DC1117">
            <w:r>
              <w:rPr>
                <w:rFonts w:hint="eastAsia"/>
              </w:rPr>
              <w:t>案例</w:t>
            </w:r>
            <w:r>
              <w:t>行业类别</w:t>
            </w:r>
          </w:p>
        </w:tc>
        <w:tc>
          <w:tcPr>
            <w:tcW w:w="6316" w:type="dxa"/>
          </w:tcPr>
          <w:p w14:paraId="37A0A48D" w14:textId="22B13303" w:rsidR="009F7F0D" w:rsidRDefault="009F7F0D">
            <w:pPr>
              <w:jc w:val="center"/>
            </w:pPr>
          </w:p>
        </w:tc>
      </w:tr>
      <w:tr w:rsidR="009F7F0D" w14:paraId="11EF4E2E" w14:textId="77777777">
        <w:tc>
          <w:tcPr>
            <w:tcW w:w="1980" w:type="dxa"/>
          </w:tcPr>
          <w:p w14:paraId="227F7A44" w14:textId="77777777" w:rsidR="009F7F0D" w:rsidRDefault="00DC1117">
            <w:r>
              <w:rPr>
                <w:rFonts w:hint="eastAsia"/>
              </w:rPr>
              <w:t>案例发生时间</w:t>
            </w:r>
          </w:p>
        </w:tc>
        <w:tc>
          <w:tcPr>
            <w:tcW w:w="6316" w:type="dxa"/>
          </w:tcPr>
          <w:p w14:paraId="0F8239C7" w14:textId="7FA5E1B9" w:rsidR="009F7F0D" w:rsidRDefault="00DC1117">
            <w:pPr>
              <w:jc w:val="center"/>
            </w:pPr>
            <w:r>
              <w:rPr>
                <w:rFonts w:hint="eastAsia"/>
              </w:rPr>
              <w:t>20</w:t>
            </w:r>
            <w:r w:rsidR="0010020E">
              <w:t>1</w:t>
            </w:r>
            <w:r>
              <w:rPr>
                <w:rFonts w:hint="eastAsia"/>
              </w:rPr>
              <w:t>3</w:t>
            </w:r>
            <w:r>
              <w:rPr>
                <w:rFonts w:hint="eastAsia"/>
              </w:rPr>
              <w:t>年</w:t>
            </w:r>
          </w:p>
        </w:tc>
      </w:tr>
      <w:tr w:rsidR="009F7F0D" w14:paraId="18576DF8" w14:textId="77777777">
        <w:tc>
          <w:tcPr>
            <w:tcW w:w="1980" w:type="dxa"/>
          </w:tcPr>
          <w:p w14:paraId="2496E7BF" w14:textId="77777777" w:rsidR="009F7F0D" w:rsidRDefault="00DC1117">
            <w:r>
              <w:rPr>
                <w:rFonts w:hint="eastAsia"/>
              </w:rPr>
              <w:t>案例企业名称</w:t>
            </w:r>
          </w:p>
        </w:tc>
        <w:tc>
          <w:tcPr>
            <w:tcW w:w="6316" w:type="dxa"/>
          </w:tcPr>
          <w:p w14:paraId="4C45443B" w14:textId="344ED9E9" w:rsidR="009F7F0D" w:rsidRDefault="0010020E">
            <w:pPr>
              <w:jc w:val="center"/>
            </w:pPr>
            <w:r w:rsidRPr="0010020E">
              <w:rPr>
                <w:rFonts w:hint="eastAsia"/>
              </w:rPr>
              <w:t>内蒙古敕勒</w:t>
            </w:r>
            <w:proofErr w:type="gramStart"/>
            <w:r w:rsidRPr="0010020E">
              <w:rPr>
                <w:rFonts w:hint="eastAsia"/>
              </w:rPr>
              <w:t>川科技</w:t>
            </w:r>
            <w:proofErr w:type="gramEnd"/>
            <w:r w:rsidRPr="0010020E">
              <w:rPr>
                <w:rFonts w:hint="eastAsia"/>
              </w:rPr>
              <w:t>发展股份</w:t>
            </w:r>
            <w:r w:rsidRPr="0010020E">
              <w:rPr>
                <w:rFonts w:hint="eastAsia"/>
              </w:rPr>
              <w:br/>
            </w:r>
            <w:r w:rsidRPr="0010020E">
              <w:rPr>
                <w:rFonts w:hint="eastAsia"/>
              </w:rPr>
              <w:t>有限</w:t>
            </w:r>
            <w:r w:rsidR="00DC1117">
              <w:rPr>
                <w:rFonts w:hint="eastAsia"/>
              </w:rPr>
              <w:t>公司</w:t>
            </w:r>
          </w:p>
        </w:tc>
      </w:tr>
      <w:tr w:rsidR="009F7F0D" w14:paraId="56473D90" w14:textId="77777777">
        <w:tc>
          <w:tcPr>
            <w:tcW w:w="1980" w:type="dxa"/>
          </w:tcPr>
          <w:p w14:paraId="6D227119" w14:textId="77777777" w:rsidR="009F7F0D" w:rsidRDefault="00DC1117">
            <w:r>
              <w:rPr>
                <w:rFonts w:hint="eastAsia"/>
              </w:rPr>
              <w:t>案例企业经营范围</w:t>
            </w:r>
          </w:p>
        </w:tc>
        <w:tc>
          <w:tcPr>
            <w:tcW w:w="6316" w:type="dxa"/>
          </w:tcPr>
          <w:p w14:paraId="5D59BA26" w14:textId="3A98A48C" w:rsidR="009F7F0D" w:rsidRDefault="0010020E">
            <w:pPr>
              <w:jc w:val="center"/>
            </w:pPr>
            <w:r w:rsidRPr="0010020E">
              <w:rPr>
                <w:rFonts w:hint="eastAsia"/>
              </w:rPr>
              <w:t>许可经营项目：无</w:t>
            </w:r>
            <w:r w:rsidRPr="0010020E">
              <w:rPr>
                <w:rFonts w:hint="eastAsia"/>
              </w:rPr>
              <w:t xml:space="preserve"> </w:t>
            </w:r>
            <w:r w:rsidRPr="0010020E">
              <w:rPr>
                <w:rFonts w:hint="eastAsia"/>
              </w:rPr>
              <w:t>一般经营项目：通信终端设备制造及相关技术咨询服务；数据处理和存储服务；软件和信息技术服务；计算机设备销售；冶金技术咨询服务；金属材料、有色金属、冶金炉料、矿产品、木材、沥青、建筑材料、机电产品、塑料制品、机械设备、化工原料及产品、纺织原料、针纺织品、办公耗材、差别化纤维氨纶、中高档纺织面料批发零售及进出口（需要前置审批许可的项目除外）；对建筑业、商业的投资及管理；钢材加工；仓储（需要前置审批许可的项目除外）；机械设备、房屋租赁</w:t>
            </w:r>
          </w:p>
        </w:tc>
      </w:tr>
      <w:tr w:rsidR="009F7F0D" w14:paraId="334D6DAE" w14:textId="77777777">
        <w:tc>
          <w:tcPr>
            <w:tcW w:w="1980" w:type="dxa"/>
          </w:tcPr>
          <w:p w14:paraId="06119D86" w14:textId="77777777" w:rsidR="009F7F0D" w:rsidRDefault="00DC1117">
            <w:r>
              <w:rPr>
                <w:rFonts w:hint="eastAsia"/>
              </w:rPr>
              <w:lastRenderedPageBreak/>
              <w:t>企业单位案情描述</w:t>
            </w:r>
          </w:p>
        </w:tc>
        <w:tc>
          <w:tcPr>
            <w:tcW w:w="6316" w:type="dxa"/>
          </w:tcPr>
          <w:p w14:paraId="6CD4D9D8" w14:textId="77777777" w:rsidR="009F7F0D" w:rsidRDefault="00DC1117">
            <w:pPr>
              <w:rPr>
                <w:b/>
              </w:rPr>
            </w:pPr>
            <w:r>
              <w:rPr>
                <w:rFonts w:hint="eastAsia"/>
                <w:b/>
              </w:rPr>
              <w:t>【企业背景】</w:t>
            </w:r>
          </w:p>
          <w:p w14:paraId="3CB62E34" w14:textId="32C70561" w:rsidR="009F7F0D" w:rsidRDefault="00DC1117">
            <w:r>
              <w:rPr>
                <w:b/>
              </w:rPr>
              <w:tab/>
            </w:r>
            <w:r w:rsidR="0010020E">
              <w:rPr>
                <w:noProof/>
              </w:rPr>
              <w:drawing>
                <wp:inline distT="0" distB="0" distL="0" distR="0" wp14:anchorId="18262A1D" wp14:editId="0B2A6624">
                  <wp:extent cx="3873500" cy="18726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3500" cy="1872615"/>
                          </a:xfrm>
                          <a:prstGeom prst="rect">
                            <a:avLst/>
                          </a:prstGeom>
                        </pic:spPr>
                      </pic:pic>
                    </a:graphicData>
                  </a:graphic>
                </wp:inline>
              </w:drawing>
            </w:r>
          </w:p>
          <w:p w14:paraId="341748BF" w14:textId="77777777" w:rsidR="009F7F0D" w:rsidRDefault="00DC1117">
            <w:pPr>
              <w:jc w:val="left"/>
              <w:rPr>
                <w:b/>
              </w:rPr>
            </w:pPr>
            <w:r>
              <w:rPr>
                <w:rFonts w:hint="eastAsia"/>
                <w:b/>
              </w:rPr>
              <w:t>【案情背景</w:t>
            </w:r>
            <w:r>
              <w:rPr>
                <w:b/>
              </w:rPr>
              <w:t>】</w:t>
            </w:r>
          </w:p>
          <w:p w14:paraId="70A892F0" w14:textId="31C9DD8F" w:rsidR="009F7F0D" w:rsidRDefault="00DC1117" w:rsidP="0010020E">
            <w:pPr>
              <w:jc w:val="left"/>
            </w:pPr>
            <w:r>
              <w:rPr>
                <w:b/>
              </w:rPr>
              <w:tab/>
            </w:r>
            <w:r w:rsidR="0010020E">
              <w:rPr>
                <w:rFonts w:hint="eastAsia"/>
                <w:color w:val="000000"/>
                <w:szCs w:val="21"/>
                <w:shd w:val="clear" w:color="auto" w:fill="FFFFFF"/>
              </w:rPr>
              <w:t>赵伟、马雅将两人所持有的内蒙发展第一大</w:t>
            </w:r>
            <w:proofErr w:type="gramStart"/>
            <w:r w:rsidR="0010020E">
              <w:rPr>
                <w:rFonts w:hint="eastAsia"/>
                <w:color w:val="000000"/>
                <w:szCs w:val="21"/>
                <w:shd w:val="clear" w:color="auto" w:fill="FFFFFF"/>
              </w:rPr>
              <w:t>股东合慧伟业</w:t>
            </w:r>
            <w:proofErr w:type="gramEnd"/>
            <w:r w:rsidR="0010020E">
              <w:rPr>
                <w:rFonts w:hint="eastAsia"/>
                <w:color w:val="000000"/>
                <w:szCs w:val="21"/>
                <w:shd w:val="clear" w:color="auto" w:fill="FFFFFF"/>
              </w:rPr>
              <w:t>100%</w:t>
            </w:r>
            <w:r w:rsidR="0010020E">
              <w:rPr>
                <w:rFonts w:hint="eastAsia"/>
                <w:color w:val="000000"/>
                <w:szCs w:val="21"/>
                <w:shd w:val="clear" w:color="auto" w:fill="FFFFFF"/>
              </w:rPr>
              <w:t>股权出让给王某钊，内蒙发展未及时披露实际控制人控制公司的情况发生变化这一事实，</w:t>
            </w:r>
            <w:r w:rsidR="0010020E">
              <w:rPr>
                <w:rFonts w:hint="eastAsia"/>
                <w:color w:val="000000"/>
                <w:szCs w:val="21"/>
                <w:shd w:val="clear" w:color="auto" w:fill="FFFFFF"/>
              </w:rPr>
              <w:t>2013</w:t>
            </w:r>
            <w:r w:rsidR="0010020E">
              <w:rPr>
                <w:rFonts w:hint="eastAsia"/>
                <w:color w:val="000000"/>
                <w:szCs w:val="21"/>
                <w:shd w:val="clear" w:color="auto" w:fill="FFFFFF"/>
              </w:rPr>
              <w:t>年年度报告也未披露该情况。</w:t>
            </w:r>
            <w:r>
              <w:t xml:space="preserve"> </w:t>
            </w:r>
          </w:p>
          <w:p w14:paraId="0E19E8AB" w14:textId="77777777" w:rsidR="009F7F0D" w:rsidRDefault="00DC1117">
            <w:pPr>
              <w:rPr>
                <w:b/>
              </w:rPr>
            </w:pPr>
            <w:r>
              <w:rPr>
                <w:rFonts w:hint="eastAsia"/>
                <w:b/>
              </w:rPr>
              <w:t>【案情描述】</w:t>
            </w:r>
          </w:p>
          <w:p w14:paraId="0E7BD7DC"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proofErr w:type="gramStart"/>
            <w:r w:rsidRPr="0010020E">
              <w:rPr>
                <w:rFonts w:ascii="宋体" w:hAnsi="宋体" w:cs="宋体" w:hint="eastAsia"/>
                <w:color w:val="000000"/>
                <w:kern w:val="0"/>
                <w:szCs w:val="21"/>
              </w:rPr>
              <w:t>合慧伟业</w:t>
            </w:r>
            <w:proofErr w:type="gramEnd"/>
            <w:r w:rsidRPr="0010020E">
              <w:rPr>
                <w:rFonts w:ascii="宋体" w:hAnsi="宋体" w:cs="宋体" w:hint="eastAsia"/>
                <w:color w:val="000000"/>
                <w:kern w:val="0"/>
                <w:szCs w:val="21"/>
              </w:rPr>
              <w:t>商贸（北京）有限公司（以下</w:t>
            </w:r>
            <w:proofErr w:type="gramStart"/>
            <w:r w:rsidRPr="0010020E">
              <w:rPr>
                <w:rFonts w:ascii="宋体" w:hAnsi="宋体" w:cs="宋体" w:hint="eastAsia"/>
                <w:color w:val="000000"/>
                <w:kern w:val="0"/>
                <w:szCs w:val="21"/>
              </w:rPr>
              <w:t>简称合慧伟业</w:t>
            </w:r>
            <w:proofErr w:type="gramEnd"/>
            <w:r w:rsidRPr="0010020E">
              <w:rPr>
                <w:rFonts w:ascii="宋体" w:hAnsi="宋体" w:cs="宋体" w:hint="eastAsia"/>
                <w:color w:val="000000"/>
                <w:kern w:val="0"/>
                <w:szCs w:val="21"/>
              </w:rPr>
              <w:t>）的法定代表人为马雅。马雅和其丈夫赵伟分别</w:t>
            </w:r>
            <w:proofErr w:type="gramStart"/>
            <w:r w:rsidRPr="0010020E">
              <w:rPr>
                <w:rFonts w:ascii="宋体" w:hAnsi="宋体" w:cs="宋体" w:hint="eastAsia"/>
                <w:color w:val="000000"/>
                <w:kern w:val="0"/>
                <w:szCs w:val="21"/>
              </w:rPr>
              <w:t>持有合慧伟业</w:t>
            </w:r>
            <w:proofErr w:type="gramEnd"/>
            <w:r w:rsidRPr="0010020E">
              <w:rPr>
                <w:rFonts w:ascii="宋体" w:hAnsi="宋体" w:cs="宋体" w:hint="eastAsia"/>
                <w:color w:val="000000"/>
                <w:kern w:val="0"/>
                <w:szCs w:val="21"/>
              </w:rPr>
              <w:t>50%的股权，</w:t>
            </w:r>
            <w:proofErr w:type="gramStart"/>
            <w:r w:rsidRPr="0010020E">
              <w:rPr>
                <w:rFonts w:ascii="宋体" w:hAnsi="宋体" w:cs="宋体" w:hint="eastAsia"/>
                <w:color w:val="000000"/>
                <w:kern w:val="0"/>
                <w:szCs w:val="21"/>
              </w:rPr>
              <w:t>合慧伟业</w:t>
            </w:r>
            <w:proofErr w:type="gramEnd"/>
            <w:r w:rsidRPr="0010020E">
              <w:rPr>
                <w:rFonts w:ascii="宋体" w:hAnsi="宋体" w:cs="宋体" w:hint="eastAsia"/>
                <w:color w:val="000000"/>
                <w:kern w:val="0"/>
                <w:szCs w:val="21"/>
              </w:rPr>
              <w:t>持有内蒙发展12.43%股权，为内蒙发展的第一大股东。</w:t>
            </w:r>
          </w:p>
          <w:p w14:paraId="4014DC21"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2013年9月，经内蒙发展财务总监余静介绍，内蒙发展实际控制人赵伟和王某钊相识。10月8日，</w:t>
            </w:r>
            <w:proofErr w:type="gramStart"/>
            <w:r w:rsidRPr="0010020E">
              <w:rPr>
                <w:rFonts w:ascii="宋体" w:hAnsi="宋体" w:cs="宋体" w:hint="eastAsia"/>
                <w:color w:val="000000"/>
                <w:kern w:val="0"/>
                <w:szCs w:val="21"/>
              </w:rPr>
              <w:t>合慧伟业</w:t>
            </w:r>
            <w:proofErr w:type="gramEnd"/>
            <w:r w:rsidRPr="0010020E">
              <w:rPr>
                <w:rFonts w:ascii="宋体" w:hAnsi="宋体" w:cs="宋体" w:hint="eastAsia"/>
                <w:color w:val="000000"/>
                <w:kern w:val="0"/>
                <w:szCs w:val="21"/>
              </w:rPr>
              <w:t>（以下简称甲方）与上海灵狮投资管理中心（以下简称乙方，授权代表王某钊）签订了投融资服务协议，规定</w:t>
            </w:r>
            <w:proofErr w:type="gramStart"/>
            <w:r w:rsidRPr="0010020E">
              <w:rPr>
                <w:rFonts w:ascii="宋体" w:hAnsi="宋体" w:cs="宋体" w:hint="eastAsia"/>
                <w:color w:val="000000"/>
                <w:kern w:val="0"/>
                <w:szCs w:val="21"/>
              </w:rPr>
              <w:t>乙方短期</w:t>
            </w:r>
            <w:proofErr w:type="gramEnd"/>
            <w:r w:rsidRPr="0010020E">
              <w:rPr>
                <w:rFonts w:ascii="宋体" w:hAnsi="宋体" w:cs="宋体" w:hint="eastAsia"/>
                <w:color w:val="000000"/>
                <w:kern w:val="0"/>
                <w:szCs w:val="21"/>
              </w:rPr>
              <w:t>借款给甲方500万元整，用于甲方偿还债务，借款期限为2013年10月8日至12月7日，短期借款年利率为20%。同日，赵伟、马雅又分别和王某钊签订了《个人借款合同》，该合同显示，赵伟、马雅分别向王某钊借款250万元，用于偿还个人债务，合同期限为2013年10月8日至12月7日，借款年利率为20%。</w:t>
            </w:r>
          </w:p>
          <w:p w14:paraId="7B4DA338"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10月8日，赵伟、马雅又分别和王某钊签订了《股权转让协议》，该协议显示，赵伟、马雅分别将两人持有的出资额为2500万元</w:t>
            </w:r>
            <w:proofErr w:type="gramStart"/>
            <w:r w:rsidRPr="0010020E">
              <w:rPr>
                <w:rFonts w:ascii="宋体" w:hAnsi="宋体" w:cs="宋体" w:hint="eastAsia"/>
                <w:color w:val="000000"/>
                <w:kern w:val="0"/>
                <w:szCs w:val="21"/>
              </w:rPr>
              <w:t>占合慧伟业</w:t>
            </w:r>
            <w:proofErr w:type="gramEnd"/>
            <w:r w:rsidRPr="0010020E">
              <w:rPr>
                <w:rFonts w:ascii="宋体" w:hAnsi="宋体" w:cs="宋体" w:hint="eastAsia"/>
                <w:color w:val="000000"/>
                <w:kern w:val="0"/>
                <w:szCs w:val="21"/>
              </w:rPr>
              <w:t>总注册资本50%的股权出让给王某钊。在同日</w:t>
            </w:r>
            <w:proofErr w:type="gramStart"/>
            <w:r w:rsidRPr="0010020E">
              <w:rPr>
                <w:rFonts w:ascii="宋体" w:hAnsi="宋体" w:cs="宋体" w:hint="eastAsia"/>
                <w:color w:val="000000"/>
                <w:kern w:val="0"/>
                <w:szCs w:val="21"/>
              </w:rPr>
              <w:t>的合慧伟业</w:t>
            </w:r>
            <w:proofErr w:type="gramEnd"/>
            <w:r w:rsidRPr="0010020E">
              <w:rPr>
                <w:rFonts w:ascii="宋体" w:hAnsi="宋体" w:cs="宋体" w:hint="eastAsia"/>
                <w:color w:val="000000"/>
                <w:kern w:val="0"/>
                <w:szCs w:val="21"/>
              </w:rPr>
              <w:t>《股东会决议》中，股东赵伟、马雅签字确认，将两人各自持有</w:t>
            </w:r>
            <w:proofErr w:type="gramStart"/>
            <w:r w:rsidRPr="0010020E">
              <w:rPr>
                <w:rFonts w:ascii="宋体" w:hAnsi="宋体" w:cs="宋体" w:hint="eastAsia"/>
                <w:color w:val="000000"/>
                <w:kern w:val="0"/>
                <w:szCs w:val="21"/>
              </w:rPr>
              <w:t>的合慧伟业</w:t>
            </w:r>
            <w:proofErr w:type="gramEnd"/>
            <w:r w:rsidRPr="0010020E">
              <w:rPr>
                <w:rFonts w:ascii="宋体" w:hAnsi="宋体" w:cs="宋体" w:hint="eastAsia"/>
                <w:color w:val="000000"/>
                <w:kern w:val="0"/>
                <w:szCs w:val="21"/>
              </w:rPr>
              <w:t>50%股权分别以250万元价格转让给王某钊。2013年10月9日王某钊向赵伟、马雅共转账500万元。</w:t>
            </w:r>
          </w:p>
          <w:p w14:paraId="6C7B9540"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综上，赵伟、马雅将两人所持有的内蒙发展第一大</w:t>
            </w:r>
            <w:proofErr w:type="gramStart"/>
            <w:r w:rsidRPr="0010020E">
              <w:rPr>
                <w:rFonts w:ascii="宋体" w:hAnsi="宋体" w:cs="宋体" w:hint="eastAsia"/>
                <w:color w:val="000000"/>
                <w:kern w:val="0"/>
                <w:szCs w:val="21"/>
              </w:rPr>
              <w:t>股东合慧伟业</w:t>
            </w:r>
            <w:proofErr w:type="gramEnd"/>
            <w:r w:rsidRPr="0010020E">
              <w:rPr>
                <w:rFonts w:ascii="宋体" w:hAnsi="宋体" w:cs="宋体" w:hint="eastAsia"/>
                <w:color w:val="000000"/>
                <w:kern w:val="0"/>
                <w:szCs w:val="21"/>
              </w:rPr>
              <w:t>100%股权出让给王某钊，内蒙发展未及时披露实际控制人控制公司的情况发生变化这一事实，2013年年度报告也未披露该情况。</w:t>
            </w:r>
          </w:p>
          <w:p w14:paraId="5C19A678"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lastRenderedPageBreak/>
              <w:t xml:space="preserve">　　以上事实，有相关协议、相关合同、汇款凭证、当事人询问笔录等证据证明，足以认定。</w:t>
            </w:r>
          </w:p>
          <w:p w14:paraId="5F142AED"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内蒙发展的行为违反了《证券法》第六十七条第二款第（八）项和第六十三条的规定，构成《证券法》第一百九十三条第一款所述情形。赵伟、马雅为直接负责的主管人员，余静为其他直接责任人员。</w:t>
            </w:r>
          </w:p>
          <w:p w14:paraId="23BF9E11" w14:textId="77777777" w:rsidR="0010020E" w:rsidRPr="0010020E" w:rsidRDefault="0010020E" w:rsidP="0010020E">
            <w:pPr>
              <w:widowControl/>
              <w:shd w:val="clear" w:color="auto" w:fill="FFFFFF"/>
              <w:spacing w:line="360" w:lineRule="atLeast"/>
              <w:ind w:firstLine="105"/>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二、内蒙发展2013年年度报告未披露真实的应付票据金额</w:t>
            </w:r>
          </w:p>
          <w:p w14:paraId="091FAF19" w14:textId="77777777" w:rsidR="0010020E" w:rsidRPr="0010020E" w:rsidRDefault="0010020E" w:rsidP="0010020E">
            <w:pPr>
              <w:widowControl/>
              <w:shd w:val="clear" w:color="auto" w:fill="FFFFFF"/>
              <w:spacing w:line="360" w:lineRule="atLeast"/>
              <w:jc w:val="left"/>
              <w:rPr>
                <w:rFonts w:ascii="楷体" w:eastAsia="楷体" w:hAnsi="楷体" w:cs="宋体"/>
                <w:color w:val="000000"/>
                <w:kern w:val="0"/>
                <w:sz w:val="24"/>
                <w:szCs w:val="24"/>
              </w:rPr>
            </w:pPr>
            <w:r w:rsidRPr="0010020E">
              <w:rPr>
                <w:rFonts w:ascii="宋体" w:hAnsi="宋体" w:cs="宋体" w:hint="eastAsia"/>
                <w:color w:val="000000"/>
                <w:kern w:val="0"/>
                <w:szCs w:val="21"/>
              </w:rPr>
              <w:t xml:space="preserve">　　内蒙发展2013年年度报告披露的应付票据金额为零，经查，截至2013年12月31日，内蒙发展未对2013年开出的20份商业承兑汇票进行账务处理，未在2013年年度报告中进行披露，上述开出的汇票金额为7.59亿元。</w:t>
            </w:r>
          </w:p>
          <w:p w14:paraId="6D49624F" w14:textId="77777777" w:rsidR="009F7F0D" w:rsidRPr="0010020E" w:rsidRDefault="009F7F0D" w:rsidP="0010020E"/>
        </w:tc>
      </w:tr>
      <w:tr w:rsidR="009F7F0D" w14:paraId="2B786F65" w14:textId="77777777">
        <w:tc>
          <w:tcPr>
            <w:tcW w:w="1980" w:type="dxa"/>
          </w:tcPr>
          <w:p w14:paraId="3C758527" w14:textId="77777777" w:rsidR="009F7F0D" w:rsidRDefault="00DC1117">
            <w:r>
              <w:rPr>
                <w:rFonts w:hint="eastAsia"/>
              </w:rPr>
              <w:lastRenderedPageBreak/>
              <w:t>关联审计机构</w:t>
            </w:r>
            <w:r>
              <w:t>名称</w:t>
            </w:r>
          </w:p>
        </w:tc>
        <w:tc>
          <w:tcPr>
            <w:tcW w:w="6316" w:type="dxa"/>
          </w:tcPr>
          <w:p w14:paraId="0381F3F3" w14:textId="2C7AA3EE" w:rsidR="009F7F0D" w:rsidRDefault="0010020E">
            <w:pPr>
              <w:jc w:val="center"/>
            </w:pPr>
            <w:r>
              <w:rPr>
                <w:rFonts w:ascii="Arial" w:hAnsi="Arial" w:cs="Arial"/>
                <w:color w:val="000000"/>
                <w:sz w:val="18"/>
                <w:szCs w:val="18"/>
                <w:shd w:val="clear" w:color="auto" w:fill="FFFFFF"/>
              </w:rPr>
              <w:t>瑞华</w:t>
            </w:r>
            <w:r>
              <w:rPr>
                <w:rFonts w:ascii="Arial" w:hAnsi="Arial" w:cs="Arial" w:hint="eastAsia"/>
                <w:color w:val="000000"/>
                <w:sz w:val="18"/>
                <w:szCs w:val="18"/>
                <w:shd w:val="clear" w:color="auto" w:fill="FFFFFF"/>
              </w:rPr>
              <w:t>会计师事务所</w:t>
            </w:r>
          </w:p>
        </w:tc>
      </w:tr>
      <w:tr w:rsidR="009F7F0D" w14:paraId="56D7E6FB" w14:textId="77777777">
        <w:tc>
          <w:tcPr>
            <w:tcW w:w="1980" w:type="dxa"/>
          </w:tcPr>
          <w:p w14:paraId="04B28BBA" w14:textId="77777777" w:rsidR="009F7F0D" w:rsidRDefault="00DC1117">
            <w:r>
              <w:rPr>
                <w:rFonts w:hint="eastAsia"/>
              </w:rPr>
              <w:t>引发</w:t>
            </w:r>
            <w:r>
              <w:t>的审计</w:t>
            </w:r>
            <w:r>
              <w:rPr>
                <w:rFonts w:hint="eastAsia"/>
              </w:rPr>
              <w:t>实施</w:t>
            </w:r>
            <w:r>
              <w:t>思考</w:t>
            </w:r>
          </w:p>
        </w:tc>
        <w:tc>
          <w:tcPr>
            <w:tcW w:w="6316" w:type="dxa"/>
          </w:tcPr>
          <w:p w14:paraId="37343A7A" w14:textId="77777777" w:rsidR="009F7F0D" w:rsidRDefault="0010020E">
            <w:pPr>
              <w:tabs>
                <w:tab w:val="left" w:pos="2160"/>
              </w:tabs>
              <w:rPr>
                <w:color w:val="000000"/>
                <w:szCs w:val="21"/>
                <w:shd w:val="clear" w:color="auto" w:fill="FFFFFF"/>
              </w:rPr>
            </w:pPr>
            <w:r>
              <w:rPr>
                <w:rFonts w:hint="eastAsia"/>
                <w:color w:val="000000"/>
                <w:szCs w:val="21"/>
                <w:shd w:val="clear" w:color="auto" w:fill="FFFFFF"/>
              </w:rPr>
              <w:t>20</w:t>
            </w:r>
            <w:r>
              <w:rPr>
                <w:rFonts w:hint="eastAsia"/>
                <w:color w:val="000000"/>
                <w:szCs w:val="21"/>
                <w:shd w:val="clear" w:color="auto" w:fill="FFFFFF"/>
              </w:rPr>
              <w:t>份商业承兑汇票未进行账务处理，金额高达</w:t>
            </w:r>
            <w:r>
              <w:rPr>
                <w:rFonts w:hint="eastAsia"/>
                <w:color w:val="000000"/>
                <w:szCs w:val="21"/>
                <w:shd w:val="clear" w:color="auto" w:fill="FFFFFF"/>
              </w:rPr>
              <w:t>7</w:t>
            </w:r>
            <w:r>
              <w:rPr>
                <w:rFonts w:hint="eastAsia"/>
                <w:color w:val="000000"/>
                <w:szCs w:val="21"/>
                <w:shd w:val="clear" w:color="auto" w:fill="FFFFFF"/>
              </w:rPr>
              <w:t>亿但审计师在审计时竟没有发现。对于其商业承兑汇票，应当对银行发函证，以及查询交易的付款方式和收款方式，查看该公司的会议记录和合同原件。</w:t>
            </w:r>
          </w:p>
          <w:p w14:paraId="6EEEB663" w14:textId="5FC8D8DB" w:rsidR="0010020E" w:rsidRDefault="0010020E">
            <w:pPr>
              <w:tabs>
                <w:tab w:val="left" w:pos="2160"/>
              </w:tabs>
              <w:rPr>
                <w:rStyle w:val="11"/>
                <w:i w:val="0"/>
                <w:iCs w:val="0"/>
                <w:color w:val="auto"/>
              </w:rPr>
            </w:pPr>
          </w:p>
        </w:tc>
      </w:tr>
      <w:tr w:rsidR="009F7F0D" w14:paraId="01783211" w14:textId="77777777">
        <w:tc>
          <w:tcPr>
            <w:tcW w:w="1980" w:type="dxa"/>
          </w:tcPr>
          <w:p w14:paraId="33C4FE21" w14:textId="77777777" w:rsidR="009F7F0D" w:rsidRDefault="00DC1117">
            <w:r>
              <w:rPr>
                <w:rFonts w:hint="eastAsia"/>
              </w:rPr>
              <w:t>关联</w:t>
            </w:r>
            <w:r>
              <w:t>的审计术语与审计方法</w:t>
            </w:r>
          </w:p>
        </w:tc>
        <w:tc>
          <w:tcPr>
            <w:tcW w:w="6316" w:type="dxa"/>
          </w:tcPr>
          <w:p w14:paraId="275614C0" w14:textId="406322BF" w:rsidR="009F7F0D" w:rsidRDefault="00DC1117">
            <w:r>
              <w:rPr>
                <w:rFonts w:hint="eastAsia"/>
              </w:rPr>
              <w:t>内控</w:t>
            </w:r>
            <w:r>
              <w:rPr>
                <w:rFonts w:hint="eastAsia"/>
              </w:rPr>
              <w:t xml:space="preserve"> </w:t>
            </w:r>
            <w:r>
              <w:rPr>
                <w:rFonts w:hint="eastAsia"/>
              </w:rPr>
              <w:t>外审</w:t>
            </w:r>
          </w:p>
          <w:p w14:paraId="2C66DEA5" w14:textId="77777777" w:rsidR="009F7F0D" w:rsidRDefault="009F7F0D"/>
        </w:tc>
      </w:tr>
    </w:tbl>
    <w:p w14:paraId="7B256CA5" w14:textId="1C140ED1" w:rsidR="009F7F0D" w:rsidRDefault="009F7F0D"/>
    <w:p w14:paraId="48892C69" w14:textId="517992BB" w:rsidR="0028356D" w:rsidRDefault="0028356D"/>
    <w:p w14:paraId="3FFF00ED" w14:textId="34D35AA4" w:rsidR="0028356D" w:rsidRDefault="0028356D"/>
    <w:p w14:paraId="2B49178D" w14:textId="2E194B20" w:rsidR="0028356D" w:rsidRDefault="0028356D"/>
    <w:p w14:paraId="1B63C85E" w14:textId="5E0A8B66" w:rsidR="0028356D" w:rsidRDefault="0028356D"/>
    <w:p w14:paraId="76E92DE2" w14:textId="1E8EC21D" w:rsidR="0028356D" w:rsidRDefault="0028356D" w:rsidP="0028356D">
      <w:pPr>
        <w:pStyle w:val="1"/>
      </w:pPr>
      <w:r>
        <w:rPr>
          <w:rFonts w:hint="eastAsia"/>
        </w:rPr>
        <w:t>0</w:t>
      </w:r>
      <w:r>
        <w:t>7</w:t>
      </w:r>
      <w:proofErr w:type="gramStart"/>
      <w:r>
        <w:rPr>
          <w:rFonts w:ascii="微软雅黑" w:eastAsia="微软雅黑" w:hAnsi="微软雅黑" w:hint="eastAsia"/>
          <w:color w:val="222222"/>
          <w:szCs w:val="21"/>
          <w:shd w:val="clear" w:color="auto" w:fill="FFFFFF"/>
        </w:rPr>
        <w:t>藏格控股</w:t>
      </w:r>
      <w:proofErr w:type="gramEnd"/>
      <w:r>
        <w:rPr>
          <w:rFonts w:ascii="微软雅黑" w:eastAsia="微软雅黑" w:hAnsi="微软雅黑" w:hint="eastAsia"/>
          <w:color w:val="222222"/>
          <w:szCs w:val="21"/>
          <w:shd w:val="clear" w:color="auto" w:fill="FFFFFF"/>
        </w:rPr>
        <w:t>股份有限公司</w:t>
      </w:r>
    </w:p>
    <w:tbl>
      <w:tblPr>
        <w:tblStyle w:val="af"/>
        <w:tblW w:w="8296" w:type="dxa"/>
        <w:tblLayout w:type="fixed"/>
        <w:tblLook w:val="04A0" w:firstRow="1" w:lastRow="0" w:firstColumn="1" w:lastColumn="0" w:noHBand="0" w:noVBand="1"/>
      </w:tblPr>
      <w:tblGrid>
        <w:gridCol w:w="1980"/>
        <w:gridCol w:w="6316"/>
      </w:tblGrid>
      <w:tr w:rsidR="0028356D" w14:paraId="3CA28DF2" w14:textId="77777777" w:rsidTr="00AD14D5">
        <w:tc>
          <w:tcPr>
            <w:tcW w:w="1980" w:type="dxa"/>
          </w:tcPr>
          <w:p w14:paraId="6A923979" w14:textId="77777777" w:rsidR="0028356D" w:rsidRDefault="0028356D" w:rsidP="00AD14D5">
            <w:r>
              <w:rPr>
                <w:rFonts w:hint="eastAsia"/>
              </w:rPr>
              <w:t>案例数据</w:t>
            </w:r>
            <w:r>
              <w:t>编号</w:t>
            </w:r>
          </w:p>
        </w:tc>
        <w:tc>
          <w:tcPr>
            <w:tcW w:w="6316" w:type="dxa"/>
          </w:tcPr>
          <w:p w14:paraId="06B3D943" w14:textId="77777777" w:rsidR="0028356D" w:rsidRDefault="0028356D" w:rsidP="00AD14D5">
            <w:pPr>
              <w:jc w:val="center"/>
            </w:pPr>
            <w:r>
              <w:t>07</w:t>
            </w:r>
          </w:p>
        </w:tc>
      </w:tr>
      <w:tr w:rsidR="0028356D" w14:paraId="7FF00480" w14:textId="77777777" w:rsidTr="00AD14D5">
        <w:tc>
          <w:tcPr>
            <w:tcW w:w="1980" w:type="dxa"/>
          </w:tcPr>
          <w:p w14:paraId="432C5601" w14:textId="77777777" w:rsidR="0028356D" w:rsidRDefault="0028356D" w:rsidP="00AD14D5">
            <w:r>
              <w:rPr>
                <w:rFonts w:hint="eastAsia"/>
              </w:rPr>
              <w:t>案例</w:t>
            </w:r>
            <w:r>
              <w:t>行业类别</w:t>
            </w:r>
          </w:p>
        </w:tc>
        <w:tc>
          <w:tcPr>
            <w:tcW w:w="6316" w:type="dxa"/>
          </w:tcPr>
          <w:p w14:paraId="16EC3D15" w14:textId="77777777" w:rsidR="0028356D" w:rsidRDefault="0028356D" w:rsidP="00AD14D5">
            <w:pPr>
              <w:tabs>
                <w:tab w:val="left" w:pos="2179"/>
                <w:tab w:val="center" w:pos="3050"/>
              </w:tabs>
              <w:jc w:val="left"/>
            </w:pPr>
            <w:r>
              <w:rPr>
                <w:rFonts w:ascii="微软雅黑" w:eastAsia="微软雅黑" w:hAnsi="微软雅黑"/>
                <w:color w:val="222222"/>
                <w:szCs w:val="21"/>
                <w:shd w:val="clear" w:color="auto" w:fill="FFFFFF"/>
              </w:rPr>
              <w:tab/>
              <w:t xml:space="preserve">07 </w:t>
            </w:r>
            <w:r>
              <w:rPr>
                <w:rFonts w:ascii="微软雅黑" w:eastAsia="微软雅黑" w:hAnsi="微软雅黑"/>
                <w:color w:val="222222"/>
                <w:szCs w:val="21"/>
                <w:shd w:val="clear" w:color="auto" w:fill="FFFFFF"/>
              </w:rPr>
              <w:tab/>
            </w:r>
            <w:r>
              <w:rPr>
                <w:rFonts w:ascii="微软雅黑" w:eastAsia="微软雅黑" w:hAnsi="微软雅黑" w:hint="eastAsia"/>
                <w:color w:val="222222"/>
                <w:szCs w:val="21"/>
                <w:shd w:val="clear" w:color="auto" w:fill="FFFFFF"/>
              </w:rPr>
              <w:t>非金属矿物制品业</w:t>
            </w:r>
          </w:p>
        </w:tc>
      </w:tr>
      <w:tr w:rsidR="0028356D" w14:paraId="4153245C" w14:textId="77777777" w:rsidTr="00AD14D5">
        <w:tc>
          <w:tcPr>
            <w:tcW w:w="1980" w:type="dxa"/>
          </w:tcPr>
          <w:p w14:paraId="35E99358" w14:textId="77777777" w:rsidR="0028356D" w:rsidRDefault="0028356D" w:rsidP="00AD14D5">
            <w:r>
              <w:rPr>
                <w:rFonts w:hint="eastAsia"/>
              </w:rPr>
              <w:t>案例发生时间</w:t>
            </w:r>
          </w:p>
        </w:tc>
        <w:tc>
          <w:tcPr>
            <w:tcW w:w="6316" w:type="dxa"/>
          </w:tcPr>
          <w:p w14:paraId="5CC65FB9" w14:textId="77777777" w:rsidR="0028356D" w:rsidRDefault="0028356D" w:rsidP="00AD14D5">
            <w:pPr>
              <w:jc w:val="center"/>
            </w:pPr>
            <w:r>
              <w:rPr>
                <w:rFonts w:hint="eastAsia"/>
              </w:rPr>
              <w:t>20</w:t>
            </w:r>
            <w:r>
              <w:t>1</w:t>
            </w:r>
            <w:r>
              <w:rPr>
                <w:rFonts w:hint="eastAsia"/>
              </w:rPr>
              <w:t>9</w:t>
            </w:r>
            <w:r>
              <w:rPr>
                <w:rFonts w:hint="eastAsia"/>
              </w:rPr>
              <w:t>年</w:t>
            </w:r>
          </w:p>
        </w:tc>
      </w:tr>
      <w:tr w:rsidR="0028356D" w14:paraId="37D9E090" w14:textId="77777777" w:rsidTr="00AD14D5">
        <w:tc>
          <w:tcPr>
            <w:tcW w:w="1980" w:type="dxa"/>
          </w:tcPr>
          <w:p w14:paraId="2DA6A355" w14:textId="77777777" w:rsidR="0028356D" w:rsidRDefault="0028356D" w:rsidP="00AD14D5">
            <w:r>
              <w:rPr>
                <w:rFonts w:hint="eastAsia"/>
              </w:rPr>
              <w:t>案例企业名称</w:t>
            </w:r>
          </w:p>
        </w:tc>
        <w:tc>
          <w:tcPr>
            <w:tcW w:w="6316" w:type="dxa"/>
          </w:tcPr>
          <w:p w14:paraId="6CD4B969" w14:textId="77777777" w:rsidR="0028356D" w:rsidRDefault="0028356D" w:rsidP="00AD14D5">
            <w:pPr>
              <w:jc w:val="center"/>
            </w:pPr>
            <w:proofErr w:type="gramStart"/>
            <w:r>
              <w:rPr>
                <w:rFonts w:ascii="微软雅黑" w:eastAsia="微软雅黑" w:hAnsi="微软雅黑" w:hint="eastAsia"/>
                <w:color w:val="222222"/>
                <w:szCs w:val="21"/>
                <w:shd w:val="clear" w:color="auto" w:fill="FFFFFF"/>
              </w:rPr>
              <w:t>藏格控股</w:t>
            </w:r>
            <w:proofErr w:type="gramEnd"/>
            <w:r>
              <w:rPr>
                <w:rFonts w:ascii="微软雅黑" w:eastAsia="微软雅黑" w:hAnsi="微软雅黑" w:hint="eastAsia"/>
                <w:color w:val="222222"/>
                <w:szCs w:val="21"/>
                <w:shd w:val="clear" w:color="auto" w:fill="FFFFFF"/>
              </w:rPr>
              <w:t>股份有限公司</w:t>
            </w:r>
          </w:p>
        </w:tc>
      </w:tr>
      <w:tr w:rsidR="0028356D" w14:paraId="55D7B6CF" w14:textId="77777777" w:rsidTr="00AD14D5">
        <w:tc>
          <w:tcPr>
            <w:tcW w:w="1980" w:type="dxa"/>
          </w:tcPr>
          <w:p w14:paraId="3C88D20C" w14:textId="77777777" w:rsidR="0028356D" w:rsidRDefault="0028356D" w:rsidP="00AD14D5">
            <w:r>
              <w:rPr>
                <w:rFonts w:hint="eastAsia"/>
              </w:rPr>
              <w:t>案例企业经营范围</w:t>
            </w:r>
          </w:p>
        </w:tc>
        <w:tc>
          <w:tcPr>
            <w:tcW w:w="6316" w:type="dxa"/>
          </w:tcPr>
          <w:p w14:paraId="67EEF91D" w14:textId="77777777" w:rsidR="0028356D" w:rsidRDefault="0028356D" w:rsidP="00AD14D5">
            <w:pPr>
              <w:jc w:val="center"/>
            </w:pPr>
            <w:r>
              <w:rPr>
                <w:rFonts w:ascii="微软雅黑" w:eastAsia="微软雅黑" w:hAnsi="微软雅黑" w:hint="eastAsia"/>
                <w:color w:val="222222"/>
                <w:szCs w:val="21"/>
                <w:shd w:val="clear" w:color="auto" w:fill="FFFFFF"/>
              </w:rPr>
              <w:t>非金属矿物制品业</w:t>
            </w:r>
          </w:p>
        </w:tc>
      </w:tr>
      <w:tr w:rsidR="0028356D" w14:paraId="5ED95D22" w14:textId="77777777" w:rsidTr="00AD14D5">
        <w:tc>
          <w:tcPr>
            <w:tcW w:w="1980" w:type="dxa"/>
          </w:tcPr>
          <w:p w14:paraId="4F8D04E8" w14:textId="77777777" w:rsidR="0028356D" w:rsidRDefault="0028356D" w:rsidP="00AD14D5">
            <w:r>
              <w:rPr>
                <w:rFonts w:hint="eastAsia"/>
              </w:rPr>
              <w:t>企业单位案情描述</w:t>
            </w:r>
          </w:p>
        </w:tc>
        <w:tc>
          <w:tcPr>
            <w:tcW w:w="6316" w:type="dxa"/>
          </w:tcPr>
          <w:p w14:paraId="70020CB9" w14:textId="77777777" w:rsidR="0028356D" w:rsidRDefault="0028356D" w:rsidP="00AD14D5">
            <w:pPr>
              <w:rPr>
                <w:b/>
              </w:rPr>
            </w:pPr>
            <w:r>
              <w:rPr>
                <w:rFonts w:hint="eastAsia"/>
                <w:b/>
              </w:rPr>
              <w:t>【企业背景】</w:t>
            </w:r>
          </w:p>
          <w:p w14:paraId="19AF0A3F" w14:textId="77777777" w:rsidR="0028356D" w:rsidRDefault="0028356D" w:rsidP="00AD14D5">
            <w:pPr>
              <w:rPr>
                <w:rFonts w:ascii="微软雅黑" w:eastAsia="微软雅黑" w:hAnsi="微软雅黑"/>
                <w:color w:val="000000"/>
                <w:szCs w:val="21"/>
              </w:rPr>
            </w:pPr>
            <w:r>
              <w:tab/>
            </w:r>
            <w:r>
              <w:rPr>
                <w:rFonts w:hint="eastAsia"/>
              </w:rPr>
              <w:t>“</w:t>
            </w:r>
            <w:r>
              <w:rPr>
                <w:rFonts w:ascii="微软雅黑" w:eastAsia="微软雅黑" w:hAnsi="微软雅黑" w:hint="eastAsia"/>
                <w:color w:val="000000"/>
                <w:szCs w:val="21"/>
              </w:rPr>
              <w:t>藏格控股股份有限公司现主营业务为钾肥(氯化钾)的生产和销售，主要产品钾肥(氯化钾)。公司原主营业务为日用陶瓷生产，</w:t>
            </w:r>
            <w:r>
              <w:rPr>
                <w:rFonts w:ascii="微软雅黑" w:eastAsia="微软雅黑" w:hAnsi="微软雅黑" w:hint="eastAsia"/>
                <w:color w:val="000000"/>
                <w:szCs w:val="21"/>
              </w:rPr>
              <w:lastRenderedPageBreak/>
              <w:t>2016年07月购买</w:t>
            </w:r>
            <w:proofErr w:type="gramStart"/>
            <w:r>
              <w:rPr>
                <w:rFonts w:ascii="微软雅黑" w:eastAsia="微软雅黑" w:hAnsi="微软雅黑" w:hint="eastAsia"/>
                <w:color w:val="000000"/>
                <w:szCs w:val="21"/>
              </w:rPr>
              <w:t>格尔木藏格钾肥</w:t>
            </w:r>
            <w:proofErr w:type="gramEnd"/>
            <w:r>
              <w:rPr>
                <w:rFonts w:ascii="微软雅黑" w:eastAsia="微软雅黑" w:hAnsi="微软雅黑" w:hint="eastAsia"/>
                <w:color w:val="000000"/>
                <w:szCs w:val="21"/>
              </w:rPr>
              <w:t>股份有限公司。</w:t>
            </w:r>
          </w:p>
          <w:p w14:paraId="6B28E23C" w14:textId="77777777" w:rsidR="0028356D" w:rsidRDefault="0028356D" w:rsidP="00AD14D5">
            <w:pPr>
              <w:rPr>
                <w:b/>
              </w:rPr>
            </w:pPr>
            <w:r>
              <w:rPr>
                <w:rFonts w:hint="eastAsia"/>
                <w:b/>
              </w:rPr>
              <w:t>【案情背景</w:t>
            </w:r>
            <w:r>
              <w:rPr>
                <w:b/>
              </w:rPr>
              <w:t>】</w:t>
            </w:r>
          </w:p>
          <w:p w14:paraId="1A7BFF5A" w14:textId="77777777" w:rsidR="0028356D" w:rsidRDefault="0028356D" w:rsidP="00AD14D5">
            <w:r>
              <w:rPr>
                <w:b/>
              </w:rPr>
              <w:tab/>
            </w:r>
            <w:r>
              <w:t>中</w:t>
            </w:r>
            <w:proofErr w:type="gramStart"/>
            <w:r>
              <w:t>审众环</w:t>
            </w:r>
            <w:proofErr w:type="gramEnd"/>
            <w:r>
              <w:t>会计师事务所</w:t>
            </w:r>
            <w:proofErr w:type="gramStart"/>
            <w:r>
              <w:t>对藏格控股</w:t>
            </w:r>
            <w:proofErr w:type="gramEnd"/>
            <w:r>
              <w:t>股份有限公司</w:t>
            </w:r>
            <w:r>
              <w:t xml:space="preserve">2019 </w:t>
            </w:r>
            <w:r>
              <w:t>年度财务报表出具了无法表示意见的</w:t>
            </w:r>
            <w:r>
              <w:rPr>
                <w:rFonts w:hint="eastAsia"/>
              </w:rPr>
              <w:t>审计</w:t>
            </w:r>
            <w:r>
              <w:t>报告。</w:t>
            </w:r>
          </w:p>
          <w:p w14:paraId="21FFD45F" w14:textId="77777777" w:rsidR="0028356D" w:rsidRDefault="0028356D" w:rsidP="00AD14D5">
            <w:pPr>
              <w:rPr>
                <w:b/>
              </w:rPr>
            </w:pPr>
            <w:r>
              <w:rPr>
                <w:rFonts w:hint="eastAsia"/>
                <w:b/>
              </w:rPr>
              <w:t>【案情描述】</w:t>
            </w:r>
          </w:p>
          <w:p w14:paraId="6E830E96" w14:textId="77777777" w:rsidR="0028356D" w:rsidRPr="00256A40" w:rsidRDefault="0028356D" w:rsidP="00AD14D5">
            <w:pPr>
              <w:pStyle w:val="a9"/>
              <w:shd w:val="clear" w:color="auto" w:fill="FFFFFF"/>
              <w:spacing w:before="336" w:beforeAutospacing="0" w:after="336" w:afterAutospacing="0"/>
              <w:rPr>
                <w:rFonts w:ascii="Times New Roman" w:hAnsi="Times New Roman" w:cs="Times New Roman"/>
                <w:kern w:val="2"/>
                <w:sz w:val="21"/>
                <w:szCs w:val="22"/>
              </w:rPr>
            </w:pPr>
            <w:r>
              <w:rPr>
                <w:b/>
                <w:bCs/>
              </w:rPr>
              <w:tab/>
            </w:r>
            <w:r w:rsidRPr="00256A40">
              <w:rPr>
                <w:rFonts w:ascii="Times New Roman" w:hAnsi="Times New Roman" w:cs="Times New Roman" w:hint="eastAsia"/>
                <w:kern w:val="2"/>
                <w:sz w:val="21"/>
                <w:szCs w:val="22"/>
              </w:rPr>
              <w:t>一是虚増营业收入和营业利润。该公司通过开展虚假贸易业务的方式，在</w:t>
            </w:r>
            <w:r w:rsidRPr="00256A40">
              <w:rPr>
                <w:rFonts w:ascii="Times New Roman" w:hAnsi="Times New Roman" w:cs="Times New Roman" w:hint="eastAsia"/>
                <w:kern w:val="2"/>
                <w:sz w:val="21"/>
                <w:szCs w:val="22"/>
              </w:rPr>
              <w:t>2017</w:t>
            </w:r>
            <w:r w:rsidRPr="00256A40">
              <w:rPr>
                <w:rFonts w:ascii="Times New Roman" w:hAnsi="Times New Roman" w:cs="Times New Roman" w:hint="eastAsia"/>
                <w:kern w:val="2"/>
                <w:sz w:val="21"/>
                <w:szCs w:val="22"/>
              </w:rPr>
              <w:t>年和</w:t>
            </w:r>
            <w:r w:rsidRPr="00256A40">
              <w:rPr>
                <w:rFonts w:ascii="Times New Roman" w:hAnsi="Times New Roman" w:cs="Times New Roman" w:hint="eastAsia"/>
                <w:kern w:val="2"/>
                <w:sz w:val="21"/>
                <w:szCs w:val="22"/>
              </w:rPr>
              <w:t>2018</w:t>
            </w:r>
            <w:r w:rsidRPr="00256A40">
              <w:rPr>
                <w:rFonts w:ascii="Times New Roman" w:hAnsi="Times New Roman" w:cs="Times New Roman" w:hint="eastAsia"/>
                <w:kern w:val="2"/>
                <w:sz w:val="21"/>
                <w:szCs w:val="22"/>
              </w:rPr>
              <w:t>年虚增营业收入合计约</w:t>
            </w:r>
            <w:r w:rsidRPr="00256A40">
              <w:rPr>
                <w:rFonts w:ascii="Times New Roman" w:hAnsi="Times New Roman" w:cs="Times New Roman" w:hint="eastAsia"/>
                <w:kern w:val="2"/>
                <w:sz w:val="21"/>
                <w:szCs w:val="22"/>
              </w:rPr>
              <w:t>6</w:t>
            </w:r>
            <w:r w:rsidRPr="00256A40">
              <w:rPr>
                <w:rFonts w:ascii="Times New Roman" w:hAnsi="Times New Roman" w:cs="Times New Roman" w:hint="eastAsia"/>
                <w:kern w:val="2"/>
                <w:sz w:val="21"/>
                <w:szCs w:val="22"/>
              </w:rPr>
              <w:t>亿元，虚增利润总额约</w:t>
            </w:r>
            <w:r w:rsidRPr="00256A40">
              <w:rPr>
                <w:rFonts w:ascii="Times New Roman" w:hAnsi="Times New Roman" w:cs="Times New Roman" w:hint="eastAsia"/>
                <w:kern w:val="2"/>
                <w:sz w:val="21"/>
                <w:szCs w:val="22"/>
              </w:rPr>
              <w:t>6.06</w:t>
            </w:r>
            <w:r w:rsidRPr="00256A40">
              <w:rPr>
                <w:rFonts w:ascii="Times New Roman" w:hAnsi="Times New Roman" w:cs="Times New Roman" w:hint="eastAsia"/>
                <w:kern w:val="2"/>
                <w:sz w:val="21"/>
                <w:szCs w:val="22"/>
              </w:rPr>
              <w:t>亿元，导致该公司</w:t>
            </w:r>
            <w:r w:rsidRPr="00256A40">
              <w:rPr>
                <w:rFonts w:ascii="Times New Roman" w:hAnsi="Times New Roman" w:cs="Times New Roman" w:hint="eastAsia"/>
                <w:kern w:val="2"/>
                <w:sz w:val="21"/>
                <w:szCs w:val="22"/>
              </w:rPr>
              <w:t>2017</w:t>
            </w:r>
            <w:r w:rsidRPr="00256A40">
              <w:rPr>
                <w:rFonts w:ascii="Times New Roman" w:hAnsi="Times New Roman" w:cs="Times New Roman" w:hint="eastAsia"/>
                <w:kern w:val="2"/>
                <w:sz w:val="21"/>
                <w:szCs w:val="22"/>
              </w:rPr>
              <w:t>、</w:t>
            </w:r>
            <w:r w:rsidRPr="00256A40">
              <w:rPr>
                <w:rFonts w:ascii="Times New Roman" w:hAnsi="Times New Roman" w:cs="Times New Roman" w:hint="eastAsia"/>
                <w:kern w:val="2"/>
                <w:sz w:val="21"/>
                <w:szCs w:val="22"/>
              </w:rPr>
              <w:t>2018</w:t>
            </w:r>
            <w:r w:rsidRPr="00256A40">
              <w:rPr>
                <w:rFonts w:ascii="Times New Roman" w:hAnsi="Times New Roman" w:cs="Times New Roman" w:hint="eastAsia"/>
                <w:kern w:val="2"/>
                <w:sz w:val="21"/>
                <w:szCs w:val="22"/>
              </w:rPr>
              <w:t>年度</w:t>
            </w:r>
            <w:proofErr w:type="gramStart"/>
            <w:r w:rsidRPr="00256A40">
              <w:rPr>
                <w:rFonts w:ascii="Times New Roman" w:hAnsi="Times New Roman" w:cs="Times New Roman" w:hint="eastAsia"/>
                <w:kern w:val="2"/>
                <w:sz w:val="21"/>
                <w:szCs w:val="22"/>
              </w:rPr>
              <w:t>财报存在</w:t>
            </w:r>
            <w:proofErr w:type="gramEnd"/>
            <w:r w:rsidRPr="00256A40">
              <w:rPr>
                <w:rFonts w:ascii="Times New Roman" w:hAnsi="Times New Roman" w:cs="Times New Roman" w:hint="eastAsia"/>
                <w:kern w:val="2"/>
                <w:sz w:val="21"/>
                <w:szCs w:val="22"/>
              </w:rPr>
              <w:t>虚假记载。</w:t>
            </w:r>
          </w:p>
          <w:p w14:paraId="34D374AC" w14:textId="77777777" w:rsidR="0028356D" w:rsidRPr="00256A40" w:rsidRDefault="0028356D" w:rsidP="00AD14D5">
            <w:pPr>
              <w:pStyle w:val="a9"/>
              <w:shd w:val="clear" w:color="auto" w:fill="FFFFFF"/>
              <w:spacing w:before="336" w:beforeAutospacing="0" w:after="336" w:afterAutospacing="0"/>
              <w:rPr>
                <w:rFonts w:ascii="Times New Roman" w:hAnsi="Times New Roman" w:cs="Times New Roman"/>
                <w:kern w:val="2"/>
                <w:sz w:val="21"/>
                <w:szCs w:val="22"/>
              </w:rPr>
            </w:pPr>
            <w:r w:rsidRPr="00256A40">
              <w:rPr>
                <w:rFonts w:ascii="Times New Roman" w:hAnsi="Times New Roman" w:cs="Times New Roman" w:hint="eastAsia"/>
                <w:kern w:val="2"/>
                <w:sz w:val="21"/>
                <w:szCs w:val="22"/>
              </w:rPr>
              <w:t>二是虚增应收账款和预付账款，该公司通过开展虚假贸易业务的方式，在</w:t>
            </w:r>
            <w:r w:rsidRPr="00256A40">
              <w:rPr>
                <w:rFonts w:ascii="Times New Roman" w:hAnsi="Times New Roman" w:cs="Times New Roman" w:hint="eastAsia"/>
                <w:kern w:val="2"/>
                <w:sz w:val="21"/>
                <w:szCs w:val="22"/>
              </w:rPr>
              <w:t>2017</w:t>
            </w:r>
            <w:r w:rsidRPr="00256A40">
              <w:rPr>
                <w:rFonts w:ascii="Times New Roman" w:hAnsi="Times New Roman" w:cs="Times New Roman" w:hint="eastAsia"/>
                <w:kern w:val="2"/>
                <w:sz w:val="21"/>
                <w:szCs w:val="22"/>
              </w:rPr>
              <w:t>年和</w:t>
            </w:r>
            <w:r w:rsidRPr="00256A40">
              <w:rPr>
                <w:rFonts w:ascii="Times New Roman" w:hAnsi="Times New Roman" w:cs="Times New Roman" w:hint="eastAsia"/>
                <w:kern w:val="2"/>
                <w:sz w:val="21"/>
                <w:szCs w:val="22"/>
              </w:rPr>
              <w:t>2018</w:t>
            </w:r>
            <w:r w:rsidRPr="00256A40">
              <w:rPr>
                <w:rFonts w:ascii="Times New Roman" w:hAnsi="Times New Roman" w:cs="Times New Roman" w:hint="eastAsia"/>
                <w:kern w:val="2"/>
                <w:sz w:val="21"/>
                <w:szCs w:val="22"/>
              </w:rPr>
              <w:t>年分别虚增预付账款</w:t>
            </w:r>
            <w:r w:rsidRPr="00256A40">
              <w:rPr>
                <w:rFonts w:ascii="Times New Roman" w:hAnsi="Times New Roman" w:cs="Times New Roman" w:hint="eastAsia"/>
                <w:kern w:val="2"/>
                <w:sz w:val="21"/>
                <w:szCs w:val="22"/>
              </w:rPr>
              <w:t>2.41</w:t>
            </w:r>
            <w:r w:rsidRPr="00256A40">
              <w:rPr>
                <w:rFonts w:ascii="Times New Roman" w:hAnsi="Times New Roman" w:cs="Times New Roman" w:hint="eastAsia"/>
                <w:kern w:val="2"/>
                <w:sz w:val="21"/>
                <w:szCs w:val="22"/>
              </w:rPr>
              <w:t>亿元和</w:t>
            </w:r>
            <w:r w:rsidRPr="00256A40">
              <w:rPr>
                <w:rFonts w:ascii="Times New Roman" w:hAnsi="Times New Roman" w:cs="Times New Roman" w:hint="eastAsia"/>
                <w:kern w:val="2"/>
                <w:sz w:val="21"/>
                <w:szCs w:val="22"/>
              </w:rPr>
              <w:t>2.81</w:t>
            </w:r>
            <w:r w:rsidRPr="00256A40">
              <w:rPr>
                <w:rFonts w:ascii="Times New Roman" w:hAnsi="Times New Roman" w:cs="Times New Roman" w:hint="eastAsia"/>
                <w:kern w:val="2"/>
                <w:sz w:val="21"/>
                <w:szCs w:val="22"/>
              </w:rPr>
              <w:t>亿元，占公司披露总资产的</w:t>
            </w:r>
            <w:r w:rsidRPr="00256A40">
              <w:rPr>
                <w:rFonts w:ascii="Times New Roman" w:hAnsi="Times New Roman" w:cs="Times New Roman" w:hint="eastAsia"/>
                <w:kern w:val="2"/>
                <w:sz w:val="21"/>
                <w:szCs w:val="22"/>
              </w:rPr>
              <w:t>3.11%</w:t>
            </w:r>
            <w:r w:rsidRPr="00256A40">
              <w:rPr>
                <w:rFonts w:ascii="Times New Roman" w:hAnsi="Times New Roman" w:cs="Times New Roman" w:hint="eastAsia"/>
                <w:kern w:val="2"/>
                <w:sz w:val="21"/>
                <w:szCs w:val="22"/>
              </w:rPr>
              <w:t>和</w:t>
            </w:r>
            <w:r w:rsidRPr="00256A40">
              <w:rPr>
                <w:rFonts w:ascii="Times New Roman" w:hAnsi="Times New Roman" w:cs="Times New Roman" w:hint="eastAsia"/>
                <w:kern w:val="2"/>
                <w:sz w:val="21"/>
                <w:szCs w:val="22"/>
              </w:rPr>
              <w:t>2.99%</w:t>
            </w:r>
            <w:r w:rsidRPr="00256A40">
              <w:rPr>
                <w:rFonts w:ascii="Times New Roman" w:hAnsi="Times New Roman" w:cs="Times New Roman" w:hint="eastAsia"/>
                <w:kern w:val="2"/>
                <w:sz w:val="21"/>
                <w:szCs w:val="22"/>
              </w:rPr>
              <w:t>。</w:t>
            </w:r>
          </w:p>
          <w:p w14:paraId="2F2FBEC8" w14:textId="77777777" w:rsidR="0028356D" w:rsidRPr="00256A40" w:rsidRDefault="0028356D" w:rsidP="00AD14D5">
            <w:pPr>
              <w:pStyle w:val="a9"/>
              <w:shd w:val="clear" w:color="auto" w:fill="FFFFFF"/>
              <w:spacing w:before="336" w:beforeAutospacing="0" w:after="336" w:afterAutospacing="0"/>
              <w:rPr>
                <w:rFonts w:ascii="Times New Roman" w:hAnsi="Times New Roman" w:cs="Times New Roman"/>
                <w:kern w:val="2"/>
                <w:sz w:val="21"/>
                <w:szCs w:val="22"/>
              </w:rPr>
            </w:pPr>
            <w:r w:rsidRPr="00256A40">
              <w:rPr>
                <w:rFonts w:ascii="Times New Roman" w:hAnsi="Times New Roman" w:cs="Times New Roman" w:hint="eastAsia"/>
                <w:kern w:val="2"/>
                <w:sz w:val="21"/>
                <w:szCs w:val="22"/>
              </w:rPr>
              <w:t>三是未按规定披露其控股股东及其关联方非经营性占用资金事项。藏格</w:t>
            </w:r>
            <w:proofErr w:type="gramStart"/>
            <w:r w:rsidRPr="00256A40">
              <w:rPr>
                <w:rFonts w:ascii="Times New Roman" w:hAnsi="Times New Roman" w:cs="Times New Roman" w:hint="eastAsia"/>
                <w:kern w:val="2"/>
                <w:sz w:val="21"/>
                <w:szCs w:val="22"/>
              </w:rPr>
              <w:t>控股控股</w:t>
            </w:r>
            <w:proofErr w:type="gramEnd"/>
            <w:r w:rsidRPr="00256A40">
              <w:rPr>
                <w:rFonts w:ascii="Times New Roman" w:hAnsi="Times New Roman" w:cs="Times New Roman" w:hint="eastAsia"/>
                <w:kern w:val="2"/>
                <w:sz w:val="21"/>
                <w:szCs w:val="22"/>
              </w:rPr>
              <w:t>股东西藏藏格创业投资集团有限公司及其关联方利用虚假贸易业务预付账款、钾肥销售业务应收</w:t>
            </w:r>
            <w:proofErr w:type="gramStart"/>
            <w:r w:rsidRPr="00256A40">
              <w:rPr>
                <w:rFonts w:ascii="Times New Roman" w:hAnsi="Times New Roman" w:cs="Times New Roman" w:hint="eastAsia"/>
                <w:kern w:val="2"/>
                <w:sz w:val="21"/>
                <w:szCs w:val="22"/>
              </w:rPr>
              <w:t>账款非</w:t>
            </w:r>
            <w:proofErr w:type="gramEnd"/>
            <w:r w:rsidRPr="00256A40">
              <w:rPr>
                <w:rFonts w:ascii="Times New Roman" w:hAnsi="Times New Roman" w:cs="Times New Roman" w:hint="eastAsia"/>
                <w:kern w:val="2"/>
                <w:sz w:val="21"/>
                <w:szCs w:val="22"/>
              </w:rPr>
              <w:t>经营性</w:t>
            </w:r>
            <w:proofErr w:type="gramStart"/>
            <w:r w:rsidRPr="00256A40">
              <w:rPr>
                <w:rFonts w:ascii="Times New Roman" w:hAnsi="Times New Roman" w:cs="Times New Roman" w:hint="eastAsia"/>
                <w:kern w:val="2"/>
                <w:sz w:val="21"/>
                <w:szCs w:val="22"/>
              </w:rPr>
              <w:t>占用藏格控股</w:t>
            </w:r>
            <w:proofErr w:type="gramEnd"/>
            <w:r w:rsidRPr="00256A40">
              <w:rPr>
                <w:rFonts w:ascii="Times New Roman" w:hAnsi="Times New Roman" w:cs="Times New Roman" w:hint="eastAsia"/>
                <w:kern w:val="2"/>
                <w:sz w:val="21"/>
                <w:szCs w:val="22"/>
              </w:rPr>
              <w:t>资金共计</w:t>
            </w:r>
            <w:r w:rsidRPr="00256A40">
              <w:rPr>
                <w:rFonts w:ascii="Times New Roman" w:hAnsi="Times New Roman" w:cs="Times New Roman" w:hint="eastAsia"/>
                <w:kern w:val="2"/>
                <w:sz w:val="21"/>
                <w:szCs w:val="22"/>
              </w:rPr>
              <w:t>22.14</w:t>
            </w:r>
            <w:r w:rsidRPr="00256A40">
              <w:rPr>
                <w:rFonts w:ascii="Times New Roman" w:hAnsi="Times New Roman" w:cs="Times New Roman" w:hint="eastAsia"/>
                <w:kern w:val="2"/>
                <w:sz w:val="21"/>
                <w:szCs w:val="22"/>
              </w:rPr>
              <w:t>亿元，对此，</w:t>
            </w:r>
            <w:proofErr w:type="gramStart"/>
            <w:r w:rsidRPr="00256A40">
              <w:rPr>
                <w:rFonts w:ascii="Times New Roman" w:hAnsi="Times New Roman" w:cs="Times New Roman" w:hint="eastAsia"/>
                <w:kern w:val="2"/>
                <w:sz w:val="21"/>
                <w:szCs w:val="22"/>
              </w:rPr>
              <w:t>藏格控股</w:t>
            </w:r>
            <w:proofErr w:type="gramEnd"/>
            <w:r w:rsidRPr="00256A40">
              <w:rPr>
                <w:rFonts w:ascii="Times New Roman" w:hAnsi="Times New Roman" w:cs="Times New Roman" w:hint="eastAsia"/>
                <w:kern w:val="2"/>
                <w:sz w:val="21"/>
                <w:szCs w:val="22"/>
              </w:rPr>
              <w:t>未按规定及时披露上述事项，也未在《</w:t>
            </w:r>
            <w:r w:rsidRPr="00256A40">
              <w:rPr>
                <w:rFonts w:ascii="Times New Roman" w:hAnsi="Times New Roman" w:cs="Times New Roman" w:hint="eastAsia"/>
                <w:kern w:val="2"/>
                <w:sz w:val="21"/>
                <w:szCs w:val="22"/>
              </w:rPr>
              <w:t>2018</w:t>
            </w:r>
            <w:r w:rsidRPr="00256A40">
              <w:rPr>
                <w:rFonts w:ascii="Times New Roman" w:hAnsi="Times New Roman" w:cs="Times New Roman" w:hint="eastAsia"/>
                <w:kern w:val="2"/>
                <w:sz w:val="21"/>
                <w:szCs w:val="22"/>
              </w:rPr>
              <w:t>年半年度报告》《</w:t>
            </w:r>
            <w:r w:rsidRPr="00256A40">
              <w:rPr>
                <w:rFonts w:ascii="Times New Roman" w:hAnsi="Times New Roman" w:cs="Times New Roman" w:hint="eastAsia"/>
                <w:kern w:val="2"/>
                <w:sz w:val="21"/>
                <w:szCs w:val="22"/>
              </w:rPr>
              <w:t>2018</w:t>
            </w:r>
            <w:r w:rsidRPr="00256A40">
              <w:rPr>
                <w:rFonts w:ascii="Times New Roman" w:hAnsi="Times New Roman" w:cs="Times New Roman" w:hint="eastAsia"/>
                <w:kern w:val="2"/>
                <w:sz w:val="21"/>
                <w:szCs w:val="22"/>
              </w:rPr>
              <w:t>年年度报告》中予以披露。</w:t>
            </w:r>
          </w:p>
          <w:p w14:paraId="55B6BF65" w14:textId="77777777" w:rsidR="0028356D" w:rsidRPr="00256A40" w:rsidRDefault="0028356D" w:rsidP="00AD14D5"/>
        </w:tc>
      </w:tr>
      <w:tr w:rsidR="0028356D" w14:paraId="369C52C5" w14:textId="77777777" w:rsidTr="00AD14D5">
        <w:tc>
          <w:tcPr>
            <w:tcW w:w="1980" w:type="dxa"/>
          </w:tcPr>
          <w:p w14:paraId="53D6BA37" w14:textId="77777777" w:rsidR="0028356D" w:rsidRDefault="0028356D" w:rsidP="00AD14D5">
            <w:r>
              <w:rPr>
                <w:rFonts w:hint="eastAsia"/>
              </w:rPr>
              <w:lastRenderedPageBreak/>
              <w:t>关联审计机构</w:t>
            </w:r>
            <w:r>
              <w:t>名称</w:t>
            </w:r>
          </w:p>
        </w:tc>
        <w:tc>
          <w:tcPr>
            <w:tcW w:w="6316" w:type="dxa"/>
          </w:tcPr>
          <w:p w14:paraId="6FB2BA27" w14:textId="77777777" w:rsidR="0028356D" w:rsidRDefault="0028356D" w:rsidP="00AD14D5">
            <w:r>
              <w:rPr>
                <w:rFonts w:ascii="Arial" w:hAnsi="Arial" w:cs="Arial"/>
                <w:color w:val="000000"/>
                <w:sz w:val="18"/>
                <w:szCs w:val="18"/>
                <w:shd w:val="clear" w:color="auto" w:fill="FFFFFF"/>
              </w:rPr>
              <w:t>瑞华会计师事务所</w:t>
            </w:r>
          </w:p>
        </w:tc>
      </w:tr>
      <w:tr w:rsidR="0028356D" w14:paraId="41E20FDB" w14:textId="77777777" w:rsidTr="00AD14D5">
        <w:tc>
          <w:tcPr>
            <w:tcW w:w="1980" w:type="dxa"/>
          </w:tcPr>
          <w:p w14:paraId="262018EC" w14:textId="77777777" w:rsidR="0028356D" w:rsidRDefault="0028356D" w:rsidP="00AD14D5">
            <w:r>
              <w:rPr>
                <w:rFonts w:hint="eastAsia"/>
              </w:rPr>
              <w:t>引发</w:t>
            </w:r>
            <w:r>
              <w:t>的审计</w:t>
            </w:r>
            <w:r>
              <w:rPr>
                <w:rFonts w:hint="eastAsia"/>
              </w:rPr>
              <w:t>实施</w:t>
            </w:r>
            <w:r>
              <w:t>思考</w:t>
            </w:r>
          </w:p>
        </w:tc>
        <w:tc>
          <w:tcPr>
            <w:tcW w:w="6316" w:type="dxa"/>
          </w:tcPr>
          <w:p w14:paraId="3868E8E8" w14:textId="77777777" w:rsidR="0028356D" w:rsidRDefault="0028356D" w:rsidP="00AD14D5">
            <w:pPr>
              <w:rPr>
                <w:b/>
              </w:rPr>
            </w:pPr>
            <w:r>
              <w:rPr>
                <w:b/>
              </w:rPr>
              <w:t>1.  2018</w:t>
            </w:r>
            <w:r>
              <w:rPr>
                <w:rFonts w:hint="eastAsia"/>
                <w:b/>
              </w:rPr>
              <w:t>年前后盈利能力指标</w:t>
            </w:r>
          </w:p>
          <w:p w14:paraId="2BBBD796" w14:textId="77777777" w:rsidR="0028356D" w:rsidRDefault="0028356D" w:rsidP="00AD14D5">
            <w:r>
              <w:rPr>
                <w:noProof/>
              </w:rPr>
              <w:drawing>
                <wp:inline distT="0" distB="0" distL="0" distR="0" wp14:anchorId="28166625" wp14:editId="7E596F15">
                  <wp:extent cx="3871595" cy="17221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1595" cy="1722120"/>
                          </a:xfrm>
                          <a:prstGeom prst="rect">
                            <a:avLst/>
                          </a:prstGeom>
                          <a:noFill/>
                          <a:ln>
                            <a:noFill/>
                          </a:ln>
                        </pic:spPr>
                      </pic:pic>
                    </a:graphicData>
                  </a:graphic>
                </wp:inline>
              </w:drawing>
            </w:r>
          </w:p>
          <w:p w14:paraId="604A5E05" w14:textId="77777777" w:rsidR="0028356D" w:rsidRDefault="0028356D" w:rsidP="00AD14D5">
            <w:pPr>
              <w:rPr>
                <w:rFonts w:ascii="Arial" w:hAnsi="Arial" w:cs="Arial"/>
                <w:color w:val="000000"/>
                <w:sz w:val="18"/>
                <w:szCs w:val="18"/>
                <w:shd w:val="clear" w:color="auto" w:fill="FFFFFF"/>
              </w:rPr>
            </w:pPr>
            <w:r>
              <w:tab/>
            </w:r>
            <w:proofErr w:type="gramStart"/>
            <w:r w:rsidRPr="00B97CB8">
              <w:rPr>
                <w:rFonts w:ascii="Arial" w:hAnsi="Arial" w:cs="Arial" w:hint="eastAsia"/>
                <w:color w:val="000000"/>
                <w:sz w:val="18"/>
                <w:szCs w:val="18"/>
                <w:shd w:val="clear" w:color="auto" w:fill="FFFFFF"/>
              </w:rPr>
              <w:t>藏格控股</w:t>
            </w:r>
            <w:proofErr w:type="gramEnd"/>
            <w:r w:rsidRPr="00B97CB8">
              <w:rPr>
                <w:rFonts w:ascii="Arial" w:hAnsi="Arial" w:cs="Arial" w:hint="eastAsia"/>
                <w:color w:val="000000"/>
                <w:sz w:val="18"/>
                <w:szCs w:val="18"/>
                <w:shd w:val="clear" w:color="auto" w:fill="FFFFFF"/>
              </w:rPr>
              <w:t>发布的</w:t>
            </w:r>
            <w:r w:rsidRPr="00B97CB8">
              <w:rPr>
                <w:rFonts w:ascii="Arial" w:hAnsi="Arial" w:cs="Arial" w:hint="eastAsia"/>
                <w:color w:val="000000"/>
                <w:sz w:val="18"/>
                <w:szCs w:val="18"/>
                <w:shd w:val="clear" w:color="auto" w:fill="FFFFFF"/>
              </w:rPr>
              <w:t>2019</w:t>
            </w:r>
            <w:r w:rsidRPr="00B97CB8">
              <w:rPr>
                <w:rFonts w:ascii="Arial" w:hAnsi="Arial" w:cs="Arial" w:hint="eastAsia"/>
                <w:color w:val="000000"/>
                <w:sz w:val="18"/>
                <w:szCs w:val="18"/>
                <w:shd w:val="clear" w:color="auto" w:fill="FFFFFF"/>
              </w:rPr>
              <w:t>年业绩快报显示，公司营业收入为</w:t>
            </w:r>
            <w:r w:rsidRPr="00B97CB8">
              <w:rPr>
                <w:rFonts w:ascii="Arial" w:hAnsi="Arial" w:cs="Arial" w:hint="eastAsia"/>
                <w:color w:val="000000"/>
                <w:sz w:val="18"/>
                <w:szCs w:val="18"/>
                <w:shd w:val="clear" w:color="auto" w:fill="FFFFFF"/>
              </w:rPr>
              <w:t>20.96</w:t>
            </w:r>
            <w:r w:rsidRPr="00B97CB8">
              <w:rPr>
                <w:rFonts w:ascii="Arial" w:hAnsi="Arial" w:cs="Arial" w:hint="eastAsia"/>
                <w:color w:val="000000"/>
                <w:sz w:val="18"/>
                <w:szCs w:val="18"/>
                <w:shd w:val="clear" w:color="auto" w:fill="FFFFFF"/>
              </w:rPr>
              <w:t>亿元，同比下降</w:t>
            </w:r>
            <w:r w:rsidRPr="00B97CB8">
              <w:rPr>
                <w:rFonts w:ascii="Arial" w:hAnsi="Arial" w:cs="Arial" w:hint="eastAsia"/>
                <w:color w:val="000000"/>
                <w:sz w:val="18"/>
                <w:szCs w:val="18"/>
                <w:shd w:val="clear" w:color="auto" w:fill="FFFFFF"/>
              </w:rPr>
              <w:t>21.81%</w:t>
            </w:r>
            <w:r w:rsidRPr="00B97CB8">
              <w:rPr>
                <w:rFonts w:ascii="Arial" w:hAnsi="Arial" w:cs="Arial" w:hint="eastAsia"/>
                <w:color w:val="000000"/>
                <w:sz w:val="18"/>
                <w:szCs w:val="18"/>
                <w:shd w:val="clear" w:color="auto" w:fill="FFFFFF"/>
              </w:rPr>
              <w:t>，归属净利润盈利</w:t>
            </w:r>
            <w:r w:rsidRPr="00B97CB8">
              <w:rPr>
                <w:rFonts w:ascii="Arial" w:hAnsi="Arial" w:cs="Arial" w:hint="eastAsia"/>
                <w:color w:val="000000"/>
                <w:sz w:val="18"/>
                <w:szCs w:val="18"/>
                <w:shd w:val="clear" w:color="auto" w:fill="FFFFFF"/>
              </w:rPr>
              <w:t>4.32</w:t>
            </w:r>
            <w:r w:rsidRPr="00B97CB8">
              <w:rPr>
                <w:rFonts w:ascii="Arial" w:hAnsi="Arial" w:cs="Arial" w:hint="eastAsia"/>
                <w:color w:val="000000"/>
                <w:sz w:val="18"/>
                <w:szCs w:val="18"/>
                <w:shd w:val="clear" w:color="auto" w:fill="FFFFFF"/>
              </w:rPr>
              <w:t>亿元，同比下降</w:t>
            </w:r>
            <w:r w:rsidRPr="00B97CB8">
              <w:rPr>
                <w:rFonts w:ascii="Arial" w:hAnsi="Arial" w:cs="Arial" w:hint="eastAsia"/>
                <w:color w:val="000000"/>
                <w:sz w:val="18"/>
                <w:szCs w:val="18"/>
                <w:shd w:val="clear" w:color="auto" w:fill="FFFFFF"/>
              </w:rPr>
              <w:t>49.23%</w:t>
            </w:r>
            <w:r w:rsidRPr="00B97CB8">
              <w:rPr>
                <w:rFonts w:ascii="Arial" w:hAnsi="Arial" w:cs="Arial" w:hint="eastAsia"/>
                <w:color w:val="000000"/>
                <w:sz w:val="18"/>
                <w:szCs w:val="18"/>
                <w:shd w:val="clear" w:color="auto" w:fill="FFFFFF"/>
              </w:rPr>
              <w:t>。</w:t>
            </w:r>
          </w:p>
          <w:p w14:paraId="2005DF6D" w14:textId="77777777" w:rsidR="0028356D" w:rsidRDefault="0028356D" w:rsidP="00AD14D5">
            <w:pPr>
              <w:rPr>
                <w:rFonts w:ascii="Arial" w:hAnsi="Arial" w:cs="Arial"/>
                <w:color w:val="000000"/>
                <w:sz w:val="18"/>
                <w:szCs w:val="18"/>
                <w:shd w:val="clear" w:color="auto" w:fill="FFFFFF"/>
              </w:rPr>
            </w:pPr>
            <w:r>
              <w:rPr>
                <w:rFonts w:ascii="Arial" w:hAnsi="Arial" w:cs="Arial" w:hint="eastAsia"/>
                <w:color w:val="000000"/>
                <w:sz w:val="18"/>
                <w:szCs w:val="18"/>
                <w:shd w:val="clear" w:color="auto" w:fill="FFFFFF"/>
              </w:rPr>
              <w:t>从上图中不难看出公司整体经营是在走下坡路的，营业收入和营业利润以及利润总额的大幅度降低，总资产竟然还是在增长的，而证监会所披露的问题，恰恰是其虚构了总资产。这样的问题注册会计师看不出来是不可能的，因此一定存在审计合谋的可能性。如果不是更换了负责审计的会计师事务所，则该公司还可以以瑞华给它开具的无保留意见审计报告欺骗股民更久的时间。</w:t>
            </w:r>
          </w:p>
          <w:p w14:paraId="1C592ADF" w14:textId="77777777" w:rsidR="0028356D" w:rsidRDefault="0028356D" w:rsidP="00AD14D5">
            <w:pPr>
              <w:rPr>
                <w:rStyle w:val="11"/>
                <w:i w:val="0"/>
                <w:iCs w:val="0"/>
                <w:color w:val="auto"/>
              </w:rPr>
            </w:pPr>
          </w:p>
          <w:p w14:paraId="23CE716C" w14:textId="77777777" w:rsidR="0028356D" w:rsidRDefault="0028356D" w:rsidP="00AD14D5">
            <w:pPr>
              <w:tabs>
                <w:tab w:val="left" w:pos="2160"/>
              </w:tabs>
              <w:rPr>
                <w:rStyle w:val="11"/>
                <w:i w:val="0"/>
                <w:iCs w:val="0"/>
                <w:color w:val="auto"/>
              </w:rPr>
            </w:pPr>
          </w:p>
        </w:tc>
      </w:tr>
      <w:tr w:rsidR="0028356D" w14:paraId="44C18124" w14:textId="77777777" w:rsidTr="00AD14D5">
        <w:tc>
          <w:tcPr>
            <w:tcW w:w="1980" w:type="dxa"/>
          </w:tcPr>
          <w:p w14:paraId="18871350" w14:textId="77777777" w:rsidR="0028356D" w:rsidRDefault="0028356D" w:rsidP="00AD14D5">
            <w:r>
              <w:rPr>
                <w:rFonts w:hint="eastAsia"/>
              </w:rPr>
              <w:lastRenderedPageBreak/>
              <w:t>关联</w:t>
            </w:r>
            <w:r>
              <w:t>的审计术语与审计方法</w:t>
            </w:r>
          </w:p>
        </w:tc>
        <w:tc>
          <w:tcPr>
            <w:tcW w:w="6316" w:type="dxa"/>
          </w:tcPr>
          <w:p w14:paraId="10FC93DF" w14:textId="77777777" w:rsidR="0028356D" w:rsidRDefault="0028356D" w:rsidP="00AD14D5">
            <w:r>
              <w:rPr>
                <w:rFonts w:hint="eastAsia"/>
              </w:rPr>
              <w:t>重大会计差错</w:t>
            </w:r>
            <w:r>
              <w:rPr>
                <w:rFonts w:hint="eastAsia"/>
              </w:rPr>
              <w:t xml:space="preserve"> </w:t>
            </w:r>
            <w:r>
              <w:rPr>
                <w:rFonts w:hint="eastAsia"/>
              </w:rPr>
              <w:t>会计政策变更</w:t>
            </w:r>
            <w:r>
              <w:rPr>
                <w:rFonts w:hint="eastAsia"/>
              </w:rPr>
              <w:t xml:space="preserve"> </w:t>
            </w:r>
            <w:r>
              <w:rPr>
                <w:rFonts w:hint="eastAsia"/>
              </w:rPr>
              <w:t>无保留意见</w:t>
            </w:r>
          </w:p>
        </w:tc>
      </w:tr>
    </w:tbl>
    <w:p w14:paraId="4E842595" w14:textId="234A3322" w:rsidR="0028356D" w:rsidRDefault="0028356D" w:rsidP="0028356D">
      <w:pPr>
        <w:pStyle w:val="1"/>
      </w:pPr>
      <w:r>
        <w:rPr>
          <w:rFonts w:hint="eastAsia"/>
        </w:rPr>
        <w:t>0</w:t>
      </w:r>
      <w:r>
        <w:t>8</w:t>
      </w:r>
      <w:r w:rsidRPr="00B97CB8">
        <w:rPr>
          <w:rFonts w:hint="eastAsia"/>
        </w:rPr>
        <w:t>中信国安</w:t>
      </w:r>
      <w:r>
        <w:t>财务造假</w:t>
      </w:r>
    </w:p>
    <w:tbl>
      <w:tblPr>
        <w:tblStyle w:val="af"/>
        <w:tblW w:w="8532" w:type="dxa"/>
        <w:tblLayout w:type="fixed"/>
        <w:tblLook w:val="04A0" w:firstRow="1" w:lastRow="0" w:firstColumn="1" w:lastColumn="0" w:noHBand="0" w:noVBand="1"/>
      </w:tblPr>
      <w:tblGrid>
        <w:gridCol w:w="1980"/>
        <w:gridCol w:w="6552"/>
      </w:tblGrid>
      <w:tr w:rsidR="0028356D" w14:paraId="44B6C959" w14:textId="77777777" w:rsidTr="00AD14D5">
        <w:tc>
          <w:tcPr>
            <w:tcW w:w="1980" w:type="dxa"/>
          </w:tcPr>
          <w:p w14:paraId="3EA2A75C" w14:textId="77777777" w:rsidR="0028356D" w:rsidRDefault="0028356D" w:rsidP="00AD14D5">
            <w:r>
              <w:rPr>
                <w:rFonts w:hint="eastAsia"/>
              </w:rPr>
              <w:t>案例数据</w:t>
            </w:r>
            <w:r>
              <w:t>编号</w:t>
            </w:r>
          </w:p>
        </w:tc>
        <w:tc>
          <w:tcPr>
            <w:tcW w:w="6552" w:type="dxa"/>
          </w:tcPr>
          <w:p w14:paraId="00FB5349" w14:textId="77777777" w:rsidR="0028356D" w:rsidRDefault="0028356D" w:rsidP="00AD14D5">
            <w:pPr>
              <w:jc w:val="center"/>
            </w:pPr>
            <w:r>
              <w:rPr>
                <w:rFonts w:hint="eastAsia"/>
              </w:rPr>
              <w:t>0302</w:t>
            </w:r>
          </w:p>
        </w:tc>
      </w:tr>
      <w:tr w:rsidR="0028356D" w14:paraId="79AC5254" w14:textId="77777777" w:rsidTr="00AD14D5">
        <w:tc>
          <w:tcPr>
            <w:tcW w:w="1980" w:type="dxa"/>
          </w:tcPr>
          <w:p w14:paraId="33572D28" w14:textId="77777777" w:rsidR="0028356D" w:rsidRDefault="0028356D" w:rsidP="00AD14D5">
            <w:r>
              <w:rPr>
                <w:rFonts w:hint="eastAsia"/>
              </w:rPr>
              <w:t>案例</w:t>
            </w:r>
            <w:r>
              <w:t>行业类别</w:t>
            </w:r>
          </w:p>
        </w:tc>
        <w:tc>
          <w:tcPr>
            <w:tcW w:w="6552" w:type="dxa"/>
          </w:tcPr>
          <w:p w14:paraId="326C23F6" w14:textId="77777777" w:rsidR="0028356D" w:rsidRDefault="0028356D" w:rsidP="00AD14D5">
            <w:pPr>
              <w:jc w:val="center"/>
            </w:pPr>
            <w:r>
              <w:rPr>
                <w:rFonts w:hint="eastAsia"/>
              </w:rPr>
              <w:t>03</w:t>
            </w:r>
            <w:r>
              <w:rPr>
                <w:rFonts w:ascii="微软雅黑" w:eastAsia="微软雅黑" w:hAnsi="微软雅黑" w:hint="eastAsia"/>
                <w:color w:val="222222"/>
                <w:szCs w:val="21"/>
                <w:shd w:val="clear" w:color="auto" w:fill="FFFFFF"/>
              </w:rPr>
              <w:t>商务服务业</w:t>
            </w:r>
          </w:p>
        </w:tc>
      </w:tr>
      <w:tr w:rsidR="0028356D" w14:paraId="7374FEF2" w14:textId="77777777" w:rsidTr="00AD14D5">
        <w:tc>
          <w:tcPr>
            <w:tcW w:w="1980" w:type="dxa"/>
          </w:tcPr>
          <w:p w14:paraId="62DF6908" w14:textId="77777777" w:rsidR="0028356D" w:rsidRDefault="0028356D" w:rsidP="00AD14D5">
            <w:r>
              <w:rPr>
                <w:rFonts w:hint="eastAsia"/>
              </w:rPr>
              <w:t>案例发生时间</w:t>
            </w:r>
          </w:p>
        </w:tc>
        <w:tc>
          <w:tcPr>
            <w:tcW w:w="6552" w:type="dxa"/>
          </w:tcPr>
          <w:p w14:paraId="2FCD5650" w14:textId="77777777" w:rsidR="0028356D" w:rsidRDefault="0028356D" w:rsidP="00AD14D5">
            <w:pPr>
              <w:jc w:val="center"/>
            </w:pPr>
            <w:r>
              <w:rPr>
                <w:rFonts w:hint="eastAsia"/>
              </w:rPr>
              <w:t>20</w:t>
            </w:r>
            <w:r>
              <w:t>21</w:t>
            </w:r>
            <w:r>
              <w:rPr>
                <w:rFonts w:hint="eastAsia"/>
              </w:rPr>
              <w:t>年</w:t>
            </w:r>
          </w:p>
        </w:tc>
      </w:tr>
      <w:tr w:rsidR="0028356D" w14:paraId="57DB3092" w14:textId="77777777" w:rsidTr="00AD14D5">
        <w:tc>
          <w:tcPr>
            <w:tcW w:w="1980" w:type="dxa"/>
          </w:tcPr>
          <w:p w14:paraId="6A65797B" w14:textId="77777777" w:rsidR="0028356D" w:rsidRDefault="0028356D" w:rsidP="00AD14D5">
            <w:r>
              <w:rPr>
                <w:rFonts w:hint="eastAsia"/>
              </w:rPr>
              <w:t>案例企业名称</w:t>
            </w:r>
          </w:p>
        </w:tc>
        <w:tc>
          <w:tcPr>
            <w:tcW w:w="6552" w:type="dxa"/>
          </w:tcPr>
          <w:p w14:paraId="51F24F5B" w14:textId="77777777" w:rsidR="0028356D" w:rsidRDefault="0028356D" w:rsidP="00AD14D5">
            <w:pPr>
              <w:jc w:val="center"/>
            </w:pPr>
            <w:r>
              <w:rPr>
                <w:rFonts w:ascii="微软雅黑" w:eastAsia="微软雅黑" w:hAnsi="微软雅黑" w:hint="eastAsia"/>
                <w:color w:val="000000"/>
                <w:szCs w:val="21"/>
              </w:rPr>
              <w:t>中信国安集团有限公司</w:t>
            </w:r>
          </w:p>
        </w:tc>
      </w:tr>
      <w:tr w:rsidR="0028356D" w14:paraId="2B21ACEB" w14:textId="77777777" w:rsidTr="00AD14D5">
        <w:tc>
          <w:tcPr>
            <w:tcW w:w="1980" w:type="dxa"/>
          </w:tcPr>
          <w:p w14:paraId="0EE33B11" w14:textId="77777777" w:rsidR="0028356D" w:rsidRDefault="0028356D" w:rsidP="00AD14D5">
            <w:r>
              <w:rPr>
                <w:rFonts w:hint="eastAsia"/>
              </w:rPr>
              <w:t>案例企业经营范围</w:t>
            </w:r>
          </w:p>
        </w:tc>
        <w:tc>
          <w:tcPr>
            <w:tcW w:w="6552" w:type="dxa"/>
          </w:tcPr>
          <w:p w14:paraId="3E5DAF7A" w14:textId="77777777" w:rsidR="0028356D" w:rsidRDefault="0028356D" w:rsidP="00AD14D5">
            <w:pPr>
              <w:jc w:val="center"/>
            </w:pPr>
            <w:r w:rsidRPr="00B97CB8">
              <w:rPr>
                <w:rFonts w:hint="eastAsia"/>
              </w:rPr>
              <w:t>通信、能源、房地产、文化、体育、旅游、广告项目的投资；投资咨询；资产受托管理；资产重组策划；物业管理；组织文化、体育交流；承办国内展览及展销会、学术报告会、技术交流会；机械设备、电子设备、房屋的租赁；</w:t>
            </w:r>
          </w:p>
        </w:tc>
      </w:tr>
      <w:tr w:rsidR="0028356D" w14:paraId="0E8A8D1C" w14:textId="77777777" w:rsidTr="00AD14D5">
        <w:tc>
          <w:tcPr>
            <w:tcW w:w="1980" w:type="dxa"/>
          </w:tcPr>
          <w:p w14:paraId="45F385CB" w14:textId="77777777" w:rsidR="0028356D" w:rsidRDefault="0028356D" w:rsidP="00AD14D5">
            <w:r>
              <w:rPr>
                <w:rFonts w:hint="eastAsia"/>
              </w:rPr>
              <w:t>企业单位案情描述</w:t>
            </w:r>
          </w:p>
        </w:tc>
        <w:tc>
          <w:tcPr>
            <w:tcW w:w="6552" w:type="dxa"/>
          </w:tcPr>
          <w:p w14:paraId="2A608F18" w14:textId="77777777" w:rsidR="0028356D" w:rsidRPr="00DA3BC7" w:rsidRDefault="0028356D" w:rsidP="00AD14D5">
            <w:pPr>
              <w:rPr>
                <w:bCs/>
              </w:rPr>
            </w:pPr>
            <w:r w:rsidRPr="00DA3BC7">
              <w:rPr>
                <w:rFonts w:hint="eastAsia"/>
                <w:bCs/>
              </w:rPr>
              <w:t>【企业背景】</w:t>
            </w:r>
            <w:r w:rsidRPr="00DA3BC7">
              <w:rPr>
                <w:bCs/>
              </w:rPr>
              <w:t>中信国安集团有限公司（简称</w:t>
            </w:r>
            <w:r w:rsidRPr="00DA3BC7">
              <w:rPr>
                <w:bCs/>
              </w:rPr>
              <w:t>“</w:t>
            </w:r>
            <w:r w:rsidRPr="00DA3BC7">
              <w:rPr>
                <w:bCs/>
              </w:rPr>
              <w:t>中信集团</w:t>
            </w:r>
            <w:r w:rsidRPr="00DA3BC7">
              <w:rPr>
                <w:bCs/>
              </w:rPr>
              <w:t>”</w:t>
            </w:r>
            <w:r w:rsidRPr="00DA3BC7">
              <w:rPr>
                <w:bCs/>
              </w:rPr>
              <w:t>）是中国中信集团子公司，前身是</w:t>
            </w:r>
            <w:r w:rsidRPr="00DA3BC7">
              <w:rPr>
                <w:bCs/>
              </w:rPr>
              <w:t>1987</w:t>
            </w:r>
            <w:r w:rsidRPr="00DA3BC7">
              <w:rPr>
                <w:bCs/>
              </w:rPr>
              <w:t>年</w:t>
            </w:r>
            <w:r w:rsidRPr="00DA3BC7">
              <w:rPr>
                <w:bCs/>
              </w:rPr>
              <w:t>4</w:t>
            </w:r>
            <w:r w:rsidRPr="00DA3BC7">
              <w:rPr>
                <w:bCs/>
              </w:rPr>
              <w:t>月中国国际信托投资公司投资</w:t>
            </w:r>
            <w:r w:rsidRPr="00DA3BC7">
              <w:rPr>
                <w:bCs/>
              </w:rPr>
              <w:t>150</w:t>
            </w:r>
            <w:r w:rsidRPr="00DA3BC7">
              <w:rPr>
                <w:bCs/>
              </w:rPr>
              <w:t>万元成立的北京国安宾馆。截至</w:t>
            </w:r>
            <w:r w:rsidRPr="00DA3BC7">
              <w:rPr>
                <w:bCs/>
              </w:rPr>
              <w:t>2017</w:t>
            </w:r>
            <w:r w:rsidRPr="00DA3BC7">
              <w:rPr>
                <w:bCs/>
              </w:rPr>
              <w:t>年，公司总资产为</w:t>
            </w:r>
            <w:r w:rsidRPr="00DA3BC7">
              <w:rPr>
                <w:bCs/>
              </w:rPr>
              <w:t>2106</w:t>
            </w:r>
            <w:r w:rsidRPr="00DA3BC7">
              <w:rPr>
                <w:bCs/>
              </w:rPr>
              <w:t>亿元</w:t>
            </w:r>
            <w:r w:rsidRPr="00DA3BC7">
              <w:rPr>
                <w:rFonts w:hint="eastAsia"/>
                <w:bCs/>
              </w:rPr>
              <w:t>。</w:t>
            </w:r>
          </w:p>
          <w:p w14:paraId="555E5718" w14:textId="77777777" w:rsidR="0028356D" w:rsidRPr="00DA3BC7" w:rsidRDefault="0028356D" w:rsidP="00AD14D5">
            <w:pPr>
              <w:pStyle w:val="a9"/>
              <w:shd w:val="clear" w:color="auto" w:fill="FFFFFF"/>
              <w:spacing w:before="336" w:beforeAutospacing="0" w:after="336" w:afterAutospacing="0"/>
              <w:rPr>
                <w:rFonts w:ascii="Times New Roman" w:hAnsi="Times New Roman" w:cs="Times New Roman"/>
                <w:bCs/>
                <w:kern w:val="2"/>
                <w:sz w:val="21"/>
                <w:szCs w:val="22"/>
              </w:rPr>
            </w:pPr>
            <w:r w:rsidRPr="00DA3BC7">
              <w:rPr>
                <w:rFonts w:ascii="Times New Roman" w:hAnsi="Times New Roman" w:cs="Times New Roman" w:hint="eastAsia"/>
                <w:bCs/>
                <w:kern w:val="2"/>
                <w:sz w:val="21"/>
                <w:szCs w:val="22"/>
              </w:rPr>
              <w:t>【案情背景</w:t>
            </w:r>
            <w:r w:rsidRPr="00DA3BC7">
              <w:rPr>
                <w:rFonts w:ascii="Times New Roman" w:hAnsi="Times New Roman" w:cs="Times New Roman"/>
                <w:bCs/>
                <w:kern w:val="2"/>
                <w:sz w:val="21"/>
                <w:szCs w:val="22"/>
              </w:rPr>
              <w:t>】</w:t>
            </w:r>
            <w:r w:rsidRPr="00DA3BC7">
              <w:rPr>
                <w:rFonts w:ascii="Times New Roman" w:hAnsi="Times New Roman" w:cs="Times New Roman" w:hint="eastAsia"/>
                <w:bCs/>
                <w:kern w:val="2"/>
                <w:sz w:val="21"/>
                <w:szCs w:val="22"/>
              </w:rPr>
              <w:t>2021</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3</w:t>
            </w:r>
            <w:r w:rsidRPr="00DA3BC7">
              <w:rPr>
                <w:rFonts w:ascii="Times New Roman" w:hAnsi="Times New Roman" w:cs="Times New Roman" w:hint="eastAsia"/>
                <w:bCs/>
                <w:kern w:val="2"/>
                <w:sz w:val="21"/>
                <w:szCs w:val="22"/>
              </w:rPr>
              <w:t>月</w:t>
            </w:r>
            <w:r w:rsidRPr="00DA3BC7">
              <w:rPr>
                <w:rFonts w:ascii="Times New Roman" w:hAnsi="Times New Roman" w:cs="Times New Roman" w:hint="eastAsia"/>
                <w:bCs/>
                <w:kern w:val="2"/>
                <w:sz w:val="21"/>
                <w:szCs w:val="22"/>
              </w:rPr>
              <w:t>4</w:t>
            </w:r>
            <w:r w:rsidRPr="00DA3BC7">
              <w:rPr>
                <w:rFonts w:ascii="Times New Roman" w:hAnsi="Times New Roman" w:cs="Times New Roman" w:hint="eastAsia"/>
                <w:bCs/>
                <w:kern w:val="2"/>
                <w:sz w:val="21"/>
                <w:szCs w:val="22"/>
              </w:rPr>
              <w:t>日，中信国安公告收到证监会《行政处罚事先告知书》，《处罚事先告知书》，其中显示：</w:t>
            </w:r>
          </w:p>
          <w:p w14:paraId="1F402995" w14:textId="77777777" w:rsidR="0028356D" w:rsidRPr="00DA3BC7" w:rsidRDefault="0028356D" w:rsidP="00AD14D5">
            <w:pPr>
              <w:pStyle w:val="a9"/>
              <w:shd w:val="clear" w:color="auto" w:fill="FFFFFF"/>
              <w:spacing w:before="336" w:beforeAutospacing="0" w:after="336" w:afterAutospacing="0"/>
              <w:rPr>
                <w:rFonts w:ascii="Times New Roman" w:hAnsi="Times New Roman" w:cs="Times New Roman"/>
                <w:bCs/>
                <w:kern w:val="2"/>
                <w:sz w:val="21"/>
                <w:szCs w:val="22"/>
              </w:rPr>
            </w:pPr>
            <w:r w:rsidRPr="00DA3BC7">
              <w:rPr>
                <w:rFonts w:ascii="Times New Roman" w:hAnsi="Times New Roman" w:cs="Times New Roman" w:hint="eastAsia"/>
                <w:bCs/>
                <w:kern w:val="2"/>
                <w:sz w:val="21"/>
                <w:szCs w:val="22"/>
              </w:rPr>
              <w:t>中信国安</w:t>
            </w:r>
            <w:r w:rsidRPr="00DA3BC7">
              <w:rPr>
                <w:rFonts w:ascii="Times New Roman" w:hAnsi="Times New Roman" w:cs="Times New Roman" w:hint="eastAsia"/>
                <w:bCs/>
                <w:kern w:val="2"/>
                <w:sz w:val="21"/>
                <w:szCs w:val="22"/>
              </w:rPr>
              <w:t>2009</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2010</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2011</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2012</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2013</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2014</w:t>
            </w:r>
            <w:r w:rsidRPr="00DA3BC7">
              <w:rPr>
                <w:rFonts w:ascii="Times New Roman" w:hAnsi="Times New Roman" w:cs="Times New Roman" w:hint="eastAsia"/>
                <w:bCs/>
                <w:kern w:val="2"/>
                <w:sz w:val="21"/>
                <w:szCs w:val="22"/>
              </w:rPr>
              <w:t>年、</w:t>
            </w:r>
            <w:r w:rsidRPr="00DA3BC7">
              <w:rPr>
                <w:rFonts w:ascii="Times New Roman" w:hAnsi="Times New Roman" w:cs="Times New Roman" w:hint="eastAsia"/>
                <w:bCs/>
                <w:kern w:val="2"/>
                <w:sz w:val="21"/>
                <w:szCs w:val="22"/>
              </w:rPr>
              <w:t>2015</w:t>
            </w:r>
            <w:r w:rsidRPr="00DA3BC7">
              <w:rPr>
                <w:rFonts w:ascii="Times New Roman" w:hAnsi="Times New Roman" w:cs="Times New Roman" w:hint="eastAsia"/>
                <w:bCs/>
                <w:kern w:val="2"/>
                <w:sz w:val="21"/>
                <w:szCs w:val="22"/>
              </w:rPr>
              <w:t>年连续七年财务造假，累计虚增利润总额高达</w:t>
            </w:r>
            <w:r w:rsidRPr="00DA3BC7">
              <w:rPr>
                <w:rFonts w:ascii="Times New Roman" w:hAnsi="Times New Roman" w:cs="Times New Roman" w:hint="eastAsia"/>
                <w:bCs/>
                <w:kern w:val="2"/>
                <w:sz w:val="21"/>
                <w:szCs w:val="22"/>
              </w:rPr>
              <w:t>10.12</w:t>
            </w:r>
            <w:r w:rsidRPr="00DA3BC7">
              <w:rPr>
                <w:rFonts w:ascii="Times New Roman" w:hAnsi="Times New Roman" w:cs="Times New Roman" w:hint="eastAsia"/>
                <w:bCs/>
                <w:kern w:val="2"/>
                <w:sz w:val="21"/>
                <w:szCs w:val="22"/>
              </w:rPr>
              <w:t>亿元！</w:t>
            </w:r>
          </w:p>
          <w:p w14:paraId="7B880840" w14:textId="77777777" w:rsidR="0028356D" w:rsidRPr="00DA3BC7" w:rsidRDefault="0028356D" w:rsidP="00AD14D5">
            <w:pPr>
              <w:rPr>
                <w:bCs/>
              </w:rPr>
            </w:pPr>
            <w:r w:rsidRPr="00DA3BC7">
              <w:rPr>
                <w:bCs/>
              </w:rPr>
              <w:t>。</w:t>
            </w:r>
          </w:p>
          <w:p w14:paraId="2CB17843" w14:textId="77777777" w:rsidR="0028356D" w:rsidRPr="00DA3BC7" w:rsidRDefault="0028356D" w:rsidP="00AD14D5">
            <w:pPr>
              <w:rPr>
                <w:bCs/>
              </w:rPr>
            </w:pPr>
            <w:r w:rsidRPr="00DA3BC7">
              <w:rPr>
                <w:rFonts w:hint="eastAsia"/>
                <w:bCs/>
              </w:rPr>
              <w:t>【案情描述】</w:t>
            </w:r>
          </w:p>
          <w:p w14:paraId="2F5F634E"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sidRPr="00DA3BC7">
              <w:rPr>
                <w:bCs/>
              </w:rPr>
              <w:tab/>
            </w:r>
            <w:r>
              <w:rPr>
                <w:rFonts w:hint="eastAsia"/>
                <w:bCs/>
              </w:rPr>
              <w:t>证监会指出的公司问题主要为：</w:t>
            </w:r>
            <w:r>
              <w:rPr>
                <w:rFonts w:ascii="楷体" w:eastAsia="楷体" w:hAnsi="楷体" w:hint="eastAsia"/>
                <w:color w:val="000000"/>
              </w:rPr>
              <w:t>青海中信国安于2009年4月召开销售专题会议，在预计当年销售收入约为4亿元的情况下，为完成10亿元销售目标，决定采用预售方式完成业绩，同时按照10%价格让利和同期商业贷款利率支付客户预付款利息（实际执行的利率以合同双方最终结算数据为准）。青海中信国安收到客户预售款后，借</w:t>
            </w:r>
            <w:proofErr w:type="gramStart"/>
            <w:r>
              <w:rPr>
                <w:rFonts w:ascii="楷体" w:eastAsia="楷体" w:hAnsi="楷体" w:hint="eastAsia"/>
                <w:color w:val="000000"/>
              </w:rPr>
              <w:t>记银行</w:t>
            </w:r>
            <w:proofErr w:type="gramEnd"/>
            <w:r>
              <w:rPr>
                <w:rFonts w:ascii="楷体" w:eastAsia="楷体" w:hAnsi="楷体" w:hint="eastAsia"/>
                <w:color w:val="000000"/>
              </w:rPr>
              <w:t>存款（或应收票据），贷记预收账款，同时虚构货物的销售合同、出库单等资料虚增收入，在账面借记应收账款，贷记主营业务收入，月底将预收账款和应收账款进行对冲核销。</w:t>
            </w:r>
          </w:p>
          <w:p w14:paraId="79716D51"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Pr>
                <w:rFonts w:ascii="楷体" w:eastAsia="楷体" w:hAnsi="楷体" w:hint="eastAsia"/>
                <w:color w:val="000000"/>
              </w:rPr>
              <w:t xml:space="preserve">　　在青海中信国安纳入中信国安合并报表的2009年至2014年期间，累计虚增营业收入506,321,246.92元，累计少计财务费用506,582,120.84元，累计虚增利润总额1,012,903,367.76元。</w:t>
            </w:r>
          </w:p>
          <w:p w14:paraId="0F7BAF4B" w14:textId="77777777" w:rsidR="0028356D" w:rsidRPr="00C51BF7" w:rsidRDefault="0028356D" w:rsidP="00AD14D5">
            <w:pPr>
              <w:rPr>
                <w:bCs/>
              </w:rPr>
            </w:pPr>
          </w:p>
          <w:p w14:paraId="17009542" w14:textId="77777777" w:rsidR="0028356D" w:rsidRDefault="0028356D" w:rsidP="00AD14D5">
            <w:pPr>
              <w:rPr>
                <w:bCs/>
              </w:rPr>
            </w:pPr>
            <w:r w:rsidRPr="00DA3BC7">
              <w:rPr>
                <w:rFonts w:hint="eastAsia"/>
                <w:bCs/>
              </w:rPr>
              <w:t>【财务造假分析】</w:t>
            </w:r>
          </w:p>
          <w:p w14:paraId="0C6AC39F" w14:textId="77777777" w:rsidR="0028356D" w:rsidRDefault="0028356D" w:rsidP="00AD14D5">
            <w:pPr>
              <w:rPr>
                <w:rFonts w:ascii="楷体" w:eastAsia="楷体" w:hAnsi="楷体"/>
                <w:color w:val="000000"/>
                <w:shd w:val="clear" w:color="auto" w:fill="FFFFFF"/>
              </w:rPr>
            </w:pPr>
            <w:r>
              <w:rPr>
                <w:rFonts w:ascii="楷体" w:eastAsia="楷体" w:hAnsi="楷体" w:hint="eastAsia"/>
                <w:color w:val="000000"/>
                <w:shd w:val="clear" w:color="auto" w:fill="FFFFFF"/>
              </w:rPr>
              <w:lastRenderedPageBreak/>
              <w:t>2009年至2014年期间，青海中信国安收到中农集团控股股份有限公司（以下简称中农集团）、</w:t>
            </w:r>
            <w:proofErr w:type="gramStart"/>
            <w:r>
              <w:rPr>
                <w:rFonts w:ascii="楷体" w:eastAsia="楷体" w:hAnsi="楷体" w:hint="eastAsia"/>
                <w:color w:val="000000"/>
                <w:shd w:val="clear" w:color="auto" w:fill="FFFFFF"/>
              </w:rPr>
              <w:t>邦</w:t>
            </w:r>
            <w:proofErr w:type="gramEnd"/>
            <w:r>
              <w:rPr>
                <w:rFonts w:ascii="楷体" w:eastAsia="楷体" w:hAnsi="楷体" w:hint="eastAsia"/>
                <w:color w:val="000000"/>
                <w:shd w:val="clear" w:color="auto" w:fill="FFFFFF"/>
              </w:rPr>
              <w:t>力达农资连锁有限公司（以下简称</w:t>
            </w:r>
            <w:proofErr w:type="gramStart"/>
            <w:r>
              <w:rPr>
                <w:rFonts w:ascii="楷体" w:eastAsia="楷体" w:hAnsi="楷体" w:hint="eastAsia"/>
                <w:color w:val="000000"/>
                <w:shd w:val="clear" w:color="auto" w:fill="FFFFFF"/>
              </w:rPr>
              <w:t>邦</w:t>
            </w:r>
            <w:proofErr w:type="gramEnd"/>
            <w:r>
              <w:rPr>
                <w:rFonts w:ascii="楷体" w:eastAsia="楷体" w:hAnsi="楷体" w:hint="eastAsia"/>
                <w:color w:val="000000"/>
                <w:shd w:val="clear" w:color="auto" w:fill="FFFFFF"/>
              </w:rPr>
              <w:t>力达）、中农集团控股四川农资有限公司（以下简称四川农资）、中农（上海）化肥有限公司（以下简称中农上海）、湖北楚丰化肥贸易有限公司（以下简称湖北楚丰）、安徽辉隆集团农资连锁有限责任公司（以下简称安徽辉隆）、河北省农业生产资料集团有限公司（以下简称河北农资）、吉林倍丰农资有限公司（以下简称吉林</w:t>
            </w:r>
            <w:proofErr w:type="gramStart"/>
            <w:r>
              <w:rPr>
                <w:rFonts w:ascii="楷体" w:eastAsia="楷体" w:hAnsi="楷体" w:hint="eastAsia"/>
                <w:color w:val="000000"/>
                <w:shd w:val="clear" w:color="auto" w:fill="FFFFFF"/>
              </w:rPr>
              <w:t>倍</w:t>
            </w:r>
            <w:proofErr w:type="gramEnd"/>
            <w:r>
              <w:rPr>
                <w:rFonts w:ascii="楷体" w:eastAsia="楷体" w:hAnsi="楷体" w:hint="eastAsia"/>
                <w:color w:val="000000"/>
                <w:shd w:val="clear" w:color="auto" w:fill="FFFFFF"/>
              </w:rPr>
              <w:t>丰）、广东天禾农资股份有限公司（以下简称广东天禾）和江苏永德丰农资经营有限公司（以下简称江苏永德丰）等10家客户的预付款后，实际发货共计 827,421.35 吨，总金额1,173,425,985.86</w:t>
            </w:r>
            <w:r>
              <w:rPr>
                <w:rFonts w:ascii="Calibri" w:eastAsia="楷体" w:hAnsi="Calibri" w:cs="Calibri"/>
                <w:color w:val="000000"/>
                <w:shd w:val="clear" w:color="auto" w:fill="FFFFFF"/>
              </w:rPr>
              <w:t> </w:t>
            </w:r>
            <w:r>
              <w:rPr>
                <w:rFonts w:ascii="楷体" w:eastAsia="楷体" w:hAnsi="楷体" w:hint="eastAsia"/>
                <w:color w:val="000000"/>
                <w:shd w:val="clear" w:color="auto" w:fill="FFFFFF"/>
              </w:rPr>
              <w:t>元（不含税）；未实际发货部分计入账面收入，造成中信国安财务报告2009年虚增收入214,357,965.22元，2010年虚增收入115,461,334.51元，2011年虚增收入15,218,555.10元，2012年虚增收入149,281,244.75元，2013年虚增收入142,182,066.12元，2014年少计收入130,179,918.78元，累计虚增收入506,321,246.92元。</w:t>
            </w:r>
          </w:p>
          <w:p w14:paraId="76DF588A" w14:textId="77777777" w:rsidR="0028356D" w:rsidRDefault="0028356D" w:rsidP="00AD14D5">
            <w:pPr>
              <w:rPr>
                <w:rFonts w:ascii="楷体" w:eastAsia="楷体" w:hAnsi="楷体"/>
                <w:color w:val="000000"/>
                <w:shd w:val="clear" w:color="auto" w:fill="FFFFFF"/>
              </w:rPr>
            </w:pPr>
          </w:p>
          <w:p w14:paraId="7154A5A8" w14:textId="77777777" w:rsidR="0028356D" w:rsidRDefault="0028356D" w:rsidP="00AD14D5">
            <w:pPr>
              <w:rPr>
                <w:rFonts w:ascii="楷体" w:eastAsia="楷体" w:hAnsi="楷体"/>
                <w:color w:val="000000"/>
                <w:shd w:val="clear" w:color="auto" w:fill="FFFFFF"/>
              </w:rPr>
            </w:pPr>
            <w:r>
              <w:rPr>
                <w:rFonts w:ascii="楷体" w:eastAsia="楷体" w:hAnsi="楷体" w:hint="eastAsia"/>
                <w:color w:val="000000"/>
                <w:shd w:val="clear" w:color="auto" w:fill="FFFFFF"/>
              </w:rPr>
              <w:t>青海中信国安与上述10家客户签订的预售合同，未发货资金占用成本为12%-15%，青海中信国安以银行存款、银行承兑汇票和货物支付产生的财务费用，未进行入账。在2009年至2014年纳入中信国安合并财务报表期间累计少计财务费用506,582,120.84元。</w:t>
            </w:r>
          </w:p>
          <w:p w14:paraId="5764243A" w14:textId="77777777" w:rsidR="0028356D" w:rsidRDefault="0028356D" w:rsidP="00AD14D5">
            <w:pPr>
              <w:rPr>
                <w:bCs/>
              </w:rPr>
            </w:pPr>
            <w:r>
              <w:rPr>
                <w:rFonts w:ascii="楷体" w:eastAsia="楷体" w:hAnsi="楷体" w:hint="eastAsia"/>
                <w:color w:val="000000"/>
                <w:shd w:val="clear" w:color="auto" w:fill="FFFFFF"/>
              </w:rPr>
              <w:t>因账面虚增收入、少计财务费用分别造成2009年青海中信国安账面虚增利润总额233,032,726.79元，占当年中信国安合并报表利润总额的30.95%；2010年青海中信国安账面虚增利润总额156,033,580.80元，占当年中信国安合并报表利润总额的51.54%；2011年青海中信国安账面虚增利润总额80,981,474.02元，占当年中信国安合并报表利润总额的47.24%；2012年青海中信国安账面虚增利润总额 252,749,803.17元，占当年中信国安合并报表利润总额的154.23%；2013年青海中信国安账面虚增利润总额273,836,623.82元，占当年中信国安合并报表利润总额的189.66%；2014年青海中信国安账面虚增利润总额16,269,159.17 元，占当年中信国安合并报表利润总额的6.56%。</w:t>
            </w:r>
          </w:p>
          <w:p w14:paraId="37CEAB33" w14:textId="77777777" w:rsidR="0028356D" w:rsidRPr="00DA3BC7" w:rsidRDefault="0028356D" w:rsidP="00AD14D5">
            <w:pPr>
              <w:rPr>
                <w:bCs/>
              </w:rPr>
            </w:pPr>
          </w:p>
        </w:tc>
      </w:tr>
      <w:tr w:rsidR="0028356D" w14:paraId="3A9DC270" w14:textId="77777777" w:rsidTr="00AD14D5">
        <w:tc>
          <w:tcPr>
            <w:tcW w:w="1980" w:type="dxa"/>
          </w:tcPr>
          <w:p w14:paraId="74542CE2" w14:textId="77777777" w:rsidR="0028356D" w:rsidRDefault="0028356D" w:rsidP="00AD14D5">
            <w:r>
              <w:rPr>
                <w:rFonts w:hint="eastAsia"/>
              </w:rPr>
              <w:lastRenderedPageBreak/>
              <w:t>关联审计机构</w:t>
            </w:r>
            <w:r>
              <w:t>名称</w:t>
            </w:r>
          </w:p>
        </w:tc>
        <w:tc>
          <w:tcPr>
            <w:tcW w:w="6552" w:type="dxa"/>
          </w:tcPr>
          <w:p w14:paraId="5C4ABF67" w14:textId="77777777" w:rsidR="0028356D" w:rsidRDefault="0028356D" w:rsidP="00AD14D5">
            <w:pPr>
              <w:jc w:val="center"/>
              <w:rPr>
                <w:b/>
              </w:rPr>
            </w:pPr>
            <w:r>
              <w:rPr>
                <w:rFonts w:hint="eastAsia"/>
                <w:b/>
              </w:rPr>
              <w:t>致同</w:t>
            </w:r>
            <w:r>
              <w:rPr>
                <w:b/>
              </w:rPr>
              <w:t>会计师事务所</w:t>
            </w:r>
          </w:p>
        </w:tc>
      </w:tr>
      <w:tr w:rsidR="0028356D" w14:paraId="3D7731BE" w14:textId="77777777" w:rsidTr="00AD14D5">
        <w:tc>
          <w:tcPr>
            <w:tcW w:w="1980" w:type="dxa"/>
          </w:tcPr>
          <w:p w14:paraId="51390B5E" w14:textId="77777777" w:rsidR="0028356D" w:rsidRDefault="0028356D" w:rsidP="00AD14D5">
            <w:r>
              <w:rPr>
                <w:rFonts w:hint="eastAsia"/>
              </w:rPr>
              <w:t>审计受罚</w:t>
            </w:r>
            <w:r>
              <w:t>或责任详情</w:t>
            </w:r>
          </w:p>
        </w:tc>
        <w:tc>
          <w:tcPr>
            <w:tcW w:w="6552" w:type="dxa"/>
          </w:tcPr>
          <w:p w14:paraId="1475F655"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tab/>
            </w:r>
            <w:r>
              <w:rPr>
                <w:rFonts w:ascii="楷体" w:eastAsia="楷体" w:hAnsi="楷体" w:hint="eastAsia"/>
                <w:color w:val="000000"/>
              </w:rPr>
              <w:t xml:space="preserve">　　一、对中信国安信息产业股份有限公司责令改正，给予警告，并处以60万元罚款；</w:t>
            </w:r>
          </w:p>
          <w:p w14:paraId="0C77E4E9"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Pr>
                <w:rFonts w:ascii="楷体" w:eastAsia="楷体" w:hAnsi="楷体" w:hint="eastAsia"/>
                <w:color w:val="000000"/>
              </w:rPr>
              <w:t xml:space="preserve">　　二、对孙亚雷、李宏灿给予警告，并分别处以30万元罚款；</w:t>
            </w:r>
          </w:p>
          <w:p w14:paraId="6E9583CD"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Pr>
                <w:rFonts w:ascii="楷体" w:eastAsia="楷体" w:hAnsi="楷体" w:hint="eastAsia"/>
                <w:color w:val="000000"/>
              </w:rPr>
              <w:t xml:space="preserve">　　三、对孙璐给予警告，并处以25万元罚款；</w:t>
            </w:r>
          </w:p>
          <w:p w14:paraId="78EE4269"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Pr>
                <w:rFonts w:ascii="楷体" w:eastAsia="楷体" w:hAnsi="楷体" w:hint="eastAsia"/>
                <w:color w:val="000000"/>
              </w:rPr>
              <w:t xml:space="preserve">　　四、对吴</w:t>
            </w:r>
            <w:proofErr w:type="gramStart"/>
            <w:r>
              <w:rPr>
                <w:rFonts w:ascii="楷体" w:eastAsia="楷体" w:hAnsi="楷体" w:hint="eastAsia"/>
                <w:color w:val="000000"/>
              </w:rPr>
              <w:t>毅群给予</w:t>
            </w:r>
            <w:proofErr w:type="gramEnd"/>
            <w:r>
              <w:rPr>
                <w:rFonts w:ascii="楷体" w:eastAsia="楷体" w:hAnsi="楷体" w:hint="eastAsia"/>
                <w:color w:val="000000"/>
              </w:rPr>
              <w:t>警告，并处以10万元罚款；</w:t>
            </w:r>
          </w:p>
          <w:p w14:paraId="6776A88F" w14:textId="77777777" w:rsidR="0028356D" w:rsidRDefault="0028356D" w:rsidP="00AD14D5">
            <w:pPr>
              <w:pStyle w:val="a9"/>
              <w:shd w:val="clear" w:color="auto" w:fill="FFFFFF"/>
              <w:spacing w:before="0" w:beforeAutospacing="0" w:after="0" w:afterAutospacing="0"/>
              <w:rPr>
                <w:rFonts w:ascii="楷体" w:eastAsia="楷体" w:hAnsi="楷体"/>
                <w:color w:val="000000"/>
              </w:rPr>
            </w:pPr>
            <w:r>
              <w:rPr>
                <w:rFonts w:ascii="楷体" w:eastAsia="楷体" w:hAnsi="楷体" w:hint="eastAsia"/>
                <w:color w:val="000000"/>
              </w:rPr>
              <w:t xml:space="preserve">　　五、对李士林、罗宁、晏凤霞、李向禹、严浩宇给予警告，并分别处以5万元罚款。</w:t>
            </w:r>
          </w:p>
          <w:p w14:paraId="4E2D5DE0" w14:textId="77777777" w:rsidR="0028356D" w:rsidRPr="00061A0D" w:rsidRDefault="0028356D" w:rsidP="00AD14D5"/>
        </w:tc>
      </w:tr>
      <w:tr w:rsidR="0028356D" w14:paraId="3647CCA4" w14:textId="77777777" w:rsidTr="00AD14D5">
        <w:tc>
          <w:tcPr>
            <w:tcW w:w="1980" w:type="dxa"/>
          </w:tcPr>
          <w:p w14:paraId="20BC17EC" w14:textId="77777777" w:rsidR="0028356D" w:rsidRDefault="0028356D" w:rsidP="00AD14D5">
            <w:r>
              <w:rPr>
                <w:rFonts w:hint="eastAsia"/>
              </w:rPr>
              <w:t>引发</w:t>
            </w:r>
            <w:r>
              <w:t>的审计</w:t>
            </w:r>
            <w:r>
              <w:rPr>
                <w:rFonts w:hint="eastAsia"/>
              </w:rPr>
              <w:t>实施</w:t>
            </w:r>
            <w:r>
              <w:t>思考</w:t>
            </w:r>
          </w:p>
        </w:tc>
        <w:tc>
          <w:tcPr>
            <w:tcW w:w="6552" w:type="dxa"/>
          </w:tcPr>
          <w:p w14:paraId="6AEE80AA" w14:textId="77777777" w:rsidR="0028356D" w:rsidRPr="00061A0D" w:rsidRDefault="0028356D" w:rsidP="00AD14D5">
            <w:pPr>
              <w:pStyle w:val="a9"/>
              <w:shd w:val="clear" w:color="auto" w:fill="FFFFFF"/>
              <w:spacing w:before="0" w:beforeAutospacing="0" w:after="0" w:afterAutospacing="0"/>
              <w:rPr>
                <w:rFonts w:ascii="楷体" w:eastAsia="楷体" w:hAnsi="楷体"/>
                <w:color w:val="000000"/>
              </w:rPr>
            </w:pPr>
            <w:r w:rsidRPr="00061A0D">
              <w:rPr>
                <w:rFonts w:ascii="楷体" w:eastAsia="楷体" w:hAnsi="楷体" w:hint="eastAsia"/>
                <w:color w:val="000000"/>
              </w:rPr>
              <w:t>在这7年间，中信国安都是由同一家著名内资所进行审计的，且竟然每年都出具了标准无保留意见，令人匪夷所思。</w:t>
            </w:r>
          </w:p>
          <w:p w14:paraId="5ACAE1FB" w14:textId="77777777" w:rsidR="0028356D" w:rsidRPr="00061A0D" w:rsidRDefault="0028356D" w:rsidP="00AD14D5">
            <w:pPr>
              <w:pStyle w:val="a9"/>
              <w:shd w:val="clear" w:color="auto" w:fill="FFFFFF"/>
              <w:spacing w:before="0" w:beforeAutospacing="0" w:after="0" w:afterAutospacing="0"/>
              <w:rPr>
                <w:rFonts w:ascii="楷体" w:eastAsia="楷体" w:hAnsi="楷体"/>
                <w:color w:val="000000"/>
              </w:rPr>
            </w:pPr>
            <w:r w:rsidRPr="00061A0D">
              <w:rPr>
                <w:rFonts w:ascii="楷体" w:eastAsia="楷体" w:hAnsi="楷体" w:hint="eastAsia"/>
                <w:color w:val="000000"/>
              </w:rPr>
              <w:lastRenderedPageBreak/>
              <w:t>货没发先确认收入，存货结转成本，存货账</w:t>
            </w:r>
            <w:proofErr w:type="gramStart"/>
            <w:r w:rsidRPr="00061A0D">
              <w:rPr>
                <w:rFonts w:ascii="楷体" w:eastAsia="楷体" w:hAnsi="楷体" w:hint="eastAsia"/>
                <w:color w:val="000000"/>
              </w:rPr>
              <w:t>实肯定</w:t>
            </w:r>
            <w:proofErr w:type="gramEnd"/>
            <w:r w:rsidRPr="00061A0D">
              <w:rPr>
                <w:rFonts w:ascii="楷体" w:eastAsia="楷体" w:hAnsi="楷体" w:hint="eastAsia"/>
                <w:color w:val="000000"/>
              </w:rPr>
              <w:t>是不符的。5个亿收入，按照10%毛利，存货也有4.5亿的存货，如此大的</w:t>
            </w:r>
            <w:proofErr w:type="gramStart"/>
            <w:r w:rsidRPr="00061A0D">
              <w:rPr>
                <w:rFonts w:ascii="楷体" w:eastAsia="楷体" w:hAnsi="楷体" w:hint="eastAsia"/>
                <w:color w:val="000000"/>
              </w:rPr>
              <w:t>差异监盘会</w:t>
            </w:r>
            <w:proofErr w:type="gramEnd"/>
            <w:r w:rsidRPr="00061A0D">
              <w:rPr>
                <w:rFonts w:ascii="楷体" w:eastAsia="楷体" w:hAnsi="楷体" w:hint="eastAsia"/>
                <w:color w:val="000000"/>
              </w:rPr>
              <w:t>发现不了？</w:t>
            </w:r>
          </w:p>
          <w:p w14:paraId="344C4D80" w14:textId="77777777" w:rsidR="0028356D" w:rsidRPr="00061A0D" w:rsidRDefault="0028356D" w:rsidP="00AD14D5">
            <w:pPr>
              <w:pStyle w:val="a9"/>
              <w:shd w:val="clear" w:color="auto" w:fill="FFFFFF"/>
              <w:spacing w:before="336" w:beforeAutospacing="0" w:after="336" w:afterAutospacing="0"/>
              <w:rPr>
                <w:rFonts w:ascii="楷体" w:eastAsia="楷体" w:hAnsi="楷体"/>
                <w:color w:val="000000"/>
              </w:rPr>
            </w:pPr>
            <w:r w:rsidRPr="00061A0D">
              <w:rPr>
                <w:rFonts w:ascii="楷体" w:eastAsia="楷体" w:hAnsi="楷体" w:hint="eastAsia"/>
                <w:color w:val="000000"/>
              </w:rPr>
              <w:t>其中更让人瞩目的是签字注册会计师的名字。长达15年间中信国安总计披露了15份年报，一共有签字会计师10人。其中有钱某签字的年报10份，有李某签字的年报5份。</w:t>
            </w:r>
          </w:p>
          <w:p w14:paraId="6E45EFE1" w14:textId="77777777" w:rsidR="0028356D" w:rsidRPr="00061A0D" w:rsidRDefault="0028356D" w:rsidP="00AD14D5">
            <w:pPr>
              <w:pStyle w:val="a9"/>
              <w:shd w:val="clear" w:color="auto" w:fill="FFFFFF"/>
              <w:spacing w:before="0" w:beforeAutospacing="0" w:after="0" w:afterAutospacing="0"/>
              <w:rPr>
                <w:rFonts w:ascii="楷体" w:eastAsia="楷体" w:hAnsi="楷体"/>
                <w:color w:val="000000"/>
              </w:rPr>
            </w:pPr>
            <w:r w:rsidRPr="00061A0D">
              <w:rPr>
                <w:rFonts w:ascii="楷体" w:eastAsia="楷体" w:hAnsi="楷体" w:hint="eastAsia"/>
                <w:color w:val="000000"/>
              </w:rPr>
              <w:t>具体来说，2005年至2009年，钱</w:t>
            </w:r>
            <w:proofErr w:type="gramStart"/>
            <w:r w:rsidRPr="00061A0D">
              <w:rPr>
                <w:rFonts w:ascii="楷体" w:eastAsia="楷体" w:hAnsi="楷体" w:hint="eastAsia"/>
                <w:color w:val="000000"/>
              </w:rPr>
              <w:t>某连续</w:t>
            </w:r>
            <w:proofErr w:type="gramEnd"/>
            <w:r w:rsidRPr="00061A0D">
              <w:rPr>
                <w:rFonts w:ascii="楷体" w:eastAsia="楷体" w:hAnsi="楷体" w:hint="eastAsia"/>
                <w:color w:val="000000"/>
              </w:rPr>
              <w:t>5年为中信国安的年报签字会计师，此后其名字从年报中消失，直至2013年至2014年，他又出现，并连续2年成为签字会计师。接着在2017年至2019年间，钱某又连续3年成为年报签字会计师。</w:t>
            </w:r>
          </w:p>
          <w:p w14:paraId="0C10766A" w14:textId="77777777" w:rsidR="0028356D" w:rsidRDefault="0028356D" w:rsidP="00AD14D5">
            <w:pPr>
              <w:pStyle w:val="a9"/>
              <w:shd w:val="clear" w:color="auto" w:fill="FFFFFF"/>
              <w:spacing w:before="336" w:beforeAutospacing="0" w:after="336" w:afterAutospacing="0"/>
              <w:rPr>
                <w:rFonts w:ascii="微软雅黑" w:eastAsia="微软雅黑" w:hAnsi="微软雅黑"/>
                <w:color w:val="121212"/>
                <w:sz w:val="27"/>
                <w:szCs w:val="27"/>
              </w:rPr>
            </w:pPr>
            <w:r w:rsidRPr="00061A0D">
              <w:rPr>
                <w:rFonts w:ascii="楷体" w:eastAsia="楷体" w:hAnsi="楷体" w:hint="eastAsia"/>
                <w:color w:val="000000"/>
              </w:rPr>
              <w:t>可以看到其中大多数都是5名注册会计师在轮换着签名的。也就是说，虽然该事务所多次更名，但本质是没有变化的。极其有可能在7年间始终都是同一团队进行的审计。而签字注册会计师的变化，也仅仅是为了不违反相关规定</w:t>
            </w:r>
            <w:r>
              <w:rPr>
                <w:rFonts w:ascii="微软雅黑" w:eastAsia="微软雅黑" w:hAnsi="微软雅黑" w:hint="eastAsia"/>
                <w:color w:val="121212"/>
                <w:sz w:val="27"/>
                <w:szCs w:val="27"/>
              </w:rPr>
              <w:t>。</w:t>
            </w:r>
          </w:p>
          <w:p w14:paraId="6E9B74BB" w14:textId="77777777" w:rsidR="0028356D" w:rsidRPr="00061A0D" w:rsidRDefault="0028356D" w:rsidP="00AD14D5">
            <w:pPr>
              <w:rPr>
                <w:rStyle w:val="11"/>
                <w:i w:val="0"/>
                <w:iCs w:val="0"/>
                <w:color w:val="auto"/>
              </w:rPr>
            </w:pPr>
          </w:p>
          <w:p w14:paraId="5CDA1AED" w14:textId="77777777" w:rsidR="0028356D" w:rsidRDefault="0028356D" w:rsidP="00AD14D5">
            <w:pPr>
              <w:rPr>
                <w:rStyle w:val="11"/>
                <w:i w:val="0"/>
                <w:iCs w:val="0"/>
                <w:color w:val="auto"/>
              </w:rPr>
            </w:pPr>
          </w:p>
        </w:tc>
      </w:tr>
      <w:tr w:rsidR="0028356D" w14:paraId="11BA0272" w14:textId="77777777" w:rsidTr="00AD14D5">
        <w:tc>
          <w:tcPr>
            <w:tcW w:w="1980" w:type="dxa"/>
          </w:tcPr>
          <w:p w14:paraId="7B82818C" w14:textId="77777777" w:rsidR="0028356D" w:rsidRDefault="0028356D" w:rsidP="00AD14D5">
            <w:r>
              <w:rPr>
                <w:rFonts w:hint="eastAsia"/>
              </w:rPr>
              <w:lastRenderedPageBreak/>
              <w:t>关联</w:t>
            </w:r>
            <w:r>
              <w:t>的审计术语与审计方法</w:t>
            </w:r>
          </w:p>
        </w:tc>
        <w:tc>
          <w:tcPr>
            <w:tcW w:w="6552" w:type="dxa"/>
          </w:tcPr>
          <w:p w14:paraId="58B0CD1F" w14:textId="77777777" w:rsidR="0028356D" w:rsidRPr="00061A0D" w:rsidRDefault="0028356D" w:rsidP="00AD14D5">
            <w:pPr>
              <w:widowControl/>
              <w:jc w:val="left"/>
              <w:rPr>
                <w:rFonts w:ascii="宋体" w:hAnsi="宋体" w:cs="宋体"/>
                <w:szCs w:val="21"/>
              </w:rPr>
            </w:pPr>
            <w:r>
              <w:rPr>
                <w:rFonts w:ascii="微软雅黑" w:eastAsia="微软雅黑" w:hAnsi="微软雅黑" w:hint="eastAsia"/>
                <w:b/>
                <w:bCs/>
                <w:color w:val="121212"/>
                <w:sz w:val="27"/>
                <w:szCs w:val="27"/>
                <w:shd w:val="clear" w:color="auto" w:fill="FFFFFF"/>
              </w:rPr>
              <w:t>把借款做成营收，审计合谋</w:t>
            </w:r>
          </w:p>
        </w:tc>
      </w:tr>
    </w:tbl>
    <w:p w14:paraId="27FC7D46" w14:textId="77777777" w:rsidR="0028356D" w:rsidRDefault="0028356D" w:rsidP="0028356D">
      <w:pPr>
        <w:widowControl/>
        <w:jc w:val="left"/>
      </w:pPr>
    </w:p>
    <w:p w14:paraId="1C5EA034" w14:textId="3379133B" w:rsidR="0028356D" w:rsidRDefault="0028356D" w:rsidP="0028356D">
      <w:pPr>
        <w:pStyle w:val="1"/>
      </w:pPr>
      <w:r>
        <w:rPr>
          <w:rFonts w:hint="eastAsia"/>
        </w:rPr>
        <w:t>0</w:t>
      </w:r>
      <w:r>
        <w:t>9</w:t>
      </w:r>
      <w:proofErr w:type="gramStart"/>
      <w:r w:rsidRPr="00566F80">
        <w:rPr>
          <w:rFonts w:hint="eastAsia"/>
        </w:rPr>
        <w:t>嘉寓股份</w:t>
      </w:r>
      <w:proofErr w:type="gramEnd"/>
    </w:p>
    <w:tbl>
      <w:tblPr>
        <w:tblStyle w:val="af"/>
        <w:tblW w:w="8296" w:type="dxa"/>
        <w:tblLayout w:type="fixed"/>
        <w:tblLook w:val="04A0" w:firstRow="1" w:lastRow="0" w:firstColumn="1" w:lastColumn="0" w:noHBand="0" w:noVBand="1"/>
      </w:tblPr>
      <w:tblGrid>
        <w:gridCol w:w="1980"/>
        <w:gridCol w:w="6316"/>
      </w:tblGrid>
      <w:tr w:rsidR="0028356D" w14:paraId="1B85CE3E" w14:textId="77777777" w:rsidTr="00AD14D5">
        <w:tc>
          <w:tcPr>
            <w:tcW w:w="1980" w:type="dxa"/>
          </w:tcPr>
          <w:p w14:paraId="7534A016" w14:textId="77777777" w:rsidR="0028356D" w:rsidRDefault="0028356D" w:rsidP="00AD14D5">
            <w:r>
              <w:rPr>
                <w:rFonts w:hint="eastAsia"/>
              </w:rPr>
              <w:t>案例数据</w:t>
            </w:r>
            <w:r>
              <w:t>编号</w:t>
            </w:r>
          </w:p>
        </w:tc>
        <w:tc>
          <w:tcPr>
            <w:tcW w:w="6316" w:type="dxa"/>
          </w:tcPr>
          <w:p w14:paraId="7EEE6AD8" w14:textId="77777777" w:rsidR="0028356D" w:rsidRDefault="0028356D" w:rsidP="00AD14D5">
            <w:pPr>
              <w:jc w:val="center"/>
            </w:pPr>
            <w:r>
              <w:rPr>
                <w:rFonts w:hint="eastAsia"/>
              </w:rPr>
              <w:t>0</w:t>
            </w:r>
          </w:p>
        </w:tc>
      </w:tr>
      <w:tr w:rsidR="0028356D" w14:paraId="780656F7" w14:textId="77777777" w:rsidTr="00AD14D5">
        <w:tc>
          <w:tcPr>
            <w:tcW w:w="1980" w:type="dxa"/>
          </w:tcPr>
          <w:p w14:paraId="7745D80B" w14:textId="77777777" w:rsidR="0028356D" w:rsidRDefault="0028356D" w:rsidP="00AD14D5">
            <w:r>
              <w:rPr>
                <w:rFonts w:hint="eastAsia"/>
              </w:rPr>
              <w:t>案例</w:t>
            </w:r>
            <w:r>
              <w:t>行业类别</w:t>
            </w:r>
          </w:p>
        </w:tc>
        <w:tc>
          <w:tcPr>
            <w:tcW w:w="6316" w:type="dxa"/>
          </w:tcPr>
          <w:p w14:paraId="4D7E0EB0" w14:textId="77777777" w:rsidR="0028356D" w:rsidRDefault="0028356D" w:rsidP="00AD14D5">
            <w:pPr>
              <w:jc w:val="center"/>
            </w:pPr>
            <w:r>
              <w:rPr>
                <w:rFonts w:ascii="微软雅黑" w:eastAsia="微软雅黑" w:hAnsi="微软雅黑" w:hint="eastAsia"/>
                <w:color w:val="222222"/>
                <w:szCs w:val="21"/>
                <w:shd w:val="clear" w:color="auto" w:fill="FFFFFF"/>
              </w:rPr>
              <w:t>金融业</w:t>
            </w:r>
          </w:p>
        </w:tc>
      </w:tr>
      <w:tr w:rsidR="0028356D" w14:paraId="6E4915B1" w14:textId="77777777" w:rsidTr="00AD14D5">
        <w:tc>
          <w:tcPr>
            <w:tcW w:w="1980" w:type="dxa"/>
          </w:tcPr>
          <w:p w14:paraId="26434A8D" w14:textId="77777777" w:rsidR="0028356D" w:rsidRDefault="0028356D" w:rsidP="00AD14D5">
            <w:r>
              <w:rPr>
                <w:rFonts w:hint="eastAsia"/>
              </w:rPr>
              <w:t>案例发生时间</w:t>
            </w:r>
          </w:p>
        </w:tc>
        <w:tc>
          <w:tcPr>
            <w:tcW w:w="6316" w:type="dxa"/>
          </w:tcPr>
          <w:p w14:paraId="7E8FD0C5" w14:textId="77777777" w:rsidR="0028356D" w:rsidRDefault="0028356D" w:rsidP="00AD14D5">
            <w:pPr>
              <w:jc w:val="center"/>
            </w:pPr>
            <w:r>
              <w:t>2009</w:t>
            </w:r>
            <w:r>
              <w:t>年</w:t>
            </w:r>
          </w:p>
        </w:tc>
      </w:tr>
      <w:tr w:rsidR="0028356D" w14:paraId="1D3EF3E6" w14:textId="77777777" w:rsidTr="00AD14D5">
        <w:tc>
          <w:tcPr>
            <w:tcW w:w="1980" w:type="dxa"/>
          </w:tcPr>
          <w:p w14:paraId="04D21885" w14:textId="77777777" w:rsidR="0028356D" w:rsidRDefault="0028356D" w:rsidP="00AD14D5">
            <w:r>
              <w:rPr>
                <w:rFonts w:hint="eastAsia"/>
              </w:rPr>
              <w:t>案例企业名称</w:t>
            </w:r>
          </w:p>
        </w:tc>
        <w:tc>
          <w:tcPr>
            <w:tcW w:w="6316" w:type="dxa"/>
          </w:tcPr>
          <w:p w14:paraId="0B036B7B" w14:textId="77777777" w:rsidR="0028356D" w:rsidRPr="00566F80" w:rsidRDefault="0028356D" w:rsidP="00AD14D5">
            <w:pPr>
              <w:jc w:val="center"/>
              <w:rPr>
                <w:rFonts w:ascii="楷体" w:eastAsia="楷体" w:hAnsi="楷体"/>
                <w:color w:val="000000"/>
                <w:szCs w:val="21"/>
                <w:shd w:val="clear" w:color="auto" w:fill="FFFFFF"/>
              </w:rPr>
            </w:pPr>
            <w:r w:rsidRPr="00566F80">
              <w:rPr>
                <w:rFonts w:ascii="楷体" w:eastAsia="楷体" w:hAnsi="楷体" w:hint="eastAsia"/>
                <w:color w:val="000000"/>
                <w:szCs w:val="21"/>
                <w:shd w:val="clear" w:color="auto" w:fill="FFFFFF"/>
              </w:rPr>
              <w:t>宁夏</w:t>
            </w:r>
            <w:proofErr w:type="gramStart"/>
            <w:r w:rsidRPr="00566F80">
              <w:rPr>
                <w:rFonts w:ascii="楷体" w:eastAsia="楷体" w:hAnsi="楷体" w:hint="eastAsia"/>
                <w:color w:val="000000"/>
                <w:szCs w:val="21"/>
                <w:shd w:val="clear" w:color="auto" w:fill="FFFFFF"/>
              </w:rPr>
              <w:t>嘉寓股份</w:t>
            </w:r>
            <w:proofErr w:type="gramEnd"/>
            <w:r w:rsidRPr="00566F80">
              <w:rPr>
                <w:rFonts w:ascii="楷体" w:eastAsia="楷体" w:hAnsi="楷体" w:hint="eastAsia"/>
                <w:color w:val="000000"/>
                <w:szCs w:val="21"/>
                <w:shd w:val="clear" w:color="auto" w:fill="FFFFFF"/>
              </w:rPr>
              <w:t>产业并购基金</w:t>
            </w:r>
          </w:p>
        </w:tc>
      </w:tr>
      <w:tr w:rsidR="0028356D" w14:paraId="3A57D583" w14:textId="77777777" w:rsidTr="00AD14D5">
        <w:tc>
          <w:tcPr>
            <w:tcW w:w="1980" w:type="dxa"/>
          </w:tcPr>
          <w:p w14:paraId="131F8A76" w14:textId="77777777" w:rsidR="0028356D" w:rsidRDefault="0028356D" w:rsidP="00AD14D5">
            <w:r>
              <w:rPr>
                <w:rFonts w:hint="eastAsia"/>
              </w:rPr>
              <w:t>案例企业经营范围</w:t>
            </w:r>
          </w:p>
        </w:tc>
        <w:tc>
          <w:tcPr>
            <w:tcW w:w="6316" w:type="dxa"/>
          </w:tcPr>
          <w:p w14:paraId="3C0F846B" w14:textId="77777777" w:rsidR="0028356D" w:rsidRDefault="0028356D" w:rsidP="00AD14D5">
            <w:pPr>
              <w:jc w:val="center"/>
            </w:pPr>
            <w:r>
              <w:rPr>
                <w:rFonts w:ascii="微软雅黑" w:eastAsia="微软雅黑" w:hAnsi="微软雅黑" w:hint="eastAsia"/>
                <w:color w:val="222222"/>
                <w:szCs w:val="21"/>
                <w:shd w:val="clear" w:color="auto" w:fill="FFFFFF"/>
              </w:rPr>
              <w:t>股权投资；资产产权投资；债权投资；创业投资；投资咨询；资产管理(依法须经批准的项目，经相关部门批准后方可开展经营活动)</w:t>
            </w:r>
          </w:p>
        </w:tc>
      </w:tr>
      <w:tr w:rsidR="0028356D" w14:paraId="0E71E550" w14:textId="77777777" w:rsidTr="00AD14D5">
        <w:tc>
          <w:tcPr>
            <w:tcW w:w="1980" w:type="dxa"/>
          </w:tcPr>
          <w:p w14:paraId="56A6D7DB" w14:textId="77777777" w:rsidR="0028356D" w:rsidRDefault="0028356D" w:rsidP="00AD14D5">
            <w:r>
              <w:rPr>
                <w:rFonts w:hint="eastAsia"/>
              </w:rPr>
              <w:t>企业单位案情描述</w:t>
            </w:r>
          </w:p>
        </w:tc>
        <w:tc>
          <w:tcPr>
            <w:tcW w:w="6316" w:type="dxa"/>
          </w:tcPr>
          <w:p w14:paraId="59B3E185" w14:textId="77777777" w:rsidR="0028356D" w:rsidRDefault="0028356D" w:rsidP="00AD14D5">
            <w:pPr>
              <w:rPr>
                <w:b/>
              </w:rPr>
            </w:pPr>
            <w:r>
              <w:rPr>
                <w:rFonts w:hint="eastAsia"/>
                <w:b/>
              </w:rPr>
              <w:t>【企业背景】</w:t>
            </w:r>
          </w:p>
          <w:p w14:paraId="64DF99E9" w14:textId="77777777" w:rsidR="0028356D" w:rsidRDefault="0028356D" w:rsidP="00AD14D5">
            <w:r>
              <w:rPr>
                <w:noProof/>
              </w:rPr>
              <w:lastRenderedPageBreak/>
              <w:drawing>
                <wp:inline distT="0" distB="0" distL="0" distR="0" wp14:anchorId="48076A12" wp14:editId="5F7D0EAD">
                  <wp:extent cx="3873500" cy="18110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3500" cy="1811020"/>
                          </a:xfrm>
                          <a:prstGeom prst="rect">
                            <a:avLst/>
                          </a:prstGeom>
                        </pic:spPr>
                      </pic:pic>
                    </a:graphicData>
                  </a:graphic>
                </wp:inline>
              </w:drawing>
            </w:r>
          </w:p>
          <w:p w14:paraId="71205D61" w14:textId="77777777" w:rsidR="0028356D" w:rsidRDefault="0028356D" w:rsidP="00AD14D5">
            <w:pPr>
              <w:rPr>
                <w:b/>
              </w:rPr>
            </w:pPr>
            <w:r>
              <w:rPr>
                <w:rFonts w:hint="eastAsia"/>
                <w:b/>
              </w:rPr>
              <w:t>【案情描述</w:t>
            </w:r>
            <w:r>
              <w:rPr>
                <w:b/>
              </w:rPr>
              <w:t>】</w:t>
            </w:r>
          </w:p>
          <w:p w14:paraId="01AB34FF" w14:textId="77777777" w:rsidR="0028356D" w:rsidRDefault="0028356D" w:rsidP="00AD14D5">
            <w:pPr>
              <w:rPr>
                <w:color w:val="000000"/>
                <w:szCs w:val="21"/>
                <w:shd w:val="clear" w:color="auto" w:fill="FFFFFF"/>
              </w:rPr>
            </w:pPr>
            <w:r>
              <w:rPr>
                <w:b/>
              </w:rPr>
              <w:tab/>
            </w:r>
            <w:proofErr w:type="gramStart"/>
            <w:r>
              <w:rPr>
                <w:rFonts w:hint="eastAsia"/>
                <w:color w:val="000000"/>
                <w:szCs w:val="21"/>
                <w:shd w:val="clear" w:color="auto" w:fill="FFFFFF"/>
              </w:rPr>
              <w:t>嘉寓股份</w:t>
            </w:r>
            <w:proofErr w:type="gramEnd"/>
            <w:r>
              <w:rPr>
                <w:rFonts w:hint="eastAsia"/>
                <w:color w:val="000000"/>
                <w:szCs w:val="21"/>
                <w:shd w:val="clear" w:color="auto" w:fill="FFFFFF"/>
              </w:rPr>
              <w:t>在向我会报送的首次公开发行招股说明书（报告期为</w:t>
            </w:r>
            <w:r>
              <w:rPr>
                <w:rFonts w:hint="eastAsia"/>
                <w:color w:val="000000"/>
                <w:szCs w:val="21"/>
                <w:shd w:val="clear" w:color="auto" w:fill="FFFFFF"/>
              </w:rPr>
              <w:t>2007</w:t>
            </w:r>
            <w:r>
              <w:rPr>
                <w:rFonts w:hint="eastAsia"/>
                <w:color w:val="000000"/>
                <w:szCs w:val="21"/>
                <w:shd w:val="clear" w:color="auto" w:fill="FFFFFF"/>
              </w:rPr>
              <w:t>年至</w:t>
            </w:r>
            <w:r>
              <w:rPr>
                <w:rFonts w:hint="eastAsia"/>
                <w:color w:val="000000"/>
                <w:szCs w:val="21"/>
                <w:shd w:val="clear" w:color="auto" w:fill="FFFFFF"/>
              </w:rPr>
              <w:t>2009</w:t>
            </w:r>
            <w:r>
              <w:rPr>
                <w:rFonts w:hint="eastAsia"/>
                <w:color w:val="000000"/>
                <w:szCs w:val="21"/>
                <w:shd w:val="clear" w:color="auto" w:fill="FFFFFF"/>
              </w:rPr>
              <w:t>年度、</w:t>
            </w:r>
            <w:r>
              <w:rPr>
                <w:rFonts w:hint="eastAsia"/>
                <w:color w:val="000000"/>
                <w:szCs w:val="21"/>
                <w:shd w:val="clear" w:color="auto" w:fill="FFFFFF"/>
              </w:rPr>
              <w:t>2010</w:t>
            </w:r>
            <w:r>
              <w:rPr>
                <w:rFonts w:hint="eastAsia"/>
                <w:color w:val="000000"/>
                <w:szCs w:val="21"/>
                <w:shd w:val="clear" w:color="auto" w:fill="FFFFFF"/>
              </w:rPr>
              <w:t>年</w:t>
            </w:r>
            <w:r>
              <w:rPr>
                <w:rFonts w:hint="eastAsia"/>
                <w:color w:val="000000"/>
                <w:szCs w:val="21"/>
                <w:shd w:val="clear" w:color="auto" w:fill="FFFFFF"/>
              </w:rPr>
              <w:t>1</w:t>
            </w:r>
            <w:r>
              <w:rPr>
                <w:rFonts w:hint="eastAsia"/>
                <w:color w:val="000000"/>
                <w:szCs w:val="21"/>
                <w:shd w:val="clear" w:color="auto" w:fill="FFFFFF"/>
              </w:rPr>
              <w:t>月至</w:t>
            </w:r>
            <w:r>
              <w:rPr>
                <w:rFonts w:hint="eastAsia"/>
                <w:color w:val="000000"/>
                <w:szCs w:val="21"/>
                <w:shd w:val="clear" w:color="auto" w:fill="FFFFFF"/>
              </w:rPr>
              <w:t>6</w:t>
            </w:r>
            <w:r>
              <w:rPr>
                <w:rFonts w:hint="eastAsia"/>
                <w:color w:val="000000"/>
                <w:szCs w:val="21"/>
                <w:shd w:val="clear" w:color="auto" w:fill="FFFFFF"/>
              </w:rPr>
              <w:t>月）、</w:t>
            </w:r>
            <w:r>
              <w:rPr>
                <w:rFonts w:hint="eastAsia"/>
                <w:color w:val="000000"/>
                <w:szCs w:val="21"/>
                <w:shd w:val="clear" w:color="auto" w:fill="FFFFFF"/>
              </w:rPr>
              <w:t>2010</w:t>
            </w:r>
            <w:r>
              <w:rPr>
                <w:rFonts w:hint="eastAsia"/>
                <w:color w:val="000000"/>
                <w:szCs w:val="21"/>
                <w:shd w:val="clear" w:color="auto" w:fill="FFFFFF"/>
              </w:rPr>
              <w:t>年至</w:t>
            </w:r>
            <w:r>
              <w:rPr>
                <w:rFonts w:hint="eastAsia"/>
                <w:color w:val="000000"/>
                <w:szCs w:val="21"/>
                <w:shd w:val="clear" w:color="auto" w:fill="FFFFFF"/>
              </w:rPr>
              <w:t>2012</w:t>
            </w:r>
            <w:r>
              <w:rPr>
                <w:rFonts w:hint="eastAsia"/>
                <w:color w:val="000000"/>
                <w:szCs w:val="21"/>
                <w:shd w:val="clear" w:color="auto" w:fill="FFFFFF"/>
              </w:rPr>
              <w:t>年度公告的定期报告中资金往来部分存在虚假记载和关联交易重大遗漏。</w:t>
            </w:r>
          </w:p>
          <w:p w14:paraId="201CDDB3" w14:textId="77777777" w:rsidR="0028356D" w:rsidRDefault="0028356D" w:rsidP="00AD14D5">
            <w:pPr>
              <w:rPr>
                <w:b/>
              </w:rPr>
            </w:pPr>
          </w:p>
        </w:tc>
      </w:tr>
      <w:tr w:rsidR="0028356D" w14:paraId="66609224" w14:textId="77777777" w:rsidTr="00AD14D5">
        <w:tc>
          <w:tcPr>
            <w:tcW w:w="1980" w:type="dxa"/>
          </w:tcPr>
          <w:p w14:paraId="4276EAE8" w14:textId="77777777" w:rsidR="0028356D" w:rsidRDefault="0028356D" w:rsidP="00AD14D5">
            <w:r>
              <w:rPr>
                <w:rFonts w:hint="eastAsia"/>
              </w:rPr>
              <w:lastRenderedPageBreak/>
              <w:t>引发</w:t>
            </w:r>
            <w:r>
              <w:t>的企业经营及</w:t>
            </w:r>
            <w:r>
              <w:rPr>
                <w:rFonts w:hint="eastAsia"/>
              </w:rPr>
              <w:t>审计</w:t>
            </w:r>
            <w:r>
              <w:t>思考</w:t>
            </w:r>
          </w:p>
        </w:tc>
        <w:tc>
          <w:tcPr>
            <w:tcW w:w="6316" w:type="dxa"/>
          </w:tcPr>
          <w:p w14:paraId="671E8CA3"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（一）2008年度。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将收到的关联方北京东方嘉禾建筑材料有限公司（以下简称东方嘉禾）支付的资金1263万元，记载为供应商供货或退款，冲抵预付账款1175万元，未记账88万元。</w:t>
            </w:r>
          </w:p>
          <w:p w14:paraId="1A063890"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（二）2009年度。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和非关联方中天海润商贸有限公司（以下简称中天海润）支付的资金7,568.32万元（其中收到东方嘉禾资金3,968.32万元），记载为客户支付的工程款，冲抵应收账款，占当期披露应收账款余额的35.76%。</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将收到东方嘉禾和中天海</w:t>
            </w:r>
            <w:proofErr w:type="gramStart"/>
            <w:r w:rsidRPr="00566F80">
              <w:rPr>
                <w:rFonts w:ascii="宋体" w:hAnsi="宋体" w:cs="宋体" w:hint="eastAsia"/>
                <w:color w:val="000000"/>
                <w:kern w:val="0"/>
                <w:szCs w:val="21"/>
              </w:rPr>
              <w:t>润支付</w:t>
            </w:r>
            <w:proofErr w:type="gramEnd"/>
            <w:r w:rsidRPr="00566F80">
              <w:rPr>
                <w:rFonts w:ascii="宋体" w:hAnsi="宋体" w:cs="宋体" w:hint="eastAsia"/>
                <w:color w:val="000000"/>
                <w:kern w:val="0"/>
                <w:szCs w:val="21"/>
              </w:rPr>
              <w:t>的资金16,879.41万元（其中收到东方嘉禾支付的资金5,479.41万元），记载为其他单位向其付款，冲抵预付账款、应付账款、其他应收款、其他应付款等科目，未记账金额130万元。</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将支付给东方嘉禾和中天海润的资金11,035.89万元（其中支付东方嘉禾4,035.89万元），记载为向其他单位付款，计入预付账款、应付账款、其他应收款、其他应付款等科目，未记账金额130万元。</w:t>
            </w:r>
          </w:p>
          <w:p w14:paraId="7BB49CA3"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经统计，2009年度，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虚假记载资金往来共计35,483.62万元，其中资金转回24,447.73万元，占当期总资产的28.69%；资金支付11,035.89万元。</w:t>
            </w:r>
          </w:p>
          <w:p w14:paraId="5AEA1F7C" w14:textId="77777777" w:rsidR="0028356D" w:rsidRPr="00566F80" w:rsidRDefault="0028356D" w:rsidP="00AD14D5">
            <w:pPr>
              <w:widowControl/>
              <w:shd w:val="clear" w:color="auto" w:fill="FFFFFF"/>
              <w:spacing w:line="360" w:lineRule="atLeast"/>
              <w:ind w:firstLine="420"/>
              <w:rPr>
                <w:rFonts w:ascii="宋体" w:hAnsi="宋体" w:cs="宋体"/>
                <w:color w:val="000000"/>
                <w:kern w:val="0"/>
                <w:szCs w:val="21"/>
              </w:rPr>
            </w:pPr>
          </w:p>
          <w:p w14:paraId="62C6C511"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（三）2010年度。上半年，</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将收到的东方嘉禾支付的资金2,329.42万元，记载为其他单位向公司付款，冲抵应付账款、其他应收款等科目，未记账30.02万元。</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将支付给东方嘉禾和中天海润的资金11,829.85万元（其中支付东方嘉禾3,829.85万元），记载为向其他单位付款，计入预付账款、预收账款、应付账款、其他应收款、其他应付款等科目。下半年，</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将收到的东方嘉禾和非关联方北京</w:t>
            </w:r>
            <w:proofErr w:type="gramStart"/>
            <w:r w:rsidRPr="00566F80">
              <w:rPr>
                <w:rFonts w:ascii="宋体" w:hAnsi="宋体" w:cs="宋体" w:hint="eastAsia"/>
                <w:color w:val="000000"/>
                <w:kern w:val="0"/>
                <w:szCs w:val="21"/>
              </w:rPr>
              <w:t>普瑞恒得投资</w:t>
            </w:r>
            <w:proofErr w:type="gramEnd"/>
            <w:r w:rsidRPr="00566F80">
              <w:rPr>
                <w:rFonts w:ascii="宋体" w:hAnsi="宋体" w:cs="宋体" w:hint="eastAsia"/>
                <w:color w:val="000000"/>
                <w:kern w:val="0"/>
                <w:szCs w:val="21"/>
              </w:rPr>
              <w:t>担保有限公司（以下简称</w:t>
            </w:r>
            <w:r w:rsidRPr="00566F80">
              <w:rPr>
                <w:rFonts w:ascii="宋体" w:hAnsi="宋体" w:cs="宋体" w:hint="eastAsia"/>
                <w:color w:val="000000"/>
                <w:kern w:val="0"/>
                <w:szCs w:val="21"/>
              </w:rPr>
              <w:lastRenderedPageBreak/>
              <w:t>普瑞恒得）支付的资金5,333.89万元（其中收到东方嘉禾资金2,733.89万元），记载为客户向其付款，冲抵应收账款5,333.89万元；</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将支付给东方嘉禾的资金560万元，记载为向客户退回工程款，计入应收账款，上述虚假收回应收账款净额为4,773.89万元，占当期披露应收账款余额的18.86%。</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将收到的东方嘉禾和</w:t>
            </w:r>
            <w:proofErr w:type="gramStart"/>
            <w:r w:rsidRPr="00566F80">
              <w:rPr>
                <w:rFonts w:ascii="宋体" w:hAnsi="宋体" w:cs="宋体" w:hint="eastAsia"/>
                <w:color w:val="000000"/>
                <w:kern w:val="0"/>
                <w:szCs w:val="21"/>
              </w:rPr>
              <w:t>普瑞恒得支付</w:t>
            </w:r>
            <w:proofErr w:type="gramEnd"/>
            <w:r w:rsidRPr="00566F80">
              <w:rPr>
                <w:rFonts w:ascii="宋体" w:hAnsi="宋体" w:cs="宋体" w:hint="eastAsia"/>
                <w:color w:val="000000"/>
                <w:kern w:val="0"/>
                <w:szCs w:val="21"/>
              </w:rPr>
              <w:t>的资金9,094.23万元（其中收到东方嘉禾694.23万元），记载为其他单位向公司付款，冲抵应付账款、其他应收款、预付账款等科目。</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将支付给东方嘉禾的资金2,186.37万元，记载为向其他单位付款，计入其他应收款、应付账款等科目。</w:t>
            </w:r>
          </w:p>
          <w:p w14:paraId="7E830207"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经统计，2010年度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虚假记载资金往来31,333.76万元，其中资金支付14,576.22万元，资金转回16,757.54万元。</w:t>
            </w:r>
          </w:p>
          <w:p w14:paraId="02F1B31E"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（四）2011年度。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将收到的东方嘉禾支付的资金620万元，记载为客户向其付款，冲抵应收账款，占当期披露应收账款余额的2.05%。</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将收到的东方嘉禾支付的资金15,162.8万元，记载为其他单位向其付款，计入应付账款、预付账款、其他应收款等科目，未记账2,510万元。</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将支付给东方嘉禾和</w:t>
            </w:r>
            <w:proofErr w:type="gramStart"/>
            <w:r w:rsidRPr="00566F80">
              <w:rPr>
                <w:rFonts w:ascii="宋体" w:hAnsi="宋体" w:cs="宋体" w:hint="eastAsia"/>
                <w:color w:val="000000"/>
                <w:kern w:val="0"/>
                <w:szCs w:val="21"/>
              </w:rPr>
              <w:t>普瑞恒得的</w:t>
            </w:r>
            <w:proofErr w:type="gramEnd"/>
            <w:r w:rsidRPr="00566F80">
              <w:rPr>
                <w:rFonts w:ascii="宋体" w:hAnsi="宋体" w:cs="宋体" w:hint="eastAsia"/>
                <w:color w:val="000000"/>
                <w:kern w:val="0"/>
                <w:szCs w:val="21"/>
              </w:rPr>
              <w:t>资金15,696.89万元（其中支付东方嘉禾4,696.89万元），记载为向其他单位付款，计入应付账款等科目，未记账1,750万元。</w:t>
            </w:r>
          </w:p>
          <w:p w14:paraId="0D714105"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sidRPr="00566F80">
              <w:rPr>
                <w:rFonts w:ascii="宋体" w:hAnsi="宋体" w:cs="宋体" w:hint="eastAsia"/>
                <w:color w:val="000000"/>
                <w:kern w:val="0"/>
                <w:szCs w:val="21"/>
              </w:rPr>
              <w:t>经统计，2011年度</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虚假记载资金往来31,479.69万元，其中资金支付15,696.89万元，资金转回15,782.8万元。</w:t>
            </w:r>
          </w:p>
          <w:p w14:paraId="4CD81C5C" w14:textId="77777777" w:rsidR="0028356D" w:rsidRDefault="0028356D" w:rsidP="00AD14D5">
            <w:pPr>
              <w:widowControl/>
              <w:shd w:val="clear" w:color="auto" w:fill="FFFFFF"/>
              <w:spacing w:line="360" w:lineRule="atLeast"/>
              <w:ind w:firstLine="420"/>
              <w:rPr>
                <w:rFonts w:ascii="宋体" w:hAnsi="宋体" w:cs="宋体"/>
                <w:color w:val="000000"/>
                <w:kern w:val="0"/>
                <w:szCs w:val="21"/>
              </w:rPr>
            </w:pPr>
            <w:r w:rsidRPr="00566F80">
              <w:rPr>
                <w:rFonts w:ascii="宋体" w:hAnsi="宋体" w:cs="宋体" w:hint="eastAsia"/>
                <w:color w:val="000000"/>
                <w:spacing w:val="6"/>
                <w:kern w:val="0"/>
                <w:szCs w:val="21"/>
              </w:rPr>
              <w:t>（五）2012年度。</w:t>
            </w:r>
            <w:proofErr w:type="gramStart"/>
            <w:r w:rsidRPr="00566F80">
              <w:rPr>
                <w:rFonts w:ascii="宋体" w:hAnsi="宋体" w:cs="宋体" w:hint="eastAsia"/>
                <w:color w:val="000000"/>
                <w:spacing w:val="6"/>
                <w:kern w:val="0"/>
                <w:szCs w:val="21"/>
              </w:rPr>
              <w:t>嘉寓股份</w:t>
            </w:r>
            <w:proofErr w:type="gramEnd"/>
            <w:r w:rsidRPr="00566F80">
              <w:rPr>
                <w:rFonts w:ascii="宋体" w:hAnsi="宋体" w:cs="宋体" w:hint="eastAsia"/>
                <w:color w:val="000000"/>
                <w:spacing w:val="6"/>
                <w:kern w:val="0"/>
                <w:szCs w:val="21"/>
              </w:rPr>
              <w:t>将收到的东方嘉禾支付的资金272.66万元，记载为客户向其付款，冲抵应收账款，占当期披露应收账款</w:t>
            </w:r>
            <w:r w:rsidRPr="00566F80">
              <w:rPr>
                <w:rFonts w:ascii="宋体" w:hAnsi="宋体" w:cs="宋体" w:hint="eastAsia"/>
                <w:color w:val="000000"/>
                <w:kern w:val="0"/>
                <w:szCs w:val="21"/>
              </w:rPr>
              <w:t>余额的0.76%。</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将收到的东方嘉禾支付的资金1,267.34万元，记载为其他单位付款，计入应付账款、其他应收款。</w:t>
            </w:r>
            <w:proofErr w:type="gramStart"/>
            <w:r w:rsidRPr="00566F80">
              <w:rPr>
                <w:rFonts w:ascii="宋体" w:hAnsi="宋体" w:cs="宋体" w:hint="eastAsia"/>
                <w:color w:val="000000"/>
                <w:kern w:val="0"/>
                <w:szCs w:val="21"/>
              </w:rPr>
              <w:t>嘉寓股份</w:t>
            </w:r>
            <w:proofErr w:type="gramEnd"/>
            <w:r w:rsidRPr="00566F80">
              <w:rPr>
                <w:rFonts w:ascii="宋体" w:hAnsi="宋体" w:cs="宋体" w:hint="eastAsia"/>
                <w:color w:val="000000"/>
                <w:kern w:val="0"/>
                <w:szCs w:val="21"/>
              </w:rPr>
              <w:t>向东方嘉禾支付资金1,540万元，记载为其他单位预收账款。</w:t>
            </w:r>
          </w:p>
          <w:p w14:paraId="19C4C11A" w14:textId="77777777" w:rsidR="0028356D" w:rsidRPr="00566F80" w:rsidRDefault="0028356D" w:rsidP="00AD14D5">
            <w:pPr>
              <w:widowControl/>
              <w:shd w:val="clear" w:color="auto" w:fill="FFFFFF"/>
              <w:spacing w:line="360" w:lineRule="atLeast"/>
              <w:ind w:firstLine="420"/>
              <w:rPr>
                <w:rFonts w:ascii="楷体" w:eastAsia="楷体" w:hAnsi="楷体" w:cs="宋体"/>
                <w:color w:val="000000"/>
                <w:kern w:val="0"/>
                <w:sz w:val="24"/>
                <w:szCs w:val="24"/>
              </w:rPr>
            </w:pPr>
            <w:r>
              <w:rPr>
                <w:rFonts w:hint="eastAsia"/>
                <w:color w:val="000000"/>
                <w:szCs w:val="21"/>
                <w:shd w:val="clear" w:color="auto" w:fill="FFFFFF"/>
              </w:rPr>
              <w:t>经统计，</w:t>
            </w:r>
            <w:r>
              <w:rPr>
                <w:rFonts w:hint="eastAsia"/>
                <w:color w:val="000000"/>
                <w:szCs w:val="21"/>
                <w:shd w:val="clear" w:color="auto" w:fill="FFFFFF"/>
              </w:rPr>
              <w:t>2012</w:t>
            </w:r>
            <w:r>
              <w:rPr>
                <w:rFonts w:hint="eastAsia"/>
                <w:color w:val="000000"/>
                <w:szCs w:val="21"/>
                <w:shd w:val="clear" w:color="auto" w:fill="FFFFFF"/>
              </w:rPr>
              <w:t>年度</w:t>
            </w:r>
            <w:proofErr w:type="gramStart"/>
            <w:r>
              <w:rPr>
                <w:rFonts w:hint="eastAsia"/>
                <w:color w:val="000000"/>
                <w:szCs w:val="21"/>
                <w:shd w:val="clear" w:color="auto" w:fill="FFFFFF"/>
              </w:rPr>
              <w:t>嘉寓股份</w:t>
            </w:r>
            <w:proofErr w:type="gramEnd"/>
            <w:r>
              <w:rPr>
                <w:rFonts w:hint="eastAsia"/>
                <w:color w:val="000000"/>
                <w:szCs w:val="21"/>
                <w:shd w:val="clear" w:color="auto" w:fill="FFFFFF"/>
              </w:rPr>
              <w:t>虚假记载资金往来</w:t>
            </w:r>
            <w:r>
              <w:rPr>
                <w:rFonts w:hint="eastAsia"/>
                <w:color w:val="000000"/>
                <w:szCs w:val="21"/>
                <w:shd w:val="clear" w:color="auto" w:fill="FFFFFF"/>
              </w:rPr>
              <w:t>3,080</w:t>
            </w:r>
            <w:r>
              <w:rPr>
                <w:rFonts w:hint="eastAsia"/>
                <w:color w:val="000000"/>
                <w:szCs w:val="21"/>
                <w:shd w:val="clear" w:color="auto" w:fill="FFFFFF"/>
              </w:rPr>
              <w:t>万元，其中资金支付</w:t>
            </w:r>
            <w:r>
              <w:rPr>
                <w:rFonts w:hint="eastAsia"/>
                <w:color w:val="000000"/>
                <w:szCs w:val="21"/>
                <w:shd w:val="clear" w:color="auto" w:fill="FFFFFF"/>
              </w:rPr>
              <w:t>1,540</w:t>
            </w:r>
            <w:r>
              <w:rPr>
                <w:rFonts w:hint="eastAsia"/>
                <w:color w:val="000000"/>
                <w:szCs w:val="21"/>
                <w:shd w:val="clear" w:color="auto" w:fill="FFFFFF"/>
              </w:rPr>
              <w:t>万元，资金转回</w:t>
            </w:r>
            <w:r>
              <w:rPr>
                <w:rFonts w:hint="eastAsia"/>
                <w:color w:val="000000"/>
                <w:szCs w:val="21"/>
                <w:shd w:val="clear" w:color="auto" w:fill="FFFFFF"/>
              </w:rPr>
              <w:t>1,540</w:t>
            </w:r>
            <w:r>
              <w:rPr>
                <w:rFonts w:hint="eastAsia"/>
                <w:color w:val="000000"/>
                <w:szCs w:val="21"/>
                <w:shd w:val="clear" w:color="auto" w:fill="FFFFFF"/>
              </w:rPr>
              <w:t>万元。</w:t>
            </w:r>
          </w:p>
          <w:p w14:paraId="2C30C775" w14:textId="77777777" w:rsidR="0028356D" w:rsidRPr="00566F80" w:rsidRDefault="0028356D" w:rsidP="00AD14D5">
            <w:pPr>
              <w:ind w:left="720"/>
            </w:pPr>
          </w:p>
        </w:tc>
      </w:tr>
      <w:tr w:rsidR="0028356D" w14:paraId="4BEED899" w14:textId="77777777" w:rsidTr="00AD14D5">
        <w:tc>
          <w:tcPr>
            <w:tcW w:w="1980" w:type="dxa"/>
          </w:tcPr>
          <w:p w14:paraId="21D36997" w14:textId="77777777" w:rsidR="0028356D" w:rsidRDefault="0028356D" w:rsidP="00AD14D5">
            <w:r>
              <w:rPr>
                <w:rFonts w:hint="eastAsia"/>
              </w:rPr>
              <w:lastRenderedPageBreak/>
              <w:t>关联审计机构</w:t>
            </w:r>
            <w:r>
              <w:t>名称</w:t>
            </w:r>
          </w:p>
        </w:tc>
        <w:tc>
          <w:tcPr>
            <w:tcW w:w="6316" w:type="dxa"/>
          </w:tcPr>
          <w:p w14:paraId="468678A8" w14:textId="77777777" w:rsidR="0028356D" w:rsidRDefault="0028356D" w:rsidP="00AD14D5">
            <w:pPr>
              <w:pStyle w:val="HTML"/>
              <w:shd w:val="clear" w:color="auto" w:fill="FFFFFF"/>
              <w:rPr>
                <w:color w:val="333333"/>
                <w:sz w:val="18"/>
                <w:szCs w:val="18"/>
              </w:rPr>
            </w:pPr>
            <w:r>
              <w:rPr>
                <w:color w:val="333333"/>
                <w:sz w:val="18"/>
                <w:szCs w:val="18"/>
              </w:rPr>
              <w:t>中准会计师事务所有限公司</w:t>
            </w:r>
          </w:p>
          <w:p w14:paraId="2FCFA4B7" w14:textId="77777777" w:rsidR="0028356D" w:rsidRPr="005D1104" w:rsidRDefault="0028356D" w:rsidP="00AD14D5">
            <w:pPr>
              <w:rPr>
                <w:rStyle w:val="11"/>
                <w:i w:val="0"/>
                <w:iCs w:val="0"/>
                <w:color w:val="auto"/>
              </w:rPr>
            </w:pPr>
          </w:p>
        </w:tc>
      </w:tr>
      <w:tr w:rsidR="0028356D" w14:paraId="42F83028" w14:textId="77777777" w:rsidTr="00AD14D5">
        <w:tc>
          <w:tcPr>
            <w:tcW w:w="1980" w:type="dxa"/>
          </w:tcPr>
          <w:p w14:paraId="24F83070" w14:textId="77777777" w:rsidR="0028356D" w:rsidRDefault="0028356D" w:rsidP="00AD14D5">
            <w:r>
              <w:rPr>
                <w:rFonts w:hint="eastAsia"/>
              </w:rPr>
              <w:lastRenderedPageBreak/>
              <w:t>引发</w:t>
            </w:r>
            <w:r>
              <w:t>的审计</w:t>
            </w:r>
            <w:r>
              <w:rPr>
                <w:rFonts w:hint="eastAsia"/>
              </w:rPr>
              <w:t>实施</w:t>
            </w:r>
            <w:r>
              <w:t>思考</w:t>
            </w:r>
          </w:p>
        </w:tc>
        <w:tc>
          <w:tcPr>
            <w:tcW w:w="6316" w:type="dxa"/>
          </w:tcPr>
          <w:p w14:paraId="6066FDC5" w14:textId="77777777" w:rsidR="0028356D" w:rsidRPr="005D1104" w:rsidRDefault="0028356D" w:rsidP="00AD14D5">
            <w:pPr>
              <w:widowControl/>
              <w:jc w:val="left"/>
            </w:pPr>
            <w:r>
              <w:rPr>
                <w:rFonts w:hint="eastAsia"/>
              </w:rPr>
              <w:t>中准会计师事务所开具了无保留意见</w:t>
            </w:r>
            <w:r>
              <w:rPr>
                <w:noProof/>
              </w:rPr>
              <w:drawing>
                <wp:inline distT="0" distB="0" distL="0" distR="0" wp14:anchorId="5BA8F064" wp14:editId="7B1B1B98">
                  <wp:extent cx="3873500" cy="199707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3500" cy="1997075"/>
                          </a:xfrm>
                          <a:prstGeom prst="rect">
                            <a:avLst/>
                          </a:prstGeom>
                        </pic:spPr>
                      </pic:pic>
                    </a:graphicData>
                  </a:graphic>
                </wp:inline>
              </w:drawing>
            </w:r>
          </w:p>
          <w:p w14:paraId="6A225A89" w14:textId="77777777" w:rsidR="0028356D" w:rsidRDefault="0028356D" w:rsidP="00AD14D5">
            <w:pPr>
              <w:widowControl/>
              <w:jc w:val="left"/>
            </w:pPr>
            <w:r>
              <w:rPr>
                <w:rFonts w:hint="eastAsia"/>
              </w:rPr>
              <w:t>会计师事务所应当在实施审计过程中对于应收账款进行重点审查，必要时应当发函证获取更多的审计证据。其虚构的关联方交易金额和其虚构的营业收入没有查出，主要原因在于没要对交易关联方进行核查，没对其会议记录和合同进行仔细的审查。</w:t>
            </w:r>
          </w:p>
        </w:tc>
      </w:tr>
    </w:tbl>
    <w:p w14:paraId="465C4812" w14:textId="77777777" w:rsidR="0028356D" w:rsidRDefault="0028356D" w:rsidP="0028356D"/>
    <w:p w14:paraId="5D45B6B3" w14:textId="38F9A7A6" w:rsidR="0028356D" w:rsidRDefault="0028356D" w:rsidP="0028356D">
      <w:pPr>
        <w:pStyle w:val="1"/>
      </w:pPr>
      <w:r>
        <w:t>10</w:t>
      </w:r>
      <w:r>
        <w:rPr>
          <w:rFonts w:ascii="楷体" w:eastAsia="楷体" w:hAnsi="楷体" w:hint="eastAsia"/>
          <w:color w:val="000000"/>
          <w:sz w:val="28"/>
          <w:szCs w:val="28"/>
          <w:shd w:val="clear" w:color="auto" w:fill="FFFFFF"/>
        </w:rPr>
        <w:t>山东天业恒基股份有限公司</w:t>
      </w:r>
    </w:p>
    <w:tbl>
      <w:tblPr>
        <w:tblStyle w:val="af"/>
        <w:tblW w:w="8296" w:type="dxa"/>
        <w:tblLayout w:type="fixed"/>
        <w:tblLook w:val="04A0" w:firstRow="1" w:lastRow="0" w:firstColumn="1" w:lastColumn="0" w:noHBand="0" w:noVBand="1"/>
      </w:tblPr>
      <w:tblGrid>
        <w:gridCol w:w="1980"/>
        <w:gridCol w:w="6316"/>
      </w:tblGrid>
      <w:tr w:rsidR="0028356D" w14:paraId="3BA63FC8" w14:textId="77777777" w:rsidTr="00AD14D5">
        <w:tc>
          <w:tcPr>
            <w:tcW w:w="1980" w:type="dxa"/>
          </w:tcPr>
          <w:p w14:paraId="567EDAE6" w14:textId="77777777" w:rsidR="0028356D" w:rsidRDefault="0028356D" w:rsidP="00AD14D5">
            <w:r>
              <w:rPr>
                <w:rFonts w:hint="eastAsia"/>
              </w:rPr>
              <w:t>案例数据</w:t>
            </w:r>
            <w:r>
              <w:t>编号</w:t>
            </w:r>
          </w:p>
        </w:tc>
        <w:tc>
          <w:tcPr>
            <w:tcW w:w="6316" w:type="dxa"/>
          </w:tcPr>
          <w:p w14:paraId="5BA09CA5" w14:textId="77777777" w:rsidR="0028356D" w:rsidRDefault="0028356D" w:rsidP="00AD14D5">
            <w:pPr>
              <w:jc w:val="center"/>
            </w:pPr>
          </w:p>
        </w:tc>
      </w:tr>
      <w:tr w:rsidR="0028356D" w14:paraId="5418BA95" w14:textId="77777777" w:rsidTr="00AD14D5">
        <w:tc>
          <w:tcPr>
            <w:tcW w:w="1980" w:type="dxa"/>
          </w:tcPr>
          <w:p w14:paraId="73E9AD53" w14:textId="77777777" w:rsidR="0028356D" w:rsidRDefault="0028356D" w:rsidP="00AD14D5">
            <w:r>
              <w:rPr>
                <w:rFonts w:hint="eastAsia"/>
              </w:rPr>
              <w:t>案例</w:t>
            </w:r>
            <w:r>
              <w:t>行业类别</w:t>
            </w:r>
          </w:p>
        </w:tc>
        <w:tc>
          <w:tcPr>
            <w:tcW w:w="6316" w:type="dxa"/>
          </w:tcPr>
          <w:p w14:paraId="66AB48E7" w14:textId="77777777" w:rsidR="0028356D" w:rsidRDefault="0028356D" w:rsidP="00AD14D5">
            <w:pPr>
              <w:jc w:val="center"/>
            </w:pPr>
            <w:r>
              <w:rPr>
                <w:rFonts w:hint="eastAsia"/>
              </w:rPr>
              <w:t>7</w:t>
            </w:r>
            <w:r>
              <w:t>210</w:t>
            </w:r>
            <w:r>
              <w:rPr>
                <w:rFonts w:hint="eastAsia"/>
              </w:rPr>
              <w:t>房地产业</w:t>
            </w:r>
          </w:p>
        </w:tc>
      </w:tr>
      <w:tr w:rsidR="0028356D" w14:paraId="191612FB" w14:textId="77777777" w:rsidTr="00AD14D5">
        <w:tc>
          <w:tcPr>
            <w:tcW w:w="1980" w:type="dxa"/>
          </w:tcPr>
          <w:p w14:paraId="53BAB8D9" w14:textId="77777777" w:rsidR="0028356D" w:rsidRDefault="0028356D" w:rsidP="00AD14D5">
            <w:r>
              <w:rPr>
                <w:rFonts w:hint="eastAsia"/>
              </w:rPr>
              <w:t>案例发生时间</w:t>
            </w:r>
          </w:p>
        </w:tc>
        <w:tc>
          <w:tcPr>
            <w:tcW w:w="6316" w:type="dxa"/>
          </w:tcPr>
          <w:p w14:paraId="3D524B0D" w14:textId="77777777" w:rsidR="0028356D" w:rsidRDefault="0028356D" w:rsidP="00AD14D5">
            <w:pPr>
              <w:jc w:val="center"/>
            </w:pPr>
            <w:r w:rsidRPr="00033545">
              <w:rPr>
                <w:rFonts w:hint="eastAsia"/>
              </w:rPr>
              <w:t>2016</w:t>
            </w:r>
            <w:r w:rsidRPr="00033545">
              <w:rPr>
                <w:rFonts w:hint="eastAsia"/>
              </w:rPr>
              <w:t>年</w:t>
            </w:r>
          </w:p>
        </w:tc>
      </w:tr>
      <w:tr w:rsidR="0028356D" w14:paraId="1AD6F97D" w14:textId="77777777" w:rsidTr="00AD14D5">
        <w:tc>
          <w:tcPr>
            <w:tcW w:w="1980" w:type="dxa"/>
          </w:tcPr>
          <w:p w14:paraId="7EE2F82D" w14:textId="77777777" w:rsidR="0028356D" w:rsidRDefault="0028356D" w:rsidP="00AD14D5">
            <w:r>
              <w:rPr>
                <w:rFonts w:hint="eastAsia"/>
              </w:rPr>
              <w:t>案例企业名称</w:t>
            </w:r>
          </w:p>
        </w:tc>
        <w:tc>
          <w:tcPr>
            <w:tcW w:w="6316" w:type="dxa"/>
          </w:tcPr>
          <w:p w14:paraId="6457E41C" w14:textId="77777777" w:rsidR="0028356D" w:rsidRDefault="0028356D" w:rsidP="00AD14D5">
            <w:pPr>
              <w:jc w:val="center"/>
            </w:pPr>
            <w:r>
              <w:rPr>
                <w:rFonts w:ascii="楷体" w:eastAsia="楷体" w:hAnsi="楷体" w:hint="eastAsia"/>
                <w:color w:val="000000"/>
                <w:sz w:val="28"/>
                <w:szCs w:val="28"/>
                <w:shd w:val="clear" w:color="auto" w:fill="FFFFFF"/>
              </w:rPr>
              <w:t>山东天业恒基股份有限公司</w:t>
            </w:r>
          </w:p>
        </w:tc>
      </w:tr>
      <w:tr w:rsidR="0028356D" w14:paraId="63357899" w14:textId="77777777" w:rsidTr="00AD14D5">
        <w:tc>
          <w:tcPr>
            <w:tcW w:w="1980" w:type="dxa"/>
          </w:tcPr>
          <w:p w14:paraId="442DF8CA" w14:textId="77777777" w:rsidR="0028356D" w:rsidRDefault="0028356D" w:rsidP="00AD14D5">
            <w:r>
              <w:rPr>
                <w:rFonts w:hint="eastAsia"/>
              </w:rPr>
              <w:t>案例企业经营范围</w:t>
            </w:r>
          </w:p>
        </w:tc>
        <w:tc>
          <w:tcPr>
            <w:tcW w:w="6316" w:type="dxa"/>
          </w:tcPr>
          <w:p w14:paraId="32AE490E" w14:textId="77777777" w:rsidR="0028356D" w:rsidRDefault="0028356D" w:rsidP="00AD14D5">
            <w:pPr>
              <w:jc w:val="center"/>
            </w:pPr>
            <w:r>
              <w:rPr>
                <w:rFonts w:ascii="微软雅黑" w:eastAsia="微软雅黑" w:hAnsi="微软雅黑" w:hint="eastAsia"/>
                <w:color w:val="222222"/>
                <w:szCs w:val="21"/>
                <w:shd w:val="clear" w:color="auto" w:fill="FFFFFF"/>
              </w:rPr>
              <w:t>房地产销售，租赁及信息咨询；对矿业、压缩天然气加气站及管线、金融业的投资。</w:t>
            </w:r>
          </w:p>
        </w:tc>
      </w:tr>
      <w:tr w:rsidR="0028356D" w14:paraId="195A3CA2" w14:textId="77777777" w:rsidTr="00AD14D5">
        <w:tc>
          <w:tcPr>
            <w:tcW w:w="1980" w:type="dxa"/>
          </w:tcPr>
          <w:p w14:paraId="15606F9C" w14:textId="77777777" w:rsidR="0028356D" w:rsidRDefault="0028356D" w:rsidP="00AD14D5">
            <w:r>
              <w:rPr>
                <w:rFonts w:hint="eastAsia"/>
              </w:rPr>
              <w:t>企业单位案情描述</w:t>
            </w:r>
          </w:p>
        </w:tc>
        <w:tc>
          <w:tcPr>
            <w:tcW w:w="6316" w:type="dxa"/>
          </w:tcPr>
          <w:p w14:paraId="2FA667F9" w14:textId="77777777" w:rsidR="0028356D" w:rsidRDefault="0028356D" w:rsidP="00AD14D5">
            <w:pPr>
              <w:rPr>
                <w:b/>
              </w:rPr>
            </w:pPr>
            <w:r>
              <w:rPr>
                <w:rFonts w:hint="eastAsia"/>
                <w:b/>
              </w:rPr>
              <w:t>【企业背景】</w:t>
            </w:r>
          </w:p>
          <w:p w14:paraId="1DEF8D0E" w14:textId="77777777" w:rsidR="0028356D" w:rsidRDefault="0028356D" w:rsidP="00AD14D5">
            <w:r>
              <w:rPr>
                <w:b/>
              </w:rPr>
              <w:tab/>
            </w:r>
            <w:r>
              <w:rPr>
                <w:noProof/>
              </w:rPr>
              <w:drawing>
                <wp:inline distT="0" distB="0" distL="0" distR="0" wp14:anchorId="59FE8C4E" wp14:editId="1559705E">
                  <wp:extent cx="3873500" cy="16662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3500" cy="1666240"/>
                          </a:xfrm>
                          <a:prstGeom prst="rect">
                            <a:avLst/>
                          </a:prstGeom>
                        </pic:spPr>
                      </pic:pic>
                    </a:graphicData>
                  </a:graphic>
                </wp:inline>
              </w:drawing>
            </w:r>
          </w:p>
          <w:p w14:paraId="0A032483" w14:textId="77777777" w:rsidR="0028356D" w:rsidRDefault="0028356D" w:rsidP="00AD14D5">
            <w:r>
              <w:rPr>
                <w:rFonts w:hint="eastAsia"/>
                <w:b/>
              </w:rPr>
              <w:t>【案情背景</w:t>
            </w:r>
            <w:r>
              <w:rPr>
                <w:b/>
              </w:rPr>
              <w:t>】</w:t>
            </w:r>
          </w:p>
          <w:p w14:paraId="359C6193" w14:textId="77777777" w:rsidR="0028356D" w:rsidRPr="00AF6FDE" w:rsidRDefault="0028356D" w:rsidP="00AD14D5">
            <w:pPr>
              <w:ind w:firstLine="420"/>
            </w:pPr>
            <w:r w:rsidRPr="00AF6FDE">
              <w:rPr>
                <w:rFonts w:hint="eastAsia"/>
              </w:rPr>
              <w:t>2016</w:t>
            </w:r>
            <w:r w:rsidRPr="00AF6FDE">
              <w:rPr>
                <w:rFonts w:hint="eastAsia"/>
              </w:rPr>
              <w:t>年</w:t>
            </w:r>
            <w:r w:rsidRPr="00AF6FDE">
              <w:rPr>
                <w:rFonts w:hint="eastAsia"/>
              </w:rPr>
              <w:t>1</w:t>
            </w:r>
            <w:r w:rsidRPr="00AF6FDE">
              <w:rPr>
                <w:rFonts w:hint="eastAsia"/>
              </w:rPr>
              <w:t>月至</w:t>
            </w:r>
            <w:r w:rsidRPr="00AF6FDE">
              <w:rPr>
                <w:rFonts w:hint="eastAsia"/>
              </w:rPr>
              <w:t>2018</w:t>
            </w:r>
            <w:r w:rsidRPr="00AF6FDE">
              <w:rPr>
                <w:rFonts w:hint="eastAsia"/>
              </w:rPr>
              <w:t>年</w:t>
            </w:r>
            <w:r w:rsidRPr="00AF6FDE">
              <w:rPr>
                <w:rFonts w:hint="eastAsia"/>
              </w:rPr>
              <w:t>6</w:t>
            </w:r>
            <w:r w:rsidRPr="00AF6FDE">
              <w:rPr>
                <w:rFonts w:hint="eastAsia"/>
              </w:rPr>
              <w:t>月，天业股份及其控股子公司通过银</w:t>
            </w:r>
            <w:r w:rsidRPr="00AF6FDE">
              <w:rPr>
                <w:rFonts w:hint="eastAsia"/>
              </w:rPr>
              <w:lastRenderedPageBreak/>
              <w:t>行划款、开具票据等方式，向天业集团等关联方提供财务资助，构成天业股份与天业集团等关联方之间的关联交易。未在定期报告中披露重大关联交易。</w:t>
            </w:r>
          </w:p>
          <w:p w14:paraId="4B580FC8" w14:textId="77777777" w:rsidR="0028356D" w:rsidRPr="00AF6FDE" w:rsidRDefault="0028356D" w:rsidP="00AD14D5">
            <w:pPr>
              <w:ind w:firstLine="420"/>
            </w:pPr>
            <w:r w:rsidRPr="00AF6FDE">
              <w:rPr>
                <w:rFonts w:hint="eastAsia"/>
              </w:rPr>
              <w:t>未及时披露及未在定期报告中披露对外担保。</w:t>
            </w:r>
          </w:p>
          <w:p w14:paraId="0C623B29" w14:textId="77777777" w:rsidR="0028356D" w:rsidRPr="00AF6FDE" w:rsidRDefault="0028356D" w:rsidP="00AD14D5">
            <w:pPr>
              <w:ind w:firstLine="420"/>
            </w:pPr>
            <w:r w:rsidRPr="00AF6FDE">
              <w:rPr>
                <w:rFonts w:hint="eastAsia"/>
              </w:rPr>
              <w:t>2016</w:t>
            </w:r>
            <w:r w:rsidRPr="00AF6FDE">
              <w:rPr>
                <w:rFonts w:hint="eastAsia"/>
              </w:rPr>
              <w:t>年上半年，天业股份累计向关联方提供担保</w:t>
            </w:r>
            <w:r w:rsidRPr="00AF6FDE">
              <w:rPr>
                <w:rFonts w:hint="eastAsia"/>
              </w:rPr>
              <w:t>30,900</w:t>
            </w:r>
            <w:r w:rsidRPr="00AF6FDE">
              <w:rPr>
                <w:rFonts w:hint="eastAsia"/>
              </w:rPr>
              <w:t>万元。</w:t>
            </w:r>
            <w:r w:rsidRPr="00AF6FDE">
              <w:rPr>
                <w:rFonts w:hint="eastAsia"/>
              </w:rPr>
              <w:t>2016</w:t>
            </w:r>
            <w:r w:rsidRPr="00AF6FDE">
              <w:rPr>
                <w:rFonts w:hint="eastAsia"/>
              </w:rPr>
              <w:t>年全年，天业股份累计向关联方提供担保</w:t>
            </w:r>
            <w:r w:rsidRPr="00AF6FDE">
              <w:rPr>
                <w:rFonts w:hint="eastAsia"/>
              </w:rPr>
              <w:t>94,900</w:t>
            </w:r>
            <w:r w:rsidRPr="00AF6FDE">
              <w:rPr>
                <w:rFonts w:hint="eastAsia"/>
              </w:rPr>
              <w:t>万元。</w:t>
            </w:r>
          </w:p>
          <w:p w14:paraId="2F843CA8" w14:textId="77777777" w:rsidR="0028356D" w:rsidRPr="00AF6FDE" w:rsidRDefault="0028356D" w:rsidP="00AD14D5">
            <w:pPr>
              <w:ind w:firstLine="420"/>
            </w:pPr>
            <w:r w:rsidRPr="00AF6FDE">
              <w:rPr>
                <w:rFonts w:hint="eastAsia"/>
              </w:rPr>
              <w:t>未及时披露及未在定期报告中披露未能清偿到期重大债务的违约情况。</w:t>
            </w:r>
          </w:p>
          <w:p w14:paraId="7F17CBAC" w14:textId="77777777" w:rsidR="0028356D" w:rsidRPr="00033545" w:rsidRDefault="0028356D" w:rsidP="00AD14D5">
            <w:pPr>
              <w:ind w:firstLine="420"/>
            </w:pPr>
            <w:r w:rsidRPr="00AF6FDE">
              <w:rPr>
                <w:rFonts w:hint="eastAsia"/>
              </w:rPr>
              <w:t>2017</w:t>
            </w:r>
            <w:r w:rsidRPr="00AF6FDE">
              <w:rPr>
                <w:rFonts w:hint="eastAsia"/>
              </w:rPr>
              <w:t>年</w:t>
            </w:r>
            <w:r w:rsidRPr="00AF6FDE">
              <w:rPr>
                <w:rFonts w:hint="eastAsia"/>
              </w:rPr>
              <w:t>6</w:t>
            </w:r>
            <w:r w:rsidRPr="00AF6FDE">
              <w:rPr>
                <w:rFonts w:hint="eastAsia"/>
              </w:rPr>
              <w:t>月至</w:t>
            </w:r>
            <w:r w:rsidRPr="00AF6FDE">
              <w:rPr>
                <w:rFonts w:hint="eastAsia"/>
              </w:rPr>
              <w:t>2018</w:t>
            </w:r>
            <w:r w:rsidRPr="00AF6FDE">
              <w:rPr>
                <w:rFonts w:hint="eastAsia"/>
              </w:rPr>
              <w:t>年</w:t>
            </w:r>
            <w:r w:rsidRPr="00AF6FDE">
              <w:rPr>
                <w:rFonts w:hint="eastAsia"/>
              </w:rPr>
              <w:t>12</w:t>
            </w:r>
            <w:r w:rsidRPr="00AF6FDE">
              <w:rPr>
                <w:rFonts w:hint="eastAsia"/>
              </w:rPr>
              <w:t>月，天业股份多次发生未能清偿到期重大债务的违约情况，涉及债务金额</w:t>
            </w:r>
            <w:r w:rsidRPr="00AF6FDE">
              <w:rPr>
                <w:rFonts w:hint="eastAsia"/>
              </w:rPr>
              <w:t>397,842.52</w:t>
            </w:r>
            <w:r w:rsidRPr="00AF6FDE">
              <w:rPr>
                <w:rFonts w:hint="eastAsia"/>
              </w:rPr>
              <w:t>万元。</w:t>
            </w:r>
          </w:p>
          <w:p w14:paraId="4EED9319" w14:textId="77777777" w:rsidR="0028356D" w:rsidRDefault="0028356D" w:rsidP="00AD14D5">
            <w:pPr>
              <w:ind w:firstLine="420"/>
            </w:pPr>
          </w:p>
          <w:p w14:paraId="0B310B9D" w14:textId="77777777" w:rsidR="0028356D" w:rsidRDefault="0028356D" w:rsidP="00AD14D5">
            <w:pPr>
              <w:rPr>
                <w:b/>
              </w:rPr>
            </w:pPr>
            <w:r>
              <w:rPr>
                <w:rFonts w:hint="eastAsia"/>
                <w:b/>
              </w:rPr>
              <w:t>【案情描述】</w:t>
            </w:r>
          </w:p>
          <w:p w14:paraId="73973E3B" w14:textId="77777777" w:rsidR="0028356D" w:rsidRDefault="0028356D" w:rsidP="00AD14D5">
            <w:pPr>
              <w:pStyle w:val="a9"/>
              <w:shd w:val="clear" w:color="auto" w:fill="FFFFFF"/>
              <w:spacing w:before="0" w:beforeAutospacing="0" w:after="0" w:afterAutospacing="0"/>
              <w:ind w:firstLine="560"/>
              <w:rPr>
                <w:rFonts w:ascii="楷体" w:eastAsia="楷体" w:hAnsi="楷体"/>
                <w:color w:val="000000"/>
              </w:rPr>
            </w:pPr>
            <w:r>
              <w:rPr>
                <w:rFonts w:hint="eastAsia"/>
              </w:rPr>
              <w:t xml:space="preserve"> </w:t>
            </w:r>
            <w:r>
              <w:t xml:space="preserve">  </w:t>
            </w:r>
            <w:r>
              <w:rPr>
                <w:rFonts w:ascii="楷体" w:eastAsia="楷体" w:hAnsi="楷体" w:hint="eastAsia"/>
                <w:color w:val="000000"/>
              </w:rPr>
              <w:t>在定期报告中虚增利润</w:t>
            </w:r>
          </w:p>
          <w:p w14:paraId="0C3B401E" w14:textId="77777777" w:rsidR="0028356D" w:rsidRDefault="0028356D" w:rsidP="00AD14D5">
            <w:pPr>
              <w:pStyle w:val="a9"/>
              <w:shd w:val="clear" w:color="auto" w:fill="FFFFFF"/>
              <w:spacing w:before="0" w:beforeAutospacing="0" w:after="0" w:afterAutospacing="0"/>
              <w:ind w:firstLine="560"/>
              <w:rPr>
                <w:rFonts w:ascii="楷体" w:eastAsia="楷体" w:hAnsi="楷体"/>
                <w:color w:val="000000"/>
              </w:rPr>
            </w:pPr>
            <w:r>
              <w:rPr>
                <w:rFonts w:ascii="楷体" w:eastAsia="楷体" w:hAnsi="楷体" w:hint="eastAsia"/>
                <w:color w:val="000000"/>
              </w:rPr>
              <w:t>（一）不适当确认投资收益事项</w:t>
            </w:r>
          </w:p>
          <w:p w14:paraId="58177AEA"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6</w:t>
            </w:r>
            <w:r w:rsidRPr="00033545">
              <w:rPr>
                <w:rFonts w:ascii="Times New Roman" w:hAnsi="Times New Roman" w:cs="Times New Roman" w:hint="eastAsia"/>
                <w:kern w:val="2"/>
                <w:sz w:val="21"/>
                <w:szCs w:val="22"/>
              </w:rPr>
              <w:t>月</w:t>
            </w:r>
            <w:r w:rsidRPr="00033545">
              <w:rPr>
                <w:rFonts w:ascii="Times New Roman" w:hAnsi="Times New Roman" w:cs="Times New Roman" w:hint="eastAsia"/>
                <w:kern w:val="2"/>
                <w:sz w:val="21"/>
                <w:szCs w:val="22"/>
              </w:rPr>
              <w:t>28</w:t>
            </w:r>
            <w:r w:rsidRPr="00033545">
              <w:rPr>
                <w:rFonts w:ascii="Times New Roman" w:hAnsi="Times New Roman" w:cs="Times New Roman" w:hint="eastAsia"/>
                <w:kern w:val="2"/>
                <w:sz w:val="21"/>
                <w:szCs w:val="22"/>
              </w:rPr>
              <w:t>日，天业股份与吉林省中青股权投资基金管理有限公司（以下简称吉林中青）签署《深圳天盈实业有限公司股权转让协议》，约定以</w:t>
            </w:r>
            <w:r w:rsidRPr="00033545">
              <w:rPr>
                <w:rFonts w:ascii="Times New Roman" w:hAnsi="Times New Roman" w:cs="Times New Roman" w:hint="eastAsia"/>
                <w:kern w:val="2"/>
                <w:sz w:val="21"/>
                <w:szCs w:val="22"/>
              </w:rPr>
              <w:t>18,000</w:t>
            </w:r>
            <w:r w:rsidRPr="00033545">
              <w:rPr>
                <w:rFonts w:ascii="Times New Roman" w:hAnsi="Times New Roman" w:cs="Times New Roman" w:hint="eastAsia"/>
                <w:kern w:val="2"/>
                <w:sz w:val="21"/>
                <w:szCs w:val="22"/>
              </w:rPr>
              <w:t>万元向吉林中青转让深圳天盈实业有限公司（以下</w:t>
            </w:r>
            <w:proofErr w:type="gramStart"/>
            <w:r w:rsidRPr="00033545">
              <w:rPr>
                <w:rFonts w:ascii="Times New Roman" w:hAnsi="Times New Roman" w:cs="Times New Roman" w:hint="eastAsia"/>
                <w:kern w:val="2"/>
                <w:sz w:val="21"/>
                <w:szCs w:val="22"/>
              </w:rPr>
              <w:t>简称天盈实业</w:t>
            </w:r>
            <w:proofErr w:type="gramEnd"/>
            <w:r w:rsidRPr="00033545">
              <w:rPr>
                <w:rFonts w:ascii="Times New Roman" w:hAnsi="Times New Roman" w:cs="Times New Roman" w:hint="eastAsia"/>
                <w:kern w:val="2"/>
                <w:sz w:val="21"/>
                <w:szCs w:val="22"/>
              </w:rPr>
              <w:t>）</w:t>
            </w:r>
            <w:r w:rsidRPr="00033545">
              <w:rPr>
                <w:rFonts w:ascii="Times New Roman" w:hAnsi="Times New Roman" w:cs="Times New Roman" w:hint="eastAsia"/>
                <w:kern w:val="2"/>
                <w:sz w:val="21"/>
                <w:szCs w:val="22"/>
              </w:rPr>
              <w:t>51%</w:t>
            </w:r>
            <w:r w:rsidRPr="00033545">
              <w:rPr>
                <w:rFonts w:ascii="Times New Roman" w:hAnsi="Times New Roman" w:cs="Times New Roman" w:hint="eastAsia"/>
                <w:kern w:val="2"/>
                <w:sz w:val="21"/>
                <w:szCs w:val="22"/>
              </w:rPr>
              <w:t>股权。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7</w:t>
            </w:r>
            <w:r w:rsidRPr="00033545">
              <w:rPr>
                <w:rFonts w:ascii="Times New Roman" w:hAnsi="Times New Roman" w:cs="Times New Roman" w:hint="eastAsia"/>
                <w:kern w:val="2"/>
                <w:sz w:val="21"/>
                <w:szCs w:val="22"/>
              </w:rPr>
              <w:t>月</w:t>
            </w:r>
            <w:r w:rsidRPr="00033545">
              <w:rPr>
                <w:rFonts w:ascii="Times New Roman" w:hAnsi="Times New Roman" w:cs="Times New Roman" w:hint="eastAsia"/>
                <w:kern w:val="2"/>
                <w:sz w:val="21"/>
                <w:szCs w:val="22"/>
              </w:rPr>
              <w:t>19</w:t>
            </w:r>
            <w:r w:rsidRPr="00033545">
              <w:rPr>
                <w:rFonts w:ascii="Times New Roman" w:hAnsi="Times New Roman" w:cs="Times New Roman" w:hint="eastAsia"/>
                <w:kern w:val="2"/>
                <w:sz w:val="21"/>
                <w:szCs w:val="22"/>
              </w:rPr>
              <w:t>日，天业股份临时股东大会审议通过股权转让事项。</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8</w:t>
            </w:r>
            <w:r w:rsidRPr="00033545">
              <w:rPr>
                <w:rFonts w:ascii="Times New Roman" w:hAnsi="Times New Roman" w:cs="Times New Roman" w:hint="eastAsia"/>
                <w:kern w:val="2"/>
                <w:sz w:val="21"/>
                <w:szCs w:val="22"/>
              </w:rPr>
              <w:t>月</w:t>
            </w:r>
            <w:r w:rsidRPr="00033545">
              <w:rPr>
                <w:rFonts w:ascii="Times New Roman" w:hAnsi="Times New Roman" w:cs="Times New Roman" w:hint="eastAsia"/>
                <w:kern w:val="2"/>
                <w:sz w:val="21"/>
                <w:szCs w:val="22"/>
              </w:rPr>
              <w:t>25</w:t>
            </w:r>
            <w:r w:rsidRPr="00033545">
              <w:rPr>
                <w:rFonts w:ascii="Times New Roman" w:hAnsi="Times New Roman" w:cs="Times New Roman" w:hint="eastAsia"/>
                <w:kern w:val="2"/>
                <w:sz w:val="21"/>
                <w:szCs w:val="22"/>
              </w:rPr>
              <w:t>日，</w:t>
            </w:r>
            <w:proofErr w:type="gramStart"/>
            <w:r w:rsidRPr="00033545">
              <w:rPr>
                <w:rFonts w:ascii="Times New Roman" w:hAnsi="Times New Roman" w:cs="Times New Roman" w:hint="eastAsia"/>
                <w:kern w:val="2"/>
                <w:sz w:val="21"/>
                <w:szCs w:val="22"/>
              </w:rPr>
              <w:t>天盈实业</w:t>
            </w:r>
            <w:proofErr w:type="gramEnd"/>
            <w:r w:rsidRPr="00033545">
              <w:rPr>
                <w:rFonts w:ascii="Times New Roman" w:hAnsi="Times New Roman" w:cs="Times New Roman" w:hint="eastAsia"/>
                <w:kern w:val="2"/>
                <w:sz w:val="21"/>
                <w:szCs w:val="22"/>
              </w:rPr>
              <w:t>完成股东变更的工商登记。截至</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年底，吉林</w:t>
            </w:r>
            <w:proofErr w:type="gramStart"/>
            <w:r w:rsidRPr="00033545">
              <w:rPr>
                <w:rFonts w:ascii="Times New Roman" w:hAnsi="Times New Roman" w:cs="Times New Roman" w:hint="eastAsia"/>
                <w:kern w:val="2"/>
                <w:sz w:val="21"/>
                <w:szCs w:val="22"/>
              </w:rPr>
              <w:t>中青未按</w:t>
            </w:r>
            <w:proofErr w:type="gramEnd"/>
            <w:r w:rsidRPr="00033545">
              <w:rPr>
                <w:rFonts w:ascii="Times New Roman" w:hAnsi="Times New Roman" w:cs="Times New Roman" w:hint="eastAsia"/>
                <w:kern w:val="2"/>
                <w:sz w:val="21"/>
                <w:szCs w:val="22"/>
              </w:rPr>
              <w:t>协议约定向天业股份支付转让款，未</w:t>
            </w:r>
            <w:proofErr w:type="gramStart"/>
            <w:r w:rsidRPr="00033545">
              <w:rPr>
                <w:rFonts w:ascii="Times New Roman" w:hAnsi="Times New Roman" w:cs="Times New Roman" w:hint="eastAsia"/>
                <w:kern w:val="2"/>
                <w:sz w:val="21"/>
                <w:szCs w:val="22"/>
              </w:rPr>
              <w:t>接管天盈实业</w:t>
            </w:r>
            <w:proofErr w:type="gramEnd"/>
            <w:r w:rsidRPr="00033545">
              <w:rPr>
                <w:rFonts w:ascii="Times New Roman" w:hAnsi="Times New Roman" w:cs="Times New Roman" w:hint="eastAsia"/>
                <w:kern w:val="2"/>
                <w:sz w:val="21"/>
                <w:szCs w:val="22"/>
              </w:rPr>
              <w:t>，天业股份仍</w:t>
            </w:r>
            <w:proofErr w:type="gramStart"/>
            <w:r w:rsidRPr="00033545">
              <w:rPr>
                <w:rFonts w:ascii="Times New Roman" w:hAnsi="Times New Roman" w:cs="Times New Roman" w:hint="eastAsia"/>
                <w:kern w:val="2"/>
                <w:sz w:val="21"/>
                <w:szCs w:val="22"/>
              </w:rPr>
              <w:t>对天盈实业</w:t>
            </w:r>
            <w:proofErr w:type="gramEnd"/>
            <w:r w:rsidRPr="00033545">
              <w:rPr>
                <w:rFonts w:ascii="Times New Roman" w:hAnsi="Times New Roman" w:cs="Times New Roman" w:hint="eastAsia"/>
                <w:kern w:val="2"/>
                <w:sz w:val="21"/>
                <w:szCs w:val="22"/>
              </w:rPr>
              <w:t>实际控制，并承担经营活动相关的盈亏。天业股份</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年在不符合股权转让投资收益确认条件时确认了投资收益，并在编制</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年度合并财务报表时</w:t>
            </w:r>
            <w:proofErr w:type="gramStart"/>
            <w:r w:rsidRPr="00033545">
              <w:rPr>
                <w:rFonts w:ascii="Times New Roman" w:hAnsi="Times New Roman" w:cs="Times New Roman" w:hint="eastAsia"/>
                <w:kern w:val="2"/>
                <w:sz w:val="21"/>
                <w:szCs w:val="22"/>
              </w:rPr>
              <w:t>未将天盈实业</w:t>
            </w:r>
            <w:proofErr w:type="gramEnd"/>
            <w:r w:rsidRPr="00033545">
              <w:rPr>
                <w:rFonts w:ascii="Times New Roman" w:hAnsi="Times New Roman" w:cs="Times New Roman" w:hint="eastAsia"/>
                <w:kern w:val="2"/>
                <w:sz w:val="21"/>
                <w:szCs w:val="22"/>
              </w:rPr>
              <w:t>纳入合并范围，不符合《企业会计准则第</w:t>
            </w:r>
            <w:r w:rsidRPr="00033545">
              <w:rPr>
                <w:rFonts w:ascii="Times New Roman" w:hAnsi="Times New Roman" w:cs="Times New Roman" w:hint="eastAsia"/>
                <w:kern w:val="2"/>
                <w:sz w:val="21"/>
                <w:szCs w:val="22"/>
              </w:rPr>
              <w:t>33</w:t>
            </w:r>
            <w:r w:rsidRPr="00033545">
              <w:rPr>
                <w:rFonts w:ascii="Times New Roman" w:hAnsi="Times New Roman" w:cs="Times New Roman" w:hint="eastAsia"/>
                <w:kern w:val="2"/>
                <w:sz w:val="21"/>
                <w:szCs w:val="22"/>
              </w:rPr>
              <w:t>号—合并财务报表》（财会〔</w:t>
            </w:r>
            <w:r w:rsidRPr="00033545">
              <w:rPr>
                <w:rFonts w:ascii="Times New Roman" w:hAnsi="Times New Roman" w:cs="Times New Roman" w:hint="eastAsia"/>
                <w:kern w:val="2"/>
                <w:sz w:val="21"/>
                <w:szCs w:val="22"/>
              </w:rPr>
              <w:t>2014</w:t>
            </w:r>
            <w:r w:rsidRPr="00033545">
              <w:rPr>
                <w:rFonts w:ascii="Times New Roman" w:hAnsi="Times New Roman" w:cs="Times New Roman" w:hint="eastAsia"/>
                <w:kern w:val="2"/>
                <w:sz w:val="21"/>
                <w:szCs w:val="22"/>
              </w:rPr>
              <w:t>〕</w:t>
            </w:r>
            <w:r w:rsidRPr="00033545">
              <w:rPr>
                <w:rFonts w:ascii="Times New Roman" w:hAnsi="Times New Roman" w:cs="Times New Roman" w:hint="eastAsia"/>
                <w:kern w:val="2"/>
                <w:sz w:val="21"/>
                <w:szCs w:val="22"/>
              </w:rPr>
              <w:t>10</w:t>
            </w:r>
            <w:r w:rsidRPr="00033545">
              <w:rPr>
                <w:rFonts w:ascii="Times New Roman" w:hAnsi="Times New Roman" w:cs="Times New Roman" w:hint="eastAsia"/>
                <w:kern w:val="2"/>
                <w:sz w:val="21"/>
                <w:szCs w:val="22"/>
              </w:rPr>
              <w:t>号）第七条、第二十六条的规定。上述</w:t>
            </w:r>
            <w:proofErr w:type="gramStart"/>
            <w:r w:rsidRPr="00033545">
              <w:rPr>
                <w:rFonts w:ascii="Times New Roman" w:hAnsi="Times New Roman" w:cs="Times New Roman" w:hint="eastAsia"/>
                <w:kern w:val="2"/>
                <w:sz w:val="21"/>
                <w:szCs w:val="22"/>
              </w:rPr>
              <w:t>事项致天业</w:t>
            </w:r>
            <w:proofErr w:type="gramEnd"/>
            <w:r w:rsidRPr="00033545">
              <w:rPr>
                <w:rFonts w:ascii="Times New Roman" w:hAnsi="Times New Roman" w:cs="Times New Roman" w:hint="eastAsia"/>
                <w:kern w:val="2"/>
                <w:sz w:val="21"/>
                <w:szCs w:val="22"/>
              </w:rPr>
              <w:t>股份《</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14,596.83</w:t>
            </w:r>
            <w:r w:rsidRPr="00033545">
              <w:rPr>
                <w:rFonts w:ascii="Times New Roman" w:hAnsi="Times New Roman" w:cs="Times New Roman" w:hint="eastAsia"/>
                <w:kern w:val="2"/>
                <w:sz w:val="21"/>
                <w:szCs w:val="22"/>
              </w:rPr>
              <w:t>万元。</w:t>
            </w:r>
          </w:p>
          <w:p w14:paraId="17D34FCE"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（二）未及时确认工程成本事项</w:t>
            </w:r>
          </w:p>
          <w:p w14:paraId="20A961C9"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天业股份东营分公司</w:t>
            </w:r>
            <w:proofErr w:type="gramStart"/>
            <w:r w:rsidRPr="00033545">
              <w:rPr>
                <w:rFonts w:ascii="Times New Roman" w:hAnsi="Times New Roman" w:cs="Times New Roman" w:hint="eastAsia"/>
                <w:kern w:val="2"/>
                <w:sz w:val="21"/>
                <w:szCs w:val="22"/>
              </w:rPr>
              <w:t>盛世龙</w:t>
            </w:r>
            <w:proofErr w:type="gramEnd"/>
            <w:r w:rsidRPr="00033545">
              <w:rPr>
                <w:rFonts w:ascii="Times New Roman" w:hAnsi="Times New Roman" w:cs="Times New Roman" w:hint="eastAsia"/>
                <w:kern w:val="2"/>
                <w:sz w:val="21"/>
                <w:szCs w:val="22"/>
              </w:rPr>
              <w:t>城项目</w:t>
            </w:r>
            <w:r w:rsidRPr="00033545">
              <w:rPr>
                <w:rFonts w:ascii="Times New Roman" w:hAnsi="Times New Roman" w:cs="Times New Roman" w:hint="eastAsia"/>
                <w:kern w:val="2"/>
                <w:sz w:val="21"/>
                <w:szCs w:val="22"/>
              </w:rPr>
              <w:t>2007</w:t>
            </w:r>
            <w:r w:rsidRPr="00033545">
              <w:rPr>
                <w:rFonts w:ascii="Times New Roman" w:hAnsi="Times New Roman" w:cs="Times New Roman" w:hint="eastAsia"/>
                <w:kern w:val="2"/>
                <w:sz w:val="21"/>
                <w:szCs w:val="22"/>
              </w:rPr>
              <w:t>年开工建设，</w:t>
            </w:r>
            <w:r w:rsidRPr="00033545">
              <w:rPr>
                <w:rFonts w:ascii="Times New Roman" w:hAnsi="Times New Roman" w:cs="Times New Roman" w:hint="eastAsia"/>
                <w:kern w:val="2"/>
                <w:sz w:val="21"/>
                <w:szCs w:val="22"/>
              </w:rPr>
              <w:t>2010</w:t>
            </w:r>
            <w:r w:rsidRPr="00033545">
              <w:rPr>
                <w:rFonts w:ascii="Times New Roman" w:hAnsi="Times New Roman" w:cs="Times New Roman" w:hint="eastAsia"/>
                <w:kern w:val="2"/>
                <w:sz w:val="21"/>
                <w:szCs w:val="22"/>
              </w:rPr>
              <w:t>年各单项工程陆续完工交付，交付时各单项工程结算尚未全部完成，天业股份按照预算总成本结转工程成本。在各单项工程结算陆续完成后，因部分工程结算</w:t>
            </w:r>
            <w:proofErr w:type="gramStart"/>
            <w:r w:rsidRPr="00033545">
              <w:rPr>
                <w:rFonts w:ascii="Times New Roman" w:hAnsi="Times New Roman" w:cs="Times New Roman" w:hint="eastAsia"/>
                <w:kern w:val="2"/>
                <w:sz w:val="21"/>
                <w:szCs w:val="22"/>
              </w:rPr>
              <w:t>单没有</w:t>
            </w:r>
            <w:proofErr w:type="gramEnd"/>
            <w:r w:rsidRPr="00033545">
              <w:rPr>
                <w:rFonts w:ascii="Times New Roman" w:hAnsi="Times New Roman" w:cs="Times New Roman" w:hint="eastAsia"/>
                <w:kern w:val="2"/>
                <w:sz w:val="21"/>
                <w:szCs w:val="22"/>
              </w:rPr>
              <w:t>及时交至财务部门，财务部门未及时将结算值与预算值差额部分记账。上述</w:t>
            </w:r>
            <w:proofErr w:type="gramStart"/>
            <w:r w:rsidRPr="00033545">
              <w:rPr>
                <w:rFonts w:ascii="Times New Roman" w:hAnsi="Times New Roman" w:cs="Times New Roman" w:hint="eastAsia"/>
                <w:kern w:val="2"/>
                <w:sz w:val="21"/>
                <w:szCs w:val="22"/>
              </w:rPr>
              <w:t>事项致天业</w:t>
            </w:r>
            <w:proofErr w:type="gramEnd"/>
            <w:r w:rsidRPr="00033545">
              <w:rPr>
                <w:rFonts w:ascii="Times New Roman" w:hAnsi="Times New Roman" w:cs="Times New Roman" w:hint="eastAsia"/>
                <w:kern w:val="2"/>
                <w:sz w:val="21"/>
                <w:szCs w:val="22"/>
              </w:rPr>
              <w:t>股份《</w:t>
            </w:r>
            <w:r w:rsidRPr="00033545">
              <w:rPr>
                <w:rFonts w:ascii="Times New Roman" w:hAnsi="Times New Roman" w:cs="Times New Roman" w:hint="eastAsia"/>
                <w:kern w:val="2"/>
                <w:sz w:val="21"/>
                <w:szCs w:val="22"/>
              </w:rPr>
              <w:t>2015</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1,094.66</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34.99</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5,257.17</w:t>
            </w:r>
            <w:r w:rsidRPr="00033545">
              <w:rPr>
                <w:rFonts w:ascii="Times New Roman" w:hAnsi="Times New Roman" w:cs="Times New Roman" w:hint="eastAsia"/>
                <w:kern w:val="2"/>
                <w:sz w:val="21"/>
                <w:szCs w:val="22"/>
              </w:rPr>
              <w:t>万元。</w:t>
            </w:r>
          </w:p>
          <w:p w14:paraId="1D192E98"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（三）少计财务费用事项</w:t>
            </w:r>
          </w:p>
          <w:p w14:paraId="6A1D3723"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4</w:t>
            </w:r>
            <w:r w:rsidRPr="00033545">
              <w:rPr>
                <w:rFonts w:ascii="Times New Roman" w:hAnsi="Times New Roman" w:cs="Times New Roman" w:hint="eastAsia"/>
                <w:kern w:val="2"/>
                <w:sz w:val="21"/>
                <w:szCs w:val="22"/>
              </w:rPr>
              <w:t>月至</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8</w:t>
            </w:r>
            <w:r w:rsidRPr="00033545">
              <w:rPr>
                <w:rFonts w:ascii="Times New Roman" w:hAnsi="Times New Roman" w:cs="Times New Roman" w:hint="eastAsia"/>
                <w:kern w:val="2"/>
                <w:sz w:val="21"/>
                <w:szCs w:val="22"/>
              </w:rPr>
              <w:t>月，天业股份将向相关个人支付的融资居间费、向债权人支付的违约金及向相关公司支付的财务顾问费等财务费用，计为对隐瞒关联关系的关联方山东亨业贸易有限公司的其他应收款。上述</w:t>
            </w:r>
            <w:proofErr w:type="gramStart"/>
            <w:r w:rsidRPr="00033545">
              <w:rPr>
                <w:rFonts w:ascii="Times New Roman" w:hAnsi="Times New Roman" w:cs="Times New Roman" w:hint="eastAsia"/>
                <w:kern w:val="2"/>
                <w:sz w:val="21"/>
                <w:szCs w:val="22"/>
              </w:rPr>
              <w:t>事项致天业</w:t>
            </w:r>
            <w:proofErr w:type="gramEnd"/>
            <w:r w:rsidRPr="00033545">
              <w:rPr>
                <w:rFonts w:ascii="Times New Roman" w:hAnsi="Times New Roman" w:cs="Times New Roman" w:hint="eastAsia"/>
                <w:kern w:val="2"/>
                <w:sz w:val="21"/>
                <w:szCs w:val="22"/>
              </w:rPr>
              <w:t>股份《</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2,319.92</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2,260.80</w:t>
            </w:r>
            <w:r w:rsidRPr="00033545">
              <w:rPr>
                <w:rFonts w:ascii="Times New Roman" w:hAnsi="Times New Roman" w:cs="Times New Roman" w:hint="eastAsia"/>
                <w:kern w:val="2"/>
                <w:sz w:val="21"/>
                <w:szCs w:val="22"/>
              </w:rPr>
              <w:t>万元。</w:t>
            </w:r>
          </w:p>
          <w:p w14:paraId="7DD92336"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（四）少计所得税费用事项</w:t>
            </w:r>
          </w:p>
          <w:p w14:paraId="0E28C53B"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lastRenderedPageBreak/>
              <w:t>天业股份子公司烟台市存宝房地产开发有限公司（以下简称存宝公司）开发的天业盛世景苑项目于</w:t>
            </w:r>
            <w:r w:rsidRPr="00033545">
              <w:rPr>
                <w:rFonts w:ascii="Times New Roman" w:hAnsi="Times New Roman" w:cs="Times New Roman" w:hint="eastAsia"/>
                <w:kern w:val="2"/>
                <w:sz w:val="21"/>
                <w:szCs w:val="22"/>
              </w:rPr>
              <w:t>2015</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9</w:t>
            </w:r>
            <w:r w:rsidRPr="00033545">
              <w:rPr>
                <w:rFonts w:ascii="Times New Roman" w:hAnsi="Times New Roman" w:cs="Times New Roman" w:hint="eastAsia"/>
                <w:kern w:val="2"/>
                <w:sz w:val="21"/>
                <w:szCs w:val="22"/>
              </w:rPr>
              <w:t>月开盘销售，暂不符合收入确认条件。</w:t>
            </w:r>
            <w:r w:rsidRPr="00033545">
              <w:rPr>
                <w:rFonts w:ascii="Times New Roman" w:hAnsi="Times New Roman" w:cs="Times New Roman" w:hint="eastAsia"/>
                <w:kern w:val="2"/>
                <w:sz w:val="21"/>
                <w:szCs w:val="22"/>
              </w:rPr>
              <w:t>2015</w:t>
            </w:r>
            <w:r w:rsidRPr="00033545">
              <w:rPr>
                <w:rFonts w:ascii="Times New Roman" w:hAnsi="Times New Roman" w:cs="Times New Roman" w:hint="eastAsia"/>
                <w:kern w:val="2"/>
                <w:sz w:val="21"/>
                <w:szCs w:val="22"/>
              </w:rPr>
              <w:t>年第三季度开始至</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年，存宝公司按税法规定预缴企业所得税，将预缴所得税计入其他流动资产科目。</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年至</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年，存宝公司重复计提递延所得税资产</w:t>
            </w:r>
            <w:proofErr w:type="gramStart"/>
            <w:r w:rsidRPr="00033545">
              <w:rPr>
                <w:rFonts w:ascii="Times New Roman" w:hAnsi="Times New Roman" w:cs="Times New Roman" w:hint="eastAsia"/>
                <w:kern w:val="2"/>
                <w:sz w:val="21"/>
                <w:szCs w:val="22"/>
              </w:rPr>
              <w:t>并减记所得税</w:t>
            </w:r>
            <w:proofErr w:type="gramEnd"/>
            <w:r w:rsidRPr="00033545">
              <w:rPr>
                <w:rFonts w:ascii="Times New Roman" w:hAnsi="Times New Roman" w:cs="Times New Roman" w:hint="eastAsia"/>
                <w:kern w:val="2"/>
                <w:sz w:val="21"/>
                <w:szCs w:val="22"/>
              </w:rPr>
              <w:t>费用。上述</w:t>
            </w:r>
            <w:proofErr w:type="gramStart"/>
            <w:r w:rsidRPr="00033545">
              <w:rPr>
                <w:rFonts w:ascii="Times New Roman" w:hAnsi="Times New Roman" w:cs="Times New Roman" w:hint="eastAsia"/>
                <w:kern w:val="2"/>
                <w:sz w:val="21"/>
                <w:szCs w:val="22"/>
              </w:rPr>
              <w:t>事项致天业</w:t>
            </w:r>
            <w:proofErr w:type="gramEnd"/>
            <w:r w:rsidRPr="00033545">
              <w:rPr>
                <w:rFonts w:ascii="Times New Roman" w:hAnsi="Times New Roman" w:cs="Times New Roman" w:hint="eastAsia"/>
                <w:kern w:val="2"/>
                <w:sz w:val="21"/>
                <w:szCs w:val="22"/>
              </w:rPr>
              <w:t>股份《</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年年度报告》虚增净利润</w:t>
            </w:r>
            <w:r w:rsidRPr="00033545">
              <w:rPr>
                <w:rFonts w:ascii="Times New Roman" w:hAnsi="Times New Roman" w:cs="Times New Roman" w:hint="eastAsia"/>
                <w:kern w:val="2"/>
                <w:sz w:val="21"/>
                <w:szCs w:val="22"/>
              </w:rPr>
              <w:t>809.36</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年年度报告》虚增净利润</w:t>
            </w:r>
            <w:r w:rsidRPr="00033545">
              <w:rPr>
                <w:rFonts w:ascii="Times New Roman" w:hAnsi="Times New Roman" w:cs="Times New Roman" w:hint="eastAsia"/>
                <w:kern w:val="2"/>
                <w:sz w:val="21"/>
                <w:szCs w:val="22"/>
              </w:rPr>
              <w:t>168.34</w:t>
            </w:r>
            <w:r w:rsidRPr="00033545">
              <w:rPr>
                <w:rFonts w:ascii="Times New Roman" w:hAnsi="Times New Roman" w:cs="Times New Roman" w:hint="eastAsia"/>
                <w:kern w:val="2"/>
                <w:sz w:val="21"/>
                <w:szCs w:val="22"/>
              </w:rPr>
              <w:t>万元。</w:t>
            </w:r>
          </w:p>
          <w:p w14:paraId="4D233097"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（五）少计营业成本及多计所得税费用事项</w:t>
            </w:r>
          </w:p>
          <w:p w14:paraId="5A0BE79F"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天业股份</w:t>
            </w:r>
            <w:proofErr w:type="gramStart"/>
            <w:r w:rsidRPr="00033545">
              <w:rPr>
                <w:rFonts w:ascii="Times New Roman" w:hAnsi="Times New Roman" w:cs="Times New Roman" w:hint="eastAsia"/>
                <w:kern w:val="2"/>
                <w:sz w:val="21"/>
                <w:szCs w:val="22"/>
              </w:rPr>
              <w:t>境外孙</w:t>
            </w:r>
            <w:proofErr w:type="gramEnd"/>
            <w:r w:rsidRPr="00033545">
              <w:rPr>
                <w:rFonts w:ascii="Times New Roman" w:hAnsi="Times New Roman" w:cs="Times New Roman" w:hint="eastAsia"/>
                <w:kern w:val="2"/>
                <w:sz w:val="21"/>
                <w:szCs w:val="22"/>
              </w:rPr>
              <w:t>公司明加尔金源公司存货确认错误，</w:t>
            </w:r>
            <w:r w:rsidRPr="00033545">
              <w:rPr>
                <w:rFonts w:ascii="Times New Roman" w:hAnsi="Times New Roman" w:cs="Times New Roman" w:hint="eastAsia"/>
                <w:kern w:val="2"/>
                <w:sz w:val="21"/>
                <w:szCs w:val="22"/>
              </w:rPr>
              <w:t>2014</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2015</w:t>
            </w:r>
            <w:r w:rsidRPr="00033545">
              <w:rPr>
                <w:rFonts w:ascii="Times New Roman" w:hAnsi="Times New Roman" w:cs="Times New Roman" w:hint="eastAsia"/>
                <w:kern w:val="2"/>
                <w:sz w:val="21"/>
                <w:szCs w:val="22"/>
              </w:rPr>
              <w:t>年、</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年分别少结转营业成本</w:t>
            </w:r>
            <w:r w:rsidRPr="00033545">
              <w:rPr>
                <w:rFonts w:ascii="Times New Roman" w:hAnsi="Times New Roman" w:cs="Times New Roman" w:hint="eastAsia"/>
                <w:kern w:val="2"/>
                <w:sz w:val="21"/>
                <w:szCs w:val="22"/>
              </w:rPr>
              <w:t>6,902.06</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5,731.23</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6,259.24</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年多计提当期所得税费用</w:t>
            </w:r>
            <w:r w:rsidRPr="00033545">
              <w:rPr>
                <w:rFonts w:ascii="Times New Roman" w:hAnsi="Times New Roman" w:cs="Times New Roman" w:hint="eastAsia"/>
                <w:kern w:val="2"/>
                <w:sz w:val="21"/>
                <w:szCs w:val="22"/>
              </w:rPr>
              <w:t>849.44</w:t>
            </w:r>
            <w:r w:rsidRPr="00033545">
              <w:rPr>
                <w:rFonts w:ascii="Times New Roman" w:hAnsi="Times New Roman" w:cs="Times New Roman" w:hint="eastAsia"/>
                <w:kern w:val="2"/>
                <w:sz w:val="21"/>
                <w:szCs w:val="22"/>
              </w:rPr>
              <w:t>万元。上述</w:t>
            </w:r>
            <w:proofErr w:type="gramStart"/>
            <w:r w:rsidRPr="00033545">
              <w:rPr>
                <w:rFonts w:ascii="Times New Roman" w:hAnsi="Times New Roman" w:cs="Times New Roman" w:hint="eastAsia"/>
                <w:kern w:val="2"/>
                <w:sz w:val="21"/>
                <w:szCs w:val="22"/>
              </w:rPr>
              <w:t>事项致天业</w:t>
            </w:r>
            <w:proofErr w:type="gramEnd"/>
            <w:r w:rsidRPr="00033545">
              <w:rPr>
                <w:rFonts w:ascii="Times New Roman" w:hAnsi="Times New Roman" w:cs="Times New Roman" w:hint="eastAsia"/>
                <w:kern w:val="2"/>
                <w:sz w:val="21"/>
                <w:szCs w:val="22"/>
              </w:rPr>
              <w:t>股份《</w:t>
            </w:r>
            <w:r w:rsidRPr="00033545">
              <w:rPr>
                <w:rFonts w:ascii="Times New Roman" w:hAnsi="Times New Roman" w:cs="Times New Roman" w:hint="eastAsia"/>
                <w:kern w:val="2"/>
                <w:sz w:val="21"/>
                <w:szCs w:val="22"/>
              </w:rPr>
              <w:t>2014</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6,902.06</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2015</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5,731.23</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2016</w:t>
            </w:r>
            <w:r w:rsidRPr="00033545">
              <w:rPr>
                <w:rFonts w:ascii="Times New Roman" w:hAnsi="Times New Roman" w:cs="Times New Roman" w:hint="eastAsia"/>
                <w:kern w:val="2"/>
                <w:sz w:val="21"/>
                <w:szCs w:val="22"/>
              </w:rPr>
              <w:t>年年度报告》虚增营业利润</w:t>
            </w:r>
            <w:r w:rsidRPr="00033545">
              <w:rPr>
                <w:rFonts w:ascii="Times New Roman" w:hAnsi="Times New Roman" w:cs="Times New Roman" w:hint="eastAsia"/>
                <w:kern w:val="2"/>
                <w:sz w:val="21"/>
                <w:szCs w:val="22"/>
              </w:rPr>
              <w:t>6,259.24</w:t>
            </w:r>
            <w:r w:rsidRPr="00033545">
              <w:rPr>
                <w:rFonts w:ascii="Times New Roman" w:hAnsi="Times New Roman" w:cs="Times New Roman" w:hint="eastAsia"/>
                <w:kern w:val="2"/>
                <w:sz w:val="21"/>
                <w:szCs w:val="22"/>
              </w:rPr>
              <w:t>万元，《</w:t>
            </w:r>
            <w:r w:rsidRPr="00033545">
              <w:rPr>
                <w:rFonts w:ascii="Times New Roman" w:hAnsi="Times New Roman" w:cs="Times New Roman" w:hint="eastAsia"/>
                <w:kern w:val="2"/>
                <w:sz w:val="21"/>
                <w:szCs w:val="22"/>
              </w:rPr>
              <w:t>2017</w:t>
            </w:r>
            <w:r w:rsidRPr="00033545">
              <w:rPr>
                <w:rFonts w:ascii="Times New Roman" w:hAnsi="Times New Roman" w:cs="Times New Roman" w:hint="eastAsia"/>
                <w:kern w:val="2"/>
                <w:sz w:val="21"/>
                <w:szCs w:val="22"/>
              </w:rPr>
              <w:t>年年度报告》</w:t>
            </w:r>
            <w:proofErr w:type="gramStart"/>
            <w:r w:rsidRPr="00033545">
              <w:rPr>
                <w:rFonts w:ascii="Times New Roman" w:hAnsi="Times New Roman" w:cs="Times New Roman" w:hint="eastAsia"/>
                <w:kern w:val="2"/>
                <w:sz w:val="21"/>
                <w:szCs w:val="22"/>
              </w:rPr>
              <w:t>虚减净利润</w:t>
            </w:r>
            <w:proofErr w:type="gramEnd"/>
            <w:r w:rsidRPr="00033545">
              <w:rPr>
                <w:rFonts w:ascii="Times New Roman" w:hAnsi="Times New Roman" w:cs="Times New Roman" w:hint="eastAsia"/>
                <w:kern w:val="2"/>
                <w:sz w:val="21"/>
                <w:szCs w:val="22"/>
              </w:rPr>
              <w:t>849.44</w:t>
            </w:r>
            <w:r w:rsidRPr="00033545">
              <w:rPr>
                <w:rFonts w:ascii="Times New Roman" w:hAnsi="Times New Roman" w:cs="Times New Roman" w:hint="eastAsia"/>
                <w:kern w:val="2"/>
                <w:sz w:val="21"/>
                <w:szCs w:val="22"/>
              </w:rPr>
              <w:t>万元。</w:t>
            </w:r>
          </w:p>
          <w:p w14:paraId="15C1A5A4"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上述行为导致天业股份披露的相关年度报告财务数据存在虚假记载。</w:t>
            </w:r>
          </w:p>
          <w:p w14:paraId="40FC471D" w14:textId="77777777" w:rsidR="0028356D" w:rsidRPr="00033545"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033545">
              <w:rPr>
                <w:rFonts w:ascii="Times New Roman" w:hAnsi="Times New Roman" w:cs="Times New Roman" w:hint="eastAsia"/>
                <w:kern w:val="2"/>
                <w:sz w:val="21"/>
                <w:szCs w:val="22"/>
              </w:rPr>
              <w:t>上述违法事实，有相关公告、情况说明、合同或协议文件、账务资料、法律文书、银行账户资料、银行流水、银行对账单、相关当事人询问笔录等证据，足以证明。</w:t>
            </w:r>
          </w:p>
          <w:p w14:paraId="294108C4" w14:textId="77777777" w:rsidR="0028356D" w:rsidRPr="00033545" w:rsidRDefault="0028356D" w:rsidP="00AD14D5"/>
          <w:p w14:paraId="3EFA09E4" w14:textId="77777777" w:rsidR="0028356D" w:rsidRDefault="0028356D" w:rsidP="00AD14D5"/>
        </w:tc>
      </w:tr>
      <w:tr w:rsidR="0028356D" w14:paraId="5C90C0A8" w14:textId="77777777" w:rsidTr="00AD14D5">
        <w:tc>
          <w:tcPr>
            <w:tcW w:w="1980" w:type="dxa"/>
          </w:tcPr>
          <w:p w14:paraId="35D4CD4C" w14:textId="77777777" w:rsidR="0028356D" w:rsidRDefault="0028356D" w:rsidP="00AD14D5">
            <w:r>
              <w:rPr>
                <w:rFonts w:hint="eastAsia"/>
              </w:rPr>
              <w:lastRenderedPageBreak/>
              <w:t>关联审计机构</w:t>
            </w:r>
            <w:r>
              <w:t>名称</w:t>
            </w:r>
          </w:p>
        </w:tc>
        <w:tc>
          <w:tcPr>
            <w:tcW w:w="6316" w:type="dxa"/>
          </w:tcPr>
          <w:p w14:paraId="3FD4AA29" w14:textId="77777777" w:rsidR="0028356D" w:rsidRDefault="0028356D" w:rsidP="00AD14D5">
            <w:r>
              <w:rPr>
                <w:rFonts w:hint="eastAsia"/>
              </w:rPr>
              <w:t xml:space="preserve"> </w:t>
            </w:r>
            <w:r>
              <w:t xml:space="preserve">   </w:t>
            </w:r>
            <w:r>
              <w:rPr>
                <w:rFonts w:hint="eastAsia"/>
              </w:rPr>
              <w:t>没查到</w:t>
            </w:r>
          </w:p>
        </w:tc>
      </w:tr>
      <w:tr w:rsidR="0028356D" w14:paraId="7EEC74E2" w14:textId="77777777" w:rsidTr="00AD14D5">
        <w:tc>
          <w:tcPr>
            <w:tcW w:w="1980" w:type="dxa"/>
          </w:tcPr>
          <w:p w14:paraId="383BDE19" w14:textId="77777777" w:rsidR="0028356D" w:rsidRDefault="0028356D" w:rsidP="00AD14D5">
            <w:r>
              <w:rPr>
                <w:rFonts w:hint="eastAsia"/>
              </w:rPr>
              <w:t>审计</w:t>
            </w:r>
            <w:r>
              <w:t>受罚或责任描述</w:t>
            </w:r>
          </w:p>
        </w:tc>
        <w:tc>
          <w:tcPr>
            <w:tcW w:w="6316" w:type="dxa"/>
          </w:tcPr>
          <w:p w14:paraId="6BC44297" w14:textId="77777777" w:rsidR="0028356D" w:rsidRPr="00AF6FDE" w:rsidRDefault="0028356D" w:rsidP="00AD14D5">
            <w:pPr>
              <w:ind w:firstLineChars="200" w:firstLine="420"/>
            </w:pPr>
            <w:r w:rsidRPr="00AF6FDE">
              <w:rPr>
                <w:rFonts w:hint="eastAsia"/>
              </w:rPr>
              <w:t>对曾</w:t>
            </w:r>
            <w:proofErr w:type="gramStart"/>
            <w:r w:rsidRPr="00AF6FDE">
              <w:rPr>
                <w:rFonts w:hint="eastAsia"/>
              </w:rPr>
              <w:t>昭秦采取</w:t>
            </w:r>
            <w:proofErr w:type="gramEnd"/>
            <w:r w:rsidRPr="00AF6FDE">
              <w:rPr>
                <w:rFonts w:hint="eastAsia"/>
              </w:rPr>
              <w:t>终身证券市场禁入措施。王永文、岳彩鹏、李延召分别采取</w:t>
            </w:r>
            <w:r w:rsidRPr="00AF6FDE">
              <w:rPr>
                <w:rFonts w:hint="eastAsia"/>
              </w:rPr>
              <w:t>10</w:t>
            </w:r>
            <w:r w:rsidRPr="00AF6FDE">
              <w:rPr>
                <w:rFonts w:hint="eastAsia"/>
              </w:rPr>
              <w:t>年证券市场禁入措施，对蒋涛采取</w:t>
            </w:r>
            <w:r w:rsidRPr="00AF6FDE">
              <w:rPr>
                <w:rFonts w:hint="eastAsia"/>
              </w:rPr>
              <w:t>5</w:t>
            </w:r>
            <w:r w:rsidRPr="00AF6FDE">
              <w:rPr>
                <w:rFonts w:hint="eastAsia"/>
              </w:rPr>
              <w:t>年证券市场禁入措施。</w:t>
            </w:r>
          </w:p>
          <w:p w14:paraId="633B8F11" w14:textId="77777777" w:rsidR="0028356D" w:rsidRPr="00AF6FDE" w:rsidRDefault="0028356D" w:rsidP="00AD14D5">
            <w:pPr>
              <w:ind w:firstLineChars="200" w:firstLine="420"/>
            </w:pPr>
          </w:p>
        </w:tc>
      </w:tr>
      <w:tr w:rsidR="0028356D" w14:paraId="57DF6003" w14:textId="77777777" w:rsidTr="00AD14D5">
        <w:tc>
          <w:tcPr>
            <w:tcW w:w="1980" w:type="dxa"/>
          </w:tcPr>
          <w:p w14:paraId="504D1004" w14:textId="77777777" w:rsidR="0028356D" w:rsidRDefault="0028356D" w:rsidP="00AD14D5">
            <w:r>
              <w:rPr>
                <w:rFonts w:hint="eastAsia"/>
              </w:rPr>
              <w:t>引发</w:t>
            </w:r>
            <w:r>
              <w:t>的审计</w:t>
            </w:r>
            <w:r>
              <w:rPr>
                <w:rFonts w:hint="eastAsia"/>
              </w:rPr>
              <w:t>实施</w:t>
            </w:r>
            <w:r>
              <w:t>思考</w:t>
            </w:r>
          </w:p>
        </w:tc>
        <w:tc>
          <w:tcPr>
            <w:tcW w:w="6316" w:type="dxa"/>
          </w:tcPr>
          <w:p w14:paraId="376C447E" w14:textId="77777777" w:rsidR="0028356D" w:rsidRPr="00AF6FDE" w:rsidRDefault="0028356D" w:rsidP="00AD14D5">
            <w:pPr>
              <w:pStyle w:val="a9"/>
              <w:shd w:val="clear" w:color="auto" w:fill="FFFFFF"/>
              <w:spacing w:before="0" w:beforeAutospacing="0" w:after="0" w:afterAutospacing="0"/>
              <w:ind w:firstLine="560"/>
              <w:rPr>
                <w:rFonts w:ascii="Times New Roman" w:hAnsi="Times New Roman" w:cs="Times New Roman"/>
                <w:kern w:val="2"/>
                <w:sz w:val="21"/>
                <w:szCs w:val="22"/>
              </w:rPr>
            </w:pPr>
            <w:r w:rsidRPr="00AF6FDE">
              <w:rPr>
                <w:rFonts w:ascii="Times New Roman" w:hAnsi="Times New Roman" w:cs="Times New Roman" w:hint="eastAsia"/>
                <w:kern w:val="2"/>
                <w:sz w:val="21"/>
                <w:szCs w:val="22"/>
              </w:rPr>
              <w:t>天业股份将向相关个人支付的融资居间费、向债权人支付的违约金及向相关公司支付的财务顾问费等财务费用，计为对隐瞒关联关系的关联方山东亨业贸易有限公司的其他应收款。上述</w:t>
            </w:r>
            <w:proofErr w:type="gramStart"/>
            <w:r w:rsidRPr="00AF6FDE">
              <w:rPr>
                <w:rFonts w:ascii="Times New Roman" w:hAnsi="Times New Roman" w:cs="Times New Roman" w:hint="eastAsia"/>
                <w:kern w:val="2"/>
                <w:sz w:val="21"/>
                <w:szCs w:val="22"/>
              </w:rPr>
              <w:t>事项致天业</w:t>
            </w:r>
            <w:proofErr w:type="gramEnd"/>
            <w:r w:rsidRPr="00AF6FDE">
              <w:rPr>
                <w:rFonts w:ascii="Times New Roman" w:hAnsi="Times New Roman" w:cs="Times New Roman" w:hint="eastAsia"/>
                <w:kern w:val="2"/>
                <w:sz w:val="21"/>
                <w:szCs w:val="22"/>
              </w:rPr>
              <w:t>股份《</w:t>
            </w:r>
            <w:r w:rsidRPr="00AF6FDE">
              <w:rPr>
                <w:rFonts w:ascii="Times New Roman" w:hAnsi="Times New Roman" w:cs="Times New Roman" w:hint="eastAsia"/>
                <w:kern w:val="2"/>
                <w:sz w:val="21"/>
                <w:szCs w:val="22"/>
              </w:rPr>
              <w:t>2016</w:t>
            </w:r>
            <w:r w:rsidRPr="00AF6FDE">
              <w:rPr>
                <w:rFonts w:ascii="Times New Roman" w:hAnsi="Times New Roman" w:cs="Times New Roman" w:hint="eastAsia"/>
                <w:kern w:val="2"/>
                <w:sz w:val="21"/>
                <w:szCs w:val="22"/>
              </w:rPr>
              <w:t>年年度报告》虚增营业利润</w:t>
            </w:r>
            <w:r w:rsidRPr="00AF6FDE">
              <w:rPr>
                <w:rFonts w:ascii="Times New Roman" w:hAnsi="Times New Roman" w:cs="Times New Roman" w:hint="eastAsia"/>
                <w:kern w:val="2"/>
                <w:sz w:val="21"/>
                <w:szCs w:val="22"/>
              </w:rPr>
              <w:t>2,319.92</w:t>
            </w:r>
            <w:r w:rsidRPr="00AF6FDE">
              <w:rPr>
                <w:rFonts w:ascii="Times New Roman" w:hAnsi="Times New Roman" w:cs="Times New Roman" w:hint="eastAsia"/>
                <w:kern w:val="2"/>
                <w:sz w:val="21"/>
                <w:szCs w:val="22"/>
              </w:rPr>
              <w:t>万元，《</w:t>
            </w:r>
            <w:r w:rsidRPr="00AF6FDE">
              <w:rPr>
                <w:rFonts w:ascii="Times New Roman" w:hAnsi="Times New Roman" w:cs="Times New Roman" w:hint="eastAsia"/>
                <w:kern w:val="2"/>
                <w:sz w:val="21"/>
                <w:szCs w:val="22"/>
              </w:rPr>
              <w:t>2017</w:t>
            </w:r>
            <w:r w:rsidRPr="00AF6FDE">
              <w:rPr>
                <w:rFonts w:ascii="Times New Roman" w:hAnsi="Times New Roman" w:cs="Times New Roman" w:hint="eastAsia"/>
                <w:kern w:val="2"/>
                <w:sz w:val="21"/>
                <w:szCs w:val="22"/>
              </w:rPr>
              <w:t>年年度报告》虚增营业利润</w:t>
            </w:r>
            <w:r w:rsidRPr="00AF6FDE">
              <w:rPr>
                <w:rFonts w:ascii="Times New Roman" w:hAnsi="Times New Roman" w:cs="Times New Roman" w:hint="eastAsia"/>
                <w:kern w:val="2"/>
                <w:sz w:val="21"/>
                <w:szCs w:val="22"/>
              </w:rPr>
              <w:t>2,260.80</w:t>
            </w:r>
            <w:r w:rsidRPr="00AF6FDE">
              <w:rPr>
                <w:rFonts w:ascii="Times New Roman" w:hAnsi="Times New Roman" w:cs="Times New Roman" w:hint="eastAsia"/>
                <w:kern w:val="2"/>
                <w:sz w:val="21"/>
                <w:szCs w:val="22"/>
              </w:rPr>
              <w:t>万元。</w:t>
            </w:r>
            <w:r>
              <w:rPr>
                <w:rFonts w:ascii="Times New Roman" w:hAnsi="Times New Roman" w:cs="Times New Roman" w:hint="eastAsia"/>
                <w:kern w:val="2"/>
                <w:sz w:val="21"/>
                <w:szCs w:val="22"/>
              </w:rPr>
              <w:t>存在贿赂会计师事务所的可能，支付的高额财务顾问费用，可能是审计合谋的体现。</w:t>
            </w:r>
          </w:p>
          <w:p w14:paraId="4F8C63D9" w14:textId="77777777" w:rsidR="0028356D" w:rsidRPr="00AF6FDE" w:rsidRDefault="0028356D" w:rsidP="00AD14D5">
            <w:pPr>
              <w:tabs>
                <w:tab w:val="left" w:pos="2160"/>
              </w:tabs>
              <w:ind w:firstLineChars="200" w:firstLine="420"/>
            </w:pPr>
          </w:p>
        </w:tc>
      </w:tr>
      <w:tr w:rsidR="0028356D" w14:paraId="7C5F83F0" w14:textId="77777777" w:rsidTr="00AD14D5">
        <w:tc>
          <w:tcPr>
            <w:tcW w:w="1980" w:type="dxa"/>
          </w:tcPr>
          <w:p w14:paraId="2F732750" w14:textId="77777777" w:rsidR="0028356D" w:rsidRDefault="0028356D" w:rsidP="00AD14D5">
            <w:r>
              <w:rPr>
                <w:rFonts w:hint="eastAsia"/>
              </w:rPr>
              <w:t>关联</w:t>
            </w:r>
            <w:r>
              <w:t>的审计术语与审计方法</w:t>
            </w:r>
          </w:p>
        </w:tc>
        <w:tc>
          <w:tcPr>
            <w:tcW w:w="6316" w:type="dxa"/>
          </w:tcPr>
          <w:p w14:paraId="6FB7E1D4" w14:textId="77777777" w:rsidR="0028356D" w:rsidRDefault="0028356D" w:rsidP="00AD14D5">
            <w:r>
              <w:rPr>
                <w:rFonts w:hint="eastAsia"/>
              </w:rPr>
              <w:t>少计费用折旧</w:t>
            </w:r>
            <w:r>
              <w:t>、虚增</w:t>
            </w:r>
            <w:r>
              <w:rPr>
                <w:rFonts w:hint="eastAsia"/>
              </w:rPr>
              <w:t>利润</w:t>
            </w:r>
            <w:r>
              <w:t>，虚增收入</w:t>
            </w:r>
          </w:p>
        </w:tc>
      </w:tr>
    </w:tbl>
    <w:p w14:paraId="77558D30" w14:textId="77777777" w:rsidR="0028356D" w:rsidRDefault="0028356D" w:rsidP="0028356D"/>
    <w:p w14:paraId="5592AC4F" w14:textId="1696AB0F" w:rsidR="0028356D" w:rsidRDefault="0028356D"/>
    <w:p w14:paraId="2D2D1573" w14:textId="359C9CB1" w:rsidR="00B06A42" w:rsidRDefault="00B06A42"/>
    <w:p w14:paraId="543409D1" w14:textId="6B6976C2" w:rsidR="00B06A42" w:rsidRDefault="00B06A42"/>
    <w:p w14:paraId="47FDD687" w14:textId="701BE22A" w:rsidR="00B06A42" w:rsidRDefault="00B06A42"/>
    <w:p w14:paraId="78C05F63" w14:textId="07185C2B" w:rsidR="00B06A42" w:rsidRDefault="00B06A42"/>
    <w:p w14:paraId="4C949332" w14:textId="7ADFBA21" w:rsidR="00B06A42" w:rsidRDefault="00B06A42"/>
    <w:p w14:paraId="73F48370" w14:textId="06635ED8" w:rsidR="00B06A42" w:rsidRDefault="00B06A42"/>
    <w:p w14:paraId="2EEB404B" w14:textId="34B927BD"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lastRenderedPageBreak/>
        <w:t xml:space="preserve">11. </w:t>
      </w:r>
      <w:r w:rsidRPr="00B37CF7">
        <w:rPr>
          <w:rStyle w:val="ac"/>
          <w:color w:val="000000" w:themeColor="text1"/>
          <w:sz w:val="28"/>
          <w:szCs w:val="28"/>
        </w:rPr>
        <w:t>澄</w:t>
      </w:r>
      <w:proofErr w:type="gramStart"/>
      <w:r w:rsidRPr="00B37CF7">
        <w:rPr>
          <w:rStyle w:val="ac"/>
          <w:color w:val="000000" w:themeColor="text1"/>
          <w:sz w:val="28"/>
          <w:szCs w:val="28"/>
        </w:rPr>
        <w:t>星股份</w:t>
      </w:r>
      <w:proofErr w:type="gramEnd"/>
      <w:r w:rsidRPr="00B37CF7">
        <w:rPr>
          <w:rStyle w:val="ac"/>
          <w:rFonts w:hint="eastAsia"/>
          <w:color w:val="000000" w:themeColor="text1"/>
          <w:sz w:val="28"/>
          <w:szCs w:val="28"/>
          <w:shd w:val="clear" w:color="auto" w:fill="FFFFFF"/>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600078</w:t>
      </w:r>
      <w:r>
        <w:rPr>
          <w:rFonts w:hint="eastAsia"/>
          <w:b/>
          <w:color w:val="000000" w:themeColor="text1"/>
          <w:sz w:val="28"/>
          <w:szCs w:val="28"/>
          <w:shd w:val="clear" w:color="auto" w:fill="FFFFFF"/>
        </w:rPr>
        <w:t>)</w:t>
      </w:r>
    </w:p>
    <w:p w14:paraId="120E421C"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525C5B">
        <w:rPr>
          <w:rStyle w:val="ac"/>
          <w:rFonts w:hint="eastAsia"/>
          <w:sz w:val="21"/>
          <w:szCs w:val="21"/>
        </w:rPr>
        <w:t>财务造假</w:t>
      </w:r>
      <w:r w:rsidRPr="00413870">
        <w:rPr>
          <w:rStyle w:val="ac"/>
          <w:rFonts w:hint="eastAsia"/>
          <w:sz w:val="21"/>
          <w:szCs w:val="21"/>
        </w:rPr>
        <w:t>案件</w:t>
      </w:r>
    </w:p>
    <w:p w14:paraId="480ADCE0"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63C859C2"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26</w:t>
      </w:r>
    </w:p>
    <w:p w14:paraId="1828664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化学制品</w:t>
      </w:r>
      <w:r w:rsidRPr="00525C5B">
        <w:rPr>
          <w:b w:val="0"/>
          <w:sz w:val="21"/>
          <w:szCs w:val="21"/>
        </w:rPr>
        <w:t>制造</w:t>
      </w:r>
    </w:p>
    <w:p w14:paraId="60E7B257"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19</w:t>
      </w:r>
      <w:r>
        <w:rPr>
          <w:rFonts w:eastAsiaTheme="minorEastAsia" w:hint="eastAsia"/>
          <w:b w:val="0"/>
          <w:sz w:val="21"/>
          <w:szCs w:val="21"/>
        </w:rPr>
        <w:t>年</w:t>
      </w:r>
    </w:p>
    <w:p w14:paraId="33B18E92"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B37CF7">
        <w:rPr>
          <w:rFonts w:eastAsiaTheme="minorEastAsia" w:hint="eastAsia"/>
          <w:b w:val="0"/>
          <w:sz w:val="21"/>
          <w:szCs w:val="21"/>
        </w:rPr>
        <w:t>江苏澄星磷化工股份有限公司</w:t>
      </w:r>
      <w:r w:rsidRPr="00413870">
        <w:rPr>
          <w:rFonts w:eastAsiaTheme="minorEastAsia"/>
          <w:b w:val="0"/>
          <w:sz w:val="21"/>
          <w:szCs w:val="21"/>
        </w:rPr>
        <w:t xml:space="preserve"> </w:t>
      </w:r>
    </w:p>
    <w:p w14:paraId="3DB73E25"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39D7F9BE" w14:textId="77777777" w:rsidR="00B06A42" w:rsidRPr="00413870" w:rsidRDefault="00B06A42" w:rsidP="00B06A42">
      <w:pPr>
        <w:ind w:firstLineChars="200" w:firstLine="420"/>
        <w:rPr>
          <w:bCs/>
          <w:kern w:val="44"/>
          <w:szCs w:val="21"/>
        </w:rPr>
      </w:pPr>
      <w:r>
        <w:rPr>
          <w:rFonts w:ascii="Arial" w:hAnsi="Arial" w:cs="Arial"/>
          <w:color w:val="333333"/>
          <w:szCs w:val="21"/>
          <w:shd w:val="clear" w:color="auto" w:fill="FFFFFF"/>
        </w:rPr>
        <w:t>精细磷化工产品生产和出口</w:t>
      </w:r>
      <w:r>
        <w:rPr>
          <w:rFonts w:ascii="Helvetica" w:hAnsi="Helvetica" w:cs="Helvetica"/>
          <w:color w:val="333333"/>
          <w:szCs w:val="21"/>
          <w:shd w:val="clear" w:color="auto" w:fill="FFFFFF"/>
        </w:rPr>
        <w:t>。</w:t>
      </w:r>
    </w:p>
    <w:p w14:paraId="2D94C1DF"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3EDE454E"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605C48">
        <w:rPr>
          <w:rFonts w:ascii="Helvetica" w:hAnsi="Helvetica" w:cs="Helvetica" w:hint="eastAsia"/>
          <w:color w:val="333333"/>
          <w:szCs w:val="21"/>
          <w:shd w:val="clear" w:color="auto" w:fill="FFFFFF"/>
        </w:rPr>
        <w:t>公司是一家从事精细磷化工行业的企业，多年来以磷为主，向高向深，两头延伸</w:t>
      </w:r>
      <w:proofErr w:type="gramStart"/>
      <w:r w:rsidRPr="00605C48">
        <w:rPr>
          <w:rFonts w:ascii="Helvetica" w:hAnsi="Helvetica" w:cs="Helvetica" w:hint="eastAsia"/>
          <w:color w:val="333333"/>
          <w:szCs w:val="21"/>
          <w:shd w:val="clear" w:color="auto" w:fill="FFFFFF"/>
        </w:rPr>
        <w:t>”</w:t>
      </w:r>
      <w:proofErr w:type="gramEnd"/>
      <w:r w:rsidRPr="00605C48">
        <w:rPr>
          <w:rFonts w:ascii="Helvetica" w:hAnsi="Helvetica" w:cs="Helvetica" w:hint="eastAsia"/>
          <w:color w:val="333333"/>
          <w:szCs w:val="21"/>
          <w:shd w:val="clear" w:color="auto" w:fill="FFFFFF"/>
        </w:rPr>
        <w:t>的产业</w:t>
      </w:r>
      <w:proofErr w:type="gramStart"/>
      <w:r w:rsidRPr="00605C48">
        <w:rPr>
          <w:rFonts w:ascii="Helvetica" w:hAnsi="Helvetica" w:cs="Helvetica" w:hint="eastAsia"/>
          <w:color w:val="333333"/>
          <w:szCs w:val="21"/>
          <w:shd w:val="clear" w:color="auto" w:fill="FFFFFF"/>
        </w:rPr>
        <w:t>链发展</w:t>
      </w:r>
      <w:proofErr w:type="gramEnd"/>
      <w:r w:rsidRPr="00605C48">
        <w:rPr>
          <w:rFonts w:ascii="Helvetica" w:hAnsi="Helvetica" w:cs="Helvetica" w:hint="eastAsia"/>
          <w:color w:val="333333"/>
          <w:szCs w:val="21"/>
          <w:shd w:val="clear" w:color="auto" w:fill="FFFFFF"/>
        </w:rPr>
        <w:t>战略和“适应、加盟、融合”的国际化发展战略，形成了矿、电、磷一体化的成本比较优势和融入国际跨国公司产业链的市场领先优势，打造了从矿山——黄磷——磷酸——磷酸盐——外贸出口的完整产业链。“澄星股份”分别在云南曲靖宣威市、云南红河州弥勒县拥有年产量</w:t>
      </w:r>
      <w:r w:rsidRPr="00605C48">
        <w:rPr>
          <w:rFonts w:ascii="Helvetica" w:hAnsi="Helvetica" w:cs="Helvetica" w:hint="eastAsia"/>
          <w:color w:val="333333"/>
          <w:szCs w:val="21"/>
          <w:shd w:val="clear" w:color="auto" w:fill="FFFFFF"/>
        </w:rPr>
        <w:t>8</w:t>
      </w:r>
      <w:r w:rsidRPr="00605C48">
        <w:rPr>
          <w:rFonts w:ascii="Helvetica" w:hAnsi="Helvetica" w:cs="Helvetica" w:hint="eastAsia"/>
          <w:color w:val="333333"/>
          <w:szCs w:val="21"/>
          <w:shd w:val="clear" w:color="auto" w:fill="FFFFFF"/>
        </w:rPr>
        <w:t>万吨黄磷生产工厂各一个，自我配套有磷矿、煤矿，并配备了</w:t>
      </w:r>
      <w:r w:rsidRPr="00605C48">
        <w:rPr>
          <w:rFonts w:ascii="Helvetica" w:hAnsi="Helvetica" w:cs="Helvetica" w:hint="eastAsia"/>
          <w:color w:val="333333"/>
          <w:szCs w:val="21"/>
          <w:shd w:val="clear" w:color="auto" w:fill="FFFFFF"/>
        </w:rPr>
        <w:t>15</w:t>
      </w:r>
      <w:r w:rsidRPr="00605C48">
        <w:rPr>
          <w:rFonts w:ascii="Helvetica" w:hAnsi="Helvetica" w:cs="Helvetica" w:hint="eastAsia"/>
          <w:color w:val="333333"/>
          <w:szCs w:val="21"/>
          <w:shd w:val="clear" w:color="auto" w:fill="FFFFFF"/>
        </w:rPr>
        <w:t>万千瓦、</w:t>
      </w:r>
      <w:r w:rsidRPr="00605C48">
        <w:rPr>
          <w:rFonts w:ascii="Helvetica" w:hAnsi="Helvetica" w:cs="Helvetica" w:hint="eastAsia"/>
          <w:color w:val="333333"/>
          <w:szCs w:val="21"/>
          <w:shd w:val="clear" w:color="auto" w:fill="FFFFFF"/>
        </w:rPr>
        <w:t>10.8</w:t>
      </w:r>
      <w:r w:rsidRPr="00605C48">
        <w:rPr>
          <w:rFonts w:ascii="Helvetica" w:hAnsi="Helvetica" w:cs="Helvetica" w:hint="eastAsia"/>
          <w:color w:val="333333"/>
          <w:szCs w:val="21"/>
          <w:shd w:val="clear" w:color="auto" w:fill="FFFFFF"/>
        </w:rPr>
        <w:t>万千瓦的火力发电厂和水力发电厂各一座。</w:t>
      </w:r>
      <w:r w:rsidRPr="00605C48">
        <w:rPr>
          <w:rFonts w:ascii="Helvetica" w:hAnsi="Helvetica" w:cs="Helvetica" w:hint="eastAsia"/>
          <w:color w:val="333333"/>
          <w:szCs w:val="21"/>
          <w:shd w:val="clear" w:color="auto" w:fill="FFFFFF"/>
        </w:rPr>
        <w:t xml:space="preserve"> </w:t>
      </w:r>
    </w:p>
    <w:p w14:paraId="70158B23"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605C48">
        <w:rPr>
          <w:rFonts w:ascii="Helvetica" w:hAnsi="Helvetica" w:cs="Helvetica" w:hint="eastAsia"/>
          <w:color w:val="333333"/>
          <w:szCs w:val="21"/>
          <w:shd w:val="clear" w:color="auto" w:fill="FFFFFF"/>
        </w:rPr>
        <w:t>其母公司是江阴澄星实业集团有限公司，</w:t>
      </w:r>
      <w:r w:rsidRPr="00605C48">
        <w:rPr>
          <w:rFonts w:ascii="Helvetica" w:hAnsi="Helvetica" w:cs="Helvetica" w:hint="eastAsia"/>
          <w:color w:val="333333"/>
          <w:szCs w:val="21"/>
          <w:shd w:val="clear" w:color="auto" w:fill="FFFFFF"/>
        </w:rPr>
        <w:t>2004</w:t>
      </w:r>
      <w:r w:rsidRPr="00605C48">
        <w:rPr>
          <w:rFonts w:ascii="Helvetica" w:hAnsi="Helvetica" w:cs="Helvetica" w:hint="eastAsia"/>
          <w:color w:val="333333"/>
          <w:szCs w:val="21"/>
          <w:shd w:val="clear" w:color="auto" w:fill="FFFFFF"/>
        </w:rPr>
        <w:t>年集团收购江苏新亚化工集团公司（原常州武进化肥厂），设立江苏新亚化工有限公司，</w:t>
      </w:r>
      <w:r w:rsidRPr="00605C48">
        <w:rPr>
          <w:rFonts w:ascii="Helvetica" w:hAnsi="Helvetica" w:cs="Helvetica" w:hint="eastAsia"/>
          <w:color w:val="333333"/>
          <w:szCs w:val="21"/>
          <w:shd w:val="clear" w:color="auto" w:fill="FFFFFF"/>
        </w:rPr>
        <w:t xml:space="preserve"> </w:t>
      </w:r>
      <w:r w:rsidRPr="00605C48">
        <w:rPr>
          <w:rFonts w:ascii="Helvetica" w:hAnsi="Helvetica" w:cs="Helvetica" w:hint="eastAsia"/>
          <w:color w:val="333333"/>
          <w:szCs w:val="21"/>
          <w:shd w:val="clear" w:color="auto" w:fill="FFFFFF"/>
        </w:rPr>
        <w:t>并由此进入煤化工行业。在非制造业领域，</w:t>
      </w:r>
      <w:r w:rsidRPr="00605C48">
        <w:rPr>
          <w:rFonts w:ascii="Helvetica" w:hAnsi="Helvetica" w:cs="Helvetica" w:hint="eastAsia"/>
          <w:color w:val="333333"/>
          <w:szCs w:val="21"/>
          <w:shd w:val="clear" w:color="auto" w:fill="FFFFFF"/>
        </w:rPr>
        <w:t xml:space="preserve"> </w:t>
      </w:r>
      <w:r w:rsidRPr="00605C48">
        <w:rPr>
          <w:rFonts w:ascii="Helvetica" w:hAnsi="Helvetica" w:cs="Helvetica" w:hint="eastAsia"/>
          <w:color w:val="333333"/>
          <w:szCs w:val="21"/>
          <w:shd w:val="clear" w:color="auto" w:fill="FFFFFF"/>
        </w:rPr>
        <w:t>商贸事业正成为集团公司自</w:t>
      </w:r>
      <w:r w:rsidRPr="00605C48">
        <w:rPr>
          <w:rFonts w:ascii="Helvetica" w:hAnsi="Helvetica" w:cs="Helvetica" w:hint="eastAsia"/>
          <w:color w:val="333333"/>
          <w:szCs w:val="21"/>
          <w:shd w:val="clear" w:color="auto" w:fill="FFFFFF"/>
        </w:rPr>
        <w:t>1995</w:t>
      </w:r>
      <w:r w:rsidRPr="00605C48">
        <w:rPr>
          <w:rFonts w:ascii="Helvetica" w:hAnsi="Helvetica" w:cs="Helvetica" w:hint="eastAsia"/>
          <w:color w:val="333333"/>
          <w:szCs w:val="21"/>
          <w:shd w:val="clear" w:color="auto" w:fill="FFFFFF"/>
        </w:rPr>
        <w:t>年获得外贸自营进出口权以来不断成长和日益壮大的一个产业。此外集团在江阴长江边建有</w:t>
      </w:r>
      <w:r w:rsidRPr="00605C48">
        <w:rPr>
          <w:rFonts w:ascii="Helvetica" w:hAnsi="Helvetica" w:cs="Helvetica" w:hint="eastAsia"/>
          <w:color w:val="333333"/>
          <w:szCs w:val="21"/>
          <w:shd w:val="clear" w:color="auto" w:fill="FFFFFF"/>
        </w:rPr>
        <w:t>2</w:t>
      </w:r>
      <w:r w:rsidRPr="00605C48">
        <w:rPr>
          <w:rFonts w:ascii="Helvetica" w:hAnsi="Helvetica" w:cs="Helvetica" w:hint="eastAsia"/>
          <w:color w:val="333333"/>
          <w:szCs w:val="21"/>
          <w:shd w:val="clear" w:color="auto" w:fill="FFFFFF"/>
        </w:rPr>
        <w:t>万吨级泊位的专用化工码头和</w:t>
      </w:r>
      <w:r w:rsidRPr="00605C48">
        <w:rPr>
          <w:rFonts w:ascii="Helvetica" w:hAnsi="Helvetica" w:cs="Helvetica" w:hint="eastAsia"/>
          <w:color w:val="333333"/>
          <w:szCs w:val="21"/>
          <w:shd w:val="clear" w:color="auto" w:fill="FFFFFF"/>
        </w:rPr>
        <w:t>20</w:t>
      </w:r>
      <w:r w:rsidRPr="00605C48">
        <w:rPr>
          <w:rFonts w:ascii="Helvetica" w:hAnsi="Helvetica" w:cs="Helvetica" w:hint="eastAsia"/>
          <w:color w:val="333333"/>
          <w:szCs w:val="21"/>
          <w:shd w:val="clear" w:color="auto" w:fill="FFFFFF"/>
        </w:rPr>
        <w:t>万立方米各类液体化工品储罐。拥有</w:t>
      </w:r>
      <w:r w:rsidRPr="00605C48">
        <w:rPr>
          <w:rFonts w:ascii="Helvetica" w:hAnsi="Helvetica" w:cs="Helvetica" w:hint="eastAsia"/>
          <w:color w:val="333333"/>
          <w:szCs w:val="21"/>
          <w:shd w:val="clear" w:color="auto" w:fill="FFFFFF"/>
        </w:rPr>
        <w:t>200</w:t>
      </w:r>
      <w:r w:rsidRPr="00605C48">
        <w:rPr>
          <w:rFonts w:ascii="Helvetica" w:hAnsi="Helvetica" w:cs="Helvetica" w:hint="eastAsia"/>
          <w:color w:val="333333"/>
          <w:szCs w:val="21"/>
          <w:shd w:val="clear" w:color="auto" w:fill="FFFFFF"/>
        </w:rPr>
        <w:t>个铁路化工自备专用车皮和</w:t>
      </w:r>
      <w:r w:rsidRPr="00605C48">
        <w:rPr>
          <w:rFonts w:ascii="Helvetica" w:hAnsi="Helvetica" w:cs="Helvetica" w:hint="eastAsia"/>
          <w:color w:val="333333"/>
          <w:szCs w:val="21"/>
          <w:shd w:val="clear" w:color="auto" w:fill="FFFFFF"/>
        </w:rPr>
        <w:t>2000</w:t>
      </w:r>
      <w:r w:rsidRPr="00605C48">
        <w:rPr>
          <w:rFonts w:ascii="Helvetica" w:hAnsi="Helvetica" w:cs="Helvetica" w:hint="eastAsia"/>
          <w:color w:val="333333"/>
          <w:szCs w:val="21"/>
          <w:shd w:val="clear" w:color="auto" w:fill="FFFFFF"/>
        </w:rPr>
        <w:t>个化工专用集装箱罐。已建和在建火力、水力自备发电厂</w:t>
      </w:r>
      <w:r w:rsidRPr="00605C48">
        <w:rPr>
          <w:rFonts w:ascii="Helvetica" w:hAnsi="Helvetica" w:cs="Helvetica" w:hint="eastAsia"/>
          <w:color w:val="333333"/>
          <w:szCs w:val="21"/>
          <w:shd w:val="clear" w:color="auto" w:fill="FFFFFF"/>
        </w:rPr>
        <w:t>5</w:t>
      </w:r>
      <w:r w:rsidRPr="00605C48">
        <w:rPr>
          <w:rFonts w:ascii="Helvetica" w:hAnsi="Helvetica" w:cs="Helvetica" w:hint="eastAsia"/>
          <w:color w:val="333333"/>
          <w:szCs w:val="21"/>
          <w:shd w:val="clear" w:color="auto" w:fill="FFFFFF"/>
        </w:rPr>
        <w:t>座，</w:t>
      </w:r>
      <w:r w:rsidRPr="00605C48">
        <w:rPr>
          <w:rFonts w:ascii="Helvetica" w:hAnsi="Helvetica" w:cs="Helvetica" w:hint="eastAsia"/>
          <w:color w:val="333333"/>
          <w:szCs w:val="21"/>
          <w:shd w:val="clear" w:color="auto" w:fill="FFFFFF"/>
        </w:rPr>
        <w:t xml:space="preserve"> </w:t>
      </w:r>
      <w:r w:rsidRPr="00605C48">
        <w:rPr>
          <w:rFonts w:ascii="Helvetica" w:hAnsi="Helvetica" w:cs="Helvetica" w:hint="eastAsia"/>
          <w:color w:val="333333"/>
          <w:szCs w:val="21"/>
          <w:shd w:val="clear" w:color="auto" w:fill="FFFFFF"/>
        </w:rPr>
        <w:t>总装机容量达</w:t>
      </w:r>
      <w:r w:rsidRPr="00605C48">
        <w:rPr>
          <w:rFonts w:ascii="Helvetica" w:hAnsi="Helvetica" w:cs="Helvetica" w:hint="eastAsia"/>
          <w:color w:val="333333"/>
          <w:szCs w:val="21"/>
          <w:shd w:val="clear" w:color="auto" w:fill="FFFFFF"/>
        </w:rPr>
        <w:t>60</w:t>
      </w:r>
      <w:r w:rsidRPr="00605C48">
        <w:rPr>
          <w:rFonts w:ascii="Helvetica" w:hAnsi="Helvetica" w:cs="Helvetica" w:hint="eastAsia"/>
          <w:color w:val="333333"/>
          <w:szCs w:val="21"/>
          <w:shd w:val="clear" w:color="auto" w:fill="FFFFFF"/>
        </w:rPr>
        <w:t>多万千瓦。拥有专业的精细磷化工研究所及外贸进出口公</w:t>
      </w:r>
      <w:r w:rsidRPr="00605C48">
        <w:rPr>
          <w:rFonts w:ascii="Helvetica" w:hAnsi="Helvetica" w:cs="Helvetica" w:hint="eastAsia"/>
          <w:color w:val="333333"/>
          <w:szCs w:val="21"/>
          <w:shd w:val="clear" w:color="auto" w:fill="FFFFFF"/>
        </w:rPr>
        <w:t xml:space="preserve"> </w:t>
      </w:r>
      <w:r w:rsidRPr="00605C48">
        <w:rPr>
          <w:rFonts w:ascii="Helvetica" w:hAnsi="Helvetica" w:cs="Helvetica" w:hint="eastAsia"/>
          <w:color w:val="333333"/>
          <w:szCs w:val="21"/>
          <w:shd w:val="clear" w:color="auto" w:fill="FFFFFF"/>
        </w:rPr>
        <w:t>司，已成为一个产、供、销，科、工、贸为一体，产品经营、贸易经营、资本经营相结合的化工企业集团</w:t>
      </w:r>
      <w:r w:rsidRPr="00507C2B">
        <w:rPr>
          <w:rFonts w:ascii="Helvetica" w:hAnsi="Helvetica" w:cs="Helvetica" w:hint="eastAsia"/>
          <w:color w:val="333333"/>
          <w:szCs w:val="21"/>
          <w:shd w:val="clear" w:color="auto" w:fill="FFFFFF"/>
        </w:rPr>
        <w:t>。</w:t>
      </w:r>
    </w:p>
    <w:p w14:paraId="0587BAB3"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p>
    <w:p w14:paraId="4312179B"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关联审计机构名称：</w:t>
      </w:r>
      <w:r>
        <w:rPr>
          <w:b w:val="0"/>
          <w:sz w:val="21"/>
          <w:szCs w:val="21"/>
        </w:rPr>
        <w:t xml:space="preserve"> </w:t>
      </w:r>
    </w:p>
    <w:p w14:paraId="28206017" w14:textId="77777777" w:rsidR="00B06A42" w:rsidRPr="00605C48" w:rsidRDefault="00B06A42" w:rsidP="00B06A42">
      <w:pPr>
        <w:ind w:left="420"/>
        <w:rPr>
          <w:rFonts w:ascii="Arial" w:hAnsi="Arial" w:cs="Arial"/>
          <w:color w:val="333333"/>
          <w:shd w:val="clear" w:color="auto" w:fill="FFFFFF"/>
        </w:rPr>
      </w:pPr>
      <w:r w:rsidRPr="00605C48">
        <w:rPr>
          <w:rFonts w:ascii="Arial" w:hAnsi="Arial" w:cs="Arial" w:hint="eastAsia"/>
          <w:color w:val="333333"/>
          <w:shd w:val="clear" w:color="auto" w:fill="FFFFFF"/>
        </w:rPr>
        <w:t>苏亚金诚会计师事务所</w:t>
      </w:r>
    </w:p>
    <w:p w14:paraId="7D131078" w14:textId="77777777" w:rsidR="00B06A42" w:rsidRPr="00507C2B"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5F6BBBAF"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一、</w:t>
      </w:r>
      <w:proofErr w:type="gramStart"/>
      <w:r w:rsidRPr="00605C48">
        <w:rPr>
          <w:rFonts w:ascii="宋体" w:hAnsi="宋体" w:cs="宋体" w:hint="eastAsia"/>
          <w:kern w:val="0"/>
          <w:szCs w:val="21"/>
        </w:rPr>
        <w:t>对澄星股份</w:t>
      </w:r>
      <w:proofErr w:type="gramEnd"/>
      <w:r w:rsidRPr="00605C48">
        <w:rPr>
          <w:rFonts w:ascii="宋体" w:hAnsi="宋体" w:cs="宋体" w:hint="eastAsia"/>
          <w:kern w:val="0"/>
          <w:szCs w:val="21"/>
        </w:rPr>
        <w:t>责令改正，给予警告，并处以60万元罚款。</w:t>
      </w:r>
    </w:p>
    <w:p w14:paraId="430C1E96"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二、对李兴、周忠明给予警告，并分别处以30万元罚款。</w:t>
      </w:r>
    </w:p>
    <w:p w14:paraId="42FE3D8E"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三、对傅本度给予警告，并处以20万元罚款。</w:t>
      </w:r>
    </w:p>
    <w:p w14:paraId="2E8C3AFE"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四、对夏正华给予警告，并处以10万元罚款。</w:t>
      </w:r>
    </w:p>
    <w:p w14:paraId="54BFE3E9"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五、对华平给予警告，并处以8万元罚款。</w:t>
      </w:r>
    </w:p>
    <w:p w14:paraId="60973FFA" w14:textId="77777777" w:rsidR="00B06A42" w:rsidRPr="00605C4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05C48">
        <w:rPr>
          <w:rFonts w:ascii="宋体" w:hAnsi="宋体" w:cs="宋体" w:hint="eastAsia"/>
          <w:kern w:val="0"/>
          <w:szCs w:val="21"/>
        </w:rPr>
        <w:t>六、对李岐霞、钱文贤、赵俊丰、卢青、沈晓军、马丽英给予警告，并分别处以5万元罚款。</w:t>
      </w:r>
    </w:p>
    <w:p w14:paraId="257E4DF6" w14:textId="77777777" w:rsidR="00B06A42" w:rsidRPr="00605C48" w:rsidRDefault="00B06A42" w:rsidP="00B06A42">
      <w:pPr>
        <w:pStyle w:val="af0"/>
        <w:widowControl/>
        <w:wordWrap w:val="0"/>
        <w:snapToGrid w:val="0"/>
        <w:spacing w:line="360" w:lineRule="auto"/>
        <w:ind w:left="420" w:firstLineChars="0" w:firstLine="0"/>
        <w:rPr>
          <w:rFonts w:ascii="楷体" w:eastAsia="楷体" w:hAnsi="楷体" w:cs="宋体"/>
          <w:kern w:val="0"/>
          <w:sz w:val="24"/>
        </w:rPr>
      </w:pPr>
      <w:r w:rsidRPr="00605C48">
        <w:rPr>
          <w:rFonts w:ascii="宋体" w:hAnsi="宋体" w:cs="宋体" w:hint="eastAsia"/>
          <w:kern w:val="0"/>
          <w:szCs w:val="21"/>
        </w:rPr>
        <w:t>七、对陆宏伟、钱钧、王国尧、沈国泉、王荣朝、刘伟东、江新华、江国林、黄晓鸣给予警告，并分别处以3万元罚款。</w:t>
      </w:r>
    </w:p>
    <w:p w14:paraId="79819EAB"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7CB1112F" w14:textId="77777777" w:rsidR="00B06A42" w:rsidRPr="006D5389" w:rsidRDefault="00B06A42" w:rsidP="00B06A42">
      <w:pPr>
        <w:pStyle w:val="af0"/>
        <w:widowControl/>
        <w:wordWrap w:val="0"/>
        <w:snapToGrid w:val="0"/>
        <w:spacing w:line="360" w:lineRule="auto"/>
        <w:ind w:left="420" w:firstLineChars="0" w:firstLine="0"/>
        <w:rPr>
          <w:rFonts w:ascii="宋体" w:hAnsi="宋体" w:cs="宋体"/>
          <w:kern w:val="0"/>
          <w:szCs w:val="21"/>
          <w:u w:val="single"/>
        </w:rPr>
      </w:pPr>
      <w:r w:rsidRPr="006D5389">
        <w:rPr>
          <w:rFonts w:ascii="宋体" w:hAnsi="宋体" w:cs="宋体" w:hint="eastAsia"/>
          <w:kern w:val="0"/>
          <w:szCs w:val="21"/>
        </w:rPr>
        <w:t>一、未按规定披露与控股股东及其关联方的非经营性资金往来</w:t>
      </w:r>
    </w:p>
    <w:p w14:paraId="2FED3D13"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2011年至2014年，澄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控股股东江阴澄星实业集团有限公司（以下简称澄星集团）及其关联方通过银行划款或银行票据方式占用澄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及其控股子公司资金（以下简称关联方资金占用），通过银行划款方式</w:t>
      </w:r>
      <w:proofErr w:type="gramStart"/>
      <w:r w:rsidRPr="006D5389">
        <w:rPr>
          <w:rFonts w:ascii="宋体" w:hAnsi="宋体" w:cs="宋体" w:hint="eastAsia"/>
          <w:kern w:val="0"/>
          <w:szCs w:val="21"/>
        </w:rPr>
        <w:t>向澄星股份</w:t>
      </w:r>
      <w:proofErr w:type="gramEnd"/>
      <w:r w:rsidRPr="006D5389">
        <w:rPr>
          <w:rFonts w:ascii="宋体" w:hAnsi="宋体" w:cs="宋体" w:hint="eastAsia"/>
          <w:kern w:val="0"/>
          <w:szCs w:val="21"/>
        </w:rPr>
        <w:t>及其控股子公司提供财务资助（以下简称关联方提供财务资助）。具体情况如下：</w:t>
      </w:r>
    </w:p>
    <w:p w14:paraId="3B4CC543"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（一）2011年度。本年度，关联方资金占用89,800万元，当年归还66,500.69万元，截至2011年12月31日关联方资金占用余额23,299.31万元。关联方提供财务资助4,200万元，当年全部归还。</w:t>
      </w:r>
    </w:p>
    <w:p w14:paraId="0B38807F"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1. 关联方资金占用情况。2011年1月19日，澄星集团及其关联方以银行票据方式占用澄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及其控股子公司资金（以下简称以票据方式占用）10,000万元，上述资金分别于1月21日归还5,000万元，1月27日归还2,000万元，2月24日归还2,000万元，2月25日归还1,000万元；3月14日，以票据方式占用8,800万元，上述资金分别于当日归还3,500万元，3月15日归还1,000万元，3月24日归还4,300万元；3月23日，以票据方式占用20,000万元，上述资金分别于3月24日归还700万元，7月11日归还10,000万元，8月11日归还9,300万元；7月6日，以票据方式占用11,000万元，上述资金分别于8月11日归还700万元，12月21日归还2,000.69万元，12月28日归还8,299.31万元；9月14日，澄星集团及其关联方以银行划款方式占用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及其控股子公司（以下简称以银行划款方式占用）20,000万元，上述资金分</w:t>
      </w:r>
      <w:r w:rsidRPr="006D5389">
        <w:rPr>
          <w:rFonts w:ascii="宋体" w:hAnsi="宋体" w:cs="宋体" w:hint="eastAsia"/>
          <w:kern w:val="0"/>
          <w:szCs w:val="21"/>
        </w:rPr>
        <w:lastRenderedPageBreak/>
        <w:t>别于12月28日归还16,700.69万元，2016年4月21日归还3,299.31万元，该笔资金形成2011年底期末资金占用余额3,299.31万元；10月28日，以票据方式占用20,000万元，上述资金分别于2012年4月23日归还17,000万元，2012年6月20日归还3,000万元，该笔资金形成2011年底期末资金占用余额20,000万元。</w:t>
      </w:r>
    </w:p>
    <w:p w14:paraId="11A643DC"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 关联方提供财务资助具体情况。2011年1月5日，关联方提供财务资助3,000万元，上述资金于1月6日归还；2月25日、28日，关联方分别提供财务资助200万元、1,000万元，上述资金于3月14日归还。</w:t>
      </w:r>
    </w:p>
    <w:p w14:paraId="3285F97B"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二）2012年度。年初关联方资金占用余额23,299.31万元，本年累计发生关联方资金占用186,700万元，当年归还186,700万元，截至2012年12月31日关联方资金占用余额23,299.31万元。关联方提供财务资助10,000万元，当年全部归还。</w:t>
      </w:r>
    </w:p>
    <w:p w14:paraId="58C0C41D"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1. 关联方资金占用具体情况。2012年1月4日，以票据方式占用20,000万元，上述资金分别于8月2日归还10,000万元，8月29日归还10,000万元；1月19日，以银行划款方式占用17,000万元，上述资金分别于2月22日归还2,000万元，3月16日归还15,000万元；1月30日，以票据方式占用8,500万元，上述资金分别于6月20日归还4,000万元，8月15日归还4,500万元；1月31日，以票据方式占用10,000万元，上述资金于9月3日归还；2月7日，以票据方式占用4,200万元，上述资金于8月21日归还；3月14日，以票据方式占用15,000万元，上述资金于9月12日归还；3月15日，以票据方式占用15,000万元，上述资金分别于9月19日归还5,000万元，10月19日归还10,000万元；4月23日，以票据方式占用10,000万元，上述资金于11月12日归还；4月19日，以票据方式占用17,000万元，上述资金于11月14日归还；4月24日，以票据方式占用20,000万元，上述资金于11月26日归还；5月14日，以票据方式占用13,000万元，上述资金于11月28日归还；6月18日，以票据方式占用17,000万元，上述资金于12月25日归还；9月7日，以票据方式占用20,000万元，上述资金于2013年5月22日归还，该笔资金形成2012年底期末资金占用余额20,000万元。</w:t>
      </w:r>
    </w:p>
    <w:p w14:paraId="763083F8"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2.关联方提供财务资助具体情况。2012年6月20日，关联方提供财务资助10,000万元，上述资金于6月26日归还。</w:t>
      </w:r>
    </w:p>
    <w:p w14:paraId="3E43AF77"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（三）2013年度。年初关联方资金占用余额23,299.31万元，本年累计发生资金占用47,000万元，本年归还资金67,000万元，截至2013年12月31日资金占用余额3,299.31万元；关联方提供财务资助57,000万元，当年全部归还。</w:t>
      </w:r>
    </w:p>
    <w:p w14:paraId="45AF3123"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1. 关联方资金占用具体情况。2013年1月8日，以银行划款方式占用20,000万元，上述资金于4月18日归还；4月9日，以银行划款方式占用20,000万元，上述资金分别于6月19日归还5,000万元，6月24日归还15,000万元；10月18日，以银行</w:t>
      </w:r>
      <w:r w:rsidRPr="006D5389">
        <w:rPr>
          <w:rFonts w:ascii="宋体" w:hAnsi="宋体" w:cs="宋体" w:hint="eastAsia"/>
          <w:kern w:val="0"/>
          <w:szCs w:val="21"/>
        </w:rPr>
        <w:lastRenderedPageBreak/>
        <w:t>划款方式占用3,000万元，上述资金于10月22日归还；10月21日，以银行划款方式占用4,000万元，上述资金于10月22日归还。</w:t>
      </w:r>
    </w:p>
    <w:p w14:paraId="6CFCDB70"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 关联方提供财务资助具体情况。2013年9月12日，关联方提供财务资助14,000万元，上述资金于9月13日归还；9月16日，关联方提供财务资助6,000万元，上述资金于9月18日归还；9月25日，关联方提供财务资助19,000万元，上述资金于9月27日归还；10月8日，关联方提供财务资助3,000万元，上述资金于10月11日归还；10月9日，关联方提供财务资助7,000万元，上述资金于10月11日归还；10月24日，关联方提供财务资助8,000万元，上述资金于10月25日归还。</w:t>
      </w:r>
    </w:p>
    <w:p w14:paraId="3B7B3BB8"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四）2014年度。年初关联方资金占用余额3,299.31万元，本年累计发生资金占用35,000万元，当年归还35,000万元，截至2014年12月31日资金占用余额3,299.31万元。关联方资金占用具体情况为：2014年3月26日，以银行划款方式占用16,000万元，上述资金分别于4月8日归还8,000万元，4月16日归还8,000万元；9月11日，以银行划款方式占用19,000万元，上述资金分别于9月15日归还4,000万元，9月18日归还5,000万元，9月22日归还5,000万元，9月23日归还5,000万元。</w:t>
      </w:r>
    </w:p>
    <w:p w14:paraId="01AEC835" w14:textId="77777777" w:rsidR="00B06A42" w:rsidRPr="006D5389" w:rsidRDefault="00B06A42" w:rsidP="00B06A42">
      <w:pPr>
        <w:pStyle w:val="af0"/>
        <w:widowControl/>
        <w:wordWrap w:val="0"/>
        <w:snapToGrid w:val="0"/>
        <w:spacing w:line="360" w:lineRule="auto"/>
        <w:ind w:left="420"/>
        <w:rPr>
          <w:rFonts w:ascii="宋体" w:hAnsi="宋体" w:cs="宋体"/>
          <w:color w:val="0000FF"/>
          <w:kern w:val="0"/>
          <w:szCs w:val="21"/>
        </w:rPr>
      </w:pPr>
      <w:r w:rsidRPr="006D5389">
        <w:rPr>
          <w:rFonts w:ascii="宋体" w:hAnsi="宋体" w:cs="宋体" w:hint="eastAsia"/>
          <w:kern w:val="0"/>
          <w:szCs w:val="21"/>
        </w:rPr>
        <w:t>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未按照《证券法》第六十六条第六项、2007年修订的《公开发行证券的公司信息披露内容与格式准则第2号-年度报告的内容与格式》（以下简称年报准则）第四十五条，2012年修订的年报准则第二十七条第一款、第三十一条，2010年修订的《公开发行证券的公司信息披露编报规则第15号-财务报告的一般规定》（以下</w:t>
      </w:r>
      <w:proofErr w:type="gramStart"/>
      <w:r w:rsidRPr="006D5389">
        <w:rPr>
          <w:rFonts w:ascii="宋体" w:hAnsi="宋体" w:cs="宋体" w:hint="eastAsia"/>
          <w:kern w:val="0"/>
          <w:szCs w:val="21"/>
        </w:rPr>
        <w:t>简称财报准则</w:t>
      </w:r>
      <w:proofErr w:type="gramEnd"/>
      <w:r w:rsidRPr="006D5389">
        <w:rPr>
          <w:rFonts w:ascii="宋体" w:hAnsi="宋体" w:cs="宋体" w:hint="eastAsia"/>
          <w:kern w:val="0"/>
          <w:szCs w:val="21"/>
        </w:rPr>
        <w:t>）第三十八条、2014年修订</w:t>
      </w:r>
      <w:proofErr w:type="gramStart"/>
      <w:r w:rsidRPr="006D5389">
        <w:rPr>
          <w:rFonts w:ascii="宋体" w:hAnsi="宋体" w:cs="宋体" w:hint="eastAsia"/>
          <w:kern w:val="0"/>
          <w:szCs w:val="21"/>
        </w:rPr>
        <w:t>的财报准则</w:t>
      </w:r>
      <w:proofErr w:type="gramEnd"/>
      <w:r w:rsidRPr="006D5389">
        <w:rPr>
          <w:rFonts w:ascii="宋体" w:hAnsi="宋体" w:cs="宋体" w:hint="eastAsia"/>
          <w:kern w:val="0"/>
          <w:szCs w:val="21"/>
        </w:rPr>
        <w:t>第五十二条的规定，在2011年至2014年年度报告中披露上述“控股股东及其关联方非经营性占用资金”及“关联交易”情况，也未按照《证券法》第六十七条第一款、第二款第四项、第五项的相关规定履行临时报告披露义务。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的上述行为，构成《证券法》第一百九十三条第一款所述“上市公司未按照规定披露信息”的行为。</w:t>
      </w:r>
    </w:p>
    <w:p w14:paraId="29433BDF" w14:textId="77777777" w:rsidR="00B06A42" w:rsidRPr="006D5389" w:rsidRDefault="00B06A42" w:rsidP="00B06A42">
      <w:pPr>
        <w:pStyle w:val="af0"/>
        <w:widowControl/>
        <w:wordWrap w:val="0"/>
        <w:snapToGrid w:val="0"/>
        <w:spacing w:line="360" w:lineRule="auto"/>
        <w:ind w:left="420" w:firstLineChars="0" w:firstLine="0"/>
        <w:rPr>
          <w:rFonts w:ascii="宋体" w:hAnsi="宋体" w:cs="宋体"/>
          <w:kern w:val="0"/>
          <w:szCs w:val="21"/>
        </w:rPr>
      </w:pPr>
      <w:r w:rsidRPr="006D5389">
        <w:rPr>
          <w:rFonts w:ascii="宋体" w:hAnsi="宋体" w:cs="宋体" w:hint="eastAsia"/>
          <w:kern w:val="0"/>
          <w:szCs w:val="21"/>
        </w:rPr>
        <w:t>二、澄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2011年、2012年年度报告存在虚假记载</w:t>
      </w:r>
    </w:p>
    <w:p w14:paraId="135CB0B6"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（一）澄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2011年末应收票据虚增9,780万元，应付票据虚减20,000万元，其他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29,780万元。</w:t>
      </w:r>
    </w:p>
    <w:p w14:paraId="65F3E04D"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1. 票据背书延迟入账导致2011年末应付票据虚减20,000万元，其他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20,000万元。2011年10月28日，澄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向其控股子公司江苏兴霞物流配送有限公司（以下简称兴霞物流）开具4张5,000万元银行承兑汇票，金额合计20,000万元，到期日为2012年4月28日。兴霞物流、澄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子公司云南宣威磷电有限责任公司（以下简称宣威磷电）记账凭证显示，上述承兑汇票于2012年4月底前由兴霞物流依次背书给宣威磷电、云南东平磷业有限公司（以下简称东平磷业）。上述承兑汇票实际于2011年10月28日开出当日即由兴霞物流</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集团子公司江苏澄星磷化工集团进出口有限公司（以下简称澄星进出口），再由该子公司</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集团。因2011</w:t>
      </w:r>
      <w:r w:rsidRPr="006D5389">
        <w:rPr>
          <w:rFonts w:ascii="宋体" w:hAnsi="宋体" w:cs="宋体" w:hint="eastAsia"/>
          <w:kern w:val="0"/>
          <w:szCs w:val="21"/>
        </w:rPr>
        <w:lastRenderedPageBreak/>
        <w:t>年10月28日兴霞物流将上述承兑汇票</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进出口时未据实进行账务处理，导致澄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2011年末应付票据虚减20,000万元，其他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20,000万元。</w:t>
      </w:r>
    </w:p>
    <w:p w14:paraId="57F0CDED"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 不真实票据交易导致2011年末应收票据虚增9,780万元，其他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9,780万元。宣威磷电、兴霞物流记账凭证显示，宣威磷电于2011年12月收到东平磷业合计9,780万元的银行承兑汇票，并于2012年1月、2月将上述承兑汇票背书给兴霞物流。兴霞物流收到后于2012年2月背书给东平磷业。宣威磷电于2011年12月实际并未收到东平磷业上述9,780万元银行承兑汇票，其后依次背书至兴霞物流、东平磷业的票据交易亦不真实。上述不真实票据交易导致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2011年末应收票据虚增9,780万元，其他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9,780万元。</w:t>
      </w:r>
    </w:p>
    <w:p w14:paraId="4C18E2C6"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（二）2012年末应收票据虚增9,513.80万元，应付票据虚减20,000万元，其他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20,000万元，预付账款虚减9,513.80万元。</w:t>
      </w:r>
    </w:p>
    <w:p w14:paraId="71C0B26C"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1. 票据背书延迟入账导致2012年末应付票据虚减20,000万元，其他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20,000万元。2012年9月7日，澄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向兴霞物流开具20张1,000万元银行承兑汇票，金额合计20,000万元，到期日为2013年3月7日。澄星股份、兴霞物流、宣威磷电记账凭证显示，兴霞物流于2012年9月收到上述银行承兑汇票后，于2013年3月依次背书至宣威磷电、东平磷业。上述银行承兑汇票实际于2012年9月由兴霞物流依次</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集团子公司江阴市澄星物资公司（以下简称澄星物资）、东平磷业股东江阴市日用化工厂（以下简称日用化工）。2012年9月7日，日用化工在恒丰银行无锡分行进行贴现（</w:t>
      </w:r>
      <w:proofErr w:type="gramStart"/>
      <w:r w:rsidRPr="006D5389">
        <w:rPr>
          <w:rFonts w:ascii="宋体" w:hAnsi="宋体" w:cs="宋体" w:hint="eastAsia"/>
          <w:kern w:val="0"/>
          <w:szCs w:val="21"/>
        </w:rPr>
        <w:t>贴现款</w:t>
      </w:r>
      <w:proofErr w:type="gramEnd"/>
      <w:r w:rsidRPr="006D5389">
        <w:rPr>
          <w:rFonts w:ascii="宋体" w:hAnsi="宋体" w:cs="宋体" w:hint="eastAsia"/>
          <w:kern w:val="0"/>
          <w:szCs w:val="21"/>
        </w:rPr>
        <w:t>按照澄星集团及其关联方的安排进行使用）。因2012年9月，兴霞物流将上述承兑汇票</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物资时未据实账务处理，导致澄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2012年末应付票据虚减20,000万元，其他</w:t>
      </w:r>
      <w:proofErr w:type="gramStart"/>
      <w:r w:rsidRPr="006D5389">
        <w:rPr>
          <w:rFonts w:ascii="宋体" w:hAnsi="宋体" w:cs="宋体" w:hint="eastAsia"/>
          <w:kern w:val="0"/>
          <w:szCs w:val="21"/>
        </w:rPr>
        <w:t>应收款虚减</w:t>
      </w:r>
      <w:proofErr w:type="gramEnd"/>
      <w:r w:rsidRPr="006D5389">
        <w:rPr>
          <w:rFonts w:ascii="宋体" w:hAnsi="宋体" w:cs="宋体" w:hint="eastAsia"/>
          <w:kern w:val="0"/>
          <w:szCs w:val="21"/>
        </w:rPr>
        <w:t>20,000万元。</w:t>
      </w:r>
    </w:p>
    <w:p w14:paraId="0889DA0A"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2. 不真实票据交易导致2012年末应收票据虚增9,513.80万元，预付账款虚减9,513.80万元。为核减对东平磷业长期挂账的9,800余万元预付款，澄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将136张银行承兑汇票复印件入账，贷记东平磷业预付账款9,513.80万元，上述会计处理</w:t>
      </w:r>
      <w:proofErr w:type="gramStart"/>
      <w:r w:rsidRPr="006D5389">
        <w:rPr>
          <w:rFonts w:ascii="宋体" w:hAnsi="宋体" w:cs="宋体" w:hint="eastAsia"/>
          <w:kern w:val="0"/>
          <w:szCs w:val="21"/>
        </w:rPr>
        <w:t>后澄星股份</w:t>
      </w:r>
      <w:proofErr w:type="gramEnd"/>
      <w:r w:rsidRPr="006D5389">
        <w:rPr>
          <w:rFonts w:ascii="宋体" w:hAnsi="宋体" w:cs="宋体" w:hint="eastAsia"/>
          <w:kern w:val="0"/>
          <w:szCs w:val="21"/>
        </w:rPr>
        <w:t>对东平磷业应付账款借方余额为353.52万元。上述银行承兑汇票</w:t>
      </w:r>
      <w:proofErr w:type="gramStart"/>
      <w:r w:rsidRPr="006D5389">
        <w:rPr>
          <w:rFonts w:ascii="宋体" w:hAnsi="宋体" w:cs="宋体" w:hint="eastAsia"/>
          <w:kern w:val="0"/>
          <w:szCs w:val="21"/>
        </w:rPr>
        <w:t>实际由澄星</w:t>
      </w:r>
      <w:proofErr w:type="gramEnd"/>
      <w:r w:rsidRPr="006D5389">
        <w:rPr>
          <w:rFonts w:ascii="宋体" w:hAnsi="宋体" w:cs="宋体" w:hint="eastAsia"/>
          <w:kern w:val="0"/>
          <w:szCs w:val="21"/>
        </w:rPr>
        <w:t>集团子公司汉</w:t>
      </w:r>
      <w:proofErr w:type="gramStart"/>
      <w:r w:rsidRPr="006D5389">
        <w:rPr>
          <w:rFonts w:ascii="宋体" w:hAnsi="宋体" w:cs="宋体" w:hint="eastAsia"/>
          <w:kern w:val="0"/>
          <w:szCs w:val="21"/>
        </w:rPr>
        <w:t>邦</w:t>
      </w:r>
      <w:proofErr w:type="gramEnd"/>
      <w:r w:rsidRPr="006D5389">
        <w:rPr>
          <w:rFonts w:ascii="宋体" w:hAnsi="宋体" w:cs="宋体" w:hint="eastAsia"/>
          <w:kern w:val="0"/>
          <w:szCs w:val="21"/>
        </w:rPr>
        <w:t>（江阴）石化有限公司使用，并非归东平磷业所有并由东平磷业</w:t>
      </w:r>
      <w:proofErr w:type="gramStart"/>
      <w:r w:rsidRPr="006D5389">
        <w:rPr>
          <w:rFonts w:ascii="宋体" w:hAnsi="宋体" w:cs="宋体" w:hint="eastAsia"/>
          <w:kern w:val="0"/>
          <w:szCs w:val="21"/>
        </w:rPr>
        <w:t>背书至澄星</w:t>
      </w:r>
      <w:proofErr w:type="gramEnd"/>
      <w:r w:rsidRPr="006D5389">
        <w:rPr>
          <w:rFonts w:ascii="宋体" w:hAnsi="宋体" w:cs="宋体" w:hint="eastAsia"/>
          <w:kern w:val="0"/>
          <w:szCs w:val="21"/>
        </w:rPr>
        <w:t>股份，澄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未取得过上述银行承兑汇票原件。上述会计处理导致2012年末应收票据虚增9,513.80万元，预付账款虚减9,513.80万元。</w:t>
      </w:r>
    </w:p>
    <w:p w14:paraId="2B7E6E67"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澄</w:t>
      </w:r>
      <w:proofErr w:type="gramStart"/>
      <w:r w:rsidRPr="006D5389">
        <w:rPr>
          <w:rFonts w:ascii="宋体" w:hAnsi="宋体" w:cs="宋体" w:hint="eastAsia"/>
          <w:kern w:val="0"/>
          <w:szCs w:val="21"/>
        </w:rPr>
        <w:t>星股份</w:t>
      </w:r>
      <w:proofErr w:type="gramEnd"/>
      <w:r w:rsidRPr="006D5389">
        <w:rPr>
          <w:rFonts w:ascii="宋体" w:hAnsi="宋体" w:cs="宋体" w:hint="eastAsia"/>
          <w:kern w:val="0"/>
          <w:szCs w:val="21"/>
        </w:rPr>
        <w:t>2011年、2012年年度报告存在虚假记载的行为，违反了《证券法》第六十三条所述“上市公司依法披露的信息，必须真实、准确、完整，不得有虚假记载”的规定，构成《证券法》第一百九十三条第一款所述“上市公司所披露的信息有虚假记载”的行为。</w:t>
      </w:r>
    </w:p>
    <w:p w14:paraId="2C5E24CF" w14:textId="77777777" w:rsidR="00B06A42" w:rsidRPr="006D5389" w:rsidRDefault="00B06A42" w:rsidP="00B06A42">
      <w:pPr>
        <w:pStyle w:val="af0"/>
        <w:widowControl/>
        <w:wordWrap w:val="0"/>
        <w:snapToGrid w:val="0"/>
        <w:spacing w:line="360" w:lineRule="auto"/>
        <w:ind w:left="420"/>
        <w:rPr>
          <w:rFonts w:ascii="宋体" w:hAnsi="宋体" w:cs="宋体"/>
          <w:kern w:val="0"/>
          <w:szCs w:val="21"/>
        </w:rPr>
      </w:pPr>
      <w:r w:rsidRPr="006D5389">
        <w:rPr>
          <w:rFonts w:ascii="宋体" w:hAnsi="宋体" w:cs="宋体" w:hint="eastAsia"/>
          <w:kern w:val="0"/>
          <w:szCs w:val="21"/>
        </w:rPr>
        <w:t>李兴作为时任董事长，傅本度作为时任副董事长、总经理，夏正华作为时任董事会秘书，</w:t>
      </w:r>
      <w:proofErr w:type="gramStart"/>
      <w:r w:rsidRPr="006D5389">
        <w:rPr>
          <w:rFonts w:ascii="宋体" w:hAnsi="宋体" w:cs="宋体" w:hint="eastAsia"/>
          <w:kern w:val="0"/>
          <w:szCs w:val="21"/>
        </w:rPr>
        <w:t>对澄星股份</w:t>
      </w:r>
      <w:proofErr w:type="gramEnd"/>
      <w:r w:rsidRPr="006D5389">
        <w:rPr>
          <w:rFonts w:ascii="宋体" w:hAnsi="宋体" w:cs="宋体" w:hint="eastAsia"/>
          <w:kern w:val="0"/>
          <w:szCs w:val="21"/>
        </w:rPr>
        <w:t>临时报告的真实性、准确性、完整性承担主要责任；周忠明作为财务</w:t>
      </w:r>
      <w:r w:rsidRPr="006D5389">
        <w:rPr>
          <w:rFonts w:ascii="宋体" w:hAnsi="宋体" w:cs="宋体" w:hint="eastAsia"/>
          <w:kern w:val="0"/>
          <w:szCs w:val="21"/>
        </w:rPr>
        <w:lastRenderedPageBreak/>
        <w:t>总监（2012年10月后）、董事，直接决策了涉案资金往来事项，华平作为财务总监（2012年10月前），知悉涉案事项，未勤勉尽责。李兴、傅本度、周忠明、华平、夏正华</w:t>
      </w:r>
      <w:proofErr w:type="gramStart"/>
      <w:r w:rsidRPr="006D5389">
        <w:rPr>
          <w:rFonts w:ascii="宋体" w:hAnsi="宋体" w:cs="宋体" w:hint="eastAsia"/>
          <w:kern w:val="0"/>
          <w:szCs w:val="21"/>
        </w:rPr>
        <w:t>为澄星股份</w:t>
      </w:r>
      <w:proofErr w:type="gramEnd"/>
      <w:r w:rsidRPr="006D5389">
        <w:rPr>
          <w:rFonts w:ascii="宋体" w:hAnsi="宋体" w:cs="宋体" w:hint="eastAsia"/>
          <w:kern w:val="0"/>
          <w:szCs w:val="21"/>
        </w:rPr>
        <w:t>临时报告信息披露违法行为直接负责的主管人员。</w:t>
      </w:r>
    </w:p>
    <w:p w14:paraId="32B6E64D" w14:textId="77777777" w:rsidR="00B06A42" w:rsidRPr="006D5389" w:rsidRDefault="00B06A42" w:rsidP="00B06A42">
      <w:pPr>
        <w:pStyle w:val="af0"/>
        <w:widowControl/>
        <w:wordWrap w:val="0"/>
        <w:snapToGrid w:val="0"/>
        <w:spacing w:line="360" w:lineRule="auto"/>
        <w:ind w:left="420"/>
        <w:rPr>
          <w:rFonts w:ascii="楷体" w:eastAsia="楷体" w:hAnsi="楷体" w:cs="宋体"/>
          <w:kern w:val="0"/>
          <w:sz w:val="24"/>
        </w:rPr>
      </w:pPr>
      <w:r w:rsidRPr="006D5389">
        <w:rPr>
          <w:rFonts w:ascii="宋体" w:hAnsi="宋体" w:cs="宋体" w:hint="eastAsia"/>
          <w:kern w:val="0"/>
          <w:szCs w:val="21"/>
        </w:rPr>
        <w:t>李兴作为董事长，周忠明作为财务总监（2012年10月后）、董事，傅本度作为副董事长、总经理，华平作为财务总监（2012年10月前），签署确认相应涉案年度报告，</w:t>
      </w:r>
      <w:proofErr w:type="gramStart"/>
      <w:r w:rsidRPr="006D5389">
        <w:rPr>
          <w:rFonts w:ascii="宋体" w:hAnsi="宋体" w:cs="宋体" w:hint="eastAsia"/>
          <w:kern w:val="0"/>
          <w:szCs w:val="21"/>
        </w:rPr>
        <w:t>对澄星股份</w:t>
      </w:r>
      <w:proofErr w:type="gramEnd"/>
      <w:r w:rsidRPr="006D5389">
        <w:rPr>
          <w:rFonts w:ascii="宋体" w:hAnsi="宋体" w:cs="宋体" w:hint="eastAsia"/>
          <w:kern w:val="0"/>
          <w:szCs w:val="21"/>
        </w:rPr>
        <w:t>财务报告的真实性、准确性、完整性承担主要责任；周忠明直接决策了涉案资金往来事项，李兴、华平知悉或者应当知悉涉案事项，未勤勉尽责；傅本度未提供证据证明其对涉案信息披露行为已勤勉尽责。周忠明、李兴、傅本度、华平</w:t>
      </w:r>
      <w:proofErr w:type="gramStart"/>
      <w:r w:rsidRPr="006D5389">
        <w:rPr>
          <w:rFonts w:ascii="宋体" w:hAnsi="宋体" w:cs="宋体" w:hint="eastAsia"/>
          <w:kern w:val="0"/>
          <w:szCs w:val="21"/>
        </w:rPr>
        <w:t>为澄星股份</w:t>
      </w:r>
      <w:proofErr w:type="gramEnd"/>
      <w:r w:rsidRPr="006D5389">
        <w:rPr>
          <w:rFonts w:ascii="宋体" w:hAnsi="宋体" w:cs="宋体" w:hint="eastAsia"/>
          <w:kern w:val="0"/>
          <w:szCs w:val="21"/>
        </w:rPr>
        <w:t>年度报告信息披露违法行为直接负责的主管人员。夏正华作为时任董事会秘书，李岐霞、钱文贤、赵俊丰、卢青、沈晓军、马丽英、陆宏伟、钱钧、王国尧、沈国泉、王荣朝作为时任董事、独立董事，刘伟东、江新华、江国林作为时任监事，黄晓鸣作为时任副总经理，签署确认相应涉案年度报告，未提供证据证明其对涉案信息披露行为已勤勉尽责，</w:t>
      </w:r>
      <w:proofErr w:type="gramStart"/>
      <w:r w:rsidRPr="006D5389">
        <w:rPr>
          <w:rFonts w:ascii="宋体" w:hAnsi="宋体" w:cs="宋体" w:hint="eastAsia"/>
          <w:kern w:val="0"/>
          <w:szCs w:val="21"/>
        </w:rPr>
        <w:t>为澄星股份</w:t>
      </w:r>
      <w:proofErr w:type="gramEnd"/>
      <w:r w:rsidRPr="006D5389">
        <w:rPr>
          <w:rFonts w:ascii="宋体" w:hAnsi="宋体" w:cs="宋体" w:hint="eastAsia"/>
          <w:kern w:val="0"/>
          <w:szCs w:val="21"/>
        </w:rPr>
        <w:t>年度报告信息披露违法行为的其他直接责任人员。</w:t>
      </w:r>
    </w:p>
    <w:p w14:paraId="2DADEE4B"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049B7051" w14:textId="77777777" w:rsidR="00B06A42" w:rsidRPr="00D413CC" w:rsidRDefault="00B06A42" w:rsidP="00B06A42">
      <w:pPr>
        <w:ind w:firstLineChars="200" w:firstLine="420"/>
      </w:pPr>
      <w:r w:rsidRPr="004B7B7E">
        <w:rPr>
          <w:rFonts w:hint="eastAsia"/>
          <w:szCs w:val="21"/>
        </w:rPr>
        <w:t>对关联方交易的真实性，被审计单位内部控制的有效性以及相关信息披露的完整性进行审计是关联方资金占用审计的主要内容，计入其他应收款、计入预付账款、账面不确定是企业处理关联方占用资金的主要方式。</w:t>
      </w:r>
    </w:p>
    <w:p w14:paraId="2D3A4163" w14:textId="3EC6E7D6" w:rsidR="00B06A42" w:rsidRDefault="00B06A42"/>
    <w:p w14:paraId="6FB8C02D" w14:textId="1DB16A79" w:rsidR="00B06A42" w:rsidRDefault="00B06A42"/>
    <w:p w14:paraId="3A4E5BA1" w14:textId="6B1E07C0" w:rsidR="00B06A42" w:rsidRDefault="00B06A42"/>
    <w:p w14:paraId="2B323433" w14:textId="68AED6C8"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 xml:space="preserve">12 </w:t>
      </w:r>
      <w:r w:rsidRPr="00525C5B">
        <w:rPr>
          <w:rStyle w:val="ac"/>
          <w:rFonts w:hint="eastAsia"/>
          <w:color w:val="000000" w:themeColor="text1"/>
          <w:sz w:val="28"/>
          <w:szCs w:val="28"/>
          <w:shd w:val="clear" w:color="auto" w:fill="FFFFFF"/>
        </w:rPr>
        <w:t>ST</w:t>
      </w:r>
      <w:r>
        <w:rPr>
          <w:rStyle w:val="ac"/>
          <w:rFonts w:hint="eastAsia"/>
          <w:color w:val="000000" w:themeColor="text1"/>
          <w:sz w:val="28"/>
          <w:szCs w:val="28"/>
          <w:shd w:val="clear" w:color="auto" w:fill="FFFFFF"/>
        </w:rPr>
        <w:t>抚钢</w:t>
      </w:r>
      <w:r w:rsidRPr="00525C5B">
        <w:rPr>
          <w:rStyle w:val="ac"/>
          <w:rFonts w:hint="eastAsia"/>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600399</w:t>
      </w:r>
      <w:r>
        <w:rPr>
          <w:rFonts w:hint="eastAsia"/>
          <w:b/>
          <w:color w:val="000000" w:themeColor="text1"/>
          <w:sz w:val="28"/>
          <w:szCs w:val="28"/>
          <w:shd w:val="clear" w:color="auto" w:fill="FFFFFF"/>
        </w:rPr>
        <w:t>)</w:t>
      </w:r>
    </w:p>
    <w:p w14:paraId="400955EE"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525C5B">
        <w:rPr>
          <w:rStyle w:val="ac"/>
          <w:rFonts w:hint="eastAsia"/>
          <w:sz w:val="21"/>
          <w:szCs w:val="21"/>
        </w:rPr>
        <w:t>财务造假</w:t>
      </w:r>
      <w:r w:rsidRPr="00413870">
        <w:rPr>
          <w:rStyle w:val="ac"/>
          <w:rFonts w:hint="eastAsia"/>
          <w:sz w:val="21"/>
          <w:szCs w:val="21"/>
        </w:rPr>
        <w:t>案件</w:t>
      </w:r>
    </w:p>
    <w:p w14:paraId="4132574A"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434B84D4"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lastRenderedPageBreak/>
        <w:t>案例数据编号：</w:t>
      </w:r>
      <w:r>
        <w:rPr>
          <w:rFonts w:eastAsiaTheme="minorEastAsia"/>
          <w:b w:val="0"/>
          <w:sz w:val="21"/>
          <w:szCs w:val="21"/>
        </w:rPr>
        <w:t>34</w:t>
      </w:r>
    </w:p>
    <w:p w14:paraId="433395C7"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金属制品</w:t>
      </w:r>
      <w:r w:rsidRPr="00525C5B">
        <w:rPr>
          <w:b w:val="0"/>
          <w:sz w:val="21"/>
          <w:szCs w:val="21"/>
        </w:rPr>
        <w:t>制造</w:t>
      </w:r>
    </w:p>
    <w:p w14:paraId="2D05C830"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18</w:t>
      </w:r>
      <w:r>
        <w:rPr>
          <w:rFonts w:eastAsiaTheme="minorEastAsia" w:hint="eastAsia"/>
          <w:b w:val="0"/>
          <w:sz w:val="21"/>
          <w:szCs w:val="21"/>
        </w:rPr>
        <w:t>年</w:t>
      </w:r>
    </w:p>
    <w:p w14:paraId="51DDAB8F"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727242">
        <w:rPr>
          <w:rFonts w:eastAsiaTheme="minorEastAsia" w:hint="eastAsia"/>
          <w:b w:val="0"/>
          <w:sz w:val="21"/>
          <w:szCs w:val="21"/>
        </w:rPr>
        <w:t>抚顺特殊钢股份有限公司</w:t>
      </w:r>
      <w:r w:rsidRPr="00413870">
        <w:rPr>
          <w:rFonts w:eastAsiaTheme="minorEastAsia"/>
          <w:b w:val="0"/>
          <w:sz w:val="21"/>
          <w:szCs w:val="21"/>
        </w:rPr>
        <w:t xml:space="preserve"> </w:t>
      </w:r>
    </w:p>
    <w:p w14:paraId="400B69C9"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10E61FE3" w14:textId="77777777" w:rsidR="00B06A42" w:rsidRPr="00413870" w:rsidRDefault="00B06A42" w:rsidP="00B06A42">
      <w:pPr>
        <w:ind w:firstLineChars="200" w:firstLine="420"/>
        <w:rPr>
          <w:bCs/>
          <w:kern w:val="44"/>
          <w:szCs w:val="21"/>
        </w:rPr>
      </w:pPr>
      <w:r>
        <w:rPr>
          <w:rFonts w:ascii="Helvetica" w:hAnsi="Helvetica" w:cs="Helvetica"/>
          <w:color w:val="333333"/>
          <w:szCs w:val="21"/>
          <w:shd w:val="clear" w:color="auto" w:fill="FFFFFF"/>
        </w:rPr>
        <w:t>经营本企业自产产品及技术的出口业务和本企业所需的机械设备、零配件、原辅材料及技术的进口业务（国家限定公司经营或禁止进出口的商品及技术除外），钢冶炼，压延钢加工，冶金技术服务，工业气体（含液体）制造、销售，设备安装，冶金设备维修和制造，机械加工与铆焊制作，电器维修，钢结构架制造，机电设备技术咨询，钢材销售，窑炉维修。</w:t>
      </w:r>
    </w:p>
    <w:p w14:paraId="6761EF1A"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331E95A8" w14:textId="77777777" w:rsidR="00B06A42" w:rsidRPr="00507C2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抚顺特殊钢股份有限公司抚顺特殊钢股份公司（原抚顺钢厂）始建建于</w:t>
      </w:r>
      <w:r w:rsidRPr="00507C2B">
        <w:rPr>
          <w:rFonts w:ascii="Helvetica" w:hAnsi="Helvetica" w:cs="Helvetica" w:hint="eastAsia"/>
          <w:color w:val="333333"/>
          <w:szCs w:val="21"/>
          <w:shd w:val="clear" w:color="auto" w:fill="FFFFFF"/>
        </w:rPr>
        <w:t>1937</w:t>
      </w:r>
      <w:r w:rsidRPr="00507C2B">
        <w:rPr>
          <w:rFonts w:ascii="Helvetica" w:hAnsi="Helvetica" w:cs="Helvetica" w:hint="eastAsia"/>
          <w:color w:val="333333"/>
          <w:szCs w:val="21"/>
          <w:shd w:val="clear" w:color="auto" w:fill="FFFFFF"/>
        </w:rPr>
        <w:t>年，是我国大型特殊钢重点企业和军工材料研发及生产基地，现隶属于东北特殊钢集团有限责任公司。</w:t>
      </w:r>
      <w:r w:rsidRPr="00507C2B">
        <w:rPr>
          <w:rFonts w:ascii="Helvetica" w:hAnsi="Helvetica" w:cs="Helvetica"/>
          <w:color w:val="333333"/>
          <w:szCs w:val="21"/>
          <w:shd w:val="clear" w:color="auto" w:fill="FFFFFF"/>
        </w:rPr>
        <w:t> </w:t>
      </w:r>
    </w:p>
    <w:p w14:paraId="3760265F"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经查明，抚顺特钢存在以下违法事实：</w:t>
      </w:r>
    </w:p>
    <w:p w14:paraId="7EACEA44"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抚顺特钢未在法定期限内披露</w:t>
      </w:r>
      <w:r w:rsidRPr="00507C2B">
        <w:rPr>
          <w:rFonts w:ascii="Helvetica" w:hAnsi="Helvetica" w:cs="Helvetica" w:hint="eastAsia"/>
          <w:color w:val="333333"/>
          <w:szCs w:val="21"/>
          <w:shd w:val="clear" w:color="auto" w:fill="FFFFFF"/>
        </w:rPr>
        <w:t>2017</w:t>
      </w:r>
      <w:r w:rsidRPr="00507C2B">
        <w:rPr>
          <w:rFonts w:ascii="Helvetica" w:hAnsi="Helvetica" w:cs="Helvetica" w:hint="eastAsia"/>
          <w:color w:val="333333"/>
          <w:szCs w:val="21"/>
          <w:shd w:val="clear" w:color="auto" w:fill="FFFFFF"/>
        </w:rPr>
        <w:t>年年度报告及</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年第一季度报告。</w:t>
      </w:r>
    </w:p>
    <w:p w14:paraId="4AA43826"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w:t>
      </w:r>
      <w:r w:rsidRPr="00507C2B">
        <w:rPr>
          <w:rFonts w:ascii="Helvetica" w:hAnsi="Helvetica" w:cs="Helvetica" w:hint="eastAsia"/>
          <w:color w:val="333333"/>
          <w:szCs w:val="21"/>
          <w:shd w:val="clear" w:color="auto" w:fill="FFFFFF"/>
        </w:rPr>
        <w:t>1</w:t>
      </w:r>
      <w:r w:rsidRPr="00507C2B">
        <w:rPr>
          <w:rFonts w:ascii="Helvetica" w:hAnsi="Helvetica" w:cs="Helvetica" w:hint="eastAsia"/>
          <w:color w:val="333333"/>
          <w:szCs w:val="21"/>
          <w:shd w:val="clear" w:color="auto" w:fill="FFFFFF"/>
        </w:rPr>
        <w:t>月</w:t>
      </w:r>
      <w:r w:rsidRPr="00507C2B">
        <w:rPr>
          <w:rFonts w:ascii="Helvetica" w:hAnsi="Helvetica" w:cs="Helvetica" w:hint="eastAsia"/>
          <w:color w:val="333333"/>
          <w:szCs w:val="21"/>
          <w:shd w:val="clear" w:color="auto" w:fill="FFFFFF"/>
        </w:rPr>
        <w:t>31</w:t>
      </w:r>
      <w:r w:rsidRPr="00507C2B">
        <w:rPr>
          <w:rFonts w:ascii="Helvetica" w:hAnsi="Helvetica" w:cs="Helvetica" w:hint="eastAsia"/>
          <w:color w:val="333333"/>
          <w:szCs w:val="21"/>
          <w:shd w:val="clear" w:color="auto" w:fill="FFFFFF"/>
        </w:rPr>
        <w:t>日，抚顺特钢发布《关于公司前期财务数据重大调整及停牌检查的公告》，称经公司自查发现，公司存在存货等实物资产不实问题，可能涉及公司以往年度财务数据重大调整。</w:t>
      </w:r>
    </w:p>
    <w:p w14:paraId="190AF6FA"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w:t>
      </w:r>
      <w:r w:rsidRPr="00507C2B">
        <w:rPr>
          <w:rFonts w:ascii="Helvetica" w:hAnsi="Helvetica" w:cs="Helvetica" w:hint="eastAsia"/>
          <w:color w:val="333333"/>
          <w:szCs w:val="21"/>
          <w:shd w:val="clear" w:color="auto" w:fill="FFFFFF"/>
        </w:rPr>
        <w:t>4</w:t>
      </w:r>
      <w:r w:rsidRPr="00507C2B">
        <w:rPr>
          <w:rFonts w:ascii="Helvetica" w:hAnsi="Helvetica" w:cs="Helvetica" w:hint="eastAsia"/>
          <w:color w:val="333333"/>
          <w:szCs w:val="21"/>
          <w:shd w:val="clear" w:color="auto" w:fill="FFFFFF"/>
        </w:rPr>
        <w:t>月</w:t>
      </w:r>
      <w:r w:rsidRPr="00507C2B">
        <w:rPr>
          <w:rFonts w:ascii="Helvetica" w:hAnsi="Helvetica" w:cs="Helvetica" w:hint="eastAsia"/>
          <w:color w:val="333333"/>
          <w:szCs w:val="21"/>
          <w:shd w:val="clear" w:color="auto" w:fill="FFFFFF"/>
        </w:rPr>
        <w:t>28</w:t>
      </w:r>
      <w:r w:rsidRPr="00507C2B">
        <w:rPr>
          <w:rFonts w:ascii="Helvetica" w:hAnsi="Helvetica" w:cs="Helvetica" w:hint="eastAsia"/>
          <w:color w:val="333333"/>
          <w:szCs w:val="21"/>
          <w:shd w:val="clear" w:color="auto" w:fill="FFFFFF"/>
        </w:rPr>
        <w:t>日抚顺特钢发布《关于无法在法定期限披露定期报告及公司股票继续停牌的公告》，</w:t>
      </w:r>
      <w:proofErr w:type="gramStart"/>
      <w:r w:rsidRPr="00507C2B">
        <w:rPr>
          <w:rFonts w:ascii="Helvetica" w:hAnsi="Helvetica" w:cs="Helvetica" w:hint="eastAsia"/>
          <w:color w:val="333333"/>
          <w:szCs w:val="21"/>
          <w:shd w:val="clear" w:color="auto" w:fill="FFFFFF"/>
        </w:rPr>
        <w:t>称相关</w:t>
      </w:r>
      <w:proofErr w:type="gramEnd"/>
      <w:r w:rsidRPr="00507C2B">
        <w:rPr>
          <w:rFonts w:ascii="Helvetica" w:hAnsi="Helvetica" w:cs="Helvetica" w:hint="eastAsia"/>
          <w:color w:val="333333"/>
          <w:szCs w:val="21"/>
          <w:shd w:val="clear" w:color="auto" w:fill="FFFFFF"/>
        </w:rPr>
        <w:t>财务数额核实工作尚未结束，预计无法在</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w:t>
      </w:r>
      <w:r w:rsidRPr="00507C2B">
        <w:rPr>
          <w:rFonts w:ascii="Helvetica" w:hAnsi="Helvetica" w:cs="Helvetica" w:hint="eastAsia"/>
          <w:color w:val="333333"/>
          <w:szCs w:val="21"/>
          <w:shd w:val="clear" w:color="auto" w:fill="FFFFFF"/>
        </w:rPr>
        <w:t>4</w:t>
      </w:r>
      <w:r w:rsidRPr="00507C2B">
        <w:rPr>
          <w:rFonts w:ascii="Helvetica" w:hAnsi="Helvetica" w:cs="Helvetica" w:hint="eastAsia"/>
          <w:color w:val="333333"/>
          <w:szCs w:val="21"/>
          <w:shd w:val="clear" w:color="auto" w:fill="FFFFFF"/>
        </w:rPr>
        <w:t>月</w:t>
      </w:r>
      <w:r w:rsidRPr="00507C2B">
        <w:rPr>
          <w:rFonts w:ascii="Helvetica" w:hAnsi="Helvetica" w:cs="Helvetica" w:hint="eastAsia"/>
          <w:color w:val="333333"/>
          <w:szCs w:val="21"/>
          <w:shd w:val="clear" w:color="auto" w:fill="FFFFFF"/>
        </w:rPr>
        <w:t>28</w:t>
      </w:r>
      <w:r w:rsidRPr="00507C2B">
        <w:rPr>
          <w:rFonts w:ascii="Helvetica" w:hAnsi="Helvetica" w:cs="Helvetica" w:hint="eastAsia"/>
          <w:color w:val="333333"/>
          <w:szCs w:val="21"/>
          <w:shd w:val="clear" w:color="auto" w:fill="FFFFFF"/>
        </w:rPr>
        <w:t>日披露</w:t>
      </w:r>
      <w:r w:rsidRPr="00507C2B">
        <w:rPr>
          <w:rFonts w:ascii="Helvetica" w:hAnsi="Helvetica" w:cs="Helvetica" w:hint="eastAsia"/>
          <w:color w:val="333333"/>
          <w:szCs w:val="21"/>
          <w:shd w:val="clear" w:color="auto" w:fill="FFFFFF"/>
        </w:rPr>
        <w:t>2017</w:t>
      </w:r>
      <w:r w:rsidRPr="00507C2B">
        <w:rPr>
          <w:rFonts w:ascii="Helvetica" w:hAnsi="Helvetica" w:cs="Helvetica" w:hint="eastAsia"/>
          <w:color w:val="333333"/>
          <w:szCs w:val="21"/>
          <w:shd w:val="clear" w:color="auto" w:fill="FFFFFF"/>
        </w:rPr>
        <w:t>年年度报告和</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年第一季度报告。</w:t>
      </w:r>
    </w:p>
    <w:p w14:paraId="54B1A13F"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截至</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w:t>
      </w:r>
      <w:r w:rsidRPr="00507C2B">
        <w:rPr>
          <w:rFonts w:ascii="Helvetica" w:hAnsi="Helvetica" w:cs="Helvetica" w:hint="eastAsia"/>
          <w:color w:val="333333"/>
          <w:szCs w:val="21"/>
          <w:shd w:val="clear" w:color="auto" w:fill="FFFFFF"/>
        </w:rPr>
        <w:t>4</w:t>
      </w:r>
      <w:r w:rsidRPr="00507C2B">
        <w:rPr>
          <w:rFonts w:ascii="Helvetica" w:hAnsi="Helvetica" w:cs="Helvetica" w:hint="eastAsia"/>
          <w:color w:val="333333"/>
          <w:szCs w:val="21"/>
          <w:shd w:val="clear" w:color="auto" w:fill="FFFFFF"/>
        </w:rPr>
        <w:t>月</w:t>
      </w:r>
      <w:r w:rsidRPr="00507C2B">
        <w:rPr>
          <w:rFonts w:ascii="Helvetica" w:hAnsi="Helvetica" w:cs="Helvetica" w:hint="eastAsia"/>
          <w:color w:val="333333"/>
          <w:szCs w:val="21"/>
          <w:shd w:val="clear" w:color="auto" w:fill="FFFFFF"/>
        </w:rPr>
        <w:t>30</w:t>
      </w:r>
      <w:r w:rsidRPr="00507C2B">
        <w:rPr>
          <w:rFonts w:ascii="Helvetica" w:hAnsi="Helvetica" w:cs="Helvetica" w:hint="eastAsia"/>
          <w:color w:val="333333"/>
          <w:szCs w:val="21"/>
          <w:shd w:val="clear" w:color="auto" w:fill="FFFFFF"/>
        </w:rPr>
        <w:t>日，抚顺特钢仍未披露</w:t>
      </w:r>
      <w:r w:rsidRPr="00507C2B">
        <w:rPr>
          <w:rFonts w:ascii="Helvetica" w:hAnsi="Helvetica" w:cs="Helvetica" w:hint="eastAsia"/>
          <w:color w:val="333333"/>
          <w:szCs w:val="21"/>
          <w:shd w:val="clear" w:color="auto" w:fill="FFFFFF"/>
        </w:rPr>
        <w:t>2017</w:t>
      </w:r>
      <w:r w:rsidRPr="00507C2B">
        <w:rPr>
          <w:rFonts w:ascii="Helvetica" w:hAnsi="Helvetica" w:cs="Helvetica" w:hint="eastAsia"/>
          <w:color w:val="333333"/>
          <w:szCs w:val="21"/>
          <w:shd w:val="clear" w:color="auto" w:fill="FFFFFF"/>
        </w:rPr>
        <w:t>年年度报告和</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年第一季度报告。</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w:t>
      </w:r>
      <w:r w:rsidRPr="00507C2B">
        <w:rPr>
          <w:rFonts w:ascii="Helvetica" w:hAnsi="Helvetica" w:cs="Helvetica" w:hint="eastAsia"/>
          <w:color w:val="333333"/>
          <w:szCs w:val="21"/>
          <w:shd w:val="clear" w:color="auto" w:fill="FFFFFF"/>
        </w:rPr>
        <w:t>6</w:t>
      </w:r>
      <w:r w:rsidRPr="00507C2B">
        <w:rPr>
          <w:rFonts w:ascii="Helvetica" w:hAnsi="Helvetica" w:cs="Helvetica" w:hint="eastAsia"/>
          <w:color w:val="333333"/>
          <w:szCs w:val="21"/>
          <w:shd w:val="clear" w:color="auto" w:fill="FFFFFF"/>
        </w:rPr>
        <w:t>月</w:t>
      </w:r>
      <w:r w:rsidRPr="00507C2B">
        <w:rPr>
          <w:rFonts w:ascii="Helvetica" w:hAnsi="Helvetica" w:cs="Helvetica" w:hint="eastAsia"/>
          <w:color w:val="333333"/>
          <w:szCs w:val="21"/>
          <w:shd w:val="clear" w:color="auto" w:fill="FFFFFF"/>
        </w:rPr>
        <w:t>26</w:t>
      </w:r>
      <w:r w:rsidRPr="00507C2B">
        <w:rPr>
          <w:rFonts w:ascii="Helvetica" w:hAnsi="Helvetica" w:cs="Helvetica" w:hint="eastAsia"/>
          <w:color w:val="333333"/>
          <w:szCs w:val="21"/>
          <w:shd w:val="clear" w:color="auto" w:fill="FFFFFF"/>
        </w:rPr>
        <w:t>日，抚顺特钢披露</w:t>
      </w:r>
      <w:r w:rsidRPr="00507C2B">
        <w:rPr>
          <w:rFonts w:ascii="Helvetica" w:hAnsi="Helvetica" w:cs="Helvetica" w:hint="eastAsia"/>
          <w:color w:val="333333"/>
          <w:szCs w:val="21"/>
          <w:shd w:val="clear" w:color="auto" w:fill="FFFFFF"/>
        </w:rPr>
        <w:t>2017</w:t>
      </w:r>
      <w:r w:rsidRPr="00507C2B">
        <w:rPr>
          <w:rFonts w:ascii="Helvetica" w:hAnsi="Helvetica" w:cs="Helvetica" w:hint="eastAsia"/>
          <w:color w:val="333333"/>
          <w:szCs w:val="21"/>
          <w:shd w:val="clear" w:color="auto" w:fill="FFFFFF"/>
        </w:rPr>
        <w:t>年年度报告及</w:t>
      </w:r>
      <w:r w:rsidRPr="00507C2B">
        <w:rPr>
          <w:rFonts w:ascii="Helvetica" w:hAnsi="Helvetica" w:cs="Helvetica" w:hint="eastAsia"/>
          <w:color w:val="333333"/>
          <w:szCs w:val="21"/>
          <w:shd w:val="clear" w:color="auto" w:fill="FFFFFF"/>
        </w:rPr>
        <w:t>2018</w:t>
      </w:r>
      <w:r w:rsidRPr="00507C2B">
        <w:rPr>
          <w:rFonts w:ascii="Helvetica" w:hAnsi="Helvetica" w:cs="Helvetica" w:hint="eastAsia"/>
          <w:color w:val="333333"/>
          <w:szCs w:val="21"/>
          <w:shd w:val="clear" w:color="auto" w:fill="FFFFFF"/>
        </w:rPr>
        <w:t>年第一季度报告。</w:t>
      </w:r>
    </w:p>
    <w:p w14:paraId="3D83D237"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507C2B">
        <w:rPr>
          <w:rFonts w:ascii="Helvetica" w:hAnsi="Helvetica" w:cs="Helvetica" w:hint="eastAsia"/>
          <w:color w:val="333333"/>
          <w:szCs w:val="21"/>
          <w:shd w:val="clear" w:color="auto" w:fill="FFFFFF"/>
        </w:rPr>
        <w:t>上述违法事实，有抚顺特钢相关公告、抚顺特钢提供的情况说明、相关人员询问笔录等证据证明，足以认定。</w:t>
      </w:r>
    </w:p>
    <w:p w14:paraId="05246A24"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6108989B" w14:textId="77777777" w:rsidR="00B06A42" w:rsidRDefault="00B06A42" w:rsidP="00B06A42">
      <w:pPr>
        <w:ind w:left="420"/>
      </w:pPr>
      <w:r w:rsidRPr="00507C2B">
        <w:rPr>
          <w:rFonts w:ascii="Arial" w:hAnsi="Arial" w:cs="Arial"/>
          <w:color w:val="333333"/>
          <w:shd w:val="clear" w:color="auto" w:fill="FFFFFF"/>
        </w:rPr>
        <w:t>中准会计师事务所</w:t>
      </w:r>
    </w:p>
    <w:p w14:paraId="21D34E9F" w14:textId="77777777" w:rsidR="00B06A42" w:rsidRPr="00507C2B"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审计受罚或责任描述：</w:t>
      </w:r>
    </w:p>
    <w:p w14:paraId="427BFB35" w14:textId="77777777" w:rsidR="00B06A42" w:rsidRPr="00507C2B" w:rsidRDefault="00B06A42" w:rsidP="00B06A42">
      <w:pPr>
        <w:pStyle w:val="af0"/>
        <w:widowControl/>
        <w:wordWrap w:val="0"/>
        <w:snapToGrid w:val="0"/>
        <w:spacing w:line="360" w:lineRule="auto"/>
        <w:ind w:left="420" w:firstLineChars="0" w:firstLine="0"/>
        <w:rPr>
          <w:rFonts w:ascii="宋体" w:hAnsi="宋体" w:cs="宋体"/>
          <w:kern w:val="0"/>
          <w:szCs w:val="21"/>
        </w:rPr>
      </w:pPr>
      <w:r w:rsidRPr="00507C2B">
        <w:rPr>
          <w:rFonts w:ascii="宋体" w:hAnsi="宋体" w:cs="宋体" w:hint="eastAsia"/>
          <w:kern w:val="0"/>
          <w:szCs w:val="21"/>
        </w:rPr>
        <w:t>一、对抚顺特殊钢股份有限公司给予警告，并处以30万元罚款；</w:t>
      </w:r>
    </w:p>
    <w:p w14:paraId="29610B1A" w14:textId="77777777" w:rsidR="00B06A42" w:rsidRPr="00507C2B" w:rsidRDefault="00B06A42" w:rsidP="00B06A42">
      <w:pPr>
        <w:pStyle w:val="af0"/>
        <w:widowControl/>
        <w:wordWrap w:val="0"/>
        <w:snapToGrid w:val="0"/>
        <w:spacing w:line="360" w:lineRule="auto"/>
        <w:ind w:left="420" w:firstLineChars="0" w:firstLine="0"/>
        <w:rPr>
          <w:rFonts w:ascii="宋体" w:hAnsi="宋体" w:cs="宋体"/>
          <w:kern w:val="0"/>
          <w:szCs w:val="21"/>
        </w:rPr>
      </w:pPr>
      <w:r w:rsidRPr="00507C2B">
        <w:rPr>
          <w:rFonts w:ascii="宋体" w:hAnsi="宋体" w:cs="宋体" w:hint="eastAsia"/>
          <w:kern w:val="0"/>
          <w:szCs w:val="21"/>
        </w:rPr>
        <w:t>二、对孙启、张晓军、姜臣宝给予警告，并分别处以10万元罚款；</w:t>
      </w:r>
    </w:p>
    <w:p w14:paraId="0AF3BF0A" w14:textId="77777777" w:rsidR="00B06A42" w:rsidRPr="00507C2B" w:rsidRDefault="00B06A42" w:rsidP="00B06A42">
      <w:pPr>
        <w:widowControl/>
        <w:wordWrap w:val="0"/>
        <w:snapToGrid w:val="0"/>
        <w:spacing w:line="360" w:lineRule="auto"/>
        <w:ind w:firstLineChars="200" w:firstLine="420"/>
        <w:rPr>
          <w:rFonts w:ascii="宋体" w:hAnsi="宋体" w:cs="宋体"/>
          <w:kern w:val="0"/>
          <w:szCs w:val="21"/>
        </w:rPr>
      </w:pPr>
      <w:r w:rsidRPr="00507C2B">
        <w:rPr>
          <w:rFonts w:ascii="宋体" w:hAnsi="宋体" w:cs="宋体" w:hint="eastAsia"/>
          <w:kern w:val="0"/>
          <w:szCs w:val="21"/>
        </w:rPr>
        <w:t>三、对高炳岩、王朝义、董学东、魏守忠、张玉春、邵万军、伊成贵、刘彦文、张悦、武春友、赵明锐、单永利、王红刚、孔德生给予警告，并分别处以3万元罚款。</w:t>
      </w:r>
    </w:p>
    <w:p w14:paraId="43F486E6"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16E7FC1A"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一</w:t>
      </w:r>
      <w:r>
        <w:rPr>
          <w:rFonts w:hint="eastAsia"/>
          <w:bCs/>
          <w:kern w:val="44"/>
          <w:szCs w:val="21"/>
        </w:rPr>
        <w:t>）</w:t>
      </w: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年年度报告和</w:t>
      </w:r>
      <w:r w:rsidRPr="0099724B">
        <w:rPr>
          <w:bCs/>
          <w:kern w:val="44"/>
          <w:szCs w:val="21"/>
        </w:rPr>
        <w:t> 2017 </w:t>
      </w:r>
      <w:r w:rsidRPr="0099724B">
        <w:rPr>
          <w:rFonts w:hint="eastAsia"/>
          <w:bCs/>
          <w:kern w:val="44"/>
          <w:szCs w:val="21"/>
        </w:rPr>
        <w:t>年第三季度报告中披露的期末存货余额存在虚假记载</w:t>
      </w:r>
    </w:p>
    <w:p w14:paraId="5CBF1D0D"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bCs/>
          <w:kern w:val="44"/>
          <w:szCs w:val="21"/>
        </w:rPr>
        <w:t>2010 </w:t>
      </w:r>
      <w:r w:rsidRPr="0099724B">
        <w:rPr>
          <w:rFonts w:hint="eastAsia"/>
          <w:bCs/>
          <w:kern w:val="44"/>
          <w:szCs w:val="21"/>
        </w:rPr>
        <w:t>年至</w:t>
      </w:r>
      <w:r w:rsidRPr="0099724B">
        <w:rPr>
          <w:bCs/>
          <w:kern w:val="44"/>
          <w:szCs w:val="21"/>
        </w:rPr>
        <w:t> 2016 </w:t>
      </w:r>
      <w:r w:rsidRPr="0099724B">
        <w:rPr>
          <w:rFonts w:hint="eastAsia"/>
          <w:bCs/>
          <w:kern w:val="44"/>
          <w:szCs w:val="21"/>
        </w:rPr>
        <w:t>年度、</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月，抚顺特钢通过伪造、变造原始凭证及记账凭证、修改物供系统、成本核算系统、财务系统数据等方式调整存货中“返回钢”数量、金额，虚增涉案期间各定期报告期末存货。</w:t>
      </w:r>
      <w:r w:rsidRPr="0099724B">
        <w:rPr>
          <w:bCs/>
          <w:kern w:val="44"/>
          <w:szCs w:val="21"/>
        </w:rPr>
        <w:t>2010 </w:t>
      </w:r>
      <w:r w:rsidRPr="0099724B">
        <w:rPr>
          <w:rFonts w:hint="eastAsia"/>
          <w:bCs/>
          <w:kern w:val="44"/>
          <w:szCs w:val="21"/>
        </w:rPr>
        <w:t>年至</w:t>
      </w:r>
      <w:r w:rsidRPr="0099724B">
        <w:rPr>
          <w:bCs/>
          <w:kern w:val="44"/>
          <w:szCs w:val="21"/>
        </w:rPr>
        <w:t> 2016 </w:t>
      </w:r>
      <w:r w:rsidRPr="0099724B">
        <w:rPr>
          <w:rFonts w:hint="eastAsia"/>
          <w:bCs/>
          <w:kern w:val="44"/>
          <w:szCs w:val="21"/>
        </w:rPr>
        <w:t>年度、</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月，抚顺特钢累</w:t>
      </w:r>
      <w:r w:rsidRPr="0099724B">
        <w:rPr>
          <w:bCs/>
          <w:kern w:val="44"/>
          <w:szCs w:val="21"/>
        </w:rPr>
        <w:t> </w:t>
      </w:r>
      <w:r w:rsidRPr="0099724B">
        <w:rPr>
          <w:rFonts w:hint="eastAsia"/>
          <w:bCs/>
          <w:kern w:val="44"/>
          <w:szCs w:val="21"/>
        </w:rPr>
        <w:t>计</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存</w:t>
      </w:r>
      <w:r w:rsidRPr="0099724B">
        <w:rPr>
          <w:bCs/>
          <w:kern w:val="44"/>
          <w:szCs w:val="21"/>
        </w:rPr>
        <w:t> </w:t>
      </w:r>
      <w:r w:rsidRPr="0099724B">
        <w:rPr>
          <w:rFonts w:hint="eastAsia"/>
          <w:bCs/>
          <w:kern w:val="44"/>
          <w:szCs w:val="21"/>
        </w:rPr>
        <w:t>货</w:t>
      </w:r>
      <w:r w:rsidRPr="0099724B">
        <w:rPr>
          <w:bCs/>
          <w:kern w:val="44"/>
          <w:szCs w:val="21"/>
        </w:rPr>
        <w:t> 1,989,340,046.30 </w:t>
      </w:r>
      <w:r w:rsidRPr="0099724B">
        <w:rPr>
          <w:rFonts w:hint="eastAsia"/>
          <w:bCs/>
          <w:kern w:val="44"/>
          <w:szCs w:val="21"/>
        </w:rPr>
        <w:t>元</w:t>
      </w:r>
      <w:r w:rsidRPr="0099724B">
        <w:rPr>
          <w:bCs/>
          <w:kern w:val="44"/>
          <w:szCs w:val="21"/>
        </w:rPr>
        <w:t> </w:t>
      </w:r>
      <w:r w:rsidRPr="0099724B">
        <w:rPr>
          <w:rFonts w:hint="eastAsia"/>
          <w:bCs/>
          <w:kern w:val="44"/>
          <w:szCs w:val="21"/>
        </w:rPr>
        <w:t>，</w:t>
      </w:r>
      <w:r w:rsidRPr="0099724B">
        <w:rPr>
          <w:bCs/>
          <w:kern w:val="44"/>
          <w:szCs w:val="21"/>
        </w:rPr>
        <w:t> </w:t>
      </w:r>
      <w:r w:rsidRPr="0099724B">
        <w:rPr>
          <w:rFonts w:hint="eastAsia"/>
          <w:bCs/>
          <w:kern w:val="44"/>
          <w:szCs w:val="21"/>
        </w:rPr>
        <w:t>其</w:t>
      </w:r>
      <w:r w:rsidRPr="0099724B">
        <w:rPr>
          <w:bCs/>
          <w:kern w:val="44"/>
          <w:szCs w:val="21"/>
        </w:rPr>
        <w:t> </w:t>
      </w:r>
      <w:r w:rsidRPr="0099724B">
        <w:rPr>
          <w:rFonts w:hint="eastAsia"/>
          <w:bCs/>
          <w:kern w:val="44"/>
          <w:szCs w:val="21"/>
        </w:rPr>
        <w:t>中</w:t>
      </w:r>
      <w:r w:rsidRPr="0099724B">
        <w:rPr>
          <w:bCs/>
          <w:kern w:val="44"/>
          <w:szCs w:val="21"/>
        </w:rPr>
        <w:t> 2010 </w:t>
      </w:r>
      <w:r w:rsidRPr="0099724B">
        <w:rPr>
          <w:rFonts w:hint="eastAsia"/>
          <w:bCs/>
          <w:kern w:val="44"/>
          <w:szCs w:val="21"/>
        </w:rPr>
        <w:t>年</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存</w:t>
      </w:r>
      <w:r w:rsidRPr="0099724B">
        <w:rPr>
          <w:bCs/>
          <w:kern w:val="44"/>
          <w:szCs w:val="21"/>
        </w:rPr>
        <w:t> </w:t>
      </w:r>
      <w:r w:rsidRPr="0099724B">
        <w:rPr>
          <w:rFonts w:hint="eastAsia"/>
          <w:bCs/>
          <w:kern w:val="44"/>
          <w:szCs w:val="21"/>
        </w:rPr>
        <w:t>货</w:t>
      </w:r>
      <w:r w:rsidRPr="0099724B">
        <w:rPr>
          <w:bCs/>
          <w:kern w:val="44"/>
          <w:szCs w:val="21"/>
        </w:rPr>
        <w:t>71,002,264.30 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 1.11%</w:t>
      </w:r>
      <w:r w:rsidRPr="0099724B">
        <w:rPr>
          <w:rFonts w:hint="eastAsia"/>
          <w:bCs/>
          <w:kern w:val="44"/>
          <w:szCs w:val="21"/>
        </w:rPr>
        <w:t>；</w:t>
      </w:r>
      <w:r w:rsidRPr="0099724B">
        <w:rPr>
          <w:bCs/>
          <w:kern w:val="44"/>
          <w:szCs w:val="21"/>
        </w:rPr>
        <w:t>2011</w:t>
      </w:r>
      <w:r w:rsidRPr="0099724B">
        <w:rPr>
          <w:rFonts w:hint="eastAsia"/>
          <w:bCs/>
          <w:kern w:val="44"/>
          <w:szCs w:val="21"/>
        </w:rPr>
        <w:t>年虚增存货</w:t>
      </w:r>
      <w:r w:rsidRPr="0099724B">
        <w:rPr>
          <w:bCs/>
          <w:kern w:val="44"/>
          <w:szCs w:val="21"/>
        </w:rPr>
        <w:t> 487,921,246.00 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 6.22%</w:t>
      </w:r>
      <w:r w:rsidRPr="0099724B">
        <w:rPr>
          <w:rFonts w:hint="eastAsia"/>
          <w:bCs/>
          <w:kern w:val="44"/>
          <w:szCs w:val="21"/>
        </w:rPr>
        <w:t>；</w:t>
      </w:r>
      <w:r w:rsidRPr="0099724B">
        <w:rPr>
          <w:bCs/>
          <w:kern w:val="44"/>
          <w:szCs w:val="21"/>
        </w:rPr>
        <w:t>2012 </w:t>
      </w:r>
      <w:r w:rsidRPr="0099724B">
        <w:rPr>
          <w:rFonts w:hint="eastAsia"/>
          <w:bCs/>
          <w:kern w:val="44"/>
          <w:szCs w:val="21"/>
        </w:rPr>
        <w:t>年虚增存货</w:t>
      </w:r>
      <w:r w:rsidRPr="0099724B">
        <w:rPr>
          <w:bCs/>
          <w:kern w:val="44"/>
          <w:szCs w:val="21"/>
        </w:rPr>
        <w:t> 559,851,922.00 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 5.56%</w:t>
      </w:r>
      <w:r w:rsidRPr="0099724B">
        <w:rPr>
          <w:rFonts w:hint="eastAsia"/>
          <w:bCs/>
          <w:kern w:val="44"/>
          <w:szCs w:val="21"/>
        </w:rPr>
        <w:t>；</w:t>
      </w:r>
      <w:r w:rsidRPr="0099724B">
        <w:rPr>
          <w:bCs/>
          <w:kern w:val="44"/>
          <w:szCs w:val="21"/>
        </w:rPr>
        <w:t>2013 </w:t>
      </w:r>
      <w:r w:rsidRPr="0099724B">
        <w:rPr>
          <w:rFonts w:hint="eastAsia"/>
          <w:bCs/>
          <w:kern w:val="44"/>
          <w:szCs w:val="21"/>
        </w:rPr>
        <w:t>年虚增存货</w:t>
      </w:r>
      <w:r w:rsidRPr="0099724B">
        <w:rPr>
          <w:bCs/>
          <w:kern w:val="44"/>
          <w:szCs w:val="21"/>
        </w:rPr>
        <w:t> 184,446,258.00 </w:t>
      </w:r>
      <w:r w:rsidRPr="0099724B">
        <w:rPr>
          <w:rFonts w:hint="eastAsia"/>
          <w:bCs/>
          <w:kern w:val="44"/>
          <w:szCs w:val="21"/>
        </w:rPr>
        <w:t>元，虚增存</w:t>
      </w:r>
      <w:r w:rsidRPr="0099724B">
        <w:rPr>
          <w:bCs/>
          <w:kern w:val="44"/>
          <w:szCs w:val="21"/>
        </w:rPr>
        <w:t> </w:t>
      </w:r>
      <w:r w:rsidRPr="0099724B">
        <w:rPr>
          <w:rFonts w:hint="eastAsia"/>
          <w:bCs/>
          <w:kern w:val="44"/>
          <w:szCs w:val="21"/>
        </w:rPr>
        <w:t>货</w:t>
      </w:r>
      <w:r w:rsidRPr="0099724B">
        <w:rPr>
          <w:bCs/>
          <w:kern w:val="44"/>
          <w:szCs w:val="21"/>
        </w:rPr>
        <w:t> </w:t>
      </w:r>
      <w:r w:rsidRPr="0099724B">
        <w:rPr>
          <w:rFonts w:hint="eastAsia"/>
          <w:bCs/>
          <w:kern w:val="44"/>
          <w:szCs w:val="21"/>
        </w:rPr>
        <w:t>数</w:t>
      </w:r>
      <w:r w:rsidRPr="0099724B">
        <w:rPr>
          <w:bCs/>
          <w:kern w:val="44"/>
          <w:szCs w:val="21"/>
        </w:rPr>
        <w:t> </w:t>
      </w:r>
      <w:r w:rsidRPr="0099724B">
        <w:rPr>
          <w:rFonts w:hint="eastAsia"/>
          <w:bCs/>
          <w:kern w:val="44"/>
          <w:szCs w:val="21"/>
        </w:rPr>
        <w:t>额</w:t>
      </w:r>
      <w:r w:rsidRPr="0099724B">
        <w:rPr>
          <w:bCs/>
          <w:kern w:val="44"/>
          <w:szCs w:val="21"/>
        </w:rPr>
        <w:t> </w:t>
      </w:r>
      <w:r w:rsidRPr="0099724B">
        <w:rPr>
          <w:rFonts w:hint="eastAsia"/>
          <w:bCs/>
          <w:kern w:val="44"/>
          <w:szCs w:val="21"/>
        </w:rPr>
        <w:t>占</w:t>
      </w:r>
      <w:r w:rsidRPr="0099724B">
        <w:rPr>
          <w:bCs/>
          <w:kern w:val="44"/>
          <w:szCs w:val="21"/>
        </w:rPr>
        <w:t> </w:t>
      </w:r>
      <w:r w:rsidRPr="0099724B">
        <w:rPr>
          <w:rFonts w:hint="eastAsia"/>
          <w:bCs/>
          <w:kern w:val="44"/>
          <w:szCs w:val="21"/>
        </w:rPr>
        <w:t>当</w:t>
      </w:r>
      <w:r w:rsidRPr="0099724B">
        <w:rPr>
          <w:bCs/>
          <w:kern w:val="44"/>
          <w:szCs w:val="21"/>
        </w:rPr>
        <w:t> </w:t>
      </w:r>
      <w:r w:rsidRPr="0099724B">
        <w:rPr>
          <w:rFonts w:hint="eastAsia"/>
          <w:bCs/>
          <w:kern w:val="44"/>
          <w:szCs w:val="21"/>
        </w:rPr>
        <w:t>年</w:t>
      </w:r>
      <w:r w:rsidRPr="0099724B">
        <w:rPr>
          <w:bCs/>
          <w:kern w:val="44"/>
          <w:szCs w:val="21"/>
        </w:rPr>
        <w:t> </w:t>
      </w:r>
      <w:r w:rsidRPr="0099724B">
        <w:rPr>
          <w:rFonts w:hint="eastAsia"/>
          <w:bCs/>
          <w:kern w:val="44"/>
          <w:szCs w:val="21"/>
        </w:rPr>
        <w:t>报</w:t>
      </w:r>
      <w:r w:rsidRPr="0099724B">
        <w:rPr>
          <w:bCs/>
          <w:kern w:val="44"/>
          <w:szCs w:val="21"/>
        </w:rPr>
        <w:t> </w:t>
      </w:r>
      <w:r w:rsidRPr="0099724B">
        <w:rPr>
          <w:rFonts w:hint="eastAsia"/>
          <w:bCs/>
          <w:kern w:val="44"/>
          <w:szCs w:val="21"/>
        </w:rPr>
        <w:t>告</w:t>
      </w:r>
      <w:r w:rsidRPr="0099724B">
        <w:rPr>
          <w:bCs/>
          <w:kern w:val="44"/>
          <w:szCs w:val="21"/>
        </w:rPr>
        <w:t> </w:t>
      </w:r>
      <w:r w:rsidRPr="0099724B">
        <w:rPr>
          <w:rFonts w:hint="eastAsia"/>
          <w:bCs/>
          <w:kern w:val="44"/>
          <w:szCs w:val="21"/>
        </w:rPr>
        <w:t>期</w:t>
      </w:r>
      <w:r w:rsidRPr="0099724B">
        <w:rPr>
          <w:bCs/>
          <w:kern w:val="44"/>
          <w:szCs w:val="21"/>
        </w:rPr>
        <w:t> </w:t>
      </w:r>
      <w:r w:rsidRPr="0099724B">
        <w:rPr>
          <w:rFonts w:hint="eastAsia"/>
          <w:bCs/>
          <w:kern w:val="44"/>
          <w:szCs w:val="21"/>
        </w:rPr>
        <w:t>末</w:t>
      </w:r>
      <w:r w:rsidRPr="0099724B">
        <w:rPr>
          <w:bCs/>
          <w:kern w:val="44"/>
          <w:szCs w:val="21"/>
        </w:rPr>
        <w:t> </w:t>
      </w:r>
      <w:r w:rsidRPr="0099724B">
        <w:rPr>
          <w:rFonts w:hint="eastAsia"/>
          <w:bCs/>
          <w:kern w:val="44"/>
          <w:szCs w:val="21"/>
        </w:rPr>
        <w:t>总</w:t>
      </w:r>
      <w:r w:rsidRPr="0099724B">
        <w:rPr>
          <w:bCs/>
          <w:kern w:val="44"/>
          <w:szCs w:val="21"/>
        </w:rPr>
        <w:t> </w:t>
      </w:r>
      <w:r w:rsidRPr="0099724B">
        <w:rPr>
          <w:rFonts w:hint="eastAsia"/>
          <w:bCs/>
          <w:kern w:val="44"/>
          <w:szCs w:val="21"/>
        </w:rPr>
        <w:t>资</w:t>
      </w:r>
      <w:r w:rsidRPr="0099724B">
        <w:rPr>
          <w:bCs/>
          <w:kern w:val="44"/>
          <w:szCs w:val="21"/>
        </w:rPr>
        <w:t> </w:t>
      </w:r>
      <w:r w:rsidRPr="0099724B">
        <w:rPr>
          <w:rFonts w:hint="eastAsia"/>
          <w:bCs/>
          <w:kern w:val="44"/>
          <w:szCs w:val="21"/>
        </w:rPr>
        <w:t>产</w:t>
      </w:r>
      <w:r w:rsidRPr="0099724B">
        <w:rPr>
          <w:bCs/>
          <w:kern w:val="44"/>
          <w:szCs w:val="21"/>
        </w:rPr>
        <w:t> </w:t>
      </w:r>
      <w:r w:rsidRPr="0099724B">
        <w:rPr>
          <w:rFonts w:hint="eastAsia"/>
          <w:bCs/>
          <w:kern w:val="44"/>
          <w:szCs w:val="21"/>
        </w:rPr>
        <w:t>的</w:t>
      </w:r>
      <w:r w:rsidRPr="0099724B">
        <w:rPr>
          <w:bCs/>
          <w:kern w:val="44"/>
          <w:szCs w:val="21"/>
        </w:rPr>
        <w:t> 1.60% </w:t>
      </w:r>
      <w:r w:rsidRPr="0099724B">
        <w:rPr>
          <w:rFonts w:hint="eastAsia"/>
          <w:bCs/>
          <w:kern w:val="44"/>
          <w:szCs w:val="21"/>
        </w:rPr>
        <w:t>；</w:t>
      </w:r>
      <w:r w:rsidRPr="0099724B">
        <w:rPr>
          <w:bCs/>
          <w:kern w:val="44"/>
          <w:szCs w:val="21"/>
        </w:rPr>
        <w:t> 2014 </w:t>
      </w:r>
      <w:r w:rsidRPr="0099724B">
        <w:rPr>
          <w:rFonts w:hint="eastAsia"/>
          <w:bCs/>
          <w:kern w:val="44"/>
          <w:szCs w:val="21"/>
        </w:rPr>
        <w:t>年</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存</w:t>
      </w:r>
      <w:r w:rsidRPr="0099724B">
        <w:rPr>
          <w:bCs/>
          <w:kern w:val="44"/>
          <w:szCs w:val="21"/>
        </w:rPr>
        <w:t> </w:t>
      </w:r>
      <w:r w:rsidRPr="0099724B">
        <w:rPr>
          <w:rFonts w:hint="eastAsia"/>
          <w:bCs/>
          <w:kern w:val="44"/>
          <w:szCs w:val="21"/>
        </w:rPr>
        <w:t>货</w:t>
      </w:r>
      <w:r w:rsidRPr="0099724B">
        <w:rPr>
          <w:bCs/>
          <w:kern w:val="44"/>
          <w:szCs w:val="21"/>
        </w:rPr>
        <w:t>185,060,636.00 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 1.59%</w:t>
      </w:r>
      <w:r w:rsidRPr="0099724B">
        <w:rPr>
          <w:rFonts w:hint="eastAsia"/>
          <w:bCs/>
          <w:kern w:val="44"/>
          <w:szCs w:val="21"/>
        </w:rPr>
        <w:t>；</w:t>
      </w:r>
      <w:r w:rsidRPr="0099724B">
        <w:rPr>
          <w:bCs/>
          <w:kern w:val="44"/>
          <w:szCs w:val="21"/>
        </w:rPr>
        <w:t>2015 </w:t>
      </w:r>
      <w:r w:rsidRPr="0099724B">
        <w:rPr>
          <w:rFonts w:hint="eastAsia"/>
          <w:bCs/>
          <w:kern w:val="44"/>
          <w:szCs w:val="21"/>
        </w:rPr>
        <w:t>年虚增存货</w:t>
      </w:r>
      <w:r w:rsidRPr="0099724B">
        <w:rPr>
          <w:bCs/>
          <w:kern w:val="44"/>
          <w:szCs w:val="21"/>
        </w:rPr>
        <w:t>163,090,290.00 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 1.26%</w:t>
      </w:r>
      <w:r w:rsidRPr="0099724B">
        <w:rPr>
          <w:rFonts w:hint="eastAsia"/>
          <w:bCs/>
          <w:kern w:val="44"/>
          <w:szCs w:val="21"/>
        </w:rPr>
        <w:t>；</w:t>
      </w:r>
      <w:r w:rsidRPr="0099724B">
        <w:rPr>
          <w:bCs/>
          <w:kern w:val="44"/>
          <w:szCs w:val="21"/>
        </w:rPr>
        <w:t>2016 </w:t>
      </w:r>
      <w:r w:rsidRPr="0099724B">
        <w:rPr>
          <w:rFonts w:hint="eastAsia"/>
          <w:bCs/>
          <w:kern w:val="44"/>
          <w:szCs w:val="21"/>
        </w:rPr>
        <w:t>年虚增存货</w:t>
      </w:r>
      <w:r w:rsidRPr="0099724B">
        <w:rPr>
          <w:bCs/>
          <w:kern w:val="44"/>
          <w:szCs w:val="21"/>
        </w:rPr>
        <w:t> 186,675,886.00 </w:t>
      </w:r>
      <w:r w:rsidRPr="0099724B">
        <w:rPr>
          <w:rFonts w:hint="eastAsia"/>
          <w:bCs/>
          <w:kern w:val="44"/>
          <w:szCs w:val="21"/>
        </w:rPr>
        <w:t>元，虚增存货数额占</w:t>
      </w:r>
      <w:proofErr w:type="gramStart"/>
      <w:r w:rsidRPr="0099724B">
        <w:rPr>
          <w:rFonts w:hint="eastAsia"/>
          <w:bCs/>
          <w:kern w:val="44"/>
          <w:szCs w:val="21"/>
        </w:rPr>
        <w:t>当年报告</w:t>
      </w:r>
      <w:proofErr w:type="gramEnd"/>
      <w:r w:rsidRPr="0099724B">
        <w:rPr>
          <w:rFonts w:hint="eastAsia"/>
          <w:bCs/>
          <w:kern w:val="44"/>
          <w:szCs w:val="21"/>
        </w:rPr>
        <w:t>期末总资产的</w:t>
      </w:r>
      <w:r w:rsidRPr="0099724B">
        <w:rPr>
          <w:bCs/>
          <w:kern w:val="44"/>
          <w:szCs w:val="21"/>
        </w:rPr>
        <w:t> 1.51%</w:t>
      </w:r>
      <w:r w:rsidRPr="0099724B">
        <w:rPr>
          <w:rFonts w:hint="eastAsia"/>
          <w:bCs/>
          <w:kern w:val="44"/>
          <w:szCs w:val="21"/>
        </w:rPr>
        <w:t>；</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月虚增存货</w:t>
      </w:r>
      <w:r w:rsidRPr="0099724B">
        <w:rPr>
          <w:bCs/>
          <w:kern w:val="44"/>
          <w:szCs w:val="21"/>
        </w:rPr>
        <w:t>151,291,544.00 </w:t>
      </w:r>
      <w:r w:rsidRPr="0099724B">
        <w:rPr>
          <w:rFonts w:hint="eastAsia"/>
          <w:bCs/>
          <w:kern w:val="44"/>
          <w:szCs w:val="21"/>
        </w:rPr>
        <w:t>元，</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月虚增存货占</w:t>
      </w:r>
      <w:r w:rsidRPr="0099724B">
        <w:rPr>
          <w:bCs/>
          <w:kern w:val="44"/>
          <w:szCs w:val="21"/>
        </w:rPr>
        <w:t> 2017 </w:t>
      </w:r>
      <w:r w:rsidRPr="0099724B">
        <w:rPr>
          <w:rFonts w:hint="eastAsia"/>
          <w:bCs/>
          <w:kern w:val="44"/>
          <w:szCs w:val="21"/>
        </w:rPr>
        <w:t>年第三季度报告期末总资产的</w:t>
      </w:r>
      <w:r w:rsidRPr="0099724B">
        <w:rPr>
          <w:bCs/>
          <w:kern w:val="44"/>
          <w:szCs w:val="21"/>
        </w:rPr>
        <w:t> 1.20%</w:t>
      </w:r>
      <w:r w:rsidRPr="0099724B">
        <w:rPr>
          <w:rFonts w:hint="eastAsia"/>
          <w:bCs/>
          <w:kern w:val="44"/>
          <w:szCs w:val="21"/>
        </w:rPr>
        <w:t>。</w:t>
      </w:r>
    </w:p>
    <w:p w14:paraId="2ACA70FD"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w:t>
      </w:r>
      <w:r w:rsidRPr="0099724B">
        <w:rPr>
          <w:bCs/>
          <w:kern w:val="44"/>
          <w:szCs w:val="21"/>
        </w:rPr>
        <w:t>2017 </w:t>
      </w:r>
      <w:r w:rsidRPr="0099724B">
        <w:rPr>
          <w:rFonts w:hint="eastAsia"/>
          <w:bCs/>
          <w:kern w:val="44"/>
          <w:szCs w:val="21"/>
        </w:rPr>
        <w:t>年第三季度报告披露的期末存货余额与事实不符，存在虚假记载。</w:t>
      </w:r>
    </w:p>
    <w:p w14:paraId="335D57A7"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二</w:t>
      </w:r>
      <w:r>
        <w:rPr>
          <w:rFonts w:hint="eastAsia"/>
          <w:bCs/>
          <w:kern w:val="44"/>
          <w:szCs w:val="21"/>
        </w:rPr>
        <w:t>）</w:t>
      </w:r>
      <w:r w:rsidRPr="0099724B">
        <w:rPr>
          <w:rFonts w:hint="eastAsia"/>
          <w:bCs/>
          <w:kern w:val="44"/>
          <w:szCs w:val="21"/>
        </w:rPr>
        <w:t>抚顺特钢</w:t>
      </w:r>
      <w:r w:rsidRPr="0099724B">
        <w:rPr>
          <w:bCs/>
          <w:kern w:val="44"/>
          <w:szCs w:val="21"/>
        </w:rPr>
        <w:t> 2013 </w:t>
      </w:r>
      <w:r w:rsidRPr="0099724B">
        <w:rPr>
          <w:rFonts w:hint="eastAsia"/>
          <w:bCs/>
          <w:kern w:val="44"/>
          <w:szCs w:val="21"/>
        </w:rPr>
        <w:t>年至</w:t>
      </w:r>
      <w:r w:rsidRPr="0099724B">
        <w:rPr>
          <w:bCs/>
          <w:kern w:val="44"/>
          <w:szCs w:val="21"/>
        </w:rPr>
        <w:t> 2014 </w:t>
      </w:r>
      <w:r w:rsidRPr="0099724B">
        <w:rPr>
          <w:rFonts w:hint="eastAsia"/>
          <w:bCs/>
          <w:kern w:val="44"/>
          <w:szCs w:val="21"/>
        </w:rPr>
        <w:t>年年度报告中披露的期末在建工程余额存在虚假记载</w:t>
      </w:r>
    </w:p>
    <w:p w14:paraId="1EF86EEC"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Pr>
          <w:bCs/>
          <w:kern w:val="44"/>
          <w:szCs w:val="21"/>
        </w:rPr>
        <w:t>2</w:t>
      </w:r>
      <w:r w:rsidRPr="0099724B">
        <w:rPr>
          <w:bCs/>
          <w:kern w:val="44"/>
          <w:szCs w:val="21"/>
        </w:rPr>
        <w:t>013 </w:t>
      </w:r>
      <w:r w:rsidRPr="0099724B">
        <w:rPr>
          <w:rFonts w:hint="eastAsia"/>
          <w:bCs/>
          <w:kern w:val="44"/>
          <w:szCs w:val="21"/>
        </w:rPr>
        <w:t>年至</w:t>
      </w:r>
      <w:r w:rsidRPr="0099724B">
        <w:rPr>
          <w:bCs/>
          <w:kern w:val="44"/>
          <w:szCs w:val="21"/>
        </w:rPr>
        <w:t> 2014 </w:t>
      </w:r>
      <w:r w:rsidRPr="0099724B">
        <w:rPr>
          <w:rFonts w:hint="eastAsia"/>
          <w:bCs/>
          <w:kern w:val="44"/>
          <w:szCs w:val="21"/>
        </w:rPr>
        <w:t>年，抚顺特钢通过伪造、变造原始凭证及记账凭证等方式虚假领用原材料，将以前年度虚增的存货转入在建工程，虚增</w:t>
      </w:r>
      <w:r w:rsidRPr="0099724B">
        <w:rPr>
          <w:bCs/>
          <w:kern w:val="44"/>
          <w:szCs w:val="21"/>
        </w:rPr>
        <w:t> 2013 </w:t>
      </w:r>
      <w:r w:rsidRPr="0099724B">
        <w:rPr>
          <w:rFonts w:hint="eastAsia"/>
          <w:bCs/>
          <w:kern w:val="44"/>
          <w:szCs w:val="21"/>
        </w:rPr>
        <w:t>年至</w:t>
      </w:r>
      <w:r w:rsidRPr="0099724B">
        <w:rPr>
          <w:bCs/>
          <w:kern w:val="44"/>
          <w:szCs w:val="21"/>
        </w:rPr>
        <w:t> 2014 </w:t>
      </w:r>
      <w:r w:rsidRPr="0099724B">
        <w:rPr>
          <w:rFonts w:hint="eastAsia"/>
          <w:bCs/>
          <w:kern w:val="44"/>
          <w:szCs w:val="21"/>
        </w:rPr>
        <w:t>年年度报告期末在建工程。</w:t>
      </w:r>
      <w:r w:rsidRPr="0099724B">
        <w:rPr>
          <w:bCs/>
          <w:kern w:val="44"/>
          <w:szCs w:val="21"/>
        </w:rPr>
        <w:t>2013 </w:t>
      </w:r>
      <w:r w:rsidRPr="0099724B">
        <w:rPr>
          <w:rFonts w:hint="eastAsia"/>
          <w:bCs/>
          <w:kern w:val="44"/>
          <w:szCs w:val="21"/>
        </w:rPr>
        <w:t>年至</w:t>
      </w:r>
      <w:r w:rsidRPr="0099724B">
        <w:rPr>
          <w:bCs/>
          <w:kern w:val="44"/>
          <w:szCs w:val="21"/>
        </w:rPr>
        <w:t> 2014 </w:t>
      </w:r>
      <w:r w:rsidRPr="0099724B">
        <w:rPr>
          <w:rFonts w:hint="eastAsia"/>
          <w:bCs/>
          <w:kern w:val="44"/>
          <w:szCs w:val="21"/>
        </w:rPr>
        <w:t>年间累计虚增在建工程</w:t>
      </w:r>
      <w:r w:rsidRPr="0099724B">
        <w:rPr>
          <w:bCs/>
          <w:kern w:val="44"/>
          <w:szCs w:val="21"/>
        </w:rPr>
        <w:t> 1,138,547,773.99 </w:t>
      </w:r>
      <w:r w:rsidRPr="0099724B">
        <w:rPr>
          <w:rFonts w:hint="eastAsia"/>
          <w:bCs/>
          <w:kern w:val="44"/>
          <w:szCs w:val="21"/>
        </w:rPr>
        <w:t>元，其中</w:t>
      </w:r>
      <w:r w:rsidRPr="0099724B">
        <w:rPr>
          <w:bCs/>
          <w:kern w:val="44"/>
          <w:szCs w:val="21"/>
        </w:rPr>
        <w:t> 2013 </w:t>
      </w:r>
      <w:r w:rsidRPr="0099724B">
        <w:rPr>
          <w:rFonts w:hint="eastAsia"/>
          <w:bCs/>
          <w:kern w:val="44"/>
          <w:szCs w:val="21"/>
        </w:rPr>
        <w:t>年虚增在建工程</w:t>
      </w:r>
      <w:r w:rsidRPr="0099724B">
        <w:rPr>
          <w:bCs/>
          <w:kern w:val="44"/>
          <w:szCs w:val="21"/>
        </w:rPr>
        <w:t>742,930,278.00 </w:t>
      </w:r>
      <w:r w:rsidRPr="0099724B">
        <w:rPr>
          <w:rFonts w:hint="eastAsia"/>
          <w:bCs/>
          <w:kern w:val="44"/>
          <w:szCs w:val="21"/>
        </w:rPr>
        <w:t>元，</w:t>
      </w:r>
      <w:r w:rsidRPr="0099724B">
        <w:rPr>
          <w:bCs/>
          <w:kern w:val="44"/>
          <w:szCs w:val="21"/>
        </w:rPr>
        <w:t>2014 </w:t>
      </w:r>
      <w:r w:rsidRPr="0099724B">
        <w:rPr>
          <w:rFonts w:hint="eastAsia"/>
          <w:bCs/>
          <w:kern w:val="44"/>
          <w:szCs w:val="21"/>
        </w:rPr>
        <w:t>年虚增在建工程</w:t>
      </w:r>
      <w:r w:rsidRPr="0099724B">
        <w:rPr>
          <w:bCs/>
          <w:kern w:val="44"/>
          <w:szCs w:val="21"/>
        </w:rPr>
        <w:t> 395,617,495.99 </w:t>
      </w:r>
      <w:r w:rsidRPr="0099724B">
        <w:rPr>
          <w:rFonts w:hint="eastAsia"/>
          <w:bCs/>
          <w:kern w:val="44"/>
          <w:szCs w:val="21"/>
        </w:rPr>
        <w:t>元。</w:t>
      </w:r>
    </w:p>
    <w:p w14:paraId="3BC411A0"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t>抚顺特钢</w:t>
      </w:r>
      <w:r w:rsidRPr="0099724B">
        <w:rPr>
          <w:bCs/>
          <w:kern w:val="44"/>
          <w:szCs w:val="21"/>
        </w:rPr>
        <w:t> 2013 </w:t>
      </w:r>
      <w:r w:rsidRPr="0099724B">
        <w:rPr>
          <w:rFonts w:hint="eastAsia"/>
          <w:bCs/>
          <w:kern w:val="44"/>
          <w:szCs w:val="21"/>
        </w:rPr>
        <w:t>年至</w:t>
      </w:r>
      <w:r w:rsidRPr="0099724B">
        <w:rPr>
          <w:bCs/>
          <w:kern w:val="44"/>
          <w:szCs w:val="21"/>
        </w:rPr>
        <w:t> 2014 </w:t>
      </w:r>
      <w:r w:rsidRPr="0099724B">
        <w:rPr>
          <w:rFonts w:hint="eastAsia"/>
          <w:bCs/>
          <w:kern w:val="44"/>
          <w:szCs w:val="21"/>
        </w:rPr>
        <w:t>年年度报告披露的期末在建工程余额与事实不符，存在虚假记载。</w:t>
      </w:r>
    </w:p>
    <w:p w14:paraId="6BE5024F"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三</w:t>
      </w:r>
      <w:r>
        <w:rPr>
          <w:rFonts w:hint="eastAsia"/>
          <w:bCs/>
          <w:kern w:val="44"/>
          <w:szCs w:val="21"/>
        </w:rPr>
        <w:t>）</w:t>
      </w:r>
      <w:r w:rsidRPr="0099724B">
        <w:rPr>
          <w:rFonts w:hint="eastAsia"/>
          <w:bCs/>
          <w:kern w:val="44"/>
          <w:szCs w:val="21"/>
        </w:rPr>
        <w:t>抚顺特钢</w:t>
      </w:r>
      <w:r w:rsidRPr="0099724B">
        <w:rPr>
          <w:bCs/>
          <w:kern w:val="44"/>
          <w:szCs w:val="21"/>
        </w:rPr>
        <w:t> 2013 </w:t>
      </w:r>
      <w:r w:rsidRPr="0099724B">
        <w:rPr>
          <w:rFonts w:hint="eastAsia"/>
          <w:bCs/>
          <w:kern w:val="44"/>
          <w:szCs w:val="21"/>
        </w:rPr>
        <w:t>年和</w:t>
      </w:r>
      <w:r w:rsidRPr="0099724B">
        <w:rPr>
          <w:bCs/>
          <w:kern w:val="44"/>
          <w:szCs w:val="21"/>
        </w:rPr>
        <w:t> 2015 </w:t>
      </w:r>
      <w:r w:rsidRPr="0099724B">
        <w:rPr>
          <w:rFonts w:hint="eastAsia"/>
          <w:bCs/>
          <w:kern w:val="44"/>
          <w:szCs w:val="21"/>
        </w:rPr>
        <w:t>年年度报告中披露的期末固定资产余额存在虚假记载</w:t>
      </w:r>
    </w:p>
    <w:p w14:paraId="4B969313"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bCs/>
          <w:kern w:val="44"/>
          <w:szCs w:val="21"/>
        </w:rPr>
        <w:t>2013 </w:t>
      </w:r>
      <w:r w:rsidRPr="0099724B">
        <w:rPr>
          <w:rFonts w:hint="eastAsia"/>
          <w:bCs/>
          <w:kern w:val="44"/>
          <w:szCs w:val="21"/>
        </w:rPr>
        <w:t>年和</w:t>
      </w:r>
      <w:r w:rsidRPr="0099724B">
        <w:rPr>
          <w:bCs/>
          <w:kern w:val="44"/>
          <w:szCs w:val="21"/>
        </w:rPr>
        <w:t> 2015 </w:t>
      </w:r>
      <w:r w:rsidRPr="0099724B">
        <w:rPr>
          <w:rFonts w:hint="eastAsia"/>
          <w:bCs/>
          <w:kern w:val="44"/>
          <w:szCs w:val="21"/>
        </w:rPr>
        <w:t>年，抚顺特钢通过伪造、变造记账凭证及原始凭证等方式将虚增的在建工程转入固定资产，虚增</w:t>
      </w:r>
      <w:r w:rsidRPr="0099724B">
        <w:rPr>
          <w:bCs/>
          <w:kern w:val="44"/>
          <w:szCs w:val="21"/>
        </w:rPr>
        <w:t> 2013 </w:t>
      </w:r>
      <w:r w:rsidRPr="0099724B">
        <w:rPr>
          <w:rFonts w:hint="eastAsia"/>
          <w:bCs/>
          <w:kern w:val="44"/>
          <w:szCs w:val="21"/>
        </w:rPr>
        <w:t>年和</w:t>
      </w:r>
      <w:r w:rsidRPr="0099724B">
        <w:rPr>
          <w:bCs/>
          <w:kern w:val="44"/>
          <w:szCs w:val="21"/>
        </w:rPr>
        <w:t> 2015 </w:t>
      </w:r>
      <w:r w:rsidRPr="0099724B">
        <w:rPr>
          <w:rFonts w:hint="eastAsia"/>
          <w:bCs/>
          <w:kern w:val="44"/>
          <w:szCs w:val="21"/>
        </w:rPr>
        <w:t>年年度</w:t>
      </w:r>
      <w:r w:rsidRPr="0099724B">
        <w:rPr>
          <w:bCs/>
          <w:kern w:val="44"/>
          <w:szCs w:val="21"/>
        </w:rPr>
        <w:t> </w:t>
      </w:r>
      <w:r w:rsidRPr="0099724B">
        <w:rPr>
          <w:rFonts w:hint="eastAsia"/>
          <w:bCs/>
          <w:kern w:val="44"/>
          <w:szCs w:val="21"/>
        </w:rPr>
        <w:t>报</w:t>
      </w:r>
      <w:r w:rsidRPr="0099724B">
        <w:rPr>
          <w:bCs/>
          <w:kern w:val="44"/>
          <w:szCs w:val="21"/>
        </w:rPr>
        <w:t> </w:t>
      </w:r>
      <w:r w:rsidRPr="0099724B">
        <w:rPr>
          <w:rFonts w:hint="eastAsia"/>
          <w:bCs/>
          <w:kern w:val="44"/>
          <w:szCs w:val="21"/>
        </w:rPr>
        <w:t>告</w:t>
      </w:r>
      <w:r w:rsidRPr="0099724B">
        <w:rPr>
          <w:bCs/>
          <w:kern w:val="44"/>
          <w:szCs w:val="21"/>
        </w:rPr>
        <w:t> </w:t>
      </w:r>
      <w:r w:rsidRPr="0099724B">
        <w:rPr>
          <w:rFonts w:hint="eastAsia"/>
          <w:bCs/>
          <w:kern w:val="44"/>
          <w:szCs w:val="21"/>
        </w:rPr>
        <w:t>期</w:t>
      </w:r>
      <w:r w:rsidRPr="0099724B">
        <w:rPr>
          <w:bCs/>
          <w:kern w:val="44"/>
          <w:szCs w:val="21"/>
        </w:rPr>
        <w:t> </w:t>
      </w:r>
      <w:r w:rsidRPr="0099724B">
        <w:rPr>
          <w:rFonts w:hint="eastAsia"/>
          <w:bCs/>
          <w:kern w:val="44"/>
          <w:szCs w:val="21"/>
        </w:rPr>
        <w:t>末</w:t>
      </w:r>
      <w:r w:rsidRPr="0099724B">
        <w:rPr>
          <w:bCs/>
          <w:kern w:val="44"/>
          <w:szCs w:val="21"/>
        </w:rPr>
        <w:t> </w:t>
      </w:r>
      <w:r w:rsidRPr="0099724B">
        <w:rPr>
          <w:rFonts w:hint="eastAsia"/>
          <w:bCs/>
          <w:kern w:val="44"/>
          <w:szCs w:val="21"/>
        </w:rPr>
        <w:t>固</w:t>
      </w:r>
      <w:r w:rsidRPr="0099724B">
        <w:rPr>
          <w:bCs/>
          <w:kern w:val="44"/>
          <w:szCs w:val="21"/>
        </w:rPr>
        <w:t> </w:t>
      </w:r>
      <w:r w:rsidRPr="0099724B">
        <w:rPr>
          <w:rFonts w:hint="eastAsia"/>
          <w:bCs/>
          <w:kern w:val="44"/>
          <w:szCs w:val="21"/>
        </w:rPr>
        <w:t>定</w:t>
      </w:r>
      <w:r w:rsidRPr="0099724B">
        <w:rPr>
          <w:bCs/>
          <w:kern w:val="44"/>
          <w:szCs w:val="21"/>
        </w:rPr>
        <w:t> </w:t>
      </w:r>
      <w:r w:rsidRPr="0099724B">
        <w:rPr>
          <w:rFonts w:hint="eastAsia"/>
          <w:bCs/>
          <w:kern w:val="44"/>
          <w:szCs w:val="21"/>
        </w:rPr>
        <w:t>资</w:t>
      </w:r>
      <w:r w:rsidRPr="0099724B">
        <w:rPr>
          <w:bCs/>
          <w:kern w:val="44"/>
          <w:szCs w:val="21"/>
        </w:rPr>
        <w:t> </w:t>
      </w:r>
      <w:r w:rsidRPr="0099724B">
        <w:rPr>
          <w:rFonts w:hint="eastAsia"/>
          <w:bCs/>
          <w:kern w:val="44"/>
          <w:szCs w:val="21"/>
        </w:rPr>
        <w:t>产</w:t>
      </w:r>
      <w:r w:rsidRPr="0099724B">
        <w:rPr>
          <w:bCs/>
          <w:kern w:val="44"/>
          <w:szCs w:val="21"/>
        </w:rPr>
        <w:t> </w:t>
      </w:r>
      <w:r w:rsidRPr="0099724B">
        <w:rPr>
          <w:rFonts w:hint="eastAsia"/>
          <w:bCs/>
          <w:kern w:val="44"/>
          <w:szCs w:val="21"/>
        </w:rPr>
        <w:t>，</w:t>
      </w:r>
      <w:r w:rsidRPr="0099724B">
        <w:rPr>
          <w:bCs/>
          <w:kern w:val="44"/>
          <w:szCs w:val="21"/>
        </w:rPr>
        <w:t> 2013 </w:t>
      </w:r>
      <w:r w:rsidRPr="0099724B">
        <w:rPr>
          <w:rFonts w:hint="eastAsia"/>
          <w:bCs/>
          <w:kern w:val="44"/>
          <w:szCs w:val="21"/>
        </w:rPr>
        <w:t>年</w:t>
      </w:r>
      <w:r w:rsidRPr="0099724B">
        <w:rPr>
          <w:bCs/>
          <w:kern w:val="44"/>
          <w:szCs w:val="21"/>
        </w:rPr>
        <w:t> </w:t>
      </w:r>
      <w:r w:rsidRPr="0099724B">
        <w:rPr>
          <w:rFonts w:hint="eastAsia"/>
          <w:bCs/>
          <w:kern w:val="44"/>
          <w:szCs w:val="21"/>
        </w:rPr>
        <w:t>和</w:t>
      </w:r>
      <w:r w:rsidRPr="0099724B">
        <w:rPr>
          <w:bCs/>
          <w:kern w:val="44"/>
          <w:szCs w:val="21"/>
        </w:rPr>
        <w:t> 2015 </w:t>
      </w:r>
      <w:r w:rsidRPr="0099724B">
        <w:rPr>
          <w:rFonts w:hint="eastAsia"/>
          <w:bCs/>
          <w:kern w:val="44"/>
          <w:szCs w:val="21"/>
        </w:rPr>
        <w:t>年</w:t>
      </w:r>
      <w:r w:rsidRPr="0099724B">
        <w:rPr>
          <w:bCs/>
          <w:kern w:val="44"/>
          <w:szCs w:val="21"/>
        </w:rPr>
        <w:t> </w:t>
      </w:r>
      <w:r w:rsidRPr="0099724B">
        <w:rPr>
          <w:rFonts w:hint="eastAsia"/>
          <w:bCs/>
          <w:kern w:val="44"/>
          <w:szCs w:val="21"/>
        </w:rPr>
        <w:t>累</w:t>
      </w:r>
      <w:r w:rsidRPr="0099724B">
        <w:rPr>
          <w:bCs/>
          <w:kern w:val="44"/>
          <w:szCs w:val="21"/>
        </w:rPr>
        <w:t> </w:t>
      </w:r>
      <w:r w:rsidRPr="0099724B">
        <w:rPr>
          <w:rFonts w:hint="eastAsia"/>
          <w:bCs/>
          <w:kern w:val="44"/>
          <w:szCs w:val="21"/>
        </w:rPr>
        <w:t>计</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固</w:t>
      </w:r>
      <w:r w:rsidRPr="0099724B">
        <w:rPr>
          <w:bCs/>
          <w:kern w:val="44"/>
          <w:szCs w:val="21"/>
        </w:rPr>
        <w:t> </w:t>
      </w:r>
      <w:r w:rsidRPr="0099724B">
        <w:rPr>
          <w:rFonts w:hint="eastAsia"/>
          <w:bCs/>
          <w:kern w:val="44"/>
          <w:szCs w:val="21"/>
        </w:rPr>
        <w:t>定</w:t>
      </w:r>
      <w:r w:rsidRPr="0099724B">
        <w:rPr>
          <w:bCs/>
          <w:kern w:val="44"/>
          <w:szCs w:val="21"/>
        </w:rPr>
        <w:t> </w:t>
      </w:r>
      <w:r w:rsidRPr="0099724B">
        <w:rPr>
          <w:rFonts w:hint="eastAsia"/>
          <w:bCs/>
          <w:kern w:val="44"/>
          <w:szCs w:val="21"/>
        </w:rPr>
        <w:t>资</w:t>
      </w:r>
      <w:r w:rsidRPr="0099724B">
        <w:rPr>
          <w:bCs/>
          <w:kern w:val="44"/>
          <w:szCs w:val="21"/>
        </w:rPr>
        <w:t> </w:t>
      </w:r>
      <w:r w:rsidRPr="0099724B">
        <w:rPr>
          <w:rFonts w:hint="eastAsia"/>
          <w:bCs/>
          <w:kern w:val="44"/>
          <w:szCs w:val="21"/>
        </w:rPr>
        <w:t>产</w:t>
      </w:r>
      <w:r w:rsidRPr="0099724B">
        <w:rPr>
          <w:bCs/>
          <w:kern w:val="44"/>
          <w:szCs w:val="21"/>
        </w:rPr>
        <w:t>841,589,283.99 </w:t>
      </w:r>
      <w:r w:rsidRPr="0099724B">
        <w:rPr>
          <w:rFonts w:hint="eastAsia"/>
          <w:bCs/>
          <w:kern w:val="44"/>
          <w:szCs w:val="21"/>
        </w:rPr>
        <w:t>元，其中</w:t>
      </w:r>
      <w:r w:rsidRPr="0099724B">
        <w:rPr>
          <w:bCs/>
          <w:kern w:val="44"/>
          <w:szCs w:val="21"/>
        </w:rPr>
        <w:t> 2013 </w:t>
      </w:r>
      <w:r w:rsidRPr="0099724B">
        <w:rPr>
          <w:rFonts w:hint="eastAsia"/>
          <w:bCs/>
          <w:kern w:val="44"/>
          <w:szCs w:val="21"/>
        </w:rPr>
        <w:t>年虚增固定资产</w:t>
      </w:r>
      <w:r w:rsidRPr="0099724B">
        <w:rPr>
          <w:bCs/>
          <w:kern w:val="44"/>
          <w:szCs w:val="21"/>
        </w:rPr>
        <w:t> 490,692,688.00 </w:t>
      </w:r>
      <w:r w:rsidRPr="0099724B">
        <w:rPr>
          <w:rFonts w:hint="eastAsia"/>
          <w:bCs/>
          <w:kern w:val="44"/>
          <w:szCs w:val="21"/>
        </w:rPr>
        <w:t>元，</w:t>
      </w:r>
      <w:r w:rsidRPr="0099724B">
        <w:rPr>
          <w:bCs/>
          <w:kern w:val="44"/>
          <w:szCs w:val="21"/>
        </w:rPr>
        <w:t>2015</w:t>
      </w:r>
      <w:r w:rsidRPr="0099724B">
        <w:rPr>
          <w:rFonts w:hint="eastAsia"/>
          <w:bCs/>
          <w:kern w:val="44"/>
          <w:szCs w:val="21"/>
        </w:rPr>
        <w:t>年虚增固定资产</w:t>
      </w:r>
      <w:r w:rsidRPr="0099724B">
        <w:rPr>
          <w:bCs/>
          <w:kern w:val="44"/>
          <w:szCs w:val="21"/>
        </w:rPr>
        <w:t> 350,896,595.99 </w:t>
      </w:r>
      <w:r w:rsidRPr="0099724B">
        <w:rPr>
          <w:rFonts w:hint="eastAsia"/>
          <w:bCs/>
          <w:kern w:val="44"/>
          <w:szCs w:val="21"/>
        </w:rPr>
        <w:t>元。</w:t>
      </w:r>
    </w:p>
    <w:p w14:paraId="6A951BD6" w14:textId="77777777" w:rsidR="00B06A42"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lastRenderedPageBreak/>
        <w:t>抚顺特钢</w:t>
      </w:r>
      <w:r w:rsidRPr="0099724B">
        <w:rPr>
          <w:bCs/>
          <w:kern w:val="44"/>
          <w:szCs w:val="21"/>
        </w:rPr>
        <w:t> 2013 </w:t>
      </w:r>
      <w:r w:rsidRPr="0099724B">
        <w:rPr>
          <w:rFonts w:hint="eastAsia"/>
          <w:bCs/>
          <w:kern w:val="44"/>
          <w:szCs w:val="21"/>
        </w:rPr>
        <w:t>年和</w:t>
      </w:r>
      <w:r w:rsidRPr="0099724B">
        <w:rPr>
          <w:bCs/>
          <w:kern w:val="44"/>
          <w:szCs w:val="21"/>
        </w:rPr>
        <w:t> 2015 </w:t>
      </w:r>
      <w:r w:rsidRPr="0099724B">
        <w:rPr>
          <w:rFonts w:hint="eastAsia"/>
          <w:bCs/>
          <w:kern w:val="44"/>
          <w:szCs w:val="21"/>
        </w:rPr>
        <w:t>年年度报告披露的期末固定资产余额与事实不符，存在虚假记载。</w:t>
      </w:r>
    </w:p>
    <w:p w14:paraId="7559DC12"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四</w:t>
      </w:r>
      <w:r>
        <w:rPr>
          <w:rFonts w:hint="eastAsia"/>
          <w:bCs/>
          <w:kern w:val="44"/>
          <w:szCs w:val="21"/>
        </w:rPr>
        <w:t>）</w:t>
      </w:r>
      <w:r w:rsidRPr="0099724B">
        <w:rPr>
          <w:rFonts w:hint="eastAsia"/>
          <w:bCs/>
          <w:kern w:val="44"/>
          <w:szCs w:val="21"/>
        </w:rPr>
        <w:t>抚顺特钢</w:t>
      </w:r>
      <w:r w:rsidRPr="0099724B">
        <w:rPr>
          <w:bCs/>
          <w:kern w:val="44"/>
          <w:szCs w:val="21"/>
        </w:rPr>
        <w:t> 2014 </w:t>
      </w:r>
      <w:r w:rsidRPr="0099724B">
        <w:rPr>
          <w:rFonts w:hint="eastAsia"/>
          <w:bCs/>
          <w:kern w:val="44"/>
          <w:szCs w:val="21"/>
        </w:rPr>
        <w:t>年至</w:t>
      </w:r>
      <w:r w:rsidRPr="0099724B">
        <w:rPr>
          <w:bCs/>
          <w:kern w:val="44"/>
          <w:szCs w:val="21"/>
        </w:rPr>
        <w:t> 2016 </w:t>
      </w:r>
      <w:r w:rsidRPr="0099724B">
        <w:rPr>
          <w:rFonts w:hint="eastAsia"/>
          <w:bCs/>
          <w:kern w:val="44"/>
          <w:szCs w:val="21"/>
        </w:rPr>
        <w:t>年年度报告、</w:t>
      </w:r>
      <w:r w:rsidRPr="0099724B">
        <w:rPr>
          <w:bCs/>
          <w:kern w:val="44"/>
          <w:szCs w:val="21"/>
        </w:rPr>
        <w:t>2017 </w:t>
      </w:r>
      <w:r w:rsidRPr="0099724B">
        <w:rPr>
          <w:rFonts w:hint="eastAsia"/>
          <w:bCs/>
          <w:kern w:val="44"/>
          <w:szCs w:val="21"/>
        </w:rPr>
        <w:t>年第三季度报告中披露的固定资产折旧数据存在虚假记载</w:t>
      </w:r>
    </w:p>
    <w:p w14:paraId="135C9DFF"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bCs/>
          <w:kern w:val="44"/>
          <w:szCs w:val="21"/>
        </w:rPr>
        <w:t>2014 </w:t>
      </w:r>
      <w:r w:rsidRPr="0099724B">
        <w:rPr>
          <w:rFonts w:hint="eastAsia"/>
          <w:bCs/>
          <w:kern w:val="44"/>
          <w:szCs w:val="21"/>
        </w:rPr>
        <w:t>年至</w:t>
      </w:r>
      <w:r w:rsidRPr="0099724B">
        <w:rPr>
          <w:bCs/>
          <w:kern w:val="44"/>
          <w:szCs w:val="21"/>
        </w:rPr>
        <w:t> 2016 </w:t>
      </w:r>
      <w:r w:rsidRPr="0099724B">
        <w:rPr>
          <w:rFonts w:hint="eastAsia"/>
          <w:bCs/>
          <w:kern w:val="44"/>
          <w:szCs w:val="21"/>
        </w:rPr>
        <w:t>年度、</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月，抚顺特钢将虚增后的固定资产计提折旧，虚增</w:t>
      </w:r>
      <w:r w:rsidRPr="0099724B">
        <w:rPr>
          <w:bCs/>
          <w:kern w:val="44"/>
          <w:szCs w:val="21"/>
        </w:rPr>
        <w:t> 2014 </w:t>
      </w:r>
      <w:r w:rsidRPr="0099724B">
        <w:rPr>
          <w:rFonts w:hint="eastAsia"/>
          <w:bCs/>
          <w:kern w:val="44"/>
          <w:szCs w:val="21"/>
        </w:rPr>
        <w:t>年至</w:t>
      </w:r>
      <w:r w:rsidRPr="0099724B">
        <w:rPr>
          <w:bCs/>
          <w:kern w:val="44"/>
          <w:szCs w:val="21"/>
        </w:rPr>
        <w:t> 2016 </w:t>
      </w:r>
      <w:r w:rsidRPr="0099724B">
        <w:rPr>
          <w:rFonts w:hint="eastAsia"/>
          <w:bCs/>
          <w:kern w:val="44"/>
          <w:szCs w:val="21"/>
        </w:rPr>
        <w:t>年年度报告和</w:t>
      </w:r>
      <w:r w:rsidRPr="0099724B">
        <w:rPr>
          <w:bCs/>
          <w:kern w:val="44"/>
          <w:szCs w:val="21"/>
        </w:rPr>
        <w:t> 2017 </w:t>
      </w:r>
      <w:r w:rsidRPr="0099724B">
        <w:rPr>
          <w:rFonts w:hint="eastAsia"/>
          <w:bCs/>
          <w:kern w:val="44"/>
          <w:szCs w:val="21"/>
        </w:rPr>
        <w:t>年第三季度报告期末固定资产折旧额，</w:t>
      </w:r>
      <w:r w:rsidRPr="0099724B">
        <w:rPr>
          <w:bCs/>
          <w:kern w:val="44"/>
          <w:szCs w:val="21"/>
        </w:rPr>
        <w:t>2014 </w:t>
      </w:r>
      <w:r w:rsidRPr="0099724B">
        <w:rPr>
          <w:rFonts w:hint="eastAsia"/>
          <w:bCs/>
          <w:kern w:val="44"/>
          <w:szCs w:val="21"/>
        </w:rPr>
        <w:t>年至</w:t>
      </w:r>
      <w:r w:rsidRPr="0099724B">
        <w:rPr>
          <w:bCs/>
          <w:kern w:val="44"/>
          <w:szCs w:val="21"/>
        </w:rPr>
        <w:t> 2017 </w:t>
      </w:r>
      <w:r w:rsidRPr="0099724B">
        <w:rPr>
          <w:rFonts w:hint="eastAsia"/>
          <w:bCs/>
          <w:kern w:val="44"/>
          <w:szCs w:val="21"/>
        </w:rPr>
        <w:t>年</w:t>
      </w:r>
      <w:r w:rsidRPr="0099724B">
        <w:rPr>
          <w:bCs/>
          <w:kern w:val="44"/>
          <w:szCs w:val="21"/>
        </w:rPr>
        <w:t> 9 </w:t>
      </w:r>
      <w:r w:rsidRPr="0099724B">
        <w:rPr>
          <w:rFonts w:hint="eastAsia"/>
          <w:bCs/>
          <w:kern w:val="44"/>
          <w:szCs w:val="21"/>
        </w:rPr>
        <w:t>月累计虚增</w:t>
      </w:r>
      <w:proofErr w:type="gramStart"/>
      <w:r w:rsidRPr="0099724B">
        <w:rPr>
          <w:rFonts w:hint="eastAsia"/>
          <w:bCs/>
          <w:kern w:val="44"/>
          <w:szCs w:val="21"/>
        </w:rPr>
        <w:t>固定资</w:t>
      </w:r>
      <w:proofErr w:type="gramEnd"/>
      <w:r w:rsidRPr="0099724B">
        <w:rPr>
          <w:bCs/>
          <w:kern w:val="44"/>
          <w:szCs w:val="21"/>
        </w:rPr>
        <w:t> </w:t>
      </w:r>
      <w:r w:rsidRPr="0099724B">
        <w:rPr>
          <w:rFonts w:hint="eastAsia"/>
          <w:bCs/>
          <w:kern w:val="44"/>
          <w:szCs w:val="21"/>
        </w:rPr>
        <w:t>产</w:t>
      </w:r>
      <w:r w:rsidRPr="0099724B">
        <w:rPr>
          <w:bCs/>
          <w:kern w:val="44"/>
          <w:szCs w:val="21"/>
        </w:rPr>
        <w:t> </w:t>
      </w:r>
      <w:r w:rsidRPr="0099724B">
        <w:rPr>
          <w:rFonts w:hint="eastAsia"/>
          <w:bCs/>
          <w:kern w:val="44"/>
          <w:szCs w:val="21"/>
        </w:rPr>
        <w:t>折</w:t>
      </w:r>
      <w:r w:rsidRPr="0099724B">
        <w:rPr>
          <w:bCs/>
          <w:kern w:val="44"/>
          <w:szCs w:val="21"/>
        </w:rPr>
        <w:t> </w:t>
      </w:r>
      <w:r w:rsidRPr="0099724B">
        <w:rPr>
          <w:rFonts w:hint="eastAsia"/>
          <w:bCs/>
          <w:kern w:val="44"/>
          <w:szCs w:val="21"/>
        </w:rPr>
        <w:t>旧</w:t>
      </w:r>
      <w:r w:rsidRPr="0099724B">
        <w:rPr>
          <w:bCs/>
          <w:kern w:val="44"/>
          <w:szCs w:val="21"/>
        </w:rPr>
        <w:t> 87,394,705.44 </w:t>
      </w:r>
      <w:r w:rsidRPr="0099724B">
        <w:rPr>
          <w:rFonts w:hint="eastAsia"/>
          <w:bCs/>
          <w:kern w:val="44"/>
          <w:szCs w:val="21"/>
        </w:rPr>
        <w:t>元</w:t>
      </w:r>
      <w:r w:rsidRPr="0099724B">
        <w:rPr>
          <w:bCs/>
          <w:kern w:val="44"/>
          <w:szCs w:val="21"/>
        </w:rPr>
        <w:t> </w:t>
      </w:r>
      <w:r w:rsidRPr="0099724B">
        <w:rPr>
          <w:rFonts w:hint="eastAsia"/>
          <w:bCs/>
          <w:kern w:val="44"/>
          <w:szCs w:val="21"/>
        </w:rPr>
        <w:t>，</w:t>
      </w:r>
      <w:r w:rsidRPr="0099724B">
        <w:rPr>
          <w:bCs/>
          <w:kern w:val="44"/>
          <w:szCs w:val="21"/>
        </w:rPr>
        <w:t> </w:t>
      </w:r>
      <w:r w:rsidRPr="0099724B">
        <w:rPr>
          <w:rFonts w:hint="eastAsia"/>
          <w:bCs/>
          <w:kern w:val="44"/>
          <w:szCs w:val="21"/>
        </w:rPr>
        <w:t>其</w:t>
      </w:r>
      <w:r w:rsidRPr="0099724B">
        <w:rPr>
          <w:bCs/>
          <w:kern w:val="44"/>
          <w:szCs w:val="21"/>
        </w:rPr>
        <w:t> </w:t>
      </w:r>
      <w:r w:rsidRPr="0099724B">
        <w:rPr>
          <w:rFonts w:hint="eastAsia"/>
          <w:bCs/>
          <w:kern w:val="44"/>
          <w:szCs w:val="21"/>
        </w:rPr>
        <w:t>中</w:t>
      </w:r>
      <w:r w:rsidRPr="0099724B">
        <w:rPr>
          <w:bCs/>
          <w:kern w:val="44"/>
          <w:szCs w:val="21"/>
        </w:rPr>
        <w:t> </w:t>
      </w:r>
      <w:r w:rsidRPr="0099724B">
        <w:rPr>
          <w:rFonts w:hint="eastAsia"/>
          <w:bCs/>
          <w:kern w:val="44"/>
          <w:szCs w:val="21"/>
        </w:rPr>
        <w:t>，</w:t>
      </w:r>
      <w:r w:rsidRPr="0099724B">
        <w:rPr>
          <w:bCs/>
          <w:kern w:val="44"/>
          <w:szCs w:val="21"/>
        </w:rPr>
        <w:t> 2014 </w:t>
      </w:r>
      <w:r w:rsidRPr="0099724B">
        <w:rPr>
          <w:rFonts w:hint="eastAsia"/>
          <w:bCs/>
          <w:kern w:val="44"/>
          <w:szCs w:val="21"/>
        </w:rPr>
        <w:t>年</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固</w:t>
      </w:r>
      <w:r w:rsidRPr="0099724B">
        <w:rPr>
          <w:bCs/>
          <w:kern w:val="44"/>
          <w:szCs w:val="21"/>
        </w:rPr>
        <w:t> </w:t>
      </w:r>
      <w:r w:rsidRPr="0099724B">
        <w:rPr>
          <w:rFonts w:hint="eastAsia"/>
          <w:bCs/>
          <w:kern w:val="44"/>
          <w:szCs w:val="21"/>
        </w:rPr>
        <w:t>定</w:t>
      </w:r>
      <w:r w:rsidRPr="0099724B">
        <w:rPr>
          <w:bCs/>
          <w:kern w:val="44"/>
          <w:szCs w:val="21"/>
        </w:rPr>
        <w:t> </w:t>
      </w:r>
      <w:r w:rsidRPr="0099724B">
        <w:rPr>
          <w:rFonts w:hint="eastAsia"/>
          <w:bCs/>
          <w:kern w:val="44"/>
          <w:szCs w:val="21"/>
        </w:rPr>
        <w:t>资</w:t>
      </w:r>
      <w:r w:rsidRPr="0099724B">
        <w:rPr>
          <w:bCs/>
          <w:kern w:val="44"/>
          <w:szCs w:val="21"/>
        </w:rPr>
        <w:t> </w:t>
      </w:r>
      <w:r w:rsidRPr="0099724B">
        <w:rPr>
          <w:rFonts w:hint="eastAsia"/>
          <w:bCs/>
          <w:kern w:val="44"/>
          <w:szCs w:val="21"/>
        </w:rPr>
        <w:t>产</w:t>
      </w:r>
      <w:r w:rsidRPr="0099724B">
        <w:rPr>
          <w:bCs/>
          <w:kern w:val="44"/>
          <w:szCs w:val="21"/>
        </w:rPr>
        <w:t> </w:t>
      </w:r>
      <w:r w:rsidRPr="0099724B">
        <w:rPr>
          <w:rFonts w:hint="eastAsia"/>
          <w:bCs/>
          <w:kern w:val="44"/>
          <w:szCs w:val="21"/>
        </w:rPr>
        <w:t>折</w:t>
      </w:r>
      <w:r w:rsidRPr="0099724B">
        <w:rPr>
          <w:bCs/>
          <w:kern w:val="44"/>
          <w:szCs w:val="21"/>
        </w:rPr>
        <w:t> </w:t>
      </w:r>
      <w:r w:rsidRPr="0099724B">
        <w:rPr>
          <w:rFonts w:hint="eastAsia"/>
          <w:bCs/>
          <w:kern w:val="44"/>
          <w:szCs w:val="21"/>
        </w:rPr>
        <w:t>旧</w:t>
      </w:r>
      <w:r w:rsidRPr="0099724B">
        <w:rPr>
          <w:bCs/>
          <w:kern w:val="44"/>
          <w:szCs w:val="21"/>
        </w:rPr>
        <w:t>14,381,330.42 </w:t>
      </w:r>
      <w:r w:rsidRPr="0099724B">
        <w:rPr>
          <w:rFonts w:hint="eastAsia"/>
          <w:bCs/>
          <w:kern w:val="44"/>
          <w:szCs w:val="21"/>
        </w:rPr>
        <w:t>元，</w:t>
      </w:r>
      <w:r w:rsidRPr="0099724B">
        <w:rPr>
          <w:bCs/>
          <w:kern w:val="44"/>
          <w:szCs w:val="21"/>
        </w:rPr>
        <w:t>2015 </w:t>
      </w:r>
      <w:r w:rsidRPr="0099724B">
        <w:rPr>
          <w:rFonts w:hint="eastAsia"/>
          <w:bCs/>
          <w:kern w:val="44"/>
          <w:szCs w:val="21"/>
        </w:rPr>
        <w:t>年虚增固定资产折旧</w:t>
      </w:r>
      <w:r w:rsidRPr="0099724B">
        <w:rPr>
          <w:bCs/>
          <w:kern w:val="44"/>
          <w:szCs w:val="21"/>
        </w:rPr>
        <w:t> 18,174,433.94 </w:t>
      </w:r>
      <w:r w:rsidRPr="0099724B">
        <w:rPr>
          <w:rFonts w:hint="eastAsia"/>
          <w:bCs/>
          <w:kern w:val="44"/>
          <w:szCs w:val="21"/>
        </w:rPr>
        <w:t>元，</w:t>
      </w:r>
      <w:r w:rsidRPr="0099724B">
        <w:rPr>
          <w:bCs/>
          <w:kern w:val="44"/>
          <w:szCs w:val="21"/>
        </w:rPr>
        <w:t>2016</w:t>
      </w:r>
      <w:r w:rsidRPr="0099724B">
        <w:rPr>
          <w:rFonts w:hint="eastAsia"/>
          <w:bCs/>
          <w:kern w:val="44"/>
          <w:szCs w:val="21"/>
        </w:rPr>
        <w:t>年虚增固定资产折旧</w:t>
      </w:r>
      <w:r w:rsidRPr="0099724B">
        <w:rPr>
          <w:bCs/>
          <w:kern w:val="44"/>
          <w:szCs w:val="21"/>
        </w:rPr>
        <w:t> 31,336,537.76 </w:t>
      </w:r>
      <w:r w:rsidRPr="0099724B">
        <w:rPr>
          <w:rFonts w:hint="eastAsia"/>
          <w:bCs/>
          <w:kern w:val="44"/>
          <w:szCs w:val="21"/>
        </w:rPr>
        <w:t>元，</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月虚增固定资产折旧</w:t>
      </w:r>
      <w:r w:rsidRPr="0099724B">
        <w:rPr>
          <w:bCs/>
          <w:kern w:val="44"/>
          <w:szCs w:val="21"/>
        </w:rPr>
        <w:t> 23,502,403.32 </w:t>
      </w:r>
      <w:r w:rsidRPr="0099724B">
        <w:rPr>
          <w:rFonts w:hint="eastAsia"/>
          <w:bCs/>
          <w:kern w:val="44"/>
          <w:szCs w:val="21"/>
        </w:rPr>
        <w:t>元。</w:t>
      </w:r>
    </w:p>
    <w:p w14:paraId="6325F210" w14:textId="77777777" w:rsidR="00B06A42"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t>抚顺特钢</w:t>
      </w:r>
      <w:r w:rsidRPr="0099724B">
        <w:rPr>
          <w:bCs/>
          <w:kern w:val="44"/>
          <w:szCs w:val="21"/>
        </w:rPr>
        <w:t> 2014 </w:t>
      </w:r>
      <w:r w:rsidRPr="0099724B">
        <w:rPr>
          <w:rFonts w:hint="eastAsia"/>
          <w:bCs/>
          <w:kern w:val="44"/>
          <w:szCs w:val="21"/>
        </w:rPr>
        <w:t>年至</w:t>
      </w:r>
      <w:r w:rsidRPr="0099724B">
        <w:rPr>
          <w:bCs/>
          <w:kern w:val="44"/>
          <w:szCs w:val="21"/>
        </w:rPr>
        <w:t> 2016 </w:t>
      </w:r>
      <w:r w:rsidRPr="0099724B">
        <w:rPr>
          <w:rFonts w:hint="eastAsia"/>
          <w:bCs/>
          <w:kern w:val="44"/>
          <w:szCs w:val="21"/>
        </w:rPr>
        <w:t>年年度报告、</w:t>
      </w:r>
      <w:r w:rsidRPr="0099724B">
        <w:rPr>
          <w:bCs/>
          <w:kern w:val="44"/>
          <w:szCs w:val="21"/>
        </w:rPr>
        <w:t>2017 </w:t>
      </w:r>
      <w:r w:rsidRPr="0099724B">
        <w:rPr>
          <w:rFonts w:hint="eastAsia"/>
          <w:bCs/>
          <w:kern w:val="44"/>
          <w:szCs w:val="21"/>
        </w:rPr>
        <w:t>年第三季度报告披露的固定资产折旧数据与事实不符，存在虚假记载。</w:t>
      </w:r>
    </w:p>
    <w:p w14:paraId="41C43305"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五</w:t>
      </w:r>
      <w:r>
        <w:rPr>
          <w:rFonts w:hint="eastAsia"/>
          <w:bCs/>
          <w:kern w:val="44"/>
          <w:szCs w:val="21"/>
        </w:rPr>
        <w:t>）</w:t>
      </w: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年年度报告和</w:t>
      </w:r>
      <w:r w:rsidRPr="0099724B">
        <w:rPr>
          <w:bCs/>
          <w:kern w:val="44"/>
          <w:szCs w:val="21"/>
        </w:rPr>
        <w:t> 2017 </w:t>
      </w:r>
      <w:r w:rsidRPr="0099724B">
        <w:rPr>
          <w:rFonts w:hint="eastAsia"/>
          <w:bCs/>
          <w:kern w:val="44"/>
          <w:szCs w:val="21"/>
        </w:rPr>
        <w:t>年第三季度报告中披露的主营业务成本数据存在虚假记载</w:t>
      </w:r>
    </w:p>
    <w:p w14:paraId="1EE60D2D"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bCs/>
          <w:kern w:val="44"/>
          <w:szCs w:val="21"/>
        </w:rPr>
        <w:t>2010 </w:t>
      </w:r>
      <w:r w:rsidRPr="0099724B">
        <w:rPr>
          <w:rFonts w:hint="eastAsia"/>
          <w:bCs/>
          <w:kern w:val="44"/>
          <w:szCs w:val="21"/>
        </w:rPr>
        <w:t>年至</w:t>
      </w:r>
      <w:r w:rsidRPr="0099724B">
        <w:rPr>
          <w:bCs/>
          <w:kern w:val="44"/>
          <w:szCs w:val="21"/>
        </w:rPr>
        <w:t> 2016 </w:t>
      </w:r>
      <w:r w:rsidRPr="0099724B">
        <w:rPr>
          <w:rFonts w:hint="eastAsia"/>
          <w:bCs/>
          <w:kern w:val="44"/>
          <w:szCs w:val="21"/>
        </w:rPr>
        <w:t>年度、</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抚顺特钢通过伪造、变造记账凭证及原始凭证、修改物供系统、成本核算系统、财务系统数据等方式调整存货中“返回钢”数量、金额，将应计入当期成本的原材料计入存货，导致涉案期间少结转主营业务成本</w:t>
      </w:r>
      <w:r w:rsidRPr="0099724B">
        <w:rPr>
          <w:bCs/>
          <w:kern w:val="44"/>
          <w:szCs w:val="21"/>
        </w:rPr>
        <w:t> 1,989,340,046.30</w:t>
      </w:r>
      <w:r w:rsidRPr="0099724B">
        <w:rPr>
          <w:rFonts w:hint="eastAsia"/>
          <w:bCs/>
          <w:kern w:val="44"/>
          <w:szCs w:val="21"/>
        </w:rPr>
        <w:t>元，其中</w:t>
      </w:r>
      <w:r w:rsidRPr="0099724B">
        <w:rPr>
          <w:bCs/>
          <w:kern w:val="44"/>
          <w:szCs w:val="21"/>
        </w:rPr>
        <w:t> 2010 </w:t>
      </w:r>
      <w:r w:rsidRPr="0099724B">
        <w:rPr>
          <w:rFonts w:hint="eastAsia"/>
          <w:bCs/>
          <w:kern w:val="44"/>
          <w:szCs w:val="21"/>
        </w:rPr>
        <w:t>年少计</w:t>
      </w:r>
      <w:r w:rsidRPr="0099724B">
        <w:rPr>
          <w:bCs/>
          <w:kern w:val="44"/>
          <w:szCs w:val="21"/>
        </w:rPr>
        <w:t> 71,002,264.30 </w:t>
      </w:r>
      <w:r w:rsidRPr="0099724B">
        <w:rPr>
          <w:rFonts w:hint="eastAsia"/>
          <w:bCs/>
          <w:kern w:val="44"/>
          <w:szCs w:val="21"/>
        </w:rPr>
        <w:t>元，</w:t>
      </w:r>
      <w:r w:rsidRPr="0099724B">
        <w:rPr>
          <w:bCs/>
          <w:kern w:val="44"/>
          <w:szCs w:val="21"/>
        </w:rPr>
        <w:t>2011 </w:t>
      </w:r>
      <w:r w:rsidRPr="0099724B">
        <w:rPr>
          <w:rFonts w:hint="eastAsia"/>
          <w:bCs/>
          <w:kern w:val="44"/>
          <w:szCs w:val="21"/>
        </w:rPr>
        <w:t>年少计</w:t>
      </w:r>
      <w:r w:rsidRPr="0099724B">
        <w:rPr>
          <w:bCs/>
          <w:kern w:val="44"/>
          <w:szCs w:val="21"/>
        </w:rPr>
        <w:t> 487,921,246.00</w:t>
      </w:r>
      <w:r w:rsidRPr="0099724B">
        <w:rPr>
          <w:rFonts w:hint="eastAsia"/>
          <w:bCs/>
          <w:kern w:val="44"/>
          <w:szCs w:val="21"/>
        </w:rPr>
        <w:t>元，</w:t>
      </w:r>
      <w:r w:rsidRPr="0099724B">
        <w:rPr>
          <w:bCs/>
          <w:kern w:val="44"/>
          <w:szCs w:val="21"/>
        </w:rPr>
        <w:t>2012 </w:t>
      </w:r>
      <w:r w:rsidRPr="0099724B">
        <w:rPr>
          <w:rFonts w:hint="eastAsia"/>
          <w:bCs/>
          <w:kern w:val="44"/>
          <w:szCs w:val="21"/>
        </w:rPr>
        <w:t>年少计</w:t>
      </w:r>
      <w:r w:rsidRPr="0099724B">
        <w:rPr>
          <w:bCs/>
          <w:kern w:val="44"/>
          <w:szCs w:val="21"/>
        </w:rPr>
        <w:t> 559,851,922.00 </w:t>
      </w:r>
      <w:r w:rsidRPr="0099724B">
        <w:rPr>
          <w:rFonts w:hint="eastAsia"/>
          <w:bCs/>
          <w:kern w:val="44"/>
          <w:szCs w:val="21"/>
        </w:rPr>
        <w:t>元，</w:t>
      </w:r>
      <w:r w:rsidRPr="0099724B">
        <w:rPr>
          <w:bCs/>
          <w:kern w:val="44"/>
          <w:szCs w:val="21"/>
        </w:rPr>
        <w:t>2013 </w:t>
      </w:r>
      <w:r w:rsidRPr="0099724B">
        <w:rPr>
          <w:rFonts w:hint="eastAsia"/>
          <w:bCs/>
          <w:kern w:val="44"/>
          <w:szCs w:val="21"/>
        </w:rPr>
        <w:t>年少计</w:t>
      </w:r>
      <w:r w:rsidRPr="0099724B">
        <w:rPr>
          <w:bCs/>
          <w:kern w:val="44"/>
          <w:szCs w:val="21"/>
        </w:rPr>
        <w:t> 184,446,258.00 </w:t>
      </w:r>
      <w:r w:rsidRPr="0099724B">
        <w:rPr>
          <w:rFonts w:hint="eastAsia"/>
          <w:bCs/>
          <w:kern w:val="44"/>
          <w:szCs w:val="21"/>
        </w:rPr>
        <w:t>元，</w:t>
      </w:r>
      <w:r w:rsidRPr="0099724B">
        <w:rPr>
          <w:bCs/>
          <w:kern w:val="44"/>
          <w:szCs w:val="21"/>
        </w:rPr>
        <w:t>2014 </w:t>
      </w:r>
      <w:r w:rsidRPr="0099724B">
        <w:rPr>
          <w:rFonts w:hint="eastAsia"/>
          <w:bCs/>
          <w:kern w:val="44"/>
          <w:szCs w:val="21"/>
        </w:rPr>
        <w:t>年少计</w:t>
      </w:r>
      <w:r w:rsidRPr="0099724B">
        <w:rPr>
          <w:bCs/>
          <w:kern w:val="44"/>
          <w:szCs w:val="21"/>
        </w:rPr>
        <w:t> 185,060,636.00 </w:t>
      </w:r>
      <w:r w:rsidRPr="0099724B">
        <w:rPr>
          <w:rFonts w:hint="eastAsia"/>
          <w:bCs/>
          <w:kern w:val="44"/>
          <w:szCs w:val="21"/>
        </w:rPr>
        <w:t>元，</w:t>
      </w:r>
      <w:r w:rsidRPr="0099724B">
        <w:rPr>
          <w:bCs/>
          <w:kern w:val="44"/>
          <w:szCs w:val="21"/>
        </w:rPr>
        <w:t>2015 </w:t>
      </w:r>
      <w:r w:rsidRPr="0099724B">
        <w:rPr>
          <w:rFonts w:hint="eastAsia"/>
          <w:bCs/>
          <w:kern w:val="44"/>
          <w:szCs w:val="21"/>
        </w:rPr>
        <w:t>年少计</w:t>
      </w:r>
      <w:r w:rsidRPr="0099724B">
        <w:rPr>
          <w:bCs/>
          <w:kern w:val="44"/>
          <w:szCs w:val="21"/>
        </w:rPr>
        <w:t> 163,090,290.00 </w:t>
      </w:r>
      <w:r w:rsidRPr="0099724B">
        <w:rPr>
          <w:rFonts w:hint="eastAsia"/>
          <w:bCs/>
          <w:kern w:val="44"/>
          <w:szCs w:val="21"/>
        </w:rPr>
        <w:t>元，</w:t>
      </w:r>
      <w:r w:rsidRPr="0099724B">
        <w:rPr>
          <w:bCs/>
          <w:kern w:val="44"/>
          <w:szCs w:val="21"/>
        </w:rPr>
        <w:t>2016</w:t>
      </w:r>
      <w:r w:rsidRPr="0099724B">
        <w:rPr>
          <w:rFonts w:hint="eastAsia"/>
          <w:bCs/>
          <w:kern w:val="44"/>
          <w:szCs w:val="21"/>
        </w:rPr>
        <w:t>年少计</w:t>
      </w:r>
      <w:r w:rsidRPr="0099724B">
        <w:rPr>
          <w:bCs/>
          <w:kern w:val="44"/>
          <w:szCs w:val="21"/>
        </w:rPr>
        <w:t> 186,675,886.00 </w:t>
      </w:r>
      <w:r w:rsidRPr="0099724B">
        <w:rPr>
          <w:rFonts w:hint="eastAsia"/>
          <w:bCs/>
          <w:kern w:val="44"/>
          <w:szCs w:val="21"/>
        </w:rPr>
        <w:t>元，</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月少计</w:t>
      </w:r>
      <w:r w:rsidRPr="0099724B">
        <w:rPr>
          <w:bCs/>
          <w:kern w:val="44"/>
          <w:szCs w:val="21"/>
        </w:rPr>
        <w:t> 151,291,544.00 </w:t>
      </w:r>
      <w:r w:rsidRPr="0099724B">
        <w:rPr>
          <w:rFonts w:hint="eastAsia"/>
          <w:bCs/>
          <w:kern w:val="44"/>
          <w:szCs w:val="21"/>
        </w:rPr>
        <w:t>元。</w:t>
      </w:r>
    </w:p>
    <w:p w14:paraId="7A944053"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w:t>
      </w:r>
      <w:r w:rsidRPr="0099724B">
        <w:rPr>
          <w:bCs/>
          <w:kern w:val="44"/>
          <w:szCs w:val="21"/>
        </w:rPr>
        <w:t>2017 </w:t>
      </w:r>
      <w:r w:rsidRPr="0099724B">
        <w:rPr>
          <w:rFonts w:hint="eastAsia"/>
          <w:bCs/>
          <w:kern w:val="44"/>
          <w:szCs w:val="21"/>
        </w:rPr>
        <w:t>年第三季度报告披露的主营业务成本数据与事实不符，存在虚假记载。</w:t>
      </w:r>
    </w:p>
    <w:p w14:paraId="2474AD36" w14:textId="77777777" w:rsidR="00B06A42" w:rsidRPr="0099724B" w:rsidRDefault="00B06A42" w:rsidP="00B06A42">
      <w:pPr>
        <w:widowControl/>
        <w:shd w:val="clear" w:color="auto" w:fill="FFFFFF"/>
        <w:spacing w:line="360" w:lineRule="atLeast"/>
        <w:jc w:val="left"/>
        <w:rPr>
          <w:bCs/>
          <w:kern w:val="44"/>
          <w:szCs w:val="21"/>
        </w:rPr>
      </w:pPr>
      <w:r>
        <w:rPr>
          <w:rFonts w:hint="eastAsia"/>
          <w:bCs/>
          <w:kern w:val="44"/>
          <w:szCs w:val="21"/>
        </w:rPr>
        <w:t>（</w:t>
      </w:r>
      <w:r w:rsidRPr="0099724B">
        <w:rPr>
          <w:rFonts w:hint="eastAsia"/>
          <w:bCs/>
          <w:kern w:val="44"/>
          <w:szCs w:val="21"/>
        </w:rPr>
        <w:t>六</w:t>
      </w:r>
      <w:r>
        <w:rPr>
          <w:rFonts w:hint="eastAsia"/>
          <w:bCs/>
          <w:kern w:val="44"/>
          <w:szCs w:val="21"/>
        </w:rPr>
        <w:t>）</w:t>
      </w: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年年度报告和</w:t>
      </w:r>
      <w:r w:rsidRPr="0099724B">
        <w:rPr>
          <w:bCs/>
          <w:kern w:val="44"/>
          <w:szCs w:val="21"/>
        </w:rPr>
        <w:t> 2017 </w:t>
      </w:r>
      <w:r w:rsidRPr="0099724B">
        <w:rPr>
          <w:rFonts w:hint="eastAsia"/>
          <w:bCs/>
          <w:kern w:val="44"/>
          <w:szCs w:val="21"/>
        </w:rPr>
        <w:t>年第三季度报告中披露的利润总额存在虚假记载</w:t>
      </w:r>
    </w:p>
    <w:p w14:paraId="2B25AA3D"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bCs/>
          <w:kern w:val="44"/>
          <w:szCs w:val="21"/>
        </w:rPr>
        <w:t>2010 </w:t>
      </w:r>
      <w:r w:rsidRPr="0099724B">
        <w:rPr>
          <w:rFonts w:hint="eastAsia"/>
          <w:bCs/>
          <w:kern w:val="44"/>
          <w:szCs w:val="21"/>
        </w:rPr>
        <w:t>年至</w:t>
      </w:r>
      <w:r w:rsidRPr="0099724B">
        <w:rPr>
          <w:bCs/>
          <w:kern w:val="44"/>
          <w:szCs w:val="21"/>
        </w:rPr>
        <w:t> 2016 </w:t>
      </w:r>
      <w:r w:rsidRPr="0099724B">
        <w:rPr>
          <w:rFonts w:hint="eastAsia"/>
          <w:bCs/>
          <w:kern w:val="44"/>
          <w:szCs w:val="21"/>
        </w:rPr>
        <w:t>年度、</w:t>
      </w:r>
      <w:r w:rsidRPr="0099724B">
        <w:rPr>
          <w:bCs/>
          <w:kern w:val="44"/>
          <w:szCs w:val="21"/>
        </w:rPr>
        <w:t>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月，抚顺特钢通过虚增存货、减少生产成本、将部分虚增存货转入在建工程和固定资产进行资本化等方式，累计虚增利润总额</w:t>
      </w:r>
      <w:r w:rsidRPr="0099724B">
        <w:rPr>
          <w:bCs/>
          <w:kern w:val="44"/>
          <w:szCs w:val="21"/>
        </w:rPr>
        <w:t> 1,901,945,340.86 </w:t>
      </w:r>
      <w:r w:rsidRPr="0099724B">
        <w:rPr>
          <w:rFonts w:hint="eastAsia"/>
          <w:bCs/>
          <w:kern w:val="44"/>
          <w:szCs w:val="21"/>
        </w:rPr>
        <w:t>元。其中</w:t>
      </w:r>
      <w:r w:rsidRPr="0099724B">
        <w:rPr>
          <w:bCs/>
          <w:kern w:val="44"/>
          <w:szCs w:val="21"/>
        </w:rPr>
        <w:t> 2010 </w:t>
      </w:r>
      <w:r w:rsidRPr="0099724B">
        <w:rPr>
          <w:rFonts w:hint="eastAsia"/>
          <w:bCs/>
          <w:kern w:val="44"/>
          <w:szCs w:val="21"/>
        </w:rPr>
        <w:t>年虚增利润总额</w:t>
      </w:r>
      <w:r w:rsidRPr="0099724B">
        <w:rPr>
          <w:bCs/>
          <w:kern w:val="44"/>
          <w:szCs w:val="21"/>
        </w:rPr>
        <w:t> 71,002,264.30 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 175.87%</w:t>
      </w:r>
      <w:r w:rsidRPr="0099724B">
        <w:rPr>
          <w:rFonts w:hint="eastAsia"/>
          <w:bCs/>
          <w:kern w:val="44"/>
          <w:szCs w:val="21"/>
        </w:rPr>
        <w:t>，抚顺特钢在</w:t>
      </w:r>
      <w:r w:rsidRPr="0099724B">
        <w:rPr>
          <w:bCs/>
          <w:kern w:val="44"/>
          <w:szCs w:val="21"/>
        </w:rPr>
        <w:t> 2010 </w:t>
      </w:r>
      <w:r w:rsidRPr="0099724B">
        <w:rPr>
          <w:rFonts w:hint="eastAsia"/>
          <w:bCs/>
          <w:kern w:val="44"/>
          <w:szCs w:val="21"/>
        </w:rPr>
        <w:t>年年度报告中将亏损披露为盈利；</w:t>
      </w:r>
      <w:r w:rsidRPr="0099724B">
        <w:rPr>
          <w:bCs/>
          <w:kern w:val="44"/>
          <w:szCs w:val="21"/>
        </w:rPr>
        <w:t>2011 </w:t>
      </w:r>
      <w:r w:rsidRPr="0099724B">
        <w:rPr>
          <w:rFonts w:hint="eastAsia"/>
          <w:bCs/>
          <w:kern w:val="44"/>
          <w:szCs w:val="21"/>
        </w:rPr>
        <w:t>年虚增利润总额</w:t>
      </w:r>
      <w:r w:rsidRPr="0099724B">
        <w:rPr>
          <w:bCs/>
          <w:kern w:val="44"/>
          <w:szCs w:val="21"/>
        </w:rPr>
        <w:t> 487,921,246.00 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 1322.84%</w:t>
      </w:r>
      <w:r w:rsidRPr="0099724B">
        <w:rPr>
          <w:rFonts w:hint="eastAsia"/>
          <w:bCs/>
          <w:kern w:val="44"/>
          <w:szCs w:val="21"/>
        </w:rPr>
        <w:t>，抚顺特钢在</w:t>
      </w:r>
      <w:r w:rsidRPr="0099724B">
        <w:rPr>
          <w:bCs/>
          <w:kern w:val="44"/>
          <w:szCs w:val="21"/>
        </w:rPr>
        <w:t> 2011 </w:t>
      </w:r>
      <w:r w:rsidRPr="0099724B">
        <w:rPr>
          <w:rFonts w:hint="eastAsia"/>
          <w:bCs/>
          <w:kern w:val="44"/>
          <w:szCs w:val="21"/>
        </w:rPr>
        <w:t>年年度报告中将亏损披露为盈利；</w:t>
      </w:r>
      <w:r w:rsidRPr="0099724B">
        <w:rPr>
          <w:bCs/>
          <w:kern w:val="44"/>
          <w:szCs w:val="21"/>
        </w:rPr>
        <w:t>2012 </w:t>
      </w:r>
      <w:r w:rsidRPr="0099724B">
        <w:rPr>
          <w:rFonts w:hint="eastAsia"/>
          <w:bCs/>
          <w:kern w:val="44"/>
          <w:szCs w:val="21"/>
        </w:rPr>
        <w:t>年虚增利润总额</w:t>
      </w:r>
      <w:r w:rsidRPr="0099724B">
        <w:rPr>
          <w:bCs/>
          <w:kern w:val="44"/>
          <w:szCs w:val="21"/>
        </w:rPr>
        <w:t> 559,851,922.00 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 1794.71%</w:t>
      </w:r>
      <w:r w:rsidRPr="0099724B">
        <w:rPr>
          <w:rFonts w:hint="eastAsia"/>
          <w:bCs/>
          <w:kern w:val="44"/>
          <w:szCs w:val="21"/>
        </w:rPr>
        <w:t>，抚顺特钢在</w:t>
      </w:r>
      <w:r w:rsidRPr="0099724B">
        <w:rPr>
          <w:bCs/>
          <w:kern w:val="44"/>
          <w:szCs w:val="21"/>
        </w:rPr>
        <w:t> 2012 </w:t>
      </w:r>
      <w:r w:rsidRPr="0099724B">
        <w:rPr>
          <w:rFonts w:hint="eastAsia"/>
          <w:bCs/>
          <w:kern w:val="44"/>
          <w:szCs w:val="21"/>
        </w:rPr>
        <w:t>年年度报告中将亏损披露为盈利；</w:t>
      </w:r>
      <w:r w:rsidRPr="0099724B">
        <w:rPr>
          <w:bCs/>
          <w:kern w:val="44"/>
          <w:szCs w:val="21"/>
        </w:rPr>
        <w:t>2013 </w:t>
      </w:r>
      <w:r w:rsidRPr="0099724B">
        <w:rPr>
          <w:rFonts w:hint="eastAsia"/>
          <w:bCs/>
          <w:kern w:val="44"/>
          <w:szCs w:val="21"/>
        </w:rPr>
        <w:t>年虚增利润总额</w:t>
      </w:r>
      <w:r w:rsidRPr="0099724B">
        <w:rPr>
          <w:bCs/>
          <w:kern w:val="44"/>
          <w:szCs w:val="21"/>
        </w:rPr>
        <w:t> 184,446,258.00 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 597.16%</w:t>
      </w:r>
      <w:r w:rsidRPr="0099724B">
        <w:rPr>
          <w:rFonts w:hint="eastAsia"/>
          <w:bCs/>
          <w:kern w:val="44"/>
          <w:szCs w:val="21"/>
        </w:rPr>
        <w:t>，抚顺特钢在</w:t>
      </w:r>
      <w:r w:rsidRPr="0099724B">
        <w:rPr>
          <w:bCs/>
          <w:kern w:val="44"/>
          <w:szCs w:val="21"/>
        </w:rPr>
        <w:t> 2013</w:t>
      </w:r>
      <w:r w:rsidRPr="0099724B">
        <w:rPr>
          <w:rFonts w:hint="eastAsia"/>
          <w:bCs/>
          <w:kern w:val="44"/>
          <w:szCs w:val="21"/>
        </w:rPr>
        <w:t>年</w:t>
      </w:r>
      <w:r w:rsidRPr="0099724B">
        <w:rPr>
          <w:bCs/>
          <w:kern w:val="44"/>
          <w:szCs w:val="21"/>
        </w:rPr>
        <w:t> </w:t>
      </w:r>
      <w:r w:rsidRPr="0099724B">
        <w:rPr>
          <w:rFonts w:hint="eastAsia"/>
          <w:bCs/>
          <w:kern w:val="44"/>
          <w:szCs w:val="21"/>
        </w:rPr>
        <w:t>年</w:t>
      </w:r>
      <w:r w:rsidRPr="0099724B">
        <w:rPr>
          <w:bCs/>
          <w:kern w:val="44"/>
          <w:szCs w:val="21"/>
        </w:rPr>
        <w:t> </w:t>
      </w:r>
      <w:r w:rsidRPr="0099724B">
        <w:rPr>
          <w:rFonts w:hint="eastAsia"/>
          <w:bCs/>
          <w:kern w:val="44"/>
          <w:szCs w:val="21"/>
        </w:rPr>
        <w:t>度</w:t>
      </w:r>
      <w:r w:rsidRPr="0099724B">
        <w:rPr>
          <w:bCs/>
          <w:kern w:val="44"/>
          <w:szCs w:val="21"/>
        </w:rPr>
        <w:t> </w:t>
      </w:r>
      <w:r w:rsidRPr="0099724B">
        <w:rPr>
          <w:rFonts w:hint="eastAsia"/>
          <w:bCs/>
          <w:kern w:val="44"/>
          <w:szCs w:val="21"/>
        </w:rPr>
        <w:t>报</w:t>
      </w:r>
      <w:r w:rsidRPr="0099724B">
        <w:rPr>
          <w:bCs/>
          <w:kern w:val="44"/>
          <w:szCs w:val="21"/>
        </w:rPr>
        <w:t> </w:t>
      </w:r>
      <w:r w:rsidRPr="0099724B">
        <w:rPr>
          <w:rFonts w:hint="eastAsia"/>
          <w:bCs/>
          <w:kern w:val="44"/>
          <w:szCs w:val="21"/>
        </w:rPr>
        <w:t>告</w:t>
      </w:r>
      <w:r w:rsidRPr="0099724B">
        <w:rPr>
          <w:bCs/>
          <w:kern w:val="44"/>
          <w:szCs w:val="21"/>
        </w:rPr>
        <w:t> </w:t>
      </w:r>
      <w:r w:rsidRPr="0099724B">
        <w:rPr>
          <w:rFonts w:hint="eastAsia"/>
          <w:bCs/>
          <w:kern w:val="44"/>
          <w:szCs w:val="21"/>
        </w:rPr>
        <w:t>中</w:t>
      </w:r>
      <w:r w:rsidRPr="0099724B">
        <w:rPr>
          <w:bCs/>
          <w:kern w:val="44"/>
          <w:szCs w:val="21"/>
        </w:rPr>
        <w:t> </w:t>
      </w:r>
      <w:r w:rsidRPr="0099724B">
        <w:rPr>
          <w:rFonts w:hint="eastAsia"/>
          <w:bCs/>
          <w:kern w:val="44"/>
          <w:szCs w:val="21"/>
        </w:rPr>
        <w:t>将</w:t>
      </w:r>
      <w:r w:rsidRPr="0099724B">
        <w:rPr>
          <w:bCs/>
          <w:kern w:val="44"/>
          <w:szCs w:val="21"/>
        </w:rPr>
        <w:t> </w:t>
      </w:r>
      <w:r w:rsidRPr="0099724B">
        <w:rPr>
          <w:rFonts w:hint="eastAsia"/>
          <w:bCs/>
          <w:kern w:val="44"/>
          <w:szCs w:val="21"/>
        </w:rPr>
        <w:t>亏</w:t>
      </w:r>
      <w:r w:rsidRPr="0099724B">
        <w:rPr>
          <w:bCs/>
          <w:kern w:val="44"/>
          <w:szCs w:val="21"/>
        </w:rPr>
        <w:t> </w:t>
      </w:r>
      <w:r w:rsidRPr="0099724B">
        <w:rPr>
          <w:rFonts w:hint="eastAsia"/>
          <w:bCs/>
          <w:kern w:val="44"/>
          <w:szCs w:val="21"/>
        </w:rPr>
        <w:t>损</w:t>
      </w:r>
      <w:r w:rsidRPr="0099724B">
        <w:rPr>
          <w:bCs/>
          <w:kern w:val="44"/>
          <w:szCs w:val="21"/>
        </w:rPr>
        <w:t> </w:t>
      </w:r>
      <w:r w:rsidRPr="0099724B">
        <w:rPr>
          <w:rFonts w:hint="eastAsia"/>
          <w:bCs/>
          <w:kern w:val="44"/>
          <w:szCs w:val="21"/>
        </w:rPr>
        <w:t>披</w:t>
      </w:r>
      <w:r w:rsidRPr="0099724B">
        <w:rPr>
          <w:bCs/>
          <w:kern w:val="44"/>
          <w:szCs w:val="21"/>
        </w:rPr>
        <w:t> </w:t>
      </w:r>
      <w:r w:rsidRPr="0099724B">
        <w:rPr>
          <w:rFonts w:hint="eastAsia"/>
          <w:bCs/>
          <w:kern w:val="44"/>
          <w:szCs w:val="21"/>
        </w:rPr>
        <w:t>露</w:t>
      </w:r>
      <w:r w:rsidRPr="0099724B">
        <w:rPr>
          <w:bCs/>
          <w:kern w:val="44"/>
          <w:szCs w:val="21"/>
        </w:rPr>
        <w:t> </w:t>
      </w:r>
      <w:r w:rsidRPr="0099724B">
        <w:rPr>
          <w:rFonts w:hint="eastAsia"/>
          <w:bCs/>
          <w:kern w:val="44"/>
          <w:szCs w:val="21"/>
        </w:rPr>
        <w:t>为</w:t>
      </w:r>
      <w:r w:rsidRPr="0099724B">
        <w:rPr>
          <w:bCs/>
          <w:kern w:val="44"/>
          <w:szCs w:val="21"/>
        </w:rPr>
        <w:t> </w:t>
      </w:r>
      <w:r w:rsidRPr="0099724B">
        <w:rPr>
          <w:rFonts w:hint="eastAsia"/>
          <w:bCs/>
          <w:kern w:val="44"/>
          <w:szCs w:val="21"/>
        </w:rPr>
        <w:t>盈</w:t>
      </w:r>
      <w:r w:rsidRPr="0099724B">
        <w:rPr>
          <w:bCs/>
          <w:kern w:val="44"/>
          <w:szCs w:val="21"/>
        </w:rPr>
        <w:t> </w:t>
      </w:r>
      <w:r w:rsidRPr="0099724B">
        <w:rPr>
          <w:rFonts w:hint="eastAsia"/>
          <w:bCs/>
          <w:kern w:val="44"/>
          <w:szCs w:val="21"/>
        </w:rPr>
        <w:t>利</w:t>
      </w:r>
      <w:r w:rsidRPr="0099724B">
        <w:rPr>
          <w:bCs/>
          <w:kern w:val="44"/>
          <w:szCs w:val="21"/>
        </w:rPr>
        <w:t> </w:t>
      </w:r>
      <w:r w:rsidRPr="0099724B">
        <w:rPr>
          <w:rFonts w:hint="eastAsia"/>
          <w:bCs/>
          <w:kern w:val="44"/>
          <w:szCs w:val="21"/>
        </w:rPr>
        <w:t>；</w:t>
      </w:r>
      <w:r w:rsidRPr="0099724B">
        <w:rPr>
          <w:bCs/>
          <w:kern w:val="44"/>
          <w:szCs w:val="21"/>
        </w:rPr>
        <w:t> 2014 </w:t>
      </w:r>
      <w:r w:rsidRPr="0099724B">
        <w:rPr>
          <w:rFonts w:hint="eastAsia"/>
          <w:bCs/>
          <w:kern w:val="44"/>
          <w:szCs w:val="21"/>
        </w:rPr>
        <w:t>年</w:t>
      </w:r>
      <w:r w:rsidRPr="0099724B">
        <w:rPr>
          <w:bCs/>
          <w:kern w:val="44"/>
          <w:szCs w:val="21"/>
        </w:rPr>
        <w:t> </w:t>
      </w:r>
      <w:r w:rsidRPr="0099724B">
        <w:rPr>
          <w:rFonts w:hint="eastAsia"/>
          <w:bCs/>
          <w:kern w:val="44"/>
          <w:szCs w:val="21"/>
        </w:rPr>
        <w:t>虚</w:t>
      </w:r>
      <w:r w:rsidRPr="0099724B">
        <w:rPr>
          <w:bCs/>
          <w:kern w:val="44"/>
          <w:szCs w:val="21"/>
        </w:rPr>
        <w:t> </w:t>
      </w:r>
      <w:r w:rsidRPr="0099724B">
        <w:rPr>
          <w:rFonts w:hint="eastAsia"/>
          <w:bCs/>
          <w:kern w:val="44"/>
          <w:szCs w:val="21"/>
        </w:rPr>
        <w:t>增</w:t>
      </w:r>
      <w:r w:rsidRPr="0099724B">
        <w:rPr>
          <w:bCs/>
          <w:kern w:val="44"/>
          <w:szCs w:val="21"/>
        </w:rPr>
        <w:t> </w:t>
      </w:r>
      <w:r w:rsidRPr="0099724B">
        <w:rPr>
          <w:rFonts w:hint="eastAsia"/>
          <w:bCs/>
          <w:kern w:val="44"/>
          <w:szCs w:val="21"/>
        </w:rPr>
        <w:t>利</w:t>
      </w:r>
      <w:r w:rsidRPr="0099724B">
        <w:rPr>
          <w:bCs/>
          <w:kern w:val="44"/>
          <w:szCs w:val="21"/>
        </w:rPr>
        <w:t> </w:t>
      </w:r>
      <w:r w:rsidRPr="0099724B">
        <w:rPr>
          <w:rFonts w:hint="eastAsia"/>
          <w:bCs/>
          <w:kern w:val="44"/>
          <w:szCs w:val="21"/>
        </w:rPr>
        <w:t>润</w:t>
      </w:r>
      <w:r w:rsidRPr="0099724B">
        <w:rPr>
          <w:bCs/>
          <w:kern w:val="44"/>
          <w:szCs w:val="21"/>
        </w:rPr>
        <w:t> </w:t>
      </w:r>
      <w:r w:rsidRPr="0099724B">
        <w:rPr>
          <w:rFonts w:hint="eastAsia"/>
          <w:bCs/>
          <w:kern w:val="44"/>
          <w:szCs w:val="21"/>
        </w:rPr>
        <w:t>总</w:t>
      </w:r>
      <w:r w:rsidRPr="0099724B">
        <w:rPr>
          <w:bCs/>
          <w:kern w:val="44"/>
          <w:szCs w:val="21"/>
        </w:rPr>
        <w:t> </w:t>
      </w:r>
      <w:r w:rsidRPr="0099724B">
        <w:rPr>
          <w:rFonts w:hint="eastAsia"/>
          <w:bCs/>
          <w:kern w:val="44"/>
          <w:szCs w:val="21"/>
        </w:rPr>
        <w:t>额</w:t>
      </w:r>
      <w:r w:rsidRPr="0099724B">
        <w:rPr>
          <w:bCs/>
          <w:kern w:val="44"/>
          <w:szCs w:val="21"/>
        </w:rPr>
        <w:t>170,679,305.58 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245.22%</w:t>
      </w:r>
      <w:r w:rsidRPr="0099724B">
        <w:rPr>
          <w:rFonts w:hint="eastAsia"/>
          <w:bCs/>
          <w:kern w:val="44"/>
          <w:szCs w:val="21"/>
        </w:rPr>
        <w:t>，抚顺特钢在</w:t>
      </w:r>
      <w:r w:rsidRPr="0099724B">
        <w:rPr>
          <w:bCs/>
          <w:kern w:val="44"/>
          <w:szCs w:val="21"/>
        </w:rPr>
        <w:t> 2014 </w:t>
      </w:r>
      <w:r w:rsidRPr="0099724B">
        <w:rPr>
          <w:rFonts w:hint="eastAsia"/>
          <w:bCs/>
          <w:kern w:val="44"/>
          <w:szCs w:val="21"/>
        </w:rPr>
        <w:t>年年度报告中将亏损披露为盈利；</w:t>
      </w:r>
      <w:r w:rsidRPr="0099724B">
        <w:rPr>
          <w:bCs/>
          <w:kern w:val="44"/>
          <w:szCs w:val="21"/>
        </w:rPr>
        <w:t>2015</w:t>
      </w:r>
      <w:r w:rsidRPr="0099724B">
        <w:rPr>
          <w:rFonts w:hint="eastAsia"/>
          <w:bCs/>
          <w:kern w:val="44"/>
          <w:szCs w:val="21"/>
        </w:rPr>
        <w:t>年虚增利润总额</w:t>
      </w:r>
      <w:r w:rsidRPr="0099724B">
        <w:rPr>
          <w:bCs/>
          <w:kern w:val="44"/>
          <w:szCs w:val="21"/>
        </w:rPr>
        <w:t> 144,915,856.06 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披露的当期利润总额的</w:t>
      </w:r>
      <w:r w:rsidRPr="0099724B">
        <w:rPr>
          <w:bCs/>
          <w:kern w:val="44"/>
          <w:szCs w:val="21"/>
        </w:rPr>
        <w:t> 67.94%</w:t>
      </w:r>
      <w:r w:rsidRPr="0099724B">
        <w:rPr>
          <w:rFonts w:hint="eastAsia"/>
          <w:bCs/>
          <w:kern w:val="44"/>
          <w:szCs w:val="21"/>
        </w:rPr>
        <w:t>；</w:t>
      </w:r>
      <w:r w:rsidRPr="0099724B">
        <w:rPr>
          <w:bCs/>
          <w:kern w:val="44"/>
          <w:szCs w:val="21"/>
        </w:rPr>
        <w:t>2016 </w:t>
      </w:r>
      <w:r w:rsidRPr="0099724B">
        <w:rPr>
          <w:rFonts w:hint="eastAsia"/>
          <w:bCs/>
          <w:kern w:val="44"/>
          <w:szCs w:val="21"/>
        </w:rPr>
        <w:t>年虚增利润总额</w:t>
      </w:r>
      <w:r w:rsidRPr="0099724B">
        <w:rPr>
          <w:bCs/>
          <w:kern w:val="44"/>
          <w:szCs w:val="21"/>
        </w:rPr>
        <w:t> 155,339,348.24 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披露的当期利润</w:t>
      </w:r>
      <w:r w:rsidRPr="0099724B">
        <w:rPr>
          <w:rFonts w:hint="eastAsia"/>
          <w:bCs/>
          <w:kern w:val="44"/>
          <w:szCs w:val="21"/>
        </w:rPr>
        <w:lastRenderedPageBreak/>
        <w:t>总额（追溯调整前）的</w:t>
      </w:r>
      <w:r w:rsidRPr="0099724B">
        <w:rPr>
          <w:bCs/>
          <w:kern w:val="44"/>
          <w:szCs w:val="21"/>
        </w:rPr>
        <w:t> 130.40%</w:t>
      </w:r>
      <w:r w:rsidRPr="0099724B">
        <w:rPr>
          <w:rFonts w:hint="eastAsia"/>
          <w:bCs/>
          <w:kern w:val="44"/>
          <w:szCs w:val="21"/>
        </w:rPr>
        <w:t>，抚顺特钢在</w:t>
      </w:r>
      <w:r w:rsidRPr="0099724B">
        <w:rPr>
          <w:bCs/>
          <w:kern w:val="44"/>
          <w:szCs w:val="21"/>
        </w:rPr>
        <w:t> 2016 </w:t>
      </w:r>
      <w:r w:rsidRPr="0099724B">
        <w:rPr>
          <w:rFonts w:hint="eastAsia"/>
          <w:bCs/>
          <w:kern w:val="44"/>
          <w:szCs w:val="21"/>
        </w:rPr>
        <w:t>年年度报告（追溯调整前）中将亏损披露为盈利；</w:t>
      </w:r>
      <w:r w:rsidRPr="0099724B">
        <w:rPr>
          <w:bCs/>
          <w:kern w:val="44"/>
          <w:szCs w:val="21"/>
        </w:rPr>
        <w:t>2017</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月虚增利润总额</w:t>
      </w:r>
      <w:r w:rsidRPr="0099724B">
        <w:rPr>
          <w:bCs/>
          <w:kern w:val="44"/>
          <w:szCs w:val="21"/>
        </w:rPr>
        <w:t> 127,789,140.68 </w:t>
      </w:r>
      <w:r w:rsidRPr="0099724B">
        <w:rPr>
          <w:rFonts w:hint="eastAsia"/>
          <w:bCs/>
          <w:kern w:val="44"/>
          <w:szCs w:val="21"/>
        </w:rPr>
        <w:t>元，虚增利润总额</w:t>
      </w:r>
      <w:proofErr w:type="gramStart"/>
      <w:r w:rsidRPr="0099724B">
        <w:rPr>
          <w:rFonts w:hint="eastAsia"/>
          <w:bCs/>
          <w:kern w:val="44"/>
          <w:szCs w:val="21"/>
        </w:rPr>
        <w:t>占公开</w:t>
      </w:r>
      <w:proofErr w:type="gramEnd"/>
      <w:r w:rsidRPr="0099724B">
        <w:rPr>
          <w:rFonts w:hint="eastAsia"/>
          <w:bCs/>
          <w:kern w:val="44"/>
          <w:szCs w:val="21"/>
        </w:rPr>
        <w:t>披露的</w:t>
      </w:r>
      <w:r w:rsidRPr="0099724B">
        <w:rPr>
          <w:bCs/>
          <w:kern w:val="44"/>
          <w:szCs w:val="21"/>
        </w:rPr>
        <w:t> 2017 </w:t>
      </w:r>
      <w:r w:rsidRPr="0099724B">
        <w:rPr>
          <w:rFonts w:hint="eastAsia"/>
          <w:bCs/>
          <w:kern w:val="44"/>
          <w:szCs w:val="21"/>
        </w:rPr>
        <w:t>年</w:t>
      </w:r>
      <w:r w:rsidRPr="0099724B">
        <w:rPr>
          <w:bCs/>
          <w:kern w:val="44"/>
          <w:szCs w:val="21"/>
        </w:rPr>
        <w:t> 1 </w:t>
      </w:r>
      <w:r w:rsidRPr="0099724B">
        <w:rPr>
          <w:rFonts w:hint="eastAsia"/>
          <w:bCs/>
          <w:kern w:val="44"/>
          <w:szCs w:val="21"/>
        </w:rPr>
        <w:t>月至</w:t>
      </w:r>
      <w:r w:rsidRPr="0099724B">
        <w:rPr>
          <w:bCs/>
          <w:kern w:val="44"/>
          <w:szCs w:val="21"/>
        </w:rPr>
        <w:t> 9 </w:t>
      </w:r>
      <w:r w:rsidRPr="0099724B">
        <w:rPr>
          <w:rFonts w:hint="eastAsia"/>
          <w:bCs/>
          <w:kern w:val="44"/>
          <w:szCs w:val="21"/>
        </w:rPr>
        <w:t>月利润总额的</w:t>
      </w:r>
      <w:r w:rsidRPr="0099724B">
        <w:rPr>
          <w:bCs/>
          <w:kern w:val="44"/>
          <w:szCs w:val="21"/>
        </w:rPr>
        <w:t> 158.50%</w:t>
      </w:r>
      <w:r w:rsidRPr="0099724B">
        <w:rPr>
          <w:rFonts w:hint="eastAsia"/>
          <w:bCs/>
          <w:kern w:val="44"/>
          <w:szCs w:val="21"/>
        </w:rPr>
        <w:t>。</w:t>
      </w:r>
    </w:p>
    <w:p w14:paraId="5F00B3C9" w14:textId="77777777" w:rsidR="00B06A42" w:rsidRPr="0099724B" w:rsidRDefault="00B06A42" w:rsidP="00B06A42">
      <w:pPr>
        <w:widowControl/>
        <w:shd w:val="clear" w:color="auto" w:fill="FFFFFF"/>
        <w:spacing w:line="360" w:lineRule="atLeast"/>
        <w:ind w:firstLineChars="200" w:firstLine="420"/>
        <w:jc w:val="left"/>
        <w:rPr>
          <w:bCs/>
          <w:kern w:val="44"/>
          <w:szCs w:val="21"/>
        </w:rPr>
      </w:pPr>
      <w:r w:rsidRPr="0099724B">
        <w:rPr>
          <w:rFonts w:hint="eastAsia"/>
          <w:bCs/>
          <w:kern w:val="44"/>
          <w:szCs w:val="21"/>
        </w:rPr>
        <w:t>抚顺特钢</w:t>
      </w:r>
      <w:r w:rsidRPr="0099724B">
        <w:rPr>
          <w:bCs/>
          <w:kern w:val="44"/>
          <w:szCs w:val="21"/>
        </w:rPr>
        <w:t> 2010 </w:t>
      </w:r>
      <w:r w:rsidRPr="0099724B">
        <w:rPr>
          <w:rFonts w:hint="eastAsia"/>
          <w:bCs/>
          <w:kern w:val="44"/>
          <w:szCs w:val="21"/>
        </w:rPr>
        <w:t>年至</w:t>
      </w:r>
      <w:r w:rsidRPr="0099724B">
        <w:rPr>
          <w:bCs/>
          <w:kern w:val="44"/>
          <w:szCs w:val="21"/>
        </w:rPr>
        <w:t> 2016 </w:t>
      </w:r>
      <w:r w:rsidRPr="0099724B">
        <w:rPr>
          <w:rFonts w:hint="eastAsia"/>
          <w:bCs/>
          <w:kern w:val="44"/>
          <w:szCs w:val="21"/>
        </w:rPr>
        <w:t>年年度报告、</w:t>
      </w:r>
      <w:r w:rsidRPr="0099724B">
        <w:rPr>
          <w:bCs/>
          <w:kern w:val="44"/>
          <w:szCs w:val="21"/>
        </w:rPr>
        <w:t>2017 </w:t>
      </w:r>
      <w:r w:rsidRPr="0099724B">
        <w:rPr>
          <w:rFonts w:hint="eastAsia"/>
          <w:bCs/>
          <w:kern w:val="44"/>
          <w:szCs w:val="21"/>
        </w:rPr>
        <w:t>年第三季度报告披露的利润总额与事实不符，存在虚假记载</w:t>
      </w:r>
      <w:r w:rsidRPr="0099724B">
        <w:rPr>
          <w:bCs/>
          <w:kern w:val="44"/>
          <w:szCs w:val="21"/>
        </w:rPr>
        <w:t>。</w:t>
      </w:r>
    </w:p>
    <w:p w14:paraId="38FE06C1"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0455E0B3" w14:textId="77777777" w:rsidR="00B06A42" w:rsidRDefault="00B06A42" w:rsidP="00B06A42">
      <w:pPr>
        <w:pStyle w:val="af0"/>
        <w:numPr>
          <w:ilvl w:val="0"/>
          <w:numId w:val="19"/>
        </w:numPr>
        <w:ind w:firstLineChars="0"/>
      </w:pPr>
      <w:r w:rsidRPr="00507C2B">
        <w:rPr>
          <w:rFonts w:hint="eastAsia"/>
          <w:szCs w:val="21"/>
        </w:rPr>
        <w:t>对企业是否存在舞弊动机或舞弊迹象予以充分关注</w:t>
      </w:r>
    </w:p>
    <w:p w14:paraId="6D99EA8C" w14:textId="77777777" w:rsidR="00B06A42" w:rsidRDefault="00B06A42" w:rsidP="00B06A42">
      <w:pPr>
        <w:pStyle w:val="af0"/>
        <w:numPr>
          <w:ilvl w:val="0"/>
          <w:numId w:val="19"/>
        </w:numPr>
        <w:ind w:firstLineChars="0"/>
      </w:pPr>
      <w:r w:rsidRPr="00507C2B">
        <w:rPr>
          <w:rFonts w:hint="eastAsia"/>
        </w:rPr>
        <w:t>对存货的内部控制制度进行测试</w:t>
      </w:r>
    </w:p>
    <w:p w14:paraId="44C7ED8D" w14:textId="77777777" w:rsidR="00B06A42" w:rsidRDefault="00B06A42" w:rsidP="00B06A42">
      <w:pPr>
        <w:pStyle w:val="af0"/>
        <w:numPr>
          <w:ilvl w:val="0"/>
          <w:numId w:val="19"/>
        </w:numPr>
        <w:ind w:firstLineChars="0"/>
      </w:pPr>
      <w:r w:rsidRPr="00507C2B">
        <w:rPr>
          <w:rFonts w:hint="eastAsia"/>
        </w:rPr>
        <w:t>重视对有异常现象的存货</w:t>
      </w:r>
      <w:proofErr w:type="gramStart"/>
      <w:r w:rsidRPr="00507C2B">
        <w:rPr>
          <w:rFonts w:hint="eastAsia"/>
        </w:rPr>
        <w:t>帐户</w:t>
      </w:r>
      <w:proofErr w:type="gramEnd"/>
      <w:r w:rsidRPr="00507C2B">
        <w:rPr>
          <w:rFonts w:hint="eastAsia"/>
        </w:rPr>
        <w:t>、成本核算</w:t>
      </w:r>
      <w:proofErr w:type="gramStart"/>
      <w:r w:rsidRPr="00507C2B">
        <w:rPr>
          <w:rFonts w:hint="eastAsia"/>
        </w:rPr>
        <w:t>帐户</w:t>
      </w:r>
      <w:proofErr w:type="gramEnd"/>
      <w:r w:rsidRPr="00507C2B">
        <w:rPr>
          <w:rFonts w:hint="eastAsia"/>
        </w:rPr>
        <w:t>以及相关原始凭证的审计</w:t>
      </w:r>
    </w:p>
    <w:p w14:paraId="44F11B41" w14:textId="77777777" w:rsidR="00B06A42" w:rsidRPr="00D413CC" w:rsidRDefault="00B06A42" w:rsidP="00B06A42">
      <w:pPr>
        <w:pStyle w:val="af0"/>
        <w:numPr>
          <w:ilvl w:val="0"/>
          <w:numId w:val="19"/>
        </w:numPr>
        <w:ind w:firstLineChars="0"/>
      </w:pPr>
      <w:r w:rsidRPr="00507C2B">
        <w:rPr>
          <w:rFonts w:hint="eastAsia"/>
        </w:rPr>
        <w:t>加强对存货</w:t>
      </w:r>
      <w:proofErr w:type="gramStart"/>
      <w:r w:rsidRPr="00507C2B">
        <w:rPr>
          <w:rFonts w:hint="eastAsia"/>
        </w:rPr>
        <w:t>的监盘和</w:t>
      </w:r>
      <w:proofErr w:type="gramEnd"/>
      <w:r w:rsidRPr="00507C2B">
        <w:rPr>
          <w:rFonts w:hint="eastAsia"/>
        </w:rPr>
        <w:t>抽盘</w:t>
      </w:r>
    </w:p>
    <w:p w14:paraId="7A1C4FE6" w14:textId="24F89AA0" w:rsidR="00B06A42" w:rsidRDefault="00B06A42"/>
    <w:p w14:paraId="7050B8D9" w14:textId="63D05D08" w:rsidR="00B06A42" w:rsidRDefault="00B06A42"/>
    <w:p w14:paraId="1FD71DD0" w14:textId="77777777" w:rsidR="00B06A42" w:rsidRDefault="00B06A42" w:rsidP="00B06A42">
      <w:pPr>
        <w:pStyle w:val="a9"/>
        <w:shd w:val="clear" w:color="auto" w:fill="FFFFFF"/>
        <w:rPr>
          <w:b/>
          <w:color w:val="000000" w:themeColor="text1"/>
          <w:sz w:val="28"/>
          <w:szCs w:val="28"/>
          <w:shd w:val="clear" w:color="auto" w:fill="FFFFFF"/>
        </w:rPr>
      </w:pPr>
      <w:r>
        <w:rPr>
          <w:rStyle w:val="ac"/>
          <w:rFonts w:hint="eastAsia"/>
          <w:color w:val="000000" w:themeColor="text1"/>
          <w:sz w:val="28"/>
          <w:szCs w:val="28"/>
          <w:shd w:val="clear" w:color="auto" w:fill="FFFFFF"/>
        </w:rPr>
        <w:t>1</w:t>
      </w:r>
      <w:r>
        <w:rPr>
          <w:rStyle w:val="ac"/>
          <w:color w:val="000000" w:themeColor="text1"/>
          <w:sz w:val="28"/>
          <w:szCs w:val="28"/>
          <w:shd w:val="clear" w:color="auto" w:fill="FFFFFF"/>
        </w:rPr>
        <w:t>3</w:t>
      </w:r>
      <w:r w:rsidRPr="007D1F4A">
        <w:rPr>
          <w:rStyle w:val="ac"/>
          <w:rFonts w:hint="eastAsia"/>
          <w:color w:val="000000" w:themeColor="text1"/>
          <w:sz w:val="28"/>
          <w:szCs w:val="28"/>
        </w:rPr>
        <w:t>昆明机床</w:t>
      </w:r>
      <w:r w:rsidRPr="00B37CF7">
        <w:rPr>
          <w:rStyle w:val="ac"/>
          <w:rFonts w:hint="eastAsia"/>
          <w:color w:val="000000" w:themeColor="text1"/>
          <w:sz w:val="28"/>
          <w:szCs w:val="28"/>
          <w:shd w:val="clear" w:color="auto" w:fill="FFFFFF"/>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600806</w:t>
      </w:r>
      <w:r>
        <w:rPr>
          <w:rFonts w:hint="eastAsia"/>
          <w:b/>
          <w:color w:val="000000" w:themeColor="text1"/>
          <w:sz w:val="28"/>
          <w:szCs w:val="28"/>
          <w:shd w:val="clear" w:color="auto" w:fill="FFFFFF"/>
        </w:rPr>
        <w:t>)</w:t>
      </w:r>
    </w:p>
    <w:p w14:paraId="1A9F7EAB"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525C5B">
        <w:rPr>
          <w:rStyle w:val="ac"/>
          <w:rFonts w:hint="eastAsia"/>
          <w:sz w:val="21"/>
          <w:szCs w:val="21"/>
        </w:rPr>
        <w:t>财务造假</w:t>
      </w:r>
      <w:r w:rsidRPr="00413870">
        <w:rPr>
          <w:rStyle w:val="ac"/>
          <w:rFonts w:hint="eastAsia"/>
          <w:sz w:val="21"/>
          <w:szCs w:val="21"/>
        </w:rPr>
        <w:t>案件</w:t>
      </w:r>
    </w:p>
    <w:p w14:paraId="73CB323F"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555389B4"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36</w:t>
      </w:r>
    </w:p>
    <w:p w14:paraId="00D6B11C"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专用设备</w:t>
      </w:r>
      <w:r w:rsidRPr="00525C5B">
        <w:rPr>
          <w:b w:val="0"/>
          <w:sz w:val="21"/>
          <w:szCs w:val="21"/>
        </w:rPr>
        <w:t>制造</w:t>
      </w:r>
    </w:p>
    <w:p w14:paraId="4755362B"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18</w:t>
      </w:r>
      <w:r>
        <w:rPr>
          <w:rFonts w:eastAsiaTheme="minorEastAsia" w:hint="eastAsia"/>
          <w:b w:val="0"/>
          <w:sz w:val="21"/>
          <w:szCs w:val="21"/>
        </w:rPr>
        <w:t>年</w:t>
      </w:r>
    </w:p>
    <w:p w14:paraId="2B0BF5E7"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proofErr w:type="gramStart"/>
      <w:r w:rsidRPr="007D1F4A">
        <w:rPr>
          <w:rFonts w:hint="eastAsia"/>
          <w:b w:val="0"/>
          <w:sz w:val="21"/>
          <w:szCs w:val="21"/>
        </w:rPr>
        <w:t>沈机集团</w:t>
      </w:r>
      <w:proofErr w:type="gramEnd"/>
      <w:r w:rsidRPr="007D1F4A">
        <w:rPr>
          <w:rFonts w:hint="eastAsia"/>
          <w:b w:val="0"/>
          <w:sz w:val="21"/>
          <w:szCs w:val="21"/>
        </w:rPr>
        <w:t>昆明机床股份有限公司</w:t>
      </w:r>
      <w:r w:rsidRPr="007D1F4A">
        <w:rPr>
          <w:rFonts w:eastAsiaTheme="minorEastAsia"/>
          <w:b w:val="0"/>
          <w:sz w:val="21"/>
          <w:szCs w:val="21"/>
        </w:rPr>
        <w:t xml:space="preserve"> </w:t>
      </w:r>
    </w:p>
    <w:p w14:paraId="04E55B8A"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6DF56E95" w14:textId="77777777" w:rsidR="00B06A42" w:rsidRPr="00413870" w:rsidRDefault="00B06A42" w:rsidP="00B06A42">
      <w:pPr>
        <w:ind w:firstLineChars="200" w:firstLine="420"/>
        <w:rPr>
          <w:bCs/>
          <w:kern w:val="44"/>
          <w:szCs w:val="21"/>
        </w:rPr>
      </w:pPr>
      <w:r>
        <w:rPr>
          <w:rFonts w:ascii="Arial" w:hAnsi="Arial" w:cs="Arial"/>
          <w:color w:val="333333"/>
          <w:szCs w:val="21"/>
          <w:shd w:val="clear" w:color="auto" w:fill="FFFFFF"/>
        </w:rPr>
        <w:t>公司主营业务是开发、设计、制造和销售卧式镗床、大型数控落地式</w:t>
      </w:r>
      <w:proofErr w:type="gramStart"/>
      <w:r>
        <w:rPr>
          <w:rFonts w:ascii="Arial" w:hAnsi="Arial" w:cs="Arial"/>
          <w:color w:val="333333"/>
          <w:szCs w:val="21"/>
          <w:shd w:val="clear" w:color="auto" w:fill="FFFFFF"/>
        </w:rPr>
        <w:t>铣</w:t>
      </w:r>
      <w:proofErr w:type="gramEnd"/>
      <w:r>
        <w:rPr>
          <w:rFonts w:ascii="Arial" w:hAnsi="Arial" w:cs="Arial"/>
          <w:color w:val="333333"/>
          <w:szCs w:val="21"/>
          <w:shd w:val="clear" w:color="auto" w:fill="FFFFFF"/>
        </w:rPr>
        <w:t>镗床、大型数控龙门铣床、坐标镗床、加工中心、精密检测设备，精密位移传感器等系列产品</w:t>
      </w:r>
      <w:r>
        <w:rPr>
          <w:rFonts w:ascii="Helvetica" w:hAnsi="Helvetica" w:cs="Helvetica"/>
          <w:color w:val="333333"/>
          <w:szCs w:val="21"/>
          <w:shd w:val="clear" w:color="auto" w:fill="FFFFFF"/>
        </w:rPr>
        <w:t>。</w:t>
      </w:r>
    </w:p>
    <w:p w14:paraId="7BA045D5"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4EA3F862" w14:textId="77777777" w:rsidR="00B06A42" w:rsidRPr="007D1F4A" w:rsidRDefault="00B06A42" w:rsidP="00B06A42">
      <w:pPr>
        <w:widowControl/>
        <w:wordWrap w:val="0"/>
        <w:snapToGrid w:val="0"/>
        <w:spacing w:line="360" w:lineRule="auto"/>
        <w:ind w:firstLine="420"/>
        <w:rPr>
          <w:rFonts w:ascii="Arial" w:hAnsi="Arial" w:cs="Arial"/>
          <w:color w:val="333333"/>
          <w:szCs w:val="21"/>
          <w:shd w:val="clear" w:color="auto" w:fill="FFFFFF"/>
        </w:rPr>
      </w:pPr>
      <w:proofErr w:type="gramStart"/>
      <w:r>
        <w:rPr>
          <w:rFonts w:ascii="Arial" w:hAnsi="Arial" w:cs="Arial"/>
          <w:color w:val="333333"/>
          <w:szCs w:val="21"/>
          <w:shd w:val="clear" w:color="auto" w:fill="FFFFFF"/>
        </w:rPr>
        <w:t>沈机集团</w:t>
      </w:r>
      <w:proofErr w:type="gramEnd"/>
      <w:r>
        <w:rPr>
          <w:rFonts w:ascii="Arial" w:hAnsi="Arial" w:cs="Arial"/>
          <w:color w:val="333333"/>
          <w:szCs w:val="21"/>
          <w:shd w:val="clear" w:color="auto" w:fill="FFFFFF"/>
        </w:rPr>
        <w:t>昆明机床股份有限公司（以下简称</w:t>
      </w:r>
      <w:r>
        <w:rPr>
          <w:rFonts w:ascii="Arial" w:hAnsi="Arial" w:cs="Arial"/>
          <w:color w:val="333333"/>
          <w:szCs w:val="21"/>
          <w:shd w:val="clear" w:color="auto" w:fill="FFFFFF"/>
        </w:rPr>
        <w:t>“</w:t>
      </w:r>
      <w:r>
        <w:rPr>
          <w:rFonts w:ascii="Arial" w:hAnsi="Arial" w:cs="Arial"/>
          <w:color w:val="333333"/>
          <w:szCs w:val="21"/>
          <w:shd w:val="clear" w:color="auto" w:fill="FFFFFF"/>
        </w:rPr>
        <w:t>昆明机床</w:t>
      </w:r>
      <w:r>
        <w:rPr>
          <w:rFonts w:ascii="Arial" w:hAnsi="Arial" w:cs="Arial"/>
          <w:color w:val="333333"/>
          <w:szCs w:val="21"/>
          <w:shd w:val="clear" w:color="auto" w:fill="FFFFFF"/>
        </w:rPr>
        <w:t>”</w:t>
      </w:r>
      <w:r>
        <w:rPr>
          <w:rFonts w:ascii="Arial" w:hAnsi="Arial" w:cs="Arial"/>
          <w:color w:val="333333"/>
          <w:szCs w:val="21"/>
          <w:shd w:val="clear" w:color="auto" w:fill="FFFFFF"/>
        </w:rPr>
        <w:t>，股份代码：</w:t>
      </w:r>
      <w:r>
        <w:rPr>
          <w:rFonts w:ascii="Arial" w:hAnsi="Arial" w:cs="Arial"/>
          <w:color w:val="333333"/>
          <w:szCs w:val="21"/>
          <w:shd w:val="clear" w:color="auto" w:fill="FFFFFF"/>
        </w:rPr>
        <w:t>600806</w:t>
      </w:r>
      <w:r>
        <w:rPr>
          <w:rFonts w:ascii="Arial" w:hAnsi="Arial" w:cs="Arial"/>
          <w:color w:val="333333"/>
          <w:szCs w:val="21"/>
          <w:shd w:val="clear" w:color="auto" w:fill="FFFFFF"/>
        </w:rPr>
        <w:t>）是中国制造大型精密机床的骨干企业，曾先后研发出</w:t>
      </w:r>
      <w:r>
        <w:rPr>
          <w:rFonts w:ascii="Arial" w:hAnsi="Arial" w:cs="Arial"/>
          <w:color w:val="333333"/>
          <w:szCs w:val="21"/>
          <w:shd w:val="clear" w:color="auto" w:fill="FFFFFF"/>
        </w:rPr>
        <w:t>140</w:t>
      </w:r>
      <w:r>
        <w:rPr>
          <w:rFonts w:ascii="Arial" w:hAnsi="Arial" w:cs="Arial"/>
          <w:color w:val="333333"/>
          <w:szCs w:val="21"/>
          <w:shd w:val="clear" w:color="auto" w:fill="FFFFFF"/>
        </w:rPr>
        <w:t>多个</w:t>
      </w:r>
      <w:r>
        <w:rPr>
          <w:rFonts w:ascii="Arial" w:hAnsi="Arial" w:cs="Arial"/>
          <w:color w:val="333333"/>
          <w:szCs w:val="21"/>
          <w:shd w:val="clear" w:color="auto" w:fill="FFFFFF"/>
        </w:rPr>
        <w:t>“</w:t>
      </w:r>
      <w:r>
        <w:rPr>
          <w:rFonts w:ascii="Arial" w:hAnsi="Arial" w:cs="Arial"/>
          <w:color w:val="333333"/>
          <w:szCs w:val="21"/>
          <w:shd w:val="clear" w:color="auto" w:fill="FFFFFF"/>
        </w:rPr>
        <w:t>中国第一台</w:t>
      </w:r>
      <w:r>
        <w:rPr>
          <w:rFonts w:ascii="Arial" w:hAnsi="Arial" w:cs="Arial"/>
          <w:color w:val="333333"/>
          <w:szCs w:val="21"/>
          <w:shd w:val="clear" w:color="auto" w:fill="FFFFFF"/>
        </w:rPr>
        <w:t>”</w:t>
      </w:r>
      <w:r>
        <w:rPr>
          <w:rFonts w:ascii="Arial" w:hAnsi="Arial" w:cs="Arial"/>
          <w:color w:val="333333"/>
          <w:szCs w:val="21"/>
          <w:shd w:val="clear" w:color="auto" w:fill="FFFFFF"/>
        </w:rPr>
        <w:t>。公司前身是筹建于</w:t>
      </w:r>
      <w:r>
        <w:rPr>
          <w:rFonts w:ascii="Arial" w:hAnsi="Arial" w:cs="Arial"/>
          <w:color w:val="333333"/>
          <w:szCs w:val="21"/>
          <w:shd w:val="clear" w:color="auto" w:fill="FFFFFF"/>
        </w:rPr>
        <w:t>1936</w:t>
      </w:r>
      <w:r>
        <w:rPr>
          <w:rFonts w:ascii="Arial" w:hAnsi="Arial" w:cs="Arial"/>
          <w:color w:val="333333"/>
          <w:szCs w:val="21"/>
          <w:shd w:val="clear" w:color="auto" w:fill="FFFFFF"/>
        </w:rPr>
        <w:t>年的中央机器厂，</w:t>
      </w:r>
      <w:r>
        <w:rPr>
          <w:rFonts w:ascii="Arial" w:hAnsi="Arial" w:cs="Arial"/>
          <w:color w:val="333333"/>
          <w:szCs w:val="21"/>
          <w:shd w:val="clear" w:color="auto" w:fill="FFFFFF"/>
        </w:rPr>
        <w:t>1953</w:t>
      </w:r>
      <w:r>
        <w:rPr>
          <w:rFonts w:ascii="Arial" w:hAnsi="Arial" w:cs="Arial"/>
          <w:color w:val="333333"/>
          <w:szCs w:val="21"/>
          <w:shd w:val="clear" w:color="auto" w:fill="FFFFFF"/>
        </w:rPr>
        <w:t>年更名为昆明机床厂，</w:t>
      </w:r>
      <w:r>
        <w:rPr>
          <w:rFonts w:ascii="Arial" w:hAnsi="Arial" w:cs="Arial"/>
          <w:color w:val="333333"/>
          <w:szCs w:val="21"/>
          <w:shd w:val="clear" w:color="auto" w:fill="FFFFFF"/>
        </w:rPr>
        <w:t>1993</w:t>
      </w:r>
      <w:r>
        <w:rPr>
          <w:rFonts w:ascii="Arial" w:hAnsi="Arial" w:cs="Arial"/>
          <w:color w:val="333333"/>
          <w:szCs w:val="21"/>
          <w:shd w:val="clear" w:color="auto" w:fill="FFFFFF"/>
        </w:rPr>
        <w:t>年</w:t>
      </w:r>
      <w:r>
        <w:rPr>
          <w:rFonts w:ascii="Arial" w:hAnsi="Arial" w:cs="Arial"/>
          <w:color w:val="333333"/>
          <w:szCs w:val="21"/>
          <w:shd w:val="clear" w:color="auto" w:fill="FFFFFF"/>
        </w:rPr>
        <w:t>10</w:t>
      </w:r>
      <w:r>
        <w:rPr>
          <w:rFonts w:ascii="Arial" w:hAnsi="Arial" w:cs="Arial"/>
          <w:color w:val="333333"/>
          <w:szCs w:val="21"/>
          <w:shd w:val="clear" w:color="auto" w:fill="FFFFFF"/>
        </w:rPr>
        <w:t>月</w:t>
      </w:r>
      <w:r>
        <w:rPr>
          <w:rFonts w:ascii="Arial" w:hAnsi="Arial" w:cs="Arial"/>
          <w:color w:val="333333"/>
          <w:szCs w:val="21"/>
          <w:shd w:val="clear" w:color="auto" w:fill="FFFFFF"/>
        </w:rPr>
        <w:t>19</w:t>
      </w:r>
      <w:r>
        <w:rPr>
          <w:rFonts w:ascii="Arial" w:hAnsi="Arial" w:cs="Arial"/>
          <w:color w:val="333333"/>
          <w:szCs w:val="21"/>
          <w:shd w:val="clear" w:color="auto" w:fill="FFFFFF"/>
        </w:rPr>
        <w:t>日正式注册成立昆明机床股份有限公司，成为我国首批九家到香港上市的股份制规范化试点企业，成为云南省和国内</w:t>
      </w:r>
      <w:r>
        <w:rPr>
          <w:rFonts w:ascii="Arial" w:hAnsi="Arial" w:cs="Arial"/>
          <w:color w:val="333333"/>
          <w:szCs w:val="21"/>
          <w:shd w:val="clear" w:color="auto" w:fill="FFFFFF"/>
        </w:rPr>
        <w:lastRenderedPageBreak/>
        <w:t>装备行业唯一在境内、外上市的</w:t>
      </w:r>
      <w:r>
        <w:rPr>
          <w:rFonts w:ascii="Arial" w:hAnsi="Arial" w:cs="Arial"/>
          <w:color w:val="333333"/>
          <w:szCs w:val="21"/>
          <w:shd w:val="clear" w:color="auto" w:fill="FFFFFF"/>
        </w:rPr>
        <w:t>A+H</w:t>
      </w:r>
      <w:r>
        <w:rPr>
          <w:rFonts w:ascii="Arial" w:hAnsi="Arial" w:cs="Arial"/>
          <w:color w:val="333333"/>
          <w:szCs w:val="21"/>
          <w:shd w:val="clear" w:color="auto" w:fill="FFFFFF"/>
        </w:rPr>
        <w:t>股上市公司。</w:t>
      </w:r>
      <w:r>
        <w:rPr>
          <w:rFonts w:ascii="Arial" w:hAnsi="Arial" w:cs="Arial"/>
          <w:color w:val="333333"/>
          <w:szCs w:val="21"/>
          <w:shd w:val="clear" w:color="auto" w:fill="FFFFFF"/>
        </w:rPr>
        <w:t>2000</w:t>
      </w:r>
      <w:r>
        <w:rPr>
          <w:rFonts w:ascii="Arial" w:hAnsi="Arial" w:cs="Arial"/>
          <w:color w:val="333333"/>
          <w:szCs w:val="21"/>
          <w:shd w:val="clear" w:color="auto" w:fill="FFFFFF"/>
        </w:rPr>
        <w:t>年与</w:t>
      </w:r>
      <w:r>
        <w:fldChar w:fldCharType="begin"/>
      </w:r>
      <w:r>
        <w:instrText xml:space="preserve"> HYPERLINK "https://baike.baidu.com/item/%E8%A5%BF%E5%AE%89%E4%BA%A4%E9%80%9A%E5%A4%A7%E5%AD%A6/165226" \t "_blank" </w:instrText>
      </w:r>
      <w:r>
        <w:fldChar w:fldCharType="separate"/>
      </w:r>
      <w:r w:rsidRPr="007D1F4A">
        <w:rPr>
          <w:color w:val="333333"/>
        </w:rPr>
        <w:t>西安交通大学</w:t>
      </w:r>
      <w:r>
        <w:rPr>
          <w:color w:val="333333"/>
        </w:rPr>
        <w:fldChar w:fldCharType="end"/>
      </w:r>
      <w:r>
        <w:rPr>
          <w:rFonts w:ascii="Arial" w:hAnsi="Arial" w:cs="Arial"/>
          <w:color w:val="333333"/>
          <w:szCs w:val="21"/>
          <w:shd w:val="clear" w:color="auto" w:fill="FFFFFF"/>
        </w:rPr>
        <w:t>产业（集团）总公司实施战略性资产重组</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w:t>
      </w:r>
      <w:r>
        <w:rPr>
          <w:rFonts w:ascii="Arial" w:hAnsi="Arial" w:cs="Arial"/>
          <w:color w:val="333333"/>
          <w:szCs w:val="21"/>
          <w:shd w:val="clear" w:color="auto" w:fill="FFFFFF"/>
        </w:rPr>
        <w:t>2002</w:t>
      </w:r>
      <w:r>
        <w:rPr>
          <w:rFonts w:ascii="Arial" w:hAnsi="Arial" w:cs="Arial"/>
          <w:color w:val="333333"/>
          <w:szCs w:val="21"/>
          <w:shd w:val="clear" w:color="auto" w:fill="FFFFFF"/>
        </w:rPr>
        <w:t>年</w:t>
      </w:r>
      <w:r>
        <w:rPr>
          <w:rFonts w:ascii="Arial" w:hAnsi="Arial" w:cs="Arial"/>
          <w:color w:val="333333"/>
          <w:szCs w:val="21"/>
          <w:shd w:val="clear" w:color="auto" w:fill="FFFFFF"/>
        </w:rPr>
        <w:t>3</w:t>
      </w:r>
      <w:r>
        <w:rPr>
          <w:rFonts w:ascii="Arial" w:hAnsi="Arial" w:cs="Arial"/>
          <w:color w:val="333333"/>
          <w:szCs w:val="21"/>
          <w:shd w:val="clear" w:color="auto" w:fill="FFFFFF"/>
        </w:rPr>
        <w:t>月</w:t>
      </w:r>
      <w:r>
        <w:rPr>
          <w:rFonts w:ascii="Arial" w:hAnsi="Arial" w:cs="Arial"/>
          <w:color w:val="333333"/>
          <w:szCs w:val="21"/>
          <w:shd w:val="clear" w:color="auto" w:fill="FFFFFF"/>
        </w:rPr>
        <w:t>29</w:t>
      </w:r>
      <w:r>
        <w:rPr>
          <w:rFonts w:ascii="Arial" w:hAnsi="Arial" w:cs="Arial"/>
          <w:color w:val="333333"/>
          <w:szCs w:val="21"/>
          <w:shd w:val="clear" w:color="auto" w:fill="FFFFFF"/>
        </w:rPr>
        <w:t>日更名为交大昆机科技股份有限公司</w:t>
      </w:r>
      <w:r w:rsidRPr="007D1F4A">
        <w:rPr>
          <w:rFonts w:ascii="Arial" w:hAnsi="Arial" w:cs="Arial" w:hint="eastAsia"/>
          <w:color w:val="333333"/>
          <w:szCs w:val="21"/>
          <w:shd w:val="clear" w:color="auto" w:fill="FFFFFF"/>
        </w:rPr>
        <w:t>。</w:t>
      </w:r>
    </w:p>
    <w:p w14:paraId="037CB91F"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 xml:space="preserve">1 </w:t>
      </w:r>
      <w:r>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跨期确认收入</w:t>
      </w:r>
      <w:r w:rsidRPr="007D1F4A">
        <w:rPr>
          <w:rFonts w:ascii="Helvetica" w:hAnsi="Helvetica" w:cs="Helvetica" w:hint="eastAsia"/>
          <w:color w:val="333333"/>
          <w:szCs w:val="21"/>
          <w:shd w:val="clear" w:color="auto" w:fill="FFFFFF"/>
        </w:rPr>
        <w:t xml:space="preserve"> </w:t>
      </w:r>
    </w:p>
    <w:p w14:paraId="62D694DB"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年，昆明机床与相关经销商或者客户签订真实的销售合同，在其支付部分货款后，未发货便提前确认收入，另将当年未实际销售机床的收入跨期确认至该年度，以达到虚增当年利润的目的。昆明机床</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年跨期确认收入</w:t>
      </w:r>
      <w:r w:rsidRPr="007D1F4A">
        <w:rPr>
          <w:rFonts w:ascii="Helvetica" w:hAnsi="Helvetica" w:cs="Helvetica" w:hint="eastAsia"/>
          <w:color w:val="333333"/>
          <w:szCs w:val="21"/>
          <w:shd w:val="clear" w:color="auto" w:fill="FFFFFF"/>
        </w:rPr>
        <w:t>56</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76,268,051.39</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年跨期确认收入</w:t>
      </w:r>
      <w:r w:rsidRPr="007D1F4A">
        <w:rPr>
          <w:rFonts w:ascii="Helvetica" w:hAnsi="Helvetica" w:cs="Helvetica" w:hint="eastAsia"/>
          <w:color w:val="333333"/>
          <w:szCs w:val="21"/>
          <w:shd w:val="clear" w:color="auto" w:fill="FFFFFF"/>
        </w:rPr>
        <w:t>59</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41,229,649.47</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年跨期确认收入</w:t>
      </w:r>
      <w:r w:rsidRPr="007D1F4A">
        <w:rPr>
          <w:rFonts w:ascii="Helvetica" w:hAnsi="Helvetica" w:cs="Helvetica" w:hint="eastAsia"/>
          <w:color w:val="333333"/>
          <w:szCs w:val="21"/>
          <w:shd w:val="clear" w:color="auto" w:fill="FFFFFF"/>
        </w:rPr>
        <w:t>107</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141,460,512.63</w:t>
      </w:r>
      <w:r w:rsidRPr="007D1F4A">
        <w:rPr>
          <w:rFonts w:ascii="Helvetica" w:hAnsi="Helvetica" w:cs="Helvetica" w:hint="eastAsia"/>
          <w:color w:val="333333"/>
          <w:szCs w:val="21"/>
          <w:shd w:val="clear" w:color="auto" w:fill="FFFFFF"/>
        </w:rPr>
        <w:t>元。昆明机床虚增</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年度、</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年度、</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年度营业收入金额分别</w:t>
      </w:r>
      <w:proofErr w:type="gramStart"/>
      <w:r w:rsidRPr="007D1F4A">
        <w:rPr>
          <w:rFonts w:ascii="Helvetica" w:hAnsi="Helvetica" w:cs="Helvetica" w:hint="eastAsia"/>
          <w:color w:val="333333"/>
          <w:szCs w:val="21"/>
          <w:shd w:val="clear" w:color="auto" w:fill="FFFFFF"/>
        </w:rPr>
        <w:t>占公开</w:t>
      </w:r>
      <w:proofErr w:type="gramEnd"/>
      <w:r w:rsidRPr="007D1F4A">
        <w:rPr>
          <w:rFonts w:ascii="Helvetica" w:hAnsi="Helvetica" w:cs="Helvetica" w:hint="eastAsia"/>
          <w:color w:val="333333"/>
          <w:szCs w:val="21"/>
          <w:shd w:val="clear" w:color="auto" w:fill="FFFFFF"/>
        </w:rPr>
        <w:t>披露的当期营业收入的</w:t>
      </w:r>
      <w:r w:rsidRPr="007D1F4A">
        <w:rPr>
          <w:rFonts w:ascii="Helvetica" w:hAnsi="Helvetica" w:cs="Helvetica" w:hint="eastAsia"/>
          <w:color w:val="333333"/>
          <w:szCs w:val="21"/>
          <w:shd w:val="clear" w:color="auto" w:fill="FFFFFF"/>
        </w:rPr>
        <w:t>7.41%</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4.75%</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5.31%</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 xml:space="preserve"> </w:t>
      </w:r>
    </w:p>
    <w:p w14:paraId="5D19710B"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 xml:space="preserve">2 </w:t>
      </w:r>
      <w:r>
        <w:rPr>
          <w:rFonts w:ascii="Helvetica" w:hAnsi="Helvetica" w:cs="Helvetica" w:hint="eastAsia"/>
          <w:color w:val="333333"/>
          <w:szCs w:val="21"/>
          <w:shd w:val="clear" w:color="auto" w:fill="FFFFFF"/>
        </w:rPr>
        <w:t>、</w:t>
      </w:r>
      <w:proofErr w:type="gramStart"/>
      <w:r w:rsidRPr="007D1F4A">
        <w:rPr>
          <w:rFonts w:ascii="Helvetica" w:hAnsi="Helvetica" w:cs="Helvetica" w:hint="eastAsia"/>
          <w:color w:val="333333"/>
          <w:szCs w:val="21"/>
          <w:shd w:val="clear" w:color="auto" w:fill="FFFFFF"/>
        </w:rPr>
        <w:t>虚计收入</w:t>
      </w:r>
      <w:proofErr w:type="gramEnd"/>
      <w:r w:rsidRPr="007D1F4A">
        <w:rPr>
          <w:rFonts w:ascii="Helvetica" w:hAnsi="Helvetica" w:cs="Helvetica" w:hint="eastAsia"/>
          <w:color w:val="333333"/>
          <w:szCs w:val="21"/>
          <w:shd w:val="clear" w:color="auto" w:fill="FFFFFF"/>
        </w:rPr>
        <w:t xml:space="preserve"> </w:t>
      </w:r>
    </w:p>
    <w:p w14:paraId="3412AAE2"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与部分经销商或客户签订合同，经销商或客户虚假采购昆明机床产品并预付定金，但最终并不提货，后期将定金退回客户，或者直接按照客户退货进行处理，完成虚假销售，通过虚构合同、发货单、运输协议等单据来虚构交易，进而虚增利润。另昆明机床采用在账外设立库房的方式，将存货以正常销售的方式出库，但存货并未实际发往客户，而是</w:t>
      </w:r>
      <w:proofErr w:type="gramStart"/>
      <w:r w:rsidRPr="007D1F4A">
        <w:rPr>
          <w:rFonts w:ascii="Helvetica" w:hAnsi="Helvetica" w:cs="Helvetica" w:hint="eastAsia"/>
          <w:color w:val="333333"/>
          <w:szCs w:val="21"/>
          <w:shd w:val="clear" w:color="auto" w:fill="FFFFFF"/>
        </w:rPr>
        <w:t>移送至账外</w:t>
      </w:r>
      <w:proofErr w:type="gramEnd"/>
      <w:r w:rsidRPr="007D1F4A">
        <w:rPr>
          <w:rFonts w:ascii="Helvetica" w:hAnsi="Helvetica" w:cs="Helvetica" w:hint="eastAsia"/>
          <w:color w:val="333333"/>
          <w:szCs w:val="21"/>
          <w:shd w:val="clear" w:color="auto" w:fill="FFFFFF"/>
        </w:rPr>
        <w:t>库房。之后，昆明机床通过“二次”销售，虚构销售退回，或将产成品拆解为零配件从第三方虚构采购购回等方式处理账外存货，但</w:t>
      </w:r>
      <w:proofErr w:type="gramStart"/>
      <w:r w:rsidRPr="007D1F4A">
        <w:rPr>
          <w:rFonts w:ascii="Helvetica" w:hAnsi="Helvetica" w:cs="Helvetica" w:hint="eastAsia"/>
          <w:color w:val="333333"/>
          <w:szCs w:val="21"/>
          <w:shd w:val="clear" w:color="auto" w:fill="FFFFFF"/>
        </w:rPr>
        <w:t>原来虚计的</w:t>
      </w:r>
      <w:proofErr w:type="gramEnd"/>
      <w:r w:rsidRPr="007D1F4A">
        <w:rPr>
          <w:rFonts w:ascii="Helvetica" w:hAnsi="Helvetica" w:cs="Helvetica" w:hint="eastAsia"/>
          <w:color w:val="333333"/>
          <w:szCs w:val="21"/>
          <w:shd w:val="clear" w:color="auto" w:fill="FFFFFF"/>
        </w:rPr>
        <w:t>应收账款无法冲减。为避免设立账外库房的事宜被审计人员察觉，昆明机床还要求</w:t>
      </w:r>
      <w:proofErr w:type="gramStart"/>
      <w:r w:rsidRPr="007D1F4A">
        <w:rPr>
          <w:rFonts w:ascii="Helvetica" w:hAnsi="Helvetica" w:cs="Helvetica" w:hint="eastAsia"/>
          <w:color w:val="333333"/>
          <w:szCs w:val="21"/>
          <w:shd w:val="clear" w:color="auto" w:fill="FFFFFF"/>
        </w:rPr>
        <w:t>出租外库的</w:t>
      </w:r>
      <w:proofErr w:type="gramEnd"/>
      <w:r w:rsidRPr="007D1F4A">
        <w:rPr>
          <w:rFonts w:ascii="Helvetica" w:hAnsi="Helvetica" w:cs="Helvetica" w:hint="eastAsia"/>
          <w:color w:val="333333"/>
          <w:szCs w:val="21"/>
          <w:shd w:val="clear" w:color="auto" w:fill="FFFFFF"/>
        </w:rPr>
        <w:t>出租人将租金业务发票开具为运输费用发票。昆明机床</w:t>
      </w:r>
      <w:proofErr w:type="gramStart"/>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年虚计收入</w:t>
      </w:r>
      <w:proofErr w:type="gramEnd"/>
      <w:r w:rsidRPr="007D1F4A">
        <w:rPr>
          <w:rFonts w:ascii="Helvetica" w:hAnsi="Helvetica" w:cs="Helvetica" w:hint="eastAsia"/>
          <w:color w:val="333333"/>
          <w:szCs w:val="21"/>
          <w:shd w:val="clear" w:color="auto" w:fill="FFFFFF"/>
        </w:rPr>
        <w:t>115</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122,352,581.32</w:t>
      </w:r>
      <w:r w:rsidRPr="007D1F4A">
        <w:rPr>
          <w:rFonts w:ascii="Helvetica" w:hAnsi="Helvetica" w:cs="Helvetica" w:hint="eastAsia"/>
          <w:color w:val="333333"/>
          <w:szCs w:val="21"/>
          <w:shd w:val="clear" w:color="auto" w:fill="FFFFFF"/>
        </w:rPr>
        <w:t>元，</w:t>
      </w:r>
      <w:proofErr w:type="gramStart"/>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年虚计收入</w:t>
      </w:r>
      <w:proofErr w:type="gramEnd"/>
      <w:r w:rsidRPr="007D1F4A">
        <w:rPr>
          <w:rFonts w:ascii="Helvetica" w:hAnsi="Helvetica" w:cs="Helvetica" w:hint="eastAsia"/>
          <w:color w:val="333333"/>
          <w:szCs w:val="21"/>
          <w:shd w:val="clear" w:color="auto" w:fill="FFFFFF"/>
        </w:rPr>
        <w:t>46</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79,459,999.98</w:t>
      </w:r>
      <w:r w:rsidRPr="007D1F4A">
        <w:rPr>
          <w:rFonts w:ascii="Helvetica" w:hAnsi="Helvetica" w:cs="Helvetica" w:hint="eastAsia"/>
          <w:color w:val="333333"/>
          <w:szCs w:val="21"/>
          <w:shd w:val="clear" w:color="auto" w:fill="FFFFFF"/>
        </w:rPr>
        <w:t>元，</w:t>
      </w:r>
      <w:proofErr w:type="gramStart"/>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年虚计收入</w:t>
      </w:r>
      <w:proofErr w:type="gramEnd"/>
      <w:r w:rsidRPr="007D1F4A">
        <w:rPr>
          <w:rFonts w:ascii="Helvetica" w:hAnsi="Helvetica" w:cs="Helvetica" w:hint="eastAsia"/>
          <w:color w:val="333333"/>
          <w:szCs w:val="21"/>
          <w:shd w:val="clear" w:color="auto" w:fill="FFFFFF"/>
        </w:rPr>
        <w:t>34</w:t>
      </w:r>
      <w:r w:rsidRPr="007D1F4A">
        <w:rPr>
          <w:rFonts w:ascii="Helvetica" w:hAnsi="Helvetica" w:cs="Helvetica" w:hint="eastAsia"/>
          <w:color w:val="333333"/>
          <w:szCs w:val="21"/>
          <w:shd w:val="clear" w:color="auto" w:fill="FFFFFF"/>
        </w:rPr>
        <w:t>笔，共计</w:t>
      </w:r>
      <w:r w:rsidRPr="007D1F4A">
        <w:rPr>
          <w:rFonts w:ascii="Helvetica" w:hAnsi="Helvetica" w:cs="Helvetica" w:hint="eastAsia"/>
          <w:color w:val="333333"/>
          <w:szCs w:val="21"/>
          <w:shd w:val="clear" w:color="auto" w:fill="FFFFFF"/>
        </w:rPr>
        <w:t>20,203,582.87</w:t>
      </w:r>
      <w:r w:rsidRPr="007D1F4A">
        <w:rPr>
          <w:rFonts w:ascii="Helvetica" w:hAnsi="Helvetica" w:cs="Helvetica" w:hint="eastAsia"/>
          <w:color w:val="333333"/>
          <w:szCs w:val="21"/>
          <w:shd w:val="clear" w:color="auto" w:fill="FFFFFF"/>
        </w:rPr>
        <w:t>元。昆明机床虚增</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年度、</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年度、</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年度营业收入金额分别</w:t>
      </w:r>
      <w:proofErr w:type="gramStart"/>
      <w:r w:rsidRPr="007D1F4A">
        <w:rPr>
          <w:rFonts w:ascii="Helvetica" w:hAnsi="Helvetica" w:cs="Helvetica" w:hint="eastAsia"/>
          <w:color w:val="333333"/>
          <w:szCs w:val="21"/>
          <w:shd w:val="clear" w:color="auto" w:fill="FFFFFF"/>
        </w:rPr>
        <w:t>占公开</w:t>
      </w:r>
      <w:proofErr w:type="gramEnd"/>
      <w:r w:rsidRPr="007D1F4A">
        <w:rPr>
          <w:rFonts w:ascii="Helvetica" w:hAnsi="Helvetica" w:cs="Helvetica" w:hint="eastAsia"/>
          <w:color w:val="333333"/>
          <w:szCs w:val="21"/>
          <w:shd w:val="clear" w:color="auto" w:fill="FFFFFF"/>
        </w:rPr>
        <w:t>披露的当期营业收入的</w:t>
      </w:r>
      <w:r w:rsidRPr="007D1F4A">
        <w:rPr>
          <w:rFonts w:ascii="Helvetica" w:hAnsi="Helvetica" w:cs="Helvetica" w:hint="eastAsia"/>
          <w:color w:val="333333"/>
          <w:szCs w:val="21"/>
          <w:shd w:val="clear" w:color="auto" w:fill="FFFFFF"/>
        </w:rPr>
        <w:t>11.89%</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9.16%</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2.60%</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 xml:space="preserve"> </w:t>
      </w:r>
    </w:p>
    <w:p w14:paraId="4B326B8E"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 xml:space="preserve">3 </w:t>
      </w:r>
      <w:r>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虚增合同价格</w:t>
      </w:r>
      <w:r w:rsidRPr="007D1F4A">
        <w:rPr>
          <w:rFonts w:ascii="Helvetica" w:hAnsi="Helvetica" w:cs="Helvetica" w:hint="eastAsia"/>
          <w:color w:val="333333"/>
          <w:szCs w:val="21"/>
          <w:shd w:val="clear" w:color="auto" w:fill="FFFFFF"/>
        </w:rPr>
        <w:t xml:space="preserve"> </w:t>
      </w:r>
    </w:p>
    <w:p w14:paraId="6854FD0D"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年，昆明机床通过虚增合同价格的方式虚增收入</w:t>
      </w:r>
      <w:r w:rsidRPr="007D1F4A">
        <w:rPr>
          <w:rFonts w:ascii="Helvetica" w:hAnsi="Helvetica" w:cs="Helvetica" w:hint="eastAsia"/>
          <w:color w:val="333333"/>
          <w:szCs w:val="21"/>
          <w:shd w:val="clear" w:color="auto" w:fill="FFFFFF"/>
        </w:rPr>
        <w:t>2,105,786.33</w:t>
      </w:r>
      <w:r w:rsidRPr="007D1F4A">
        <w:rPr>
          <w:rFonts w:ascii="Helvetica" w:hAnsi="Helvetica" w:cs="Helvetica" w:hint="eastAsia"/>
          <w:color w:val="333333"/>
          <w:szCs w:val="21"/>
          <w:shd w:val="clear" w:color="auto" w:fill="FFFFFF"/>
        </w:rPr>
        <w:t>元。昆明机床在与部分客户签订合同后，单向虚增合同价格，</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年昆明机床虚增合同价格</w:t>
      </w:r>
      <w:r w:rsidRPr="007D1F4A">
        <w:rPr>
          <w:rFonts w:ascii="Helvetica" w:hAnsi="Helvetica" w:cs="Helvetica" w:hint="eastAsia"/>
          <w:color w:val="333333"/>
          <w:szCs w:val="21"/>
          <w:shd w:val="clear" w:color="auto" w:fill="FFFFFF"/>
        </w:rPr>
        <w:t>1,485,581.20</w:t>
      </w:r>
      <w:r w:rsidRPr="007D1F4A">
        <w:rPr>
          <w:rFonts w:ascii="Helvetica" w:hAnsi="Helvetica" w:cs="Helvetica" w:hint="eastAsia"/>
          <w:color w:val="333333"/>
          <w:szCs w:val="21"/>
          <w:shd w:val="clear" w:color="auto" w:fill="FFFFFF"/>
        </w:rPr>
        <w:t>元，涉及客户</w:t>
      </w:r>
      <w:r w:rsidRPr="007D1F4A">
        <w:rPr>
          <w:rFonts w:ascii="Helvetica" w:hAnsi="Helvetica" w:cs="Helvetica" w:hint="eastAsia"/>
          <w:color w:val="333333"/>
          <w:szCs w:val="21"/>
          <w:shd w:val="clear" w:color="auto" w:fill="FFFFFF"/>
        </w:rPr>
        <w:t>14</w:t>
      </w:r>
      <w:r w:rsidRPr="007D1F4A">
        <w:rPr>
          <w:rFonts w:ascii="Helvetica" w:hAnsi="Helvetica" w:cs="Helvetica" w:hint="eastAsia"/>
          <w:color w:val="333333"/>
          <w:szCs w:val="21"/>
          <w:shd w:val="clear" w:color="auto" w:fill="FFFFFF"/>
        </w:rPr>
        <w:t>户，机床</w:t>
      </w:r>
      <w:r w:rsidRPr="007D1F4A">
        <w:rPr>
          <w:rFonts w:ascii="Helvetica" w:hAnsi="Helvetica" w:cs="Helvetica" w:hint="eastAsia"/>
          <w:color w:val="333333"/>
          <w:szCs w:val="21"/>
          <w:shd w:val="clear" w:color="auto" w:fill="FFFFFF"/>
        </w:rPr>
        <w:t>44</w:t>
      </w:r>
      <w:r w:rsidRPr="007D1F4A">
        <w:rPr>
          <w:rFonts w:ascii="Helvetica" w:hAnsi="Helvetica" w:cs="Helvetica" w:hint="eastAsia"/>
          <w:color w:val="333333"/>
          <w:szCs w:val="21"/>
          <w:shd w:val="clear" w:color="auto" w:fill="FFFFFF"/>
        </w:rPr>
        <w:t>台；</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年虚增合同价格</w:t>
      </w:r>
      <w:r w:rsidRPr="007D1F4A">
        <w:rPr>
          <w:rFonts w:ascii="Helvetica" w:hAnsi="Helvetica" w:cs="Helvetica" w:hint="eastAsia"/>
          <w:color w:val="333333"/>
          <w:szCs w:val="21"/>
          <w:shd w:val="clear" w:color="auto" w:fill="FFFFFF"/>
        </w:rPr>
        <w:t>620,205.13</w:t>
      </w:r>
      <w:r w:rsidRPr="007D1F4A">
        <w:rPr>
          <w:rFonts w:ascii="Helvetica" w:hAnsi="Helvetica" w:cs="Helvetica" w:hint="eastAsia"/>
          <w:color w:val="333333"/>
          <w:szCs w:val="21"/>
          <w:shd w:val="clear" w:color="auto" w:fill="FFFFFF"/>
        </w:rPr>
        <w:t>元，涉及客户</w:t>
      </w:r>
      <w:r w:rsidRPr="007D1F4A">
        <w:rPr>
          <w:rFonts w:ascii="Helvetica" w:hAnsi="Helvetica" w:cs="Helvetica" w:hint="eastAsia"/>
          <w:color w:val="333333"/>
          <w:szCs w:val="21"/>
          <w:shd w:val="clear" w:color="auto" w:fill="FFFFFF"/>
        </w:rPr>
        <w:t>10</w:t>
      </w:r>
      <w:r w:rsidRPr="007D1F4A">
        <w:rPr>
          <w:rFonts w:ascii="Helvetica" w:hAnsi="Helvetica" w:cs="Helvetica" w:hint="eastAsia"/>
          <w:color w:val="333333"/>
          <w:szCs w:val="21"/>
          <w:shd w:val="clear" w:color="auto" w:fill="FFFFFF"/>
        </w:rPr>
        <w:t>户，机床</w:t>
      </w:r>
      <w:r w:rsidRPr="007D1F4A">
        <w:rPr>
          <w:rFonts w:ascii="Helvetica" w:hAnsi="Helvetica" w:cs="Helvetica" w:hint="eastAsia"/>
          <w:color w:val="333333"/>
          <w:szCs w:val="21"/>
          <w:shd w:val="clear" w:color="auto" w:fill="FFFFFF"/>
        </w:rPr>
        <w:t>22</w:t>
      </w:r>
      <w:r w:rsidRPr="007D1F4A">
        <w:rPr>
          <w:rFonts w:ascii="Helvetica" w:hAnsi="Helvetica" w:cs="Helvetica" w:hint="eastAsia"/>
          <w:color w:val="333333"/>
          <w:szCs w:val="21"/>
          <w:shd w:val="clear" w:color="auto" w:fill="FFFFFF"/>
        </w:rPr>
        <w:t>台。昆明机床虚增</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年度、</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年度的收入分别</w:t>
      </w:r>
      <w:proofErr w:type="gramStart"/>
      <w:r w:rsidRPr="007D1F4A">
        <w:rPr>
          <w:rFonts w:ascii="Helvetica" w:hAnsi="Helvetica" w:cs="Helvetica" w:hint="eastAsia"/>
          <w:color w:val="333333"/>
          <w:szCs w:val="21"/>
          <w:shd w:val="clear" w:color="auto" w:fill="FFFFFF"/>
        </w:rPr>
        <w:t>占公开</w:t>
      </w:r>
      <w:proofErr w:type="gramEnd"/>
      <w:r w:rsidRPr="007D1F4A">
        <w:rPr>
          <w:rFonts w:ascii="Helvetica" w:hAnsi="Helvetica" w:cs="Helvetica" w:hint="eastAsia"/>
          <w:color w:val="333333"/>
          <w:szCs w:val="21"/>
          <w:shd w:val="clear" w:color="auto" w:fill="FFFFFF"/>
        </w:rPr>
        <w:t>披露的当期营业收入的</w:t>
      </w:r>
      <w:r w:rsidRPr="007D1F4A">
        <w:rPr>
          <w:rFonts w:ascii="Helvetica" w:hAnsi="Helvetica" w:cs="Helvetica" w:hint="eastAsia"/>
          <w:color w:val="333333"/>
          <w:szCs w:val="21"/>
          <w:shd w:val="clear" w:color="auto" w:fill="FFFFFF"/>
        </w:rPr>
        <w:t>0.14%</w:t>
      </w:r>
      <w:r w:rsidRPr="007D1F4A">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0.07%</w:t>
      </w:r>
      <w:r w:rsidRPr="007D1F4A">
        <w:rPr>
          <w:rFonts w:ascii="Helvetica" w:hAnsi="Helvetica" w:cs="Helvetica" w:hint="eastAsia"/>
          <w:color w:val="333333"/>
          <w:szCs w:val="21"/>
          <w:shd w:val="clear" w:color="auto" w:fill="FFFFFF"/>
        </w:rPr>
        <w:t>。</w:t>
      </w:r>
    </w:p>
    <w:p w14:paraId="1F7CCD17"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 xml:space="preserve"> 4 </w:t>
      </w:r>
      <w:r>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少计提辞退福利和高管薪酬</w:t>
      </w:r>
      <w:r w:rsidRPr="007D1F4A">
        <w:rPr>
          <w:rFonts w:ascii="Helvetica" w:hAnsi="Helvetica" w:cs="Helvetica" w:hint="eastAsia"/>
          <w:color w:val="333333"/>
          <w:szCs w:val="21"/>
          <w:shd w:val="clear" w:color="auto" w:fill="FFFFFF"/>
        </w:rPr>
        <w:t xml:space="preserve"> </w:t>
      </w:r>
    </w:p>
    <w:p w14:paraId="11D4BE61"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年，昆明机床本应按照内</w:t>
      </w:r>
      <w:proofErr w:type="gramStart"/>
      <w:r w:rsidRPr="007D1F4A">
        <w:rPr>
          <w:rFonts w:ascii="Helvetica" w:hAnsi="Helvetica" w:cs="Helvetica" w:hint="eastAsia"/>
          <w:color w:val="333333"/>
          <w:szCs w:val="21"/>
          <w:shd w:val="clear" w:color="auto" w:fill="FFFFFF"/>
        </w:rPr>
        <w:t>退员工</w:t>
      </w:r>
      <w:proofErr w:type="gramEnd"/>
      <w:r w:rsidRPr="007D1F4A">
        <w:rPr>
          <w:rFonts w:ascii="Helvetica" w:hAnsi="Helvetica" w:cs="Helvetica" w:hint="eastAsia"/>
          <w:color w:val="333333"/>
          <w:szCs w:val="21"/>
          <w:shd w:val="clear" w:color="auto" w:fill="FFFFFF"/>
        </w:rPr>
        <w:t>人数、内退福利补偿标准和应付的内退福利年限，测算相关应付福利的现值，确认当期费用和负债。但</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年，昆明机床通过调减内退人数、不予全部计提内</w:t>
      </w:r>
      <w:proofErr w:type="gramStart"/>
      <w:r w:rsidRPr="007D1F4A">
        <w:rPr>
          <w:rFonts w:ascii="Helvetica" w:hAnsi="Helvetica" w:cs="Helvetica" w:hint="eastAsia"/>
          <w:color w:val="333333"/>
          <w:szCs w:val="21"/>
          <w:shd w:val="clear" w:color="auto" w:fill="FFFFFF"/>
        </w:rPr>
        <w:t>退员工</w:t>
      </w:r>
      <w:proofErr w:type="gramEnd"/>
      <w:r w:rsidRPr="007D1F4A">
        <w:rPr>
          <w:rFonts w:ascii="Helvetica" w:hAnsi="Helvetica" w:cs="Helvetica" w:hint="eastAsia"/>
          <w:color w:val="333333"/>
          <w:szCs w:val="21"/>
          <w:shd w:val="clear" w:color="auto" w:fill="FFFFFF"/>
        </w:rPr>
        <w:t>福利和少计高管薪酬等方式，少计管理费用。</w:t>
      </w:r>
      <w:r w:rsidRPr="007D1F4A">
        <w:rPr>
          <w:rFonts w:ascii="Helvetica" w:hAnsi="Helvetica" w:cs="Helvetica" w:hint="eastAsia"/>
          <w:color w:val="333333"/>
          <w:szCs w:val="21"/>
          <w:shd w:val="clear" w:color="auto" w:fill="FFFFFF"/>
        </w:rPr>
        <w:t xml:space="preserve"> </w:t>
      </w:r>
      <w:r w:rsidRPr="007D1F4A">
        <w:rPr>
          <w:rFonts w:ascii="Helvetica" w:hAnsi="Helvetica" w:cs="Helvetica" w:hint="eastAsia"/>
          <w:color w:val="333333"/>
          <w:szCs w:val="21"/>
          <w:shd w:val="clear" w:color="auto" w:fill="FFFFFF"/>
        </w:rPr>
        <w:t>辞退福利方面，</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年昆明机床实际有内退人员</w:t>
      </w:r>
      <w:r w:rsidRPr="007D1F4A">
        <w:rPr>
          <w:rFonts w:ascii="Helvetica" w:hAnsi="Helvetica" w:cs="Helvetica" w:hint="eastAsia"/>
          <w:color w:val="333333"/>
          <w:szCs w:val="21"/>
          <w:shd w:val="clear" w:color="auto" w:fill="FFFFFF"/>
        </w:rPr>
        <w:t>143</w:t>
      </w:r>
      <w:r w:rsidRPr="007D1F4A">
        <w:rPr>
          <w:rFonts w:ascii="Helvetica" w:hAnsi="Helvetica" w:cs="Helvetica" w:hint="eastAsia"/>
          <w:color w:val="333333"/>
          <w:szCs w:val="21"/>
          <w:shd w:val="clear" w:color="auto" w:fill="FFFFFF"/>
        </w:rPr>
        <w:t>人，应当计管理费用</w:t>
      </w:r>
      <w:r w:rsidRPr="007D1F4A">
        <w:rPr>
          <w:rFonts w:ascii="Helvetica" w:hAnsi="Helvetica" w:cs="Helvetica" w:hint="eastAsia"/>
          <w:color w:val="333333"/>
          <w:szCs w:val="21"/>
          <w:shd w:val="clear" w:color="auto" w:fill="FFFFFF"/>
        </w:rPr>
        <w:t>6,553,232.16</w:t>
      </w:r>
      <w:r w:rsidRPr="007D1F4A">
        <w:rPr>
          <w:rFonts w:ascii="Helvetica" w:hAnsi="Helvetica" w:cs="Helvetica" w:hint="eastAsia"/>
          <w:color w:val="333333"/>
          <w:szCs w:val="21"/>
          <w:shd w:val="clear" w:color="auto" w:fill="FFFFFF"/>
        </w:rPr>
        <w:t>元，但财务记录内退人员</w:t>
      </w:r>
      <w:r w:rsidRPr="007D1F4A">
        <w:rPr>
          <w:rFonts w:ascii="Helvetica" w:hAnsi="Helvetica" w:cs="Helvetica" w:hint="eastAsia"/>
          <w:color w:val="333333"/>
          <w:szCs w:val="21"/>
          <w:shd w:val="clear" w:color="auto" w:fill="FFFFFF"/>
        </w:rPr>
        <w:t>131</w:t>
      </w:r>
      <w:r w:rsidRPr="007D1F4A">
        <w:rPr>
          <w:rFonts w:ascii="Helvetica" w:hAnsi="Helvetica" w:cs="Helvetica" w:hint="eastAsia"/>
          <w:color w:val="333333"/>
          <w:szCs w:val="21"/>
          <w:shd w:val="clear" w:color="auto" w:fill="FFFFFF"/>
        </w:rPr>
        <w:t>人，计入管理费用</w:t>
      </w:r>
      <w:r w:rsidRPr="007D1F4A">
        <w:rPr>
          <w:rFonts w:ascii="Helvetica" w:hAnsi="Helvetica" w:cs="Helvetica" w:hint="eastAsia"/>
          <w:color w:val="333333"/>
          <w:szCs w:val="21"/>
          <w:shd w:val="clear" w:color="auto" w:fill="FFFFFF"/>
        </w:rPr>
        <w:t>5,373,902.10</w:t>
      </w:r>
      <w:r w:rsidRPr="007D1F4A">
        <w:rPr>
          <w:rFonts w:ascii="Helvetica" w:hAnsi="Helvetica" w:cs="Helvetica" w:hint="eastAsia"/>
          <w:color w:val="333333"/>
          <w:szCs w:val="21"/>
          <w:shd w:val="clear" w:color="auto" w:fill="FFFFFF"/>
        </w:rPr>
        <w:t>元，少计</w:t>
      </w:r>
      <w:r w:rsidRPr="007D1F4A">
        <w:rPr>
          <w:rFonts w:ascii="Helvetica" w:hAnsi="Helvetica" w:cs="Helvetica" w:hint="eastAsia"/>
          <w:color w:val="333333"/>
          <w:szCs w:val="21"/>
          <w:shd w:val="clear" w:color="auto" w:fill="FFFFFF"/>
        </w:rPr>
        <w:t>12</w:t>
      </w:r>
      <w:r w:rsidRPr="007D1F4A">
        <w:rPr>
          <w:rFonts w:ascii="Helvetica" w:hAnsi="Helvetica" w:cs="Helvetica" w:hint="eastAsia"/>
          <w:color w:val="333333"/>
          <w:szCs w:val="21"/>
          <w:shd w:val="clear" w:color="auto" w:fill="FFFFFF"/>
        </w:rPr>
        <w:t>人，少计管理费用</w:t>
      </w:r>
      <w:r w:rsidRPr="007D1F4A">
        <w:rPr>
          <w:rFonts w:ascii="Helvetica" w:hAnsi="Helvetica" w:cs="Helvetica" w:hint="eastAsia"/>
          <w:color w:val="333333"/>
          <w:szCs w:val="21"/>
          <w:shd w:val="clear" w:color="auto" w:fill="FFFFFF"/>
        </w:rPr>
        <w:t>1,179,330.06</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年昆明机床实际有内退人员</w:t>
      </w:r>
      <w:r w:rsidRPr="007D1F4A">
        <w:rPr>
          <w:rFonts w:ascii="Helvetica" w:hAnsi="Helvetica" w:cs="Helvetica" w:hint="eastAsia"/>
          <w:color w:val="333333"/>
          <w:szCs w:val="21"/>
          <w:shd w:val="clear" w:color="auto" w:fill="FFFFFF"/>
        </w:rPr>
        <w:t>225</w:t>
      </w:r>
      <w:r w:rsidRPr="007D1F4A">
        <w:rPr>
          <w:rFonts w:ascii="Helvetica" w:hAnsi="Helvetica" w:cs="Helvetica" w:hint="eastAsia"/>
          <w:color w:val="333333"/>
          <w:szCs w:val="21"/>
          <w:shd w:val="clear" w:color="auto" w:fill="FFFFFF"/>
        </w:rPr>
        <w:t>人，应当计管理费用</w:t>
      </w:r>
      <w:r w:rsidRPr="007D1F4A">
        <w:rPr>
          <w:rFonts w:ascii="Helvetica" w:hAnsi="Helvetica" w:cs="Helvetica" w:hint="eastAsia"/>
          <w:color w:val="333333"/>
          <w:szCs w:val="21"/>
          <w:shd w:val="clear" w:color="auto" w:fill="FFFFFF"/>
        </w:rPr>
        <w:t>19,</w:t>
      </w:r>
      <w:r w:rsidRPr="007D1F4A">
        <w:rPr>
          <w:rFonts w:ascii="Helvetica" w:hAnsi="Helvetica" w:cs="Helvetica" w:hint="eastAsia"/>
          <w:color w:val="333333"/>
          <w:szCs w:val="21"/>
          <w:shd w:val="clear" w:color="auto" w:fill="FFFFFF"/>
        </w:rPr>
        <w:lastRenderedPageBreak/>
        <w:t>264,460.57</w:t>
      </w:r>
      <w:r w:rsidRPr="007D1F4A">
        <w:rPr>
          <w:rFonts w:ascii="Helvetica" w:hAnsi="Helvetica" w:cs="Helvetica" w:hint="eastAsia"/>
          <w:color w:val="333333"/>
          <w:szCs w:val="21"/>
          <w:shd w:val="clear" w:color="auto" w:fill="FFFFFF"/>
        </w:rPr>
        <w:t>元，但财务记录内退人员</w:t>
      </w:r>
      <w:r w:rsidRPr="007D1F4A">
        <w:rPr>
          <w:rFonts w:ascii="Helvetica" w:hAnsi="Helvetica" w:cs="Helvetica" w:hint="eastAsia"/>
          <w:color w:val="333333"/>
          <w:szCs w:val="21"/>
          <w:shd w:val="clear" w:color="auto" w:fill="FFFFFF"/>
        </w:rPr>
        <w:t>123</w:t>
      </w:r>
      <w:r w:rsidRPr="007D1F4A">
        <w:rPr>
          <w:rFonts w:ascii="Helvetica" w:hAnsi="Helvetica" w:cs="Helvetica" w:hint="eastAsia"/>
          <w:color w:val="333333"/>
          <w:szCs w:val="21"/>
          <w:shd w:val="clear" w:color="auto" w:fill="FFFFFF"/>
        </w:rPr>
        <w:t>人，计入管理费用</w:t>
      </w:r>
      <w:r w:rsidRPr="007D1F4A">
        <w:rPr>
          <w:rFonts w:ascii="Helvetica" w:hAnsi="Helvetica" w:cs="Helvetica" w:hint="eastAsia"/>
          <w:color w:val="333333"/>
          <w:szCs w:val="21"/>
          <w:shd w:val="clear" w:color="auto" w:fill="FFFFFF"/>
        </w:rPr>
        <w:t>8,185,458.83</w:t>
      </w:r>
      <w:r w:rsidRPr="007D1F4A">
        <w:rPr>
          <w:rFonts w:ascii="Helvetica" w:hAnsi="Helvetica" w:cs="Helvetica" w:hint="eastAsia"/>
          <w:color w:val="333333"/>
          <w:szCs w:val="21"/>
          <w:shd w:val="clear" w:color="auto" w:fill="FFFFFF"/>
        </w:rPr>
        <w:t>元，少计</w:t>
      </w:r>
      <w:r w:rsidRPr="007D1F4A">
        <w:rPr>
          <w:rFonts w:ascii="Helvetica" w:hAnsi="Helvetica" w:cs="Helvetica" w:hint="eastAsia"/>
          <w:color w:val="333333"/>
          <w:szCs w:val="21"/>
          <w:shd w:val="clear" w:color="auto" w:fill="FFFFFF"/>
        </w:rPr>
        <w:t>102</w:t>
      </w:r>
      <w:r w:rsidRPr="007D1F4A">
        <w:rPr>
          <w:rFonts w:ascii="Helvetica" w:hAnsi="Helvetica" w:cs="Helvetica" w:hint="eastAsia"/>
          <w:color w:val="333333"/>
          <w:szCs w:val="21"/>
          <w:shd w:val="clear" w:color="auto" w:fill="FFFFFF"/>
        </w:rPr>
        <w:t>人，少计管理费用</w:t>
      </w:r>
      <w:r w:rsidRPr="007D1F4A">
        <w:rPr>
          <w:rFonts w:ascii="Helvetica" w:hAnsi="Helvetica" w:cs="Helvetica" w:hint="eastAsia"/>
          <w:color w:val="333333"/>
          <w:szCs w:val="21"/>
          <w:shd w:val="clear" w:color="auto" w:fill="FFFFFF"/>
        </w:rPr>
        <w:t>11,079,001.74</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年昆明机床实际有内退人员</w:t>
      </w:r>
      <w:r w:rsidRPr="007D1F4A">
        <w:rPr>
          <w:rFonts w:ascii="Helvetica" w:hAnsi="Helvetica" w:cs="Helvetica" w:hint="eastAsia"/>
          <w:color w:val="333333"/>
          <w:szCs w:val="21"/>
          <w:shd w:val="clear" w:color="auto" w:fill="FFFFFF"/>
        </w:rPr>
        <w:t>289</w:t>
      </w:r>
      <w:r w:rsidRPr="007D1F4A">
        <w:rPr>
          <w:rFonts w:ascii="Helvetica" w:hAnsi="Helvetica" w:cs="Helvetica" w:hint="eastAsia"/>
          <w:color w:val="333333"/>
          <w:szCs w:val="21"/>
          <w:shd w:val="clear" w:color="auto" w:fill="FFFFFF"/>
        </w:rPr>
        <w:t>人，应当计管理费用</w:t>
      </w:r>
      <w:r w:rsidRPr="007D1F4A">
        <w:rPr>
          <w:rFonts w:ascii="Helvetica" w:hAnsi="Helvetica" w:cs="Helvetica" w:hint="eastAsia"/>
          <w:color w:val="333333"/>
          <w:szCs w:val="21"/>
          <w:shd w:val="clear" w:color="auto" w:fill="FFFFFF"/>
        </w:rPr>
        <w:t>21,337,006.61</w:t>
      </w:r>
      <w:r w:rsidRPr="007D1F4A">
        <w:rPr>
          <w:rFonts w:ascii="Helvetica" w:hAnsi="Helvetica" w:cs="Helvetica" w:hint="eastAsia"/>
          <w:color w:val="333333"/>
          <w:szCs w:val="21"/>
          <w:shd w:val="clear" w:color="auto" w:fill="FFFFFF"/>
        </w:rPr>
        <w:t>元，但财务记录内退人员</w:t>
      </w:r>
      <w:r w:rsidRPr="007D1F4A">
        <w:rPr>
          <w:rFonts w:ascii="Helvetica" w:hAnsi="Helvetica" w:cs="Helvetica" w:hint="eastAsia"/>
          <w:color w:val="333333"/>
          <w:szCs w:val="21"/>
          <w:shd w:val="clear" w:color="auto" w:fill="FFFFFF"/>
        </w:rPr>
        <w:t>120</w:t>
      </w:r>
      <w:r w:rsidRPr="007D1F4A">
        <w:rPr>
          <w:rFonts w:ascii="Helvetica" w:hAnsi="Helvetica" w:cs="Helvetica" w:hint="eastAsia"/>
          <w:color w:val="333333"/>
          <w:szCs w:val="21"/>
          <w:shd w:val="clear" w:color="auto" w:fill="FFFFFF"/>
        </w:rPr>
        <w:t>人，计入管理费用</w:t>
      </w:r>
      <w:r w:rsidRPr="007D1F4A">
        <w:rPr>
          <w:rFonts w:ascii="Helvetica" w:hAnsi="Helvetica" w:cs="Helvetica" w:hint="eastAsia"/>
          <w:color w:val="333333"/>
          <w:szCs w:val="21"/>
          <w:shd w:val="clear" w:color="auto" w:fill="FFFFFF"/>
        </w:rPr>
        <w:t>7,109,273.09</w:t>
      </w:r>
      <w:r w:rsidRPr="007D1F4A">
        <w:rPr>
          <w:rFonts w:ascii="Helvetica" w:hAnsi="Helvetica" w:cs="Helvetica" w:hint="eastAsia"/>
          <w:color w:val="333333"/>
          <w:szCs w:val="21"/>
          <w:shd w:val="clear" w:color="auto" w:fill="FFFFFF"/>
        </w:rPr>
        <w:t>元，少计</w:t>
      </w:r>
      <w:r w:rsidRPr="007D1F4A">
        <w:rPr>
          <w:rFonts w:ascii="Helvetica" w:hAnsi="Helvetica" w:cs="Helvetica" w:hint="eastAsia"/>
          <w:color w:val="333333"/>
          <w:szCs w:val="21"/>
          <w:shd w:val="clear" w:color="auto" w:fill="FFFFFF"/>
        </w:rPr>
        <w:t>169</w:t>
      </w:r>
      <w:r w:rsidRPr="007D1F4A">
        <w:rPr>
          <w:rFonts w:ascii="Helvetica" w:hAnsi="Helvetica" w:cs="Helvetica" w:hint="eastAsia"/>
          <w:color w:val="333333"/>
          <w:szCs w:val="21"/>
          <w:shd w:val="clear" w:color="auto" w:fill="FFFFFF"/>
        </w:rPr>
        <w:t>人，少计管理费用</w:t>
      </w:r>
      <w:r w:rsidRPr="007D1F4A">
        <w:rPr>
          <w:rFonts w:ascii="Helvetica" w:hAnsi="Helvetica" w:cs="Helvetica" w:hint="eastAsia"/>
          <w:color w:val="333333"/>
          <w:szCs w:val="21"/>
          <w:shd w:val="clear" w:color="auto" w:fill="FFFFFF"/>
        </w:rPr>
        <w:t>14,227,733.52</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 xml:space="preserve"> </w:t>
      </w:r>
      <w:r w:rsidRPr="007D1F4A">
        <w:rPr>
          <w:rFonts w:ascii="Helvetica" w:hAnsi="Helvetica" w:cs="Helvetica" w:hint="eastAsia"/>
          <w:color w:val="333333"/>
          <w:szCs w:val="21"/>
          <w:shd w:val="clear" w:color="auto" w:fill="FFFFFF"/>
        </w:rPr>
        <w:t>高管薪酬方面，昆明机床董事会</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w:t>
      </w:r>
      <w:r w:rsidRPr="007D1F4A">
        <w:rPr>
          <w:rFonts w:ascii="Helvetica" w:hAnsi="Helvetica" w:cs="Helvetica" w:hint="eastAsia"/>
          <w:color w:val="333333"/>
          <w:szCs w:val="21"/>
          <w:shd w:val="clear" w:color="auto" w:fill="FFFFFF"/>
        </w:rPr>
        <w:t>3</w:t>
      </w:r>
      <w:r w:rsidRPr="007D1F4A">
        <w:rPr>
          <w:rFonts w:ascii="Helvetica" w:hAnsi="Helvetica" w:cs="Helvetica" w:hint="eastAsia"/>
          <w:color w:val="333333"/>
          <w:szCs w:val="21"/>
          <w:shd w:val="clear" w:color="auto" w:fill="FFFFFF"/>
        </w:rPr>
        <w:t>月</w:t>
      </w:r>
      <w:r w:rsidRPr="007D1F4A">
        <w:rPr>
          <w:rFonts w:ascii="Helvetica" w:hAnsi="Helvetica" w:cs="Helvetica" w:hint="eastAsia"/>
          <w:color w:val="333333"/>
          <w:szCs w:val="21"/>
          <w:shd w:val="clear" w:color="auto" w:fill="FFFFFF"/>
        </w:rPr>
        <w:t>29</w:t>
      </w:r>
      <w:r w:rsidRPr="007D1F4A">
        <w:rPr>
          <w:rFonts w:ascii="Helvetica" w:hAnsi="Helvetica" w:cs="Helvetica" w:hint="eastAsia"/>
          <w:color w:val="333333"/>
          <w:szCs w:val="21"/>
          <w:shd w:val="clear" w:color="auto" w:fill="FFFFFF"/>
        </w:rPr>
        <w:t>日通过了公司高管人员</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年度薪酬考评方案，</w:t>
      </w:r>
      <w:r w:rsidRPr="007D1F4A">
        <w:rPr>
          <w:rFonts w:ascii="Helvetica" w:hAnsi="Helvetica" w:cs="Helvetica" w:hint="eastAsia"/>
          <w:color w:val="333333"/>
          <w:szCs w:val="21"/>
          <w:shd w:val="clear" w:color="auto" w:fill="FFFFFF"/>
        </w:rPr>
        <w:t>2016</w:t>
      </w:r>
      <w:r w:rsidRPr="007D1F4A">
        <w:rPr>
          <w:rFonts w:ascii="Helvetica" w:hAnsi="Helvetica" w:cs="Helvetica" w:hint="eastAsia"/>
          <w:color w:val="333333"/>
          <w:szCs w:val="21"/>
          <w:shd w:val="clear" w:color="auto" w:fill="FFFFFF"/>
        </w:rPr>
        <w:t>年</w:t>
      </w:r>
      <w:r w:rsidRPr="007D1F4A">
        <w:rPr>
          <w:rFonts w:ascii="Helvetica" w:hAnsi="Helvetica" w:cs="Helvetica" w:hint="eastAsia"/>
          <w:color w:val="333333"/>
          <w:szCs w:val="21"/>
          <w:shd w:val="clear" w:color="auto" w:fill="FFFFFF"/>
        </w:rPr>
        <w:t>3</w:t>
      </w:r>
      <w:r w:rsidRPr="007D1F4A">
        <w:rPr>
          <w:rFonts w:ascii="Helvetica" w:hAnsi="Helvetica" w:cs="Helvetica" w:hint="eastAsia"/>
          <w:color w:val="333333"/>
          <w:szCs w:val="21"/>
          <w:shd w:val="clear" w:color="auto" w:fill="FFFFFF"/>
        </w:rPr>
        <w:t>月</w:t>
      </w:r>
      <w:r w:rsidRPr="007D1F4A">
        <w:rPr>
          <w:rFonts w:ascii="Helvetica" w:hAnsi="Helvetica" w:cs="Helvetica" w:hint="eastAsia"/>
          <w:color w:val="333333"/>
          <w:szCs w:val="21"/>
          <w:shd w:val="clear" w:color="auto" w:fill="FFFFFF"/>
        </w:rPr>
        <w:t>30</w:t>
      </w:r>
      <w:r w:rsidRPr="007D1F4A">
        <w:rPr>
          <w:rFonts w:ascii="Helvetica" w:hAnsi="Helvetica" w:cs="Helvetica" w:hint="eastAsia"/>
          <w:color w:val="333333"/>
          <w:szCs w:val="21"/>
          <w:shd w:val="clear" w:color="auto" w:fill="FFFFFF"/>
        </w:rPr>
        <w:t>日通过了公司高管人员</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年度薪酬考评方案，昆明机床应当按照考评方案计提当</w:t>
      </w:r>
      <w:proofErr w:type="gramStart"/>
      <w:r w:rsidRPr="007D1F4A">
        <w:rPr>
          <w:rFonts w:ascii="Helvetica" w:hAnsi="Helvetica" w:cs="Helvetica" w:hint="eastAsia"/>
          <w:color w:val="333333"/>
          <w:szCs w:val="21"/>
          <w:shd w:val="clear" w:color="auto" w:fill="FFFFFF"/>
        </w:rPr>
        <w:t>年高管</w:t>
      </w:r>
      <w:proofErr w:type="gramEnd"/>
      <w:r w:rsidRPr="007D1F4A">
        <w:rPr>
          <w:rFonts w:ascii="Helvetica" w:hAnsi="Helvetica" w:cs="Helvetica" w:hint="eastAsia"/>
          <w:color w:val="333333"/>
          <w:szCs w:val="21"/>
          <w:shd w:val="clear" w:color="auto" w:fill="FFFFFF"/>
        </w:rPr>
        <w:t>薪酬，但财务未予全部计提，</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年少计专项奖励</w:t>
      </w:r>
      <w:r w:rsidRPr="007D1F4A">
        <w:rPr>
          <w:rFonts w:ascii="Helvetica" w:hAnsi="Helvetica" w:cs="Helvetica" w:hint="eastAsia"/>
          <w:color w:val="333333"/>
          <w:szCs w:val="21"/>
          <w:shd w:val="clear" w:color="auto" w:fill="FFFFFF"/>
        </w:rPr>
        <w:t>1,000,000</w:t>
      </w:r>
      <w:r w:rsidRPr="007D1F4A">
        <w:rPr>
          <w:rFonts w:ascii="Helvetica" w:hAnsi="Helvetica" w:cs="Helvetica" w:hint="eastAsia"/>
          <w:color w:val="333333"/>
          <w:szCs w:val="21"/>
          <w:shd w:val="clear" w:color="auto" w:fill="FFFFFF"/>
        </w:rPr>
        <w:t>元，相应少计管理费用</w:t>
      </w:r>
      <w:r w:rsidRPr="007D1F4A">
        <w:rPr>
          <w:rFonts w:ascii="Helvetica" w:hAnsi="Helvetica" w:cs="Helvetica" w:hint="eastAsia"/>
          <w:color w:val="333333"/>
          <w:szCs w:val="21"/>
          <w:shd w:val="clear" w:color="auto" w:fill="FFFFFF"/>
        </w:rPr>
        <w:t>1,000,000</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年少</w:t>
      </w:r>
      <w:proofErr w:type="gramStart"/>
      <w:r w:rsidRPr="007D1F4A">
        <w:rPr>
          <w:rFonts w:ascii="Helvetica" w:hAnsi="Helvetica" w:cs="Helvetica" w:hint="eastAsia"/>
          <w:color w:val="333333"/>
          <w:szCs w:val="21"/>
          <w:shd w:val="clear" w:color="auto" w:fill="FFFFFF"/>
        </w:rPr>
        <w:t>计基本</w:t>
      </w:r>
      <w:proofErr w:type="gramEnd"/>
      <w:r w:rsidRPr="007D1F4A">
        <w:rPr>
          <w:rFonts w:ascii="Helvetica" w:hAnsi="Helvetica" w:cs="Helvetica" w:hint="eastAsia"/>
          <w:color w:val="333333"/>
          <w:szCs w:val="21"/>
          <w:shd w:val="clear" w:color="auto" w:fill="FFFFFF"/>
        </w:rPr>
        <w:t>年薪及专项奖励共</w:t>
      </w:r>
      <w:r w:rsidRPr="007D1F4A">
        <w:rPr>
          <w:rFonts w:ascii="Helvetica" w:hAnsi="Helvetica" w:cs="Helvetica" w:hint="eastAsia"/>
          <w:color w:val="333333"/>
          <w:szCs w:val="21"/>
          <w:shd w:val="clear" w:color="auto" w:fill="FFFFFF"/>
        </w:rPr>
        <w:t>2,122,550.71</w:t>
      </w:r>
      <w:r w:rsidRPr="007D1F4A">
        <w:rPr>
          <w:rFonts w:ascii="Helvetica" w:hAnsi="Helvetica" w:cs="Helvetica" w:hint="eastAsia"/>
          <w:color w:val="333333"/>
          <w:szCs w:val="21"/>
          <w:shd w:val="clear" w:color="auto" w:fill="FFFFFF"/>
        </w:rPr>
        <w:t>元，相应少计管理费用</w:t>
      </w:r>
      <w:r w:rsidRPr="007D1F4A">
        <w:rPr>
          <w:rFonts w:ascii="Helvetica" w:hAnsi="Helvetica" w:cs="Helvetica" w:hint="eastAsia"/>
          <w:color w:val="333333"/>
          <w:szCs w:val="21"/>
          <w:shd w:val="clear" w:color="auto" w:fill="FFFFFF"/>
        </w:rPr>
        <w:t>2,122,550.71</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 xml:space="preserve"> </w:t>
      </w:r>
      <w:r w:rsidRPr="007D1F4A">
        <w:rPr>
          <w:rFonts w:ascii="Helvetica" w:hAnsi="Helvetica" w:cs="Helvetica" w:hint="eastAsia"/>
          <w:color w:val="333333"/>
          <w:szCs w:val="21"/>
          <w:shd w:val="clear" w:color="auto" w:fill="FFFFFF"/>
        </w:rPr>
        <w:t>综上，</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年，昆明机床通过少计提辞退福利和高管薪酬的方式少计管理费用</w:t>
      </w:r>
      <w:r w:rsidRPr="007D1F4A">
        <w:rPr>
          <w:rFonts w:ascii="Helvetica" w:hAnsi="Helvetica" w:cs="Helvetica" w:hint="eastAsia"/>
          <w:color w:val="333333"/>
          <w:szCs w:val="21"/>
          <w:shd w:val="clear" w:color="auto" w:fill="FFFFFF"/>
        </w:rPr>
        <w:t>29,608,616.03</w:t>
      </w:r>
      <w:r w:rsidRPr="007D1F4A">
        <w:rPr>
          <w:rFonts w:ascii="Helvetica" w:hAnsi="Helvetica" w:cs="Helvetica" w:hint="eastAsia"/>
          <w:color w:val="333333"/>
          <w:szCs w:val="21"/>
          <w:shd w:val="clear" w:color="auto" w:fill="FFFFFF"/>
        </w:rPr>
        <w:t>元，虚增利润</w:t>
      </w:r>
      <w:r w:rsidRPr="007D1F4A">
        <w:rPr>
          <w:rFonts w:ascii="Helvetica" w:hAnsi="Helvetica" w:cs="Helvetica" w:hint="eastAsia"/>
          <w:color w:val="333333"/>
          <w:szCs w:val="21"/>
          <w:shd w:val="clear" w:color="auto" w:fill="FFFFFF"/>
        </w:rPr>
        <w:t>29,608,616.03</w:t>
      </w:r>
      <w:r w:rsidRPr="007D1F4A">
        <w:rPr>
          <w:rFonts w:ascii="Helvetica" w:hAnsi="Helvetica" w:cs="Helvetica" w:hint="eastAsia"/>
          <w:color w:val="333333"/>
          <w:szCs w:val="21"/>
          <w:shd w:val="clear" w:color="auto" w:fill="FFFFFF"/>
        </w:rPr>
        <w:t>元。其中，</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年少计辞退福利</w:t>
      </w:r>
      <w:r w:rsidRPr="007D1F4A">
        <w:rPr>
          <w:rFonts w:ascii="Helvetica" w:hAnsi="Helvetica" w:cs="Helvetica" w:hint="eastAsia"/>
          <w:color w:val="333333"/>
          <w:szCs w:val="21"/>
          <w:shd w:val="clear" w:color="auto" w:fill="FFFFFF"/>
        </w:rPr>
        <w:t>1,179,330.06</w:t>
      </w:r>
      <w:r w:rsidRPr="007D1F4A">
        <w:rPr>
          <w:rFonts w:ascii="Helvetica" w:hAnsi="Helvetica" w:cs="Helvetica" w:hint="eastAsia"/>
          <w:color w:val="333333"/>
          <w:szCs w:val="21"/>
          <w:shd w:val="clear" w:color="auto" w:fill="FFFFFF"/>
        </w:rPr>
        <w:t>元，导致管理费用少计</w:t>
      </w:r>
      <w:r w:rsidRPr="007D1F4A">
        <w:rPr>
          <w:rFonts w:ascii="Helvetica" w:hAnsi="Helvetica" w:cs="Helvetica" w:hint="eastAsia"/>
          <w:color w:val="333333"/>
          <w:szCs w:val="21"/>
          <w:shd w:val="clear" w:color="auto" w:fill="FFFFFF"/>
        </w:rPr>
        <w:t>1,179,330.06</w:t>
      </w:r>
      <w:r w:rsidRPr="007D1F4A">
        <w:rPr>
          <w:rFonts w:ascii="Helvetica" w:hAnsi="Helvetica" w:cs="Helvetica" w:hint="eastAsia"/>
          <w:color w:val="333333"/>
          <w:szCs w:val="21"/>
          <w:shd w:val="clear" w:color="auto" w:fill="FFFFFF"/>
        </w:rPr>
        <w:t>元，虚增利润</w:t>
      </w:r>
      <w:r w:rsidRPr="007D1F4A">
        <w:rPr>
          <w:rFonts w:ascii="Helvetica" w:hAnsi="Helvetica" w:cs="Helvetica" w:hint="eastAsia"/>
          <w:color w:val="333333"/>
          <w:szCs w:val="21"/>
          <w:shd w:val="clear" w:color="auto" w:fill="FFFFFF"/>
        </w:rPr>
        <w:t>1,179,330.06</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年少计辞退福利</w:t>
      </w:r>
      <w:r w:rsidRPr="007D1F4A">
        <w:rPr>
          <w:rFonts w:ascii="Helvetica" w:hAnsi="Helvetica" w:cs="Helvetica" w:hint="eastAsia"/>
          <w:color w:val="333333"/>
          <w:szCs w:val="21"/>
          <w:shd w:val="clear" w:color="auto" w:fill="FFFFFF"/>
        </w:rPr>
        <w:t>11,079,001.74</w:t>
      </w:r>
      <w:r w:rsidRPr="007D1F4A">
        <w:rPr>
          <w:rFonts w:ascii="Helvetica" w:hAnsi="Helvetica" w:cs="Helvetica" w:hint="eastAsia"/>
          <w:color w:val="333333"/>
          <w:szCs w:val="21"/>
          <w:shd w:val="clear" w:color="auto" w:fill="FFFFFF"/>
        </w:rPr>
        <w:t>元，少计高管薪酬</w:t>
      </w:r>
      <w:r w:rsidRPr="007D1F4A">
        <w:rPr>
          <w:rFonts w:ascii="Helvetica" w:hAnsi="Helvetica" w:cs="Helvetica" w:hint="eastAsia"/>
          <w:color w:val="333333"/>
          <w:szCs w:val="21"/>
          <w:shd w:val="clear" w:color="auto" w:fill="FFFFFF"/>
        </w:rPr>
        <w:t>1,000,000</w:t>
      </w:r>
      <w:r w:rsidRPr="007D1F4A">
        <w:rPr>
          <w:rFonts w:ascii="Helvetica" w:hAnsi="Helvetica" w:cs="Helvetica" w:hint="eastAsia"/>
          <w:color w:val="333333"/>
          <w:szCs w:val="21"/>
          <w:shd w:val="clear" w:color="auto" w:fill="FFFFFF"/>
        </w:rPr>
        <w:t>元，导致管理费用少计</w:t>
      </w:r>
      <w:r w:rsidRPr="007D1F4A">
        <w:rPr>
          <w:rFonts w:ascii="Helvetica" w:hAnsi="Helvetica" w:cs="Helvetica" w:hint="eastAsia"/>
          <w:color w:val="333333"/>
          <w:szCs w:val="21"/>
          <w:shd w:val="clear" w:color="auto" w:fill="FFFFFF"/>
        </w:rPr>
        <w:t>12,079,001.74</w:t>
      </w:r>
      <w:r w:rsidRPr="007D1F4A">
        <w:rPr>
          <w:rFonts w:ascii="Helvetica" w:hAnsi="Helvetica" w:cs="Helvetica" w:hint="eastAsia"/>
          <w:color w:val="333333"/>
          <w:szCs w:val="21"/>
          <w:shd w:val="clear" w:color="auto" w:fill="FFFFFF"/>
        </w:rPr>
        <w:t>元，虚增利润</w:t>
      </w:r>
      <w:r w:rsidRPr="007D1F4A">
        <w:rPr>
          <w:rFonts w:ascii="Helvetica" w:hAnsi="Helvetica" w:cs="Helvetica" w:hint="eastAsia"/>
          <w:color w:val="333333"/>
          <w:szCs w:val="21"/>
          <w:shd w:val="clear" w:color="auto" w:fill="FFFFFF"/>
        </w:rPr>
        <w:t>12,079,001.74</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年少计辞退福利</w:t>
      </w:r>
      <w:r w:rsidRPr="007D1F4A">
        <w:rPr>
          <w:rFonts w:ascii="Helvetica" w:hAnsi="Helvetica" w:cs="Helvetica" w:hint="eastAsia"/>
          <w:color w:val="333333"/>
          <w:szCs w:val="21"/>
          <w:shd w:val="clear" w:color="auto" w:fill="FFFFFF"/>
        </w:rPr>
        <w:t>14,227,733.52</w:t>
      </w:r>
      <w:r w:rsidRPr="007D1F4A">
        <w:rPr>
          <w:rFonts w:ascii="Helvetica" w:hAnsi="Helvetica" w:cs="Helvetica" w:hint="eastAsia"/>
          <w:color w:val="333333"/>
          <w:szCs w:val="21"/>
          <w:shd w:val="clear" w:color="auto" w:fill="FFFFFF"/>
        </w:rPr>
        <w:t>元，少计高管薪酬</w:t>
      </w:r>
      <w:r w:rsidRPr="007D1F4A">
        <w:rPr>
          <w:rFonts w:ascii="Helvetica" w:hAnsi="Helvetica" w:cs="Helvetica" w:hint="eastAsia"/>
          <w:color w:val="333333"/>
          <w:szCs w:val="21"/>
          <w:shd w:val="clear" w:color="auto" w:fill="FFFFFF"/>
        </w:rPr>
        <w:t>2,122,550.71</w:t>
      </w:r>
      <w:r w:rsidRPr="007D1F4A">
        <w:rPr>
          <w:rFonts w:ascii="Helvetica" w:hAnsi="Helvetica" w:cs="Helvetica" w:hint="eastAsia"/>
          <w:color w:val="333333"/>
          <w:szCs w:val="21"/>
          <w:shd w:val="clear" w:color="auto" w:fill="FFFFFF"/>
        </w:rPr>
        <w:t>元，导致管理费用少计</w:t>
      </w:r>
      <w:r w:rsidRPr="007D1F4A">
        <w:rPr>
          <w:rFonts w:ascii="Helvetica" w:hAnsi="Helvetica" w:cs="Helvetica" w:hint="eastAsia"/>
          <w:color w:val="333333"/>
          <w:szCs w:val="21"/>
          <w:shd w:val="clear" w:color="auto" w:fill="FFFFFF"/>
        </w:rPr>
        <w:t>16,350,284.23</w:t>
      </w:r>
      <w:r w:rsidRPr="007D1F4A">
        <w:rPr>
          <w:rFonts w:ascii="Helvetica" w:hAnsi="Helvetica" w:cs="Helvetica" w:hint="eastAsia"/>
          <w:color w:val="333333"/>
          <w:szCs w:val="21"/>
          <w:shd w:val="clear" w:color="auto" w:fill="FFFFFF"/>
        </w:rPr>
        <w:t>元，虚增利润</w:t>
      </w:r>
      <w:r w:rsidRPr="007D1F4A">
        <w:rPr>
          <w:rFonts w:ascii="Helvetica" w:hAnsi="Helvetica" w:cs="Helvetica" w:hint="eastAsia"/>
          <w:color w:val="333333"/>
          <w:szCs w:val="21"/>
          <w:shd w:val="clear" w:color="auto" w:fill="FFFFFF"/>
        </w:rPr>
        <w:t>16,350,284.23</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 xml:space="preserve"> </w:t>
      </w:r>
    </w:p>
    <w:p w14:paraId="29984C9B" w14:textId="77777777" w:rsidR="00B06A42"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5</w:t>
      </w:r>
      <w:r>
        <w:rPr>
          <w:rFonts w:ascii="Helvetica" w:hAnsi="Helvetica" w:cs="Helvetica" w:hint="eastAsia"/>
          <w:color w:val="333333"/>
          <w:szCs w:val="21"/>
          <w:shd w:val="clear" w:color="auto" w:fill="FFFFFF"/>
        </w:rPr>
        <w:t>、</w:t>
      </w:r>
      <w:r w:rsidRPr="007D1F4A">
        <w:rPr>
          <w:rFonts w:ascii="Helvetica" w:hAnsi="Helvetica" w:cs="Helvetica" w:hint="eastAsia"/>
          <w:color w:val="333333"/>
          <w:szCs w:val="21"/>
          <w:shd w:val="clear" w:color="auto" w:fill="FFFFFF"/>
        </w:rPr>
        <w:t>虚构存货</w:t>
      </w:r>
      <w:r w:rsidRPr="007D1F4A">
        <w:rPr>
          <w:rFonts w:ascii="Helvetica" w:hAnsi="Helvetica" w:cs="Helvetica" w:hint="eastAsia"/>
          <w:color w:val="333333"/>
          <w:szCs w:val="21"/>
          <w:shd w:val="clear" w:color="auto" w:fill="FFFFFF"/>
        </w:rPr>
        <w:t xml:space="preserve"> </w:t>
      </w:r>
    </w:p>
    <w:p w14:paraId="52BFA715" w14:textId="77777777" w:rsidR="00B06A42" w:rsidRPr="00507C2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年，昆明机床通过设置</w:t>
      </w:r>
      <w:proofErr w:type="gramStart"/>
      <w:r w:rsidRPr="007D1F4A">
        <w:rPr>
          <w:rFonts w:ascii="Helvetica" w:hAnsi="Helvetica" w:cs="Helvetica" w:hint="eastAsia"/>
          <w:color w:val="333333"/>
          <w:szCs w:val="21"/>
          <w:shd w:val="clear" w:color="auto" w:fill="FFFFFF"/>
        </w:rPr>
        <w:t>账</w:t>
      </w:r>
      <w:proofErr w:type="gramEnd"/>
      <w:r w:rsidRPr="007D1F4A">
        <w:rPr>
          <w:rFonts w:ascii="Helvetica" w:hAnsi="Helvetica" w:cs="Helvetica" w:hint="eastAsia"/>
          <w:color w:val="333333"/>
          <w:szCs w:val="21"/>
          <w:shd w:val="clear" w:color="auto" w:fill="FFFFFF"/>
        </w:rPr>
        <w:t>外产成品库房、虚构生产业务、虚假降低实际产品制造成本等方式，多计各期营业成本，少计各年度期末存货。三年间累计多计成本</w:t>
      </w:r>
      <w:r w:rsidRPr="007D1F4A">
        <w:rPr>
          <w:rFonts w:ascii="Helvetica" w:hAnsi="Helvetica" w:cs="Helvetica" w:hint="eastAsia"/>
          <w:color w:val="333333"/>
          <w:szCs w:val="21"/>
          <w:shd w:val="clear" w:color="auto" w:fill="FFFFFF"/>
        </w:rPr>
        <w:t>235,272,252.56</w:t>
      </w:r>
      <w:r w:rsidRPr="007D1F4A">
        <w:rPr>
          <w:rFonts w:ascii="Helvetica" w:hAnsi="Helvetica" w:cs="Helvetica" w:hint="eastAsia"/>
          <w:color w:val="333333"/>
          <w:szCs w:val="21"/>
          <w:shd w:val="clear" w:color="auto" w:fill="FFFFFF"/>
        </w:rPr>
        <w:t>元，其中</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年多计成本</w:t>
      </w:r>
      <w:r w:rsidRPr="007D1F4A">
        <w:rPr>
          <w:rFonts w:ascii="Helvetica" w:hAnsi="Helvetica" w:cs="Helvetica" w:hint="eastAsia"/>
          <w:color w:val="333333"/>
          <w:szCs w:val="21"/>
          <w:shd w:val="clear" w:color="auto" w:fill="FFFFFF"/>
        </w:rPr>
        <w:t>120,871,685.64</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年多计成本</w:t>
      </w:r>
      <w:r w:rsidRPr="007D1F4A">
        <w:rPr>
          <w:rFonts w:ascii="Helvetica" w:hAnsi="Helvetica" w:cs="Helvetica" w:hint="eastAsia"/>
          <w:color w:val="333333"/>
          <w:szCs w:val="21"/>
          <w:shd w:val="clear" w:color="auto" w:fill="FFFFFF"/>
        </w:rPr>
        <w:t>69,014,625.10</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年多计成本</w:t>
      </w:r>
      <w:r w:rsidRPr="007D1F4A">
        <w:rPr>
          <w:rFonts w:ascii="Helvetica" w:hAnsi="Helvetica" w:cs="Helvetica" w:hint="eastAsia"/>
          <w:color w:val="333333"/>
          <w:szCs w:val="21"/>
          <w:shd w:val="clear" w:color="auto" w:fill="FFFFFF"/>
        </w:rPr>
        <w:t>45,385,341.82</w:t>
      </w:r>
      <w:r w:rsidRPr="007D1F4A">
        <w:rPr>
          <w:rFonts w:ascii="Helvetica" w:hAnsi="Helvetica" w:cs="Helvetica" w:hint="eastAsia"/>
          <w:color w:val="333333"/>
          <w:szCs w:val="21"/>
          <w:shd w:val="clear" w:color="auto" w:fill="FFFFFF"/>
        </w:rPr>
        <w:t>元；三年累计少计存货</w:t>
      </w:r>
      <w:r w:rsidRPr="007D1F4A">
        <w:rPr>
          <w:rFonts w:ascii="Helvetica" w:hAnsi="Helvetica" w:cs="Helvetica" w:hint="eastAsia"/>
          <w:color w:val="333333"/>
          <w:szCs w:val="21"/>
          <w:shd w:val="clear" w:color="auto" w:fill="FFFFFF"/>
        </w:rPr>
        <w:t>505,985,325.86</w:t>
      </w:r>
      <w:r w:rsidRPr="007D1F4A">
        <w:rPr>
          <w:rFonts w:ascii="Helvetica" w:hAnsi="Helvetica" w:cs="Helvetica" w:hint="eastAsia"/>
          <w:color w:val="333333"/>
          <w:szCs w:val="21"/>
          <w:shd w:val="clear" w:color="auto" w:fill="FFFFFF"/>
        </w:rPr>
        <w:t>元，其中</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年少计存货</w:t>
      </w:r>
      <w:r w:rsidRPr="007D1F4A">
        <w:rPr>
          <w:rFonts w:ascii="Helvetica" w:hAnsi="Helvetica" w:cs="Helvetica" w:hint="eastAsia"/>
          <w:color w:val="333333"/>
          <w:szCs w:val="21"/>
          <w:shd w:val="clear" w:color="auto" w:fill="FFFFFF"/>
        </w:rPr>
        <w:t>120,871,685.64</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2014</w:t>
      </w:r>
      <w:r w:rsidRPr="007D1F4A">
        <w:rPr>
          <w:rFonts w:ascii="Helvetica" w:hAnsi="Helvetica" w:cs="Helvetica" w:hint="eastAsia"/>
          <w:color w:val="333333"/>
          <w:szCs w:val="21"/>
          <w:shd w:val="clear" w:color="auto" w:fill="FFFFFF"/>
        </w:rPr>
        <w:t>年少计存货</w:t>
      </w:r>
      <w:r w:rsidRPr="007D1F4A">
        <w:rPr>
          <w:rFonts w:ascii="Helvetica" w:hAnsi="Helvetica" w:cs="Helvetica" w:hint="eastAsia"/>
          <w:color w:val="333333"/>
          <w:szCs w:val="21"/>
          <w:shd w:val="clear" w:color="auto" w:fill="FFFFFF"/>
        </w:rPr>
        <w:t>184,926,310.72</w:t>
      </w:r>
      <w:r w:rsidRPr="007D1F4A">
        <w:rPr>
          <w:rFonts w:ascii="Helvetica" w:hAnsi="Helvetica" w:cs="Helvetica" w:hint="eastAsia"/>
          <w:color w:val="333333"/>
          <w:szCs w:val="21"/>
          <w:shd w:val="clear" w:color="auto" w:fill="FFFFFF"/>
        </w:rPr>
        <w:t>元，</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年少计存货</w:t>
      </w:r>
      <w:r w:rsidRPr="007D1F4A">
        <w:rPr>
          <w:rFonts w:ascii="Helvetica" w:hAnsi="Helvetica" w:cs="Helvetica" w:hint="eastAsia"/>
          <w:color w:val="333333"/>
          <w:szCs w:val="21"/>
          <w:shd w:val="clear" w:color="auto" w:fill="FFFFFF"/>
        </w:rPr>
        <w:t>200,187,329.50</w:t>
      </w:r>
      <w:r w:rsidRPr="007D1F4A">
        <w:rPr>
          <w:rFonts w:ascii="Helvetica" w:hAnsi="Helvetica" w:cs="Helvetica" w:hint="eastAsia"/>
          <w:color w:val="333333"/>
          <w:szCs w:val="21"/>
          <w:shd w:val="clear" w:color="auto" w:fill="FFFFFF"/>
        </w:rPr>
        <w:t>元。昆明机床</w:t>
      </w:r>
      <w:r w:rsidRPr="007D1F4A">
        <w:rPr>
          <w:rFonts w:ascii="Helvetica" w:hAnsi="Helvetica" w:cs="Helvetica" w:hint="eastAsia"/>
          <w:color w:val="333333"/>
          <w:szCs w:val="21"/>
          <w:shd w:val="clear" w:color="auto" w:fill="FFFFFF"/>
        </w:rPr>
        <w:t>2013</w:t>
      </w:r>
      <w:r w:rsidRPr="007D1F4A">
        <w:rPr>
          <w:rFonts w:ascii="Helvetica" w:hAnsi="Helvetica" w:cs="Helvetica" w:hint="eastAsia"/>
          <w:color w:val="333333"/>
          <w:szCs w:val="21"/>
          <w:shd w:val="clear" w:color="auto" w:fill="FFFFFF"/>
        </w:rPr>
        <w:t>年至</w:t>
      </w:r>
      <w:r w:rsidRPr="007D1F4A">
        <w:rPr>
          <w:rFonts w:ascii="Helvetica" w:hAnsi="Helvetica" w:cs="Helvetica" w:hint="eastAsia"/>
          <w:color w:val="333333"/>
          <w:szCs w:val="21"/>
          <w:shd w:val="clear" w:color="auto" w:fill="FFFFFF"/>
        </w:rPr>
        <w:t>2015</w:t>
      </w:r>
      <w:r w:rsidRPr="007D1F4A">
        <w:rPr>
          <w:rFonts w:ascii="Helvetica" w:hAnsi="Helvetica" w:cs="Helvetica" w:hint="eastAsia"/>
          <w:color w:val="333333"/>
          <w:szCs w:val="21"/>
          <w:shd w:val="clear" w:color="auto" w:fill="FFFFFF"/>
        </w:rPr>
        <w:t>年披露的年度报告中有关存货的数据与实际不符。</w:t>
      </w:r>
    </w:p>
    <w:p w14:paraId="1D79A321"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5E73DBF0" w14:textId="77777777" w:rsidR="00B06A42" w:rsidRPr="00605C48" w:rsidRDefault="00B06A42" w:rsidP="00B06A42">
      <w:pPr>
        <w:ind w:left="420"/>
        <w:rPr>
          <w:rFonts w:ascii="Arial" w:hAnsi="Arial" w:cs="Arial"/>
          <w:color w:val="333333"/>
          <w:shd w:val="clear" w:color="auto" w:fill="FFFFFF"/>
        </w:rPr>
      </w:pPr>
      <w:r>
        <w:rPr>
          <w:rFonts w:ascii="Arial" w:hAnsi="Arial" w:cs="Arial" w:hint="eastAsia"/>
          <w:color w:val="333333"/>
          <w:shd w:val="clear" w:color="auto" w:fill="FFFFFF"/>
        </w:rPr>
        <w:t>瑞华</w:t>
      </w:r>
      <w:r w:rsidRPr="00605C48">
        <w:rPr>
          <w:rFonts w:ascii="Arial" w:hAnsi="Arial" w:cs="Arial" w:hint="eastAsia"/>
          <w:color w:val="333333"/>
          <w:shd w:val="clear" w:color="auto" w:fill="FFFFFF"/>
        </w:rPr>
        <w:t>会计师事务所</w:t>
      </w:r>
    </w:p>
    <w:p w14:paraId="1DC973CF" w14:textId="77777777" w:rsidR="00B06A42" w:rsidRPr="00507C2B"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546C9C12"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t>一、对昆明机床责令改正，给予警告，并处以60万元罚款；</w:t>
      </w:r>
    </w:p>
    <w:p w14:paraId="65AC5081"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t>二、对王兴、常宝强、金晓峰给予警告，并分别处以30万元罚款；</w:t>
      </w:r>
    </w:p>
    <w:p w14:paraId="1E994945"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t>三、对李红</w:t>
      </w:r>
      <w:proofErr w:type="gramStart"/>
      <w:r w:rsidRPr="007D1F4A">
        <w:rPr>
          <w:rFonts w:ascii="宋体" w:hAnsi="宋体" w:cs="宋体" w:hint="eastAsia"/>
          <w:kern w:val="0"/>
          <w:szCs w:val="21"/>
        </w:rPr>
        <w:t>宁给予</w:t>
      </w:r>
      <w:proofErr w:type="gramEnd"/>
      <w:r w:rsidRPr="007D1F4A">
        <w:rPr>
          <w:rFonts w:ascii="宋体" w:hAnsi="宋体" w:cs="宋体" w:hint="eastAsia"/>
          <w:kern w:val="0"/>
          <w:szCs w:val="21"/>
        </w:rPr>
        <w:t>警告，并处以10万元罚款；</w:t>
      </w:r>
    </w:p>
    <w:p w14:paraId="799C9ED3"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t>四、对张泽顺、张晓毅、朱祥、叶农、邵里给予警告，并分别处以7万元罚款；</w:t>
      </w:r>
    </w:p>
    <w:p w14:paraId="0885FECA"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lastRenderedPageBreak/>
        <w:t>五、对彭梁锋、罗涛、张涛、陈富生、唐春胜、樊宏、蔡哲民、周国兴给予警告，并分别处以5万元罚款；</w:t>
      </w:r>
    </w:p>
    <w:p w14:paraId="178C41DC" w14:textId="77777777" w:rsidR="00B06A42" w:rsidRPr="007D1F4A" w:rsidRDefault="00B06A42" w:rsidP="00B06A42">
      <w:pPr>
        <w:pStyle w:val="af0"/>
        <w:widowControl/>
        <w:wordWrap w:val="0"/>
        <w:spacing w:line="360" w:lineRule="auto"/>
        <w:ind w:left="420" w:firstLineChars="0" w:firstLine="0"/>
        <w:rPr>
          <w:rFonts w:ascii="宋体" w:hAnsi="宋体" w:cs="宋体"/>
          <w:kern w:val="0"/>
          <w:szCs w:val="21"/>
        </w:rPr>
      </w:pPr>
      <w:r w:rsidRPr="007D1F4A">
        <w:rPr>
          <w:rFonts w:ascii="宋体" w:hAnsi="宋体" w:cs="宋体" w:hint="eastAsia"/>
          <w:kern w:val="0"/>
          <w:szCs w:val="21"/>
        </w:rPr>
        <w:t>六、对杨雄胜、刘岩、刘海洁、蒋晶瑛、刘强给予警告，并分别处以3万元罚款。</w:t>
      </w:r>
    </w:p>
    <w:p w14:paraId="7AC74A6B"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4A7EDF3C" w14:textId="77777777" w:rsidR="00B06A42" w:rsidRDefault="00B06A42" w:rsidP="00B06A42">
      <w:pPr>
        <w:pStyle w:val="2"/>
        <w:spacing w:before="0" w:after="0" w:line="360" w:lineRule="auto"/>
        <w:ind w:firstLine="420"/>
        <w:rPr>
          <w:rFonts w:ascii="宋体" w:hAnsi="宋体" w:cs="宋体"/>
          <w:b w:val="0"/>
          <w:bCs/>
          <w:kern w:val="0"/>
          <w:sz w:val="21"/>
          <w:szCs w:val="21"/>
        </w:rPr>
      </w:pPr>
      <w:r>
        <w:rPr>
          <w:rFonts w:hint="eastAsia"/>
          <w:b w:val="0"/>
          <w:sz w:val="21"/>
          <w:szCs w:val="21"/>
        </w:rPr>
        <w:t>一、昆明机床</w:t>
      </w:r>
      <w:r>
        <w:rPr>
          <w:rFonts w:hint="eastAsia"/>
          <w:b w:val="0"/>
          <w:sz w:val="21"/>
          <w:szCs w:val="21"/>
        </w:rPr>
        <w:t>2013</w:t>
      </w:r>
      <w:r>
        <w:rPr>
          <w:rFonts w:hint="eastAsia"/>
          <w:b w:val="0"/>
          <w:sz w:val="21"/>
          <w:szCs w:val="21"/>
        </w:rPr>
        <w:t>年至</w:t>
      </w:r>
      <w:r>
        <w:rPr>
          <w:rFonts w:hint="eastAsia"/>
          <w:b w:val="0"/>
          <w:sz w:val="21"/>
          <w:szCs w:val="21"/>
        </w:rPr>
        <w:t>2015</w:t>
      </w:r>
      <w:r>
        <w:rPr>
          <w:rFonts w:hint="eastAsia"/>
          <w:b w:val="0"/>
          <w:sz w:val="21"/>
          <w:szCs w:val="21"/>
        </w:rPr>
        <w:t>年通过跨期确认收入、</w:t>
      </w:r>
      <w:proofErr w:type="gramStart"/>
      <w:r>
        <w:rPr>
          <w:rFonts w:hint="eastAsia"/>
          <w:b w:val="0"/>
          <w:sz w:val="21"/>
          <w:szCs w:val="21"/>
        </w:rPr>
        <w:t>虚计收入</w:t>
      </w:r>
      <w:proofErr w:type="gramEnd"/>
      <w:r>
        <w:rPr>
          <w:rFonts w:hint="eastAsia"/>
          <w:b w:val="0"/>
          <w:sz w:val="21"/>
          <w:szCs w:val="21"/>
        </w:rPr>
        <w:t>和虚增合同价格三种方式虚增收入</w:t>
      </w:r>
      <w:r>
        <w:rPr>
          <w:rFonts w:hint="eastAsia"/>
          <w:b w:val="0"/>
          <w:sz w:val="21"/>
          <w:szCs w:val="21"/>
        </w:rPr>
        <w:t>483,080,163.99</w:t>
      </w:r>
      <w:r>
        <w:rPr>
          <w:rFonts w:hint="eastAsia"/>
          <w:b w:val="0"/>
          <w:sz w:val="21"/>
          <w:szCs w:val="21"/>
        </w:rPr>
        <w:t>元</w:t>
      </w:r>
    </w:p>
    <w:p w14:paraId="0046DE16" w14:textId="77777777" w:rsidR="00B06A42" w:rsidRDefault="00B06A42" w:rsidP="00B06A42">
      <w:pPr>
        <w:wordWrap w:val="0"/>
        <w:spacing w:line="360" w:lineRule="auto"/>
        <w:ind w:firstLine="420"/>
        <w:rPr>
          <w:szCs w:val="21"/>
        </w:rPr>
      </w:pPr>
      <w:r>
        <w:rPr>
          <w:rFonts w:hint="eastAsia"/>
          <w:szCs w:val="21"/>
        </w:rPr>
        <w:t>经查，昆明机床</w:t>
      </w:r>
      <w:r>
        <w:rPr>
          <w:rFonts w:hint="eastAsia"/>
          <w:szCs w:val="21"/>
        </w:rPr>
        <w:t>2013</w:t>
      </w:r>
      <w:r>
        <w:rPr>
          <w:rFonts w:hint="eastAsia"/>
          <w:szCs w:val="21"/>
        </w:rPr>
        <w:t>年至</w:t>
      </w:r>
      <w:r>
        <w:rPr>
          <w:rFonts w:hint="eastAsia"/>
          <w:szCs w:val="21"/>
        </w:rPr>
        <w:t>2015</w:t>
      </w:r>
      <w:r>
        <w:rPr>
          <w:rFonts w:hint="eastAsia"/>
          <w:szCs w:val="21"/>
        </w:rPr>
        <w:t>年通过虚构合同、虚构发货单、虚构运输协议、设置</w:t>
      </w:r>
      <w:proofErr w:type="gramStart"/>
      <w:r>
        <w:rPr>
          <w:rFonts w:hint="eastAsia"/>
          <w:szCs w:val="21"/>
        </w:rPr>
        <w:t>账</w:t>
      </w:r>
      <w:proofErr w:type="gramEnd"/>
      <w:r>
        <w:rPr>
          <w:rFonts w:hint="eastAsia"/>
          <w:szCs w:val="21"/>
        </w:rPr>
        <w:t>外产成品库房、提前确认销售收入等，以跨期确认收入</w:t>
      </w:r>
      <w:proofErr w:type="gramStart"/>
      <w:r>
        <w:rPr>
          <w:rFonts w:hint="eastAsia"/>
          <w:szCs w:val="21"/>
        </w:rPr>
        <w:t>和虚计收入</w:t>
      </w:r>
      <w:proofErr w:type="gramEnd"/>
      <w:r>
        <w:rPr>
          <w:rFonts w:hint="eastAsia"/>
          <w:szCs w:val="21"/>
        </w:rPr>
        <w:t>的方式虚增收入，涉及客户</w:t>
      </w:r>
      <w:r>
        <w:rPr>
          <w:rFonts w:hint="eastAsia"/>
          <w:szCs w:val="21"/>
        </w:rPr>
        <w:t>123</w:t>
      </w:r>
      <w:r>
        <w:rPr>
          <w:rFonts w:hint="eastAsia"/>
          <w:szCs w:val="21"/>
        </w:rPr>
        <w:t>户，交易</w:t>
      </w:r>
      <w:r>
        <w:rPr>
          <w:rFonts w:hint="eastAsia"/>
          <w:szCs w:val="21"/>
        </w:rPr>
        <w:t>417</w:t>
      </w:r>
      <w:r>
        <w:rPr>
          <w:rFonts w:hint="eastAsia"/>
          <w:szCs w:val="21"/>
        </w:rPr>
        <w:t>笔，其中跨期确认收入</w:t>
      </w:r>
      <w:r>
        <w:rPr>
          <w:rFonts w:hint="eastAsia"/>
          <w:szCs w:val="21"/>
        </w:rPr>
        <w:t>222</w:t>
      </w:r>
      <w:r>
        <w:rPr>
          <w:rFonts w:hint="eastAsia"/>
          <w:szCs w:val="21"/>
        </w:rPr>
        <w:t>笔，</w:t>
      </w:r>
      <w:proofErr w:type="gramStart"/>
      <w:r>
        <w:rPr>
          <w:rFonts w:hint="eastAsia"/>
          <w:szCs w:val="21"/>
        </w:rPr>
        <w:t>虚计收入</w:t>
      </w:r>
      <w:proofErr w:type="gramEnd"/>
      <w:r>
        <w:rPr>
          <w:rFonts w:hint="eastAsia"/>
          <w:szCs w:val="21"/>
        </w:rPr>
        <w:t>195</w:t>
      </w:r>
      <w:r>
        <w:rPr>
          <w:rFonts w:hint="eastAsia"/>
          <w:szCs w:val="21"/>
        </w:rPr>
        <w:t>笔。</w:t>
      </w:r>
    </w:p>
    <w:p w14:paraId="39C2AAF0" w14:textId="77777777" w:rsidR="00B06A42" w:rsidRDefault="00B06A42" w:rsidP="00B06A42">
      <w:pPr>
        <w:wordWrap w:val="0"/>
        <w:spacing w:line="360" w:lineRule="auto"/>
        <w:ind w:firstLine="420"/>
        <w:rPr>
          <w:szCs w:val="21"/>
        </w:rPr>
      </w:pPr>
      <w:r>
        <w:rPr>
          <w:rFonts w:hint="eastAsia"/>
          <w:szCs w:val="21"/>
        </w:rPr>
        <w:t>2013</w:t>
      </w:r>
      <w:r>
        <w:rPr>
          <w:rFonts w:hint="eastAsia"/>
          <w:szCs w:val="21"/>
        </w:rPr>
        <w:t>年至</w:t>
      </w:r>
      <w:r>
        <w:rPr>
          <w:rFonts w:hint="eastAsia"/>
          <w:szCs w:val="21"/>
        </w:rPr>
        <w:t>2015</w:t>
      </w:r>
      <w:r>
        <w:rPr>
          <w:rFonts w:hint="eastAsia"/>
          <w:szCs w:val="21"/>
        </w:rPr>
        <w:t>年，昆明机床与相关经销商或者客户签订真实的销售合同，在经销商或客户支付部分货款后，产品未发货前即提前确认收入，将当年未实际按合同履约生产、发运机床的收入跨期确认至该年度，以达到虚增当年利润的目的。此外，昆明机床还存在将</w:t>
      </w:r>
      <w:r>
        <w:rPr>
          <w:rFonts w:hint="eastAsia"/>
          <w:szCs w:val="21"/>
        </w:rPr>
        <w:t>2014</w:t>
      </w:r>
      <w:r>
        <w:rPr>
          <w:rFonts w:hint="eastAsia"/>
          <w:szCs w:val="21"/>
        </w:rPr>
        <w:t>年实际履行合同取得的</w:t>
      </w:r>
      <w:r>
        <w:rPr>
          <w:rFonts w:hint="eastAsia"/>
          <w:szCs w:val="21"/>
        </w:rPr>
        <w:t>3</w:t>
      </w:r>
      <w:r>
        <w:rPr>
          <w:rFonts w:hint="eastAsia"/>
          <w:szCs w:val="21"/>
        </w:rPr>
        <w:t>笔收入调整确认至</w:t>
      </w:r>
      <w:r>
        <w:rPr>
          <w:rFonts w:hint="eastAsia"/>
          <w:szCs w:val="21"/>
        </w:rPr>
        <w:t>2015</w:t>
      </w:r>
      <w:r>
        <w:rPr>
          <w:rFonts w:hint="eastAsia"/>
          <w:szCs w:val="21"/>
        </w:rPr>
        <w:t>年度的情况。经查，昆明机床</w:t>
      </w:r>
      <w:r>
        <w:rPr>
          <w:rFonts w:hint="eastAsia"/>
          <w:szCs w:val="21"/>
        </w:rPr>
        <w:t>2013</w:t>
      </w:r>
      <w:r>
        <w:rPr>
          <w:rFonts w:hint="eastAsia"/>
          <w:szCs w:val="21"/>
        </w:rPr>
        <w:t>年跨期确认收入</w:t>
      </w:r>
      <w:r>
        <w:rPr>
          <w:rFonts w:hint="eastAsia"/>
          <w:szCs w:val="21"/>
        </w:rPr>
        <w:t>56</w:t>
      </w:r>
      <w:r>
        <w:rPr>
          <w:rFonts w:hint="eastAsia"/>
          <w:szCs w:val="21"/>
        </w:rPr>
        <w:t>笔，共计</w:t>
      </w:r>
      <w:r>
        <w:rPr>
          <w:rFonts w:hint="eastAsia"/>
          <w:szCs w:val="21"/>
        </w:rPr>
        <w:t>76,268,051.39</w:t>
      </w:r>
      <w:r>
        <w:rPr>
          <w:rFonts w:hint="eastAsia"/>
          <w:szCs w:val="21"/>
        </w:rPr>
        <w:t>元；</w:t>
      </w:r>
      <w:r>
        <w:rPr>
          <w:rFonts w:hint="eastAsia"/>
          <w:szCs w:val="21"/>
        </w:rPr>
        <w:t>2014</w:t>
      </w:r>
      <w:r>
        <w:rPr>
          <w:rFonts w:hint="eastAsia"/>
          <w:szCs w:val="21"/>
        </w:rPr>
        <w:t>年跨期确认收入</w:t>
      </w:r>
      <w:r>
        <w:rPr>
          <w:rFonts w:hint="eastAsia"/>
          <w:szCs w:val="21"/>
        </w:rPr>
        <w:t>59</w:t>
      </w:r>
      <w:r>
        <w:rPr>
          <w:rFonts w:hint="eastAsia"/>
          <w:szCs w:val="21"/>
        </w:rPr>
        <w:t>笔，共计</w:t>
      </w:r>
      <w:r>
        <w:rPr>
          <w:rFonts w:hint="eastAsia"/>
          <w:szCs w:val="21"/>
        </w:rPr>
        <w:t>41,229,649.47</w:t>
      </w:r>
      <w:r>
        <w:rPr>
          <w:rFonts w:hint="eastAsia"/>
          <w:szCs w:val="21"/>
        </w:rPr>
        <w:t>元；</w:t>
      </w:r>
      <w:r>
        <w:rPr>
          <w:rFonts w:hint="eastAsia"/>
          <w:szCs w:val="21"/>
        </w:rPr>
        <w:t>2015</w:t>
      </w:r>
      <w:r>
        <w:rPr>
          <w:rFonts w:hint="eastAsia"/>
          <w:szCs w:val="21"/>
        </w:rPr>
        <w:t>年跨期确认收入</w:t>
      </w:r>
      <w:r>
        <w:rPr>
          <w:rFonts w:hint="eastAsia"/>
          <w:szCs w:val="21"/>
        </w:rPr>
        <w:t>107</w:t>
      </w:r>
      <w:r>
        <w:rPr>
          <w:rFonts w:hint="eastAsia"/>
          <w:szCs w:val="21"/>
        </w:rPr>
        <w:t>笔，共计</w:t>
      </w:r>
      <w:r>
        <w:rPr>
          <w:rFonts w:hint="eastAsia"/>
          <w:szCs w:val="21"/>
        </w:rPr>
        <w:t>141,460,512.63</w:t>
      </w:r>
      <w:r>
        <w:rPr>
          <w:rFonts w:hint="eastAsia"/>
          <w:szCs w:val="21"/>
        </w:rPr>
        <w:t>元。</w:t>
      </w:r>
    </w:p>
    <w:p w14:paraId="7C2494D3" w14:textId="77777777" w:rsidR="00B06A42" w:rsidRDefault="00B06A42" w:rsidP="00B06A42">
      <w:pPr>
        <w:wordWrap w:val="0"/>
        <w:spacing w:line="360" w:lineRule="auto"/>
        <w:ind w:firstLine="420"/>
        <w:rPr>
          <w:szCs w:val="21"/>
        </w:rPr>
      </w:pPr>
      <w:r>
        <w:rPr>
          <w:rFonts w:hint="eastAsia"/>
          <w:szCs w:val="21"/>
        </w:rPr>
        <w:t>2013</w:t>
      </w:r>
      <w:r>
        <w:rPr>
          <w:rFonts w:hint="eastAsia"/>
          <w:szCs w:val="21"/>
        </w:rPr>
        <w:t>年至</w:t>
      </w:r>
      <w:r>
        <w:rPr>
          <w:rFonts w:hint="eastAsia"/>
          <w:szCs w:val="21"/>
        </w:rPr>
        <w:t>2015</w:t>
      </w:r>
      <w:r>
        <w:rPr>
          <w:rFonts w:hint="eastAsia"/>
          <w:szCs w:val="21"/>
        </w:rPr>
        <w:t>年，昆明机床与部分经销商或客户签订合同，经销商或客户虚假采购昆明机床产品并预付定金，但最终并不提货，后期将定金退回客户，或者直接按照客户退货进行处理，完成虚假销售。在此过程中，昆明机床虚构合同、发货单、运输协议等单据，通过虚构交易的方式</w:t>
      </w:r>
      <w:proofErr w:type="gramStart"/>
      <w:r>
        <w:rPr>
          <w:rFonts w:hint="eastAsia"/>
          <w:szCs w:val="21"/>
        </w:rPr>
        <w:t>来虚计</w:t>
      </w:r>
      <w:proofErr w:type="gramEnd"/>
      <w:r>
        <w:rPr>
          <w:rFonts w:hint="eastAsia"/>
          <w:szCs w:val="21"/>
        </w:rPr>
        <w:t>收入，以达到虚增当年利润的目的。为</w:t>
      </w:r>
      <w:proofErr w:type="gramStart"/>
      <w:r>
        <w:rPr>
          <w:rFonts w:hint="eastAsia"/>
          <w:szCs w:val="21"/>
        </w:rPr>
        <w:t>避免虚计收入</w:t>
      </w:r>
      <w:proofErr w:type="gramEnd"/>
      <w:r>
        <w:rPr>
          <w:rFonts w:hint="eastAsia"/>
          <w:szCs w:val="21"/>
        </w:rPr>
        <w:t>被审计人员发现，昆明机床采用在账外设立库房的方式，将存货以正常销售的方式出库，但存货并未实际发往客户，而是</w:t>
      </w:r>
      <w:proofErr w:type="gramStart"/>
      <w:r>
        <w:rPr>
          <w:rFonts w:hint="eastAsia"/>
          <w:szCs w:val="21"/>
        </w:rPr>
        <w:t>移送至账外</w:t>
      </w:r>
      <w:proofErr w:type="gramEnd"/>
      <w:r>
        <w:rPr>
          <w:rFonts w:hint="eastAsia"/>
          <w:szCs w:val="21"/>
        </w:rPr>
        <w:t>库房。之后，昆明机床通过“二次”销售，虚构销售退回，或将产成品拆解为零配件从第三方虚构采购购回等方式处理账外存货，但</w:t>
      </w:r>
      <w:proofErr w:type="gramStart"/>
      <w:r>
        <w:rPr>
          <w:rFonts w:hint="eastAsia"/>
          <w:szCs w:val="21"/>
        </w:rPr>
        <w:t>原来虚计的</w:t>
      </w:r>
      <w:proofErr w:type="gramEnd"/>
      <w:r>
        <w:rPr>
          <w:rFonts w:hint="eastAsia"/>
          <w:szCs w:val="21"/>
        </w:rPr>
        <w:t>应收账款无法冲减。为避免设立账外库房的事宜被审计人员察觉，昆明机床还要求</w:t>
      </w:r>
      <w:proofErr w:type="gramStart"/>
      <w:r>
        <w:rPr>
          <w:rFonts w:hint="eastAsia"/>
          <w:szCs w:val="21"/>
        </w:rPr>
        <w:t>出租外库的</w:t>
      </w:r>
      <w:proofErr w:type="gramEnd"/>
      <w:r>
        <w:rPr>
          <w:rFonts w:hint="eastAsia"/>
          <w:szCs w:val="21"/>
        </w:rPr>
        <w:t>出租人将租金业务发票开具为运输费用发票。昆明机床</w:t>
      </w:r>
      <w:proofErr w:type="gramStart"/>
      <w:r>
        <w:rPr>
          <w:rFonts w:hint="eastAsia"/>
          <w:szCs w:val="21"/>
        </w:rPr>
        <w:t>2013</w:t>
      </w:r>
      <w:r>
        <w:rPr>
          <w:rFonts w:hint="eastAsia"/>
          <w:szCs w:val="21"/>
        </w:rPr>
        <w:t>年虚计收入</w:t>
      </w:r>
      <w:proofErr w:type="gramEnd"/>
      <w:r>
        <w:rPr>
          <w:rFonts w:hint="eastAsia"/>
          <w:szCs w:val="21"/>
        </w:rPr>
        <w:t>115</w:t>
      </w:r>
      <w:r>
        <w:rPr>
          <w:rFonts w:hint="eastAsia"/>
          <w:szCs w:val="21"/>
        </w:rPr>
        <w:t>笔，共计</w:t>
      </w:r>
      <w:r>
        <w:rPr>
          <w:rFonts w:hint="eastAsia"/>
          <w:szCs w:val="21"/>
        </w:rPr>
        <w:t>122,352,581.32</w:t>
      </w:r>
      <w:r>
        <w:rPr>
          <w:rFonts w:hint="eastAsia"/>
          <w:szCs w:val="21"/>
        </w:rPr>
        <w:t>元，</w:t>
      </w:r>
      <w:proofErr w:type="gramStart"/>
      <w:r>
        <w:rPr>
          <w:rFonts w:hint="eastAsia"/>
          <w:szCs w:val="21"/>
        </w:rPr>
        <w:t>2014</w:t>
      </w:r>
      <w:r>
        <w:rPr>
          <w:rFonts w:hint="eastAsia"/>
          <w:szCs w:val="21"/>
        </w:rPr>
        <w:t>年虚计收入</w:t>
      </w:r>
      <w:proofErr w:type="gramEnd"/>
      <w:r>
        <w:rPr>
          <w:rFonts w:hint="eastAsia"/>
          <w:szCs w:val="21"/>
        </w:rPr>
        <w:t>46</w:t>
      </w:r>
      <w:r>
        <w:rPr>
          <w:rFonts w:hint="eastAsia"/>
          <w:szCs w:val="21"/>
        </w:rPr>
        <w:t>笔，共计</w:t>
      </w:r>
      <w:r>
        <w:rPr>
          <w:rFonts w:hint="eastAsia"/>
          <w:szCs w:val="21"/>
        </w:rPr>
        <w:t>79,459,999.98</w:t>
      </w:r>
      <w:r>
        <w:rPr>
          <w:rFonts w:hint="eastAsia"/>
          <w:szCs w:val="21"/>
        </w:rPr>
        <w:t>元，</w:t>
      </w:r>
      <w:proofErr w:type="gramStart"/>
      <w:r>
        <w:rPr>
          <w:rFonts w:hint="eastAsia"/>
          <w:szCs w:val="21"/>
        </w:rPr>
        <w:t>2015</w:t>
      </w:r>
      <w:r>
        <w:rPr>
          <w:rFonts w:hint="eastAsia"/>
          <w:szCs w:val="21"/>
        </w:rPr>
        <w:t>年虚计收入</w:t>
      </w:r>
      <w:proofErr w:type="gramEnd"/>
      <w:r>
        <w:rPr>
          <w:rFonts w:hint="eastAsia"/>
          <w:szCs w:val="21"/>
        </w:rPr>
        <w:t>34</w:t>
      </w:r>
      <w:r>
        <w:rPr>
          <w:rFonts w:hint="eastAsia"/>
          <w:szCs w:val="21"/>
        </w:rPr>
        <w:t>笔，共计</w:t>
      </w:r>
      <w:r>
        <w:rPr>
          <w:rFonts w:hint="eastAsia"/>
          <w:szCs w:val="21"/>
        </w:rPr>
        <w:t>20,203,582.87</w:t>
      </w:r>
      <w:r>
        <w:rPr>
          <w:rFonts w:hint="eastAsia"/>
          <w:szCs w:val="21"/>
        </w:rPr>
        <w:t>元。</w:t>
      </w:r>
    </w:p>
    <w:p w14:paraId="226E5080" w14:textId="77777777" w:rsidR="00B06A42" w:rsidRDefault="00B06A42" w:rsidP="00B06A42">
      <w:pPr>
        <w:wordWrap w:val="0"/>
        <w:spacing w:line="360" w:lineRule="auto"/>
        <w:ind w:firstLine="420"/>
        <w:rPr>
          <w:szCs w:val="21"/>
        </w:rPr>
      </w:pPr>
      <w:r>
        <w:rPr>
          <w:rFonts w:hint="eastAsia"/>
          <w:szCs w:val="21"/>
        </w:rPr>
        <w:t>此外，</w:t>
      </w:r>
      <w:r>
        <w:rPr>
          <w:rFonts w:hint="eastAsia"/>
          <w:szCs w:val="21"/>
        </w:rPr>
        <w:t>2013</w:t>
      </w:r>
      <w:r>
        <w:rPr>
          <w:rFonts w:hint="eastAsia"/>
          <w:szCs w:val="21"/>
        </w:rPr>
        <w:t>年至</w:t>
      </w:r>
      <w:r>
        <w:rPr>
          <w:rFonts w:hint="eastAsia"/>
          <w:szCs w:val="21"/>
        </w:rPr>
        <w:t>2014</w:t>
      </w:r>
      <w:r>
        <w:rPr>
          <w:rFonts w:hint="eastAsia"/>
          <w:szCs w:val="21"/>
        </w:rPr>
        <w:t>年，昆明机床还通过虚增合同价格的方式虚增收入</w:t>
      </w:r>
      <w:r>
        <w:rPr>
          <w:rFonts w:hint="eastAsia"/>
          <w:szCs w:val="21"/>
        </w:rPr>
        <w:t>2,105,786.33</w:t>
      </w:r>
      <w:r>
        <w:rPr>
          <w:rFonts w:hint="eastAsia"/>
          <w:szCs w:val="21"/>
        </w:rPr>
        <w:t>元。昆明机床在与部分客户签订合同后，单边虚增合同价格，其中，</w:t>
      </w:r>
      <w:r>
        <w:rPr>
          <w:rFonts w:hint="eastAsia"/>
          <w:szCs w:val="21"/>
        </w:rPr>
        <w:t>2013</w:t>
      </w:r>
      <w:r>
        <w:rPr>
          <w:rFonts w:hint="eastAsia"/>
          <w:szCs w:val="21"/>
        </w:rPr>
        <w:t>年昆明机床虚增合</w:t>
      </w:r>
      <w:r>
        <w:rPr>
          <w:rFonts w:hint="eastAsia"/>
          <w:szCs w:val="21"/>
        </w:rPr>
        <w:lastRenderedPageBreak/>
        <w:t>同价格</w:t>
      </w:r>
      <w:r>
        <w:rPr>
          <w:rFonts w:hint="eastAsia"/>
          <w:szCs w:val="21"/>
        </w:rPr>
        <w:t>1,485,581.20</w:t>
      </w:r>
      <w:r>
        <w:rPr>
          <w:rFonts w:hint="eastAsia"/>
          <w:szCs w:val="21"/>
        </w:rPr>
        <w:t>元，涉及客户</w:t>
      </w:r>
      <w:r>
        <w:rPr>
          <w:rFonts w:hint="eastAsia"/>
          <w:szCs w:val="21"/>
        </w:rPr>
        <w:t>14</w:t>
      </w:r>
      <w:r>
        <w:rPr>
          <w:rFonts w:hint="eastAsia"/>
          <w:szCs w:val="21"/>
        </w:rPr>
        <w:t>户，机床</w:t>
      </w:r>
      <w:r>
        <w:rPr>
          <w:rFonts w:hint="eastAsia"/>
          <w:szCs w:val="21"/>
        </w:rPr>
        <w:t>44</w:t>
      </w:r>
      <w:r>
        <w:rPr>
          <w:rFonts w:hint="eastAsia"/>
          <w:szCs w:val="21"/>
        </w:rPr>
        <w:t>台；</w:t>
      </w:r>
      <w:r>
        <w:rPr>
          <w:rFonts w:hint="eastAsia"/>
          <w:szCs w:val="21"/>
        </w:rPr>
        <w:t>2014</w:t>
      </w:r>
      <w:r>
        <w:rPr>
          <w:rFonts w:hint="eastAsia"/>
          <w:szCs w:val="21"/>
        </w:rPr>
        <w:t>年虚增合同价格</w:t>
      </w:r>
      <w:r>
        <w:rPr>
          <w:rFonts w:hint="eastAsia"/>
          <w:szCs w:val="21"/>
        </w:rPr>
        <w:t>620,205.13</w:t>
      </w:r>
      <w:r>
        <w:rPr>
          <w:rFonts w:hint="eastAsia"/>
          <w:szCs w:val="21"/>
        </w:rPr>
        <w:t>元，涉及客户</w:t>
      </w:r>
      <w:r>
        <w:rPr>
          <w:rFonts w:hint="eastAsia"/>
          <w:szCs w:val="21"/>
        </w:rPr>
        <w:t>10</w:t>
      </w:r>
      <w:r>
        <w:rPr>
          <w:rFonts w:hint="eastAsia"/>
          <w:szCs w:val="21"/>
        </w:rPr>
        <w:t>户，机床</w:t>
      </w:r>
      <w:r>
        <w:rPr>
          <w:rFonts w:hint="eastAsia"/>
          <w:szCs w:val="21"/>
        </w:rPr>
        <w:t>22</w:t>
      </w:r>
      <w:r>
        <w:rPr>
          <w:rFonts w:hint="eastAsia"/>
          <w:szCs w:val="21"/>
        </w:rPr>
        <w:t>台。</w:t>
      </w:r>
    </w:p>
    <w:p w14:paraId="7D12FD10" w14:textId="77777777" w:rsidR="00B06A42" w:rsidRDefault="00B06A42" w:rsidP="00B06A42">
      <w:pPr>
        <w:wordWrap w:val="0"/>
        <w:spacing w:line="360" w:lineRule="auto"/>
        <w:ind w:firstLine="420"/>
        <w:rPr>
          <w:szCs w:val="21"/>
        </w:rPr>
      </w:pPr>
      <w:r>
        <w:rPr>
          <w:rFonts w:hint="eastAsia"/>
          <w:szCs w:val="21"/>
        </w:rPr>
        <w:t>综上，昆明机床</w:t>
      </w:r>
      <w:r>
        <w:rPr>
          <w:rFonts w:hint="eastAsia"/>
          <w:szCs w:val="21"/>
        </w:rPr>
        <w:t>2013</w:t>
      </w:r>
      <w:r>
        <w:rPr>
          <w:rFonts w:hint="eastAsia"/>
          <w:szCs w:val="21"/>
        </w:rPr>
        <w:t>年至</w:t>
      </w:r>
      <w:r>
        <w:rPr>
          <w:rFonts w:hint="eastAsia"/>
          <w:szCs w:val="21"/>
        </w:rPr>
        <w:t>2015</w:t>
      </w:r>
      <w:r>
        <w:rPr>
          <w:rFonts w:hint="eastAsia"/>
          <w:szCs w:val="21"/>
        </w:rPr>
        <w:t>年通过跨期确认收入、</w:t>
      </w:r>
      <w:proofErr w:type="gramStart"/>
      <w:r>
        <w:rPr>
          <w:rFonts w:hint="eastAsia"/>
          <w:szCs w:val="21"/>
        </w:rPr>
        <w:t>虚计收入</w:t>
      </w:r>
      <w:proofErr w:type="gramEnd"/>
      <w:r>
        <w:rPr>
          <w:rFonts w:hint="eastAsia"/>
          <w:szCs w:val="21"/>
        </w:rPr>
        <w:t>和虚增合同价格三种方式虚增收入共计</w:t>
      </w:r>
      <w:r>
        <w:rPr>
          <w:rFonts w:hint="eastAsia"/>
          <w:szCs w:val="21"/>
        </w:rPr>
        <w:t>483,080,163.99</w:t>
      </w:r>
      <w:r>
        <w:rPr>
          <w:rFonts w:hint="eastAsia"/>
          <w:szCs w:val="21"/>
        </w:rPr>
        <w:t>元，其中</w:t>
      </w:r>
      <w:r>
        <w:rPr>
          <w:rFonts w:hint="eastAsia"/>
          <w:szCs w:val="21"/>
        </w:rPr>
        <w:t>2013</w:t>
      </w:r>
      <w:r>
        <w:rPr>
          <w:rFonts w:hint="eastAsia"/>
          <w:szCs w:val="21"/>
        </w:rPr>
        <w:t>年虚增收入</w:t>
      </w:r>
      <w:r>
        <w:rPr>
          <w:rFonts w:hint="eastAsia"/>
          <w:szCs w:val="21"/>
        </w:rPr>
        <w:t>200,106,213.92</w:t>
      </w:r>
      <w:r>
        <w:rPr>
          <w:rFonts w:hint="eastAsia"/>
          <w:szCs w:val="21"/>
        </w:rPr>
        <w:t>元，</w:t>
      </w:r>
      <w:r>
        <w:rPr>
          <w:rFonts w:hint="eastAsia"/>
          <w:szCs w:val="21"/>
        </w:rPr>
        <w:t>2014</w:t>
      </w:r>
      <w:r>
        <w:rPr>
          <w:rFonts w:hint="eastAsia"/>
          <w:szCs w:val="21"/>
        </w:rPr>
        <w:t>年虚增收入</w:t>
      </w:r>
      <w:r>
        <w:rPr>
          <w:rFonts w:hint="eastAsia"/>
          <w:szCs w:val="21"/>
        </w:rPr>
        <w:t>121,309,854.58</w:t>
      </w:r>
      <w:r>
        <w:rPr>
          <w:rFonts w:hint="eastAsia"/>
          <w:szCs w:val="21"/>
        </w:rPr>
        <w:t>元，</w:t>
      </w:r>
      <w:r>
        <w:rPr>
          <w:rFonts w:hint="eastAsia"/>
          <w:szCs w:val="21"/>
        </w:rPr>
        <w:t>2015</w:t>
      </w:r>
      <w:r>
        <w:rPr>
          <w:rFonts w:hint="eastAsia"/>
          <w:szCs w:val="21"/>
        </w:rPr>
        <w:t>年虚增收入</w:t>
      </w:r>
      <w:r>
        <w:rPr>
          <w:rFonts w:hint="eastAsia"/>
          <w:szCs w:val="21"/>
        </w:rPr>
        <w:t>161,664,095.50</w:t>
      </w:r>
      <w:r>
        <w:rPr>
          <w:rFonts w:hint="eastAsia"/>
          <w:szCs w:val="21"/>
        </w:rPr>
        <w:t>元。昆明机床虚增</w:t>
      </w:r>
      <w:r>
        <w:rPr>
          <w:rFonts w:hint="eastAsia"/>
          <w:szCs w:val="21"/>
        </w:rPr>
        <w:t>2013</w:t>
      </w:r>
      <w:r>
        <w:rPr>
          <w:rFonts w:hint="eastAsia"/>
          <w:szCs w:val="21"/>
        </w:rPr>
        <w:t>年度、</w:t>
      </w:r>
      <w:r>
        <w:rPr>
          <w:rFonts w:hint="eastAsia"/>
          <w:szCs w:val="21"/>
        </w:rPr>
        <w:t>2014</w:t>
      </w:r>
      <w:r>
        <w:rPr>
          <w:rFonts w:hint="eastAsia"/>
          <w:szCs w:val="21"/>
        </w:rPr>
        <w:t>年度、</w:t>
      </w:r>
      <w:r>
        <w:rPr>
          <w:rFonts w:hint="eastAsia"/>
          <w:szCs w:val="21"/>
        </w:rPr>
        <w:t>2015</w:t>
      </w:r>
      <w:r>
        <w:rPr>
          <w:rFonts w:hint="eastAsia"/>
          <w:szCs w:val="21"/>
        </w:rPr>
        <w:t>年度营业收入金额分别</w:t>
      </w:r>
      <w:proofErr w:type="gramStart"/>
      <w:r>
        <w:rPr>
          <w:rFonts w:hint="eastAsia"/>
          <w:szCs w:val="21"/>
        </w:rPr>
        <w:t>占公开</w:t>
      </w:r>
      <w:proofErr w:type="gramEnd"/>
      <w:r>
        <w:rPr>
          <w:rFonts w:hint="eastAsia"/>
          <w:szCs w:val="21"/>
        </w:rPr>
        <w:t>披露的当期营业收入的</w:t>
      </w:r>
      <w:r>
        <w:rPr>
          <w:rFonts w:hint="eastAsia"/>
          <w:szCs w:val="21"/>
        </w:rPr>
        <w:t>19.44%</w:t>
      </w:r>
      <w:r>
        <w:rPr>
          <w:rFonts w:hint="eastAsia"/>
          <w:szCs w:val="21"/>
        </w:rPr>
        <w:t>、</w:t>
      </w:r>
      <w:r>
        <w:rPr>
          <w:rFonts w:hint="eastAsia"/>
          <w:szCs w:val="21"/>
        </w:rPr>
        <w:t>13.98%</w:t>
      </w:r>
      <w:r>
        <w:rPr>
          <w:rFonts w:hint="eastAsia"/>
          <w:szCs w:val="21"/>
        </w:rPr>
        <w:t>、</w:t>
      </w:r>
      <w:r>
        <w:rPr>
          <w:rFonts w:hint="eastAsia"/>
          <w:szCs w:val="21"/>
        </w:rPr>
        <w:t>20.82%</w:t>
      </w:r>
      <w:r>
        <w:rPr>
          <w:rFonts w:hint="eastAsia"/>
          <w:szCs w:val="21"/>
        </w:rPr>
        <w:t>。</w:t>
      </w:r>
    </w:p>
    <w:p w14:paraId="5C83425A" w14:textId="77777777" w:rsidR="00B06A42" w:rsidRDefault="00B06A42" w:rsidP="00B06A42">
      <w:pPr>
        <w:pStyle w:val="2"/>
        <w:spacing w:before="0" w:after="0" w:line="360" w:lineRule="auto"/>
        <w:ind w:firstLine="420"/>
        <w:rPr>
          <w:b w:val="0"/>
          <w:bCs/>
          <w:sz w:val="21"/>
          <w:szCs w:val="21"/>
        </w:rPr>
      </w:pPr>
      <w:r>
        <w:rPr>
          <w:rFonts w:hint="eastAsia"/>
          <w:b w:val="0"/>
          <w:sz w:val="21"/>
          <w:szCs w:val="21"/>
        </w:rPr>
        <w:t>二、昆明机床</w:t>
      </w:r>
      <w:r>
        <w:rPr>
          <w:rFonts w:hint="eastAsia"/>
          <w:b w:val="0"/>
          <w:sz w:val="21"/>
          <w:szCs w:val="21"/>
        </w:rPr>
        <w:t>2013</w:t>
      </w:r>
      <w:r>
        <w:rPr>
          <w:rFonts w:hint="eastAsia"/>
          <w:b w:val="0"/>
          <w:sz w:val="21"/>
          <w:szCs w:val="21"/>
        </w:rPr>
        <w:t>年至</w:t>
      </w:r>
      <w:r>
        <w:rPr>
          <w:rFonts w:hint="eastAsia"/>
          <w:b w:val="0"/>
          <w:sz w:val="21"/>
          <w:szCs w:val="21"/>
        </w:rPr>
        <w:t>2015</w:t>
      </w:r>
      <w:r>
        <w:rPr>
          <w:rFonts w:hint="eastAsia"/>
          <w:b w:val="0"/>
          <w:sz w:val="21"/>
          <w:szCs w:val="21"/>
        </w:rPr>
        <w:t>年通过少计提辞退福利和高管薪酬的方式虚增利润</w:t>
      </w:r>
      <w:r>
        <w:rPr>
          <w:rFonts w:hint="eastAsia"/>
          <w:b w:val="0"/>
          <w:sz w:val="21"/>
          <w:szCs w:val="21"/>
        </w:rPr>
        <w:t>29,608,616.03</w:t>
      </w:r>
      <w:r>
        <w:rPr>
          <w:rFonts w:hint="eastAsia"/>
          <w:b w:val="0"/>
          <w:sz w:val="21"/>
          <w:szCs w:val="21"/>
        </w:rPr>
        <w:t>元</w:t>
      </w:r>
    </w:p>
    <w:p w14:paraId="32955422" w14:textId="77777777" w:rsidR="00B06A42" w:rsidRDefault="00B06A42" w:rsidP="00B06A42">
      <w:pPr>
        <w:wordWrap w:val="0"/>
        <w:spacing w:line="360" w:lineRule="auto"/>
        <w:ind w:firstLine="420"/>
        <w:rPr>
          <w:szCs w:val="21"/>
        </w:rPr>
      </w:pPr>
      <w:r>
        <w:rPr>
          <w:rFonts w:hint="eastAsia"/>
          <w:szCs w:val="21"/>
        </w:rPr>
        <w:t>2013</w:t>
      </w:r>
      <w:r>
        <w:rPr>
          <w:rFonts w:hint="eastAsia"/>
          <w:szCs w:val="21"/>
        </w:rPr>
        <w:t>年至</w:t>
      </w:r>
      <w:r>
        <w:rPr>
          <w:rFonts w:hint="eastAsia"/>
          <w:szCs w:val="21"/>
        </w:rPr>
        <w:t>2015</w:t>
      </w:r>
      <w:r>
        <w:rPr>
          <w:rFonts w:hint="eastAsia"/>
          <w:szCs w:val="21"/>
        </w:rPr>
        <w:t>年，昆明机床基于《员工内部退养管理办法》等文件审批通过部分员工的内退申请，并向内</w:t>
      </w:r>
      <w:proofErr w:type="gramStart"/>
      <w:r>
        <w:rPr>
          <w:rFonts w:hint="eastAsia"/>
          <w:szCs w:val="21"/>
        </w:rPr>
        <w:t>退员工</w:t>
      </w:r>
      <w:proofErr w:type="gramEnd"/>
      <w:r>
        <w:rPr>
          <w:rFonts w:hint="eastAsia"/>
          <w:szCs w:val="21"/>
        </w:rPr>
        <w:t>支付内退福利。根据《企业会计准则第</w:t>
      </w:r>
      <w:r>
        <w:rPr>
          <w:rFonts w:hint="eastAsia"/>
          <w:szCs w:val="21"/>
        </w:rPr>
        <w:t>9</w:t>
      </w:r>
      <w:r>
        <w:rPr>
          <w:rFonts w:hint="eastAsia"/>
          <w:szCs w:val="21"/>
        </w:rPr>
        <w:t>号</w:t>
      </w:r>
      <w:r>
        <w:rPr>
          <w:rFonts w:hint="eastAsia"/>
          <w:szCs w:val="21"/>
        </w:rPr>
        <w:t>-</w:t>
      </w:r>
      <w:r>
        <w:rPr>
          <w:rFonts w:hint="eastAsia"/>
          <w:szCs w:val="21"/>
        </w:rPr>
        <w:t>职工薪酬》第二十条“企业向职工提供辞退福利的，应当……计入当期损益”的要求，昆明机床本应按照内</w:t>
      </w:r>
      <w:proofErr w:type="gramStart"/>
      <w:r>
        <w:rPr>
          <w:rFonts w:hint="eastAsia"/>
          <w:szCs w:val="21"/>
        </w:rPr>
        <w:t>退员工</w:t>
      </w:r>
      <w:proofErr w:type="gramEnd"/>
      <w:r>
        <w:rPr>
          <w:rFonts w:hint="eastAsia"/>
          <w:szCs w:val="21"/>
        </w:rPr>
        <w:t>人数、内退福利补偿标准和应付的内退福利年限，测算相关应付福利的现值，确认当期费用和负债。但</w:t>
      </w:r>
      <w:r>
        <w:rPr>
          <w:rFonts w:hint="eastAsia"/>
          <w:szCs w:val="21"/>
        </w:rPr>
        <w:t>2013</w:t>
      </w:r>
      <w:r>
        <w:rPr>
          <w:rFonts w:hint="eastAsia"/>
          <w:szCs w:val="21"/>
        </w:rPr>
        <w:t>年至</w:t>
      </w:r>
      <w:r>
        <w:rPr>
          <w:rFonts w:hint="eastAsia"/>
          <w:szCs w:val="21"/>
        </w:rPr>
        <w:t>2015</w:t>
      </w:r>
      <w:r>
        <w:rPr>
          <w:rFonts w:hint="eastAsia"/>
          <w:szCs w:val="21"/>
        </w:rPr>
        <w:t>年，昆明机床通过调减内退人数、不予全部计提内</w:t>
      </w:r>
      <w:proofErr w:type="gramStart"/>
      <w:r>
        <w:rPr>
          <w:rFonts w:hint="eastAsia"/>
          <w:szCs w:val="21"/>
        </w:rPr>
        <w:t>退员工</w:t>
      </w:r>
      <w:proofErr w:type="gramEnd"/>
      <w:r>
        <w:rPr>
          <w:rFonts w:hint="eastAsia"/>
          <w:szCs w:val="21"/>
        </w:rPr>
        <w:t>福利和少计高管薪酬等方式，少计管理费用。</w:t>
      </w:r>
    </w:p>
    <w:p w14:paraId="25C9633C" w14:textId="77777777" w:rsidR="00B06A42" w:rsidRDefault="00B06A42" w:rsidP="00B06A42">
      <w:pPr>
        <w:wordWrap w:val="0"/>
        <w:spacing w:line="360" w:lineRule="auto"/>
        <w:ind w:firstLine="420"/>
        <w:rPr>
          <w:szCs w:val="21"/>
        </w:rPr>
      </w:pPr>
      <w:r>
        <w:rPr>
          <w:rFonts w:hint="eastAsia"/>
          <w:szCs w:val="21"/>
        </w:rPr>
        <w:t>辞退福利方面，</w:t>
      </w:r>
      <w:r>
        <w:rPr>
          <w:rFonts w:hint="eastAsia"/>
          <w:szCs w:val="21"/>
        </w:rPr>
        <w:t>2013</w:t>
      </w:r>
      <w:r>
        <w:rPr>
          <w:rFonts w:hint="eastAsia"/>
          <w:szCs w:val="21"/>
        </w:rPr>
        <w:t>年昆明机床实际有内退人员</w:t>
      </w:r>
      <w:r>
        <w:rPr>
          <w:rFonts w:hint="eastAsia"/>
          <w:szCs w:val="21"/>
        </w:rPr>
        <w:t>143</w:t>
      </w:r>
      <w:r>
        <w:rPr>
          <w:rFonts w:hint="eastAsia"/>
          <w:szCs w:val="21"/>
        </w:rPr>
        <w:t>人，应当计管理费用</w:t>
      </w:r>
      <w:r>
        <w:rPr>
          <w:rFonts w:hint="eastAsia"/>
          <w:szCs w:val="21"/>
        </w:rPr>
        <w:t>6,553,232.16</w:t>
      </w:r>
      <w:r>
        <w:rPr>
          <w:rFonts w:hint="eastAsia"/>
          <w:szCs w:val="21"/>
        </w:rPr>
        <w:t>元，但财务记录内退人员</w:t>
      </w:r>
      <w:r>
        <w:rPr>
          <w:rFonts w:hint="eastAsia"/>
          <w:szCs w:val="21"/>
        </w:rPr>
        <w:t>131</w:t>
      </w:r>
      <w:r>
        <w:rPr>
          <w:rFonts w:hint="eastAsia"/>
          <w:szCs w:val="21"/>
        </w:rPr>
        <w:t>人，计入管理费用</w:t>
      </w:r>
      <w:r>
        <w:rPr>
          <w:rFonts w:hint="eastAsia"/>
          <w:szCs w:val="21"/>
        </w:rPr>
        <w:t>5,373,902.10</w:t>
      </w:r>
      <w:r>
        <w:rPr>
          <w:rFonts w:hint="eastAsia"/>
          <w:szCs w:val="21"/>
        </w:rPr>
        <w:t>元，少计</w:t>
      </w:r>
      <w:r>
        <w:rPr>
          <w:rFonts w:hint="eastAsia"/>
          <w:szCs w:val="21"/>
        </w:rPr>
        <w:t>12</w:t>
      </w:r>
      <w:r>
        <w:rPr>
          <w:rFonts w:hint="eastAsia"/>
          <w:szCs w:val="21"/>
        </w:rPr>
        <w:t>人，少计管理费用</w:t>
      </w:r>
      <w:r>
        <w:rPr>
          <w:rFonts w:hint="eastAsia"/>
          <w:szCs w:val="21"/>
        </w:rPr>
        <w:t>1,179,330.06</w:t>
      </w:r>
      <w:r>
        <w:rPr>
          <w:rFonts w:hint="eastAsia"/>
          <w:szCs w:val="21"/>
        </w:rPr>
        <w:t>元；</w:t>
      </w:r>
      <w:r>
        <w:rPr>
          <w:rFonts w:hint="eastAsia"/>
          <w:szCs w:val="21"/>
        </w:rPr>
        <w:t>2014</w:t>
      </w:r>
      <w:r>
        <w:rPr>
          <w:rFonts w:hint="eastAsia"/>
          <w:szCs w:val="21"/>
        </w:rPr>
        <w:t>年昆明机床实际有内退人员</w:t>
      </w:r>
      <w:r>
        <w:rPr>
          <w:rFonts w:hint="eastAsia"/>
          <w:szCs w:val="21"/>
        </w:rPr>
        <w:t>225</w:t>
      </w:r>
      <w:r>
        <w:rPr>
          <w:rFonts w:hint="eastAsia"/>
          <w:szCs w:val="21"/>
        </w:rPr>
        <w:t>人，应当计管理费用</w:t>
      </w:r>
      <w:r>
        <w:rPr>
          <w:rFonts w:hint="eastAsia"/>
          <w:szCs w:val="21"/>
        </w:rPr>
        <w:t>19,264,460.57</w:t>
      </w:r>
      <w:r>
        <w:rPr>
          <w:rFonts w:hint="eastAsia"/>
          <w:szCs w:val="21"/>
        </w:rPr>
        <w:t>元，但财务记录内退人员</w:t>
      </w:r>
      <w:r>
        <w:rPr>
          <w:rFonts w:hint="eastAsia"/>
          <w:szCs w:val="21"/>
        </w:rPr>
        <w:t>123</w:t>
      </w:r>
      <w:r>
        <w:rPr>
          <w:rFonts w:hint="eastAsia"/>
          <w:szCs w:val="21"/>
        </w:rPr>
        <w:t>人，计入管理费用</w:t>
      </w:r>
      <w:r>
        <w:rPr>
          <w:rFonts w:hint="eastAsia"/>
          <w:szCs w:val="21"/>
        </w:rPr>
        <w:t>8,185,458.83</w:t>
      </w:r>
      <w:r>
        <w:rPr>
          <w:rFonts w:hint="eastAsia"/>
          <w:szCs w:val="21"/>
        </w:rPr>
        <w:t>元，少计</w:t>
      </w:r>
      <w:r>
        <w:rPr>
          <w:rFonts w:hint="eastAsia"/>
          <w:szCs w:val="21"/>
        </w:rPr>
        <w:t>102</w:t>
      </w:r>
      <w:r>
        <w:rPr>
          <w:rFonts w:hint="eastAsia"/>
          <w:szCs w:val="21"/>
        </w:rPr>
        <w:t>人，少计管理费用</w:t>
      </w:r>
      <w:r>
        <w:rPr>
          <w:rFonts w:hint="eastAsia"/>
          <w:szCs w:val="21"/>
        </w:rPr>
        <w:t>11,079,001.74</w:t>
      </w:r>
      <w:r>
        <w:rPr>
          <w:rFonts w:hint="eastAsia"/>
          <w:szCs w:val="21"/>
        </w:rPr>
        <w:t>元；</w:t>
      </w:r>
      <w:r>
        <w:rPr>
          <w:rFonts w:hint="eastAsia"/>
          <w:szCs w:val="21"/>
        </w:rPr>
        <w:t>2015</w:t>
      </w:r>
      <w:r>
        <w:rPr>
          <w:rFonts w:hint="eastAsia"/>
          <w:szCs w:val="21"/>
        </w:rPr>
        <w:t>年昆明机床实际有内退人员</w:t>
      </w:r>
      <w:r>
        <w:rPr>
          <w:rFonts w:hint="eastAsia"/>
          <w:szCs w:val="21"/>
        </w:rPr>
        <w:t>289</w:t>
      </w:r>
      <w:r>
        <w:rPr>
          <w:rFonts w:hint="eastAsia"/>
          <w:szCs w:val="21"/>
        </w:rPr>
        <w:t>人，应当计管理费用</w:t>
      </w:r>
      <w:r>
        <w:rPr>
          <w:rFonts w:hint="eastAsia"/>
          <w:szCs w:val="21"/>
        </w:rPr>
        <w:t>21,337,006.61</w:t>
      </w:r>
      <w:r>
        <w:rPr>
          <w:rFonts w:hint="eastAsia"/>
          <w:szCs w:val="21"/>
        </w:rPr>
        <w:t>元，但财务记录内退人员</w:t>
      </w:r>
      <w:r>
        <w:rPr>
          <w:rFonts w:hint="eastAsia"/>
          <w:szCs w:val="21"/>
        </w:rPr>
        <w:t>120</w:t>
      </w:r>
      <w:r>
        <w:rPr>
          <w:rFonts w:hint="eastAsia"/>
          <w:szCs w:val="21"/>
        </w:rPr>
        <w:t>人，计入管理费用</w:t>
      </w:r>
      <w:r>
        <w:rPr>
          <w:rFonts w:hint="eastAsia"/>
          <w:szCs w:val="21"/>
        </w:rPr>
        <w:t>7,109,273.09</w:t>
      </w:r>
      <w:r>
        <w:rPr>
          <w:rFonts w:hint="eastAsia"/>
          <w:szCs w:val="21"/>
        </w:rPr>
        <w:t>元，少计</w:t>
      </w:r>
      <w:r>
        <w:rPr>
          <w:rFonts w:hint="eastAsia"/>
          <w:szCs w:val="21"/>
        </w:rPr>
        <w:t>169</w:t>
      </w:r>
      <w:r>
        <w:rPr>
          <w:rFonts w:hint="eastAsia"/>
          <w:szCs w:val="21"/>
        </w:rPr>
        <w:t>人，少计管理费用</w:t>
      </w:r>
      <w:r>
        <w:rPr>
          <w:rFonts w:hint="eastAsia"/>
          <w:szCs w:val="21"/>
        </w:rPr>
        <w:t>14,227,733.52</w:t>
      </w:r>
      <w:r>
        <w:rPr>
          <w:rFonts w:hint="eastAsia"/>
          <w:szCs w:val="21"/>
        </w:rPr>
        <w:t>元。</w:t>
      </w:r>
    </w:p>
    <w:p w14:paraId="39F0C831" w14:textId="77777777" w:rsidR="00B06A42" w:rsidRDefault="00B06A42" w:rsidP="00B06A42">
      <w:pPr>
        <w:wordWrap w:val="0"/>
        <w:spacing w:line="360" w:lineRule="auto"/>
        <w:ind w:firstLine="420"/>
        <w:rPr>
          <w:szCs w:val="21"/>
        </w:rPr>
      </w:pPr>
      <w:r>
        <w:rPr>
          <w:rFonts w:hint="eastAsia"/>
          <w:szCs w:val="21"/>
        </w:rPr>
        <w:t>高管薪酬方面，昆明机床董事会</w:t>
      </w:r>
      <w:r>
        <w:rPr>
          <w:rFonts w:hint="eastAsia"/>
          <w:szCs w:val="21"/>
        </w:rPr>
        <w:t>2015</w:t>
      </w:r>
      <w:r>
        <w:rPr>
          <w:rFonts w:hint="eastAsia"/>
          <w:szCs w:val="21"/>
        </w:rPr>
        <w:t>年</w:t>
      </w:r>
      <w:r>
        <w:rPr>
          <w:rFonts w:hint="eastAsia"/>
          <w:szCs w:val="21"/>
        </w:rPr>
        <w:t>3</w:t>
      </w:r>
      <w:r>
        <w:rPr>
          <w:rFonts w:hint="eastAsia"/>
          <w:szCs w:val="21"/>
        </w:rPr>
        <w:t>月</w:t>
      </w:r>
      <w:r>
        <w:rPr>
          <w:rFonts w:hint="eastAsia"/>
          <w:szCs w:val="21"/>
        </w:rPr>
        <w:t>29</w:t>
      </w:r>
      <w:r>
        <w:rPr>
          <w:rFonts w:hint="eastAsia"/>
          <w:szCs w:val="21"/>
        </w:rPr>
        <w:t>日通过了公司高管人员</w:t>
      </w:r>
      <w:r>
        <w:rPr>
          <w:rFonts w:hint="eastAsia"/>
          <w:szCs w:val="21"/>
        </w:rPr>
        <w:t>2014</w:t>
      </w:r>
      <w:r>
        <w:rPr>
          <w:rFonts w:hint="eastAsia"/>
          <w:szCs w:val="21"/>
        </w:rPr>
        <w:t>年度薪酬考评方案，</w:t>
      </w:r>
      <w:r>
        <w:rPr>
          <w:rFonts w:hint="eastAsia"/>
          <w:szCs w:val="21"/>
        </w:rPr>
        <w:t>2016</w:t>
      </w:r>
      <w:r>
        <w:rPr>
          <w:rFonts w:hint="eastAsia"/>
          <w:szCs w:val="21"/>
        </w:rPr>
        <w:t>年</w:t>
      </w:r>
      <w:r>
        <w:rPr>
          <w:rFonts w:hint="eastAsia"/>
          <w:szCs w:val="21"/>
        </w:rPr>
        <w:t>3</w:t>
      </w:r>
      <w:r>
        <w:rPr>
          <w:rFonts w:hint="eastAsia"/>
          <w:szCs w:val="21"/>
        </w:rPr>
        <w:t>月</w:t>
      </w:r>
      <w:r>
        <w:rPr>
          <w:rFonts w:hint="eastAsia"/>
          <w:szCs w:val="21"/>
        </w:rPr>
        <w:t>30</w:t>
      </w:r>
      <w:r>
        <w:rPr>
          <w:rFonts w:hint="eastAsia"/>
          <w:szCs w:val="21"/>
        </w:rPr>
        <w:t>日通过了公司高管人员</w:t>
      </w:r>
      <w:r>
        <w:rPr>
          <w:rFonts w:hint="eastAsia"/>
          <w:szCs w:val="21"/>
        </w:rPr>
        <w:t>2015</w:t>
      </w:r>
      <w:r>
        <w:rPr>
          <w:rFonts w:hint="eastAsia"/>
          <w:szCs w:val="21"/>
        </w:rPr>
        <w:t>年度薪酬考评方案，昆明机床应当按照考评方案计提当</w:t>
      </w:r>
      <w:proofErr w:type="gramStart"/>
      <w:r>
        <w:rPr>
          <w:rFonts w:hint="eastAsia"/>
          <w:szCs w:val="21"/>
        </w:rPr>
        <w:t>年高管</w:t>
      </w:r>
      <w:proofErr w:type="gramEnd"/>
      <w:r>
        <w:rPr>
          <w:rFonts w:hint="eastAsia"/>
          <w:szCs w:val="21"/>
        </w:rPr>
        <w:t>薪酬，但财务未予全部计提，</w:t>
      </w:r>
      <w:r>
        <w:rPr>
          <w:rFonts w:hint="eastAsia"/>
          <w:szCs w:val="21"/>
        </w:rPr>
        <w:t>2014</w:t>
      </w:r>
      <w:r>
        <w:rPr>
          <w:rFonts w:hint="eastAsia"/>
          <w:szCs w:val="21"/>
        </w:rPr>
        <w:t>年少计专项奖励</w:t>
      </w:r>
      <w:r>
        <w:rPr>
          <w:rFonts w:hint="eastAsia"/>
          <w:szCs w:val="21"/>
        </w:rPr>
        <w:t>1,000,000</w:t>
      </w:r>
      <w:r>
        <w:rPr>
          <w:rFonts w:hint="eastAsia"/>
          <w:szCs w:val="21"/>
        </w:rPr>
        <w:t>元，相应少计管理费用</w:t>
      </w:r>
      <w:r>
        <w:rPr>
          <w:rFonts w:hint="eastAsia"/>
          <w:szCs w:val="21"/>
        </w:rPr>
        <w:t>1,000,000</w:t>
      </w:r>
      <w:r>
        <w:rPr>
          <w:rFonts w:hint="eastAsia"/>
          <w:szCs w:val="21"/>
        </w:rPr>
        <w:t>元；</w:t>
      </w:r>
      <w:r>
        <w:rPr>
          <w:rFonts w:hint="eastAsia"/>
          <w:szCs w:val="21"/>
        </w:rPr>
        <w:t>2015</w:t>
      </w:r>
      <w:r>
        <w:rPr>
          <w:rFonts w:hint="eastAsia"/>
          <w:szCs w:val="21"/>
        </w:rPr>
        <w:t>年少</w:t>
      </w:r>
      <w:proofErr w:type="gramStart"/>
      <w:r>
        <w:rPr>
          <w:rFonts w:hint="eastAsia"/>
          <w:szCs w:val="21"/>
        </w:rPr>
        <w:t>计基本</w:t>
      </w:r>
      <w:proofErr w:type="gramEnd"/>
      <w:r>
        <w:rPr>
          <w:rFonts w:hint="eastAsia"/>
          <w:szCs w:val="21"/>
        </w:rPr>
        <w:t>年薪及专项奖励共</w:t>
      </w:r>
      <w:r>
        <w:rPr>
          <w:rFonts w:hint="eastAsia"/>
          <w:szCs w:val="21"/>
        </w:rPr>
        <w:t>2,122,550.71</w:t>
      </w:r>
      <w:r>
        <w:rPr>
          <w:rFonts w:hint="eastAsia"/>
          <w:szCs w:val="21"/>
        </w:rPr>
        <w:t>元，相应少计管理费用</w:t>
      </w:r>
      <w:r>
        <w:rPr>
          <w:rFonts w:hint="eastAsia"/>
          <w:szCs w:val="21"/>
        </w:rPr>
        <w:t>2,122,550.71</w:t>
      </w:r>
      <w:r>
        <w:rPr>
          <w:rFonts w:hint="eastAsia"/>
          <w:szCs w:val="21"/>
        </w:rPr>
        <w:t>元。</w:t>
      </w:r>
    </w:p>
    <w:p w14:paraId="653CE002" w14:textId="77777777" w:rsidR="00B06A42" w:rsidRDefault="00B06A42" w:rsidP="00B06A42">
      <w:pPr>
        <w:wordWrap w:val="0"/>
        <w:spacing w:line="360" w:lineRule="auto"/>
        <w:ind w:firstLine="420"/>
        <w:rPr>
          <w:szCs w:val="21"/>
        </w:rPr>
      </w:pPr>
      <w:r>
        <w:rPr>
          <w:rFonts w:hint="eastAsia"/>
          <w:szCs w:val="21"/>
        </w:rPr>
        <w:t>综上，</w:t>
      </w:r>
      <w:r>
        <w:rPr>
          <w:rFonts w:hint="eastAsia"/>
          <w:szCs w:val="21"/>
        </w:rPr>
        <w:t>2013</w:t>
      </w:r>
      <w:r>
        <w:rPr>
          <w:rFonts w:hint="eastAsia"/>
          <w:szCs w:val="21"/>
        </w:rPr>
        <w:t>年至</w:t>
      </w:r>
      <w:r>
        <w:rPr>
          <w:rFonts w:hint="eastAsia"/>
          <w:szCs w:val="21"/>
        </w:rPr>
        <w:t>2015</w:t>
      </w:r>
      <w:r>
        <w:rPr>
          <w:rFonts w:hint="eastAsia"/>
          <w:szCs w:val="21"/>
        </w:rPr>
        <w:t>年，昆明机床通过少计提辞退福利和高管薪酬的方式少计管理费用</w:t>
      </w:r>
      <w:r>
        <w:rPr>
          <w:rFonts w:hint="eastAsia"/>
          <w:szCs w:val="21"/>
        </w:rPr>
        <w:t>29,608,616.03</w:t>
      </w:r>
      <w:r>
        <w:rPr>
          <w:rFonts w:hint="eastAsia"/>
          <w:szCs w:val="21"/>
        </w:rPr>
        <w:t>元，虚增利润</w:t>
      </w:r>
      <w:r>
        <w:rPr>
          <w:rFonts w:hint="eastAsia"/>
          <w:szCs w:val="21"/>
        </w:rPr>
        <w:t>29,608,616.03</w:t>
      </w:r>
      <w:r>
        <w:rPr>
          <w:rFonts w:hint="eastAsia"/>
          <w:szCs w:val="21"/>
        </w:rPr>
        <w:t>元。其中，</w:t>
      </w:r>
      <w:r>
        <w:rPr>
          <w:rFonts w:hint="eastAsia"/>
          <w:szCs w:val="21"/>
        </w:rPr>
        <w:t>2013</w:t>
      </w:r>
      <w:r>
        <w:rPr>
          <w:rFonts w:hint="eastAsia"/>
          <w:szCs w:val="21"/>
        </w:rPr>
        <w:t>年少计辞退福利</w:t>
      </w:r>
      <w:r>
        <w:rPr>
          <w:rFonts w:hint="eastAsia"/>
          <w:szCs w:val="21"/>
        </w:rPr>
        <w:t>1,179,330.06</w:t>
      </w:r>
      <w:r>
        <w:rPr>
          <w:rFonts w:hint="eastAsia"/>
          <w:szCs w:val="21"/>
        </w:rPr>
        <w:t>元，导致管理费用少计</w:t>
      </w:r>
      <w:r>
        <w:rPr>
          <w:rFonts w:hint="eastAsia"/>
          <w:szCs w:val="21"/>
        </w:rPr>
        <w:t>1,179,330.06</w:t>
      </w:r>
      <w:r>
        <w:rPr>
          <w:rFonts w:hint="eastAsia"/>
          <w:szCs w:val="21"/>
        </w:rPr>
        <w:t>元，虚增利润</w:t>
      </w:r>
      <w:r>
        <w:rPr>
          <w:rFonts w:hint="eastAsia"/>
          <w:szCs w:val="21"/>
        </w:rPr>
        <w:t>1,179,330.06</w:t>
      </w:r>
      <w:r>
        <w:rPr>
          <w:rFonts w:hint="eastAsia"/>
          <w:szCs w:val="21"/>
        </w:rPr>
        <w:t>元；</w:t>
      </w:r>
      <w:r>
        <w:rPr>
          <w:rFonts w:hint="eastAsia"/>
          <w:szCs w:val="21"/>
        </w:rPr>
        <w:t>2014</w:t>
      </w:r>
      <w:r>
        <w:rPr>
          <w:rFonts w:hint="eastAsia"/>
          <w:szCs w:val="21"/>
        </w:rPr>
        <w:t>年少计辞退福利</w:t>
      </w:r>
      <w:r>
        <w:rPr>
          <w:rFonts w:hint="eastAsia"/>
          <w:szCs w:val="21"/>
        </w:rPr>
        <w:t>1</w:t>
      </w:r>
      <w:r>
        <w:rPr>
          <w:rFonts w:hint="eastAsia"/>
          <w:szCs w:val="21"/>
        </w:rPr>
        <w:lastRenderedPageBreak/>
        <w:t>1,079,001.74</w:t>
      </w:r>
      <w:r>
        <w:rPr>
          <w:rFonts w:hint="eastAsia"/>
          <w:szCs w:val="21"/>
        </w:rPr>
        <w:t>元，少计高管薪酬</w:t>
      </w:r>
      <w:r>
        <w:rPr>
          <w:rFonts w:hint="eastAsia"/>
          <w:szCs w:val="21"/>
        </w:rPr>
        <w:t>1,000,000</w:t>
      </w:r>
      <w:r>
        <w:rPr>
          <w:rFonts w:hint="eastAsia"/>
          <w:szCs w:val="21"/>
        </w:rPr>
        <w:t>元，导致管理费用少计</w:t>
      </w:r>
      <w:r>
        <w:rPr>
          <w:rFonts w:hint="eastAsia"/>
          <w:szCs w:val="21"/>
        </w:rPr>
        <w:t>12,079,001.74</w:t>
      </w:r>
      <w:r>
        <w:rPr>
          <w:rFonts w:hint="eastAsia"/>
          <w:szCs w:val="21"/>
        </w:rPr>
        <w:t>元，虚增利润</w:t>
      </w:r>
      <w:r>
        <w:rPr>
          <w:rFonts w:hint="eastAsia"/>
          <w:szCs w:val="21"/>
        </w:rPr>
        <w:t>12,079,001.74</w:t>
      </w:r>
      <w:r>
        <w:rPr>
          <w:rFonts w:hint="eastAsia"/>
          <w:szCs w:val="21"/>
        </w:rPr>
        <w:t>元；</w:t>
      </w:r>
      <w:r>
        <w:rPr>
          <w:rFonts w:hint="eastAsia"/>
          <w:szCs w:val="21"/>
        </w:rPr>
        <w:t>2015</w:t>
      </w:r>
      <w:r>
        <w:rPr>
          <w:rFonts w:hint="eastAsia"/>
          <w:szCs w:val="21"/>
        </w:rPr>
        <w:t>年少计辞退福利</w:t>
      </w:r>
      <w:r>
        <w:rPr>
          <w:rFonts w:hint="eastAsia"/>
          <w:szCs w:val="21"/>
        </w:rPr>
        <w:t>14,227,733.52</w:t>
      </w:r>
      <w:r>
        <w:rPr>
          <w:rFonts w:hint="eastAsia"/>
          <w:szCs w:val="21"/>
        </w:rPr>
        <w:t>元，少计高管薪酬</w:t>
      </w:r>
      <w:r>
        <w:rPr>
          <w:rFonts w:hint="eastAsia"/>
          <w:szCs w:val="21"/>
        </w:rPr>
        <w:t>2,122,550.71</w:t>
      </w:r>
      <w:r>
        <w:rPr>
          <w:rFonts w:hint="eastAsia"/>
          <w:szCs w:val="21"/>
        </w:rPr>
        <w:t>元，导致管理费用少计</w:t>
      </w:r>
      <w:r>
        <w:rPr>
          <w:rFonts w:hint="eastAsia"/>
          <w:szCs w:val="21"/>
        </w:rPr>
        <w:t>16,350,284.23</w:t>
      </w:r>
      <w:r>
        <w:rPr>
          <w:rFonts w:hint="eastAsia"/>
          <w:szCs w:val="21"/>
        </w:rPr>
        <w:t>元，虚增利润</w:t>
      </w:r>
      <w:r>
        <w:rPr>
          <w:rFonts w:hint="eastAsia"/>
          <w:szCs w:val="21"/>
        </w:rPr>
        <w:t>16,350,284.23</w:t>
      </w:r>
      <w:r>
        <w:rPr>
          <w:rFonts w:hint="eastAsia"/>
          <w:szCs w:val="21"/>
        </w:rPr>
        <w:t>元。</w:t>
      </w:r>
    </w:p>
    <w:p w14:paraId="6B6A8F41" w14:textId="77777777" w:rsidR="00B06A42" w:rsidRDefault="00B06A42" w:rsidP="00B06A42">
      <w:pPr>
        <w:pStyle w:val="2"/>
        <w:spacing w:before="0" w:after="0" w:line="360" w:lineRule="auto"/>
        <w:ind w:firstLine="420"/>
        <w:rPr>
          <w:b w:val="0"/>
          <w:bCs/>
          <w:sz w:val="21"/>
          <w:szCs w:val="21"/>
        </w:rPr>
      </w:pPr>
      <w:r>
        <w:rPr>
          <w:rFonts w:hint="eastAsia"/>
          <w:b w:val="0"/>
          <w:sz w:val="21"/>
          <w:szCs w:val="21"/>
        </w:rPr>
        <w:t>三、昆明机床</w:t>
      </w:r>
      <w:r>
        <w:rPr>
          <w:rFonts w:hint="eastAsia"/>
          <w:b w:val="0"/>
          <w:sz w:val="21"/>
          <w:szCs w:val="21"/>
        </w:rPr>
        <w:t>2013</w:t>
      </w:r>
      <w:r>
        <w:rPr>
          <w:rFonts w:hint="eastAsia"/>
          <w:b w:val="0"/>
          <w:sz w:val="21"/>
          <w:szCs w:val="21"/>
        </w:rPr>
        <w:t>年至</w:t>
      </w:r>
      <w:r>
        <w:rPr>
          <w:rFonts w:hint="eastAsia"/>
          <w:b w:val="0"/>
          <w:sz w:val="21"/>
          <w:szCs w:val="21"/>
        </w:rPr>
        <w:t>2015</w:t>
      </w:r>
      <w:r>
        <w:rPr>
          <w:rFonts w:hint="eastAsia"/>
          <w:b w:val="0"/>
          <w:sz w:val="21"/>
          <w:szCs w:val="21"/>
        </w:rPr>
        <w:t>年年度报告中披露的存货数据存在虚假记载</w:t>
      </w:r>
    </w:p>
    <w:p w14:paraId="7206AB58" w14:textId="77777777" w:rsidR="00B06A42" w:rsidRDefault="00B06A42" w:rsidP="00B06A42">
      <w:pPr>
        <w:wordWrap w:val="0"/>
        <w:spacing w:line="360" w:lineRule="auto"/>
        <w:ind w:firstLine="420"/>
        <w:rPr>
          <w:szCs w:val="21"/>
        </w:rPr>
      </w:pPr>
      <w:r>
        <w:rPr>
          <w:rFonts w:hint="eastAsia"/>
          <w:szCs w:val="21"/>
        </w:rPr>
        <w:t>2013</w:t>
      </w:r>
      <w:r>
        <w:rPr>
          <w:rFonts w:hint="eastAsia"/>
          <w:szCs w:val="21"/>
        </w:rPr>
        <w:t>年至</w:t>
      </w:r>
      <w:r>
        <w:rPr>
          <w:rFonts w:hint="eastAsia"/>
          <w:szCs w:val="21"/>
        </w:rPr>
        <w:t>2015</w:t>
      </w:r>
      <w:r>
        <w:rPr>
          <w:rFonts w:hint="eastAsia"/>
          <w:szCs w:val="21"/>
        </w:rPr>
        <w:t>年，昆明机床通过设置</w:t>
      </w:r>
      <w:proofErr w:type="gramStart"/>
      <w:r>
        <w:rPr>
          <w:rFonts w:hint="eastAsia"/>
          <w:szCs w:val="21"/>
        </w:rPr>
        <w:t>账</w:t>
      </w:r>
      <w:proofErr w:type="gramEnd"/>
      <w:r>
        <w:rPr>
          <w:rFonts w:hint="eastAsia"/>
          <w:szCs w:val="21"/>
        </w:rPr>
        <w:t>外产成品库房、虚构生产业务、虚假降低实际产品制造成本等方式，多计各期营业成本，少计各年度期末存货。三年间累计多计成本</w:t>
      </w:r>
      <w:r>
        <w:rPr>
          <w:rFonts w:hint="eastAsia"/>
          <w:szCs w:val="21"/>
        </w:rPr>
        <w:t>235,272,252.56</w:t>
      </w:r>
      <w:r>
        <w:rPr>
          <w:rFonts w:hint="eastAsia"/>
          <w:szCs w:val="21"/>
        </w:rPr>
        <w:t>元，其中</w:t>
      </w:r>
      <w:r>
        <w:rPr>
          <w:rFonts w:hint="eastAsia"/>
          <w:szCs w:val="21"/>
        </w:rPr>
        <w:t>2013</w:t>
      </w:r>
      <w:r>
        <w:rPr>
          <w:rFonts w:hint="eastAsia"/>
          <w:szCs w:val="21"/>
        </w:rPr>
        <w:t>年多计成本</w:t>
      </w:r>
      <w:r>
        <w:rPr>
          <w:rFonts w:hint="eastAsia"/>
          <w:szCs w:val="21"/>
        </w:rPr>
        <w:t>120,871,685.64</w:t>
      </w:r>
      <w:r>
        <w:rPr>
          <w:rFonts w:hint="eastAsia"/>
          <w:szCs w:val="21"/>
        </w:rPr>
        <w:t>元，</w:t>
      </w:r>
      <w:r>
        <w:rPr>
          <w:rFonts w:hint="eastAsia"/>
          <w:szCs w:val="21"/>
        </w:rPr>
        <w:t>2014</w:t>
      </w:r>
      <w:r>
        <w:rPr>
          <w:rFonts w:hint="eastAsia"/>
          <w:szCs w:val="21"/>
        </w:rPr>
        <w:t>年多计成本</w:t>
      </w:r>
      <w:r>
        <w:rPr>
          <w:rFonts w:hint="eastAsia"/>
          <w:szCs w:val="21"/>
        </w:rPr>
        <w:t>69,014,625.10</w:t>
      </w:r>
      <w:r>
        <w:rPr>
          <w:rFonts w:hint="eastAsia"/>
          <w:szCs w:val="21"/>
        </w:rPr>
        <w:t>元，</w:t>
      </w:r>
      <w:r>
        <w:rPr>
          <w:rFonts w:hint="eastAsia"/>
          <w:szCs w:val="21"/>
        </w:rPr>
        <w:t>2015</w:t>
      </w:r>
      <w:r>
        <w:rPr>
          <w:rFonts w:hint="eastAsia"/>
          <w:szCs w:val="21"/>
        </w:rPr>
        <w:t>年多计成本</w:t>
      </w:r>
      <w:r>
        <w:rPr>
          <w:rFonts w:hint="eastAsia"/>
          <w:szCs w:val="21"/>
        </w:rPr>
        <w:t>45,385,341.82</w:t>
      </w:r>
      <w:r>
        <w:rPr>
          <w:rFonts w:hint="eastAsia"/>
          <w:szCs w:val="21"/>
        </w:rPr>
        <w:t>元；三年累计少计存货</w:t>
      </w:r>
      <w:r>
        <w:rPr>
          <w:rFonts w:hint="eastAsia"/>
          <w:szCs w:val="21"/>
        </w:rPr>
        <w:t>505,985,325.86</w:t>
      </w:r>
      <w:r>
        <w:rPr>
          <w:rFonts w:hint="eastAsia"/>
          <w:szCs w:val="21"/>
        </w:rPr>
        <w:t>元，其中</w:t>
      </w:r>
      <w:r>
        <w:rPr>
          <w:rFonts w:hint="eastAsia"/>
          <w:szCs w:val="21"/>
        </w:rPr>
        <w:t>2013</w:t>
      </w:r>
      <w:r>
        <w:rPr>
          <w:rFonts w:hint="eastAsia"/>
          <w:szCs w:val="21"/>
        </w:rPr>
        <w:t>年少计存货</w:t>
      </w:r>
      <w:r>
        <w:rPr>
          <w:rFonts w:hint="eastAsia"/>
          <w:szCs w:val="21"/>
        </w:rPr>
        <w:t>120,871,685.64</w:t>
      </w:r>
      <w:r>
        <w:rPr>
          <w:rFonts w:hint="eastAsia"/>
          <w:szCs w:val="21"/>
        </w:rPr>
        <w:t>元，</w:t>
      </w:r>
      <w:r>
        <w:rPr>
          <w:rFonts w:hint="eastAsia"/>
          <w:szCs w:val="21"/>
        </w:rPr>
        <w:t>2014</w:t>
      </w:r>
      <w:r>
        <w:rPr>
          <w:rFonts w:hint="eastAsia"/>
          <w:szCs w:val="21"/>
        </w:rPr>
        <w:t>年少计存货</w:t>
      </w:r>
      <w:r>
        <w:rPr>
          <w:rFonts w:hint="eastAsia"/>
          <w:szCs w:val="21"/>
        </w:rPr>
        <w:t>184,926,310.72</w:t>
      </w:r>
      <w:r>
        <w:rPr>
          <w:rFonts w:hint="eastAsia"/>
          <w:szCs w:val="21"/>
        </w:rPr>
        <w:t>元，</w:t>
      </w:r>
      <w:r>
        <w:rPr>
          <w:rFonts w:hint="eastAsia"/>
          <w:szCs w:val="21"/>
        </w:rPr>
        <w:t>2015</w:t>
      </w:r>
      <w:r>
        <w:rPr>
          <w:rFonts w:hint="eastAsia"/>
          <w:szCs w:val="21"/>
        </w:rPr>
        <w:t>年少计存货</w:t>
      </w:r>
      <w:r>
        <w:rPr>
          <w:rFonts w:hint="eastAsia"/>
          <w:szCs w:val="21"/>
        </w:rPr>
        <w:t>200,187,329.50</w:t>
      </w:r>
      <w:r>
        <w:rPr>
          <w:rFonts w:hint="eastAsia"/>
          <w:szCs w:val="21"/>
        </w:rPr>
        <w:t>元。昆明机床</w:t>
      </w:r>
      <w:r>
        <w:rPr>
          <w:rFonts w:hint="eastAsia"/>
          <w:szCs w:val="21"/>
        </w:rPr>
        <w:t>2013</w:t>
      </w:r>
      <w:r>
        <w:rPr>
          <w:rFonts w:hint="eastAsia"/>
          <w:szCs w:val="21"/>
        </w:rPr>
        <w:t>年至</w:t>
      </w:r>
      <w:r>
        <w:rPr>
          <w:rFonts w:hint="eastAsia"/>
          <w:szCs w:val="21"/>
        </w:rPr>
        <w:t>2015</w:t>
      </w:r>
      <w:r>
        <w:rPr>
          <w:rFonts w:hint="eastAsia"/>
          <w:szCs w:val="21"/>
        </w:rPr>
        <w:t>年披露的年度报告中有关存货的数据与实际不符。</w:t>
      </w:r>
    </w:p>
    <w:p w14:paraId="04E83D31" w14:textId="77777777" w:rsidR="00B06A42" w:rsidRPr="00EF561E" w:rsidRDefault="00B06A42" w:rsidP="00B06A42">
      <w:pPr>
        <w:wordWrap w:val="0"/>
        <w:spacing w:line="360" w:lineRule="auto"/>
        <w:ind w:firstLine="420"/>
        <w:rPr>
          <w:szCs w:val="21"/>
        </w:rPr>
      </w:pPr>
      <w:r>
        <w:rPr>
          <w:rFonts w:hint="eastAsia"/>
          <w:szCs w:val="21"/>
        </w:rPr>
        <w:t>综上，</w:t>
      </w:r>
      <w:r>
        <w:rPr>
          <w:rFonts w:hint="eastAsia"/>
          <w:szCs w:val="21"/>
        </w:rPr>
        <w:t>2013</w:t>
      </w:r>
      <w:r>
        <w:rPr>
          <w:rFonts w:hint="eastAsia"/>
          <w:szCs w:val="21"/>
        </w:rPr>
        <w:t>年至</w:t>
      </w:r>
      <w:r>
        <w:rPr>
          <w:rFonts w:hint="eastAsia"/>
          <w:szCs w:val="21"/>
        </w:rPr>
        <w:t>2015</w:t>
      </w:r>
      <w:r>
        <w:rPr>
          <w:rFonts w:hint="eastAsia"/>
          <w:szCs w:val="21"/>
        </w:rPr>
        <w:t>年，昆明机床通过上述财务造假行为虚增收入</w:t>
      </w:r>
      <w:r>
        <w:rPr>
          <w:rFonts w:hint="eastAsia"/>
          <w:szCs w:val="21"/>
        </w:rPr>
        <w:t>483,080,163.99</w:t>
      </w:r>
      <w:r>
        <w:rPr>
          <w:rFonts w:hint="eastAsia"/>
          <w:szCs w:val="21"/>
        </w:rPr>
        <w:t>元，少计管理费用</w:t>
      </w:r>
      <w:r>
        <w:rPr>
          <w:rFonts w:hint="eastAsia"/>
          <w:szCs w:val="21"/>
        </w:rPr>
        <w:t>29,608,616.03</w:t>
      </w:r>
      <w:r>
        <w:rPr>
          <w:rFonts w:hint="eastAsia"/>
          <w:szCs w:val="21"/>
        </w:rPr>
        <w:t>元，少计存货</w:t>
      </w:r>
      <w:r>
        <w:rPr>
          <w:rFonts w:hint="eastAsia"/>
          <w:szCs w:val="21"/>
        </w:rPr>
        <w:t>505,985,325.86</w:t>
      </w:r>
      <w:r>
        <w:rPr>
          <w:rFonts w:hint="eastAsia"/>
          <w:szCs w:val="21"/>
        </w:rPr>
        <w:t>元，多计成本</w:t>
      </w:r>
      <w:r>
        <w:rPr>
          <w:rFonts w:hint="eastAsia"/>
          <w:szCs w:val="21"/>
        </w:rPr>
        <w:t>235,272,252.56</w:t>
      </w:r>
      <w:r>
        <w:rPr>
          <w:rFonts w:hint="eastAsia"/>
          <w:szCs w:val="21"/>
        </w:rPr>
        <w:t>元，虚增利润</w:t>
      </w:r>
      <w:r>
        <w:rPr>
          <w:rFonts w:hint="eastAsia"/>
          <w:szCs w:val="21"/>
        </w:rPr>
        <w:t>228,101,078.73</w:t>
      </w:r>
      <w:r>
        <w:rPr>
          <w:rFonts w:hint="eastAsia"/>
          <w:szCs w:val="21"/>
        </w:rPr>
        <w:t>元。其中，</w:t>
      </w:r>
      <w:r>
        <w:rPr>
          <w:rFonts w:hint="eastAsia"/>
          <w:szCs w:val="21"/>
        </w:rPr>
        <w:t>2013</w:t>
      </w:r>
      <w:r>
        <w:rPr>
          <w:rFonts w:hint="eastAsia"/>
          <w:szCs w:val="21"/>
        </w:rPr>
        <w:t>年虚增利润</w:t>
      </w:r>
      <w:r>
        <w:rPr>
          <w:rFonts w:hint="eastAsia"/>
          <w:szCs w:val="21"/>
        </w:rPr>
        <w:t>70,179,444.39</w:t>
      </w:r>
      <w:r>
        <w:rPr>
          <w:rFonts w:hint="eastAsia"/>
          <w:szCs w:val="21"/>
        </w:rPr>
        <w:t>元，虚增利润</w:t>
      </w:r>
      <w:proofErr w:type="gramStart"/>
      <w:r>
        <w:rPr>
          <w:rFonts w:hint="eastAsia"/>
          <w:szCs w:val="21"/>
        </w:rPr>
        <w:t>占公开</w:t>
      </w:r>
      <w:proofErr w:type="gramEnd"/>
      <w:r>
        <w:rPr>
          <w:rFonts w:hint="eastAsia"/>
          <w:szCs w:val="21"/>
        </w:rPr>
        <w:t>披露的当期利润总额的</w:t>
      </w:r>
      <w:r>
        <w:rPr>
          <w:rFonts w:hint="eastAsia"/>
          <w:szCs w:val="21"/>
        </w:rPr>
        <w:t>706.21%</w:t>
      </w:r>
      <w:r>
        <w:rPr>
          <w:rFonts w:hint="eastAsia"/>
          <w:szCs w:val="21"/>
        </w:rPr>
        <w:t>，昆明机床在</w:t>
      </w:r>
      <w:r>
        <w:rPr>
          <w:rFonts w:hint="eastAsia"/>
          <w:szCs w:val="21"/>
        </w:rPr>
        <w:t>2013</w:t>
      </w:r>
      <w:r>
        <w:rPr>
          <w:rFonts w:hint="eastAsia"/>
          <w:szCs w:val="21"/>
        </w:rPr>
        <w:t>年年度报告中将亏损披露为盈利；</w:t>
      </w:r>
      <w:r>
        <w:rPr>
          <w:rFonts w:hint="eastAsia"/>
          <w:szCs w:val="21"/>
        </w:rPr>
        <w:t>2014</w:t>
      </w:r>
      <w:r>
        <w:rPr>
          <w:rFonts w:hint="eastAsia"/>
          <w:szCs w:val="21"/>
        </w:rPr>
        <w:t>年虚增利润</w:t>
      </w:r>
      <w:r>
        <w:rPr>
          <w:rFonts w:hint="eastAsia"/>
          <w:szCs w:val="21"/>
        </w:rPr>
        <w:t>50,827,156.90</w:t>
      </w:r>
      <w:r>
        <w:rPr>
          <w:rFonts w:hint="eastAsia"/>
          <w:szCs w:val="21"/>
        </w:rPr>
        <w:t>元，减少了公开披露的当期利润总额的亏损额，减少金额</w:t>
      </w:r>
      <w:proofErr w:type="gramStart"/>
      <w:r>
        <w:rPr>
          <w:rFonts w:hint="eastAsia"/>
          <w:szCs w:val="21"/>
        </w:rPr>
        <w:t>占公开</w:t>
      </w:r>
      <w:proofErr w:type="gramEnd"/>
      <w:r>
        <w:rPr>
          <w:rFonts w:hint="eastAsia"/>
          <w:szCs w:val="21"/>
        </w:rPr>
        <w:t>披露利润总额的</w:t>
      </w:r>
      <w:r>
        <w:rPr>
          <w:rFonts w:hint="eastAsia"/>
          <w:szCs w:val="21"/>
        </w:rPr>
        <w:t>29.47%</w:t>
      </w:r>
      <w:r>
        <w:rPr>
          <w:rFonts w:hint="eastAsia"/>
          <w:szCs w:val="21"/>
        </w:rPr>
        <w:t>；</w:t>
      </w:r>
      <w:r>
        <w:rPr>
          <w:rFonts w:hint="eastAsia"/>
          <w:szCs w:val="21"/>
        </w:rPr>
        <w:t>2015</w:t>
      </w:r>
      <w:r>
        <w:rPr>
          <w:rFonts w:hint="eastAsia"/>
          <w:szCs w:val="21"/>
        </w:rPr>
        <w:t>年虚增利润</w:t>
      </w:r>
      <w:r>
        <w:rPr>
          <w:rFonts w:hint="eastAsia"/>
          <w:szCs w:val="21"/>
        </w:rPr>
        <w:t>107,094,477.44</w:t>
      </w:r>
      <w:r>
        <w:rPr>
          <w:rFonts w:hint="eastAsia"/>
          <w:szCs w:val="21"/>
        </w:rPr>
        <w:t>元，减少了公开披露的当期利润总额的亏损额，减少金额</w:t>
      </w:r>
      <w:proofErr w:type="gramStart"/>
      <w:r>
        <w:rPr>
          <w:rFonts w:hint="eastAsia"/>
          <w:szCs w:val="21"/>
        </w:rPr>
        <w:t>占公开</w:t>
      </w:r>
      <w:proofErr w:type="gramEnd"/>
      <w:r>
        <w:rPr>
          <w:rFonts w:hint="eastAsia"/>
          <w:szCs w:val="21"/>
        </w:rPr>
        <w:t>披露利润总额的</w:t>
      </w:r>
      <w:r>
        <w:rPr>
          <w:rFonts w:hint="eastAsia"/>
          <w:szCs w:val="21"/>
        </w:rPr>
        <w:t>48.82%</w:t>
      </w:r>
      <w:r>
        <w:rPr>
          <w:rFonts w:hint="eastAsia"/>
          <w:szCs w:val="21"/>
        </w:rPr>
        <w:t>。昆明机床于</w:t>
      </w:r>
      <w:r>
        <w:rPr>
          <w:rFonts w:hint="eastAsia"/>
          <w:szCs w:val="21"/>
        </w:rPr>
        <w:t>2014</w:t>
      </w:r>
      <w:r>
        <w:rPr>
          <w:rFonts w:hint="eastAsia"/>
          <w:szCs w:val="21"/>
        </w:rPr>
        <w:t>年</w:t>
      </w:r>
      <w:r>
        <w:rPr>
          <w:rFonts w:hint="eastAsia"/>
          <w:szCs w:val="21"/>
        </w:rPr>
        <w:t>3</w:t>
      </w:r>
      <w:r>
        <w:rPr>
          <w:rFonts w:hint="eastAsia"/>
          <w:szCs w:val="21"/>
        </w:rPr>
        <w:t>月、</w:t>
      </w:r>
      <w:r>
        <w:rPr>
          <w:rFonts w:hint="eastAsia"/>
          <w:szCs w:val="21"/>
        </w:rPr>
        <w:t>2015</w:t>
      </w:r>
      <w:r>
        <w:rPr>
          <w:rFonts w:hint="eastAsia"/>
          <w:szCs w:val="21"/>
        </w:rPr>
        <w:t>年</w:t>
      </w:r>
      <w:r>
        <w:rPr>
          <w:rFonts w:hint="eastAsia"/>
          <w:szCs w:val="21"/>
        </w:rPr>
        <w:t>3</w:t>
      </w:r>
      <w:r>
        <w:rPr>
          <w:rFonts w:hint="eastAsia"/>
          <w:szCs w:val="21"/>
        </w:rPr>
        <w:t>月、</w:t>
      </w:r>
      <w:r>
        <w:rPr>
          <w:rFonts w:hint="eastAsia"/>
          <w:szCs w:val="21"/>
        </w:rPr>
        <w:t>2016</w:t>
      </w:r>
      <w:r>
        <w:rPr>
          <w:rFonts w:hint="eastAsia"/>
          <w:szCs w:val="21"/>
        </w:rPr>
        <w:t>年</w:t>
      </w:r>
      <w:r>
        <w:rPr>
          <w:rFonts w:hint="eastAsia"/>
          <w:szCs w:val="21"/>
        </w:rPr>
        <w:t>3</w:t>
      </w:r>
      <w:proofErr w:type="gramStart"/>
      <w:r>
        <w:rPr>
          <w:rFonts w:hint="eastAsia"/>
          <w:szCs w:val="21"/>
        </w:rPr>
        <w:t>月分</w:t>
      </w:r>
      <w:proofErr w:type="gramEnd"/>
      <w:r>
        <w:rPr>
          <w:rFonts w:hint="eastAsia"/>
          <w:szCs w:val="21"/>
        </w:rPr>
        <w:t>别披露了</w:t>
      </w:r>
      <w:r>
        <w:rPr>
          <w:rFonts w:hint="eastAsia"/>
          <w:szCs w:val="21"/>
        </w:rPr>
        <w:t>2013</w:t>
      </w:r>
      <w:r>
        <w:rPr>
          <w:rFonts w:hint="eastAsia"/>
          <w:szCs w:val="21"/>
        </w:rPr>
        <w:t>年年度报告、</w:t>
      </w:r>
      <w:r>
        <w:rPr>
          <w:rFonts w:hint="eastAsia"/>
          <w:szCs w:val="21"/>
        </w:rPr>
        <w:t>2014</w:t>
      </w:r>
      <w:r>
        <w:rPr>
          <w:rFonts w:hint="eastAsia"/>
          <w:szCs w:val="21"/>
        </w:rPr>
        <w:t>年年度报告、</w:t>
      </w:r>
      <w:r>
        <w:rPr>
          <w:rFonts w:hint="eastAsia"/>
          <w:szCs w:val="21"/>
        </w:rPr>
        <w:t>2015</w:t>
      </w:r>
      <w:r>
        <w:rPr>
          <w:rFonts w:hint="eastAsia"/>
          <w:szCs w:val="21"/>
        </w:rPr>
        <w:t>年年度报告，存在虚假记载，构成信息披露违法。</w:t>
      </w:r>
    </w:p>
    <w:p w14:paraId="5C803BC5" w14:textId="77777777" w:rsidR="00B06A42" w:rsidRPr="00EF561E"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关联的审计术语与审计方法：</w:t>
      </w:r>
    </w:p>
    <w:p w14:paraId="3E81CC88" w14:textId="77777777" w:rsidR="00B06A42" w:rsidRPr="00EF561E" w:rsidRDefault="00B06A42" w:rsidP="00B06A42">
      <w:pPr>
        <w:widowControl/>
        <w:shd w:val="clear" w:color="auto" w:fill="FFFFFF"/>
        <w:spacing w:line="480" w:lineRule="atLeast"/>
        <w:ind w:firstLineChars="100" w:firstLine="210"/>
        <w:jc w:val="left"/>
        <w:rPr>
          <w:szCs w:val="21"/>
        </w:rPr>
      </w:pPr>
      <w:r w:rsidRPr="00EF561E">
        <w:rPr>
          <w:szCs w:val="21"/>
        </w:rPr>
        <w:t>（一）总体应对策略</w:t>
      </w:r>
    </w:p>
    <w:p w14:paraId="149060B0" w14:textId="77777777" w:rsidR="00B06A42" w:rsidRPr="00EF561E" w:rsidRDefault="00B06A42" w:rsidP="00B06A42">
      <w:pPr>
        <w:pStyle w:val="af0"/>
        <w:widowControl/>
        <w:shd w:val="clear" w:color="auto" w:fill="FFFFFF"/>
        <w:spacing w:line="480" w:lineRule="atLeast"/>
        <w:ind w:left="420"/>
        <w:jc w:val="left"/>
        <w:rPr>
          <w:szCs w:val="21"/>
        </w:rPr>
      </w:pPr>
      <w:r w:rsidRPr="00EF561E">
        <w:rPr>
          <w:szCs w:val="21"/>
        </w:rPr>
        <w:t>财务舞弊的审查需要审计从业人员有必要的职业素养和职业的怀疑态度，一般的审计程序主要为审计范围的界定（包括对于重要性水平的界定），风险的识别与评估（内控测试），设计审计程序，获取审计证据最后发表审计意见。其中对舞弊风险性评估的程序尤为重要，风险性较大的科目如上述提到的资产类费用类需多加检查核算，根据财务报表层次重大错报风险的评估确定体系选择审计程序的性质时间安排以及应对措施，但审计最基本的原则的是具备独立性，也就是与所审计的公司保持相对独立的关系，来保证审计程序的可靠性。</w:t>
      </w:r>
    </w:p>
    <w:p w14:paraId="01DA0D45" w14:textId="77777777" w:rsidR="00B06A42" w:rsidRPr="00EF561E" w:rsidRDefault="00B06A42" w:rsidP="00B06A42">
      <w:pPr>
        <w:pStyle w:val="af0"/>
        <w:widowControl/>
        <w:shd w:val="clear" w:color="auto" w:fill="FFFFFF"/>
        <w:spacing w:line="480" w:lineRule="atLeast"/>
        <w:ind w:left="420" w:firstLineChars="0" w:firstLine="0"/>
        <w:jc w:val="left"/>
        <w:rPr>
          <w:szCs w:val="21"/>
        </w:rPr>
      </w:pPr>
      <w:r w:rsidRPr="00EF561E">
        <w:rPr>
          <w:szCs w:val="21"/>
        </w:rPr>
        <w:lastRenderedPageBreak/>
        <w:t>（二）针对单一账目造假</w:t>
      </w:r>
    </w:p>
    <w:p w14:paraId="253BAE90" w14:textId="77777777" w:rsidR="00B06A42" w:rsidRPr="00EF561E" w:rsidRDefault="00B06A42" w:rsidP="00B06A42">
      <w:pPr>
        <w:pStyle w:val="af0"/>
        <w:widowControl/>
        <w:shd w:val="clear" w:color="auto" w:fill="FFFFFF"/>
        <w:spacing w:line="480" w:lineRule="atLeast"/>
        <w:ind w:left="420"/>
        <w:jc w:val="left"/>
        <w:rPr>
          <w:szCs w:val="21"/>
        </w:rPr>
      </w:pPr>
      <w:r w:rsidRPr="00EF561E">
        <w:rPr>
          <w:szCs w:val="21"/>
        </w:rPr>
        <w:t>对于资产造假，审计从业人员需执行严格并且独立的审计程序，采取实地盘点实质性程序来确保资产的存在性并仔细核对其归属性、完整性；对折旧进行测算并判断其折旧方式是否符合要求以确保账面价值的准确性；对应收账款进行严格</w:t>
      </w:r>
      <w:proofErr w:type="gramStart"/>
      <w:r w:rsidRPr="00EF561E">
        <w:rPr>
          <w:szCs w:val="21"/>
        </w:rPr>
        <w:t>的函证测试</w:t>
      </w:r>
      <w:proofErr w:type="gramEnd"/>
      <w:r w:rsidRPr="00EF561E">
        <w:rPr>
          <w:szCs w:val="21"/>
        </w:rPr>
        <w:t>，对未回函的应收账款进行替代测试，确保其存在性和入账价值的准确性。</w:t>
      </w:r>
    </w:p>
    <w:p w14:paraId="7DA4A161" w14:textId="77777777" w:rsidR="00B06A42" w:rsidRPr="00EF561E" w:rsidRDefault="00B06A42" w:rsidP="00B06A42">
      <w:pPr>
        <w:pStyle w:val="af0"/>
        <w:widowControl/>
        <w:shd w:val="clear" w:color="auto" w:fill="FFFFFF"/>
        <w:spacing w:line="480" w:lineRule="atLeast"/>
        <w:ind w:left="420"/>
        <w:jc w:val="left"/>
        <w:rPr>
          <w:szCs w:val="21"/>
        </w:rPr>
      </w:pPr>
      <w:r w:rsidRPr="00EF561E">
        <w:rPr>
          <w:szCs w:val="21"/>
        </w:rPr>
        <w:t>对于费用造假，需仔细核对凭证发票，执行截止性测试，重点核查</w:t>
      </w:r>
      <w:proofErr w:type="gramStart"/>
      <w:r w:rsidRPr="00EF561E">
        <w:rPr>
          <w:szCs w:val="21"/>
        </w:rPr>
        <w:t>会计截期前后</w:t>
      </w:r>
      <w:proofErr w:type="gramEnd"/>
      <w:r w:rsidRPr="00EF561E">
        <w:rPr>
          <w:szCs w:val="21"/>
        </w:rPr>
        <w:t>即十二月底和一月初的费用发生时间节点。对于费用的性质也需要仔细核查辨别，增加对相关分类准则的理解与应用。</w:t>
      </w:r>
      <w:r w:rsidRPr="00EF561E">
        <w:rPr>
          <w:rFonts w:hint="eastAsia"/>
          <w:szCs w:val="21"/>
        </w:rPr>
        <w:t xml:space="preserve"> </w:t>
      </w:r>
    </w:p>
    <w:p w14:paraId="2FCFF9A1" w14:textId="77777777" w:rsidR="00B06A42" w:rsidRPr="00EF561E" w:rsidRDefault="00B06A42" w:rsidP="00B06A42">
      <w:pPr>
        <w:pStyle w:val="af0"/>
        <w:widowControl/>
        <w:shd w:val="clear" w:color="auto" w:fill="FFFFFF"/>
        <w:spacing w:line="480" w:lineRule="atLeast"/>
        <w:ind w:left="420" w:firstLineChars="0" w:firstLine="0"/>
        <w:jc w:val="left"/>
        <w:rPr>
          <w:szCs w:val="21"/>
        </w:rPr>
      </w:pPr>
      <w:r w:rsidRPr="00EF561E">
        <w:rPr>
          <w:szCs w:val="21"/>
        </w:rPr>
        <w:t>（三）针对全过程造假</w:t>
      </w:r>
    </w:p>
    <w:p w14:paraId="58A864D6" w14:textId="77777777" w:rsidR="00B06A42" w:rsidRPr="00EF561E" w:rsidRDefault="00B06A42" w:rsidP="00B06A42">
      <w:pPr>
        <w:pStyle w:val="af0"/>
        <w:widowControl/>
        <w:shd w:val="clear" w:color="auto" w:fill="FFFFFF"/>
        <w:spacing w:line="480" w:lineRule="atLeast"/>
        <w:ind w:left="420"/>
        <w:jc w:val="left"/>
        <w:rPr>
          <w:szCs w:val="21"/>
        </w:rPr>
      </w:pPr>
      <w:r w:rsidRPr="00EF561E">
        <w:rPr>
          <w:szCs w:val="21"/>
        </w:rPr>
        <w:t>需要审计从业人员具有丰富的经验来进行判断，多了解一些当时市场上该类产品的价格走势波</w:t>
      </w:r>
      <w:r>
        <w:rPr>
          <w:rFonts w:hint="eastAsia"/>
          <w:szCs w:val="21"/>
        </w:rPr>
        <w:t>动</w:t>
      </w:r>
      <w:r w:rsidRPr="00EF561E">
        <w:rPr>
          <w:szCs w:val="21"/>
        </w:rPr>
        <w:t>并对应账目上的收入的波动走势，与同行业对比即可发现问题。</w:t>
      </w:r>
    </w:p>
    <w:p w14:paraId="4F314D4B" w14:textId="77777777" w:rsidR="00B06A42" w:rsidRPr="00EF561E" w:rsidRDefault="00B06A42" w:rsidP="00B06A42">
      <w:pPr>
        <w:pStyle w:val="af0"/>
        <w:widowControl/>
        <w:shd w:val="clear" w:color="auto" w:fill="FFFFFF"/>
        <w:spacing w:line="480" w:lineRule="atLeast"/>
        <w:ind w:left="420"/>
        <w:jc w:val="left"/>
        <w:rPr>
          <w:szCs w:val="21"/>
        </w:rPr>
      </w:pPr>
      <w:r w:rsidRPr="00EF561E">
        <w:rPr>
          <w:szCs w:val="21"/>
        </w:rPr>
        <w:t>其次，对该企业执行穿行测试即了解内控实际情况也是较为关键的，这有助于审计人员发现企业内部控制中较为薄弱的地方并对其多加关注。</w:t>
      </w:r>
    </w:p>
    <w:p w14:paraId="4B8DF404" w14:textId="01A82D0D" w:rsidR="00B06A42" w:rsidRDefault="00B06A42"/>
    <w:p w14:paraId="2BD4FB74" w14:textId="24BF5FAB" w:rsidR="00B06A42" w:rsidRDefault="00B06A42"/>
    <w:p w14:paraId="3090A19C"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14</w:t>
      </w:r>
      <w:r w:rsidRPr="00C67D55">
        <w:rPr>
          <w:rStyle w:val="ac"/>
          <w:color w:val="000000" w:themeColor="text1"/>
          <w:sz w:val="28"/>
          <w:szCs w:val="28"/>
          <w:shd w:val="clear" w:color="auto" w:fill="FFFFFF"/>
        </w:rPr>
        <w:t>蓝山科技</w:t>
      </w:r>
      <w:r>
        <w:rPr>
          <w:rFonts w:hint="eastAsia"/>
          <w:b/>
          <w:color w:val="000000" w:themeColor="text1"/>
          <w:sz w:val="28"/>
          <w:szCs w:val="28"/>
          <w:shd w:val="clear" w:color="auto" w:fill="FFFFFF"/>
        </w:rPr>
        <w:t xml:space="preserve"> (</w:t>
      </w:r>
      <w:r w:rsidRPr="00C67D55">
        <w:rPr>
          <w:b/>
          <w:color w:val="000000" w:themeColor="text1"/>
          <w:sz w:val="28"/>
          <w:szCs w:val="28"/>
          <w:shd w:val="clear" w:color="auto" w:fill="FFFFFF"/>
        </w:rPr>
        <w:t>830815</w:t>
      </w:r>
      <w:r>
        <w:rPr>
          <w:rFonts w:hint="eastAsia"/>
          <w:b/>
          <w:color w:val="000000" w:themeColor="text1"/>
          <w:sz w:val="28"/>
          <w:szCs w:val="28"/>
          <w:shd w:val="clear" w:color="auto" w:fill="FFFFFF"/>
        </w:rPr>
        <w:t>)</w:t>
      </w:r>
    </w:p>
    <w:p w14:paraId="37949A11"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413870">
        <w:rPr>
          <w:rStyle w:val="ac"/>
          <w:rFonts w:hint="eastAsia"/>
          <w:sz w:val="21"/>
          <w:szCs w:val="21"/>
        </w:rPr>
        <w:t>信息披露违法案件</w:t>
      </w:r>
    </w:p>
    <w:p w14:paraId="5AE74116"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74B8CAB2"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40</w:t>
      </w:r>
    </w:p>
    <w:p w14:paraId="70450978"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通信设备制造</w:t>
      </w:r>
    </w:p>
    <w:p w14:paraId="238935B5"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20</w:t>
      </w:r>
      <w:r>
        <w:rPr>
          <w:rFonts w:eastAsiaTheme="minorEastAsia" w:hint="eastAsia"/>
          <w:b w:val="0"/>
          <w:sz w:val="21"/>
          <w:szCs w:val="21"/>
        </w:rPr>
        <w:t>年</w:t>
      </w:r>
    </w:p>
    <w:p w14:paraId="61DE36FF"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C67D55">
        <w:rPr>
          <w:rFonts w:eastAsiaTheme="minorEastAsia"/>
          <w:b w:val="0"/>
          <w:sz w:val="21"/>
          <w:szCs w:val="21"/>
        </w:rPr>
        <w:t>北京蓝山科技股份有限公司</w:t>
      </w:r>
      <w:r w:rsidRPr="00413870">
        <w:rPr>
          <w:rFonts w:eastAsiaTheme="minorEastAsia"/>
          <w:b w:val="0"/>
          <w:sz w:val="21"/>
          <w:szCs w:val="21"/>
        </w:rPr>
        <w:t xml:space="preserve"> </w:t>
      </w:r>
    </w:p>
    <w:p w14:paraId="24F0B11A"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40C6EB77" w14:textId="77777777" w:rsidR="00B06A42" w:rsidRPr="00413870" w:rsidRDefault="00B06A42" w:rsidP="00B06A42">
      <w:pPr>
        <w:ind w:firstLineChars="200" w:firstLine="420"/>
        <w:rPr>
          <w:bCs/>
          <w:kern w:val="44"/>
          <w:szCs w:val="21"/>
        </w:rPr>
      </w:pPr>
      <w:r>
        <w:rPr>
          <w:rFonts w:ascii="Arial" w:hAnsi="Arial" w:cs="Arial"/>
          <w:color w:val="333333"/>
          <w:shd w:val="clear" w:color="auto" w:fill="FFFFFF"/>
        </w:rPr>
        <w:t>光电转换和传输系统及其子系统等设备的研发、生产、销售和技术服务</w:t>
      </w:r>
      <w:r w:rsidRPr="00413870">
        <w:rPr>
          <w:rFonts w:hint="eastAsia"/>
          <w:bCs/>
          <w:kern w:val="44"/>
          <w:szCs w:val="21"/>
        </w:rPr>
        <w:t>。</w:t>
      </w:r>
    </w:p>
    <w:p w14:paraId="2A4416D6"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企业单位案情描述：</w:t>
      </w:r>
    </w:p>
    <w:p w14:paraId="112CEB15" w14:textId="77777777" w:rsidR="00B06A42" w:rsidRDefault="00B06A42" w:rsidP="00B06A42">
      <w:pPr>
        <w:widowControl/>
        <w:ind w:firstLineChars="200" w:firstLine="420"/>
        <w:jc w:val="left"/>
      </w:pPr>
      <w:r w:rsidRPr="00C67D55">
        <w:t>蓝山科技是一家新三板市场人尽皆知的明星公司。公司以光传输和接入网络通信产品的自主研发、生产、销售、技术服务为一体的光纤通信领域解决方案与设备提供商，主要从事光电转换和传输系统及其子系统等设备的研发、生产、销售和技术服务。蓝山科技于</w:t>
      </w:r>
      <w:r w:rsidRPr="00C67D55">
        <w:t>2014</w:t>
      </w:r>
      <w:r w:rsidRPr="00C67D55">
        <w:t>年</w:t>
      </w:r>
      <w:r w:rsidRPr="00C67D55">
        <w:t>6</w:t>
      </w:r>
      <w:r w:rsidRPr="00C67D55">
        <w:t>月在新三板挂牌，主办券商为华龙证券。</w:t>
      </w:r>
    </w:p>
    <w:p w14:paraId="03434838" w14:textId="77777777" w:rsidR="00B06A42" w:rsidRPr="00C67D55" w:rsidRDefault="00B06A42" w:rsidP="00B06A42">
      <w:pPr>
        <w:widowControl/>
        <w:shd w:val="clear" w:color="auto" w:fill="FFFFFF"/>
        <w:spacing w:line="360" w:lineRule="atLeast"/>
        <w:ind w:firstLineChars="200" w:firstLine="420"/>
        <w:jc w:val="left"/>
      </w:pPr>
      <w:r w:rsidRPr="00C67D55">
        <w:t>蓝山科技精选层申报材料显示，</w:t>
      </w:r>
      <w:r w:rsidRPr="00C67D55">
        <w:t>2019</w:t>
      </w:r>
      <w:r w:rsidRPr="00C67D55">
        <w:t>年，北京天越五洲科技有限公司成为公司第四大客户。但该公司成立时住址为北京市海淀区花园路</w:t>
      </w:r>
      <w:r w:rsidRPr="00C67D55">
        <w:t>2</w:t>
      </w:r>
      <w:r w:rsidRPr="00C67D55">
        <w:t>号牡丹科技楼</w:t>
      </w:r>
      <w:r w:rsidRPr="00C67D55">
        <w:t>B</w:t>
      </w:r>
      <w:r w:rsidRPr="00C67D55">
        <w:t>座</w:t>
      </w:r>
      <w:r w:rsidRPr="00C67D55">
        <w:t>2</w:t>
      </w:r>
      <w:r w:rsidRPr="00C67D55">
        <w:t>层东侧</w:t>
      </w:r>
      <w:r w:rsidRPr="00C67D55">
        <w:t>E107</w:t>
      </w:r>
      <w:r w:rsidRPr="00C67D55">
        <w:t>，就紧挨着蓝山科技在海淀区花园路</w:t>
      </w:r>
      <w:r w:rsidRPr="00C67D55">
        <w:t>2</w:t>
      </w:r>
      <w:r w:rsidRPr="00C67D55">
        <w:t>号</w:t>
      </w:r>
      <w:r w:rsidRPr="00C67D55">
        <w:t>28</w:t>
      </w:r>
      <w:r w:rsidRPr="00C67D55">
        <w:t>号楼</w:t>
      </w:r>
      <w:r w:rsidRPr="00C67D55">
        <w:t>121</w:t>
      </w:r>
      <w:r w:rsidRPr="00C67D55">
        <w:t>号的办公地址与注册地。</w:t>
      </w:r>
    </w:p>
    <w:p w14:paraId="473639AD" w14:textId="77777777" w:rsidR="00B06A42" w:rsidRPr="00C67D55" w:rsidRDefault="00B06A42" w:rsidP="00B06A42">
      <w:pPr>
        <w:widowControl/>
        <w:shd w:val="clear" w:color="auto" w:fill="FFFFFF"/>
        <w:spacing w:line="360" w:lineRule="atLeast"/>
        <w:ind w:firstLineChars="200" w:firstLine="420"/>
        <w:jc w:val="left"/>
      </w:pPr>
      <w:r w:rsidRPr="00C67D55">
        <w:t>供应商方面，</w:t>
      </w:r>
      <w:r w:rsidRPr="00C67D55">
        <w:t>2019</w:t>
      </w:r>
      <w:r w:rsidRPr="00C67D55">
        <w:t>年水聿科技（北京）有限公司成为蓝山科技第三大采购供应商，当年与公司间交易额为</w:t>
      </w:r>
      <w:r w:rsidRPr="00C67D55">
        <w:t>3409.99</w:t>
      </w:r>
      <w:r w:rsidRPr="00C67D55">
        <w:t>万元，占总采购金额比例的</w:t>
      </w:r>
      <w:r w:rsidRPr="00C67D55">
        <w:t>6.50%</w:t>
      </w:r>
      <w:r w:rsidRPr="00C67D55">
        <w:t>。截至</w:t>
      </w:r>
      <w:r w:rsidRPr="00C67D55">
        <w:t>2019</w:t>
      </w:r>
      <w:r w:rsidRPr="00C67D55">
        <w:t>年末，蓝山科技向水聿科技支付的预付账款余额为</w:t>
      </w:r>
      <w:r w:rsidRPr="00C67D55">
        <w:t>4102.04</w:t>
      </w:r>
      <w:r w:rsidRPr="00C67D55">
        <w:t>万元，为预付账款第一大客户。但</w:t>
      </w:r>
      <w:proofErr w:type="gramStart"/>
      <w:r w:rsidRPr="00C67D55">
        <w:t>据股转系统</w:t>
      </w:r>
      <w:proofErr w:type="gramEnd"/>
      <w:r w:rsidRPr="00C67D55">
        <w:t>查询，这家蓝山科技的预付账款第一大客户，截至</w:t>
      </w:r>
      <w:r w:rsidRPr="00C67D55">
        <w:t>2020</w:t>
      </w:r>
      <w:r w:rsidRPr="00C67D55">
        <w:t>年</w:t>
      </w:r>
      <w:r w:rsidRPr="00C67D55">
        <w:t>5</w:t>
      </w:r>
      <w:r w:rsidRPr="00C67D55">
        <w:t>月实缴资本依然为</w:t>
      </w:r>
      <w:r w:rsidRPr="00C67D55">
        <w:t>0</w:t>
      </w:r>
      <w:r w:rsidRPr="00C67D55">
        <w:t>。</w:t>
      </w:r>
    </w:p>
    <w:p w14:paraId="064F7792" w14:textId="77777777" w:rsidR="00B06A42" w:rsidRDefault="00B06A42" w:rsidP="00B06A42">
      <w:pPr>
        <w:widowControl/>
        <w:shd w:val="clear" w:color="auto" w:fill="FFFFFF"/>
        <w:spacing w:line="360" w:lineRule="atLeast"/>
        <w:ind w:firstLineChars="200" w:firstLine="420"/>
        <w:jc w:val="left"/>
      </w:pPr>
      <w:r w:rsidRPr="00C67D55">
        <w:t>无独有偶，蓝山科技还曾将机器设备出售给实缴资本为</w:t>
      </w:r>
      <w:r w:rsidRPr="00C67D55">
        <w:t>0</w:t>
      </w:r>
      <w:r w:rsidRPr="00C67D55">
        <w:t>且尚未成立的企业。</w:t>
      </w:r>
    </w:p>
    <w:p w14:paraId="31AADEBA" w14:textId="77777777" w:rsidR="00B06A42" w:rsidRPr="00C67D55" w:rsidRDefault="00B06A42" w:rsidP="00B06A42">
      <w:pPr>
        <w:widowControl/>
        <w:jc w:val="left"/>
      </w:pPr>
    </w:p>
    <w:p w14:paraId="032F5260"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4977E752" w14:textId="77777777" w:rsidR="00B06A42" w:rsidRDefault="00B06A42" w:rsidP="00B06A42">
      <w:pPr>
        <w:ind w:left="420"/>
      </w:pPr>
      <w:r>
        <w:rPr>
          <w:rFonts w:ascii="Arial" w:hAnsi="Arial" w:cs="Arial" w:hint="eastAsia"/>
          <w:color w:val="333333"/>
          <w:shd w:val="clear" w:color="auto" w:fill="FFFFFF"/>
        </w:rPr>
        <w:t>中兴财光华</w:t>
      </w:r>
      <w:r>
        <w:rPr>
          <w:rFonts w:ascii="Arial" w:hAnsi="Arial" w:cs="Arial"/>
          <w:color w:val="333333"/>
          <w:shd w:val="clear" w:color="auto" w:fill="FFFFFF"/>
        </w:rPr>
        <w:t>会计师事务所</w:t>
      </w:r>
    </w:p>
    <w:p w14:paraId="17F20258"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3A50B460" w14:textId="77777777" w:rsidR="00B06A42" w:rsidRDefault="00B06A42" w:rsidP="00B06A42">
      <w:pPr>
        <w:ind w:firstLineChars="200" w:firstLine="420"/>
      </w:pPr>
      <w:r>
        <w:rPr>
          <w:rFonts w:ascii="inherit" w:hAnsi="inherit"/>
          <w:color w:val="333333"/>
          <w:szCs w:val="21"/>
        </w:rPr>
        <w:t>已对</w:t>
      </w:r>
      <w:r>
        <w:rPr>
          <w:rFonts w:ascii="inherit" w:hAnsi="inherit" w:hint="eastAsia"/>
          <w:color w:val="333333"/>
          <w:szCs w:val="21"/>
        </w:rPr>
        <w:t>其</w:t>
      </w:r>
      <w:r>
        <w:rPr>
          <w:rFonts w:ascii="inherit" w:hAnsi="inherit"/>
          <w:color w:val="333333"/>
          <w:szCs w:val="21"/>
        </w:rPr>
        <w:t>信息披露违法违规行为立案调查，向公安机关移送涉嫌财务造假等相关违法犯罪案件。</w:t>
      </w:r>
    </w:p>
    <w:p w14:paraId="45248883"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2595E7ED" w14:textId="77777777" w:rsidR="00B06A42" w:rsidRPr="00C67D55" w:rsidRDefault="00B06A42" w:rsidP="00B06A42">
      <w:pPr>
        <w:widowControl/>
        <w:shd w:val="clear" w:color="auto" w:fill="FFFFFF"/>
        <w:spacing w:line="360" w:lineRule="atLeast"/>
        <w:ind w:firstLineChars="200" w:firstLine="420"/>
        <w:jc w:val="left"/>
      </w:pPr>
      <w:r w:rsidRPr="00C67D55">
        <w:t>申报材料显示，</w:t>
      </w:r>
      <w:r w:rsidRPr="00C67D55">
        <w:t>2017</w:t>
      </w:r>
      <w:r w:rsidRPr="00C67D55">
        <w:t>年</w:t>
      </w:r>
      <w:r w:rsidRPr="00C67D55">
        <w:t>-2019</w:t>
      </w:r>
      <w:r w:rsidRPr="00C67D55">
        <w:t>年蓝山科技的研发投入分别为</w:t>
      </w:r>
      <w:r w:rsidRPr="00C67D55">
        <w:t>7718.49</w:t>
      </w:r>
      <w:r w:rsidRPr="00C67D55">
        <w:t>万元、</w:t>
      </w:r>
      <w:r w:rsidRPr="00C67D55">
        <w:t>23989.36</w:t>
      </w:r>
      <w:r w:rsidRPr="00C67D55">
        <w:t>万元和</w:t>
      </w:r>
      <w:r w:rsidRPr="00C67D55">
        <w:t>12529.18</w:t>
      </w:r>
      <w:r w:rsidRPr="00C67D55">
        <w:t>万元，占各年度营业收入的比例分别为</w:t>
      </w:r>
      <w:r w:rsidRPr="00C67D55">
        <w:t>11.41%</w:t>
      </w:r>
      <w:r w:rsidRPr="00C67D55">
        <w:t>、</w:t>
      </w:r>
      <w:r w:rsidRPr="00C67D55">
        <w:t>37.35%</w:t>
      </w:r>
      <w:r w:rsidRPr="00C67D55">
        <w:t>和</w:t>
      </w:r>
      <w:r w:rsidRPr="00C67D55">
        <w:t>18.60%</w:t>
      </w:r>
      <w:r w:rsidRPr="00C67D55">
        <w:t>。</w:t>
      </w:r>
    </w:p>
    <w:p w14:paraId="02EF3CE1" w14:textId="77777777" w:rsidR="00B06A42" w:rsidRDefault="00B06A42" w:rsidP="00B06A42">
      <w:pPr>
        <w:widowControl/>
        <w:shd w:val="clear" w:color="auto" w:fill="FFFFFF"/>
        <w:spacing w:line="360" w:lineRule="atLeast"/>
        <w:ind w:firstLineChars="200" w:firstLine="420"/>
        <w:jc w:val="left"/>
      </w:pPr>
      <w:r w:rsidRPr="00C67D55">
        <w:t>而其中公司研发支出资本化率则是十分惊人，</w:t>
      </w:r>
      <w:r w:rsidRPr="00C67D55">
        <w:t>2018</w:t>
      </w:r>
      <w:r w:rsidRPr="00C67D55">
        <w:t>年及</w:t>
      </w:r>
      <w:r w:rsidRPr="00C67D55">
        <w:t>2019</w:t>
      </w:r>
      <w:r w:rsidRPr="00C67D55">
        <w:t>年资本化率分别高达</w:t>
      </w:r>
      <w:r w:rsidRPr="00C67D55">
        <w:t>82.91%</w:t>
      </w:r>
      <w:r w:rsidRPr="00C67D55">
        <w:t>和</w:t>
      </w:r>
      <w:r w:rsidRPr="00C67D55">
        <w:t>71.46%</w:t>
      </w:r>
      <w:r w:rsidRPr="00C67D55">
        <w:t>。同行业上市公司中，研发支出资本化率最高</w:t>
      </w:r>
      <w:proofErr w:type="gramStart"/>
      <w:r w:rsidRPr="00C67D55">
        <w:t>的光迅科技</w:t>
      </w:r>
      <w:proofErr w:type="gramEnd"/>
      <w:r w:rsidRPr="00C67D55">
        <w:t>2019</w:t>
      </w:r>
      <w:r w:rsidRPr="00C67D55">
        <w:t>年资本化率也仅有</w:t>
      </w:r>
      <w:r w:rsidRPr="00C67D55">
        <w:t>15.62%</w:t>
      </w:r>
      <w:r w:rsidRPr="00C67D55">
        <w:t>。</w:t>
      </w:r>
    </w:p>
    <w:p w14:paraId="2EFF25AF" w14:textId="77777777" w:rsidR="00B06A42" w:rsidRPr="00C67D55" w:rsidRDefault="00B06A42" w:rsidP="00B06A42">
      <w:pPr>
        <w:widowControl/>
        <w:shd w:val="clear" w:color="auto" w:fill="FFFFFF"/>
        <w:spacing w:line="360" w:lineRule="atLeast"/>
        <w:ind w:firstLineChars="200" w:firstLine="420"/>
        <w:jc w:val="left"/>
      </w:pPr>
      <w:r w:rsidRPr="00C67D55">
        <w:t>另一方面，要将研发支出资本化，需要该部分支出达到预定可使用状态，也即研发转化为成果。但从实际情况来看，</w:t>
      </w:r>
      <w:r w:rsidRPr="00C67D55">
        <w:t>2019</w:t>
      </w:r>
      <w:r w:rsidRPr="00C67D55">
        <w:t>年蓝山科技仅新增了</w:t>
      </w:r>
      <w:r w:rsidRPr="00C67D55">
        <w:t>6</w:t>
      </w:r>
      <w:r w:rsidRPr="00C67D55">
        <w:t>项专利，远逊于同类上市公司年均新增动辄过百的专利数。</w:t>
      </w:r>
    </w:p>
    <w:p w14:paraId="0D5568EC" w14:textId="77777777" w:rsidR="00B06A42" w:rsidRPr="00C67D55" w:rsidRDefault="00B06A42" w:rsidP="00B06A42">
      <w:pPr>
        <w:widowControl/>
        <w:shd w:val="clear" w:color="auto" w:fill="FFFFFF"/>
        <w:spacing w:line="360" w:lineRule="atLeast"/>
        <w:ind w:firstLineChars="200" w:firstLine="420"/>
        <w:jc w:val="left"/>
      </w:pPr>
      <w:r w:rsidRPr="00C67D55">
        <w:t>高企的不仅是蓝山科技的研发支出资本化率，还有公司的股权质押比例。</w:t>
      </w:r>
    </w:p>
    <w:p w14:paraId="20A6CEA6" w14:textId="77777777" w:rsidR="00B06A42" w:rsidRPr="00C67D55" w:rsidRDefault="00B06A42" w:rsidP="00B06A42">
      <w:pPr>
        <w:widowControl/>
        <w:shd w:val="clear" w:color="auto" w:fill="FFFFFF"/>
        <w:spacing w:line="360" w:lineRule="atLeast"/>
        <w:ind w:firstLineChars="200" w:firstLine="420"/>
        <w:jc w:val="left"/>
      </w:pPr>
      <w:r w:rsidRPr="00C67D55">
        <w:t>“</w:t>
      </w:r>
      <w:r w:rsidRPr="00C67D55">
        <w:t>营业收入</w:t>
      </w:r>
      <w:r w:rsidRPr="00C67D55">
        <w:t>2.69</w:t>
      </w:r>
      <w:r w:rsidRPr="00C67D55">
        <w:t>亿，同比下降</w:t>
      </w:r>
      <w:r w:rsidRPr="00C67D55">
        <w:t>13.94%</w:t>
      </w:r>
      <w:r w:rsidRPr="00C67D55">
        <w:t>；归属于挂牌公司股东的净利润</w:t>
      </w:r>
      <w:r w:rsidRPr="00C67D55">
        <w:t>2085</w:t>
      </w:r>
      <w:r w:rsidRPr="00C67D55">
        <w:t>万元，同比下降</w:t>
      </w:r>
      <w:r w:rsidRPr="00C67D55">
        <w:t>5.42%</w:t>
      </w:r>
      <w:r w:rsidRPr="00C67D55">
        <w:t>。</w:t>
      </w:r>
      <w:r w:rsidRPr="00C67D55">
        <w:t>”7</w:t>
      </w:r>
      <w:r w:rsidRPr="00C67D55">
        <w:t>月</w:t>
      </w:r>
      <w:r w:rsidRPr="00C67D55">
        <w:t>31</w:t>
      </w:r>
      <w:r w:rsidRPr="00C67D55">
        <w:t>日，蓝山科技发布的财报数据显示，</w:t>
      </w:r>
      <w:r w:rsidRPr="00C67D55">
        <w:t>2020</w:t>
      </w:r>
      <w:r w:rsidRPr="00C67D55">
        <w:t>年前六个月，公司业绩虽然有所下滑，但整体仍属稳健。</w:t>
      </w:r>
    </w:p>
    <w:p w14:paraId="3A527086" w14:textId="77777777" w:rsidR="00B06A42" w:rsidRPr="008C1744" w:rsidRDefault="00B06A42" w:rsidP="00B06A42">
      <w:pPr>
        <w:widowControl/>
        <w:shd w:val="clear" w:color="auto" w:fill="FFFFFF"/>
        <w:spacing w:line="360" w:lineRule="atLeast"/>
        <w:ind w:firstLineChars="200" w:firstLine="420"/>
        <w:jc w:val="left"/>
      </w:pPr>
      <w:r w:rsidRPr="00C67D55">
        <w:lastRenderedPageBreak/>
        <w:t>但</w:t>
      </w:r>
      <w:r w:rsidRPr="00C67D55">
        <w:t>3</w:t>
      </w:r>
      <w:r w:rsidRPr="00C67D55">
        <w:t>个月后，蓝山科技却公告表示，因主要业务已停顿，大部分员工已离职，主要财务人员也已离职，公司已无法披露</w:t>
      </w:r>
      <w:r w:rsidRPr="00C67D55">
        <w:t>2020</w:t>
      </w:r>
      <w:r w:rsidRPr="00C67D55">
        <w:t>年第三季度报告。</w:t>
      </w:r>
    </w:p>
    <w:p w14:paraId="07B3A3B1"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119B7D11" w14:textId="77777777" w:rsidR="00B06A42" w:rsidRPr="00D413CC" w:rsidRDefault="00B06A42" w:rsidP="00B06A42">
      <w:pPr>
        <w:ind w:firstLine="420"/>
      </w:pPr>
      <w:r w:rsidRPr="008C1744">
        <w:rPr>
          <w:rFonts w:hint="eastAsia"/>
          <w:szCs w:val="21"/>
        </w:rPr>
        <w:t>对关联方交易进行审计时，应实行风险导向审计</w:t>
      </w:r>
    </w:p>
    <w:p w14:paraId="5CC5EFE2" w14:textId="033A48BF" w:rsidR="00B06A42" w:rsidRDefault="00B06A42"/>
    <w:p w14:paraId="6E056AAD" w14:textId="60DA5DE4" w:rsidR="00B06A42" w:rsidRDefault="00B06A42"/>
    <w:p w14:paraId="40A2293B"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 xml:space="preserve">15 </w:t>
      </w:r>
      <w:r>
        <w:rPr>
          <w:rStyle w:val="ac"/>
          <w:rFonts w:hint="eastAsia"/>
          <w:bCs w:val="0"/>
          <w:color w:val="000000" w:themeColor="text1"/>
          <w:sz w:val="28"/>
          <w:szCs w:val="28"/>
          <w:shd w:val="clear" w:color="auto" w:fill="FFFFFF"/>
        </w:rPr>
        <w:t>庞大集团</w:t>
      </w:r>
      <w:r w:rsidRPr="001428D7">
        <w:rPr>
          <w:rStyle w:val="ac"/>
          <w:rFonts w:hint="eastAsia"/>
          <w:color w:val="000000" w:themeColor="text1"/>
          <w:sz w:val="28"/>
          <w:szCs w:val="28"/>
          <w:shd w:val="clear" w:color="auto" w:fill="FFFFFF"/>
        </w:rPr>
        <w:t xml:space="preserve"> </w:t>
      </w:r>
      <w:r w:rsidRPr="001428D7">
        <w:rPr>
          <w:rStyle w:val="ac"/>
          <w:rFonts w:hint="eastAsia"/>
        </w:rPr>
        <w:t>(</w:t>
      </w:r>
      <w:r>
        <w:rPr>
          <w:b/>
          <w:color w:val="000000" w:themeColor="text1"/>
          <w:sz w:val="28"/>
          <w:szCs w:val="28"/>
          <w:shd w:val="clear" w:color="auto" w:fill="FFFFFF"/>
        </w:rPr>
        <w:t>601258</w:t>
      </w:r>
      <w:r>
        <w:rPr>
          <w:rFonts w:hint="eastAsia"/>
          <w:b/>
          <w:color w:val="000000" w:themeColor="text1"/>
          <w:sz w:val="28"/>
          <w:szCs w:val="28"/>
          <w:shd w:val="clear" w:color="auto" w:fill="FFFFFF"/>
        </w:rPr>
        <w:t>)</w:t>
      </w:r>
    </w:p>
    <w:p w14:paraId="2814A183"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413870">
        <w:rPr>
          <w:rStyle w:val="ac"/>
          <w:rFonts w:hint="eastAsia"/>
          <w:sz w:val="21"/>
          <w:szCs w:val="21"/>
        </w:rPr>
        <w:t>信息披露违法案件</w:t>
      </w:r>
    </w:p>
    <w:p w14:paraId="3A84F9B4"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1A6C4370"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65</w:t>
      </w:r>
    </w:p>
    <w:p w14:paraId="4663D96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汽车零售</w:t>
      </w:r>
    </w:p>
    <w:p w14:paraId="7F975931"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18</w:t>
      </w:r>
      <w:r>
        <w:rPr>
          <w:rFonts w:eastAsiaTheme="minorEastAsia" w:hint="eastAsia"/>
          <w:b w:val="0"/>
          <w:sz w:val="21"/>
          <w:szCs w:val="21"/>
        </w:rPr>
        <w:t>年</w:t>
      </w:r>
    </w:p>
    <w:p w14:paraId="6C45AFC6"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887B14">
        <w:rPr>
          <w:rFonts w:hint="eastAsia"/>
          <w:b w:val="0"/>
          <w:sz w:val="21"/>
          <w:szCs w:val="21"/>
        </w:rPr>
        <w:t>庞大汽贸集团股份有限公司</w:t>
      </w:r>
      <w:r w:rsidRPr="00413870">
        <w:rPr>
          <w:rFonts w:eastAsiaTheme="minorEastAsia"/>
          <w:b w:val="0"/>
          <w:sz w:val="21"/>
          <w:szCs w:val="21"/>
        </w:rPr>
        <w:t xml:space="preserve"> </w:t>
      </w:r>
    </w:p>
    <w:p w14:paraId="48752C40"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522F6DB0" w14:textId="77777777" w:rsidR="00B06A42" w:rsidRPr="00C62044" w:rsidRDefault="00B06A42" w:rsidP="00B06A42">
      <w:pPr>
        <w:ind w:firstLineChars="200" w:firstLine="420"/>
        <w:rPr>
          <w:rFonts w:ascii="Arial" w:hAnsi="Arial" w:cs="Arial"/>
          <w:color w:val="333333"/>
          <w:szCs w:val="21"/>
          <w:shd w:val="clear" w:color="auto" w:fill="FFFFFF"/>
        </w:rPr>
      </w:pPr>
      <w:r>
        <w:rPr>
          <w:rFonts w:ascii="Arial" w:hAnsi="Arial" w:cs="Arial"/>
          <w:color w:val="333333"/>
          <w:szCs w:val="21"/>
          <w:shd w:val="clear" w:color="auto" w:fill="FFFFFF"/>
        </w:rPr>
        <w:t>汽车销售；农用机动运输车、电器机械、建材（不含木材、石灰）、汽车配件批发、零售；</w:t>
      </w:r>
      <w:r>
        <w:fldChar w:fldCharType="begin"/>
      </w:r>
      <w:r>
        <w:instrText xml:space="preserve"> HYPERLINK "https://baike.baidu.com/item/%E6%B1%BD%E8%BD%A6%E5%B1%95%E8%A7%88/3517740" \t "_blank" </w:instrText>
      </w:r>
      <w:r>
        <w:fldChar w:fldCharType="separate"/>
      </w:r>
      <w:r w:rsidRPr="00C62044">
        <w:rPr>
          <w:color w:val="333333"/>
        </w:rPr>
        <w:t>汽车展览</w:t>
      </w:r>
      <w:r>
        <w:rPr>
          <w:color w:val="333333"/>
        </w:rPr>
        <w:fldChar w:fldCharType="end"/>
      </w:r>
      <w:r>
        <w:rPr>
          <w:rFonts w:ascii="Arial" w:hAnsi="Arial" w:cs="Arial"/>
          <w:color w:val="333333"/>
          <w:szCs w:val="21"/>
          <w:shd w:val="clear" w:color="auto" w:fill="FFFFFF"/>
        </w:rPr>
        <w:t>、展示；汽车装饰；</w:t>
      </w:r>
      <w:hyperlink r:id="rId30" w:tgtFrame="_blank" w:history="1">
        <w:r w:rsidRPr="00C62044">
          <w:rPr>
            <w:color w:val="333333"/>
          </w:rPr>
          <w:t>汽车租赁</w:t>
        </w:r>
      </w:hyperlink>
      <w:r>
        <w:rPr>
          <w:rFonts w:ascii="Arial" w:hAnsi="Arial" w:cs="Arial"/>
          <w:color w:val="333333"/>
          <w:szCs w:val="21"/>
          <w:shd w:val="clear" w:color="auto" w:fill="FFFFFF"/>
        </w:rPr>
        <w:t>；建筑工程机械及设备销售租赁；二手车买卖代理；市场管理咨询服务；保险兼业代理（代理险种：</w:t>
      </w:r>
      <w:r>
        <w:fldChar w:fldCharType="begin"/>
      </w:r>
      <w:r>
        <w:instrText xml:space="preserve"> HYPERLINK "https://baike.baidu.com/item/%E8%B4%A7%E7%89%A9%E8%BF%90%E8%BE%93%E4%BF%9D%E9%99%A9/8475824" \t "_blank" </w:instrText>
      </w:r>
      <w:r>
        <w:fldChar w:fldCharType="separate"/>
      </w:r>
      <w:r w:rsidRPr="00C62044">
        <w:rPr>
          <w:color w:val="333333"/>
        </w:rPr>
        <w:t>货物运输保险</w:t>
      </w:r>
      <w:r>
        <w:rPr>
          <w:color w:val="333333"/>
        </w:rPr>
        <w:fldChar w:fldCharType="end"/>
      </w:r>
      <w:r>
        <w:rPr>
          <w:rFonts w:ascii="Arial" w:hAnsi="Arial" w:cs="Arial"/>
          <w:color w:val="333333"/>
          <w:szCs w:val="21"/>
          <w:shd w:val="clear" w:color="auto" w:fill="FFFFFF"/>
        </w:rPr>
        <w:t>、机动车辆保险）；货物及技术进出口业务（国家限定或禁止的项目除外）；电子产品销售；融资租赁业务（国家限制或禁止的项目除外）；其他印刷品；房屋、场地租赁。</w:t>
      </w:r>
    </w:p>
    <w:p w14:paraId="008FDBFF"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29F77E0F" w14:textId="77777777" w:rsidR="00B06A42" w:rsidRDefault="00B06A42" w:rsidP="00B06A42">
      <w:pPr>
        <w:shd w:val="clear" w:color="auto" w:fill="FFFFFF"/>
        <w:spacing w:line="360" w:lineRule="atLeast"/>
        <w:ind w:firstLine="480"/>
        <w:rPr>
          <w:rFonts w:ascii="Arial" w:hAnsi="Arial" w:cs="Arial"/>
          <w:color w:val="333333"/>
          <w:szCs w:val="21"/>
          <w:shd w:val="clear" w:color="auto" w:fill="FFFFFF"/>
        </w:rPr>
      </w:pPr>
      <w:r>
        <w:rPr>
          <w:rFonts w:ascii="Arial" w:hAnsi="Arial" w:cs="Arial"/>
          <w:color w:val="333333"/>
          <w:szCs w:val="21"/>
          <w:shd w:val="clear" w:color="auto" w:fill="FFFFFF"/>
        </w:rPr>
        <w:t>庞大汽贸集团</w:t>
      </w:r>
      <w:r>
        <w:fldChar w:fldCharType="begin"/>
      </w:r>
      <w:r>
        <w:instrText xml:space="preserve"> HYPERLINK "https://baike.baidu.com/item/%E8%82%A1%E4%BB%BD%E6%9C%89%E9%99%90%E5%85%AC%E5%8F%B8" \t "_blank" </w:instrText>
      </w:r>
      <w:r>
        <w:fldChar w:fldCharType="separate"/>
      </w:r>
      <w:r w:rsidRPr="00C62044">
        <w:rPr>
          <w:color w:val="333333"/>
        </w:rPr>
        <w:t>股份有限公司</w:t>
      </w:r>
      <w:r>
        <w:rPr>
          <w:color w:val="333333"/>
        </w:rPr>
        <w:fldChar w:fldCharType="end"/>
      </w:r>
      <w:r>
        <w:rPr>
          <w:rFonts w:ascii="Arial" w:hAnsi="Arial" w:cs="Arial"/>
          <w:color w:val="333333"/>
          <w:szCs w:val="21"/>
          <w:shd w:val="clear" w:color="auto" w:fill="FFFFFF"/>
        </w:rPr>
        <w:t>是以汽车销售服务为主业的大型汽车营销企业，原隶属于唐山市</w:t>
      </w:r>
      <w:hyperlink r:id="rId31" w:tgtFrame="_blank" w:history="1">
        <w:r w:rsidRPr="00C62044">
          <w:rPr>
            <w:color w:val="333333"/>
          </w:rPr>
          <w:t>冀东</w:t>
        </w:r>
      </w:hyperlink>
      <w:r>
        <w:rPr>
          <w:rFonts w:ascii="Arial" w:hAnsi="Arial" w:cs="Arial"/>
          <w:color w:val="333333"/>
          <w:szCs w:val="21"/>
          <w:shd w:val="clear" w:color="auto" w:fill="FFFFFF"/>
        </w:rPr>
        <w:t>物贸集团</w:t>
      </w:r>
      <w:hyperlink r:id="rId32" w:tgtFrame="_blank" w:history="1">
        <w:r w:rsidRPr="00C62044">
          <w:rPr>
            <w:color w:val="333333"/>
          </w:rPr>
          <w:t>有限责任公司</w:t>
        </w:r>
      </w:hyperlink>
      <w:r>
        <w:rPr>
          <w:rFonts w:ascii="Arial" w:hAnsi="Arial" w:cs="Arial"/>
          <w:color w:val="333333"/>
          <w:szCs w:val="21"/>
          <w:shd w:val="clear" w:color="auto" w:fill="FFFFFF"/>
        </w:rPr>
        <w:t>，其前身为</w:t>
      </w:r>
      <w:r>
        <w:rPr>
          <w:rFonts w:ascii="Arial" w:hAnsi="Arial" w:cs="Arial"/>
          <w:color w:val="333333"/>
          <w:szCs w:val="21"/>
          <w:shd w:val="clear" w:color="auto" w:fill="FFFFFF"/>
        </w:rPr>
        <w:t>2003</w:t>
      </w:r>
      <w:r>
        <w:rPr>
          <w:rFonts w:ascii="Arial" w:hAnsi="Arial" w:cs="Arial"/>
          <w:color w:val="333333"/>
          <w:szCs w:val="21"/>
          <w:shd w:val="clear" w:color="auto" w:fill="FFFFFF"/>
        </w:rPr>
        <w:t>年成立的唐山市冀东机电设备有限公司，注册资金</w:t>
      </w:r>
      <w:r>
        <w:rPr>
          <w:rFonts w:ascii="Arial" w:hAnsi="Arial" w:cs="Arial"/>
          <w:color w:val="333333"/>
          <w:szCs w:val="21"/>
          <w:shd w:val="clear" w:color="auto" w:fill="FFFFFF"/>
        </w:rPr>
        <w:t>4.13</w:t>
      </w:r>
      <w:r>
        <w:rPr>
          <w:rFonts w:ascii="Arial" w:hAnsi="Arial" w:cs="Arial"/>
          <w:color w:val="333333"/>
          <w:szCs w:val="21"/>
          <w:shd w:val="clear" w:color="auto" w:fill="FFFFFF"/>
        </w:rPr>
        <w:t>亿元，</w:t>
      </w:r>
      <w:r>
        <w:fldChar w:fldCharType="begin"/>
      </w:r>
      <w:r>
        <w:instrText xml:space="preserve"> HYPERLINK "https://baike.baidu.com/item/%E6%B3%95%E4%BA%BA%E4%BB%A3%E8%A1%A8/3700971" \t "_blank" </w:instrText>
      </w:r>
      <w:r>
        <w:fldChar w:fldCharType="separate"/>
      </w:r>
      <w:r w:rsidRPr="00C62044">
        <w:rPr>
          <w:color w:val="333333"/>
        </w:rPr>
        <w:t>法人代表</w:t>
      </w:r>
      <w:r>
        <w:rPr>
          <w:color w:val="333333"/>
        </w:rPr>
        <w:fldChar w:fldCharType="end"/>
      </w:r>
      <w:hyperlink r:id="rId33" w:tgtFrame="_blank" w:history="1">
        <w:r w:rsidRPr="00C62044">
          <w:rPr>
            <w:color w:val="333333"/>
          </w:rPr>
          <w:t>庞庆华</w:t>
        </w:r>
      </w:hyperlink>
      <w:r>
        <w:rPr>
          <w:rFonts w:ascii="Arial" w:hAnsi="Arial" w:cs="Arial"/>
          <w:color w:val="333333"/>
          <w:szCs w:val="21"/>
          <w:shd w:val="clear" w:color="auto" w:fill="FFFFFF"/>
        </w:rPr>
        <w:t>。</w:t>
      </w:r>
    </w:p>
    <w:p w14:paraId="16ABD6AD" w14:textId="77777777" w:rsidR="00B06A42" w:rsidRPr="00C62044" w:rsidRDefault="00B06A42" w:rsidP="00B06A42">
      <w:pPr>
        <w:widowControl/>
        <w:shd w:val="clear" w:color="auto" w:fill="FFFFFF"/>
        <w:spacing w:line="360" w:lineRule="atLeast"/>
        <w:ind w:firstLineChars="200" w:firstLine="420"/>
        <w:jc w:val="left"/>
        <w:rPr>
          <w:color w:val="333333"/>
        </w:rPr>
      </w:pPr>
      <w:r w:rsidRPr="00C62044">
        <w:rPr>
          <w:color w:val="333333"/>
        </w:rPr>
        <w:t>根据公告，庞庆华作为信息披露义务人，在《权益变动报告书》中未如实披露</w:t>
      </w:r>
      <w:proofErr w:type="gramStart"/>
      <w:r w:rsidRPr="00C62044">
        <w:rPr>
          <w:color w:val="333333"/>
        </w:rPr>
        <w:t>其一致</w:t>
      </w:r>
      <w:proofErr w:type="gramEnd"/>
      <w:r w:rsidRPr="00C62044">
        <w:rPr>
          <w:color w:val="333333"/>
        </w:rPr>
        <w:t>行动人当时</w:t>
      </w:r>
      <w:proofErr w:type="gramStart"/>
      <w:r w:rsidRPr="00C62044">
        <w:rPr>
          <w:color w:val="333333"/>
        </w:rPr>
        <w:t>仍实际</w:t>
      </w:r>
      <w:proofErr w:type="gramEnd"/>
      <w:r w:rsidRPr="00C62044">
        <w:rPr>
          <w:color w:val="333333"/>
        </w:rPr>
        <w:t>控制和拥有相关</w:t>
      </w:r>
      <w:r w:rsidRPr="00C62044">
        <w:rPr>
          <w:color w:val="333333"/>
        </w:rPr>
        <w:t>“</w:t>
      </w:r>
      <w:r w:rsidRPr="00C62044">
        <w:rPr>
          <w:color w:val="333333"/>
        </w:rPr>
        <w:t>庞大集团</w:t>
      </w:r>
      <w:r w:rsidRPr="00C62044">
        <w:rPr>
          <w:color w:val="333333"/>
        </w:rPr>
        <w:t>”</w:t>
      </w:r>
      <w:r w:rsidRPr="00C62044">
        <w:rPr>
          <w:color w:val="333333"/>
        </w:rPr>
        <w:t>股票的事实，遗漏披露其通过涉案收益互换进行融资的安排。庞大集团</w:t>
      </w:r>
      <w:r w:rsidRPr="00C62044">
        <w:rPr>
          <w:color w:val="333333"/>
        </w:rPr>
        <w:t>2015</w:t>
      </w:r>
      <w:r w:rsidRPr="00C62044">
        <w:rPr>
          <w:color w:val="333333"/>
        </w:rPr>
        <w:t>年</w:t>
      </w:r>
      <w:r w:rsidRPr="00C62044">
        <w:rPr>
          <w:color w:val="333333"/>
        </w:rPr>
        <w:t>3</w:t>
      </w:r>
      <w:r w:rsidRPr="00C62044">
        <w:rPr>
          <w:color w:val="333333"/>
        </w:rPr>
        <w:t>月</w:t>
      </w:r>
      <w:r w:rsidRPr="00C62044">
        <w:rPr>
          <w:color w:val="333333"/>
        </w:rPr>
        <w:t>4</w:t>
      </w:r>
      <w:r w:rsidRPr="00C62044">
        <w:rPr>
          <w:color w:val="333333"/>
        </w:rPr>
        <w:t>日披露的《庞大汽贸集团股份有限公司关于控股股东的一致行动人权益变动的提示性公告》，系按照《权益变动报告书》口径进行披露，相关内容亦存在虚假记载和重大遗漏。</w:t>
      </w:r>
    </w:p>
    <w:p w14:paraId="595765ED" w14:textId="77777777" w:rsidR="00B06A42" w:rsidRPr="00C62044" w:rsidRDefault="00B06A42" w:rsidP="00B06A42">
      <w:pPr>
        <w:widowControl/>
        <w:shd w:val="clear" w:color="auto" w:fill="FFFFFF"/>
        <w:spacing w:line="360" w:lineRule="atLeast"/>
        <w:ind w:firstLineChars="200" w:firstLine="420"/>
        <w:jc w:val="left"/>
        <w:rPr>
          <w:color w:val="333333"/>
        </w:rPr>
      </w:pPr>
      <w:r w:rsidRPr="00C62044">
        <w:rPr>
          <w:color w:val="333333"/>
        </w:rPr>
        <w:lastRenderedPageBreak/>
        <w:t>庞庆华为庞大集团的实际控制人，同时为冀东物贸、中</w:t>
      </w:r>
      <w:proofErr w:type="gramStart"/>
      <w:r w:rsidRPr="00C62044">
        <w:rPr>
          <w:color w:val="333333"/>
        </w:rPr>
        <w:t>冀贸易</w:t>
      </w:r>
      <w:proofErr w:type="gramEnd"/>
      <w:r w:rsidRPr="00C62044">
        <w:rPr>
          <w:color w:val="333333"/>
        </w:rPr>
        <w:t>有限责任公司</w:t>
      </w:r>
      <w:r w:rsidRPr="00C62044">
        <w:rPr>
          <w:color w:val="333333"/>
        </w:rPr>
        <w:t>(</w:t>
      </w:r>
      <w:r w:rsidRPr="00C62044">
        <w:rPr>
          <w:color w:val="333333"/>
        </w:rPr>
        <w:t>简称</w:t>
      </w:r>
      <w:r w:rsidRPr="00C62044">
        <w:rPr>
          <w:color w:val="333333"/>
        </w:rPr>
        <w:t>“</w:t>
      </w:r>
      <w:r w:rsidRPr="00C62044">
        <w:rPr>
          <w:color w:val="333333"/>
        </w:rPr>
        <w:t>中冀贸易</w:t>
      </w:r>
      <w:r w:rsidRPr="00C62044">
        <w:rPr>
          <w:color w:val="333333"/>
        </w:rPr>
        <w:t>”)</w:t>
      </w:r>
      <w:r w:rsidRPr="00C62044">
        <w:rPr>
          <w:color w:val="333333"/>
        </w:rPr>
        <w:t>的实际控制人。冀东物贸、中</w:t>
      </w:r>
      <w:proofErr w:type="gramStart"/>
      <w:r w:rsidRPr="00C62044">
        <w:rPr>
          <w:color w:val="333333"/>
        </w:rPr>
        <w:t>冀贸易</w:t>
      </w:r>
      <w:proofErr w:type="gramEnd"/>
      <w:r w:rsidRPr="00C62044">
        <w:rPr>
          <w:color w:val="333333"/>
        </w:rPr>
        <w:t>为庞大集团的关联方。</w:t>
      </w:r>
      <w:r w:rsidRPr="00C62044">
        <w:rPr>
          <w:color w:val="333333"/>
        </w:rPr>
        <w:t>2015</w:t>
      </w:r>
      <w:r w:rsidRPr="00C62044">
        <w:rPr>
          <w:color w:val="333333"/>
        </w:rPr>
        <w:t>年</w:t>
      </w:r>
      <w:r w:rsidRPr="00C62044">
        <w:rPr>
          <w:color w:val="333333"/>
        </w:rPr>
        <w:t>3</w:t>
      </w:r>
      <w:r w:rsidRPr="00C62044">
        <w:rPr>
          <w:color w:val="333333"/>
        </w:rPr>
        <w:t>月</w:t>
      </w:r>
      <w:r w:rsidRPr="00C62044">
        <w:rPr>
          <w:color w:val="333333"/>
        </w:rPr>
        <w:t>2</w:t>
      </w:r>
      <w:r w:rsidRPr="00C62044">
        <w:rPr>
          <w:color w:val="333333"/>
        </w:rPr>
        <w:t>日至</w:t>
      </w:r>
      <w:r w:rsidRPr="00C62044">
        <w:rPr>
          <w:color w:val="333333"/>
        </w:rPr>
        <w:t>5</w:t>
      </w:r>
      <w:r w:rsidRPr="00C62044">
        <w:rPr>
          <w:color w:val="333333"/>
        </w:rPr>
        <w:t>月</w:t>
      </w:r>
      <w:r w:rsidRPr="00C62044">
        <w:rPr>
          <w:color w:val="333333"/>
        </w:rPr>
        <w:t>27</w:t>
      </w:r>
      <w:r w:rsidRPr="00C62044">
        <w:rPr>
          <w:color w:val="333333"/>
        </w:rPr>
        <w:t>日期间，庞大集团及其子公司与冀东物贸、中</w:t>
      </w:r>
      <w:proofErr w:type="gramStart"/>
      <w:r w:rsidRPr="00C62044">
        <w:rPr>
          <w:color w:val="333333"/>
        </w:rPr>
        <w:t>冀贸易</w:t>
      </w:r>
      <w:proofErr w:type="gramEnd"/>
      <w:r w:rsidRPr="00C62044">
        <w:rPr>
          <w:color w:val="333333"/>
        </w:rPr>
        <w:t>发生多笔非经营性资金往来，构成关联交易。庞大集团对其与关联方发生的上述关联交易应当予以披露，但庞大集团并履行相应的信息披露义务。</w:t>
      </w:r>
    </w:p>
    <w:p w14:paraId="08EE2AB4" w14:textId="77777777" w:rsidR="00B06A42" w:rsidRPr="00C62044" w:rsidRDefault="00B06A42" w:rsidP="00B06A42">
      <w:pPr>
        <w:widowControl/>
        <w:shd w:val="clear" w:color="auto" w:fill="FFFFFF"/>
        <w:spacing w:line="360" w:lineRule="atLeast"/>
        <w:ind w:firstLineChars="200" w:firstLine="420"/>
        <w:jc w:val="left"/>
        <w:rPr>
          <w:color w:val="333333"/>
        </w:rPr>
      </w:pPr>
      <w:r w:rsidRPr="00C62044">
        <w:rPr>
          <w:color w:val="333333"/>
        </w:rPr>
        <w:t>2016</w:t>
      </w:r>
      <w:r w:rsidRPr="00C62044">
        <w:rPr>
          <w:color w:val="333333"/>
        </w:rPr>
        <w:t>年</w:t>
      </w:r>
      <w:r w:rsidRPr="00C62044">
        <w:rPr>
          <w:color w:val="333333"/>
        </w:rPr>
        <w:t>10</w:t>
      </w:r>
      <w:r w:rsidRPr="00C62044">
        <w:rPr>
          <w:color w:val="333333"/>
        </w:rPr>
        <w:t>月</w:t>
      </w:r>
      <w:r w:rsidRPr="00C62044">
        <w:rPr>
          <w:color w:val="333333"/>
        </w:rPr>
        <w:t>24</w:t>
      </w:r>
      <w:r w:rsidRPr="00C62044">
        <w:rPr>
          <w:color w:val="333333"/>
        </w:rPr>
        <w:t>日，公安机关向庞大集团出具《调查取证通知书》，</w:t>
      </w:r>
      <w:r w:rsidRPr="00C62044">
        <w:rPr>
          <w:color w:val="333333"/>
        </w:rPr>
        <w:t>2017</w:t>
      </w:r>
      <w:r w:rsidRPr="00C62044">
        <w:rPr>
          <w:color w:val="333333"/>
        </w:rPr>
        <w:t>年</w:t>
      </w:r>
      <w:r w:rsidRPr="00C62044">
        <w:rPr>
          <w:color w:val="333333"/>
        </w:rPr>
        <w:t>3</w:t>
      </w:r>
      <w:r w:rsidRPr="00C62044">
        <w:rPr>
          <w:color w:val="333333"/>
        </w:rPr>
        <w:t>月</w:t>
      </w:r>
      <w:r w:rsidRPr="00C62044">
        <w:rPr>
          <w:color w:val="333333"/>
        </w:rPr>
        <w:t>27</w:t>
      </w:r>
      <w:r w:rsidRPr="00C62044">
        <w:rPr>
          <w:color w:val="333333"/>
        </w:rPr>
        <w:t>日，公安机关向庞大集团出具《撤销案件决定书》，庞大集团未披露涉案关联交易、未披露自身涉嫌犯罪被司法机关立案调查。对庞大集团的该两项违法行为，直接负责的主管人员为庞庆华，其他直接责任人员为武成、刘中英。</w:t>
      </w:r>
    </w:p>
    <w:p w14:paraId="33E8DEE8"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07BC47DF" w14:textId="77777777" w:rsidR="00B06A42" w:rsidRPr="00887B14" w:rsidRDefault="00B06A42" w:rsidP="00B06A42">
      <w:pPr>
        <w:ind w:left="420"/>
        <w:rPr>
          <w:bCs/>
          <w:kern w:val="44"/>
          <w:szCs w:val="21"/>
        </w:rPr>
      </w:pPr>
      <w:r w:rsidRPr="00887B14">
        <w:rPr>
          <w:bCs/>
          <w:kern w:val="44"/>
          <w:szCs w:val="21"/>
        </w:rPr>
        <w:t>立信会计师事务所</w:t>
      </w:r>
    </w:p>
    <w:p w14:paraId="5D1DE477"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5ED29ABF" w14:textId="77777777" w:rsidR="00B06A42" w:rsidRPr="00887B14" w:rsidRDefault="00B06A42" w:rsidP="00B06A42">
      <w:pPr>
        <w:pStyle w:val="af0"/>
        <w:widowControl/>
        <w:wordWrap w:val="0"/>
        <w:spacing w:line="360" w:lineRule="auto"/>
        <w:ind w:left="420" w:firstLineChars="0" w:firstLine="0"/>
        <w:rPr>
          <w:rFonts w:ascii="宋体" w:hAnsi="宋体" w:cs="宋体"/>
          <w:kern w:val="0"/>
          <w:szCs w:val="21"/>
        </w:rPr>
      </w:pPr>
      <w:r w:rsidRPr="00887B14">
        <w:rPr>
          <w:rFonts w:ascii="宋体" w:hAnsi="宋体" w:cs="宋体" w:hint="eastAsia"/>
          <w:kern w:val="0"/>
          <w:szCs w:val="21"/>
        </w:rPr>
        <w:t>一、对庞庆华作为“未如实披露权益变动情况和遗漏披露相关融资安排”的违法主体，给予警告，并处以60万元的罚款；对庞庆华作为庞大集团涉案信息披露违法行为的责任人员，给予警告，并处以30万元罚款。两项合并处理，对庞庆华给予警告，并处以90万元的罚款；</w:t>
      </w:r>
    </w:p>
    <w:p w14:paraId="50877258" w14:textId="77777777" w:rsidR="00B06A42" w:rsidRPr="00887B14" w:rsidRDefault="00B06A42" w:rsidP="00B06A42">
      <w:pPr>
        <w:widowControl/>
        <w:wordWrap w:val="0"/>
        <w:spacing w:line="360" w:lineRule="auto"/>
        <w:ind w:firstLineChars="200" w:firstLine="420"/>
        <w:rPr>
          <w:rFonts w:ascii="宋体" w:hAnsi="宋体" w:cs="宋体"/>
          <w:kern w:val="0"/>
          <w:szCs w:val="21"/>
        </w:rPr>
      </w:pPr>
      <w:r w:rsidRPr="00887B14">
        <w:rPr>
          <w:rFonts w:ascii="宋体" w:hAnsi="宋体" w:cs="宋体" w:hint="eastAsia"/>
          <w:kern w:val="0"/>
          <w:szCs w:val="21"/>
        </w:rPr>
        <w:t>二、对庞大集团给予警告，并处以60万元罚款；</w:t>
      </w:r>
    </w:p>
    <w:p w14:paraId="773A7574" w14:textId="77777777" w:rsidR="00B06A42" w:rsidRPr="00887B14" w:rsidRDefault="00B06A42" w:rsidP="00B06A42">
      <w:pPr>
        <w:pStyle w:val="af0"/>
        <w:widowControl/>
        <w:wordWrap w:val="0"/>
        <w:spacing w:line="360" w:lineRule="auto"/>
        <w:ind w:left="420" w:firstLineChars="0" w:firstLine="0"/>
        <w:rPr>
          <w:rFonts w:ascii="宋体" w:hAnsi="宋体" w:cs="宋体"/>
          <w:kern w:val="0"/>
          <w:szCs w:val="21"/>
        </w:rPr>
      </w:pPr>
      <w:r w:rsidRPr="00887B14">
        <w:rPr>
          <w:rFonts w:ascii="宋体" w:hAnsi="宋体" w:cs="宋体" w:hint="eastAsia"/>
          <w:kern w:val="0"/>
          <w:szCs w:val="21"/>
        </w:rPr>
        <w:t>三、对武成给予警告，并处以30万元罚款；</w:t>
      </w:r>
    </w:p>
    <w:p w14:paraId="18B8DB07" w14:textId="77777777" w:rsidR="00B06A42" w:rsidRPr="00887B14" w:rsidRDefault="00B06A42" w:rsidP="00B06A42">
      <w:pPr>
        <w:pStyle w:val="af0"/>
        <w:widowControl/>
        <w:wordWrap w:val="0"/>
        <w:spacing w:line="360" w:lineRule="auto"/>
        <w:ind w:left="420" w:firstLineChars="0" w:firstLine="0"/>
        <w:rPr>
          <w:rFonts w:ascii="楷体" w:eastAsia="楷体" w:hAnsi="楷体" w:cs="宋体"/>
          <w:kern w:val="0"/>
          <w:sz w:val="24"/>
        </w:rPr>
      </w:pPr>
      <w:r w:rsidRPr="00887B14">
        <w:rPr>
          <w:rFonts w:ascii="宋体" w:hAnsi="宋体" w:cs="宋体" w:hint="eastAsia"/>
          <w:kern w:val="0"/>
          <w:szCs w:val="21"/>
        </w:rPr>
        <w:t>四、对刘中英给予警告，并处以15万元罚款。</w:t>
      </w:r>
    </w:p>
    <w:p w14:paraId="06B76700"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引发的审计实施思考：</w:t>
      </w:r>
    </w:p>
    <w:p w14:paraId="44F71B1B"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一、庞庆华、庞大集团未如实披露权益变动情况</w:t>
      </w:r>
    </w:p>
    <w:p w14:paraId="56D7A5D0"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庞大集团2014年年度报告显示，截至2014年12月31日，庞庆华为庞大集团第一大股东，持有庞大集团21.03%股份；包头</w:t>
      </w:r>
      <w:proofErr w:type="gramStart"/>
      <w:r w:rsidRPr="00887B14">
        <w:rPr>
          <w:rFonts w:ascii="宋体" w:hAnsi="宋体" w:cs="宋体" w:hint="eastAsia"/>
          <w:kern w:val="0"/>
          <w:szCs w:val="21"/>
        </w:rPr>
        <w:t>信达民企业</w:t>
      </w:r>
      <w:proofErr w:type="gramEnd"/>
      <w:r w:rsidRPr="00887B14">
        <w:rPr>
          <w:rFonts w:ascii="宋体" w:hAnsi="宋体" w:cs="宋体" w:hint="eastAsia"/>
          <w:kern w:val="0"/>
          <w:szCs w:val="21"/>
        </w:rPr>
        <w:t>策划股份有限公司（以下</w:t>
      </w:r>
      <w:proofErr w:type="gramStart"/>
      <w:r w:rsidRPr="00887B14">
        <w:rPr>
          <w:rFonts w:ascii="宋体" w:hAnsi="宋体" w:cs="宋体" w:hint="eastAsia"/>
          <w:kern w:val="0"/>
          <w:szCs w:val="21"/>
        </w:rPr>
        <w:t>简称信达民</w:t>
      </w:r>
      <w:proofErr w:type="gramEnd"/>
      <w:r w:rsidRPr="00887B14">
        <w:rPr>
          <w:rFonts w:ascii="宋体" w:hAnsi="宋体" w:cs="宋体" w:hint="eastAsia"/>
          <w:kern w:val="0"/>
          <w:szCs w:val="21"/>
        </w:rPr>
        <w:t>公司）为庞大集团第二大股东，持有庞大集团15.81%股份。</w:t>
      </w:r>
      <w:proofErr w:type="gramStart"/>
      <w:r w:rsidRPr="00887B14">
        <w:rPr>
          <w:rFonts w:ascii="宋体" w:hAnsi="宋体" w:cs="宋体" w:hint="eastAsia"/>
          <w:kern w:val="0"/>
          <w:szCs w:val="21"/>
        </w:rPr>
        <w:t>信达民公司</w:t>
      </w:r>
      <w:proofErr w:type="gramEnd"/>
      <w:r w:rsidRPr="00887B14">
        <w:rPr>
          <w:rFonts w:ascii="宋体" w:hAnsi="宋体" w:cs="宋体" w:hint="eastAsia"/>
          <w:kern w:val="0"/>
          <w:szCs w:val="21"/>
        </w:rPr>
        <w:t>将持有庞大集团股份中除经济权利之外的其他一切权利授权给庞庆华行使，</w:t>
      </w:r>
      <w:proofErr w:type="gramStart"/>
      <w:r w:rsidRPr="00887B14">
        <w:rPr>
          <w:rFonts w:ascii="宋体" w:hAnsi="宋体" w:cs="宋体" w:hint="eastAsia"/>
          <w:kern w:val="0"/>
          <w:szCs w:val="21"/>
        </w:rPr>
        <w:t>信达民公司</w:t>
      </w:r>
      <w:proofErr w:type="gramEnd"/>
      <w:r w:rsidRPr="00887B14">
        <w:rPr>
          <w:rFonts w:ascii="宋体" w:hAnsi="宋体" w:cs="宋体" w:hint="eastAsia"/>
          <w:kern w:val="0"/>
          <w:szCs w:val="21"/>
        </w:rPr>
        <w:t>和庞庆华是一致行动人。</w:t>
      </w:r>
    </w:p>
    <w:p w14:paraId="2A00EF96"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2015年3月4日，庞庆华作为信息披露义务人，披露《庞大汽贸集团股份有限公司简式权益变动报告书》（以下简称《权益变动报告书》），称2015年2月16日至3月3日期间，</w:t>
      </w:r>
      <w:proofErr w:type="gramStart"/>
      <w:r w:rsidRPr="00887B14">
        <w:rPr>
          <w:rFonts w:ascii="宋体" w:hAnsi="宋体" w:cs="宋体" w:hint="eastAsia"/>
          <w:kern w:val="0"/>
          <w:szCs w:val="21"/>
        </w:rPr>
        <w:t>其一致</w:t>
      </w:r>
      <w:proofErr w:type="gramEnd"/>
      <w:r w:rsidRPr="00887B14">
        <w:rPr>
          <w:rFonts w:ascii="宋体" w:hAnsi="宋体" w:cs="宋体" w:hint="eastAsia"/>
          <w:kern w:val="0"/>
          <w:szCs w:val="21"/>
        </w:rPr>
        <w:t>行动人</w:t>
      </w:r>
      <w:proofErr w:type="gramStart"/>
      <w:r w:rsidRPr="00887B14">
        <w:rPr>
          <w:rFonts w:ascii="宋体" w:hAnsi="宋体" w:cs="宋体" w:hint="eastAsia"/>
          <w:kern w:val="0"/>
          <w:szCs w:val="21"/>
        </w:rPr>
        <w:t>信达民公司</w:t>
      </w:r>
      <w:proofErr w:type="gramEnd"/>
      <w:r w:rsidRPr="00887B14">
        <w:rPr>
          <w:rFonts w:ascii="宋体" w:hAnsi="宋体" w:cs="宋体" w:hint="eastAsia"/>
          <w:kern w:val="0"/>
          <w:szCs w:val="21"/>
        </w:rPr>
        <w:t>通过上海证券交易所集合竞价交易系统和大宗交易系统累计减</w:t>
      </w:r>
      <w:r w:rsidRPr="00887B14">
        <w:rPr>
          <w:rFonts w:ascii="宋体" w:hAnsi="宋体" w:cs="宋体" w:hint="eastAsia"/>
          <w:kern w:val="0"/>
          <w:szCs w:val="21"/>
        </w:rPr>
        <w:lastRenderedPageBreak/>
        <w:t>持“庞大集团”股票162,002,801股，占庞大集团总股本的5%，其中通过集合竞价交易系统减持46,002,801股，通过大宗交易系统减持116,000,000股。</w:t>
      </w:r>
    </w:p>
    <w:p w14:paraId="00F40ADD"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经查，</w:t>
      </w:r>
      <w:proofErr w:type="gramStart"/>
      <w:r w:rsidRPr="00887B14">
        <w:rPr>
          <w:rFonts w:ascii="宋体" w:hAnsi="宋体" w:cs="宋体" w:hint="eastAsia"/>
          <w:kern w:val="0"/>
          <w:szCs w:val="21"/>
        </w:rPr>
        <w:t>信达民公司</w:t>
      </w:r>
      <w:proofErr w:type="gramEnd"/>
      <w:r w:rsidRPr="00887B14">
        <w:rPr>
          <w:rFonts w:ascii="宋体" w:hAnsi="宋体" w:cs="宋体" w:hint="eastAsia"/>
          <w:kern w:val="0"/>
          <w:szCs w:val="21"/>
        </w:rPr>
        <w:t>大宗交易减持116,000,000股“庞大集团”的实际受让方系庞庆华个人控制的关联方，庞庆华及其一致行动人当时</w:t>
      </w:r>
      <w:proofErr w:type="gramStart"/>
      <w:r w:rsidRPr="00887B14">
        <w:rPr>
          <w:rFonts w:ascii="宋体" w:hAnsi="宋体" w:cs="宋体" w:hint="eastAsia"/>
          <w:kern w:val="0"/>
          <w:szCs w:val="21"/>
        </w:rPr>
        <w:t>仍实际</w:t>
      </w:r>
      <w:proofErr w:type="gramEnd"/>
      <w:r w:rsidRPr="00887B14">
        <w:rPr>
          <w:rFonts w:ascii="宋体" w:hAnsi="宋体" w:cs="宋体" w:hint="eastAsia"/>
          <w:kern w:val="0"/>
          <w:szCs w:val="21"/>
        </w:rPr>
        <w:t>控制和拥有该部分股票，具体情况为：2015年1月，为达到利用股东</w:t>
      </w:r>
      <w:proofErr w:type="gramStart"/>
      <w:r w:rsidRPr="00887B14">
        <w:rPr>
          <w:rFonts w:ascii="宋体" w:hAnsi="宋体" w:cs="宋体" w:hint="eastAsia"/>
          <w:kern w:val="0"/>
          <w:szCs w:val="21"/>
        </w:rPr>
        <w:t>信达民公司</w:t>
      </w:r>
      <w:proofErr w:type="gramEnd"/>
      <w:r w:rsidRPr="00887B14">
        <w:rPr>
          <w:rFonts w:ascii="宋体" w:hAnsi="宋体" w:cs="宋体" w:hint="eastAsia"/>
          <w:kern w:val="0"/>
          <w:szCs w:val="21"/>
        </w:rPr>
        <w:t>所持“庞大集团”股票融资并拆借使用的目的，庞大集团副总经理武成安排公司证券部员工</w:t>
      </w:r>
      <w:proofErr w:type="gramStart"/>
      <w:r w:rsidRPr="00887B14">
        <w:rPr>
          <w:rFonts w:ascii="宋体" w:hAnsi="宋体" w:cs="宋体" w:hint="eastAsia"/>
          <w:kern w:val="0"/>
          <w:szCs w:val="21"/>
        </w:rPr>
        <w:t>杨某宇去</w:t>
      </w:r>
      <w:proofErr w:type="gramEnd"/>
      <w:r w:rsidRPr="00887B14">
        <w:rPr>
          <w:rFonts w:ascii="宋体" w:hAnsi="宋体" w:cs="宋体" w:hint="eastAsia"/>
          <w:kern w:val="0"/>
          <w:szCs w:val="21"/>
        </w:rPr>
        <w:t>寻找一家融资比例较高的公司。</w:t>
      </w:r>
      <w:proofErr w:type="gramStart"/>
      <w:r w:rsidRPr="00887B14">
        <w:rPr>
          <w:rFonts w:ascii="宋体" w:hAnsi="宋体" w:cs="宋体" w:hint="eastAsia"/>
          <w:kern w:val="0"/>
          <w:szCs w:val="21"/>
        </w:rPr>
        <w:t>杨某宇在</w:t>
      </w:r>
      <w:proofErr w:type="gramEnd"/>
      <w:r w:rsidRPr="00887B14">
        <w:rPr>
          <w:rFonts w:ascii="宋体" w:hAnsi="宋体" w:cs="宋体" w:hint="eastAsia"/>
          <w:kern w:val="0"/>
          <w:szCs w:val="21"/>
        </w:rPr>
        <w:t>与国信证券股份有限公司（以下简称国信证券）相关人员沟通过程中了解到，国信证券收益互换业务融资比例高于普通股权质押融资，经向武成汇报，武成同意进行收益互换业务。为符合国信证券关于参与收益互换主体应与庞大集团无关联关系的要求，武成安排</w:t>
      </w:r>
      <w:proofErr w:type="gramStart"/>
      <w:r w:rsidRPr="00887B14">
        <w:rPr>
          <w:rFonts w:ascii="宋体" w:hAnsi="宋体" w:cs="宋体" w:hint="eastAsia"/>
          <w:kern w:val="0"/>
          <w:szCs w:val="21"/>
        </w:rPr>
        <w:t>杨某宇以</w:t>
      </w:r>
      <w:proofErr w:type="gramEnd"/>
      <w:r w:rsidRPr="00887B14">
        <w:rPr>
          <w:rFonts w:ascii="宋体" w:hAnsi="宋体" w:cs="宋体" w:hint="eastAsia"/>
          <w:kern w:val="0"/>
          <w:szCs w:val="21"/>
        </w:rPr>
        <w:t>滦县横山钢结构有限公司（以下简称横山公司）名义实施收益互换。横山公司形式上同庞大集团没有关联关系，但实际系庞庆华个人控制的唐山市冀东物贸集团有限责任公司（以下简称冀东物贸）的子公司，其工商登记的2名自然人股东属名义股东，并未实际出资。横山公司属于庞大集团的关联方。此外，因横山公司不满足国信证券有关“开展收益互换客户须有6个月以上股票交易经验”的条件，横山公司选择先购买</w:t>
      </w:r>
      <w:proofErr w:type="gramStart"/>
      <w:r w:rsidRPr="00887B14">
        <w:rPr>
          <w:rFonts w:ascii="宋体" w:hAnsi="宋体" w:cs="宋体" w:hint="eastAsia"/>
          <w:kern w:val="0"/>
          <w:szCs w:val="21"/>
        </w:rPr>
        <w:t>浙商期货</w:t>
      </w:r>
      <w:proofErr w:type="gramEnd"/>
      <w:r w:rsidRPr="00887B14">
        <w:rPr>
          <w:rFonts w:ascii="宋体" w:hAnsi="宋体" w:cs="宋体" w:hint="eastAsia"/>
          <w:kern w:val="0"/>
          <w:szCs w:val="21"/>
        </w:rPr>
        <w:t>有限公司（以下简称</w:t>
      </w:r>
      <w:proofErr w:type="gramStart"/>
      <w:r w:rsidRPr="00887B14">
        <w:rPr>
          <w:rFonts w:ascii="宋体" w:hAnsi="宋体" w:cs="宋体" w:hint="eastAsia"/>
          <w:kern w:val="0"/>
          <w:szCs w:val="21"/>
        </w:rPr>
        <w:t>浙商期货</w:t>
      </w:r>
      <w:proofErr w:type="gramEnd"/>
      <w:r w:rsidRPr="00887B14">
        <w:rPr>
          <w:rFonts w:ascii="宋体" w:hAnsi="宋体" w:cs="宋体" w:hint="eastAsia"/>
          <w:kern w:val="0"/>
          <w:szCs w:val="21"/>
        </w:rPr>
        <w:t>）的资产管理产品，再由管理该资产管理产品的</w:t>
      </w:r>
      <w:proofErr w:type="gramStart"/>
      <w:r w:rsidRPr="00887B14">
        <w:rPr>
          <w:rFonts w:ascii="宋体" w:hAnsi="宋体" w:cs="宋体" w:hint="eastAsia"/>
          <w:kern w:val="0"/>
          <w:szCs w:val="21"/>
        </w:rPr>
        <w:t>浙商期货</w:t>
      </w:r>
      <w:proofErr w:type="gramEnd"/>
      <w:r w:rsidRPr="00887B14">
        <w:rPr>
          <w:rFonts w:ascii="宋体" w:hAnsi="宋体" w:cs="宋体" w:hint="eastAsia"/>
          <w:kern w:val="0"/>
          <w:szCs w:val="21"/>
        </w:rPr>
        <w:t>与国信证券签订收益互换协议。根据2015年2月三</w:t>
      </w:r>
      <w:proofErr w:type="gramStart"/>
      <w:r w:rsidRPr="00887B14">
        <w:rPr>
          <w:rFonts w:ascii="宋体" w:hAnsi="宋体" w:cs="宋体" w:hint="eastAsia"/>
          <w:kern w:val="0"/>
          <w:szCs w:val="21"/>
        </w:rPr>
        <w:t>方先后</w:t>
      </w:r>
      <w:proofErr w:type="gramEnd"/>
      <w:r w:rsidRPr="00887B14">
        <w:rPr>
          <w:rFonts w:ascii="宋体" w:hAnsi="宋体" w:cs="宋体" w:hint="eastAsia"/>
          <w:kern w:val="0"/>
          <w:szCs w:val="21"/>
        </w:rPr>
        <w:t>签订的两份协议，横山公司作为委托人出资2.1亿元设立“浙商期货互换通国信8号资产管理计划”，</w:t>
      </w:r>
      <w:proofErr w:type="gramStart"/>
      <w:r w:rsidRPr="00887B14">
        <w:rPr>
          <w:rFonts w:ascii="宋体" w:hAnsi="宋体" w:cs="宋体" w:hint="eastAsia"/>
          <w:kern w:val="0"/>
          <w:szCs w:val="21"/>
        </w:rPr>
        <w:t>浙商期货</w:t>
      </w:r>
      <w:proofErr w:type="gramEnd"/>
      <w:r w:rsidRPr="00887B14">
        <w:rPr>
          <w:rFonts w:ascii="宋体" w:hAnsi="宋体" w:cs="宋体" w:hint="eastAsia"/>
          <w:kern w:val="0"/>
          <w:szCs w:val="21"/>
        </w:rPr>
        <w:t>作为管理人代表该资产管理计划同国信证券进行以116,000,000股“庞大集团”股票为标的</w:t>
      </w:r>
      <w:proofErr w:type="gramStart"/>
      <w:r w:rsidRPr="00887B14">
        <w:rPr>
          <w:rFonts w:ascii="宋体" w:hAnsi="宋体" w:cs="宋体" w:hint="eastAsia"/>
          <w:kern w:val="0"/>
          <w:szCs w:val="21"/>
        </w:rPr>
        <w:t>的</w:t>
      </w:r>
      <w:proofErr w:type="gramEnd"/>
      <w:r w:rsidRPr="00887B14">
        <w:rPr>
          <w:rFonts w:ascii="宋体" w:hAnsi="宋体" w:cs="宋体" w:hint="eastAsia"/>
          <w:kern w:val="0"/>
          <w:szCs w:val="21"/>
        </w:rPr>
        <w:t>收益互换交易，国信证券提供不超过4.9亿元的资金用于收益互换并收取</w:t>
      </w:r>
      <w:proofErr w:type="gramStart"/>
      <w:r w:rsidRPr="00887B14">
        <w:rPr>
          <w:rFonts w:ascii="宋体" w:hAnsi="宋体" w:cs="宋体" w:hint="eastAsia"/>
          <w:kern w:val="0"/>
          <w:szCs w:val="21"/>
        </w:rPr>
        <w:t>固定年化收益</w:t>
      </w:r>
      <w:proofErr w:type="gramEnd"/>
      <w:r w:rsidRPr="00887B14">
        <w:rPr>
          <w:rFonts w:ascii="宋体" w:hAnsi="宋体" w:cs="宋体" w:hint="eastAsia"/>
          <w:kern w:val="0"/>
          <w:szCs w:val="21"/>
        </w:rPr>
        <w:t>。2015年2月26日，庞庆华向国信证券出具《承诺函》，承诺自愿为收益互换交易项下的资产管理产品和委托人（横山公司）的各项责任及义务承担无条件的、不可撤销的连带责任。2015年3月2日，国信证券根据收益互换协议约定，以大宗交易方式</w:t>
      </w:r>
      <w:proofErr w:type="gramStart"/>
      <w:r w:rsidRPr="00887B14">
        <w:rPr>
          <w:rFonts w:ascii="宋体" w:hAnsi="宋体" w:cs="宋体" w:hint="eastAsia"/>
          <w:kern w:val="0"/>
          <w:szCs w:val="21"/>
        </w:rPr>
        <w:t>买入信达民</w:t>
      </w:r>
      <w:proofErr w:type="gramEnd"/>
      <w:r w:rsidRPr="00887B14">
        <w:rPr>
          <w:rFonts w:ascii="宋体" w:hAnsi="宋体" w:cs="宋体" w:hint="eastAsia"/>
          <w:kern w:val="0"/>
          <w:szCs w:val="21"/>
        </w:rPr>
        <w:t>公司减持的116,000,000股“庞大集团”股票，价格6元/股，交易金额6.96亿元。上述过程中，横山公司通过</w:t>
      </w:r>
      <w:proofErr w:type="gramStart"/>
      <w:r w:rsidRPr="00887B14">
        <w:rPr>
          <w:rFonts w:ascii="宋体" w:hAnsi="宋体" w:cs="宋体" w:hint="eastAsia"/>
          <w:kern w:val="0"/>
          <w:szCs w:val="21"/>
        </w:rPr>
        <w:t>浙商期货</w:t>
      </w:r>
      <w:proofErr w:type="gramEnd"/>
      <w:r w:rsidRPr="00887B14">
        <w:rPr>
          <w:rFonts w:ascii="宋体" w:hAnsi="宋体" w:cs="宋体" w:hint="eastAsia"/>
          <w:kern w:val="0"/>
          <w:szCs w:val="21"/>
        </w:rPr>
        <w:t>对国信证券下达交易指令，且横山公司向国信证券承诺“本公司会将本交易下标的证券的对冲买入和平仓卖出行为视同本公司实际买卖标的证券的行为，严格按照相关规定及时履行信息报告、信息披露和要约收购法定义务”。</w:t>
      </w:r>
    </w:p>
    <w:p w14:paraId="2D516AB2"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庞庆华作为信息披露义务人，在《权益变动报告书》中未如实披露</w:t>
      </w:r>
      <w:proofErr w:type="gramStart"/>
      <w:r w:rsidRPr="00887B14">
        <w:rPr>
          <w:rFonts w:ascii="宋体" w:hAnsi="宋体" w:cs="宋体" w:hint="eastAsia"/>
          <w:kern w:val="0"/>
          <w:szCs w:val="21"/>
        </w:rPr>
        <w:t>其一致</w:t>
      </w:r>
      <w:proofErr w:type="gramEnd"/>
      <w:r w:rsidRPr="00887B14">
        <w:rPr>
          <w:rFonts w:ascii="宋体" w:hAnsi="宋体" w:cs="宋体" w:hint="eastAsia"/>
          <w:kern w:val="0"/>
          <w:szCs w:val="21"/>
        </w:rPr>
        <w:t>行动人当时</w:t>
      </w:r>
      <w:proofErr w:type="gramStart"/>
      <w:r w:rsidRPr="00887B14">
        <w:rPr>
          <w:rFonts w:ascii="宋体" w:hAnsi="宋体" w:cs="宋体" w:hint="eastAsia"/>
          <w:kern w:val="0"/>
          <w:szCs w:val="21"/>
        </w:rPr>
        <w:t>仍实际</w:t>
      </w:r>
      <w:proofErr w:type="gramEnd"/>
      <w:r w:rsidRPr="00887B14">
        <w:rPr>
          <w:rFonts w:ascii="宋体" w:hAnsi="宋体" w:cs="宋体" w:hint="eastAsia"/>
          <w:kern w:val="0"/>
          <w:szCs w:val="21"/>
        </w:rPr>
        <w:t>控制和拥有相关“庞大集团”股票的事实，遗漏披露其通过涉案收益互换进行融资的安排。庞大集团2015年3月4日披露的《庞大汽贸集团股份有限公司关于控股股东的一致行</w:t>
      </w:r>
      <w:r w:rsidRPr="00887B14">
        <w:rPr>
          <w:rFonts w:ascii="宋体" w:hAnsi="宋体" w:cs="宋体" w:hint="eastAsia"/>
          <w:kern w:val="0"/>
          <w:szCs w:val="21"/>
        </w:rPr>
        <w:lastRenderedPageBreak/>
        <w:t>动人权益变动的提示性公告》，系按照《权益变动报告书》口径进行披露，相关内容亦存在虚假记载和重大遗漏。</w:t>
      </w:r>
    </w:p>
    <w:p w14:paraId="2777012A"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二、庞大集团未按规定披露关联交易</w:t>
      </w:r>
    </w:p>
    <w:p w14:paraId="1B7466B7"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庞庆华为庞大集团的实际控制人，同时为冀东物贸、中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有限责任公司（以下简称中冀贸易）的实际控制人。冀东物贸、中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为庞大集团的关联方。2015年3月2日至5月27日期间，庞大集团及其子公司与冀东物贸、中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发生多笔非经营性资金往来，构成关联交易，具体如下：</w:t>
      </w:r>
    </w:p>
    <w:p w14:paraId="5B952A05"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2015年3月2日，根据武成安排，庞大集团向中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转款2亿元。</w:t>
      </w:r>
    </w:p>
    <w:p w14:paraId="0479F878"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2015年3月3日，中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向庞大集团子公司中冀兴旺汽车销售有限公司（以下简称中冀兴旺）转款6.3亿元（包含归还庞大集团前一日出借的2亿元）。同日，中冀</w:t>
      </w:r>
      <w:proofErr w:type="gramStart"/>
      <w:r w:rsidRPr="00887B14">
        <w:rPr>
          <w:rFonts w:ascii="宋体" w:hAnsi="宋体" w:cs="宋体" w:hint="eastAsia"/>
          <w:kern w:val="0"/>
          <w:szCs w:val="21"/>
        </w:rPr>
        <w:t>兴旺向</w:t>
      </w:r>
      <w:proofErr w:type="gramEnd"/>
      <w:r w:rsidRPr="00887B14">
        <w:rPr>
          <w:rFonts w:ascii="宋体" w:hAnsi="宋体" w:cs="宋体" w:hint="eastAsia"/>
          <w:kern w:val="0"/>
          <w:szCs w:val="21"/>
        </w:rPr>
        <w:t>庞大集团转款6.3亿元。</w:t>
      </w:r>
    </w:p>
    <w:p w14:paraId="563DCBF0"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2015年3月4日至19日，庞大集团向中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转款4.3亿元（归还借款）。</w:t>
      </w:r>
    </w:p>
    <w:p w14:paraId="1BC5A6CF"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2015年3月26日，冀东</w:t>
      </w:r>
      <w:proofErr w:type="gramStart"/>
      <w:r w:rsidRPr="00887B14">
        <w:rPr>
          <w:rFonts w:ascii="宋体" w:hAnsi="宋体" w:cs="宋体" w:hint="eastAsia"/>
          <w:kern w:val="0"/>
          <w:szCs w:val="21"/>
        </w:rPr>
        <w:t>物贸向庞大</w:t>
      </w:r>
      <w:proofErr w:type="gramEnd"/>
      <w:r w:rsidRPr="00887B14">
        <w:rPr>
          <w:rFonts w:ascii="宋体" w:hAnsi="宋体" w:cs="宋体" w:hint="eastAsia"/>
          <w:kern w:val="0"/>
          <w:szCs w:val="21"/>
        </w:rPr>
        <w:t>集团转款0.5亿元；中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向中冀兴旺转款0.07亿元。同日，中冀</w:t>
      </w:r>
      <w:proofErr w:type="gramStart"/>
      <w:r w:rsidRPr="00887B14">
        <w:rPr>
          <w:rFonts w:ascii="宋体" w:hAnsi="宋体" w:cs="宋体" w:hint="eastAsia"/>
          <w:kern w:val="0"/>
          <w:szCs w:val="21"/>
        </w:rPr>
        <w:t>兴旺向</w:t>
      </w:r>
      <w:proofErr w:type="gramEnd"/>
      <w:r w:rsidRPr="00887B14">
        <w:rPr>
          <w:rFonts w:ascii="宋体" w:hAnsi="宋体" w:cs="宋体" w:hint="eastAsia"/>
          <w:kern w:val="0"/>
          <w:szCs w:val="21"/>
        </w:rPr>
        <w:t>庞大集团转款0.07亿元。</w:t>
      </w:r>
    </w:p>
    <w:p w14:paraId="089D06E7"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2015年4月3日，中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向中冀兴旺转款1.2亿元，中冀兴旺于2015年4月7日向庞大集团转款1亿元。</w:t>
      </w:r>
    </w:p>
    <w:p w14:paraId="0B1E8C23"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2015年4月14日至27日，庞大集团向中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转款1.3亿元（归还借款）。</w:t>
      </w:r>
    </w:p>
    <w:p w14:paraId="2DF2C161"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2015年5月11日，中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向中冀兴旺转款4.12亿元，同日，中冀</w:t>
      </w:r>
      <w:proofErr w:type="gramStart"/>
      <w:r w:rsidRPr="00887B14">
        <w:rPr>
          <w:rFonts w:ascii="宋体" w:hAnsi="宋体" w:cs="宋体" w:hint="eastAsia"/>
          <w:kern w:val="0"/>
          <w:szCs w:val="21"/>
        </w:rPr>
        <w:t>兴旺向</w:t>
      </w:r>
      <w:proofErr w:type="gramEnd"/>
      <w:r w:rsidRPr="00887B14">
        <w:rPr>
          <w:rFonts w:ascii="宋体" w:hAnsi="宋体" w:cs="宋体" w:hint="eastAsia"/>
          <w:kern w:val="0"/>
          <w:szCs w:val="21"/>
        </w:rPr>
        <w:t>庞大集团转款4.5亿元。</w:t>
      </w:r>
    </w:p>
    <w:p w14:paraId="54F17596" w14:textId="77777777" w:rsidR="00B06A42" w:rsidRPr="00887B14" w:rsidRDefault="00B06A42" w:rsidP="00B06A42">
      <w:pPr>
        <w:widowControl/>
        <w:wordWrap w:val="0"/>
        <w:spacing w:line="360" w:lineRule="auto"/>
        <w:ind w:firstLine="420"/>
        <w:rPr>
          <w:rFonts w:ascii="宋体" w:hAnsi="宋体" w:cs="宋体"/>
          <w:kern w:val="0"/>
          <w:szCs w:val="21"/>
        </w:rPr>
      </w:pPr>
      <w:r w:rsidRPr="00887B14">
        <w:rPr>
          <w:rFonts w:ascii="宋体" w:hAnsi="宋体" w:cs="宋体" w:hint="eastAsia"/>
          <w:kern w:val="0"/>
          <w:szCs w:val="21"/>
        </w:rPr>
        <w:t>2015年5月14日至27日，庞大集团向中</w:t>
      </w:r>
      <w:proofErr w:type="gramStart"/>
      <w:r w:rsidRPr="00887B14">
        <w:rPr>
          <w:rFonts w:ascii="宋体" w:hAnsi="宋体" w:cs="宋体" w:hint="eastAsia"/>
          <w:kern w:val="0"/>
          <w:szCs w:val="21"/>
        </w:rPr>
        <w:t>冀贸易</w:t>
      </w:r>
      <w:proofErr w:type="gramEnd"/>
      <w:r w:rsidRPr="00887B14">
        <w:rPr>
          <w:rFonts w:ascii="宋体" w:hAnsi="宋体" w:cs="宋体" w:hint="eastAsia"/>
          <w:kern w:val="0"/>
          <w:szCs w:val="21"/>
        </w:rPr>
        <w:t>转款4.59亿元（归还借款）。</w:t>
      </w:r>
    </w:p>
    <w:p w14:paraId="4E38E30B" w14:textId="77777777" w:rsidR="00B06A42" w:rsidRPr="00887B14" w:rsidRDefault="00B06A42" w:rsidP="00B06A42">
      <w:pPr>
        <w:widowControl/>
        <w:wordWrap w:val="0"/>
        <w:spacing w:line="360" w:lineRule="auto"/>
        <w:ind w:firstLine="420"/>
        <w:rPr>
          <w:rFonts w:ascii="楷体" w:eastAsia="楷体" w:hAnsi="楷体" w:cs="宋体"/>
          <w:kern w:val="0"/>
          <w:sz w:val="24"/>
        </w:rPr>
      </w:pPr>
      <w:r w:rsidRPr="00887B14">
        <w:rPr>
          <w:rFonts w:ascii="宋体" w:hAnsi="宋体" w:cs="宋体" w:hint="eastAsia"/>
          <w:kern w:val="0"/>
          <w:szCs w:val="21"/>
        </w:rPr>
        <w:t>根据《证券法》第六十七条第二款第（四）项和《上海证券交易所股票上市规则（2014年修订）》第10.2.4条的规定，庞大集团对其与关联方发生的上述关联交易应当予以披露，但庞大集团并未按照上述规定履行相应的信息披露义务。</w:t>
      </w:r>
    </w:p>
    <w:p w14:paraId="776AF7E2" w14:textId="77777777" w:rsidR="00B06A42" w:rsidRPr="00887B14"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关联的审计术语与审计方法：</w:t>
      </w:r>
    </w:p>
    <w:p w14:paraId="5DB47F9A" w14:textId="77777777" w:rsidR="00B06A42" w:rsidRPr="00D413CC" w:rsidRDefault="00B06A42" w:rsidP="00B06A42">
      <w:pPr>
        <w:pStyle w:val="af0"/>
        <w:ind w:left="420" w:firstLineChars="0" w:firstLine="0"/>
      </w:pPr>
      <w:r w:rsidRPr="00C62044">
        <w:rPr>
          <w:rFonts w:hint="eastAsia"/>
          <w:szCs w:val="21"/>
        </w:rPr>
        <w:t>对关联方交易进行审计时，应实行风险导向审计</w:t>
      </w:r>
    </w:p>
    <w:p w14:paraId="7090235D" w14:textId="77777777" w:rsidR="00B06A42" w:rsidRPr="00C62044" w:rsidRDefault="00B06A42" w:rsidP="00B06A42">
      <w:pPr>
        <w:ind w:firstLineChars="200" w:firstLine="420"/>
        <w:rPr>
          <w:rFonts w:ascii="宋体" w:hAnsi="宋体" w:cs="宋体"/>
          <w:kern w:val="0"/>
          <w:szCs w:val="21"/>
        </w:rPr>
      </w:pPr>
    </w:p>
    <w:p w14:paraId="3450EC17" w14:textId="09B9098F" w:rsidR="00B06A42" w:rsidRDefault="00B06A42"/>
    <w:p w14:paraId="1AB05917" w14:textId="7A568C49" w:rsidR="00B06A42" w:rsidRDefault="00B06A42"/>
    <w:p w14:paraId="6550D0EA" w14:textId="686B9FB6" w:rsidR="00B06A42" w:rsidRDefault="00B06A42"/>
    <w:p w14:paraId="03DAE8E1" w14:textId="5F3A0BE3" w:rsidR="00B06A42" w:rsidRDefault="00B06A42"/>
    <w:p w14:paraId="50E6F4C1" w14:textId="47488287" w:rsidR="00B06A42" w:rsidRDefault="00B06A42"/>
    <w:p w14:paraId="21EA3188"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lastRenderedPageBreak/>
        <w:t xml:space="preserve">16 </w:t>
      </w:r>
      <w:r>
        <w:rPr>
          <w:rStyle w:val="ac"/>
          <w:rFonts w:hint="eastAsia"/>
          <w:color w:val="000000" w:themeColor="text1"/>
          <w:sz w:val="28"/>
          <w:szCs w:val="28"/>
          <w:shd w:val="clear" w:color="auto" w:fill="FFFFFF"/>
        </w:rPr>
        <w:t>千</w:t>
      </w:r>
      <w:proofErr w:type="gramStart"/>
      <w:r>
        <w:rPr>
          <w:rStyle w:val="ac"/>
          <w:rFonts w:hint="eastAsia"/>
          <w:color w:val="000000" w:themeColor="text1"/>
          <w:sz w:val="28"/>
          <w:szCs w:val="28"/>
          <w:shd w:val="clear" w:color="auto" w:fill="FFFFFF"/>
        </w:rPr>
        <w:t>山药机</w:t>
      </w:r>
      <w:proofErr w:type="gramEnd"/>
      <w:r w:rsidRPr="00525C5B">
        <w:rPr>
          <w:rStyle w:val="ac"/>
          <w:rFonts w:hint="eastAsia"/>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300216</w:t>
      </w:r>
      <w:r>
        <w:rPr>
          <w:rFonts w:hint="eastAsia"/>
          <w:b/>
          <w:color w:val="000000" w:themeColor="text1"/>
          <w:sz w:val="28"/>
          <w:szCs w:val="28"/>
          <w:shd w:val="clear" w:color="auto" w:fill="FFFFFF"/>
        </w:rPr>
        <w:t>)</w:t>
      </w:r>
    </w:p>
    <w:p w14:paraId="307B0027"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413870">
        <w:rPr>
          <w:rStyle w:val="ac"/>
          <w:rFonts w:hint="eastAsia"/>
          <w:sz w:val="21"/>
          <w:szCs w:val="21"/>
        </w:rPr>
        <w:t>信息披露违法案件</w:t>
      </w:r>
    </w:p>
    <w:p w14:paraId="79C1B886"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17D0DD26"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27</w:t>
      </w:r>
    </w:p>
    <w:p w14:paraId="42C0C70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药品</w:t>
      </w:r>
      <w:r w:rsidRPr="00525C5B">
        <w:rPr>
          <w:b w:val="0"/>
          <w:sz w:val="21"/>
          <w:szCs w:val="21"/>
        </w:rPr>
        <w:t>制造</w:t>
      </w:r>
    </w:p>
    <w:p w14:paraId="789F6726"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19</w:t>
      </w:r>
      <w:r>
        <w:rPr>
          <w:rFonts w:eastAsiaTheme="minorEastAsia" w:hint="eastAsia"/>
          <w:b w:val="0"/>
          <w:sz w:val="21"/>
          <w:szCs w:val="21"/>
        </w:rPr>
        <w:t>年</w:t>
      </w:r>
    </w:p>
    <w:p w14:paraId="16450B54"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33606B">
        <w:rPr>
          <w:rFonts w:eastAsiaTheme="minorEastAsia"/>
          <w:b w:val="0"/>
          <w:sz w:val="21"/>
          <w:szCs w:val="21"/>
        </w:rPr>
        <w:t>湖南千山制药机械股份有限公司</w:t>
      </w:r>
      <w:r w:rsidRPr="00413870">
        <w:rPr>
          <w:rFonts w:eastAsiaTheme="minorEastAsia"/>
          <w:b w:val="0"/>
          <w:sz w:val="21"/>
          <w:szCs w:val="21"/>
        </w:rPr>
        <w:t xml:space="preserve"> </w:t>
      </w:r>
    </w:p>
    <w:p w14:paraId="71D045FE"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5E1A0F1E" w14:textId="77777777" w:rsidR="00B06A42" w:rsidRPr="00413870" w:rsidRDefault="00B06A42" w:rsidP="00B06A42">
      <w:pPr>
        <w:ind w:firstLineChars="200" w:firstLine="420"/>
        <w:rPr>
          <w:bCs/>
          <w:kern w:val="44"/>
          <w:szCs w:val="21"/>
        </w:rPr>
      </w:pPr>
      <w:r w:rsidRPr="0033606B">
        <w:rPr>
          <w:rFonts w:ascii="Helvetica" w:hAnsi="Helvetica" w:cs="Helvetica" w:hint="eastAsia"/>
          <w:color w:val="333333"/>
          <w:szCs w:val="21"/>
          <w:shd w:val="clear" w:color="auto" w:fill="FFFFFF"/>
        </w:rPr>
        <w:t>公司主导产品有玻璃瓶、塑料瓶、</w:t>
      </w:r>
      <w:proofErr w:type="gramStart"/>
      <w:r w:rsidRPr="0033606B">
        <w:rPr>
          <w:rFonts w:ascii="Helvetica" w:hAnsi="Helvetica" w:cs="Helvetica" w:hint="eastAsia"/>
          <w:color w:val="333333"/>
          <w:szCs w:val="21"/>
          <w:shd w:val="clear" w:color="auto" w:fill="FFFFFF"/>
        </w:rPr>
        <w:t>软袋大</w:t>
      </w:r>
      <w:proofErr w:type="gramEnd"/>
      <w:r w:rsidRPr="0033606B">
        <w:rPr>
          <w:rFonts w:ascii="Helvetica" w:hAnsi="Helvetica" w:cs="Helvetica" w:hint="eastAsia"/>
          <w:color w:val="333333"/>
          <w:szCs w:val="21"/>
          <w:shd w:val="clear" w:color="auto" w:fill="FFFFFF"/>
        </w:rPr>
        <w:t>输液生产自动线，以及安瓿、水针、口服液生产自动线等小容量类设备</w:t>
      </w:r>
      <w:r>
        <w:rPr>
          <w:rFonts w:ascii="Helvetica" w:hAnsi="Helvetica" w:cs="Helvetica"/>
          <w:color w:val="333333"/>
          <w:szCs w:val="21"/>
          <w:shd w:val="clear" w:color="auto" w:fill="FFFFFF"/>
        </w:rPr>
        <w:t>。</w:t>
      </w:r>
    </w:p>
    <w:p w14:paraId="28C2D6D4"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55B85031" w14:textId="77777777" w:rsidR="00B06A42" w:rsidRPr="00507C2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hint="eastAsia"/>
          <w:color w:val="333333"/>
          <w:szCs w:val="21"/>
          <w:shd w:val="clear" w:color="auto" w:fill="FFFFFF"/>
        </w:rPr>
        <w:t>湖南千山制药机械股份有限公司位于长沙经济技术开发区，是主要从事制药机械、包装机械等系列产品研制、销售及进出口业务的国家级高新技术企业，</w:t>
      </w:r>
      <w:r w:rsidRPr="0033606B">
        <w:rPr>
          <w:rFonts w:ascii="Helvetica" w:hAnsi="Helvetica" w:cs="Helvetica" w:hint="eastAsia"/>
          <w:color w:val="333333"/>
          <w:szCs w:val="21"/>
          <w:shd w:val="clear" w:color="auto" w:fill="FFFFFF"/>
        </w:rPr>
        <w:t>2002</w:t>
      </w:r>
      <w:r w:rsidRPr="0033606B">
        <w:rPr>
          <w:rFonts w:ascii="Helvetica" w:hAnsi="Helvetica" w:cs="Helvetica" w:hint="eastAsia"/>
          <w:color w:val="333333"/>
          <w:szCs w:val="21"/>
          <w:shd w:val="clear" w:color="auto" w:fill="FFFFFF"/>
        </w:rPr>
        <w:t>年</w:t>
      </w:r>
      <w:r w:rsidRPr="0033606B">
        <w:rPr>
          <w:rFonts w:ascii="Helvetica" w:hAnsi="Helvetica" w:cs="Helvetica" w:hint="eastAsia"/>
          <w:color w:val="333333"/>
          <w:szCs w:val="21"/>
          <w:shd w:val="clear" w:color="auto" w:fill="FFFFFF"/>
        </w:rPr>
        <w:t>10</w:t>
      </w:r>
      <w:r w:rsidRPr="0033606B">
        <w:rPr>
          <w:rFonts w:ascii="Helvetica" w:hAnsi="Helvetica" w:cs="Helvetica" w:hint="eastAsia"/>
          <w:color w:val="333333"/>
          <w:szCs w:val="21"/>
          <w:shd w:val="clear" w:color="auto" w:fill="FFFFFF"/>
        </w:rPr>
        <w:t>月经湖南省工商局核准注册。目前，公司主导产品有玻璃瓶、塑料瓶、</w:t>
      </w:r>
      <w:proofErr w:type="gramStart"/>
      <w:r w:rsidRPr="0033606B">
        <w:rPr>
          <w:rFonts w:ascii="Helvetica" w:hAnsi="Helvetica" w:cs="Helvetica" w:hint="eastAsia"/>
          <w:color w:val="333333"/>
          <w:szCs w:val="21"/>
          <w:shd w:val="clear" w:color="auto" w:fill="FFFFFF"/>
        </w:rPr>
        <w:t>软袋大</w:t>
      </w:r>
      <w:proofErr w:type="gramEnd"/>
      <w:r w:rsidRPr="0033606B">
        <w:rPr>
          <w:rFonts w:ascii="Helvetica" w:hAnsi="Helvetica" w:cs="Helvetica" w:hint="eastAsia"/>
          <w:color w:val="333333"/>
          <w:szCs w:val="21"/>
          <w:shd w:val="clear" w:color="auto" w:fill="FFFFFF"/>
        </w:rPr>
        <w:t>输液生产自动线，以及安瓿、水针、口服液生产自动线等小容量类设备。</w:t>
      </w:r>
      <w:r w:rsidRPr="00507C2B">
        <w:rPr>
          <w:rFonts w:ascii="Helvetica" w:hAnsi="Helvetica" w:cs="Helvetica"/>
          <w:color w:val="333333"/>
          <w:szCs w:val="21"/>
          <w:shd w:val="clear" w:color="auto" w:fill="FFFFFF"/>
        </w:rPr>
        <w:t> </w:t>
      </w:r>
    </w:p>
    <w:p w14:paraId="1AE94517"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上市后，通过外延式并购迅速扩大规模，子公司数从</w:t>
      </w:r>
      <w:r w:rsidRPr="0033606B">
        <w:rPr>
          <w:rFonts w:ascii="Helvetica" w:hAnsi="Helvetica" w:cs="Helvetica"/>
          <w:color w:val="333333"/>
          <w:szCs w:val="21"/>
          <w:shd w:val="clear" w:color="auto" w:fill="FFFFFF"/>
        </w:rPr>
        <w:t>3</w:t>
      </w:r>
      <w:r w:rsidRPr="0033606B">
        <w:rPr>
          <w:rFonts w:ascii="Helvetica" w:hAnsi="Helvetica" w:cs="Helvetica"/>
          <w:color w:val="333333"/>
          <w:szCs w:val="21"/>
          <w:shd w:val="clear" w:color="auto" w:fill="FFFFFF"/>
        </w:rPr>
        <w:t>家增至</w:t>
      </w:r>
      <w:r w:rsidRPr="0033606B">
        <w:rPr>
          <w:rFonts w:ascii="Helvetica" w:hAnsi="Helvetica" w:cs="Helvetica"/>
          <w:color w:val="333333"/>
          <w:szCs w:val="21"/>
          <w:shd w:val="clear" w:color="auto" w:fill="FFFFFF"/>
        </w:rPr>
        <w:t>26</w:t>
      </w:r>
      <w:r w:rsidRPr="0033606B">
        <w:rPr>
          <w:rFonts w:ascii="Helvetica" w:hAnsi="Helvetica" w:cs="Helvetica"/>
          <w:color w:val="333333"/>
          <w:szCs w:val="21"/>
          <w:shd w:val="clear" w:color="auto" w:fill="FFFFFF"/>
        </w:rPr>
        <w:t>家。转型基因测序、进军大健康领域、跨界智能设备</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曾依靠</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大健康</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主业一度成为明星股，市值高达</w:t>
      </w:r>
      <w:r w:rsidRPr="0033606B">
        <w:rPr>
          <w:rFonts w:ascii="Helvetica" w:hAnsi="Helvetica" w:cs="Helvetica"/>
          <w:color w:val="333333"/>
          <w:szCs w:val="21"/>
          <w:shd w:val="clear" w:color="auto" w:fill="FFFFFF"/>
        </w:rPr>
        <w:t>300</w:t>
      </w:r>
      <w:r w:rsidRPr="0033606B">
        <w:rPr>
          <w:rFonts w:ascii="Helvetica" w:hAnsi="Helvetica" w:cs="Helvetica"/>
          <w:color w:val="333333"/>
          <w:szCs w:val="21"/>
          <w:shd w:val="clear" w:color="auto" w:fill="FFFFFF"/>
        </w:rPr>
        <w:t>亿。</w:t>
      </w:r>
    </w:p>
    <w:p w14:paraId="020C3C4E"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2011</w:t>
      </w:r>
      <w:r w:rsidRPr="0033606B">
        <w:rPr>
          <w:rFonts w:ascii="Helvetica" w:hAnsi="Helvetica" w:cs="Helvetica"/>
          <w:color w:val="333333"/>
          <w:szCs w:val="21"/>
          <w:shd w:val="clear" w:color="auto" w:fill="FFFFFF"/>
        </w:rPr>
        <w:t>年</w:t>
      </w:r>
      <w:r w:rsidRPr="0033606B">
        <w:rPr>
          <w:rFonts w:ascii="Helvetica" w:hAnsi="Helvetica" w:cs="Helvetica"/>
          <w:color w:val="333333"/>
          <w:szCs w:val="21"/>
          <w:shd w:val="clear" w:color="auto" w:fill="FFFFFF"/>
        </w:rPr>
        <w:t>5</w:t>
      </w:r>
      <w:r w:rsidRPr="0033606B">
        <w:rPr>
          <w:rFonts w:ascii="Helvetica" w:hAnsi="Helvetica" w:cs="Helvetica"/>
          <w:color w:val="333333"/>
          <w:szCs w:val="21"/>
          <w:shd w:val="clear" w:color="auto" w:fill="FFFFFF"/>
        </w:rPr>
        <w:t>月</w:t>
      </w:r>
      <w:r w:rsidRPr="0033606B">
        <w:rPr>
          <w:rFonts w:ascii="Helvetica" w:hAnsi="Helvetica" w:cs="Helvetica"/>
          <w:color w:val="333333"/>
          <w:szCs w:val="21"/>
          <w:shd w:val="clear" w:color="auto" w:fill="FFFFFF"/>
        </w:rPr>
        <w:t>11</w:t>
      </w:r>
      <w:r w:rsidRPr="0033606B">
        <w:rPr>
          <w:rFonts w:ascii="Helvetica" w:hAnsi="Helvetica" w:cs="Helvetica"/>
          <w:color w:val="333333"/>
          <w:szCs w:val="21"/>
          <w:shd w:val="clear" w:color="auto" w:fill="FFFFFF"/>
        </w:rPr>
        <w:t>日，披着</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中国制药装备第一股</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光环，注射剂生产设备供应</w:t>
      </w:r>
      <w:proofErr w:type="gramStart"/>
      <w:r w:rsidRPr="0033606B">
        <w:rPr>
          <w:rFonts w:ascii="Helvetica" w:hAnsi="Helvetica" w:cs="Helvetica"/>
          <w:color w:val="333333"/>
          <w:szCs w:val="21"/>
          <w:shd w:val="clear" w:color="auto" w:fill="FFFFFF"/>
        </w:rPr>
        <w:t>商千山药机</w:t>
      </w:r>
      <w:proofErr w:type="gramEnd"/>
      <w:r w:rsidRPr="0033606B">
        <w:rPr>
          <w:rFonts w:ascii="Helvetica" w:hAnsi="Helvetica" w:cs="Helvetica"/>
          <w:color w:val="333333"/>
          <w:szCs w:val="21"/>
          <w:shd w:val="clear" w:color="auto" w:fill="FFFFFF"/>
        </w:rPr>
        <w:t>在创业板上市，发行价每股</w:t>
      </w:r>
      <w:r w:rsidRPr="0033606B">
        <w:rPr>
          <w:rFonts w:ascii="Helvetica" w:hAnsi="Helvetica" w:cs="Helvetica"/>
          <w:color w:val="333333"/>
          <w:szCs w:val="21"/>
          <w:shd w:val="clear" w:color="auto" w:fill="FFFFFF"/>
        </w:rPr>
        <w:t>29.3</w:t>
      </w:r>
      <w:r w:rsidRPr="0033606B">
        <w:rPr>
          <w:rFonts w:ascii="Helvetica" w:hAnsi="Helvetica" w:cs="Helvetica"/>
          <w:color w:val="333333"/>
          <w:szCs w:val="21"/>
          <w:shd w:val="clear" w:color="auto" w:fill="FFFFFF"/>
        </w:rPr>
        <w:t>元。千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上市仅三个月股价即上涨约</w:t>
      </w:r>
      <w:r w:rsidRPr="0033606B">
        <w:rPr>
          <w:rFonts w:ascii="Helvetica" w:hAnsi="Helvetica" w:cs="Helvetica"/>
          <w:color w:val="333333"/>
          <w:szCs w:val="21"/>
          <w:shd w:val="clear" w:color="auto" w:fill="FFFFFF"/>
        </w:rPr>
        <w:t>50%</w:t>
      </w:r>
      <w:r w:rsidRPr="0033606B">
        <w:rPr>
          <w:rFonts w:ascii="Helvetica" w:hAnsi="Helvetica" w:cs="Helvetica"/>
          <w:color w:val="333333"/>
          <w:szCs w:val="21"/>
          <w:shd w:val="clear" w:color="auto" w:fill="FFFFFF"/>
        </w:rPr>
        <w:t>，每股从</w:t>
      </w:r>
      <w:r w:rsidRPr="0033606B">
        <w:rPr>
          <w:rFonts w:ascii="Helvetica" w:hAnsi="Helvetica" w:cs="Helvetica"/>
          <w:color w:val="333333"/>
          <w:szCs w:val="21"/>
          <w:shd w:val="clear" w:color="auto" w:fill="FFFFFF"/>
        </w:rPr>
        <w:t>29.3</w:t>
      </w:r>
      <w:r w:rsidRPr="0033606B">
        <w:rPr>
          <w:rFonts w:ascii="Helvetica" w:hAnsi="Helvetica" w:cs="Helvetica"/>
          <w:color w:val="333333"/>
          <w:szCs w:val="21"/>
          <w:shd w:val="clear" w:color="auto" w:fill="FFFFFF"/>
        </w:rPr>
        <w:t>元涨至</w:t>
      </w:r>
      <w:r w:rsidRPr="0033606B">
        <w:rPr>
          <w:rFonts w:ascii="Helvetica" w:hAnsi="Helvetica" w:cs="Helvetica"/>
          <w:color w:val="333333"/>
          <w:szCs w:val="21"/>
          <w:shd w:val="clear" w:color="auto" w:fill="FFFFFF"/>
        </w:rPr>
        <w:t>43.93</w:t>
      </w:r>
      <w:r w:rsidRPr="0033606B">
        <w:rPr>
          <w:rFonts w:ascii="Helvetica" w:hAnsi="Helvetica" w:cs="Helvetica"/>
          <w:color w:val="333333"/>
          <w:szCs w:val="21"/>
          <w:shd w:val="clear" w:color="auto" w:fill="FFFFFF"/>
        </w:rPr>
        <w:t>元的高位，受市场追捧可见一斑。</w:t>
      </w:r>
    </w:p>
    <w:p w14:paraId="2A72319D"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2014</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山药机收购宏灏</w:t>
      </w:r>
      <w:proofErr w:type="gramEnd"/>
      <w:r w:rsidRPr="0033606B">
        <w:rPr>
          <w:rFonts w:ascii="Helvetica" w:hAnsi="Helvetica" w:cs="Helvetica"/>
          <w:color w:val="333333"/>
          <w:szCs w:val="21"/>
          <w:shd w:val="clear" w:color="auto" w:fill="FFFFFF"/>
        </w:rPr>
        <w:t>基因进入基因检测领域。短短一年半时间，其公司股价已达</w:t>
      </w:r>
      <w:r w:rsidRPr="0033606B">
        <w:rPr>
          <w:rFonts w:ascii="Helvetica" w:hAnsi="Helvetica" w:cs="Helvetica"/>
          <w:color w:val="333333"/>
          <w:szCs w:val="21"/>
          <w:shd w:val="clear" w:color="auto" w:fill="FFFFFF"/>
        </w:rPr>
        <w:t>76.29</w:t>
      </w:r>
      <w:r w:rsidRPr="0033606B">
        <w:rPr>
          <w:rFonts w:ascii="Helvetica" w:hAnsi="Helvetica" w:cs="Helvetica"/>
          <w:color w:val="333333"/>
          <w:szCs w:val="21"/>
          <w:shd w:val="clear" w:color="auto" w:fill="FFFFFF"/>
        </w:rPr>
        <w:t>元</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股，涨了近</w:t>
      </w:r>
      <w:r w:rsidRPr="0033606B">
        <w:rPr>
          <w:rFonts w:ascii="Helvetica" w:hAnsi="Helvetica" w:cs="Helvetica"/>
          <w:color w:val="333333"/>
          <w:szCs w:val="21"/>
          <w:shd w:val="clear" w:color="auto" w:fill="FFFFFF"/>
        </w:rPr>
        <w:t>13</w:t>
      </w:r>
      <w:r w:rsidRPr="0033606B">
        <w:rPr>
          <w:rFonts w:ascii="Helvetica" w:hAnsi="Helvetica" w:cs="Helvetica"/>
          <w:color w:val="333333"/>
          <w:szCs w:val="21"/>
          <w:shd w:val="clear" w:color="auto" w:fill="FFFFFF"/>
        </w:rPr>
        <w:t>倍。它也被称为基因领域的明星股。收购宏</w:t>
      </w:r>
      <w:proofErr w:type="gramStart"/>
      <w:r w:rsidRPr="0033606B">
        <w:rPr>
          <w:rFonts w:ascii="Helvetica" w:hAnsi="Helvetica" w:cs="Helvetica"/>
          <w:color w:val="333333"/>
          <w:szCs w:val="21"/>
          <w:shd w:val="clear" w:color="auto" w:fill="FFFFFF"/>
        </w:rPr>
        <w:t>灏</w:t>
      </w:r>
      <w:proofErr w:type="gramEnd"/>
      <w:r w:rsidRPr="0033606B">
        <w:rPr>
          <w:rFonts w:ascii="Helvetica" w:hAnsi="Helvetica" w:cs="Helvetica"/>
          <w:color w:val="333333"/>
          <w:szCs w:val="21"/>
          <w:shd w:val="clear" w:color="auto" w:fill="FFFFFF"/>
        </w:rPr>
        <w:t>基因带来的盈利，更加坚定了刘祥华并购的步伐。</w:t>
      </w:r>
    </w:p>
    <w:p w14:paraId="79E60D21"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更为</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疯狂</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的收购出现在</w:t>
      </w: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山药机收购</w:t>
      </w:r>
      <w:proofErr w:type="gramEnd"/>
      <w:r w:rsidRPr="0033606B">
        <w:rPr>
          <w:rFonts w:ascii="Helvetica" w:hAnsi="Helvetica" w:cs="Helvetica"/>
          <w:color w:val="333333"/>
          <w:szCs w:val="21"/>
          <w:shd w:val="clear" w:color="auto" w:fill="FFFFFF"/>
        </w:rPr>
        <w:t>了</w:t>
      </w:r>
      <w:r w:rsidRPr="0033606B">
        <w:rPr>
          <w:rFonts w:ascii="Helvetica" w:hAnsi="Helvetica" w:cs="Helvetica"/>
          <w:color w:val="333333"/>
          <w:szCs w:val="21"/>
          <w:shd w:val="clear" w:color="auto" w:fill="FFFFFF"/>
        </w:rPr>
        <w:t>5</w:t>
      </w:r>
      <w:r w:rsidRPr="0033606B">
        <w:rPr>
          <w:rFonts w:ascii="Helvetica" w:hAnsi="Helvetica" w:cs="Helvetica"/>
          <w:color w:val="333333"/>
          <w:szCs w:val="21"/>
          <w:shd w:val="clear" w:color="auto" w:fill="FFFFFF"/>
        </w:rPr>
        <w:t>家公司，还新设立了</w:t>
      </w:r>
      <w:r w:rsidRPr="0033606B">
        <w:rPr>
          <w:rFonts w:ascii="Helvetica" w:hAnsi="Helvetica" w:cs="Helvetica"/>
          <w:color w:val="333333"/>
          <w:szCs w:val="21"/>
          <w:shd w:val="clear" w:color="auto" w:fill="FFFFFF"/>
        </w:rPr>
        <w:t>3</w:t>
      </w:r>
      <w:r w:rsidRPr="0033606B">
        <w:rPr>
          <w:rFonts w:ascii="Helvetica" w:hAnsi="Helvetica" w:cs="Helvetica"/>
          <w:color w:val="333333"/>
          <w:szCs w:val="21"/>
          <w:shd w:val="clear" w:color="auto" w:fill="FFFFFF"/>
        </w:rPr>
        <w:t>家公司，全年对外投资额约</w:t>
      </w:r>
      <w:r w:rsidRPr="0033606B">
        <w:rPr>
          <w:rFonts w:ascii="Helvetica" w:hAnsi="Helvetica" w:cs="Helvetica"/>
          <w:color w:val="333333"/>
          <w:szCs w:val="21"/>
          <w:shd w:val="clear" w:color="auto" w:fill="FFFFFF"/>
        </w:rPr>
        <w:t>7.32</w:t>
      </w:r>
      <w:r w:rsidRPr="0033606B">
        <w:rPr>
          <w:rFonts w:ascii="Helvetica" w:hAnsi="Helvetica" w:cs="Helvetica"/>
          <w:color w:val="333333"/>
          <w:szCs w:val="21"/>
          <w:shd w:val="clear" w:color="auto" w:fill="FFFFFF"/>
        </w:rPr>
        <w:t>亿元，同比增长近</w:t>
      </w:r>
      <w:r w:rsidRPr="0033606B">
        <w:rPr>
          <w:rFonts w:ascii="Helvetica" w:hAnsi="Helvetica" w:cs="Helvetica"/>
          <w:color w:val="333333"/>
          <w:szCs w:val="21"/>
          <w:shd w:val="clear" w:color="auto" w:fill="FFFFFF"/>
        </w:rPr>
        <w:t>6</w:t>
      </w:r>
      <w:r w:rsidRPr="0033606B">
        <w:rPr>
          <w:rFonts w:ascii="Helvetica" w:hAnsi="Helvetica" w:cs="Helvetica"/>
          <w:color w:val="333333"/>
          <w:szCs w:val="21"/>
          <w:shd w:val="clear" w:color="auto" w:fill="FFFFFF"/>
        </w:rPr>
        <w:t>倍。</w:t>
      </w:r>
    </w:p>
    <w:p w14:paraId="0992AB92"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2011</w:t>
      </w:r>
      <w:r w:rsidRPr="0033606B">
        <w:rPr>
          <w:rFonts w:ascii="Helvetica" w:hAnsi="Helvetica" w:cs="Helvetica"/>
          <w:color w:val="333333"/>
          <w:szCs w:val="21"/>
          <w:shd w:val="clear" w:color="auto" w:fill="FFFFFF"/>
        </w:rPr>
        <w:t>年</w:t>
      </w: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年，通过并购企业、运作资本等一系列操作。刘祥华带领千山药机，净利润由</w:t>
      </w:r>
      <w:r w:rsidRPr="0033606B">
        <w:rPr>
          <w:rFonts w:ascii="Helvetica" w:hAnsi="Helvetica" w:cs="Helvetica"/>
          <w:color w:val="333333"/>
          <w:szCs w:val="21"/>
          <w:shd w:val="clear" w:color="auto" w:fill="FFFFFF"/>
        </w:rPr>
        <w:t>5155</w:t>
      </w:r>
      <w:r w:rsidRPr="0033606B">
        <w:rPr>
          <w:rFonts w:ascii="Helvetica" w:hAnsi="Helvetica" w:cs="Helvetica"/>
          <w:color w:val="333333"/>
          <w:szCs w:val="21"/>
          <w:shd w:val="clear" w:color="auto" w:fill="FFFFFF"/>
        </w:rPr>
        <w:t>万元增至</w:t>
      </w:r>
      <w:r w:rsidRPr="0033606B">
        <w:rPr>
          <w:rFonts w:ascii="Helvetica" w:hAnsi="Helvetica" w:cs="Helvetica"/>
          <w:color w:val="333333"/>
          <w:szCs w:val="21"/>
          <w:shd w:val="clear" w:color="auto" w:fill="FFFFFF"/>
        </w:rPr>
        <w:t>1.99</w:t>
      </w:r>
      <w:r w:rsidRPr="0033606B">
        <w:rPr>
          <w:rFonts w:ascii="Helvetica" w:hAnsi="Helvetica" w:cs="Helvetica"/>
          <w:color w:val="333333"/>
          <w:szCs w:val="21"/>
          <w:shd w:val="clear" w:color="auto" w:fill="FFFFFF"/>
        </w:rPr>
        <w:t>亿元，创上市以来最高净利润。</w:t>
      </w: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年，刘祥华被福布斯评为年度最佳上市医药公司</w:t>
      </w:r>
      <w:r w:rsidRPr="0033606B">
        <w:rPr>
          <w:rFonts w:ascii="Helvetica" w:hAnsi="Helvetica" w:cs="Helvetica"/>
          <w:color w:val="333333"/>
          <w:szCs w:val="21"/>
          <w:shd w:val="clear" w:color="auto" w:fill="FFFFFF"/>
        </w:rPr>
        <w:t>CEO</w:t>
      </w:r>
      <w:r w:rsidRPr="0033606B">
        <w:rPr>
          <w:rFonts w:ascii="Helvetica" w:hAnsi="Helvetica" w:cs="Helvetica"/>
          <w:color w:val="333333"/>
          <w:szCs w:val="21"/>
          <w:shd w:val="clear" w:color="auto" w:fill="FFFFFF"/>
        </w:rPr>
        <w:t>。</w:t>
      </w:r>
    </w:p>
    <w:p w14:paraId="5ACCA7D3"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lastRenderedPageBreak/>
        <w:t>隐患也在这年埋下。千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完成了上市以来的首次重大资产重组，以</w:t>
      </w:r>
      <w:r w:rsidRPr="0033606B">
        <w:rPr>
          <w:rFonts w:ascii="Helvetica" w:hAnsi="Helvetica" w:cs="Helvetica"/>
          <w:color w:val="333333"/>
          <w:szCs w:val="21"/>
          <w:shd w:val="clear" w:color="auto" w:fill="FFFFFF"/>
        </w:rPr>
        <w:t>5.56</w:t>
      </w:r>
      <w:r w:rsidRPr="0033606B">
        <w:rPr>
          <w:rFonts w:ascii="Helvetica" w:hAnsi="Helvetica" w:cs="Helvetica"/>
          <w:color w:val="333333"/>
          <w:szCs w:val="21"/>
          <w:shd w:val="clear" w:color="auto" w:fill="FFFFFF"/>
        </w:rPr>
        <w:t>亿元收购了湖南乐福地医药</w:t>
      </w:r>
      <w:proofErr w:type="gramStart"/>
      <w:r w:rsidRPr="0033606B">
        <w:rPr>
          <w:rFonts w:ascii="Helvetica" w:hAnsi="Helvetica" w:cs="Helvetica"/>
          <w:color w:val="333333"/>
          <w:szCs w:val="21"/>
          <w:shd w:val="clear" w:color="auto" w:fill="FFFFFF"/>
        </w:rPr>
        <w:t>包材科技</w:t>
      </w:r>
      <w:proofErr w:type="gramEnd"/>
      <w:r w:rsidRPr="0033606B">
        <w:rPr>
          <w:rFonts w:ascii="Helvetica" w:hAnsi="Helvetica" w:cs="Helvetica"/>
          <w:color w:val="333333"/>
          <w:szCs w:val="21"/>
          <w:shd w:val="clear" w:color="auto" w:fill="FFFFFF"/>
        </w:rPr>
        <w:t>有限公司（</w:t>
      </w:r>
      <w:proofErr w:type="gramStart"/>
      <w:r w:rsidRPr="0033606B">
        <w:rPr>
          <w:rFonts w:ascii="Helvetica" w:hAnsi="Helvetica" w:cs="Helvetica"/>
          <w:color w:val="333333"/>
          <w:szCs w:val="21"/>
          <w:shd w:val="clear" w:color="auto" w:fill="FFFFFF"/>
        </w:rPr>
        <w:t>下称乐福地</w:t>
      </w:r>
      <w:proofErr w:type="gramEnd"/>
      <w:r w:rsidRPr="0033606B">
        <w:rPr>
          <w:rFonts w:ascii="Helvetica" w:hAnsi="Helvetica" w:cs="Helvetica"/>
          <w:color w:val="333333"/>
          <w:szCs w:val="21"/>
          <w:shd w:val="clear" w:color="auto" w:fill="FFFFFF"/>
        </w:rPr>
        <w:t>）。而在接下来的几年，乐福地业绩不断下滑。</w:t>
      </w:r>
    </w:p>
    <w:p w14:paraId="784F34CC"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喊出</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打造千亿市值大健康公司</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的目标，除了基因测序，这个生产输液瓶的传统药械企业，还投资可穿戴设备，打造</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可穿戴设备</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概念股。看似风光无限的千山药机，</w:t>
      </w: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年营收同比下降</w:t>
      </w:r>
      <w:r w:rsidRPr="0033606B">
        <w:rPr>
          <w:rFonts w:ascii="Helvetica" w:hAnsi="Helvetica" w:cs="Helvetica"/>
          <w:color w:val="333333"/>
          <w:szCs w:val="21"/>
          <w:shd w:val="clear" w:color="auto" w:fill="FFFFFF"/>
        </w:rPr>
        <w:t>7.69%</w:t>
      </w:r>
      <w:r w:rsidRPr="0033606B">
        <w:rPr>
          <w:rFonts w:ascii="Helvetica" w:hAnsi="Helvetica" w:cs="Helvetica"/>
          <w:color w:val="333333"/>
          <w:szCs w:val="21"/>
          <w:shd w:val="clear" w:color="auto" w:fill="FFFFFF"/>
        </w:rPr>
        <w:t>，净利润同比下降</w:t>
      </w:r>
      <w:r w:rsidRPr="0033606B">
        <w:rPr>
          <w:rFonts w:ascii="Helvetica" w:hAnsi="Helvetica" w:cs="Helvetica"/>
          <w:color w:val="333333"/>
          <w:szCs w:val="21"/>
          <w:shd w:val="clear" w:color="auto" w:fill="FFFFFF"/>
        </w:rPr>
        <w:t>55.57%</w:t>
      </w:r>
      <w:r w:rsidRPr="0033606B">
        <w:rPr>
          <w:rFonts w:ascii="Helvetica" w:hAnsi="Helvetica" w:cs="Helvetica"/>
          <w:color w:val="333333"/>
          <w:szCs w:val="21"/>
          <w:shd w:val="clear" w:color="auto" w:fill="FFFFFF"/>
        </w:rPr>
        <w:t>。</w:t>
      </w:r>
    </w:p>
    <w:p w14:paraId="11A96C93"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为了追寻</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基因梦</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与</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大健康</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不断借贷，刘祥华也几乎将自己全部股票质押融资。千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的员工曾说，</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刘总是一个很有激情的人，每次也都会说一堆蓝图和目标，而且一个问题随便就能谈一个小时。</w:t>
      </w:r>
      <w:r w:rsidRPr="0033606B">
        <w:rPr>
          <w:rFonts w:ascii="Helvetica" w:hAnsi="Helvetica" w:cs="Helvetica"/>
          <w:color w:val="333333"/>
          <w:szCs w:val="21"/>
          <w:shd w:val="clear" w:color="auto" w:fill="FFFFFF"/>
        </w:rPr>
        <w:t>”</w:t>
      </w:r>
    </w:p>
    <w:p w14:paraId="2BB6FDA0"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为维持高增长高业绩白马股的形象，千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铤而走险。据证监会披露，</w:t>
      </w:r>
      <w:r w:rsidRPr="0033606B">
        <w:rPr>
          <w:rFonts w:ascii="Helvetica" w:hAnsi="Helvetica" w:cs="Helvetica"/>
          <w:color w:val="333333"/>
          <w:szCs w:val="21"/>
          <w:shd w:val="clear" w:color="auto" w:fill="FFFFFF"/>
        </w:rPr>
        <w:t>2015</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虚构销售回款、虚减应收账款及坏账准备，虚增销售收入，当年虚增的利润占当年年报披露利润总额的</w:t>
      </w:r>
      <w:r w:rsidRPr="0033606B">
        <w:rPr>
          <w:rFonts w:ascii="Helvetica" w:hAnsi="Helvetica" w:cs="Helvetica"/>
          <w:color w:val="333333"/>
          <w:szCs w:val="21"/>
          <w:shd w:val="clear" w:color="auto" w:fill="FFFFFF"/>
        </w:rPr>
        <w:t>95.76%</w:t>
      </w:r>
      <w:r w:rsidRPr="0033606B">
        <w:rPr>
          <w:rFonts w:ascii="Helvetica" w:hAnsi="Helvetica" w:cs="Helvetica"/>
          <w:color w:val="333333"/>
          <w:szCs w:val="21"/>
          <w:shd w:val="clear" w:color="auto" w:fill="FFFFFF"/>
        </w:rPr>
        <w:t>。</w:t>
      </w:r>
    </w:p>
    <w:p w14:paraId="262C9BC6"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2016</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公布的净利润超</w:t>
      </w:r>
      <w:r w:rsidRPr="0033606B">
        <w:rPr>
          <w:rFonts w:ascii="Helvetica" w:hAnsi="Helvetica" w:cs="Helvetica"/>
          <w:color w:val="333333"/>
          <w:szCs w:val="21"/>
          <w:shd w:val="clear" w:color="auto" w:fill="FFFFFF"/>
        </w:rPr>
        <w:t>2</w:t>
      </w:r>
      <w:r w:rsidRPr="0033606B">
        <w:rPr>
          <w:rFonts w:ascii="Helvetica" w:hAnsi="Helvetica" w:cs="Helvetica"/>
          <w:color w:val="333333"/>
          <w:szCs w:val="21"/>
          <w:shd w:val="clear" w:color="auto" w:fill="FFFFFF"/>
        </w:rPr>
        <w:t>亿元，同比增长</w:t>
      </w:r>
      <w:r w:rsidRPr="0033606B">
        <w:rPr>
          <w:rFonts w:ascii="Helvetica" w:hAnsi="Helvetica" w:cs="Helvetica"/>
          <w:color w:val="333333"/>
          <w:szCs w:val="21"/>
          <w:shd w:val="clear" w:color="auto" w:fill="FFFFFF"/>
        </w:rPr>
        <w:t>244.33%</w:t>
      </w:r>
      <w:r w:rsidRPr="0033606B">
        <w:rPr>
          <w:rFonts w:ascii="Helvetica" w:hAnsi="Helvetica" w:cs="Helvetica"/>
          <w:color w:val="333333"/>
          <w:szCs w:val="21"/>
          <w:shd w:val="clear" w:color="auto" w:fill="FFFFFF"/>
        </w:rPr>
        <w:t>。实际上，后来被查实，千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这一年虚增利润</w:t>
      </w:r>
      <w:r w:rsidRPr="0033606B">
        <w:rPr>
          <w:rFonts w:ascii="Helvetica" w:hAnsi="Helvetica" w:cs="Helvetica"/>
          <w:color w:val="333333"/>
          <w:szCs w:val="21"/>
          <w:shd w:val="clear" w:color="auto" w:fill="FFFFFF"/>
        </w:rPr>
        <w:t>3.57</w:t>
      </w:r>
      <w:r w:rsidRPr="0033606B">
        <w:rPr>
          <w:rFonts w:ascii="Helvetica" w:hAnsi="Helvetica" w:cs="Helvetica"/>
          <w:color w:val="333333"/>
          <w:szCs w:val="21"/>
          <w:shd w:val="clear" w:color="auto" w:fill="FFFFFF"/>
        </w:rPr>
        <w:t>亿元。监管部门查实，</w:t>
      </w:r>
      <w:r w:rsidRPr="0033606B">
        <w:rPr>
          <w:rFonts w:ascii="Helvetica" w:hAnsi="Helvetica" w:cs="Helvetica"/>
          <w:color w:val="333333"/>
          <w:szCs w:val="21"/>
          <w:shd w:val="clear" w:color="auto" w:fill="FFFFFF"/>
        </w:rPr>
        <w:t>2017</w:t>
      </w:r>
      <w:r w:rsidRPr="0033606B">
        <w:rPr>
          <w:rFonts w:ascii="Helvetica" w:hAnsi="Helvetica" w:cs="Helvetica"/>
          <w:color w:val="333333"/>
          <w:szCs w:val="21"/>
          <w:shd w:val="clear" w:color="auto" w:fill="FFFFFF"/>
        </w:rPr>
        <w:t>年，千</w:t>
      </w:r>
      <w:proofErr w:type="gramStart"/>
      <w:r w:rsidRPr="0033606B">
        <w:rPr>
          <w:rFonts w:ascii="Helvetica" w:hAnsi="Helvetica" w:cs="Helvetica"/>
          <w:color w:val="333333"/>
          <w:szCs w:val="21"/>
          <w:shd w:val="clear" w:color="auto" w:fill="FFFFFF"/>
        </w:rPr>
        <w:t>山药机实控人</w:t>
      </w:r>
      <w:proofErr w:type="gramEnd"/>
      <w:r w:rsidRPr="0033606B">
        <w:rPr>
          <w:rFonts w:ascii="Helvetica" w:hAnsi="Helvetica" w:cs="Helvetica"/>
          <w:color w:val="333333"/>
          <w:szCs w:val="21"/>
          <w:shd w:val="clear" w:color="auto" w:fill="FFFFFF"/>
        </w:rPr>
        <w:t>刘祥华及其胞弟刘华山通过关联方，实际违法占用上市公司资金余额</w:t>
      </w:r>
      <w:r w:rsidRPr="0033606B">
        <w:rPr>
          <w:rFonts w:ascii="Helvetica" w:hAnsi="Helvetica" w:cs="Helvetica"/>
          <w:color w:val="333333"/>
          <w:szCs w:val="21"/>
          <w:shd w:val="clear" w:color="auto" w:fill="FFFFFF"/>
        </w:rPr>
        <w:t>10.12</w:t>
      </w:r>
      <w:r w:rsidRPr="0033606B">
        <w:rPr>
          <w:rFonts w:ascii="Helvetica" w:hAnsi="Helvetica" w:cs="Helvetica"/>
          <w:color w:val="333333"/>
          <w:szCs w:val="21"/>
          <w:shd w:val="clear" w:color="auto" w:fill="FFFFFF"/>
        </w:rPr>
        <w:t>亿元。</w:t>
      </w:r>
    </w:p>
    <w:p w14:paraId="1860BAB2"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即便公司问题重重、危机不断，在</w:t>
      </w:r>
      <w:r w:rsidRPr="0033606B">
        <w:rPr>
          <w:rFonts w:ascii="Helvetica" w:hAnsi="Helvetica" w:cs="Helvetica"/>
          <w:color w:val="333333"/>
          <w:szCs w:val="21"/>
          <w:shd w:val="clear" w:color="auto" w:fill="FFFFFF"/>
        </w:rPr>
        <w:t>2017</w:t>
      </w:r>
      <w:r w:rsidRPr="0033606B">
        <w:rPr>
          <w:rFonts w:ascii="Helvetica" w:hAnsi="Helvetica" w:cs="Helvetica"/>
          <w:color w:val="333333"/>
          <w:szCs w:val="21"/>
          <w:shd w:val="clear" w:color="auto" w:fill="FFFFFF"/>
        </w:rPr>
        <w:t>年的股东大会上，刘祥华依旧一如既往地从八角袋讲到打包机再讲基因检测，所有的例子，都证明了千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的投资、并购在挣钱，增强股东信心。</w:t>
      </w:r>
    </w:p>
    <w:p w14:paraId="51E7083E"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再美泡沫终有被戳破的一天。</w:t>
      </w:r>
      <w:r w:rsidRPr="0033606B">
        <w:rPr>
          <w:rFonts w:ascii="Helvetica" w:hAnsi="Helvetica" w:cs="Helvetica"/>
          <w:color w:val="333333"/>
          <w:szCs w:val="21"/>
          <w:shd w:val="clear" w:color="auto" w:fill="FFFFFF"/>
        </w:rPr>
        <w:t>2018</w:t>
      </w:r>
      <w:r w:rsidRPr="0033606B">
        <w:rPr>
          <w:rFonts w:ascii="Helvetica" w:hAnsi="Helvetica" w:cs="Helvetica"/>
          <w:color w:val="333333"/>
          <w:szCs w:val="21"/>
          <w:shd w:val="clear" w:color="auto" w:fill="FFFFFF"/>
        </w:rPr>
        <w:t>年初，千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遭遇</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黑天鹅</w:t>
      </w:r>
      <w:r w:rsidRPr="0033606B">
        <w:rPr>
          <w:rFonts w:ascii="Helvetica" w:hAnsi="Helvetica" w:cs="Helvetica"/>
          <w:color w:val="333333"/>
          <w:szCs w:val="21"/>
          <w:shd w:val="clear" w:color="auto" w:fill="FFFFFF"/>
        </w:rPr>
        <w:t>”</w:t>
      </w:r>
      <w:r w:rsidRPr="0033606B">
        <w:rPr>
          <w:rFonts w:ascii="Helvetica" w:hAnsi="Helvetica" w:cs="Helvetica"/>
          <w:color w:val="333333"/>
          <w:szCs w:val="21"/>
          <w:shd w:val="clear" w:color="auto" w:fill="FFFFFF"/>
        </w:rPr>
        <w:t>，商誉爆雷、债务违约、公司被立案调查、公司账户股权被冻结，年报难产面临退市。</w:t>
      </w:r>
    </w:p>
    <w:p w14:paraId="27341A9A"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2019</w:t>
      </w:r>
      <w:r w:rsidRPr="0033606B">
        <w:rPr>
          <w:rFonts w:ascii="Helvetica" w:hAnsi="Helvetica" w:cs="Helvetica"/>
          <w:color w:val="333333"/>
          <w:szCs w:val="21"/>
          <w:shd w:val="clear" w:color="auto" w:fill="FFFFFF"/>
        </w:rPr>
        <w:t>年</w:t>
      </w:r>
      <w:r w:rsidRPr="0033606B">
        <w:rPr>
          <w:rFonts w:ascii="Helvetica" w:hAnsi="Helvetica" w:cs="Helvetica"/>
          <w:color w:val="333333"/>
          <w:szCs w:val="21"/>
          <w:shd w:val="clear" w:color="auto" w:fill="FFFFFF"/>
        </w:rPr>
        <w:t>4</w:t>
      </w:r>
      <w:r w:rsidRPr="0033606B">
        <w:rPr>
          <w:rFonts w:ascii="Helvetica" w:hAnsi="Helvetica" w:cs="Helvetica"/>
          <w:color w:val="333333"/>
          <w:szCs w:val="21"/>
          <w:shd w:val="clear" w:color="auto" w:fill="FFFFFF"/>
        </w:rPr>
        <w:t>月，刘祥华等</w:t>
      </w:r>
      <w:r w:rsidRPr="0033606B">
        <w:rPr>
          <w:rFonts w:ascii="Helvetica" w:hAnsi="Helvetica" w:cs="Helvetica"/>
          <w:color w:val="333333"/>
          <w:szCs w:val="21"/>
          <w:shd w:val="clear" w:color="auto" w:fill="FFFFFF"/>
        </w:rPr>
        <w:t>8</w:t>
      </w:r>
      <w:r w:rsidRPr="0033606B">
        <w:rPr>
          <w:rFonts w:ascii="Helvetica" w:hAnsi="Helvetica" w:cs="Helvetica"/>
          <w:color w:val="333333"/>
          <w:szCs w:val="21"/>
          <w:shd w:val="clear" w:color="auto" w:fill="FFFFFF"/>
        </w:rPr>
        <w:t>名公司实际控制人签署《解除一致行动人协议》，千</w:t>
      </w:r>
      <w:proofErr w:type="gramStart"/>
      <w:r w:rsidRPr="0033606B">
        <w:rPr>
          <w:rFonts w:ascii="Helvetica" w:hAnsi="Helvetica" w:cs="Helvetica"/>
          <w:color w:val="333333"/>
          <w:szCs w:val="21"/>
          <w:shd w:val="clear" w:color="auto" w:fill="FFFFFF"/>
        </w:rPr>
        <w:t>山药机</w:t>
      </w:r>
      <w:proofErr w:type="gramEnd"/>
      <w:r w:rsidRPr="0033606B">
        <w:rPr>
          <w:rFonts w:ascii="Helvetica" w:hAnsi="Helvetica" w:cs="Helvetica"/>
          <w:color w:val="333333"/>
          <w:szCs w:val="21"/>
          <w:shd w:val="clear" w:color="auto" w:fill="FFFFFF"/>
        </w:rPr>
        <w:t>处于无实际控制人的状态。千</w:t>
      </w:r>
      <w:proofErr w:type="gramStart"/>
      <w:r w:rsidRPr="0033606B">
        <w:rPr>
          <w:rFonts w:ascii="Helvetica" w:hAnsi="Helvetica" w:cs="Helvetica"/>
          <w:color w:val="333333"/>
          <w:szCs w:val="21"/>
          <w:shd w:val="clear" w:color="auto" w:fill="FFFFFF"/>
        </w:rPr>
        <w:t>山药机走上</w:t>
      </w:r>
      <w:proofErr w:type="gramEnd"/>
      <w:r w:rsidRPr="0033606B">
        <w:rPr>
          <w:rFonts w:ascii="Helvetica" w:hAnsi="Helvetica" w:cs="Helvetica"/>
          <w:color w:val="333333"/>
          <w:szCs w:val="21"/>
          <w:shd w:val="clear" w:color="auto" w:fill="FFFFFF"/>
        </w:rPr>
        <w:t>了陌路，退市序幕拉开。</w:t>
      </w:r>
    </w:p>
    <w:p w14:paraId="14ED44E3"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33606B">
        <w:rPr>
          <w:rFonts w:ascii="Helvetica" w:hAnsi="Helvetica" w:cs="Helvetica"/>
          <w:color w:val="333333"/>
          <w:szCs w:val="21"/>
          <w:shd w:val="clear" w:color="auto" w:fill="FFFFFF"/>
        </w:rPr>
        <w:t>2020</w:t>
      </w:r>
      <w:r w:rsidRPr="0033606B">
        <w:rPr>
          <w:rFonts w:ascii="Helvetica" w:hAnsi="Helvetica" w:cs="Helvetica"/>
          <w:color w:val="333333"/>
          <w:szCs w:val="21"/>
          <w:shd w:val="clear" w:color="auto" w:fill="FFFFFF"/>
        </w:rPr>
        <w:t>年，</w:t>
      </w:r>
      <w:r w:rsidRPr="0033606B">
        <w:rPr>
          <w:rFonts w:ascii="Helvetica" w:hAnsi="Helvetica" w:cs="Helvetica"/>
          <w:color w:val="333333"/>
          <w:szCs w:val="21"/>
          <w:shd w:val="clear" w:color="auto" w:fill="FFFFFF"/>
        </w:rPr>
        <w:t>7</w:t>
      </w:r>
      <w:r w:rsidRPr="0033606B">
        <w:rPr>
          <w:rFonts w:ascii="Helvetica" w:hAnsi="Helvetica" w:cs="Helvetica"/>
          <w:color w:val="333333"/>
          <w:szCs w:val="21"/>
          <w:shd w:val="clear" w:color="auto" w:fill="FFFFFF"/>
        </w:rPr>
        <w:t>月</w:t>
      </w:r>
      <w:r w:rsidRPr="0033606B">
        <w:rPr>
          <w:rFonts w:ascii="Helvetica" w:hAnsi="Helvetica" w:cs="Helvetica"/>
          <w:color w:val="333333"/>
          <w:szCs w:val="21"/>
          <w:shd w:val="clear" w:color="auto" w:fill="FFFFFF"/>
        </w:rPr>
        <w:t>14</w:t>
      </w:r>
      <w:r w:rsidRPr="0033606B">
        <w:rPr>
          <w:rFonts w:ascii="Helvetica" w:hAnsi="Helvetica" w:cs="Helvetica"/>
          <w:color w:val="333333"/>
          <w:szCs w:val="21"/>
          <w:shd w:val="clear" w:color="auto" w:fill="FFFFFF"/>
        </w:rPr>
        <w:t>日晚间，深交所公告称，因连续三年被出具无法表示意见审计报告，湖南千山制药机械股份有限公司股票终止上市。</w:t>
      </w:r>
    </w:p>
    <w:p w14:paraId="6D78821E" w14:textId="77777777" w:rsidR="00B06A42" w:rsidRPr="0033606B"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p>
    <w:p w14:paraId="4324A7F1"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704BA9E1" w14:textId="77777777" w:rsidR="00B06A42" w:rsidRPr="0033606B" w:rsidRDefault="00B06A42" w:rsidP="00B06A42">
      <w:pPr>
        <w:ind w:left="420"/>
        <w:rPr>
          <w:color w:val="333333"/>
        </w:rPr>
      </w:pPr>
      <w:r w:rsidRPr="0033606B">
        <w:rPr>
          <w:color w:val="333333"/>
        </w:rPr>
        <w:t>大信会计师事务所</w:t>
      </w:r>
    </w:p>
    <w:p w14:paraId="21C11B12" w14:textId="77777777" w:rsidR="00B06A42" w:rsidRPr="00507C2B"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08383E9C" w14:textId="77777777" w:rsidR="00B06A42" w:rsidRPr="00E611A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E611A8">
        <w:rPr>
          <w:rFonts w:ascii="宋体" w:hAnsi="宋体" w:cs="宋体" w:hint="eastAsia"/>
          <w:kern w:val="0"/>
          <w:szCs w:val="21"/>
        </w:rPr>
        <w:t>一、对湖南千山制药机械股份有限公司给予警告，并处以30万元的罚款；</w:t>
      </w:r>
    </w:p>
    <w:p w14:paraId="70C69B92" w14:textId="77777777" w:rsidR="00B06A42" w:rsidRPr="00E611A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E611A8">
        <w:rPr>
          <w:rFonts w:ascii="宋体" w:hAnsi="宋体" w:cs="宋体" w:hint="eastAsia"/>
          <w:kern w:val="0"/>
          <w:szCs w:val="21"/>
        </w:rPr>
        <w:t>二、对刘祥华给予警告，并处以15万元的罚款；</w:t>
      </w:r>
    </w:p>
    <w:p w14:paraId="0E4B1306" w14:textId="77777777" w:rsidR="00B06A42" w:rsidRPr="00E611A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E611A8">
        <w:rPr>
          <w:rFonts w:ascii="宋体" w:hAnsi="宋体" w:cs="宋体" w:hint="eastAsia"/>
          <w:kern w:val="0"/>
          <w:szCs w:val="21"/>
        </w:rPr>
        <w:t>三、对周大连给予警告，并处以10万元的罚款；</w:t>
      </w:r>
    </w:p>
    <w:p w14:paraId="71257EB4" w14:textId="77777777" w:rsidR="00B06A42" w:rsidRPr="00E611A8" w:rsidRDefault="00B06A42" w:rsidP="00B06A42">
      <w:pPr>
        <w:pStyle w:val="af0"/>
        <w:widowControl/>
        <w:wordWrap w:val="0"/>
        <w:snapToGrid w:val="0"/>
        <w:spacing w:line="360" w:lineRule="auto"/>
        <w:ind w:left="420" w:firstLineChars="0" w:firstLine="0"/>
        <w:rPr>
          <w:rFonts w:ascii="宋体" w:hAnsi="宋体" w:cs="宋体"/>
          <w:kern w:val="0"/>
          <w:szCs w:val="21"/>
        </w:rPr>
      </w:pPr>
      <w:r w:rsidRPr="00E611A8">
        <w:rPr>
          <w:rFonts w:ascii="宋体" w:hAnsi="宋体" w:cs="宋体" w:hint="eastAsia"/>
          <w:kern w:val="0"/>
          <w:szCs w:val="21"/>
        </w:rPr>
        <w:t>四、对陈龙晖给予警告，并处以4万元的罚款；</w:t>
      </w:r>
    </w:p>
    <w:p w14:paraId="467AC211" w14:textId="77777777" w:rsidR="00B06A42" w:rsidRPr="00507C2B" w:rsidRDefault="00B06A42" w:rsidP="00B06A42">
      <w:pPr>
        <w:pStyle w:val="af0"/>
        <w:widowControl/>
        <w:wordWrap w:val="0"/>
        <w:snapToGrid w:val="0"/>
        <w:spacing w:line="360" w:lineRule="auto"/>
        <w:ind w:left="420" w:firstLineChars="0" w:firstLine="0"/>
        <w:rPr>
          <w:rFonts w:ascii="宋体" w:hAnsi="宋体" w:cs="宋体"/>
          <w:kern w:val="0"/>
          <w:szCs w:val="21"/>
        </w:rPr>
      </w:pPr>
      <w:r w:rsidRPr="00E611A8">
        <w:rPr>
          <w:rFonts w:ascii="宋体" w:hAnsi="宋体" w:cs="宋体" w:hint="eastAsia"/>
          <w:kern w:val="0"/>
          <w:szCs w:val="21"/>
        </w:rPr>
        <w:t>五、对钟波、邓铁山、刘燕、王国华、付慧龙、杨春平、石青辉、金益平、管新和、龚新文、曾艳、张小平、</w:t>
      </w:r>
      <w:proofErr w:type="gramStart"/>
      <w:r w:rsidRPr="00E611A8">
        <w:rPr>
          <w:rFonts w:ascii="宋体" w:hAnsi="宋体" w:cs="宋体" w:hint="eastAsia"/>
          <w:kern w:val="0"/>
          <w:szCs w:val="21"/>
        </w:rPr>
        <w:t>刘件民</w:t>
      </w:r>
      <w:proofErr w:type="gramEnd"/>
      <w:r w:rsidRPr="00E611A8">
        <w:rPr>
          <w:rFonts w:ascii="宋体" w:hAnsi="宋体" w:cs="宋体" w:hint="eastAsia"/>
          <w:kern w:val="0"/>
          <w:szCs w:val="21"/>
        </w:rPr>
        <w:t>给予警告，并分别处以3万元的罚款。</w:t>
      </w:r>
    </w:p>
    <w:p w14:paraId="6E73D79F"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引发的审计实施思考：</w:t>
      </w:r>
    </w:p>
    <w:p w14:paraId="6D23D99B"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未在法定期限内披露2017年年度报告及2018年第一季度报告。</w:t>
      </w:r>
    </w:p>
    <w:p w14:paraId="1360106A"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2017年4月18日，千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董事会聘请瑞华会计师事务所作为其2017年年度报告审计机构。12月21日，千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审计项目组进场开展现场审计工作。2018年1月4日，千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与瑞华会计师事务所签订2017年年度财务报表审计业务约定书。</w:t>
      </w:r>
    </w:p>
    <w:p w14:paraId="676264C8"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2018年4月19日，瑞华会计师事务所审计项目组负责人刘某和陈某与刘祥华、周大连、陈龙晖沟通了审计意见类型，明确表示基于千</w:t>
      </w:r>
      <w:proofErr w:type="gramStart"/>
      <w:r w:rsidRPr="0033606B">
        <w:rPr>
          <w:rFonts w:ascii="宋体" w:hAnsi="宋体" w:cs="宋体" w:hint="eastAsia"/>
          <w:kern w:val="0"/>
          <w:szCs w:val="21"/>
        </w:rPr>
        <w:t>山药机年度</w:t>
      </w:r>
      <w:proofErr w:type="gramEnd"/>
      <w:r w:rsidRPr="0033606B">
        <w:rPr>
          <w:rFonts w:ascii="宋体" w:hAnsi="宋体" w:cs="宋体" w:hint="eastAsia"/>
          <w:kern w:val="0"/>
          <w:szCs w:val="21"/>
        </w:rPr>
        <w:t>报告编制的进度和公司相关情况，瑞华会计师事务所将出具“无法表示意见”的审计报告。</w:t>
      </w:r>
    </w:p>
    <w:p w14:paraId="44C1484A" w14:textId="77777777" w:rsidR="00B06A42" w:rsidRPr="0033606B" w:rsidRDefault="00B06A42" w:rsidP="00B06A42">
      <w:pPr>
        <w:pStyle w:val="af0"/>
        <w:widowControl/>
        <w:wordWrap w:val="0"/>
        <w:snapToGrid w:val="0"/>
        <w:spacing w:line="360" w:lineRule="auto"/>
        <w:ind w:left="420" w:firstLineChars="100" w:firstLine="210"/>
        <w:rPr>
          <w:rFonts w:ascii="宋体" w:hAnsi="宋体" w:cs="宋体"/>
          <w:kern w:val="0"/>
          <w:szCs w:val="21"/>
        </w:rPr>
      </w:pPr>
      <w:r>
        <w:rPr>
          <w:rFonts w:ascii="宋体" w:hAnsi="宋体" w:cs="宋体"/>
          <w:kern w:val="0"/>
          <w:szCs w:val="21"/>
        </w:rPr>
        <w:t xml:space="preserve">  </w:t>
      </w:r>
      <w:r w:rsidRPr="0033606B">
        <w:rPr>
          <w:rFonts w:ascii="宋体" w:hAnsi="宋体" w:cs="宋体" w:hint="eastAsia"/>
          <w:kern w:val="0"/>
          <w:szCs w:val="21"/>
        </w:rPr>
        <w:t>4月21日，千</w:t>
      </w:r>
      <w:proofErr w:type="gramStart"/>
      <w:r w:rsidRPr="0033606B">
        <w:rPr>
          <w:rFonts w:ascii="宋体" w:hAnsi="宋体" w:cs="宋体" w:hint="eastAsia"/>
          <w:kern w:val="0"/>
          <w:szCs w:val="21"/>
        </w:rPr>
        <w:t>山药机发布</w:t>
      </w:r>
      <w:proofErr w:type="gramEnd"/>
      <w:r w:rsidRPr="0033606B">
        <w:rPr>
          <w:rFonts w:ascii="宋体" w:hAnsi="宋体" w:cs="宋体" w:hint="eastAsia"/>
          <w:kern w:val="0"/>
          <w:szCs w:val="21"/>
        </w:rPr>
        <w:t>《关于变更定期报告披露时间的公告》，将2017年年度报告披露日期由2018年4月25日变更为2018年4月27日。</w:t>
      </w:r>
    </w:p>
    <w:p w14:paraId="45FF0D7C"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4月22日，为了不被出具“无法表示意见”的审计报告，千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通知瑞华会计师事务所推迟到5月31日前披露年度报告，4月底前不召开董事会。</w:t>
      </w:r>
    </w:p>
    <w:p w14:paraId="64B51647"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4月24日，千</w:t>
      </w:r>
      <w:proofErr w:type="gramStart"/>
      <w:r w:rsidRPr="0033606B">
        <w:rPr>
          <w:rFonts w:ascii="宋体" w:hAnsi="宋体" w:cs="宋体" w:hint="eastAsia"/>
          <w:kern w:val="0"/>
          <w:szCs w:val="21"/>
        </w:rPr>
        <w:t>山药机发布</w:t>
      </w:r>
      <w:proofErr w:type="gramEnd"/>
      <w:r w:rsidRPr="0033606B">
        <w:rPr>
          <w:rFonts w:ascii="宋体" w:hAnsi="宋体" w:cs="宋体" w:hint="eastAsia"/>
          <w:kern w:val="0"/>
          <w:szCs w:val="21"/>
        </w:rPr>
        <w:t>《关于预计无法在法定期限披露定期报告及股票可能被暂停上市的风险提示性公告》，称公司无法按照原定时间于2018年4月27日、4月28日披露2017年年度报告与2018年第一季度报告。</w:t>
      </w:r>
    </w:p>
    <w:p w14:paraId="12247F88"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4月28日，千</w:t>
      </w:r>
      <w:proofErr w:type="gramStart"/>
      <w:r w:rsidRPr="0033606B">
        <w:rPr>
          <w:rFonts w:ascii="宋体" w:hAnsi="宋体" w:cs="宋体" w:hint="eastAsia"/>
          <w:kern w:val="0"/>
          <w:szCs w:val="21"/>
        </w:rPr>
        <w:t>山药机发布</w:t>
      </w:r>
      <w:proofErr w:type="gramEnd"/>
      <w:r w:rsidRPr="0033606B">
        <w:rPr>
          <w:rFonts w:ascii="宋体" w:hAnsi="宋体" w:cs="宋体" w:hint="eastAsia"/>
          <w:kern w:val="0"/>
          <w:szCs w:val="21"/>
        </w:rPr>
        <w:t>《关于无法在法定期限披露定期报告及公司股票停牌的公告》，称公司无法在2018年4月30日前披露相关定期报告。</w:t>
      </w:r>
    </w:p>
    <w:p w14:paraId="1D3D40CD"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6月7日，千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召开第六届董事会第四次会议，审议通过了《关于2017年年度报告及其摘要的议案》与《2018年第一季度报告全文》。瑞华会计师事务所正式出具审计报告。</w:t>
      </w:r>
    </w:p>
    <w:p w14:paraId="51EBBB62" w14:textId="77777777" w:rsidR="00B06A42" w:rsidRPr="0033606B"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6月9日，千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披露2017年年度报告和2018年第一季度报告。</w:t>
      </w:r>
    </w:p>
    <w:p w14:paraId="5B80804F" w14:textId="77777777" w:rsidR="00B06A42" w:rsidRPr="00E611A8" w:rsidRDefault="00B06A42" w:rsidP="00B06A42">
      <w:pPr>
        <w:pStyle w:val="af0"/>
        <w:widowControl/>
        <w:wordWrap w:val="0"/>
        <w:snapToGrid w:val="0"/>
        <w:spacing w:line="360" w:lineRule="auto"/>
        <w:ind w:left="420"/>
        <w:rPr>
          <w:rFonts w:ascii="宋体" w:hAnsi="宋体" w:cs="宋体"/>
          <w:kern w:val="0"/>
          <w:szCs w:val="21"/>
        </w:rPr>
      </w:pPr>
      <w:r w:rsidRPr="0033606B">
        <w:rPr>
          <w:rFonts w:ascii="宋体" w:hAnsi="宋体" w:cs="宋体" w:hint="eastAsia"/>
          <w:kern w:val="0"/>
          <w:szCs w:val="21"/>
        </w:rPr>
        <w:t>上述违法事实，有千</w:t>
      </w:r>
      <w:proofErr w:type="gramStart"/>
      <w:r w:rsidRPr="0033606B">
        <w:rPr>
          <w:rFonts w:ascii="宋体" w:hAnsi="宋体" w:cs="宋体" w:hint="eastAsia"/>
          <w:kern w:val="0"/>
          <w:szCs w:val="21"/>
        </w:rPr>
        <w:t>山药机相关</w:t>
      </w:r>
      <w:proofErr w:type="gramEnd"/>
      <w:r w:rsidRPr="0033606B">
        <w:rPr>
          <w:rFonts w:ascii="宋体" w:hAnsi="宋体" w:cs="宋体" w:hint="eastAsia"/>
          <w:kern w:val="0"/>
          <w:szCs w:val="21"/>
        </w:rPr>
        <w:t>公告、定期或临时报告，千</w:t>
      </w:r>
      <w:proofErr w:type="gramStart"/>
      <w:r w:rsidRPr="0033606B">
        <w:rPr>
          <w:rFonts w:ascii="宋体" w:hAnsi="宋体" w:cs="宋体" w:hint="eastAsia"/>
          <w:kern w:val="0"/>
          <w:szCs w:val="21"/>
        </w:rPr>
        <w:t>山药机</w:t>
      </w:r>
      <w:proofErr w:type="gramEnd"/>
      <w:r w:rsidRPr="0033606B">
        <w:rPr>
          <w:rFonts w:ascii="宋体" w:hAnsi="宋体" w:cs="宋体" w:hint="eastAsia"/>
          <w:kern w:val="0"/>
          <w:szCs w:val="21"/>
        </w:rPr>
        <w:t>董事会决议，瑞华会计师事务所提供的说明、</w:t>
      </w:r>
      <w:proofErr w:type="gramStart"/>
      <w:r w:rsidRPr="0033606B">
        <w:rPr>
          <w:rFonts w:ascii="宋体" w:hAnsi="宋体" w:cs="宋体" w:hint="eastAsia"/>
          <w:kern w:val="0"/>
          <w:szCs w:val="21"/>
        </w:rPr>
        <w:t>沟通函与审计</w:t>
      </w:r>
      <w:proofErr w:type="gramEnd"/>
      <w:r w:rsidRPr="0033606B">
        <w:rPr>
          <w:rFonts w:ascii="宋体" w:hAnsi="宋体" w:cs="宋体" w:hint="eastAsia"/>
          <w:kern w:val="0"/>
          <w:szCs w:val="21"/>
        </w:rPr>
        <w:t>业务约定书，以及相关当事人的询问笔录和说明等证据证明，足以认定</w:t>
      </w:r>
      <w:r w:rsidRPr="00E611A8">
        <w:rPr>
          <w:bCs/>
          <w:kern w:val="44"/>
          <w:szCs w:val="21"/>
        </w:rPr>
        <w:t>。</w:t>
      </w:r>
    </w:p>
    <w:p w14:paraId="6BC72B24"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52CEF91E" w14:textId="77777777" w:rsidR="00B06A42" w:rsidRPr="00D413CC" w:rsidRDefault="00B06A42" w:rsidP="00B06A42">
      <w:r>
        <w:rPr>
          <w:rFonts w:hint="eastAsia"/>
        </w:rPr>
        <w:t>为审计制定整体的审计方法，注重销售与收款循环和采购与付款循环的审计。</w:t>
      </w:r>
    </w:p>
    <w:p w14:paraId="43C45CE5" w14:textId="1054DC93" w:rsidR="00B06A42" w:rsidRDefault="00B06A42"/>
    <w:p w14:paraId="229E9A71" w14:textId="3997ACE1" w:rsidR="00B06A42" w:rsidRDefault="00B06A42"/>
    <w:p w14:paraId="0AD006B0" w14:textId="699D4455" w:rsidR="00B06A42" w:rsidRDefault="00B06A42"/>
    <w:p w14:paraId="51536C23" w14:textId="08684CD7" w:rsidR="00B06A42" w:rsidRDefault="00B06A42"/>
    <w:p w14:paraId="24588A95" w14:textId="73C92BA0" w:rsidR="00B06A42" w:rsidRDefault="00B06A42"/>
    <w:p w14:paraId="6D4A5CF8"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 xml:space="preserve">17 </w:t>
      </w:r>
      <w:r>
        <w:rPr>
          <w:rStyle w:val="ac"/>
          <w:rFonts w:hint="eastAsia"/>
          <w:color w:val="000000" w:themeColor="text1"/>
          <w:sz w:val="28"/>
          <w:szCs w:val="28"/>
          <w:shd w:val="clear" w:color="auto" w:fill="FFFFFF"/>
        </w:rPr>
        <w:t>盛达资源</w:t>
      </w:r>
      <w:r w:rsidRPr="00525C5B">
        <w:rPr>
          <w:rStyle w:val="ac"/>
          <w:rFonts w:hint="eastAsia"/>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000603</w:t>
      </w:r>
      <w:r>
        <w:rPr>
          <w:rFonts w:hint="eastAsia"/>
          <w:b/>
          <w:color w:val="000000" w:themeColor="text1"/>
          <w:sz w:val="28"/>
          <w:szCs w:val="28"/>
          <w:shd w:val="clear" w:color="auto" w:fill="FFFFFF"/>
        </w:rPr>
        <w:t>)</w:t>
      </w:r>
    </w:p>
    <w:p w14:paraId="58DD976B"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lastRenderedPageBreak/>
        <w:t>关键字：</w:t>
      </w:r>
      <w:r w:rsidRPr="00413870">
        <w:rPr>
          <w:rStyle w:val="ac"/>
          <w:rFonts w:hint="eastAsia"/>
          <w:sz w:val="21"/>
          <w:szCs w:val="21"/>
        </w:rPr>
        <w:t>信息披露违法案件</w:t>
      </w:r>
    </w:p>
    <w:p w14:paraId="4806D17E"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489F9EA6"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09</w:t>
      </w:r>
    </w:p>
    <w:p w14:paraId="2E9611E9"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有色金属采矿业</w:t>
      </w:r>
    </w:p>
    <w:p w14:paraId="4E39D5AF"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18</w:t>
      </w:r>
      <w:r>
        <w:rPr>
          <w:rFonts w:eastAsiaTheme="minorEastAsia" w:hint="eastAsia"/>
          <w:b w:val="0"/>
          <w:sz w:val="21"/>
          <w:szCs w:val="21"/>
        </w:rPr>
        <w:t>年</w:t>
      </w:r>
    </w:p>
    <w:p w14:paraId="1BC783B3"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82123C">
        <w:rPr>
          <w:rFonts w:eastAsiaTheme="minorEastAsia" w:hint="eastAsia"/>
          <w:b w:val="0"/>
          <w:sz w:val="21"/>
          <w:szCs w:val="21"/>
        </w:rPr>
        <w:t>甘肃盛达集团股份有限公司</w:t>
      </w:r>
      <w:r w:rsidRPr="00413870">
        <w:rPr>
          <w:rFonts w:eastAsiaTheme="minorEastAsia"/>
          <w:b w:val="0"/>
          <w:sz w:val="21"/>
          <w:szCs w:val="21"/>
        </w:rPr>
        <w:t xml:space="preserve"> </w:t>
      </w:r>
    </w:p>
    <w:p w14:paraId="50143DCC"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339397CC" w14:textId="77777777" w:rsidR="00B06A42" w:rsidRPr="00413870" w:rsidRDefault="00B06A42" w:rsidP="00B06A42">
      <w:pPr>
        <w:ind w:firstLineChars="200" w:firstLine="420"/>
        <w:rPr>
          <w:bCs/>
          <w:kern w:val="44"/>
          <w:szCs w:val="21"/>
        </w:rPr>
      </w:pPr>
      <w:r>
        <w:rPr>
          <w:rFonts w:ascii="Arial" w:hAnsi="Arial" w:cs="Arial"/>
          <w:color w:val="333333"/>
          <w:szCs w:val="21"/>
          <w:shd w:val="clear" w:color="auto" w:fill="FFFFFF"/>
        </w:rPr>
        <w:t>公司经营范围包括矿产品加工及批发零售（不含特定品种）；黄金等</w:t>
      </w:r>
      <w:r>
        <w:rPr>
          <w:rFonts w:ascii="Helvetica" w:hAnsi="Helvetica" w:cs="Helvetica"/>
          <w:color w:val="333333"/>
          <w:szCs w:val="21"/>
          <w:shd w:val="clear" w:color="auto" w:fill="FFFFFF"/>
        </w:rPr>
        <w:t>。</w:t>
      </w:r>
    </w:p>
    <w:p w14:paraId="40333B09"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086C9E84" w14:textId="77777777" w:rsidR="00B06A42" w:rsidRPr="0033606B"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盛达集团股份有限公司是以矿业为主业的股份制实业集团，经营范围为销售矿产品、化工产品；矿山工程技术咨询、技术开发；投资及资产管理。公司控股子公司内蒙古银都矿业有限责任公司。公司专注于有色金属行业的投资和开发</w:t>
      </w:r>
      <w:r w:rsidRPr="0033606B">
        <w:rPr>
          <w:rFonts w:ascii="Helvetica" w:hAnsi="Helvetica" w:cs="Helvetica" w:hint="eastAsia"/>
          <w:color w:val="333333"/>
          <w:szCs w:val="21"/>
          <w:shd w:val="clear" w:color="auto" w:fill="FFFFFF"/>
        </w:rPr>
        <w:t>。</w:t>
      </w:r>
      <w:r w:rsidRPr="00507C2B">
        <w:rPr>
          <w:rFonts w:ascii="Helvetica" w:hAnsi="Helvetica" w:cs="Helvetica"/>
          <w:color w:val="333333"/>
          <w:szCs w:val="21"/>
          <w:shd w:val="clear" w:color="auto" w:fill="FFFFFF"/>
        </w:rPr>
        <w:t> </w:t>
      </w:r>
    </w:p>
    <w:p w14:paraId="4A09E40D" w14:textId="77777777" w:rsidR="00B06A42" w:rsidRPr="0082123C" w:rsidRDefault="00B06A42" w:rsidP="00B06A42">
      <w:pPr>
        <w:widowControl/>
        <w:shd w:val="clear" w:color="auto" w:fill="FFFFFF"/>
        <w:spacing w:line="360" w:lineRule="atLeast"/>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据盛达资源年报，</w:t>
      </w:r>
      <w:r w:rsidRPr="0082123C">
        <w:rPr>
          <w:rFonts w:ascii="Helvetica" w:hAnsi="Helvetica" w:cs="Helvetica"/>
          <w:color w:val="333333"/>
          <w:szCs w:val="21"/>
          <w:shd w:val="clear" w:color="auto" w:fill="FFFFFF"/>
        </w:rPr>
        <w:t>2016-2018</w:t>
      </w:r>
      <w:r w:rsidRPr="0082123C">
        <w:rPr>
          <w:rFonts w:ascii="Helvetica" w:hAnsi="Helvetica" w:cs="Helvetica"/>
          <w:color w:val="333333"/>
          <w:szCs w:val="21"/>
          <w:shd w:val="clear" w:color="auto" w:fill="FFFFFF"/>
        </w:rPr>
        <w:t>年，盛达资源应收账款分别为</w:t>
      </w:r>
      <w:r w:rsidRPr="0082123C">
        <w:rPr>
          <w:rFonts w:ascii="Helvetica" w:hAnsi="Helvetica" w:cs="Helvetica"/>
          <w:color w:val="333333"/>
          <w:szCs w:val="21"/>
          <w:shd w:val="clear" w:color="auto" w:fill="FFFFFF"/>
        </w:rPr>
        <w:t>0</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2,169.36</w:t>
      </w:r>
      <w:r w:rsidRPr="0082123C">
        <w:rPr>
          <w:rFonts w:ascii="Helvetica" w:hAnsi="Helvetica" w:cs="Helvetica"/>
          <w:color w:val="333333"/>
          <w:szCs w:val="21"/>
          <w:shd w:val="clear" w:color="auto" w:fill="FFFFFF"/>
        </w:rPr>
        <w:t>万元、</w:t>
      </w:r>
      <w:r w:rsidRPr="0082123C">
        <w:rPr>
          <w:rFonts w:ascii="Helvetica" w:hAnsi="Helvetica" w:cs="Helvetica"/>
          <w:color w:val="333333"/>
          <w:szCs w:val="21"/>
          <w:shd w:val="clear" w:color="auto" w:fill="FFFFFF"/>
        </w:rPr>
        <w:t>1,387.22</w:t>
      </w:r>
      <w:r w:rsidRPr="0082123C">
        <w:rPr>
          <w:rFonts w:ascii="Helvetica" w:hAnsi="Helvetica" w:cs="Helvetica"/>
          <w:color w:val="333333"/>
          <w:szCs w:val="21"/>
          <w:shd w:val="clear" w:color="auto" w:fill="FFFFFF"/>
        </w:rPr>
        <w:t>万元。</w:t>
      </w:r>
    </w:p>
    <w:p w14:paraId="787EA61A"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若按照行业</w:t>
      </w:r>
      <w:r w:rsidRPr="0082123C">
        <w:rPr>
          <w:rFonts w:ascii="Helvetica" w:hAnsi="Helvetica" w:cs="Helvetica"/>
          <w:color w:val="333333"/>
          <w:szCs w:val="21"/>
          <w:shd w:val="clear" w:color="auto" w:fill="FFFFFF"/>
        </w:rPr>
        <w:t>1</w:t>
      </w:r>
      <w:r w:rsidRPr="0082123C">
        <w:rPr>
          <w:rFonts w:ascii="Helvetica" w:hAnsi="Helvetica" w:cs="Helvetica"/>
          <w:color w:val="333333"/>
          <w:szCs w:val="21"/>
          <w:shd w:val="clear" w:color="auto" w:fill="FFFFFF"/>
        </w:rPr>
        <w:t>年以内平均计提比例</w:t>
      </w:r>
      <w:r w:rsidRPr="0082123C">
        <w:rPr>
          <w:rFonts w:ascii="Helvetica" w:hAnsi="Helvetica" w:cs="Helvetica"/>
          <w:color w:val="333333"/>
          <w:szCs w:val="21"/>
          <w:shd w:val="clear" w:color="auto" w:fill="FFFFFF"/>
        </w:rPr>
        <w:t>5%</w:t>
      </w:r>
      <w:r w:rsidRPr="0082123C">
        <w:rPr>
          <w:rFonts w:ascii="Helvetica" w:hAnsi="Helvetica" w:cs="Helvetica"/>
          <w:color w:val="333333"/>
          <w:szCs w:val="21"/>
          <w:shd w:val="clear" w:color="auto" w:fill="FFFFFF"/>
        </w:rPr>
        <w:t>计算，</w:t>
      </w:r>
      <w:r w:rsidRPr="0082123C">
        <w:rPr>
          <w:rFonts w:ascii="Helvetica" w:hAnsi="Helvetica" w:cs="Helvetica"/>
          <w:color w:val="333333"/>
          <w:szCs w:val="21"/>
          <w:shd w:val="clear" w:color="auto" w:fill="FFFFFF"/>
        </w:rPr>
        <w:t>2017-2018</w:t>
      </w:r>
      <w:r w:rsidRPr="0082123C">
        <w:rPr>
          <w:rFonts w:ascii="Helvetica" w:hAnsi="Helvetica" w:cs="Helvetica"/>
          <w:color w:val="333333"/>
          <w:szCs w:val="21"/>
          <w:shd w:val="clear" w:color="auto" w:fill="FFFFFF"/>
        </w:rPr>
        <w:t>年，盛达资源</w:t>
      </w:r>
      <w:r w:rsidRPr="0082123C">
        <w:rPr>
          <w:rFonts w:ascii="Helvetica" w:hAnsi="Helvetica" w:cs="Helvetica"/>
          <w:color w:val="333333"/>
          <w:szCs w:val="21"/>
          <w:shd w:val="clear" w:color="auto" w:fill="FFFFFF"/>
        </w:rPr>
        <w:t>1</w:t>
      </w:r>
      <w:r w:rsidRPr="0082123C">
        <w:rPr>
          <w:rFonts w:ascii="Helvetica" w:hAnsi="Helvetica" w:cs="Helvetica"/>
          <w:color w:val="333333"/>
          <w:szCs w:val="21"/>
          <w:shd w:val="clear" w:color="auto" w:fill="FFFFFF"/>
        </w:rPr>
        <w:t>年以内应收账款应计提的坏账准备分别为</w:t>
      </w:r>
      <w:r w:rsidRPr="0082123C">
        <w:rPr>
          <w:rFonts w:ascii="Helvetica" w:hAnsi="Helvetica" w:cs="Helvetica"/>
          <w:color w:val="333333"/>
          <w:szCs w:val="21"/>
          <w:shd w:val="clear" w:color="auto" w:fill="FFFFFF"/>
        </w:rPr>
        <w:t>108.47</w:t>
      </w:r>
      <w:r w:rsidRPr="0082123C">
        <w:rPr>
          <w:rFonts w:ascii="Helvetica" w:hAnsi="Helvetica" w:cs="Helvetica"/>
          <w:color w:val="333333"/>
          <w:szCs w:val="21"/>
          <w:shd w:val="clear" w:color="auto" w:fill="FFFFFF"/>
        </w:rPr>
        <w:t>万元、</w:t>
      </w:r>
      <w:r w:rsidRPr="0082123C">
        <w:rPr>
          <w:rFonts w:ascii="Helvetica" w:hAnsi="Helvetica" w:cs="Helvetica"/>
          <w:color w:val="333333"/>
          <w:szCs w:val="21"/>
          <w:shd w:val="clear" w:color="auto" w:fill="FFFFFF"/>
        </w:rPr>
        <w:t>69.36</w:t>
      </w:r>
      <w:r w:rsidRPr="0082123C">
        <w:rPr>
          <w:rFonts w:ascii="Helvetica" w:hAnsi="Helvetica" w:cs="Helvetica"/>
          <w:color w:val="333333"/>
          <w:szCs w:val="21"/>
          <w:shd w:val="clear" w:color="auto" w:fill="FFFFFF"/>
        </w:rPr>
        <w:t>万元，而同期，其实际计提坏账准备的金额分别为</w:t>
      </w:r>
      <w:r w:rsidRPr="0082123C">
        <w:rPr>
          <w:rFonts w:ascii="Helvetica" w:hAnsi="Helvetica" w:cs="Helvetica"/>
          <w:color w:val="333333"/>
          <w:szCs w:val="21"/>
          <w:shd w:val="clear" w:color="auto" w:fill="FFFFFF"/>
        </w:rPr>
        <w:t>10.85</w:t>
      </w:r>
      <w:r w:rsidRPr="0082123C">
        <w:rPr>
          <w:rFonts w:ascii="Helvetica" w:hAnsi="Helvetica" w:cs="Helvetica"/>
          <w:color w:val="333333"/>
          <w:szCs w:val="21"/>
          <w:shd w:val="clear" w:color="auto" w:fill="FFFFFF"/>
        </w:rPr>
        <w:t>万元、</w:t>
      </w:r>
      <w:r w:rsidRPr="0082123C">
        <w:rPr>
          <w:rFonts w:ascii="Helvetica" w:hAnsi="Helvetica" w:cs="Helvetica"/>
          <w:color w:val="333333"/>
          <w:szCs w:val="21"/>
          <w:shd w:val="clear" w:color="auto" w:fill="FFFFFF"/>
        </w:rPr>
        <w:t>6.94</w:t>
      </w:r>
      <w:r w:rsidRPr="0082123C">
        <w:rPr>
          <w:rFonts w:ascii="Helvetica" w:hAnsi="Helvetica" w:cs="Helvetica"/>
          <w:color w:val="333333"/>
          <w:szCs w:val="21"/>
          <w:shd w:val="clear" w:color="auto" w:fill="FFFFFF"/>
        </w:rPr>
        <w:t>万元。也就是说，盛达资源近两年或少计提了</w:t>
      </w:r>
      <w:r w:rsidRPr="0082123C">
        <w:rPr>
          <w:rFonts w:ascii="Helvetica" w:hAnsi="Helvetica" w:cs="Helvetica"/>
          <w:color w:val="333333"/>
          <w:szCs w:val="21"/>
          <w:shd w:val="clear" w:color="auto" w:fill="FFFFFF"/>
        </w:rPr>
        <w:t>160.05</w:t>
      </w:r>
      <w:r w:rsidRPr="0082123C">
        <w:rPr>
          <w:rFonts w:ascii="Helvetica" w:hAnsi="Helvetica" w:cs="Helvetica"/>
          <w:color w:val="333333"/>
          <w:szCs w:val="21"/>
          <w:shd w:val="clear" w:color="auto" w:fill="FFFFFF"/>
        </w:rPr>
        <w:t>万元的坏账准备。</w:t>
      </w:r>
    </w:p>
    <w:p w14:paraId="2DB73C6A"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无独有偶，</w:t>
      </w:r>
      <w:r w:rsidRPr="0082123C">
        <w:rPr>
          <w:rFonts w:ascii="Helvetica" w:hAnsi="Helvetica" w:cs="Helvetica"/>
          <w:color w:val="333333"/>
          <w:szCs w:val="21"/>
          <w:shd w:val="clear" w:color="auto" w:fill="FFFFFF"/>
        </w:rPr>
        <w:t>2016-2018</w:t>
      </w:r>
      <w:r w:rsidRPr="0082123C">
        <w:rPr>
          <w:rFonts w:ascii="Helvetica" w:hAnsi="Helvetica" w:cs="Helvetica"/>
          <w:color w:val="333333"/>
          <w:szCs w:val="21"/>
          <w:shd w:val="clear" w:color="auto" w:fill="FFFFFF"/>
        </w:rPr>
        <w:t>年，盛达资源均未进行存货跌价准备。而上述</w:t>
      </w:r>
      <w:r w:rsidRPr="0082123C">
        <w:rPr>
          <w:rFonts w:ascii="Helvetica" w:hAnsi="Helvetica" w:cs="Helvetica"/>
          <w:color w:val="333333"/>
          <w:szCs w:val="21"/>
          <w:shd w:val="clear" w:color="auto" w:fill="FFFFFF"/>
        </w:rPr>
        <w:t>3</w:t>
      </w:r>
      <w:r w:rsidRPr="0082123C">
        <w:rPr>
          <w:rFonts w:ascii="Helvetica" w:hAnsi="Helvetica" w:cs="Helvetica"/>
          <w:color w:val="333333"/>
          <w:szCs w:val="21"/>
          <w:shd w:val="clear" w:color="auto" w:fill="FFFFFF"/>
        </w:rPr>
        <w:t>家同行公司均存在计提存货跌价准备的情形。</w:t>
      </w:r>
    </w:p>
    <w:p w14:paraId="699589D8"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公开数据显示，</w:t>
      </w:r>
      <w:r w:rsidRPr="0082123C">
        <w:rPr>
          <w:rFonts w:ascii="Helvetica" w:hAnsi="Helvetica" w:cs="Helvetica"/>
          <w:color w:val="333333"/>
          <w:szCs w:val="21"/>
          <w:shd w:val="clear" w:color="auto" w:fill="FFFFFF"/>
        </w:rPr>
        <w:t>2016-2018</w:t>
      </w:r>
      <w:r w:rsidRPr="0082123C">
        <w:rPr>
          <w:rFonts w:ascii="Helvetica" w:hAnsi="Helvetica" w:cs="Helvetica"/>
          <w:color w:val="333333"/>
          <w:szCs w:val="21"/>
          <w:shd w:val="clear" w:color="auto" w:fill="FFFFFF"/>
        </w:rPr>
        <w:t>年，兴业矿业存货分别为</w:t>
      </w:r>
      <w:r w:rsidRPr="0082123C">
        <w:rPr>
          <w:rFonts w:ascii="Helvetica" w:hAnsi="Helvetica" w:cs="Helvetica"/>
          <w:color w:val="333333"/>
          <w:szCs w:val="21"/>
          <w:shd w:val="clear" w:color="auto" w:fill="FFFFFF"/>
        </w:rPr>
        <w:t>2.68</w:t>
      </w:r>
      <w:r w:rsidRPr="0082123C">
        <w:rPr>
          <w:rFonts w:ascii="Helvetica" w:hAnsi="Helvetica" w:cs="Helvetica"/>
          <w:color w:val="333333"/>
          <w:szCs w:val="21"/>
          <w:shd w:val="clear" w:color="auto" w:fill="FFFFFF"/>
        </w:rPr>
        <w:t>亿元、</w:t>
      </w:r>
      <w:r w:rsidRPr="0082123C">
        <w:rPr>
          <w:rFonts w:ascii="Helvetica" w:hAnsi="Helvetica" w:cs="Helvetica"/>
          <w:color w:val="333333"/>
          <w:szCs w:val="21"/>
          <w:shd w:val="clear" w:color="auto" w:fill="FFFFFF"/>
        </w:rPr>
        <w:t>1.98</w:t>
      </w:r>
      <w:r w:rsidRPr="0082123C">
        <w:rPr>
          <w:rFonts w:ascii="Helvetica" w:hAnsi="Helvetica" w:cs="Helvetica"/>
          <w:color w:val="333333"/>
          <w:szCs w:val="21"/>
          <w:shd w:val="clear" w:color="auto" w:fill="FFFFFF"/>
        </w:rPr>
        <w:t>亿元、</w:t>
      </w:r>
      <w:r w:rsidRPr="0082123C">
        <w:rPr>
          <w:rFonts w:ascii="Helvetica" w:hAnsi="Helvetica" w:cs="Helvetica"/>
          <w:color w:val="333333"/>
          <w:szCs w:val="21"/>
          <w:shd w:val="clear" w:color="auto" w:fill="FFFFFF"/>
        </w:rPr>
        <w:t>2.63</w:t>
      </w:r>
      <w:r w:rsidRPr="0082123C">
        <w:rPr>
          <w:rFonts w:ascii="Helvetica" w:hAnsi="Helvetica" w:cs="Helvetica"/>
          <w:color w:val="333333"/>
          <w:szCs w:val="21"/>
          <w:shd w:val="clear" w:color="auto" w:fill="FFFFFF"/>
        </w:rPr>
        <w:t>亿元，同期存货跌价准备分别为</w:t>
      </w:r>
      <w:r w:rsidRPr="0082123C">
        <w:rPr>
          <w:rFonts w:ascii="Helvetica" w:hAnsi="Helvetica" w:cs="Helvetica"/>
          <w:color w:val="333333"/>
          <w:szCs w:val="21"/>
          <w:shd w:val="clear" w:color="auto" w:fill="FFFFFF"/>
        </w:rPr>
        <w:t>2,901.5</w:t>
      </w:r>
      <w:r w:rsidRPr="0082123C">
        <w:rPr>
          <w:rFonts w:ascii="Helvetica" w:hAnsi="Helvetica" w:cs="Helvetica"/>
          <w:color w:val="333333"/>
          <w:szCs w:val="21"/>
          <w:shd w:val="clear" w:color="auto" w:fill="FFFFFF"/>
        </w:rPr>
        <w:t>万元、</w:t>
      </w:r>
      <w:r w:rsidRPr="0082123C">
        <w:rPr>
          <w:rFonts w:ascii="Helvetica" w:hAnsi="Helvetica" w:cs="Helvetica"/>
          <w:color w:val="333333"/>
          <w:szCs w:val="21"/>
          <w:shd w:val="clear" w:color="auto" w:fill="FFFFFF"/>
        </w:rPr>
        <w:t>0</w:t>
      </w:r>
      <w:r w:rsidRPr="0082123C">
        <w:rPr>
          <w:rFonts w:ascii="Helvetica" w:hAnsi="Helvetica" w:cs="Helvetica"/>
          <w:color w:val="333333"/>
          <w:szCs w:val="21"/>
          <w:shd w:val="clear" w:color="auto" w:fill="FFFFFF"/>
        </w:rPr>
        <w:t>元、</w:t>
      </w:r>
      <w:r w:rsidRPr="0082123C">
        <w:rPr>
          <w:rFonts w:ascii="Helvetica" w:hAnsi="Helvetica" w:cs="Helvetica"/>
          <w:color w:val="333333"/>
          <w:szCs w:val="21"/>
          <w:shd w:val="clear" w:color="auto" w:fill="FFFFFF"/>
        </w:rPr>
        <w:t>45.27</w:t>
      </w:r>
      <w:r w:rsidRPr="0082123C">
        <w:rPr>
          <w:rFonts w:ascii="Helvetica" w:hAnsi="Helvetica" w:cs="Helvetica"/>
          <w:color w:val="333333"/>
          <w:szCs w:val="21"/>
          <w:shd w:val="clear" w:color="auto" w:fill="FFFFFF"/>
        </w:rPr>
        <w:t>万元，存货跌价计提比例分别为</w:t>
      </w:r>
      <w:r w:rsidRPr="0082123C">
        <w:rPr>
          <w:rFonts w:ascii="Helvetica" w:hAnsi="Helvetica" w:cs="Helvetica"/>
          <w:color w:val="333333"/>
          <w:szCs w:val="21"/>
          <w:shd w:val="clear" w:color="auto" w:fill="FFFFFF"/>
        </w:rPr>
        <w:t>10.84%</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0</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0.17%</w:t>
      </w:r>
      <w:r w:rsidRPr="0082123C">
        <w:rPr>
          <w:rFonts w:ascii="Helvetica" w:hAnsi="Helvetica" w:cs="Helvetica"/>
          <w:color w:val="333333"/>
          <w:szCs w:val="21"/>
          <w:shd w:val="clear" w:color="auto" w:fill="FFFFFF"/>
        </w:rPr>
        <w:t>。</w:t>
      </w:r>
    </w:p>
    <w:p w14:paraId="28D60D6B" w14:textId="77777777" w:rsidR="00B06A42" w:rsidRDefault="00B06A42" w:rsidP="00B06A42">
      <w:pPr>
        <w:widowControl/>
        <w:wordWrap w:val="0"/>
        <w:snapToGrid w:val="0"/>
        <w:spacing w:line="360" w:lineRule="auto"/>
        <w:ind w:firstLine="420"/>
        <w:rPr>
          <w:rFonts w:ascii="Arial" w:hAnsi="Arial" w:cs="Arial"/>
          <w:color w:val="333333"/>
          <w:shd w:val="clear" w:color="auto" w:fill="FFFFFF"/>
        </w:rPr>
      </w:pPr>
      <w:r>
        <w:rPr>
          <w:rFonts w:ascii="Arial" w:hAnsi="Arial" w:cs="Arial"/>
          <w:color w:val="333333"/>
          <w:shd w:val="clear" w:color="auto" w:fill="FFFFFF"/>
        </w:rPr>
        <w:t>近三年，盛达资源少计提的存货跌价准备分别为</w:t>
      </w:r>
      <w:r>
        <w:rPr>
          <w:rFonts w:ascii="Arial" w:hAnsi="Arial" w:cs="Arial"/>
          <w:color w:val="333333"/>
          <w:shd w:val="clear" w:color="auto" w:fill="FFFFFF"/>
        </w:rPr>
        <w:t>56</w:t>
      </w:r>
      <w:r>
        <w:rPr>
          <w:rFonts w:ascii="Arial" w:hAnsi="Arial" w:cs="Arial"/>
          <w:color w:val="333333"/>
          <w:shd w:val="clear" w:color="auto" w:fill="FFFFFF"/>
        </w:rPr>
        <w:t>万元、</w:t>
      </w:r>
      <w:r>
        <w:rPr>
          <w:rFonts w:ascii="Arial" w:hAnsi="Arial" w:cs="Arial"/>
          <w:color w:val="333333"/>
          <w:shd w:val="clear" w:color="auto" w:fill="FFFFFF"/>
        </w:rPr>
        <w:t>34.28</w:t>
      </w:r>
      <w:r>
        <w:rPr>
          <w:rFonts w:ascii="Arial" w:hAnsi="Arial" w:cs="Arial"/>
          <w:color w:val="333333"/>
          <w:shd w:val="clear" w:color="auto" w:fill="FFFFFF"/>
        </w:rPr>
        <w:t>万元、</w:t>
      </w:r>
      <w:r>
        <w:rPr>
          <w:rFonts w:ascii="Arial" w:hAnsi="Arial" w:cs="Arial"/>
          <w:color w:val="333333"/>
          <w:shd w:val="clear" w:color="auto" w:fill="FFFFFF"/>
        </w:rPr>
        <w:t>207.51</w:t>
      </w:r>
      <w:r>
        <w:rPr>
          <w:rFonts w:ascii="Arial" w:hAnsi="Arial" w:cs="Arial"/>
          <w:color w:val="333333"/>
          <w:shd w:val="clear" w:color="auto" w:fill="FFFFFF"/>
        </w:rPr>
        <w:t>万元，合计为</w:t>
      </w:r>
      <w:r>
        <w:rPr>
          <w:rFonts w:ascii="Arial" w:hAnsi="Arial" w:cs="Arial"/>
          <w:color w:val="333333"/>
          <w:shd w:val="clear" w:color="auto" w:fill="FFFFFF"/>
        </w:rPr>
        <w:t>297.79</w:t>
      </w:r>
      <w:r>
        <w:rPr>
          <w:rFonts w:ascii="Arial" w:hAnsi="Arial" w:cs="Arial"/>
          <w:color w:val="333333"/>
          <w:shd w:val="clear" w:color="auto" w:fill="FFFFFF"/>
        </w:rPr>
        <w:t>万元。</w:t>
      </w:r>
    </w:p>
    <w:p w14:paraId="36CD9591"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盛达资源由前五大客户</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贡献</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的销售额连续三年超五成，客户集中度高</w:t>
      </w:r>
      <w:proofErr w:type="gramStart"/>
      <w:r w:rsidRPr="0082123C">
        <w:rPr>
          <w:rFonts w:ascii="Helvetica" w:hAnsi="Helvetica" w:cs="Helvetica"/>
          <w:color w:val="333333"/>
          <w:szCs w:val="21"/>
          <w:shd w:val="clear" w:color="auto" w:fill="FFFFFF"/>
        </w:rPr>
        <w:t>企</w:t>
      </w:r>
      <w:proofErr w:type="gramEnd"/>
      <w:r w:rsidRPr="0082123C">
        <w:rPr>
          <w:rFonts w:ascii="Helvetica" w:hAnsi="Helvetica" w:cs="Helvetica"/>
          <w:color w:val="333333"/>
          <w:szCs w:val="21"/>
          <w:shd w:val="clear" w:color="auto" w:fill="FFFFFF"/>
        </w:rPr>
        <w:t>。</w:t>
      </w:r>
    </w:p>
    <w:p w14:paraId="07EFB166"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2016-2018</w:t>
      </w:r>
      <w:r w:rsidRPr="0082123C">
        <w:rPr>
          <w:rFonts w:ascii="Helvetica" w:hAnsi="Helvetica" w:cs="Helvetica"/>
          <w:color w:val="333333"/>
          <w:szCs w:val="21"/>
          <w:shd w:val="clear" w:color="auto" w:fill="FFFFFF"/>
        </w:rPr>
        <w:t>年，盛达资源对前五大客户的销售额，占年度销售总额的比例分别为</w:t>
      </w:r>
      <w:r w:rsidRPr="0082123C">
        <w:rPr>
          <w:rFonts w:ascii="Helvetica" w:hAnsi="Helvetica" w:cs="Helvetica"/>
          <w:color w:val="333333"/>
          <w:szCs w:val="21"/>
          <w:shd w:val="clear" w:color="auto" w:fill="FFFFFF"/>
        </w:rPr>
        <w:t>58.22%</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64.59%</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53.65%</w:t>
      </w:r>
      <w:r w:rsidRPr="0082123C">
        <w:rPr>
          <w:rFonts w:ascii="Helvetica" w:hAnsi="Helvetica" w:cs="Helvetica"/>
          <w:color w:val="333333"/>
          <w:szCs w:val="21"/>
          <w:shd w:val="clear" w:color="auto" w:fill="FFFFFF"/>
        </w:rPr>
        <w:t>。</w:t>
      </w:r>
    </w:p>
    <w:p w14:paraId="117541BE"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令人不解的是，盛达资源第一大客户员工人数或不足</w:t>
      </w:r>
      <w:r w:rsidRPr="0082123C">
        <w:rPr>
          <w:rFonts w:ascii="Helvetica" w:hAnsi="Helvetica" w:cs="Helvetica"/>
          <w:color w:val="333333"/>
          <w:szCs w:val="21"/>
          <w:shd w:val="clear" w:color="auto" w:fill="FFFFFF"/>
        </w:rPr>
        <w:t>10</w:t>
      </w:r>
      <w:r w:rsidRPr="0082123C">
        <w:rPr>
          <w:rFonts w:ascii="Helvetica" w:hAnsi="Helvetica" w:cs="Helvetica"/>
          <w:color w:val="333333"/>
          <w:szCs w:val="21"/>
          <w:shd w:val="clear" w:color="auto" w:fill="FFFFFF"/>
        </w:rPr>
        <w:t>人，却为其</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贡献</w:t>
      </w:r>
      <w:r w:rsidRPr="0082123C">
        <w:rPr>
          <w:rFonts w:ascii="Helvetica" w:hAnsi="Helvetica" w:cs="Helvetica"/>
          <w:color w:val="333333"/>
          <w:szCs w:val="21"/>
          <w:shd w:val="clear" w:color="auto" w:fill="FFFFFF"/>
        </w:rPr>
        <w:t>”5</w:t>
      </w:r>
      <w:r w:rsidRPr="0082123C">
        <w:rPr>
          <w:rFonts w:ascii="Helvetica" w:hAnsi="Helvetica" w:cs="Helvetica"/>
          <w:color w:val="333333"/>
          <w:szCs w:val="21"/>
          <w:shd w:val="clear" w:color="auto" w:fill="FFFFFF"/>
        </w:rPr>
        <w:t>亿销售额。</w:t>
      </w:r>
    </w:p>
    <w:p w14:paraId="5A67C587"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lastRenderedPageBreak/>
        <w:t>2018</w:t>
      </w:r>
      <w:r w:rsidRPr="0082123C">
        <w:rPr>
          <w:rFonts w:ascii="Helvetica" w:hAnsi="Helvetica" w:cs="Helvetica"/>
          <w:color w:val="333333"/>
          <w:szCs w:val="21"/>
          <w:shd w:val="clear" w:color="auto" w:fill="FFFFFF"/>
        </w:rPr>
        <w:t>年，盛达资源的第一大客户是上海富冶铜业有限公司（以下简称</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富冶铜业</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），盛达资源对其销售额为</w:t>
      </w:r>
      <w:r w:rsidRPr="0082123C">
        <w:rPr>
          <w:rFonts w:ascii="Helvetica" w:hAnsi="Helvetica" w:cs="Helvetica"/>
          <w:color w:val="333333"/>
          <w:szCs w:val="21"/>
          <w:shd w:val="clear" w:color="auto" w:fill="FFFFFF"/>
        </w:rPr>
        <w:t>5.42</w:t>
      </w:r>
      <w:r w:rsidRPr="0082123C">
        <w:rPr>
          <w:rFonts w:ascii="Helvetica" w:hAnsi="Helvetica" w:cs="Helvetica"/>
          <w:color w:val="333333"/>
          <w:szCs w:val="21"/>
          <w:shd w:val="clear" w:color="auto" w:fill="FFFFFF"/>
        </w:rPr>
        <w:t>亿元，占同期销售总额的比例为</w:t>
      </w:r>
      <w:r w:rsidRPr="0082123C">
        <w:rPr>
          <w:rFonts w:ascii="Helvetica" w:hAnsi="Helvetica" w:cs="Helvetica"/>
          <w:color w:val="333333"/>
          <w:szCs w:val="21"/>
          <w:shd w:val="clear" w:color="auto" w:fill="FFFFFF"/>
        </w:rPr>
        <w:t>22.56%</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2016-2017</w:t>
      </w:r>
      <w:r w:rsidRPr="0082123C">
        <w:rPr>
          <w:rFonts w:ascii="Helvetica" w:hAnsi="Helvetica" w:cs="Helvetica"/>
          <w:color w:val="333333"/>
          <w:szCs w:val="21"/>
          <w:shd w:val="clear" w:color="auto" w:fill="FFFFFF"/>
        </w:rPr>
        <w:t>年，富冶铜业均不在盛达资源前五大客户之列。</w:t>
      </w:r>
    </w:p>
    <w:p w14:paraId="5A11AC06"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然而据市场监督管理局数据，</w:t>
      </w:r>
      <w:r w:rsidRPr="0082123C">
        <w:rPr>
          <w:rFonts w:ascii="Helvetica" w:hAnsi="Helvetica" w:cs="Helvetica"/>
          <w:color w:val="333333"/>
          <w:szCs w:val="21"/>
          <w:shd w:val="clear" w:color="auto" w:fill="FFFFFF"/>
        </w:rPr>
        <w:t>2016</w:t>
      </w:r>
      <w:r w:rsidRPr="0082123C">
        <w:rPr>
          <w:rFonts w:ascii="Helvetica" w:hAnsi="Helvetica" w:cs="Helvetica"/>
          <w:color w:val="333333"/>
          <w:szCs w:val="21"/>
          <w:shd w:val="clear" w:color="auto" w:fill="FFFFFF"/>
        </w:rPr>
        <w:t>年，富冶铜业从业人数为</w:t>
      </w:r>
      <w:r w:rsidRPr="0082123C">
        <w:rPr>
          <w:rFonts w:ascii="Helvetica" w:hAnsi="Helvetica" w:cs="Helvetica"/>
          <w:color w:val="333333"/>
          <w:szCs w:val="21"/>
          <w:shd w:val="clear" w:color="auto" w:fill="FFFFFF"/>
        </w:rPr>
        <w:t>15</w:t>
      </w:r>
      <w:r w:rsidRPr="0082123C">
        <w:rPr>
          <w:rFonts w:ascii="Helvetica" w:hAnsi="Helvetica" w:cs="Helvetica"/>
          <w:color w:val="333333"/>
          <w:szCs w:val="21"/>
          <w:shd w:val="clear" w:color="auto" w:fill="FFFFFF"/>
        </w:rPr>
        <w:t>人，社保缴纳人数为</w:t>
      </w:r>
      <w:r w:rsidRPr="0082123C">
        <w:rPr>
          <w:rFonts w:ascii="Helvetica" w:hAnsi="Helvetica" w:cs="Helvetica"/>
          <w:color w:val="333333"/>
          <w:szCs w:val="21"/>
          <w:shd w:val="clear" w:color="auto" w:fill="FFFFFF"/>
        </w:rPr>
        <w:t>7</w:t>
      </w:r>
      <w:r w:rsidRPr="0082123C">
        <w:rPr>
          <w:rFonts w:ascii="Helvetica" w:hAnsi="Helvetica" w:cs="Helvetica"/>
          <w:color w:val="333333"/>
          <w:szCs w:val="21"/>
          <w:shd w:val="clear" w:color="auto" w:fill="FFFFFF"/>
        </w:rPr>
        <w:t>人。</w:t>
      </w:r>
      <w:r w:rsidRPr="0082123C">
        <w:rPr>
          <w:rFonts w:ascii="Helvetica" w:hAnsi="Helvetica" w:cs="Helvetica"/>
          <w:color w:val="333333"/>
          <w:szCs w:val="21"/>
          <w:shd w:val="clear" w:color="auto" w:fill="FFFFFF"/>
        </w:rPr>
        <w:t>2017-2018</w:t>
      </w:r>
      <w:r w:rsidRPr="0082123C">
        <w:rPr>
          <w:rFonts w:ascii="Helvetica" w:hAnsi="Helvetica" w:cs="Helvetica"/>
          <w:color w:val="333333"/>
          <w:szCs w:val="21"/>
          <w:shd w:val="clear" w:color="auto" w:fill="FFFFFF"/>
        </w:rPr>
        <w:t>年，富冶铜业社保缴纳人数分别为</w:t>
      </w:r>
      <w:r w:rsidRPr="0082123C">
        <w:rPr>
          <w:rFonts w:ascii="Helvetica" w:hAnsi="Helvetica" w:cs="Helvetica"/>
          <w:color w:val="333333"/>
          <w:szCs w:val="21"/>
          <w:shd w:val="clear" w:color="auto" w:fill="FFFFFF"/>
        </w:rPr>
        <w:t>6</w:t>
      </w:r>
      <w:r w:rsidRPr="0082123C">
        <w:rPr>
          <w:rFonts w:ascii="Helvetica" w:hAnsi="Helvetica" w:cs="Helvetica"/>
          <w:color w:val="333333"/>
          <w:szCs w:val="21"/>
          <w:shd w:val="clear" w:color="auto" w:fill="FFFFFF"/>
        </w:rPr>
        <w:t>人、</w:t>
      </w:r>
      <w:r w:rsidRPr="0082123C">
        <w:rPr>
          <w:rFonts w:ascii="Helvetica" w:hAnsi="Helvetica" w:cs="Helvetica"/>
          <w:color w:val="333333"/>
          <w:szCs w:val="21"/>
          <w:shd w:val="clear" w:color="auto" w:fill="FFFFFF"/>
        </w:rPr>
        <w:t>8</w:t>
      </w:r>
      <w:r w:rsidRPr="0082123C">
        <w:rPr>
          <w:rFonts w:ascii="Helvetica" w:hAnsi="Helvetica" w:cs="Helvetica"/>
          <w:color w:val="333333"/>
          <w:szCs w:val="21"/>
          <w:shd w:val="clear" w:color="auto" w:fill="FFFFFF"/>
        </w:rPr>
        <w:t>人。</w:t>
      </w:r>
    </w:p>
    <w:p w14:paraId="7301562A"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也就是说，</w:t>
      </w:r>
      <w:r w:rsidRPr="0082123C">
        <w:rPr>
          <w:rFonts w:ascii="Helvetica" w:hAnsi="Helvetica" w:cs="Helvetica"/>
          <w:color w:val="333333"/>
          <w:szCs w:val="21"/>
          <w:shd w:val="clear" w:color="auto" w:fill="FFFFFF"/>
        </w:rPr>
        <w:t>2018</w:t>
      </w:r>
      <w:r w:rsidRPr="0082123C">
        <w:rPr>
          <w:rFonts w:ascii="Helvetica" w:hAnsi="Helvetica" w:cs="Helvetica"/>
          <w:color w:val="333333"/>
          <w:szCs w:val="21"/>
          <w:shd w:val="clear" w:color="auto" w:fill="FFFFFF"/>
        </w:rPr>
        <w:t>年，富冶铜业或</w:t>
      </w:r>
      <w:r w:rsidRPr="0082123C">
        <w:rPr>
          <w:rFonts w:ascii="Helvetica" w:hAnsi="Helvetica" w:cs="Helvetica"/>
          <w:color w:val="333333"/>
          <w:szCs w:val="21"/>
          <w:shd w:val="clear" w:color="auto" w:fill="FFFFFF"/>
        </w:rPr>
        <w:t>8</w:t>
      </w:r>
      <w:r w:rsidRPr="0082123C">
        <w:rPr>
          <w:rFonts w:ascii="Helvetica" w:hAnsi="Helvetica" w:cs="Helvetica"/>
          <w:color w:val="333333"/>
          <w:szCs w:val="21"/>
          <w:shd w:val="clear" w:color="auto" w:fill="FFFFFF"/>
        </w:rPr>
        <w:t>名员工撑起了</w:t>
      </w:r>
      <w:r w:rsidRPr="0082123C">
        <w:rPr>
          <w:rFonts w:ascii="Helvetica" w:hAnsi="Helvetica" w:cs="Helvetica"/>
          <w:color w:val="333333"/>
          <w:szCs w:val="21"/>
          <w:shd w:val="clear" w:color="auto" w:fill="FFFFFF"/>
        </w:rPr>
        <w:t>5.42</w:t>
      </w:r>
      <w:r w:rsidRPr="0082123C">
        <w:rPr>
          <w:rFonts w:ascii="Helvetica" w:hAnsi="Helvetica" w:cs="Helvetica"/>
          <w:color w:val="333333"/>
          <w:szCs w:val="21"/>
          <w:shd w:val="clear" w:color="auto" w:fill="FFFFFF"/>
        </w:rPr>
        <w:t>亿元的销售额，平均每人</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贡献</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超</w:t>
      </w:r>
      <w:r w:rsidRPr="0082123C">
        <w:rPr>
          <w:rFonts w:ascii="Helvetica" w:hAnsi="Helvetica" w:cs="Helvetica"/>
          <w:color w:val="333333"/>
          <w:szCs w:val="21"/>
          <w:shd w:val="clear" w:color="auto" w:fill="FFFFFF"/>
        </w:rPr>
        <w:t>6,000</w:t>
      </w:r>
      <w:r w:rsidRPr="0082123C">
        <w:rPr>
          <w:rFonts w:ascii="Helvetica" w:hAnsi="Helvetica" w:cs="Helvetica"/>
          <w:color w:val="333333"/>
          <w:szCs w:val="21"/>
          <w:shd w:val="clear" w:color="auto" w:fill="FFFFFF"/>
        </w:rPr>
        <w:t>万元。</w:t>
      </w:r>
    </w:p>
    <w:p w14:paraId="1553905B"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精彩</w:t>
      </w:r>
      <w:r w:rsidRPr="0082123C">
        <w:rPr>
          <w:rFonts w:ascii="Helvetica" w:hAnsi="Helvetica" w:cs="Helvetica"/>
          <w:color w:val="333333"/>
          <w:szCs w:val="21"/>
          <w:shd w:val="clear" w:color="auto" w:fill="FFFFFF"/>
        </w:rPr>
        <w:t>”</w:t>
      </w:r>
      <w:r w:rsidRPr="0082123C">
        <w:rPr>
          <w:rFonts w:ascii="Helvetica" w:hAnsi="Helvetica" w:cs="Helvetica"/>
          <w:color w:val="333333"/>
          <w:szCs w:val="21"/>
          <w:shd w:val="clear" w:color="auto" w:fill="FFFFFF"/>
        </w:rPr>
        <w:t>的是，市场监督管理局数据显示，</w:t>
      </w:r>
      <w:r w:rsidRPr="0082123C">
        <w:rPr>
          <w:rFonts w:ascii="Helvetica" w:hAnsi="Helvetica" w:cs="Helvetica"/>
          <w:color w:val="333333"/>
          <w:szCs w:val="21"/>
          <w:shd w:val="clear" w:color="auto" w:fill="FFFFFF"/>
        </w:rPr>
        <w:t>2016</w:t>
      </w:r>
      <w:r w:rsidRPr="0082123C">
        <w:rPr>
          <w:rFonts w:ascii="Helvetica" w:hAnsi="Helvetica" w:cs="Helvetica"/>
          <w:color w:val="333333"/>
          <w:szCs w:val="21"/>
          <w:shd w:val="clear" w:color="auto" w:fill="FFFFFF"/>
        </w:rPr>
        <w:t>年，富冶铜业的从业人数为</w:t>
      </w:r>
      <w:r w:rsidRPr="0082123C">
        <w:rPr>
          <w:rFonts w:ascii="Helvetica" w:hAnsi="Helvetica" w:cs="Helvetica"/>
          <w:color w:val="333333"/>
          <w:szCs w:val="21"/>
          <w:shd w:val="clear" w:color="auto" w:fill="FFFFFF"/>
        </w:rPr>
        <w:t>15</w:t>
      </w:r>
      <w:r w:rsidRPr="0082123C">
        <w:rPr>
          <w:rFonts w:ascii="Helvetica" w:hAnsi="Helvetica" w:cs="Helvetica"/>
          <w:color w:val="333333"/>
          <w:szCs w:val="21"/>
          <w:shd w:val="clear" w:color="auto" w:fill="FFFFFF"/>
        </w:rPr>
        <w:t>人的情况下，其营业收入却高达</w:t>
      </w:r>
      <w:r w:rsidRPr="0082123C">
        <w:rPr>
          <w:rFonts w:ascii="Helvetica" w:hAnsi="Helvetica" w:cs="Helvetica"/>
          <w:color w:val="333333"/>
          <w:szCs w:val="21"/>
          <w:shd w:val="clear" w:color="auto" w:fill="FFFFFF"/>
        </w:rPr>
        <w:t>64.44</w:t>
      </w:r>
      <w:r w:rsidRPr="0082123C">
        <w:rPr>
          <w:rFonts w:ascii="Helvetica" w:hAnsi="Helvetica" w:cs="Helvetica"/>
          <w:color w:val="333333"/>
          <w:szCs w:val="21"/>
          <w:shd w:val="clear" w:color="auto" w:fill="FFFFFF"/>
        </w:rPr>
        <w:t>亿元，然而同期，其净利润仅为</w:t>
      </w:r>
      <w:r w:rsidRPr="0082123C">
        <w:rPr>
          <w:rFonts w:ascii="Helvetica" w:hAnsi="Helvetica" w:cs="Helvetica"/>
          <w:color w:val="333333"/>
          <w:szCs w:val="21"/>
          <w:shd w:val="clear" w:color="auto" w:fill="FFFFFF"/>
        </w:rPr>
        <w:t>1.69</w:t>
      </w:r>
      <w:r w:rsidRPr="0082123C">
        <w:rPr>
          <w:rFonts w:ascii="Helvetica" w:hAnsi="Helvetica" w:cs="Helvetica"/>
          <w:color w:val="333333"/>
          <w:szCs w:val="21"/>
          <w:shd w:val="clear" w:color="auto" w:fill="FFFFFF"/>
        </w:rPr>
        <w:t>万元。上述现象表明，盛达资源对大客户富冶铜业的销售数据真实性存疑。</w:t>
      </w:r>
    </w:p>
    <w:p w14:paraId="41D5B9B7" w14:textId="77777777" w:rsidR="00B06A42" w:rsidRPr="0082123C" w:rsidRDefault="00B06A42" w:rsidP="00B06A42">
      <w:pPr>
        <w:widowControl/>
        <w:shd w:val="clear" w:color="auto" w:fill="FFFFFF"/>
        <w:spacing w:line="360" w:lineRule="atLeast"/>
        <w:ind w:firstLineChars="200" w:firstLine="420"/>
        <w:jc w:val="left"/>
        <w:rPr>
          <w:rFonts w:ascii="Helvetica" w:hAnsi="Helvetica" w:cs="Helvetica"/>
          <w:color w:val="333333"/>
          <w:szCs w:val="21"/>
          <w:shd w:val="clear" w:color="auto" w:fill="FFFFFF"/>
        </w:rPr>
      </w:pPr>
      <w:r w:rsidRPr="0082123C">
        <w:rPr>
          <w:rFonts w:ascii="Helvetica" w:hAnsi="Helvetica" w:cs="Helvetica"/>
          <w:color w:val="333333"/>
          <w:szCs w:val="21"/>
          <w:shd w:val="clear" w:color="auto" w:fill="FFFFFF"/>
        </w:rPr>
        <w:t>事实上，盛达资源历史上大客户的销售数据同样存在疑点。</w:t>
      </w:r>
    </w:p>
    <w:p w14:paraId="3F428656" w14:textId="77777777" w:rsidR="00B06A42" w:rsidRPr="0082123C" w:rsidRDefault="00B06A42" w:rsidP="00B06A42">
      <w:pPr>
        <w:widowControl/>
        <w:wordWrap w:val="0"/>
        <w:snapToGrid w:val="0"/>
        <w:spacing w:line="360" w:lineRule="auto"/>
        <w:ind w:firstLine="420"/>
        <w:rPr>
          <w:rFonts w:ascii="Helvetica" w:hAnsi="Helvetica" w:cs="Helvetica"/>
          <w:color w:val="333333"/>
          <w:szCs w:val="21"/>
          <w:shd w:val="clear" w:color="auto" w:fill="FFFFFF"/>
        </w:rPr>
      </w:pPr>
    </w:p>
    <w:p w14:paraId="7628577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04AFB830" w14:textId="77777777" w:rsidR="00B06A42" w:rsidRPr="0033606B" w:rsidRDefault="00B06A42" w:rsidP="00B06A42">
      <w:pPr>
        <w:ind w:left="420"/>
        <w:rPr>
          <w:color w:val="333333"/>
        </w:rPr>
      </w:pPr>
      <w:r w:rsidRPr="0033606B">
        <w:rPr>
          <w:color w:val="333333"/>
        </w:rPr>
        <w:t>大</w:t>
      </w:r>
      <w:r>
        <w:rPr>
          <w:rFonts w:hint="eastAsia"/>
          <w:color w:val="333333"/>
        </w:rPr>
        <w:t>华</w:t>
      </w:r>
      <w:r w:rsidRPr="0033606B">
        <w:rPr>
          <w:color w:val="333333"/>
        </w:rPr>
        <w:t>会计师事务所</w:t>
      </w:r>
    </w:p>
    <w:p w14:paraId="6439C202" w14:textId="77777777" w:rsidR="00B06A42" w:rsidRPr="00507C2B"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16D4A5E3"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一、依据《证券法》第一百九十三条第一款的规定：</w:t>
      </w:r>
    </w:p>
    <w:p w14:paraId="76ECC32A"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（一）对盛达集团给予警告，责令改正，并处以罚款四十五万元；</w:t>
      </w:r>
    </w:p>
    <w:p w14:paraId="740809F5"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（二）对赵满堂给予警告，并处以罚款二十万元；</w:t>
      </w:r>
    </w:p>
    <w:p w14:paraId="7372E4D3"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（三）对王</w:t>
      </w:r>
      <w:proofErr w:type="gramStart"/>
      <w:r w:rsidRPr="0082123C">
        <w:rPr>
          <w:rFonts w:ascii="宋体" w:hAnsi="宋体" w:cs="宋体" w:hint="eastAsia"/>
          <w:kern w:val="0"/>
          <w:szCs w:val="21"/>
        </w:rPr>
        <w:t>军保给予</w:t>
      </w:r>
      <w:proofErr w:type="gramEnd"/>
      <w:r w:rsidRPr="0082123C">
        <w:rPr>
          <w:rFonts w:ascii="宋体" w:hAnsi="宋体" w:cs="宋体" w:hint="eastAsia"/>
          <w:kern w:val="0"/>
          <w:szCs w:val="21"/>
        </w:rPr>
        <w:t>警告，并处以罚款二十万元。</w:t>
      </w:r>
    </w:p>
    <w:p w14:paraId="19C1775A"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二、依据《证券法》第一百九十三条第三款的规定：对赵满堂给予警告，并处以罚款二十万元。</w:t>
      </w:r>
    </w:p>
    <w:p w14:paraId="2E0C858C"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316C1B22" w14:textId="77777777" w:rsidR="00B06A42" w:rsidRPr="0082123C" w:rsidRDefault="00B06A42" w:rsidP="00B06A42">
      <w:pPr>
        <w:widowControl/>
        <w:wordWrap w:val="0"/>
        <w:spacing w:line="360" w:lineRule="auto"/>
        <w:ind w:firstLineChars="200" w:firstLine="420"/>
        <w:rPr>
          <w:rFonts w:ascii="宋体" w:hAnsi="宋体" w:cs="宋体"/>
          <w:kern w:val="0"/>
          <w:szCs w:val="21"/>
        </w:rPr>
      </w:pPr>
      <w:r w:rsidRPr="0082123C">
        <w:rPr>
          <w:rFonts w:ascii="宋体" w:hAnsi="宋体" w:cs="宋体" w:hint="eastAsia"/>
          <w:kern w:val="0"/>
          <w:szCs w:val="21"/>
        </w:rPr>
        <w:t>一、盛达集团控制使用他人账户交易股票并进行股票质押融资的情况</w:t>
      </w:r>
    </w:p>
    <w:p w14:paraId="1B59C7F0" w14:textId="77777777" w:rsidR="00B06A42" w:rsidRPr="0082123C" w:rsidRDefault="00B06A42" w:rsidP="00B06A42">
      <w:pPr>
        <w:widowControl/>
        <w:wordWrap w:val="0"/>
        <w:spacing w:line="360" w:lineRule="auto"/>
        <w:ind w:firstLineChars="100" w:firstLine="210"/>
        <w:rPr>
          <w:rFonts w:ascii="宋体" w:hAnsi="宋体" w:cs="宋体"/>
          <w:kern w:val="0"/>
          <w:szCs w:val="21"/>
        </w:rPr>
      </w:pPr>
      <w:r w:rsidRPr="0082123C">
        <w:rPr>
          <w:rFonts w:ascii="宋体" w:hAnsi="宋体" w:cs="宋体" w:hint="eastAsia"/>
          <w:kern w:val="0"/>
          <w:szCs w:val="21"/>
        </w:rPr>
        <w:t>（一）盛达集团控制、使用“王某荣”账户，账户资金来源及去向均为盛达集团</w:t>
      </w:r>
    </w:p>
    <w:p w14:paraId="5E57FAD5" w14:textId="77777777" w:rsidR="00B06A42" w:rsidRPr="0082123C" w:rsidRDefault="00B06A42" w:rsidP="00B06A42">
      <w:pPr>
        <w:pStyle w:val="af0"/>
        <w:widowControl/>
        <w:wordWrap w:val="0"/>
        <w:spacing w:line="360" w:lineRule="auto"/>
        <w:ind w:left="420" w:firstLineChars="0" w:firstLine="0"/>
        <w:rPr>
          <w:rFonts w:ascii="宋体" w:hAnsi="宋体" w:cs="宋体"/>
          <w:color w:val="000000"/>
          <w:kern w:val="0"/>
          <w:szCs w:val="21"/>
        </w:rPr>
      </w:pPr>
      <w:r w:rsidRPr="0082123C">
        <w:rPr>
          <w:rFonts w:ascii="宋体" w:hAnsi="宋体" w:cs="宋体" w:hint="eastAsia"/>
          <w:kern w:val="0"/>
          <w:szCs w:val="21"/>
        </w:rPr>
        <w:t xml:space="preserve">1. </w:t>
      </w:r>
      <w:r w:rsidRPr="0082123C">
        <w:rPr>
          <w:rFonts w:ascii="宋体" w:hAnsi="宋体" w:cs="宋体" w:hint="eastAsia"/>
          <w:color w:val="000000"/>
          <w:kern w:val="0"/>
          <w:szCs w:val="21"/>
        </w:rPr>
        <w:t>账户控制情况</w:t>
      </w:r>
    </w:p>
    <w:p w14:paraId="703EA381"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2015年6月左右，赵</w:t>
      </w:r>
      <w:proofErr w:type="gramStart"/>
      <w:r w:rsidRPr="0082123C">
        <w:rPr>
          <w:rFonts w:ascii="宋体" w:hAnsi="宋体" w:cs="宋体" w:hint="eastAsia"/>
          <w:kern w:val="0"/>
          <w:szCs w:val="21"/>
        </w:rPr>
        <w:t>满堂让王军保负责减</w:t>
      </w:r>
      <w:proofErr w:type="gramEnd"/>
      <w:r w:rsidRPr="0082123C">
        <w:rPr>
          <w:rFonts w:ascii="宋体" w:hAnsi="宋体" w:cs="宋体" w:hint="eastAsia"/>
          <w:kern w:val="0"/>
          <w:szCs w:val="21"/>
        </w:rPr>
        <w:t>持一部分盛达集团全资子公司新余明城矿业有限公司（以下简称新余明城）持有的“盛达矿业”，王</w:t>
      </w:r>
      <w:proofErr w:type="gramStart"/>
      <w:r w:rsidRPr="0082123C">
        <w:rPr>
          <w:rFonts w:ascii="宋体" w:hAnsi="宋体" w:cs="宋体" w:hint="eastAsia"/>
          <w:kern w:val="0"/>
          <w:szCs w:val="21"/>
        </w:rPr>
        <w:t>军保遂</w:t>
      </w:r>
      <w:proofErr w:type="gramEnd"/>
      <w:r w:rsidRPr="0082123C">
        <w:rPr>
          <w:rFonts w:ascii="宋体" w:hAnsi="宋体" w:cs="宋体" w:hint="eastAsia"/>
          <w:kern w:val="0"/>
          <w:szCs w:val="21"/>
        </w:rPr>
        <w:t>联系自然人王某荣。</w:t>
      </w:r>
    </w:p>
    <w:p w14:paraId="2E137BCF"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2015年6月16日，王某荣在</w:t>
      </w:r>
      <w:proofErr w:type="gramStart"/>
      <w:r w:rsidRPr="0082123C">
        <w:rPr>
          <w:rFonts w:ascii="宋体" w:hAnsi="宋体" w:cs="宋体" w:hint="eastAsia"/>
          <w:kern w:val="0"/>
          <w:szCs w:val="21"/>
        </w:rPr>
        <w:t>王军保的</w:t>
      </w:r>
      <w:proofErr w:type="gramEnd"/>
      <w:r w:rsidRPr="0082123C">
        <w:rPr>
          <w:rFonts w:ascii="宋体" w:hAnsi="宋体" w:cs="宋体" w:hint="eastAsia"/>
          <w:kern w:val="0"/>
          <w:szCs w:val="21"/>
        </w:rPr>
        <w:t>陪同下，于华</w:t>
      </w:r>
      <w:proofErr w:type="gramStart"/>
      <w:r w:rsidRPr="0082123C">
        <w:rPr>
          <w:rFonts w:ascii="宋体" w:hAnsi="宋体" w:cs="宋体" w:hint="eastAsia"/>
          <w:kern w:val="0"/>
          <w:szCs w:val="21"/>
        </w:rPr>
        <w:t>龙证券</w:t>
      </w:r>
      <w:proofErr w:type="gramEnd"/>
      <w:r w:rsidRPr="0082123C">
        <w:rPr>
          <w:rFonts w:ascii="宋体" w:hAnsi="宋体" w:cs="宋体" w:hint="eastAsia"/>
          <w:kern w:val="0"/>
          <w:szCs w:val="21"/>
        </w:rPr>
        <w:t>兰州酒泉路证券营业部开立证券账户3120××××2928，下挂深圳股东账户018××××865。王某荣仅在证</w:t>
      </w:r>
      <w:r w:rsidRPr="0082123C">
        <w:rPr>
          <w:rFonts w:ascii="宋体" w:hAnsi="宋体" w:cs="宋体" w:hint="eastAsia"/>
          <w:kern w:val="0"/>
          <w:szCs w:val="21"/>
        </w:rPr>
        <w:lastRenderedPageBreak/>
        <w:t>券营业部柜台签署了办理上述业务的文书，开户实际经办人是王军保，账户开立后，王某荣将账户交给王军保。王</w:t>
      </w:r>
      <w:proofErr w:type="gramStart"/>
      <w:r w:rsidRPr="0082123C">
        <w:rPr>
          <w:rFonts w:ascii="宋体" w:hAnsi="宋体" w:cs="宋体" w:hint="eastAsia"/>
          <w:kern w:val="0"/>
          <w:szCs w:val="21"/>
        </w:rPr>
        <w:t>军保同时</w:t>
      </w:r>
      <w:proofErr w:type="gramEnd"/>
      <w:r w:rsidRPr="0082123C">
        <w:rPr>
          <w:rFonts w:ascii="宋体" w:hAnsi="宋体" w:cs="宋体" w:hint="eastAsia"/>
          <w:kern w:val="0"/>
          <w:szCs w:val="21"/>
        </w:rPr>
        <w:t>还掌握王某荣证券账户三方存管银行的账号和密码，2015年6月至7月间，王某荣的身份证由王军保持有，王某荣实际无法控制或使用其银行账户内资金。</w:t>
      </w:r>
    </w:p>
    <w:p w14:paraId="3C817610"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涉案期间，“王某荣”证券账户由王</w:t>
      </w:r>
      <w:proofErr w:type="gramStart"/>
      <w:r w:rsidRPr="0082123C">
        <w:rPr>
          <w:rFonts w:ascii="宋体" w:hAnsi="宋体" w:cs="宋体" w:hint="eastAsia"/>
          <w:kern w:val="0"/>
          <w:szCs w:val="21"/>
        </w:rPr>
        <w:t>军保实际</w:t>
      </w:r>
      <w:proofErr w:type="gramEnd"/>
      <w:r w:rsidRPr="0082123C">
        <w:rPr>
          <w:rFonts w:ascii="宋体" w:hAnsi="宋体" w:cs="宋体" w:hint="eastAsia"/>
          <w:kern w:val="0"/>
          <w:szCs w:val="21"/>
        </w:rPr>
        <w:t>控制操作，通过</w:t>
      </w:r>
      <w:proofErr w:type="gramStart"/>
      <w:r w:rsidRPr="0082123C">
        <w:rPr>
          <w:rFonts w:ascii="宋体" w:hAnsi="宋体" w:cs="宋体" w:hint="eastAsia"/>
          <w:kern w:val="0"/>
          <w:szCs w:val="21"/>
        </w:rPr>
        <w:t>王军保的</w:t>
      </w:r>
      <w:proofErr w:type="gramEnd"/>
      <w:r w:rsidRPr="0082123C">
        <w:rPr>
          <w:rFonts w:ascii="宋体" w:hAnsi="宋体" w:cs="宋体" w:hint="eastAsia"/>
          <w:kern w:val="0"/>
          <w:szCs w:val="21"/>
        </w:rPr>
        <w:t>手机或办公电脑下单交易。</w:t>
      </w:r>
    </w:p>
    <w:p w14:paraId="4D9B10B0"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2. 资金来源及去向</w:t>
      </w:r>
    </w:p>
    <w:p w14:paraId="50DC17B6"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首先，“王某荣”账户的资金来源于盛达集团。2015年6月16日，盛达集团分4笔将合计305,000,000元资金转入其控制的甘肃华夏建设集团股份有限公司（以下简称华夏建设）的兰州银行兴华支行1014×××××××4139账户（以下简称华夏建设4139账户）。同日，华夏建设将305,000,000元资金转入王某荣三方存管银行账户，并转为证券交易保证金，用于交易“盛达矿业”。2015年6月18日，盛达集团将300,000,000元转入华夏建设4139账户。同日，华夏建设将300,000,000元转入王某荣三方存管银行账户，并转为证券交易保证金，用于交易“盛达矿业”。</w:t>
      </w:r>
    </w:p>
    <w:p w14:paraId="268690E9"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其次，“王某荣”账户的资金去向为盛达集团。2015年6月23日，“王某荣”证券账户转出1,950,000元，并通过王某荣三方存管银行账户转入华夏建设4139账户。2015年6月25日，该笔资金由华夏建设转入盛达集团账户。2015年7月29日，“王某荣”证券账户通过股票质押融资取得资金171,000,000元；同日，该笔资金由王某荣三方存管银行账户转入华夏建设4139账户，后该笔资金由华夏建设转入盛达集团。</w:t>
      </w:r>
    </w:p>
    <w:p w14:paraId="137214C9" w14:textId="77777777" w:rsidR="00B06A42" w:rsidRPr="0082123C" w:rsidRDefault="00B06A42" w:rsidP="00B06A42">
      <w:pPr>
        <w:pStyle w:val="af0"/>
        <w:widowControl/>
        <w:wordWrap w:val="0"/>
        <w:spacing w:line="360" w:lineRule="auto"/>
        <w:ind w:left="420" w:firstLineChars="0" w:firstLine="0"/>
        <w:rPr>
          <w:rFonts w:ascii="宋体" w:hAnsi="宋体" w:cs="宋体"/>
          <w:color w:val="000000"/>
          <w:kern w:val="0"/>
          <w:szCs w:val="21"/>
        </w:rPr>
      </w:pPr>
      <w:r w:rsidRPr="0082123C">
        <w:rPr>
          <w:rFonts w:ascii="宋体" w:hAnsi="宋体" w:cs="宋体" w:hint="eastAsia"/>
          <w:kern w:val="0"/>
          <w:szCs w:val="21"/>
        </w:rPr>
        <w:t>（二）盛达集团控制“王某荣”账户持有“盛达矿业”，</w:t>
      </w:r>
      <w:r w:rsidRPr="0082123C">
        <w:rPr>
          <w:rFonts w:ascii="宋体" w:hAnsi="宋体" w:cs="宋体" w:hint="eastAsia"/>
          <w:color w:val="000000"/>
          <w:kern w:val="0"/>
          <w:szCs w:val="21"/>
        </w:rPr>
        <w:t>并进行股票质押融资</w:t>
      </w:r>
    </w:p>
    <w:p w14:paraId="1A942A34"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截至2014年末，盛达集团持有773.6万股“盛达矿业”，持股比例1.53%，其全资子公司新余明城持有“盛达矿业”227,397,482股，持股比例45.03%。</w:t>
      </w:r>
    </w:p>
    <w:p w14:paraId="4123D5CC"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根据赵满堂关于减持新余明城持有的“盛达矿业”的指示，2015年6月16日、6月18日，王</w:t>
      </w:r>
      <w:proofErr w:type="gramStart"/>
      <w:r w:rsidRPr="0082123C">
        <w:rPr>
          <w:rFonts w:ascii="宋体" w:hAnsi="宋体" w:cs="宋体" w:hint="eastAsia"/>
          <w:kern w:val="0"/>
          <w:szCs w:val="21"/>
        </w:rPr>
        <w:t>军保使用</w:t>
      </w:r>
      <w:proofErr w:type="gramEnd"/>
      <w:r w:rsidRPr="0082123C">
        <w:rPr>
          <w:rFonts w:ascii="宋体" w:hAnsi="宋体" w:cs="宋体" w:hint="eastAsia"/>
          <w:kern w:val="0"/>
          <w:szCs w:val="21"/>
        </w:rPr>
        <w:t>王某荣证券账户，通过大宗交易将新余明城持有的21,600,000股“盛达矿业”减持至“王某荣”账户，减持股份占盛达矿业总股份的4.28%。减持完毕后，王</w:t>
      </w:r>
      <w:proofErr w:type="gramStart"/>
      <w:r w:rsidRPr="0082123C">
        <w:rPr>
          <w:rFonts w:ascii="宋体" w:hAnsi="宋体" w:cs="宋体" w:hint="eastAsia"/>
          <w:kern w:val="0"/>
          <w:szCs w:val="21"/>
        </w:rPr>
        <w:t>军保向</w:t>
      </w:r>
      <w:proofErr w:type="gramEnd"/>
      <w:r w:rsidRPr="0082123C">
        <w:rPr>
          <w:rFonts w:ascii="宋体" w:hAnsi="宋体" w:cs="宋体" w:hint="eastAsia"/>
          <w:kern w:val="0"/>
          <w:szCs w:val="21"/>
        </w:rPr>
        <w:t>赵满堂汇报了情况。</w:t>
      </w:r>
    </w:p>
    <w:p w14:paraId="16CDC2D6"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2015年7月29日，“王某荣”账户进行了股票质押交易，以21,600,000股“盛达矿业”质押融入资金171,000,000元。</w:t>
      </w:r>
    </w:p>
    <w:p w14:paraId="6EB84968" w14:textId="77777777" w:rsidR="00B06A42" w:rsidRPr="0082123C" w:rsidRDefault="00B06A42" w:rsidP="00B06A42">
      <w:pPr>
        <w:pStyle w:val="af0"/>
        <w:widowControl/>
        <w:wordWrap w:val="0"/>
        <w:spacing w:line="360" w:lineRule="auto"/>
        <w:ind w:left="420"/>
        <w:rPr>
          <w:rFonts w:ascii="宋体" w:hAnsi="宋体" w:cs="宋体"/>
          <w:kern w:val="0"/>
          <w:szCs w:val="21"/>
          <w:highlight w:val="yellow"/>
        </w:rPr>
      </w:pPr>
      <w:r w:rsidRPr="0082123C">
        <w:rPr>
          <w:rFonts w:ascii="宋体" w:hAnsi="宋体" w:cs="宋体" w:hint="eastAsia"/>
          <w:kern w:val="0"/>
          <w:szCs w:val="21"/>
        </w:rPr>
        <w:t>上述大宗交易由王</w:t>
      </w:r>
      <w:proofErr w:type="gramStart"/>
      <w:r w:rsidRPr="0082123C">
        <w:rPr>
          <w:rFonts w:ascii="宋体" w:hAnsi="宋体" w:cs="宋体" w:hint="eastAsia"/>
          <w:kern w:val="0"/>
          <w:szCs w:val="21"/>
        </w:rPr>
        <w:t>军保具体</w:t>
      </w:r>
      <w:proofErr w:type="gramEnd"/>
      <w:r w:rsidRPr="0082123C">
        <w:rPr>
          <w:rFonts w:ascii="宋体" w:hAnsi="宋体" w:cs="宋体" w:hint="eastAsia"/>
          <w:kern w:val="0"/>
          <w:szCs w:val="21"/>
        </w:rPr>
        <w:t>进行配对，质押融资也由其办理。</w:t>
      </w:r>
    </w:p>
    <w:p w14:paraId="2EE5076E" w14:textId="77777777" w:rsidR="00B06A42" w:rsidRPr="0082123C" w:rsidRDefault="00B06A42" w:rsidP="00B06A42">
      <w:pPr>
        <w:pStyle w:val="af0"/>
        <w:widowControl/>
        <w:wordWrap w:val="0"/>
        <w:spacing w:line="360" w:lineRule="auto"/>
        <w:ind w:left="420" w:firstLineChars="0" w:firstLine="0"/>
        <w:rPr>
          <w:rFonts w:ascii="宋体" w:hAnsi="宋体" w:cs="宋体"/>
          <w:color w:val="000000"/>
          <w:kern w:val="0"/>
          <w:szCs w:val="21"/>
        </w:rPr>
      </w:pPr>
      <w:r w:rsidRPr="0082123C">
        <w:rPr>
          <w:rFonts w:ascii="宋体" w:hAnsi="宋体" w:cs="宋体" w:hint="eastAsia"/>
          <w:color w:val="000000"/>
          <w:kern w:val="0"/>
          <w:szCs w:val="21"/>
        </w:rPr>
        <w:t>二、盛达集团未依法履行信息披露义务</w:t>
      </w:r>
    </w:p>
    <w:p w14:paraId="235AC920" w14:textId="77777777" w:rsidR="00B06A42" w:rsidRPr="0082123C" w:rsidRDefault="00B06A42" w:rsidP="00B06A42">
      <w:pPr>
        <w:pStyle w:val="af0"/>
        <w:widowControl/>
        <w:wordWrap w:val="0"/>
        <w:spacing w:line="360" w:lineRule="auto"/>
        <w:ind w:left="420" w:firstLineChars="100" w:firstLine="210"/>
        <w:rPr>
          <w:rFonts w:ascii="宋体" w:hAnsi="宋体" w:cs="宋体"/>
          <w:kern w:val="0"/>
          <w:szCs w:val="21"/>
        </w:rPr>
      </w:pPr>
      <w:r w:rsidRPr="0082123C">
        <w:rPr>
          <w:rFonts w:ascii="宋体" w:hAnsi="宋体" w:cs="宋体" w:hint="eastAsia"/>
          <w:kern w:val="0"/>
          <w:szCs w:val="21"/>
        </w:rPr>
        <w:lastRenderedPageBreak/>
        <w:t>（一）未真实披露持有“盛达矿业”股份的情况</w:t>
      </w:r>
    </w:p>
    <w:p w14:paraId="6CE29302" w14:textId="77777777" w:rsidR="00B06A42" w:rsidRPr="0082123C"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盛达集团在披露持股信息时未如实披露控制“王某荣”账户持有“盛达矿业”的情况，也未将相应股份合并计入盛达集团所持盛达矿业总股份中去。导致盛达矿业2015年6月24日发布的《详式权益变动报告书》披露的盛达集团持有盛达矿业股份的情况失实。</w:t>
      </w:r>
    </w:p>
    <w:p w14:paraId="4B2EB162" w14:textId="77777777" w:rsidR="00B06A42" w:rsidRPr="0082123C" w:rsidRDefault="00B06A42" w:rsidP="00B06A42">
      <w:pPr>
        <w:pStyle w:val="af0"/>
        <w:widowControl/>
        <w:wordWrap w:val="0"/>
        <w:spacing w:line="360" w:lineRule="auto"/>
        <w:ind w:left="420" w:firstLineChars="0" w:firstLine="0"/>
        <w:rPr>
          <w:rFonts w:ascii="宋体" w:hAnsi="宋体" w:cs="宋体"/>
          <w:kern w:val="0"/>
          <w:szCs w:val="21"/>
        </w:rPr>
      </w:pPr>
      <w:r w:rsidRPr="0082123C">
        <w:rPr>
          <w:rFonts w:ascii="宋体" w:hAnsi="宋体" w:cs="宋体" w:hint="eastAsia"/>
          <w:kern w:val="0"/>
          <w:szCs w:val="21"/>
        </w:rPr>
        <w:t>（二）未真实披露所持“盛达矿业”股份质押情况</w:t>
      </w:r>
    </w:p>
    <w:p w14:paraId="5957C79B" w14:textId="77777777" w:rsidR="00B06A42" w:rsidRPr="00C0196F" w:rsidRDefault="00B06A42" w:rsidP="00B06A42">
      <w:pPr>
        <w:pStyle w:val="af0"/>
        <w:widowControl/>
        <w:wordWrap w:val="0"/>
        <w:spacing w:line="360" w:lineRule="auto"/>
        <w:ind w:left="420"/>
        <w:rPr>
          <w:rFonts w:ascii="宋体" w:hAnsi="宋体" w:cs="宋体"/>
          <w:kern w:val="0"/>
          <w:szCs w:val="21"/>
        </w:rPr>
      </w:pPr>
      <w:r w:rsidRPr="0082123C">
        <w:rPr>
          <w:rFonts w:ascii="宋体" w:hAnsi="宋体" w:cs="宋体" w:hint="eastAsia"/>
          <w:kern w:val="0"/>
          <w:szCs w:val="21"/>
        </w:rPr>
        <w:t>2015年7月29日，盛达集团通过“王某荣”账户以21,600,000股进行股票质押融资并取得资金171,000,000元。对此，盛达集团未按规定履行法定义务，导致盛达矿业在2015年9月19日发布的《关于股东股权解除质押及质押的公告》以及随后盛达集团关于质押“盛达矿业”股份的公告中，未将“王某荣”账户持有并已质押的21,600,000股计入盛达集团已质押股份总数中，导致盛达矿业所披露的前十名股东所持股份质押的信息失实。</w:t>
      </w:r>
    </w:p>
    <w:p w14:paraId="17915855"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3DF6723F" w14:textId="77777777" w:rsidR="00B06A42" w:rsidRPr="00D413CC" w:rsidRDefault="00B06A42" w:rsidP="00B06A42">
      <w:r>
        <w:rPr>
          <w:rFonts w:hint="eastAsia"/>
        </w:rPr>
        <w:t>为审计制定整体的审计方法，注重销售与收款循环和采购与付款循环的审计。</w:t>
      </w:r>
    </w:p>
    <w:p w14:paraId="079B8D7E" w14:textId="5708C24C" w:rsidR="00B06A42" w:rsidRDefault="00B06A42"/>
    <w:p w14:paraId="0612CEC1" w14:textId="1A92803B" w:rsidR="00B06A42" w:rsidRDefault="00B06A42"/>
    <w:p w14:paraId="014E212B" w14:textId="2D5B17E8" w:rsidR="00B06A42" w:rsidRDefault="00B06A42"/>
    <w:p w14:paraId="1AB0FC59" w14:textId="12CD91E1" w:rsidR="00B06A42" w:rsidRDefault="00B06A42"/>
    <w:p w14:paraId="39B57C65"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 xml:space="preserve">18 </w:t>
      </w:r>
      <w:r w:rsidRPr="00525C5B">
        <w:rPr>
          <w:rStyle w:val="ac"/>
          <w:rFonts w:hint="eastAsia"/>
          <w:color w:val="000000" w:themeColor="text1"/>
          <w:sz w:val="28"/>
          <w:szCs w:val="28"/>
          <w:shd w:val="clear" w:color="auto" w:fill="FFFFFF"/>
        </w:rPr>
        <w:t>*ST</w:t>
      </w:r>
      <w:proofErr w:type="gramStart"/>
      <w:r w:rsidRPr="00525C5B">
        <w:rPr>
          <w:rStyle w:val="ac"/>
          <w:rFonts w:hint="eastAsia"/>
          <w:color w:val="000000" w:themeColor="text1"/>
          <w:sz w:val="28"/>
          <w:szCs w:val="28"/>
          <w:shd w:val="clear" w:color="auto" w:fill="FFFFFF"/>
        </w:rPr>
        <w:t>斯太</w:t>
      </w:r>
      <w:proofErr w:type="gramEnd"/>
      <w:r w:rsidRPr="00525C5B">
        <w:rPr>
          <w:rStyle w:val="ac"/>
          <w:rFonts w:hint="eastAsia"/>
        </w:rPr>
        <w:t xml:space="preserve"> </w:t>
      </w:r>
      <w:r>
        <w:rPr>
          <w:rFonts w:hint="eastAsia"/>
          <w:b/>
          <w:color w:val="000000" w:themeColor="text1"/>
          <w:sz w:val="28"/>
          <w:szCs w:val="28"/>
          <w:shd w:val="clear" w:color="auto" w:fill="FFFFFF"/>
        </w:rPr>
        <w:t>(</w:t>
      </w:r>
      <w:r>
        <w:rPr>
          <w:b/>
          <w:color w:val="000000" w:themeColor="text1"/>
          <w:sz w:val="28"/>
          <w:szCs w:val="28"/>
          <w:shd w:val="clear" w:color="auto" w:fill="FFFFFF"/>
        </w:rPr>
        <w:t>000760</w:t>
      </w:r>
      <w:r>
        <w:rPr>
          <w:rFonts w:hint="eastAsia"/>
          <w:b/>
          <w:color w:val="000000" w:themeColor="text1"/>
          <w:sz w:val="28"/>
          <w:szCs w:val="28"/>
          <w:shd w:val="clear" w:color="auto" w:fill="FFFFFF"/>
        </w:rPr>
        <w:t>)</w:t>
      </w:r>
    </w:p>
    <w:p w14:paraId="02720BFB"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525C5B">
        <w:rPr>
          <w:rStyle w:val="ac"/>
          <w:rFonts w:hint="eastAsia"/>
          <w:sz w:val="21"/>
          <w:szCs w:val="21"/>
        </w:rPr>
        <w:t>财务造假</w:t>
      </w:r>
      <w:r w:rsidRPr="00413870">
        <w:rPr>
          <w:rStyle w:val="ac"/>
          <w:rFonts w:hint="eastAsia"/>
          <w:sz w:val="21"/>
          <w:szCs w:val="21"/>
        </w:rPr>
        <w:t>案件</w:t>
      </w:r>
    </w:p>
    <w:p w14:paraId="6C425520"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47C8AEA1"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lastRenderedPageBreak/>
        <w:t>案例数据编号：</w:t>
      </w:r>
      <w:r>
        <w:rPr>
          <w:rFonts w:eastAsiaTheme="minorEastAsia"/>
          <w:b w:val="0"/>
          <w:sz w:val="21"/>
          <w:szCs w:val="21"/>
        </w:rPr>
        <w:t>37</w:t>
      </w:r>
    </w:p>
    <w:p w14:paraId="78E02695"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sidRPr="00525C5B">
        <w:rPr>
          <w:b w:val="0"/>
          <w:sz w:val="21"/>
          <w:szCs w:val="21"/>
        </w:rPr>
        <w:t>汽车配件制造</w:t>
      </w:r>
    </w:p>
    <w:p w14:paraId="4A352900"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19</w:t>
      </w:r>
      <w:r>
        <w:rPr>
          <w:rFonts w:eastAsiaTheme="minorEastAsia" w:hint="eastAsia"/>
          <w:b w:val="0"/>
          <w:sz w:val="21"/>
          <w:szCs w:val="21"/>
        </w:rPr>
        <w:t>年</w:t>
      </w:r>
    </w:p>
    <w:p w14:paraId="7472BD0A"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525C5B">
        <w:rPr>
          <w:rFonts w:eastAsiaTheme="minorEastAsia"/>
          <w:b w:val="0"/>
          <w:sz w:val="21"/>
          <w:szCs w:val="21"/>
        </w:rPr>
        <w:t>斯太尔动力股份有限公司</w:t>
      </w:r>
      <w:r w:rsidRPr="00413870">
        <w:rPr>
          <w:rFonts w:eastAsiaTheme="minorEastAsia"/>
          <w:b w:val="0"/>
          <w:sz w:val="21"/>
          <w:szCs w:val="21"/>
        </w:rPr>
        <w:t xml:space="preserve"> </w:t>
      </w:r>
    </w:p>
    <w:p w14:paraId="70CB12E1"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39A03175" w14:textId="77777777" w:rsidR="00B06A42" w:rsidRPr="00413870" w:rsidRDefault="00B06A42" w:rsidP="00B06A42">
      <w:pPr>
        <w:ind w:firstLineChars="200" w:firstLine="420"/>
        <w:rPr>
          <w:bCs/>
          <w:kern w:val="44"/>
          <w:szCs w:val="21"/>
        </w:rPr>
      </w:pPr>
      <w:r>
        <w:rPr>
          <w:rFonts w:ascii="Arial" w:hAnsi="Arial" w:cs="Arial"/>
          <w:color w:val="333333"/>
          <w:shd w:val="clear" w:color="auto" w:fill="FFFFFF"/>
        </w:rPr>
        <w:t>光电转换和传输系统及其子系统等设备的研发、生产、销售和技术服务</w:t>
      </w:r>
      <w:r w:rsidRPr="00413870">
        <w:rPr>
          <w:rFonts w:hint="eastAsia"/>
          <w:bCs/>
          <w:kern w:val="44"/>
          <w:szCs w:val="21"/>
        </w:rPr>
        <w:t>。</w:t>
      </w:r>
    </w:p>
    <w:p w14:paraId="519628C0"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08A62006"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525C5B">
        <w:t>斯太尔动力股份有限公司成立于</w:t>
      </w:r>
      <w:r w:rsidRPr="00525C5B">
        <w:t>1994</w:t>
      </w:r>
      <w:r w:rsidRPr="00525C5B">
        <w:t>年</w:t>
      </w:r>
      <w:r w:rsidRPr="00525C5B">
        <w:t>06</w:t>
      </w:r>
      <w:r w:rsidRPr="00525C5B">
        <w:t>月</w:t>
      </w:r>
      <w:r w:rsidRPr="00525C5B">
        <w:t>14</w:t>
      </w:r>
      <w:r w:rsidRPr="00525C5B">
        <w:t>日，注册地位于湖北省公安县斗</w:t>
      </w:r>
      <w:proofErr w:type="gramStart"/>
      <w:r w:rsidRPr="00525C5B">
        <w:t>湖堤镇荆江</w:t>
      </w:r>
      <w:proofErr w:type="gramEnd"/>
      <w:r w:rsidRPr="00525C5B">
        <w:t>大道</w:t>
      </w:r>
      <w:r w:rsidRPr="00525C5B">
        <w:t>178</w:t>
      </w:r>
      <w:r w:rsidRPr="00525C5B">
        <w:t>号，法定代表人为李晓振。经营范围包括汽车配件制造、销售；经营本企业自产机电产品、成套设备及相关技术的出口业务；经营本企业生产、科研所需的原辅材料、机械设备、仪器仪表、备品备件及技术的进口业务；对交通、房地产、环保、高新科技企业投资；柴油发动机及相关项目投资（不含机动车发动机生产）、经营管理及相关高新技术开业开发；柴油发动机及配件、铸件、农用机械、模具、夹具的设计、开发、销售、维修（不含机动车、农用机械维修）；柴油机配套机组设计、开发、销售、维修；货物进出口、技术进出口、代理进出口（不含国家禁止或限制进出口的货物或技术）；股权投资、资产管理及相关咨询与服务（不含证券期货咨询）。（上述经营范围中国家有专项规定的项目经审批后凭有</w:t>
      </w:r>
      <w:r w:rsidRPr="00FC729B">
        <w:rPr>
          <w:bCs/>
          <w:kern w:val="44"/>
          <w:szCs w:val="21"/>
        </w:rPr>
        <w:t>效许可证在核定期限内经营）。斯太尔动力股份有限公司对外投资</w:t>
      </w:r>
      <w:r w:rsidRPr="00FC729B">
        <w:rPr>
          <w:bCs/>
          <w:kern w:val="44"/>
          <w:szCs w:val="21"/>
        </w:rPr>
        <w:t>5</w:t>
      </w:r>
      <w:r w:rsidRPr="00FC729B">
        <w:rPr>
          <w:bCs/>
          <w:kern w:val="44"/>
          <w:szCs w:val="21"/>
        </w:rPr>
        <w:t>家公司，具有</w:t>
      </w:r>
      <w:r w:rsidRPr="00FC729B">
        <w:rPr>
          <w:bCs/>
          <w:kern w:val="44"/>
          <w:szCs w:val="21"/>
        </w:rPr>
        <w:t>2</w:t>
      </w:r>
      <w:r w:rsidRPr="00FC729B">
        <w:rPr>
          <w:bCs/>
          <w:kern w:val="44"/>
          <w:szCs w:val="21"/>
        </w:rPr>
        <w:t>处分支机构。</w:t>
      </w:r>
      <w:r w:rsidRPr="00FC729B">
        <w:rPr>
          <w:bCs/>
          <w:kern w:val="44"/>
          <w:szCs w:val="21"/>
        </w:rPr>
        <w:t> </w:t>
      </w:r>
    </w:p>
    <w:p w14:paraId="68274A96"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2021</w:t>
      </w:r>
      <w:r w:rsidRPr="00FC729B">
        <w:rPr>
          <w:rFonts w:hint="eastAsia"/>
          <w:bCs/>
          <w:kern w:val="44"/>
          <w:szCs w:val="21"/>
        </w:rPr>
        <w:t>年</w:t>
      </w:r>
      <w:r w:rsidRPr="00FC729B">
        <w:rPr>
          <w:rFonts w:hint="eastAsia"/>
          <w:bCs/>
          <w:kern w:val="44"/>
          <w:szCs w:val="21"/>
        </w:rPr>
        <w:t>6</w:t>
      </w:r>
      <w:r w:rsidRPr="00FC729B">
        <w:rPr>
          <w:rFonts w:hint="eastAsia"/>
          <w:bCs/>
          <w:kern w:val="44"/>
          <w:szCs w:val="21"/>
        </w:rPr>
        <w:t>月</w:t>
      </w:r>
      <w:r w:rsidRPr="00FC729B">
        <w:rPr>
          <w:rFonts w:hint="eastAsia"/>
          <w:bCs/>
          <w:kern w:val="44"/>
          <w:szCs w:val="21"/>
        </w:rPr>
        <w:t>10</w:t>
      </w:r>
      <w:r w:rsidRPr="00FC729B">
        <w:rPr>
          <w:rFonts w:hint="eastAsia"/>
          <w:bCs/>
          <w:kern w:val="44"/>
          <w:szCs w:val="21"/>
        </w:rPr>
        <w:t>日，深市公司</w:t>
      </w:r>
      <w:r w:rsidRPr="00FC729B">
        <w:rPr>
          <w:rFonts w:hint="eastAsia"/>
          <w:bCs/>
          <w:kern w:val="44"/>
          <w:szCs w:val="21"/>
        </w:rPr>
        <w:t>*ST</w:t>
      </w:r>
      <w:proofErr w:type="gramStart"/>
      <w:r w:rsidRPr="00FC729B">
        <w:rPr>
          <w:rFonts w:hint="eastAsia"/>
          <w:bCs/>
          <w:kern w:val="44"/>
          <w:szCs w:val="21"/>
        </w:rPr>
        <w:t>斯太在</w:t>
      </w:r>
      <w:proofErr w:type="gramEnd"/>
      <w:r w:rsidRPr="00FC729B">
        <w:rPr>
          <w:rFonts w:hint="eastAsia"/>
          <w:bCs/>
          <w:kern w:val="44"/>
          <w:szCs w:val="21"/>
        </w:rPr>
        <w:t>被依法依规</w:t>
      </w:r>
      <w:proofErr w:type="gramStart"/>
      <w:r w:rsidRPr="00FC729B">
        <w:rPr>
          <w:rFonts w:hint="eastAsia"/>
          <w:bCs/>
          <w:kern w:val="44"/>
          <w:szCs w:val="21"/>
        </w:rPr>
        <w:t>作出</w:t>
      </w:r>
      <w:proofErr w:type="gramEnd"/>
      <w:r w:rsidRPr="00FC729B">
        <w:rPr>
          <w:rFonts w:hint="eastAsia"/>
          <w:bCs/>
          <w:kern w:val="44"/>
          <w:szCs w:val="21"/>
        </w:rPr>
        <w:t>终止上市决定后，股票正式进入退市整理期交易，这家“新德隆系”公司退出资本市场舞台已成定局。这背后是</w:t>
      </w:r>
      <w:r w:rsidRPr="00FC729B">
        <w:rPr>
          <w:rFonts w:hint="eastAsia"/>
          <w:bCs/>
          <w:kern w:val="44"/>
          <w:szCs w:val="21"/>
        </w:rPr>
        <w:t>*ST</w:t>
      </w:r>
      <w:proofErr w:type="gramStart"/>
      <w:r w:rsidRPr="00FC729B">
        <w:rPr>
          <w:rFonts w:hint="eastAsia"/>
          <w:bCs/>
          <w:kern w:val="44"/>
          <w:szCs w:val="21"/>
        </w:rPr>
        <w:t>斯太深陷</w:t>
      </w:r>
      <w:proofErr w:type="gramEnd"/>
      <w:r w:rsidRPr="00FC729B">
        <w:rPr>
          <w:rFonts w:hint="eastAsia"/>
          <w:bCs/>
          <w:kern w:val="44"/>
          <w:szCs w:val="21"/>
        </w:rPr>
        <w:t>财务造假导致的连续</w:t>
      </w:r>
      <w:r w:rsidRPr="00FC729B">
        <w:rPr>
          <w:rFonts w:hint="eastAsia"/>
          <w:bCs/>
          <w:kern w:val="44"/>
          <w:szCs w:val="21"/>
        </w:rPr>
        <w:t>6</w:t>
      </w:r>
      <w:r w:rsidRPr="00FC729B">
        <w:rPr>
          <w:rFonts w:hint="eastAsia"/>
          <w:bCs/>
          <w:kern w:val="44"/>
          <w:szCs w:val="21"/>
        </w:rPr>
        <w:t>年亏损，以及第</w:t>
      </w:r>
      <w:r w:rsidRPr="00FC729B">
        <w:rPr>
          <w:rFonts w:hint="eastAsia"/>
          <w:bCs/>
          <w:kern w:val="44"/>
          <w:szCs w:val="21"/>
        </w:rPr>
        <w:t>7</w:t>
      </w:r>
      <w:r w:rsidRPr="00FC729B">
        <w:rPr>
          <w:rFonts w:hint="eastAsia"/>
          <w:bCs/>
          <w:kern w:val="44"/>
          <w:szCs w:val="21"/>
        </w:rPr>
        <w:t>年年报“流产”</w:t>
      </w:r>
      <w:r>
        <w:rPr>
          <w:rFonts w:hint="eastAsia"/>
          <w:bCs/>
          <w:kern w:val="44"/>
          <w:szCs w:val="21"/>
        </w:rPr>
        <w:t>。</w:t>
      </w:r>
    </w:p>
    <w:p w14:paraId="4665567A"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2012</w:t>
      </w:r>
      <w:r w:rsidRPr="00FC729B">
        <w:rPr>
          <w:rFonts w:hint="eastAsia"/>
          <w:bCs/>
          <w:kern w:val="44"/>
          <w:szCs w:val="21"/>
        </w:rPr>
        <w:t>年末，</w:t>
      </w:r>
      <w:r w:rsidRPr="00FC729B">
        <w:rPr>
          <w:rFonts w:hint="eastAsia"/>
          <w:bCs/>
          <w:kern w:val="44"/>
          <w:szCs w:val="21"/>
        </w:rPr>
        <w:t>*ST</w:t>
      </w:r>
      <w:proofErr w:type="gramStart"/>
      <w:r w:rsidRPr="00FC729B">
        <w:rPr>
          <w:rFonts w:hint="eastAsia"/>
          <w:bCs/>
          <w:kern w:val="44"/>
          <w:szCs w:val="21"/>
        </w:rPr>
        <w:t>斯太披露</w:t>
      </w:r>
      <w:proofErr w:type="gramEnd"/>
      <w:r w:rsidRPr="00FC729B">
        <w:rPr>
          <w:rFonts w:hint="eastAsia"/>
          <w:bCs/>
          <w:kern w:val="44"/>
          <w:szCs w:val="21"/>
        </w:rPr>
        <w:t>非公开发行股票预案，拟向</w:t>
      </w:r>
      <w:r w:rsidRPr="00FC729B">
        <w:rPr>
          <w:rFonts w:hint="eastAsia"/>
          <w:bCs/>
          <w:kern w:val="44"/>
          <w:szCs w:val="21"/>
        </w:rPr>
        <w:t>6</w:t>
      </w:r>
      <w:proofErr w:type="gramStart"/>
      <w:r w:rsidRPr="00FC729B">
        <w:rPr>
          <w:rFonts w:hint="eastAsia"/>
          <w:bCs/>
          <w:kern w:val="44"/>
          <w:szCs w:val="21"/>
        </w:rPr>
        <w:t>名特定</w:t>
      </w:r>
      <w:proofErr w:type="gramEnd"/>
      <w:r w:rsidRPr="00FC729B">
        <w:rPr>
          <w:rFonts w:hint="eastAsia"/>
          <w:bCs/>
          <w:kern w:val="44"/>
          <w:szCs w:val="21"/>
        </w:rPr>
        <w:t>投资者定向发行</w:t>
      </w:r>
      <w:r w:rsidRPr="00FC729B">
        <w:rPr>
          <w:rFonts w:hint="eastAsia"/>
          <w:bCs/>
          <w:kern w:val="44"/>
          <w:szCs w:val="21"/>
        </w:rPr>
        <w:t>3.14</w:t>
      </w:r>
      <w:r w:rsidRPr="00FC729B">
        <w:rPr>
          <w:rFonts w:hint="eastAsia"/>
          <w:bCs/>
          <w:kern w:val="44"/>
          <w:szCs w:val="21"/>
        </w:rPr>
        <w:t>亿股，募集资金总额</w:t>
      </w:r>
      <w:r w:rsidRPr="00FC729B">
        <w:rPr>
          <w:rFonts w:hint="eastAsia"/>
          <w:bCs/>
          <w:kern w:val="44"/>
          <w:szCs w:val="21"/>
        </w:rPr>
        <w:t>15</w:t>
      </w:r>
      <w:r w:rsidRPr="00FC729B">
        <w:rPr>
          <w:rFonts w:hint="eastAsia"/>
          <w:bCs/>
          <w:kern w:val="44"/>
          <w:szCs w:val="21"/>
        </w:rPr>
        <w:t>亿元，用于购买武汉梧桐硅谷天堂投资有限公司</w:t>
      </w:r>
      <w:r w:rsidRPr="00FC729B">
        <w:rPr>
          <w:rFonts w:hint="eastAsia"/>
          <w:bCs/>
          <w:kern w:val="44"/>
          <w:szCs w:val="21"/>
        </w:rPr>
        <w:t>100%</w:t>
      </w:r>
      <w:r w:rsidRPr="00FC729B">
        <w:rPr>
          <w:rFonts w:hint="eastAsia"/>
          <w:bCs/>
          <w:kern w:val="44"/>
          <w:szCs w:val="21"/>
        </w:rPr>
        <w:t>股权，该公司的主要资产是</w:t>
      </w:r>
      <w:proofErr w:type="spellStart"/>
      <w:r w:rsidRPr="00FC729B">
        <w:rPr>
          <w:rFonts w:hint="eastAsia"/>
          <w:bCs/>
          <w:kern w:val="44"/>
          <w:szCs w:val="21"/>
        </w:rPr>
        <w:t>Steyr</w:t>
      </w:r>
      <w:proofErr w:type="spellEnd"/>
      <w:r w:rsidRPr="00FC729B">
        <w:rPr>
          <w:rFonts w:hint="eastAsia"/>
          <w:bCs/>
          <w:kern w:val="44"/>
          <w:szCs w:val="21"/>
        </w:rPr>
        <w:t xml:space="preserve"> Motors100%</w:t>
      </w:r>
      <w:r w:rsidRPr="00FC729B">
        <w:rPr>
          <w:rFonts w:hint="eastAsia"/>
          <w:bCs/>
          <w:kern w:val="44"/>
          <w:szCs w:val="21"/>
        </w:rPr>
        <w:t>股权，即江苏斯太尔，同时控股股东变更为英达钢构，实际控制人变更为冯文杰，主营业务变更为动力系统研发、制造、装配和销售。</w:t>
      </w:r>
    </w:p>
    <w:p w14:paraId="38B35512"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翻阅当时的媒体报道，当时的</w:t>
      </w:r>
      <w:r w:rsidRPr="00FC729B">
        <w:rPr>
          <w:rFonts w:hint="eastAsia"/>
          <w:bCs/>
          <w:kern w:val="44"/>
          <w:szCs w:val="21"/>
        </w:rPr>
        <w:t>*ST</w:t>
      </w:r>
      <w:r w:rsidRPr="00FC729B">
        <w:rPr>
          <w:rFonts w:hint="eastAsia"/>
          <w:bCs/>
          <w:kern w:val="44"/>
          <w:szCs w:val="21"/>
        </w:rPr>
        <w:t>斯</w:t>
      </w:r>
      <w:proofErr w:type="gramStart"/>
      <w:r w:rsidRPr="00FC729B">
        <w:rPr>
          <w:rFonts w:hint="eastAsia"/>
          <w:bCs/>
          <w:kern w:val="44"/>
          <w:szCs w:val="21"/>
        </w:rPr>
        <w:t>太</w:t>
      </w:r>
      <w:proofErr w:type="gramEnd"/>
      <w:r w:rsidRPr="00FC729B">
        <w:rPr>
          <w:rFonts w:hint="eastAsia"/>
          <w:bCs/>
          <w:kern w:val="44"/>
          <w:szCs w:val="21"/>
        </w:rPr>
        <w:t>被视为唐万新出狱后“新德隆系”进行资本运作的重要平台，特定投资者背后隐秘的实际控制人备受质疑，非公开发行采用的“利用并购基金完成境外收购</w:t>
      </w:r>
      <w:r w:rsidRPr="00FC729B">
        <w:rPr>
          <w:rFonts w:hint="eastAsia"/>
          <w:bCs/>
          <w:kern w:val="44"/>
          <w:szCs w:val="21"/>
        </w:rPr>
        <w:t>+</w:t>
      </w:r>
      <w:r w:rsidRPr="00FC729B">
        <w:rPr>
          <w:rFonts w:hint="eastAsia"/>
          <w:bCs/>
          <w:kern w:val="44"/>
          <w:szCs w:val="21"/>
        </w:rPr>
        <w:t>定向增发购买资产”模式被市场认定为绕开重组和借壳的经典案例。与此同时，公司股价在高额业绩承诺的刺激下一路高歌猛进。</w:t>
      </w:r>
    </w:p>
    <w:p w14:paraId="52D369B5"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一个谎言需要无数个谎言来掩盖。唐万新等人开展一连串眼花缭乱的资本运作的初衷并非让公司深耕主营业务发展，谋取巨额利益才是其真实目的。</w:t>
      </w:r>
    </w:p>
    <w:p w14:paraId="138B1A40"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lastRenderedPageBreak/>
        <w:t>*ST</w:t>
      </w:r>
      <w:proofErr w:type="gramStart"/>
      <w:r w:rsidRPr="00FC729B">
        <w:rPr>
          <w:rFonts w:hint="eastAsia"/>
          <w:bCs/>
          <w:kern w:val="44"/>
          <w:szCs w:val="21"/>
        </w:rPr>
        <w:t>斯太控股</w:t>
      </w:r>
      <w:proofErr w:type="gramEnd"/>
      <w:r w:rsidRPr="00FC729B">
        <w:rPr>
          <w:rFonts w:hint="eastAsia"/>
          <w:bCs/>
          <w:kern w:val="44"/>
          <w:szCs w:val="21"/>
        </w:rPr>
        <w:t>股东英达</w:t>
      </w:r>
      <w:proofErr w:type="gramStart"/>
      <w:r w:rsidRPr="00FC729B">
        <w:rPr>
          <w:rFonts w:hint="eastAsia"/>
          <w:bCs/>
          <w:kern w:val="44"/>
          <w:szCs w:val="21"/>
        </w:rPr>
        <w:t>钢构在收购</w:t>
      </w:r>
      <w:proofErr w:type="gramEnd"/>
      <w:r w:rsidRPr="00FC729B">
        <w:rPr>
          <w:rFonts w:hint="eastAsia"/>
          <w:bCs/>
          <w:kern w:val="44"/>
          <w:szCs w:val="21"/>
        </w:rPr>
        <w:t>方案中</w:t>
      </w:r>
      <w:proofErr w:type="gramStart"/>
      <w:r w:rsidRPr="00FC729B">
        <w:rPr>
          <w:rFonts w:hint="eastAsia"/>
          <w:bCs/>
          <w:kern w:val="44"/>
          <w:szCs w:val="21"/>
        </w:rPr>
        <w:t>作出</w:t>
      </w:r>
      <w:proofErr w:type="gramEnd"/>
      <w:r w:rsidRPr="00FC729B">
        <w:rPr>
          <w:rFonts w:hint="eastAsia"/>
          <w:bCs/>
          <w:kern w:val="44"/>
          <w:szCs w:val="21"/>
        </w:rPr>
        <w:t>了三年累计</w:t>
      </w:r>
      <w:r w:rsidRPr="00FC729B">
        <w:rPr>
          <w:rFonts w:hint="eastAsia"/>
          <w:bCs/>
          <w:kern w:val="44"/>
          <w:szCs w:val="21"/>
        </w:rPr>
        <w:t>11.8</w:t>
      </w:r>
      <w:r w:rsidRPr="00FC729B">
        <w:rPr>
          <w:rFonts w:hint="eastAsia"/>
          <w:bCs/>
          <w:kern w:val="44"/>
          <w:szCs w:val="21"/>
        </w:rPr>
        <w:t>亿元的高额业绩承诺。由于江苏斯太尔核心业务“柴油发动机国产化量产”一直未能实现，导致业绩承诺</w:t>
      </w:r>
      <w:proofErr w:type="gramStart"/>
      <w:r w:rsidRPr="00FC729B">
        <w:rPr>
          <w:rFonts w:hint="eastAsia"/>
          <w:bCs/>
          <w:kern w:val="44"/>
          <w:szCs w:val="21"/>
        </w:rPr>
        <w:t>年年不</w:t>
      </w:r>
      <w:proofErr w:type="gramEnd"/>
      <w:r w:rsidRPr="00FC729B">
        <w:rPr>
          <w:rFonts w:hint="eastAsia"/>
          <w:bCs/>
          <w:kern w:val="44"/>
          <w:szCs w:val="21"/>
        </w:rPr>
        <w:t>达标，累计达成率不足</w:t>
      </w:r>
      <w:r w:rsidRPr="00FC729B">
        <w:rPr>
          <w:rFonts w:hint="eastAsia"/>
          <w:bCs/>
          <w:kern w:val="44"/>
          <w:szCs w:val="21"/>
        </w:rPr>
        <w:t>16%</w:t>
      </w:r>
      <w:r w:rsidRPr="00FC729B">
        <w:rPr>
          <w:rFonts w:hint="eastAsia"/>
          <w:bCs/>
          <w:kern w:val="44"/>
          <w:szCs w:val="21"/>
        </w:rPr>
        <w:t>，业绩补偿</w:t>
      </w:r>
      <w:proofErr w:type="gramStart"/>
      <w:r w:rsidRPr="00FC729B">
        <w:rPr>
          <w:rFonts w:hint="eastAsia"/>
          <w:bCs/>
          <w:kern w:val="44"/>
          <w:szCs w:val="21"/>
        </w:rPr>
        <w:t>款多次</w:t>
      </w:r>
      <w:proofErr w:type="gramEnd"/>
      <w:r w:rsidRPr="00FC729B">
        <w:rPr>
          <w:rFonts w:hint="eastAsia"/>
          <w:bCs/>
          <w:kern w:val="44"/>
          <w:szCs w:val="21"/>
        </w:rPr>
        <w:t>逾期。</w:t>
      </w:r>
    </w:p>
    <w:p w14:paraId="5A7AC664"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为了尽可能减少业绩补偿金额、维持公司上市地位，唐万新等人在</w:t>
      </w:r>
      <w:r w:rsidRPr="00FC729B">
        <w:rPr>
          <w:rFonts w:hint="eastAsia"/>
          <w:bCs/>
          <w:kern w:val="44"/>
          <w:szCs w:val="21"/>
        </w:rPr>
        <w:t>2014</w:t>
      </w:r>
      <w:r w:rsidRPr="00FC729B">
        <w:rPr>
          <w:rFonts w:hint="eastAsia"/>
          <w:bCs/>
          <w:kern w:val="44"/>
          <w:szCs w:val="21"/>
        </w:rPr>
        <w:t>年和</w:t>
      </w:r>
      <w:r w:rsidRPr="00FC729B">
        <w:rPr>
          <w:rFonts w:hint="eastAsia"/>
          <w:bCs/>
          <w:kern w:val="44"/>
          <w:szCs w:val="21"/>
        </w:rPr>
        <w:t>2016</w:t>
      </w:r>
      <w:r w:rsidRPr="00FC729B">
        <w:rPr>
          <w:rFonts w:hint="eastAsia"/>
          <w:bCs/>
          <w:kern w:val="44"/>
          <w:szCs w:val="21"/>
        </w:rPr>
        <w:t>年谋划实施了两次技术许可交易。事后来看，虽然是熟悉的“路数”和简单的“操作”，却让公司达到了满意的“效果”，不仅少支付了业绩补偿款，还成功使</w:t>
      </w:r>
      <w:r w:rsidRPr="00FC729B">
        <w:rPr>
          <w:rFonts w:hint="eastAsia"/>
          <w:bCs/>
          <w:kern w:val="44"/>
          <w:szCs w:val="21"/>
        </w:rPr>
        <w:t>2014</w:t>
      </w:r>
      <w:r w:rsidRPr="00FC729B">
        <w:rPr>
          <w:rFonts w:hint="eastAsia"/>
          <w:bCs/>
          <w:kern w:val="44"/>
          <w:szCs w:val="21"/>
        </w:rPr>
        <w:t>年和</w:t>
      </w:r>
      <w:r w:rsidRPr="00FC729B">
        <w:rPr>
          <w:rFonts w:hint="eastAsia"/>
          <w:bCs/>
          <w:kern w:val="44"/>
          <w:szCs w:val="21"/>
        </w:rPr>
        <w:t>2016</w:t>
      </w:r>
      <w:r w:rsidRPr="00FC729B">
        <w:rPr>
          <w:rFonts w:hint="eastAsia"/>
          <w:bCs/>
          <w:kern w:val="44"/>
          <w:szCs w:val="21"/>
        </w:rPr>
        <w:t>年实现盈利，避免了股票暂停上市。与此同时，也为公司触及重大违法强制退市情形埋下了伏笔。</w:t>
      </w:r>
    </w:p>
    <w:p w14:paraId="3319CC8F"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但与公司业绩形成鲜明对比的是，当初参与非公开发行的疑似新</w:t>
      </w:r>
      <w:proofErr w:type="gramStart"/>
      <w:r w:rsidRPr="00FC729B">
        <w:rPr>
          <w:rFonts w:hint="eastAsia"/>
          <w:bCs/>
          <w:kern w:val="44"/>
          <w:szCs w:val="21"/>
        </w:rPr>
        <w:t>德隆系“财务投资者”</w:t>
      </w:r>
      <w:proofErr w:type="gramEnd"/>
      <w:r w:rsidRPr="00FC729B">
        <w:rPr>
          <w:rFonts w:hint="eastAsia"/>
          <w:bCs/>
          <w:kern w:val="44"/>
          <w:szCs w:val="21"/>
        </w:rPr>
        <w:t>得以大幅获利并伺机清仓，在</w:t>
      </w:r>
      <w:r w:rsidRPr="00FC729B">
        <w:rPr>
          <w:rFonts w:hint="eastAsia"/>
          <w:bCs/>
          <w:kern w:val="44"/>
          <w:szCs w:val="21"/>
        </w:rPr>
        <w:t>2017</w:t>
      </w:r>
      <w:r w:rsidRPr="00FC729B">
        <w:rPr>
          <w:rFonts w:hint="eastAsia"/>
          <w:bCs/>
          <w:kern w:val="44"/>
          <w:szCs w:val="21"/>
        </w:rPr>
        <w:t>年股份</w:t>
      </w:r>
      <w:proofErr w:type="gramStart"/>
      <w:r w:rsidRPr="00FC729B">
        <w:rPr>
          <w:rFonts w:hint="eastAsia"/>
          <w:bCs/>
          <w:kern w:val="44"/>
          <w:szCs w:val="21"/>
        </w:rPr>
        <w:t>解限后半年套</w:t>
      </w:r>
      <w:proofErr w:type="gramEnd"/>
      <w:r w:rsidRPr="00FC729B">
        <w:rPr>
          <w:rFonts w:hint="eastAsia"/>
          <w:bCs/>
          <w:kern w:val="44"/>
          <w:szCs w:val="21"/>
        </w:rPr>
        <w:t>现</w:t>
      </w:r>
      <w:r w:rsidRPr="00FC729B">
        <w:rPr>
          <w:rFonts w:hint="eastAsia"/>
          <w:bCs/>
          <w:kern w:val="44"/>
          <w:szCs w:val="21"/>
        </w:rPr>
        <w:t>2.6</w:t>
      </w:r>
      <w:r w:rsidRPr="00FC729B">
        <w:rPr>
          <w:rFonts w:hint="eastAsia"/>
          <w:bCs/>
          <w:kern w:val="44"/>
          <w:szCs w:val="21"/>
        </w:rPr>
        <w:t>亿元，剩余股票</w:t>
      </w:r>
      <w:proofErr w:type="gramStart"/>
      <w:r w:rsidRPr="00FC729B">
        <w:rPr>
          <w:rFonts w:hint="eastAsia"/>
          <w:bCs/>
          <w:kern w:val="44"/>
          <w:szCs w:val="21"/>
        </w:rPr>
        <w:t>账面浮盈</w:t>
      </w:r>
      <w:r w:rsidRPr="00FC729B">
        <w:rPr>
          <w:rFonts w:hint="eastAsia"/>
          <w:bCs/>
          <w:kern w:val="44"/>
          <w:szCs w:val="21"/>
        </w:rPr>
        <w:t>15</w:t>
      </w:r>
      <w:r w:rsidRPr="00FC729B">
        <w:rPr>
          <w:rFonts w:hint="eastAsia"/>
          <w:bCs/>
          <w:kern w:val="44"/>
          <w:szCs w:val="21"/>
        </w:rPr>
        <w:t>个</w:t>
      </w:r>
      <w:proofErr w:type="gramEnd"/>
      <w:r w:rsidRPr="00FC729B">
        <w:rPr>
          <w:rFonts w:hint="eastAsia"/>
          <w:bCs/>
          <w:kern w:val="44"/>
          <w:szCs w:val="21"/>
        </w:rPr>
        <w:t>亿。</w:t>
      </w:r>
    </w:p>
    <w:p w14:paraId="7FC968CE"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时间回到</w:t>
      </w:r>
      <w:r w:rsidRPr="00FC729B">
        <w:rPr>
          <w:rFonts w:hint="eastAsia"/>
          <w:bCs/>
          <w:kern w:val="44"/>
          <w:szCs w:val="21"/>
        </w:rPr>
        <w:t>2019</w:t>
      </w:r>
      <w:r w:rsidRPr="00FC729B">
        <w:rPr>
          <w:rFonts w:hint="eastAsia"/>
          <w:bCs/>
          <w:kern w:val="44"/>
          <w:szCs w:val="21"/>
        </w:rPr>
        <w:t>年，</w:t>
      </w:r>
      <w:r w:rsidRPr="00FC729B">
        <w:rPr>
          <w:rFonts w:hint="eastAsia"/>
          <w:bCs/>
          <w:kern w:val="44"/>
          <w:szCs w:val="21"/>
        </w:rPr>
        <w:t>*ST</w:t>
      </w:r>
      <w:r w:rsidRPr="00FC729B">
        <w:rPr>
          <w:rFonts w:hint="eastAsia"/>
          <w:bCs/>
          <w:kern w:val="44"/>
          <w:szCs w:val="21"/>
        </w:rPr>
        <w:t>斯</w:t>
      </w:r>
      <w:proofErr w:type="gramStart"/>
      <w:r w:rsidRPr="00FC729B">
        <w:rPr>
          <w:rFonts w:hint="eastAsia"/>
          <w:bCs/>
          <w:kern w:val="44"/>
          <w:szCs w:val="21"/>
        </w:rPr>
        <w:t>太</w:t>
      </w:r>
      <w:proofErr w:type="gramEnd"/>
      <w:r w:rsidRPr="00FC729B">
        <w:rPr>
          <w:rFonts w:hint="eastAsia"/>
          <w:bCs/>
          <w:kern w:val="44"/>
          <w:szCs w:val="21"/>
        </w:rPr>
        <w:t>因</w:t>
      </w:r>
      <w:r w:rsidRPr="00FC729B">
        <w:rPr>
          <w:rFonts w:hint="eastAsia"/>
          <w:bCs/>
          <w:kern w:val="44"/>
          <w:szCs w:val="21"/>
        </w:rPr>
        <w:t>2017</w:t>
      </w:r>
      <w:r w:rsidRPr="00FC729B">
        <w:rPr>
          <w:rFonts w:hint="eastAsia"/>
          <w:bCs/>
          <w:kern w:val="44"/>
          <w:szCs w:val="21"/>
        </w:rPr>
        <w:t>年、</w:t>
      </w:r>
      <w:r w:rsidRPr="00FC729B">
        <w:rPr>
          <w:rFonts w:hint="eastAsia"/>
          <w:bCs/>
          <w:kern w:val="44"/>
          <w:szCs w:val="21"/>
        </w:rPr>
        <w:t>2018</w:t>
      </w:r>
      <w:r w:rsidRPr="00FC729B">
        <w:rPr>
          <w:rFonts w:hint="eastAsia"/>
          <w:bCs/>
          <w:kern w:val="44"/>
          <w:szCs w:val="21"/>
        </w:rPr>
        <w:t>年连续两年亏损被实施退</w:t>
      </w:r>
      <w:proofErr w:type="gramStart"/>
      <w:r w:rsidRPr="00FC729B">
        <w:rPr>
          <w:rFonts w:hint="eastAsia"/>
          <w:bCs/>
          <w:kern w:val="44"/>
          <w:szCs w:val="21"/>
        </w:rPr>
        <w:t>市风险</w:t>
      </w:r>
      <w:proofErr w:type="gramEnd"/>
      <w:r w:rsidRPr="00FC729B">
        <w:rPr>
          <w:rFonts w:hint="eastAsia"/>
          <w:bCs/>
          <w:kern w:val="44"/>
          <w:szCs w:val="21"/>
        </w:rPr>
        <w:t>警示，再</w:t>
      </w:r>
      <w:proofErr w:type="gramStart"/>
      <w:r w:rsidRPr="00FC729B">
        <w:rPr>
          <w:rFonts w:hint="eastAsia"/>
          <w:bCs/>
          <w:kern w:val="44"/>
          <w:szCs w:val="21"/>
        </w:rPr>
        <w:t>一</w:t>
      </w:r>
      <w:proofErr w:type="gramEnd"/>
      <w:r w:rsidRPr="00FC729B">
        <w:rPr>
          <w:rFonts w:hint="eastAsia"/>
          <w:bCs/>
          <w:kern w:val="44"/>
          <w:szCs w:val="21"/>
        </w:rPr>
        <w:t>次站在了暂停上市的悬崖峭壁上。公司在</w:t>
      </w:r>
      <w:r w:rsidRPr="00FC729B">
        <w:rPr>
          <w:rFonts w:hint="eastAsia"/>
          <w:bCs/>
          <w:kern w:val="44"/>
          <w:szCs w:val="21"/>
        </w:rPr>
        <w:t>2020</w:t>
      </w:r>
      <w:r w:rsidRPr="00FC729B">
        <w:rPr>
          <w:rFonts w:hint="eastAsia"/>
          <w:bCs/>
          <w:kern w:val="44"/>
          <w:szCs w:val="21"/>
        </w:rPr>
        <w:t>年</w:t>
      </w:r>
      <w:r w:rsidRPr="00FC729B">
        <w:rPr>
          <w:rFonts w:hint="eastAsia"/>
          <w:bCs/>
          <w:kern w:val="44"/>
          <w:szCs w:val="21"/>
        </w:rPr>
        <w:t>1</w:t>
      </w:r>
      <w:r w:rsidRPr="00FC729B">
        <w:rPr>
          <w:rFonts w:hint="eastAsia"/>
          <w:bCs/>
          <w:kern w:val="44"/>
          <w:szCs w:val="21"/>
        </w:rPr>
        <w:t>月</w:t>
      </w:r>
      <w:r w:rsidRPr="00FC729B">
        <w:rPr>
          <w:rFonts w:hint="eastAsia"/>
          <w:bCs/>
          <w:kern w:val="44"/>
          <w:szCs w:val="21"/>
        </w:rPr>
        <w:t>3</w:t>
      </w:r>
      <w:r w:rsidRPr="00FC729B">
        <w:rPr>
          <w:rFonts w:hint="eastAsia"/>
          <w:bCs/>
          <w:kern w:val="44"/>
          <w:szCs w:val="21"/>
        </w:rPr>
        <w:t>日披露了债务豁免的公告，公司只要能在</w:t>
      </w:r>
      <w:r w:rsidRPr="00FC729B">
        <w:rPr>
          <w:rFonts w:hint="eastAsia"/>
          <w:bCs/>
          <w:kern w:val="44"/>
          <w:szCs w:val="21"/>
        </w:rPr>
        <w:t>2020</w:t>
      </w:r>
      <w:r w:rsidRPr="00FC729B">
        <w:rPr>
          <w:rFonts w:hint="eastAsia"/>
          <w:bCs/>
          <w:kern w:val="44"/>
          <w:szCs w:val="21"/>
        </w:rPr>
        <w:t>年</w:t>
      </w:r>
      <w:r w:rsidRPr="00FC729B">
        <w:rPr>
          <w:rFonts w:hint="eastAsia"/>
          <w:bCs/>
          <w:kern w:val="44"/>
          <w:szCs w:val="21"/>
        </w:rPr>
        <w:t>3</w:t>
      </w:r>
      <w:r w:rsidRPr="00FC729B">
        <w:rPr>
          <w:rFonts w:hint="eastAsia"/>
          <w:bCs/>
          <w:kern w:val="44"/>
          <w:szCs w:val="21"/>
        </w:rPr>
        <w:t>月</w:t>
      </w:r>
      <w:r w:rsidRPr="00FC729B">
        <w:rPr>
          <w:rFonts w:hint="eastAsia"/>
          <w:bCs/>
          <w:kern w:val="44"/>
          <w:szCs w:val="21"/>
        </w:rPr>
        <w:t>31</w:t>
      </w:r>
      <w:r w:rsidRPr="00FC729B">
        <w:rPr>
          <w:rFonts w:hint="eastAsia"/>
          <w:bCs/>
          <w:kern w:val="44"/>
          <w:szCs w:val="21"/>
        </w:rPr>
        <w:t>日前偿付部分本金即可以将债务豁免收益计入</w:t>
      </w:r>
      <w:r w:rsidRPr="00FC729B">
        <w:rPr>
          <w:rFonts w:hint="eastAsia"/>
          <w:bCs/>
          <w:kern w:val="44"/>
          <w:szCs w:val="21"/>
        </w:rPr>
        <w:t>2019</w:t>
      </w:r>
      <w:r w:rsidRPr="00FC729B">
        <w:rPr>
          <w:rFonts w:hint="eastAsia"/>
          <w:bCs/>
          <w:kern w:val="44"/>
          <w:szCs w:val="21"/>
        </w:rPr>
        <w:t>年营业外收入，从而实现</w:t>
      </w:r>
      <w:r w:rsidRPr="00FC729B">
        <w:rPr>
          <w:rFonts w:hint="eastAsia"/>
          <w:bCs/>
          <w:kern w:val="44"/>
          <w:szCs w:val="21"/>
        </w:rPr>
        <w:t>2019</w:t>
      </w:r>
      <w:r w:rsidRPr="00FC729B">
        <w:rPr>
          <w:rFonts w:hint="eastAsia"/>
          <w:bCs/>
          <w:kern w:val="44"/>
          <w:szCs w:val="21"/>
        </w:rPr>
        <w:t>年扭亏为盈。最终公司未能如愿以偿，以暂停上市的结果黯淡收场。</w:t>
      </w:r>
    </w:p>
    <w:p w14:paraId="6CC6A563"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也许是从前两次技术许可转让中尝到了甜头，股票暂停上市后，公司第三次祭出了“技术许可”大旗，意图避免终止上市。也许是新马</w:t>
      </w:r>
      <w:proofErr w:type="gramStart"/>
      <w:r w:rsidRPr="00FC729B">
        <w:rPr>
          <w:rFonts w:hint="eastAsia"/>
          <w:bCs/>
          <w:kern w:val="44"/>
          <w:szCs w:val="21"/>
        </w:rPr>
        <w:t>配旧鞍</w:t>
      </w:r>
      <w:proofErr w:type="gramEnd"/>
      <w:r w:rsidRPr="00FC729B">
        <w:rPr>
          <w:rFonts w:hint="eastAsia"/>
          <w:bCs/>
          <w:kern w:val="44"/>
          <w:szCs w:val="21"/>
        </w:rPr>
        <w:t>，这次技术许可</w:t>
      </w:r>
      <w:r w:rsidRPr="00FC729B">
        <w:rPr>
          <w:rFonts w:hint="eastAsia"/>
          <w:bCs/>
          <w:kern w:val="44"/>
          <w:szCs w:val="21"/>
        </w:rPr>
        <w:t>3.0</w:t>
      </w:r>
      <w:r w:rsidRPr="00FC729B">
        <w:rPr>
          <w:rFonts w:hint="eastAsia"/>
          <w:bCs/>
          <w:kern w:val="44"/>
          <w:szCs w:val="21"/>
        </w:rPr>
        <w:t>版本</w:t>
      </w:r>
      <w:proofErr w:type="gramStart"/>
      <w:r w:rsidRPr="00FC729B">
        <w:rPr>
          <w:rFonts w:hint="eastAsia"/>
          <w:bCs/>
          <w:kern w:val="44"/>
          <w:szCs w:val="21"/>
        </w:rPr>
        <w:t>虽直接复制黏贴前</w:t>
      </w:r>
      <w:proofErr w:type="gramEnd"/>
      <w:r w:rsidRPr="00FC729B">
        <w:rPr>
          <w:rFonts w:hint="eastAsia"/>
          <w:bCs/>
          <w:kern w:val="44"/>
          <w:szCs w:val="21"/>
        </w:rPr>
        <w:t>两次交易，却</w:t>
      </w:r>
      <w:proofErr w:type="gramStart"/>
      <w:r w:rsidRPr="00FC729B">
        <w:rPr>
          <w:rFonts w:hint="eastAsia"/>
          <w:bCs/>
          <w:kern w:val="44"/>
          <w:szCs w:val="21"/>
        </w:rPr>
        <w:t>因审议</w:t>
      </w:r>
      <w:proofErr w:type="gramEnd"/>
      <w:r w:rsidRPr="00FC729B">
        <w:rPr>
          <w:rFonts w:hint="eastAsia"/>
          <w:bCs/>
          <w:kern w:val="44"/>
          <w:szCs w:val="21"/>
        </w:rPr>
        <w:t>程序存在瑕疵，未能在</w:t>
      </w:r>
      <w:r w:rsidRPr="00FC729B">
        <w:rPr>
          <w:rFonts w:hint="eastAsia"/>
          <w:bCs/>
          <w:kern w:val="44"/>
          <w:szCs w:val="21"/>
        </w:rPr>
        <w:t>2020</w:t>
      </w:r>
      <w:r w:rsidRPr="00FC729B">
        <w:rPr>
          <w:rFonts w:hint="eastAsia"/>
          <w:bCs/>
          <w:kern w:val="44"/>
          <w:szCs w:val="21"/>
        </w:rPr>
        <w:t>年底完成相关审议程序而“流产”。</w:t>
      </w:r>
    </w:p>
    <w:p w14:paraId="1BC3BF3A"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正当众人认为是该偃旗息鼓的时候，公司于</w:t>
      </w:r>
      <w:r w:rsidRPr="00FC729B">
        <w:rPr>
          <w:rFonts w:hint="eastAsia"/>
          <w:bCs/>
          <w:kern w:val="44"/>
          <w:szCs w:val="21"/>
        </w:rPr>
        <w:t>2021</w:t>
      </w:r>
      <w:r w:rsidRPr="00FC729B">
        <w:rPr>
          <w:rFonts w:hint="eastAsia"/>
          <w:bCs/>
          <w:kern w:val="44"/>
          <w:szCs w:val="21"/>
        </w:rPr>
        <w:t>年</w:t>
      </w:r>
      <w:r w:rsidRPr="00FC729B">
        <w:rPr>
          <w:rFonts w:hint="eastAsia"/>
          <w:bCs/>
          <w:kern w:val="44"/>
          <w:szCs w:val="21"/>
        </w:rPr>
        <w:t>1</w:t>
      </w:r>
      <w:r w:rsidRPr="00FC729B">
        <w:rPr>
          <w:rFonts w:hint="eastAsia"/>
          <w:bCs/>
          <w:kern w:val="44"/>
          <w:szCs w:val="21"/>
        </w:rPr>
        <w:t>月</w:t>
      </w:r>
      <w:r w:rsidRPr="00FC729B">
        <w:rPr>
          <w:rFonts w:hint="eastAsia"/>
          <w:bCs/>
          <w:kern w:val="44"/>
          <w:szCs w:val="21"/>
        </w:rPr>
        <w:t>30</w:t>
      </w:r>
      <w:r w:rsidRPr="00FC729B">
        <w:rPr>
          <w:rFonts w:hint="eastAsia"/>
          <w:bCs/>
          <w:kern w:val="44"/>
          <w:szCs w:val="21"/>
        </w:rPr>
        <w:t>日披露《</w:t>
      </w:r>
      <w:r w:rsidRPr="00FC729B">
        <w:rPr>
          <w:rFonts w:hint="eastAsia"/>
          <w:bCs/>
          <w:kern w:val="44"/>
          <w:szCs w:val="21"/>
        </w:rPr>
        <w:t>2020</w:t>
      </w:r>
      <w:r w:rsidRPr="00FC729B">
        <w:rPr>
          <w:rFonts w:hint="eastAsia"/>
          <w:bCs/>
          <w:kern w:val="44"/>
          <w:szCs w:val="21"/>
        </w:rPr>
        <w:t>年度业绩预告》，通过突击在“</w:t>
      </w:r>
      <w:r w:rsidRPr="00FC729B">
        <w:rPr>
          <w:rFonts w:hint="eastAsia"/>
          <w:bCs/>
          <w:kern w:val="44"/>
          <w:szCs w:val="21"/>
        </w:rPr>
        <w:t>12</w:t>
      </w:r>
      <w:r w:rsidRPr="00FC729B">
        <w:rPr>
          <w:rFonts w:hint="eastAsia"/>
          <w:bCs/>
          <w:kern w:val="44"/>
          <w:szCs w:val="21"/>
        </w:rPr>
        <w:t>月份实现产品销售收入</w:t>
      </w:r>
      <w:r w:rsidRPr="00FC729B">
        <w:rPr>
          <w:rFonts w:hint="eastAsia"/>
          <w:bCs/>
          <w:kern w:val="44"/>
          <w:szCs w:val="21"/>
        </w:rPr>
        <w:t>7,725.00</w:t>
      </w:r>
      <w:r w:rsidRPr="00FC729B">
        <w:rPr>
          <w:rFonts w:hint="eastAsia"/>
          <w:bCs/>
          <w:kern w:val="44"/>
          <w:szCs w:val="21"/>
        </w:rPr>
        <w:t>万元”，将公司送上</w:t>
      </w:r>
      <w:proofErr w:type="gramStart"/>
      <w:r w:rsidRPr="00FC729B">
        <w:rPr>
          <w:rFonts w:hint="eastAsia"/>
          <w:bCs/>
          <w:kern w:val="44"/>
          <w:szCs w:val="21"/>
        </w:rPr>
        <w:t>2020</w:t>
      </w:r>
      <w:r w:rsidRPr="00FC729B">
        <w:rPr>
          <w:rFonts w:hint="eastAsia"/>
          <w:bCs/>
          <w:kern w:val="44"/>
          <w:szCs w:val="21"/>
        </w:rPr>
        <w:t>年扣非前后</w:t>
      </w:r>
      <w:proofErr w:type="gramEnd"/>
      <w:r w:rsidRPr="00FC729B">
        <w:rPr>
          <w:rFonts w:hint="eastAsia"/>
          <w:bCs/>
          <w:kern w:val="44"/>
          <w:szCs w:val="21"/>
        </w:rPr>
        <w:t>均盈利的“安全港”。然而，故事的结局早已在开头揭开了谜底，公司在最后一刻因无法与年审会计师达成一致为由放弃了在法定期限内披露</w:t>
      </w:r>
      <w:r w:rsidRPr="00FC729B">
        <w:rPr>
          <w:rFonts w:hint="eastAsia"/>
          <w:bCs/>
          <w:kern w:val="44"/>
          <w:szCs w:val="21"/>
        </w:rPr>
        <w:t>2020</w:t>
      </w:r>
      <w:r w:rsidRPr="00FC729B">
        <w:rPr>
          <w:rFonts w:hint="eastAsia"/>
          <w:bCs/>
          <w:kern w:val="44"/>
          <w:szCs w:val="21"/>
        </w:rPr>
        <w:t>年年报，毫无悬念的走向退市终局。</w:t>
      </w:r>
    </w:p>
    <w:p w14:paraId="3F8BDC14"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7386B418" w14:textId="77777777" w:rsidR="00B06A42" w:rsidRDefault="00B06A42" w:rsidP="00B06A42">
      <w:pPr>
        <w:ind w:left="420"/>
      </w:pPr>
      <w:r>
        <w:rPr>
          <w:rFonts w:ascii="Arial" w:hAnsi="Arial" w:cs="Arial" w:hint="eastAsia"/>
          <w:color w:val="333333"/>
          <w:shd w:val="clear" w:color="auto" w:fill="FFFFFF"/>
        </w:rPr>
        <w:t>中兴财光华</w:t>
      </w:r>
      <w:r>
        <w:rPr>
          <w:rFonts w:ascii="Arial" w:hAnsi="Arial" w:cs="Arial"/>
          <w:color w:val="333333"/>
          <w:shd w:val="clear" w:color="auto" w:fill="FFFFFF"/>
        </w:rPr>
        <w:t>会计师事务所</w:t>
      </w:r>
    </w:p>
    <w:p w14:paraId="11B7EBD7"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57DF58F7"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一、对斯太尔动力股份有限公司责令改正，给予警告，并处以</w:t>
      </w:r>
      <w:r w:rsidRPr="00FC729B">
        <w:rPr>
          <w:rFonts w:hint="eastAsia"/>
          <w:bCs/>
          <w:kern w:val="44"/>
          <w:szCs w:val="21"/>
        </w:rPr>
        <w:t>60</w:t>
      </w:r>
      <w:r w:rsidRPr="00FC729B">
        <w:rPr>
          <w:rFonts w:hint="eastAsia"/>
          <w:bCs/>
          <w:kern w:val="44"/>
          <w:szCs w:val="21"/>
        </w:rPr>
        <w:t>万元罚款；</w:t>
      </w:r>
    </w:p>
    <w:p w14:paraId="2E64EEF9"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二、对刘晓疆、吴晓白给予警告，并分别处以</w:t>
      </w:r>
      <w:r w:rsidRPr="00FC729B">
        <w:rPr>
          <w:rFonts w:hint="eastAsia"/>
          <w:bCs/>
          <w:kern w:val="44"/>
          <w:szCs w:val="21"/>
        </w:rPr>
        <w:t>30</w:t>
      </w:r>
      <w:r w:rsidRPr="00FC729B">
        <w:rPr>
          <w:rFonts w:hint="eastAsia"/>
          <w:bCs/>
          <w:kern w:val="44"/>
          <w:szCs w:val="21"/>
        </w:rPr>
        <w:t>万元罚款；</w:t>
      </w:r>
    </w:p>
    <w:p w14:paraId="713087DE"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三、对孙琛、姚炯给予警告，并分别处以</w:t>
      </w:r>
      <w:r w:rsidRPr="00FC729B">
        <w:rPr>
          <w:rFonts w:hint="eastAsia"/>
          <w:bCs/>
          <w:kern w:val="44"/>
          <w:szCs w:val="21"/>
        </w:rPr>
        <w:t>15</w:t>
      </w:r>
      <w:r w:rsidRPr="00FC729B">
        <w:rPr>
          <w:rFonts w:hint="eastAsia"/>
          <w:bCs/>
          <w:kern w:val="44"/>
          <w:szCs w:val="21"/>
        </w:rPr>
        <w:t>万元罚款；</w:t>
      </w:r>
    </w:p>
    <w:p w14:paraId="6DD93F70"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四、对冯文杰、邹书航、李晓振、高立用、陈序才、王茜、王厚斌、邓娟娟、刘一民、伊浩风、楼新芳给予警告，并分别处以</w:t>
      </w:r>
      <w:r w:rsidRPr="00FC729B">
        <w:rPr>
          <w:rFonts w:hint="eastAsia"/>
          <w:bCs/>
          <w:kern w:val="44"/>
          <w:szCs w:val="21"/>
        </w:rPr>
        <w:t>5</w:t>
      </w:r>
      <w:r w:rsidRPr="00FC729B">
        <w:rPr>
          <w:rFonts w:hint="eastAsia"/>
          <w:bCs/>
          <w:kern w:val="44"/>
          <w:szCs w:val="21"/>
        </w:rPr>
        <w:t>万元罚款；</w:t>
      </w:r>
    </w:p>
    <w:p w14:paraId="4263AC31" w14:textId="77777777" w:rsidR="00B06A42" w:rsidRPr="00FC729B" w:rsidRDefault="00B06A42" w:rsidP="00B06A42">
      <w:pPr>
        <w:widowControl/>
        <w:shd w:val="clear" w:color="auto" w:fill="FFFFFF"/>
        <w:spacing w:line="360" w:lineRule="atLeast"/>
        <w:ind w:firstLineChars="200" w:firstLine="420"/>
        <w:jc w:val="left"/>
        <w:rPr>
          <w:bCs/>
          <w:kern w:val="44"/>
          <w:szCs w:val="21"/>
        </w:rPr>
      </w:pPr>
      <w:r w:rsidRPr="00FC729B">
        <w:rPr>
          <w:rFonts w:hint="eastAsia"/>
          <w:bCs/>
          <w:kern w:val="44"/>
          <w:szCs w:val="21"/>
        </w:rPr>
        <w:t>五、对唐万新、张业光、唐万</w:t>
      </w:r>
      <w:proofErr w:type="gramStart"/>
      <w:r w:rsidRPr="00FC729B">
        <w:rPr>
          <w:rFonts w:hint="eastAsia"/>
          <w:bCs/>
          <w:kern w:val="44"/>
          <w:szCs w:val="21"/>
        </w:rPr>
        <w:t>川给予</w:t>
      </w:r>
      <w:proofErr w:type="gramEnd"/>
      <w:r w:rsidRPr="00FC729B">
        <w:rPr>
          <w:rFonts w:hint="eastAsia"/>
          <w:bCs/>
          <w:kern w:val="44"/>
          <w:szCs w:val="21"/>
        </w:rPr>
        <w:t>警告，并分别处以</w:t>
      </w:r>
      <w:r w:rsidRPr="00FC729B">
        <w:rPr>
          <w:rFonts w:hint="eastAsia"/>
          <w:bCs/>
          <w:kern w:val="44"/>
          <w:szCs w:val="21"/>
        </w:rPr>
        <w:t>60</w:t>
      </w:r>
      <w:r w:rsidRPr="00FC729B">
        <w:rPr>
          <w:rFonts w:hint="eastAsia"/>
          <w:bCs/>
          <w:kern w:val="44"/>
          <w:szCs w:val="21"/>
        </w:rPr>
        <w:t>万元罚款</w:t>
      </w:r>
      <w:r w:rsidRPr="00FC729B">
        <w:rPr>
          <w:bCs/>
          <w:kern w:val="44"/>
          <w:szCs w:val="21"/>
        </w:rPr>
        <w:t>。</w:t>
      </w:r>
    </w:p>
    <w:p w14:paraId="04D19B10"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引发的审计实施思考：</w:t>
      </w:r>
    </w:p>
    <w:p w14:paraId="78365E52"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楷体" w:eastAsia="楷体" w:hAnsi="楷体" w:cs="宋体" w:hint="eastAsia"/>
          <w:kern w:val="0"/>
          <w:szCs w:val="21"/>
        </w:rPr>
        <w:t>2014-2016年年度报告的财务数据存在虚假记载</w:t>
      </w:r>
      <w:r>
        <w:rPr>
          <w:rFonts w:ascii="楷体" w:eastAsia="楷体" w:hAnsi="楷体" w:cs="宋体" w:hint="eastAsia"/>
          <w:kern w:val="0"/>
          <w:szCs w:val="21"/>
        </w:rPr>
        <w:t>，</w:t>
      </w:r>
      <w:r w:rsidRPr="00FC729B">
        <w:rPr>
          <w:rFonts w:ascii="楷体" w:eastAsia="楷体" w:hAnsi="楷体" w:cs="宋体" w:hint="eastAsia"/>
          <w:kern w:val="0"/>
          <w:szCs w:val="21"/>
        </w:rPr>
        <w:t>实际控制人披露不实</w:t>
      </w:r>
    </w:p>
    <w:p w14:paraId="58CD61C1"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楷体" w:eastAsia="楷体" w:hAnsi="楷体" w:cs="宋体" w:hint="eastAsia"/>
          <w:kern w:val="0"/>
          <w:szCs w:val="21"/>
        </w:rPr>
        <w:t>（一）2014年年度报告虚增营业收入及利润</w:t>
      </w:r>
    </w:p>
    <w:p w14:paraId="5A2C0D97"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2015年4月30日，斯太尔公告《2014年年度报告》，对外披露2014年度营业收入74,073.20万元，利润总额2,249.98万元，净利润984.69万元。</w:t>
      </w:r>
    </w:p>
    <w:p w14:paraId="671249F2"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经查，斯太尔通过虚构技术许可业务，将武进国家高新技术产业开发区管理委员会（以下简称武进高新区管委会）拨付的1亿元用于斯太尔柴油发动机项目的专项扶持资金，以子公司斯太尔动力（江苏）投资有限公司（以下简称江苏斯太尔）EM11柴油发动机专有技术许可收入入账，并在扣除税金后确认为主营业务收入，据此虚增2014年度营业收入9,433.96万元，虚增利润总额9,433.96万元，虚增净利润7,075.47万元，并导致斯太尔在2014年年度报告中将亏损披露为盈利。</w:t>
      </w:r>
    </w:p>
    <w:p w14:paraId="43ABBEED"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楷体" w:eastAsia="楷体" w:hAnsi="楷体" w:cs="宋体" w:hint="eastAsia"/>
          <w:kern w:val="0"/>
          <w:szCs w:val="21"/>
        </w:rPr>
        <w:t>（二）2015年年度报告虚减营业外收入及利润</w:t>
      </w:r>
    </w:p>
    <w:p w14:paraId="2EC86729"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2016年3月18日，斯太尔公告《2015年年度报告》，对外披露2015年度营业收入34,657.52万元，利润总额-20,490.32万元，净利润-19,493.88万元。</w:t>
      </w:r>
    </w:p>
    <w:p w14:paraId="592A5A4C" w14:textId="77777777" w:rsidR="00B06A42" w:rsidRPr="00FC729B" w:rsidRDefault="00B06A42" w:rsidP="00B06A42">
      <w:pPr>
        <w:pStyle w:val="af0"/>
        <w:widowControl/>
        <w:wordWrap w:val="0"/>
        <w:spacing w:before="100" w:beforeAutospacing="1" w:after="100" w:afterAutospacing="1"/>
        <w:ind w:left="420" w:firstLineChars="0" w:firstLine="0"/>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经查，斯太尔通过变更政府奖励款受益人的方式，将武进高新区管委会应付斯太尔动力（常州）发动机有限公司（以下简称常州斯太尔）的8,050万元政府奖励</w:t>
      </w:r>
      <w:proofErr w:type="gramStart"/>
      <w:r w:rsidRPr="00FC729B">
        <w:rPr>
          <w:rFonts w:ascii="楷体" w:eastAsia="楷体" w:hAnsi="楷体" w:cs="宋体" w:hint="eastAsia"/>
          <w:kern w:val="0"/>
          <w:szCs w:val="21"/>
        </w:rPr>
        <w:t>款实际</w:t>
      </w:r>
      <w:proofErr w:type="gramEnd"/>
      <w:r w:rsidRPr="00FC729B">
        <w:rPr>
          <w:rFonts w:ascii="楷体" w:eastAsia="楷体" w:hAnsi="楷体" w:cs="宋体" w:hint="eastAsia"/>
          <w:kern w:val="0"/>
          <w:szCs w:val="21"/>
        </w:rPr>
        <w:t>支付给其他公司。斯太尔2015年度报告未披露上述事项，造成虚减2015年度营业外收入8,050万元，虚减利润总额8,050万元。</w:t>
      </w:r>
    </w:p>
    <w:p w14:paraId="48D6FD9C"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楷体" w:eastAsia="楷体" w:hAnsi="楷体" w:cs="宋体" w:hint="eastAsia"/>
          <w:kern w:val="0"/>
          <w:szCs w:val="21"/>
        </w:rPr>
        <w:t>（三）2016年年度报告虚增营业收入及利润</w:t>
      </w:r>
    </w:p>
    <w:p w14:paraId="7ACC2801"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2017年4月28日，斯太尔公告《2016年年度报告》，对外披露2016年度营业收入35,640.67万元，利润总额7,680.42万元，净利润4,374.78万元。</w:t>
      </w:r>
    </w:p>
    <w:p w14:paraId="0527A282" w14:textId="77777777" w:rsidR="00B06A42" w:rsidRPr="00FC729B" w:rsidRDefault="00B06A42" w:rsidP="00B06A42">
      <w:pPr>
        <w:widowControl/>
        <w:wordWrap w:val="0"/>
        <w:spacing w:before="100" w:beforeAutospacing="1" w:after="100" w:afterAutospacing="1"/>
        <w:jc w:val="left"/>
        <w:rPr>
          <w:rFonts w:ascii="楷体" w:eastAsia="楷体" w:hAnsi="楷体" w:cs="宋体"/>
          <w:kern w:val="0"/>
          <w:sz w:val="24"/>
        </w:rPr>
      </w:pPr>
      <w:r w:rsidRPr="00FC729B">
        <w:rPr>
          <w:rFonts w:ascii="宋体" w:hAnsi="宋体" w:cs="宋体" w:hint="eastAsia"/>
          <w:kern w:val="0"/>
          <w:szCs w:val="21"/>
        </w:rPr>
        <w:t xml:space="preserve">　　</w:t>
      </w:r>
      <w:r w:rsidRPr="00FC729B">
        <w:rPr>
          <w:rFonts w:ascii="楷体" w:eastAsia="楷体" w:hAnsi="楷体" w:cs="宋体" w:hint="eastAsia"/>
          <w:kern w:val="0"/>
          <w:szCs w:val="21"/>
        </w:rPr>
        <w:t>经查，斯太尔通过虚构技术许可业务，将其从江苏中关村科技产业园管理委员会（以下简称江苏中关村管委会）预收的2亿元政府奖励资金，包装成子公司江苏斯太尔的三款非道路柴油发动机技术许可收入，虚增2016年度营业收入18,867.92万元，扣除相关成本后虚增利润总额18,847.72万元，虚增净利润14,135.79万元，并导致斯太尔在2016年年度报告中将亏损披露为盈利。</w:t>
      </w:r>
    </w:p>
    <w:p w14:paraId="5C91F751"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66C9D110" w14:textId="77777777" w:rsidR="00B06A42" w:rsidRPr="00095FB2" w:rsidRDefault="00B06A42" w:rsidP="00B06A42">
      <w:pPr>
        <w:pStyle w:val="af0"/>
        <w:numPr>
          <w:ilvl w:val="0"/>
          <w:numId w:val="19"/>
        </w:numPr>
        <w:ind w:firstLineChars="0"/>
        <w:rPr>
          <w:szCs w:val="21"/>
        </w:rPr>
      </w:pPr>
      <w:r w:rsidRPr="00095FB2">
        <w:rPr>
          <w:rFonts w:hint="eastAsia"/>
          <w:szCs w:val="21"/>
        </w:rPr>
        <w:t>甄别单证真伪</w:t>
      </w:r>
    </w:p>
    <w:p w14:paraId="67664F91" w14:textId="77777777" w:rsidR="00B06A42" w:rsidRDefault="00B06A42" w:rsidP="00B06A42">
      <w:pPr>
        <w:pStyle w:val="af0"/>
        <w:numPr>
          <w:ilvl w:val="0"/>
          <w:numId w:val="19"/>
        </w:numPr>
        <w:ind w:firstLineChars="0"/>
      </w:pPr>
      <w:r w:rsidRPr="00095FB2">
        <w:rPr>
          <w:rFonts w:hint="eastAsia"/>
        </w:rPr>
        <w:t>进行分析性复核</w:t>
      </w:r>
    </w:p>
    <w:p w14:paraId="5B075813" w14:textId="77777777" w:rsidR="00B06A42" w:rsidRDefault="00B06A42" w:rsidP="00B06A42">
      <w:pPr>
        <w:pStyle w:val="af0"/>
        <w:numPr>
          <w:ilvl w:val="0"/>
          <w:numId w:val="19"/>
        </w:numPr>
        <w:ind w:firstLineChars="0"/>
      </w:pPr>
      <w:r w:rsidRPr="00095FB2">
        <w:rPr>
          <w:rFonts w:hint="eastAsia"/>
        </w:rPr>
        <w:t>结合存货流转，测试生产与销售的相关性</w:t>
      </w:r>
    </w:p>
    <w:p w14:paraId="43CAA80B" w14:textId="77777777" w:rsidR="00B06A42" w:rsidRDefault="00B06A42" w:rsidP="00B06A42">
      <w:pPr>
        <w:pStyle w:val="af0"/>
        <w:numPr>
          <w:ilvl w:val="0"/>
          <w:numId w:val="19"/>
        </w:numPr>
        <w:ind w:firstLineChars="0"/>
      </w:pPr>
      <w:r w:rsidRPr="00095FB2">
        <w:rPr>
          <w:rFonts w:hint="eastAsia"/>
        </w:rPr>
        <w:t>关注日后退货、收款的相关记录</w:t>
      </w:r>
    </w:p>
    <w:p w14:paraId="509D915A" w14:textId="77777777" w:rsidR="00B06A42" w:rsidRPr="00D413CC" w:rsidRDefault="00B06A42" w:rsidP="00B06A42">
      <w:pPr>
        <w:pStyle w:val="af0"/>
        <w:numPr>
          <w:ilvl w:val="0"/>
          <w:numId w:val="19"/>
        </w:numPr>
        <w:ind w:firstLineChars="0"/>
      </w:pPr>
      <w:r w:rsidRPr="00095FB2">
        <w:rPr>
          <w:rFonts w:hint="eastAsia"/>
        </w:rPr>
        <w:t>通过其他项目的审查结果予以佐证</w:t>
      </w:r>
    </w:p>
    <w:p w14:paraId="73620EA8" w14:textId="1C807348" w:rsidR="00B06A42" w:rsidRDefault="00B06A42"/>
    <w:p w14:paraId="06D3630F" w14:textId="768BD804" w:rsidR="00B06A42" w:rsidRDefault="00B06A42"/>
    <w:p w14:paraId="6DEAF9AD" w14:textId="6A795529" w:rsidR="00B06A42" w:rsidRDefault="00B06A42"/>
    <w:p w14:paraId="19B85D9C"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19</w:t>
      </w:r>
      <w:r w:rsidRPr="00413870">
        <w:rPr>
          <w:rFonts w:hint="eastAsia"/>
          <w:b/>
          <w:color w:val="000000" w:themeColor="text1"/>
          <w:sz w:val="28"/>
          <w:szCs w:val="28"/>
          <w:shd w:val="clear" w:color="auto" w:fill="FFFFFF"/>
        </w:rPr>
        <w:t>宜</w:t>
      </w:r>
      <w:proofErr w:type="gramStart"/>
      <w:r w:rsidRPr="00413870">
        <w:rPr>
          <w:rFonts w:hint="eastAsia"/>
          <w:b/>
          <w:color w:val="000000" w:themeColor="text1"/>
          <w:sz w:val="28"/>
          <w:szCs w:val="28"/>
          <w:shd w:val="clear" w:color="auto" w:fill="FFFFFF"/>
        </w:rPr>
        <w:t>华生活</w:t>
      </w:r>
      <w:proofErr w:type="gramEnd"/>
      <w:r>
        <w:rPr>
          <w:rFonts w:hint="eastAsia"/>
          <w:b/>
          <w:color w:val="000000" w:themeColor="text1"/>
          <w:sz w:val="28"/>
          <w:szCs w:val="28"/>
          <w:shd w:val="clear" w:color="auto" w:fill="FFFFFF"/>
        </w:rPr>
        <w:t xml:space="preserve"> (60</w:t>
      </w:r>
      <w:r>
        <w:rPr>
          <w:b/>
          <w:color w:val="000000" w:themeColor="text1"/>
          <w:sz w:val="28"/>
          <w:szCs w:val="28"/>
          <w:shd w:val="clear" w:color="auto" w:fill="FFFFFF"/>
        </w:rPr>
        <w:t>0978</w:t>
      </w:r>
      <w:r>
        <w:rPr>
          <w:rFonts w:hint="eastAsia"/>
          <w:b/>
          <w:color w:val="000000" w:themeColor="text1"/>
          <w:sz w:val="28"/>
          <w:szCs w:val="28"/>
          <w:shd w:val="clear" w:color="auto" w:fill="FFFFFF"/>
        </w:rPr>
        <w:t>)</w:t>
      </w:r>
    </w:p>
    <w:p w14:paraId="50EBF340"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413870">
        <w:rPr>
          <w:rStyle w:val="ac"/>
          <w:rFonts w:hint="eastAsia"/>
          <w:sz w:val="21"/>
          <w:szCs w:val="21"/>
        </w:rPr>
        <w:t>信息披露违法案件</w:t>
      </w:r>
    </w:p>
    <w:p w14:paraId="06DFC654"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w:t>
      </w:r>
      <w:r>
        <w:rPr>
          <w:rStyle w:val="ac"/>
          <w:rFonts w:hint="eastAsia"/>
          <w:b w:val="0"/>
          <w:color w:val="000000" w:themeColor="text1"/>
          <w:sz w:val="21"/>
          <w:szCs w:val="21"/>
          <w:shd w:val="clear" w:color="auto" w:fill="FFFFFF"/>
        </w:rPr>
        <w:t>宋</w:t>
      </w:r>
      <w:proofErr w:type="gramStart"/>
      <w:r>
        <w:rPr>
          <w:rStyle w:val="ac"/>
          <w:rFonts w:hint="eastAsia"/>
          <w:b w:val="0"/>
          <w:color w:val="000000" w:themeColor="text1"/>
          <w:sz w:val="21"/>
          <w:szCs w:val="21"/>
          <w:shd w:val="clear" w:color="auto" w:fill="FFFFFF"/>
        </w:rPr>
        <w:t>濛</w:t>
      </w:r>
      <w:proofErr w:type="gramEnd"/>
    </w:p>
    <w:p w14:paraId="51C84374"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21</w:t>
      </w:r>
    </w:p>
    <w:p w14:paraId="0AD0A929"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家具制造</w:t>
      </w:r>
    </w:p>
    <w:p w14:paraId="01F65294"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20</w:t>
      </w:r>
      <w:r>
        <w:rPr>
          <w:rFonts w:eastAsiaTheme="minorEastAsia" w:hint="eastAsia"/>
          <w:b w:val="0"/>
          <w:sz w:val="21"/>
          <w:szCs w:val="21"/>
        </w:rPr>
        <w:t>年</w:t>
      </w:r>
    </w:p>
    <w:p w14:paraId="61CAB295"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Pr>
          <w:rFonts w:ascii="宋体" w:hAnsi="宋体" w:cs="宋体" w:hint="eastAsia"/>
          <w:b w:val="0"/>
          <w:color w:val="000000" w:themeColor="text1"/>
          <w:sz w:val="21"/>
          <w:szCs w:val="21"/>
          <w:shd w:val="clear" w:color="auto" w:fill="FFFFFF"/>
        </w:rPr>
        <w:t>：</w:t>
      </w:r>
      <w:r w:rsidRPr="00413870">
        <w:rPr>
          <w:rFonts w:eastAsiaTheme="minorEastAsia"/>
          <w:b w:val="0"/>
          <w:sz w:val="21"/>
          <w:szCs w:val="21"/>
        </w:rPr>
        <w:t>宜</w:t>
      </w:r>
      <w:proofErr w:type="gramStart"/>
      <w:r w:rsidRPr="00413870">
        <w:rPr>
          <w:rFonts w:eastAsiaTheme="minorEastAsia"/>
          <w:b w:val="0"/>
          <w:sz w:val="21"/>
          <w:szCs w:val="21"/>
        </w:rPr>
        <w:t>华生活</w:t>
      </w:r>
      <w:proofErr w:type="gramEnd"/>
      <w:r w:rsidRPr="00413870">
        <w:rPr>
          <w:rFonts w:eastAsiaTheme="minorEastAsia"/>
          <w:b w:val="0"/>
          <w:sz w:val="21"/>
          <w:szCs w:val="21"/>
        </w:rPr>
        <w:t>科技股份有限公司</w:t>
      </w:r>
      <w:r w:rsidRPr="00413870">
        <w:rPr>
          <w:rFonts w:eastAsiaTheme="minorEastAsia"/>
          <w:b w:val="0"/>
          <w:sz w:val="21"/>
          <w:szCs w:val="21"/>
        </w:rPr>
        <w:t xml:space="preserve"> </w:t>
      </w:r>
    </w:p>
    <w:p w14:paraId="3831EE86"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6E9866D7" w14:textId="77777777" w:rsidR="00B06A42" w:rsidRPr="00413870" w:rsidRDefault="00B06A42" w:rsidP="00B06A42">
      <w:pPr>
        <w:ind w:firstLineChars="200" w:firstLine="420"/>
        <w:rPr>
          <w:bCs/>
          <w:kern w:val="44"/>
          <w:szCs w:val="21"/>
        </w:rPr>
      </w:pPr>
      <w:r w:rsidRPr="00413870">
        <w:rPr>
          <w:bCs/>
          <w:kern w:val="44"/>
          <w:szCs w:val="21"/>
        </w:rPr>
        <w:t>木材深加工产品、软体家具、一体化橱柜衣柜、智能家具及家具用品的研发和经营</w:t>
      </w:r>
      <w:r w:rsidRPr="00413870">
        <w:rPr>
          <w:rFonts w:hint="eastAsia"/>
          <w:bCs/>
          <w:kern w:val="44"/>
          <w:szCs w:val="21"/>
        </w:rPr>
        <w:t>。</w:t>
      </w:r>
    </w:p>
    <w:p w14:paraId="67AE2FFA"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20737CFD" w14:textId="77777777" w:rsidR="00B06A42" w:rsidRDefault="00B06A42" w:rsidP="00B06A42">
      <w:pPr>
        <w:ind w:firstLineChars="200" w:firstLine="420"/>
      </w:pPr>
      <w:r w:rsidRPr="00BF729A">
        <w:t>宜</w:t>
      </w:r>
      <w:proofErr w:type="gramStart"/>
      <w:r w:rsidRPr="00BF729A">
        <w:t>华生活</w:t>
      </w:r>
      <w:proofErr w:type="gramEnd"/>
      <w:r w:rsidRPr="00BF729A">
        <w:t>(600978)</w:t>
      </w:r>
      <w:r>
        <w:t>，</w:t>
      </w:r>
      <w:r w:rsidRPr="00BF729A">
        <w:t>注册资本为</w:t>
      </w:r>
      <w:r w:rsidRPr="00BF729A">
        <w:t>14.8</w:t>
      </w:r>
      <w:r w:rsidRPr="00BF729A">
        <w:t>亿元</w:t>
      </w:r>
      <w:r>
        <w:t>，</w:t>
      </w:r>
      <w:r w:rsidRPr="00BF729A">
        <w:t>2001</w:t>
      </w:r>
      <w:r w:rsidRPr="00BF729A">
        <w:t>年</w:t>
      </w:r>
      <w:r w:rsidRPr="00BF729A">
        <w:t>5</w:t>
      </w:r>
      <w:r w:rsidRPr="00BF729A">
        <w:t>月成立</w:t>
      </w:r>
      <w:r>
        <w:t>，</w:t>
      </w:r>
      <w:r w:rsidRPr="00BF729A">
        <w:t>2004</w:t>
      </w:r>
      <w:r w:rsidRPr="00BF729A">
        <w:t>年</w:t>
      </w:r>
      <w:r w:rsidRPr="00BF729A">
        <w:t>8</w:t>
      </w:r>
      <w:r w:rsidRPr="00BF729A">
        <w:t>月在上海证券交易所</w:t>
      </w:r>
      <w:r w:rsidRPr="00BF729A">
        <w:t>A</w:t>
      </w:r>
      <w:r w:rsidRPr="00BF729A">
        <w:t>股上市</w:t>
      </w:r>
      <w:r>
        <w:t>，</w:t>
      </w:r>
      <w:r w:rsidRPr="00BF729A">
        <w:t>所属行业为家具制造业</w:t>
      </w:r>
      <w:r>
        <w:t>，</w:t>
      </w:r>
      <w:r w:rsidRPr="00BF729A">
        <w:t>注册地址及办公地址均在广东省汕头市澄海区</w:t>
      </w:r>
      <w:r>
        <w:t>，</w:t>
      </w:r>
      <w:r w:rsidRPr="00BF729A">
        <w:t>其前身是广东省</w:t>
      </w:r>
      <w:proofErr w:type="gramStart"/>
      <w:r w:rsidRPr="00BF729A">
        <w:t>宜华木业</w:t>
      </w:r>
      <w:proofErr w:type="gramEnd"/>
      <w:r w:rsidRPr="00BF729A">
        <w:t>股份有限公司</w:t>
      </w:r>
      <w:r>
        <w:t>，</w:t>
      </w:r>
      <w:r w:rsidRPr="00BF729A">
        <w:t>主营木材深加工产品</w:t>
      </w:r>
      <w:r>
        <w:t>、</w:t>
      </w:r>
      <w:r w:rsidRPr="00BF729A">
        <w:t>软体家具</w:t>
      </w:r>
      <w:r>
        <w:t>、</w:t>
      </w:r>
      <w:r w:rsidRPr="00BF729A">
        <w:t>一体化橱柜衣柜</w:t>
      </w:r>
      <w:r>
        <w:t>、</w:t>
      </w:r>
      <w:r w:rsidRPr="00BF729A">
        <w:t>智能家具及家具用品的研发和经营。</w:t>
      </w:r>
    </w:p>
    <w:p w14:paraId="098EB05C" w14:textId="77777777" w:rsidR="00B06A42" w:rsidRDefault="00B06A42" w:rsidP="00B06A42">
      <w:pPr>
        <w:widowControl/>
        <w:ind w:firstLineChars="200" w:firstLine="420"/>
        <w:jc w:val="left"/>
      </w:pPr>
      <w:r w:rsidRPr="00BF729A">
        <w:t>业绩方面，宜</w:t>
      </w:r>
      <w:proofErr w:type="gramStart"/>
      <w:r w:rsidRPr="00BF729A">
        <w:t>华生活</w:t>
      </w:r>
      <w:proofErr w:type="gramEnd"/>
      <w:r w:rsidRPr="00BF729A">
        <w:t>2019</w:t>
      </w:r>
      <w:r w:rsidRPr="00BF729A">
        <w:t>年底的总营收为</w:t>
      </w:r>
      <w:r w:rsidRPr="00BF729A">
        <w:t>52.44</w:t>
      </w:r>
      <w:r w:rsidRPr="00BF729A">
        <w:t>亿元，比</w:t>
      </w:r>
      <w:r w:rsidRPr="00BF729A">
        <w:t>2018</w:t>
      </w:r>
      <w:r w:rsidRPr="00BF729A">
        <w:t>年同期减少</w:t>
      </w:r>
      <w:r w:rsidRPr="00BF729A">
        <w:t>29.15%</w:t>
      </w:r>
      <w:r w:rsidRPr="00BF729A">
        <w:t>，总资产为</w:t>
      </w:r>
      <w:r w:rsidRPr="00BF729A">
        <w:t>161.9</w:t>
      </w:r>
      <w:r w:rsidRPr="00BF729A">
        <w:t>亿元，比</w:t>
      </w:r>
      <w:r w:rsidRPr="00BF729A">
        <w:t>2018</w:t>
      </w:r>
      <w:r w:rsidRPr="00BF729A">
        <w:t>年同期减少</w:t>
      </w:r>
      <w:r w:rsidRPr="00BF729A">
        <w:t>9.34%</w:t>
      </w:r>
      <w:r w:rsidRPr="00BF729A">
        <w:t>，净利润为（负值）</w:t>
      </w:r>
      <w:r w:rsidRPr="00BF729A">
        <w:t>-1.85</w:t>
      </w:r>
      <w:r w:rsidRPr="00BF729A">
        <w:t>亿元，比</w:t>
      </w:r>
      <w:r w:rsidRPr="00BF729A">
        <w:t>2018</w:t>
      </w:r>
      <w:r w:rsidRPr="00BF729A">
        <w:t>年同期减少</w:t>
      </w:r>
      <w:r w:rsidRPr="00BF729A">
        <w:t>147.92%</w:t>
      </w:r>
      <w:r w:rsidRPr="00BF729A">
        <w:t>，扣除非经常性损益的净利润为（负值）</w:t>
      </w:r>
      <w:r w:rsidRPr="00BF729A">
        <w:t>-2.07</w:t>
      </w:r>
      <w:r w:rsidRPr="00BF729A">
        <w:t>亿元，比</w:t>
      </w:r>
      <w:r w:rsidRPr="00BF729A">
        <w:t>2018</w:t>
      </w:r>
      <w:r w:rsidRPr="00BF729A">
        <w:t>年同期减少</w:t>
      </w:r>
      <w:r w:rsidRPr="00BF729A">
        <w:t>155.51%</w:t>
      </w:r>
      <w:r w:rsidRPr="00BF729A">
        <w:t>，总负债为</w:t>
      </w:r>
      <w:r w:rsidRPr="00BF729A">
        <w:t>84.12</w:t>
      </w:r>
      <w:r w:rsidRPr="00BF729A">
        <w:t>亿元，净资产为</w:t>
      </w:r>
      <w:r w:rsidRPr="00BF729A">
        <w:t>77.76</w:t>
      </w:r>
      <w:r w:rsidRPr="00BF729A">
        <w:t>亿元。</w:t>
      </w:r>
    </w:p>
    <w:p w14:paraId="4210609C" w14:textId="77777777" w:rsidR="00B06A42" w:rsidRPr="00BF729A" w:rsidRDefault="00B06A42" w:rsidP="00B06A42">
      <w:pPr>
        <w:widowControl/>
        <w:ind w:firstLineChars="200" w:firstLine="420"/>
        <w:jc w:val="left"/>
      </w:pPr>
      <w:r>
        <w:rPr>
          <w:rFonts w:ascii="inherit" w:hAnsi="inherit"/>
          <w:color w:val="333333"/>
          <w:szCs w:val="21"/>
        </w:rPr>
        <w:t>初步查实，宜</w:t>
      </w:r>
      <w:proofErr w:type="gramStart"/>
      <w:r>
        <w:rPr>
          <w:rFonts w:ascii="inherit" w:hAnsi="inherit"/>
          <w:color w:val="333333"/>
          <w:szCs w:val="21"/>
        </w:rPr>
        <w:t>华生活</w:t>
      </w:r>
      <w:proofErr w:type="gramEnd"/>
      <w:r>
        <w:rPr>
          <w:rFonts w:ascii="inherit" w:hAnsi="inherit"/>
          <w:color w:val="333333"/>
          <w:szCs w:val="21"/>
        </w:rPr>
        <w:t>2016</w:t>
      </w:r>
      <w:r>
        <w:rPr>
          <w:rFonts w:ascii="inherit" w:hAnsi="inherit"/>
          <w:color w:val="333333"/>
          <w:szCs w:val="21"/>
        </w:rPr>
        <w:t>至</w:t>
      </w:r>
      <w:r>
        <w:rPr>
          <w:rFonts w:ascii="inherit" w:hAnsi="inherit"/>
          <w:color w:val="333333"/>
          <w:szCs w:val="21"/>
        </w:rPr>
        <w:t>2019</w:t>
      </w:r>
      <w:r>
        <w:rPr>
          <w:rFonts w:ascii="inherit" w:hAnsi="inherit"/>
          <w:color w:val="333333"/>
          <w:szCs w:val="21"/>
        </w:rPr>
        <w:t>年定期报告存在严重虚假记载。一是通过虚构销售业务、虚增销售额等方式虚增利润</w:t>
      </w:r>
      <w:r>
        <w:rPr>
          <w:rFonts w:ascii="inherit" w:hAnsi="inherit"/>
          <w:color w:val="333333"/>
          <w:szCs w:val="21"/>
        </w:rPr>
        <w:t>20</w:t>
      </w:r>
      <w:r>
        <w:rPr>
          <w:rFonts w:ascii="inherit" w:hAnsi="inherit"/>
          <w:color w:val="333333"/>
          <w:szCs w:val="21"/>
        </w:rPr>
        <w:t>余亿元；二是通过伪造银行单据等方式虚增银行存款</w:t>
      </w:r>
      <w:r>
        <w:rPr>
          <w:rFonts w:ascii="inherit" w:hAnsi="inherit"/>
          <w:color w:val="333333"/>
          <w:szCs w:val="21"/>
        </w:rPr>
        <w:t>80</w:t>
      </w:r>
      <w:r>
        <w:rPr>
          <w:rFonts w:ascii="inherit" w:hAnsi="inherit"/>
          <w:color w:val="333333"/>
          <w:szCs w:val="21"/>
        </w:rPr>
        <w:t>余亿元；三是未按规定披露与关联方资金往来</w:t>
      </w:r>
      <w:r>
        <w:rPr>
          <w:rFonts w:ascii="inherit" w:hAnsi="inherit"/>
          <w:color w:val="333333"/>
          <w:szCs w:val="21"/>
        </w:rPr>
        <w:t>300</w:t>
      </w:r>
      <w:r>
        <w:rPr>
          <w:rFonts w:ascii="inherit" w:hAnsi="inherit"/>
          <w:color w:val="333333"/>
          <w:szCs w:val="21"/>
        </w:rPr>
        <w:t>余亿元。</w:t>
      </w:r>
    </w:p>
    <w:p w14:paraId="09571A71"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6D9E0563" w14:textId="77777777" w:rsidR="00B06A42" w:rsidRDefault="00B06A42" w:rsidP="00B06A42">
      <w:r>
        <w:rPr>
          <w:rFonts w:hint="eastAsia"/>
          <w:szCs w:val="21"/>
        </w:rPr>
        <w:t xml:space="preserve">    </w:t>
      </w:r>
      <w:r>
        <w:rPr>
          <w:rFonts w:ascii="Arial" w:hAnsi="Arial" w:cs="Arial"/>
          <w:color w:val="333333"/>
          <w:shd w:val="clear" w:color="auto" w:fill="FFFFFF"/>
        </w:rPr>
        <w:t>亚太（集团）会计师事务所</w:t>
      </w:r>
    </w:p>
    <w:p w14:paraId="6241AAD6"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审计机构案情描述：</w:t>
      </w:r>
    </w:p>
    <w:p w14:paraId="0C43C7F6" w14:textId="77777777" w:rsidR="00B06A42" w:rsidRDefault="00B06A42" w:rsidP="00B06A42">
      <w:pPr>
        <w:ind w:firstLine="420"/>
        <w:rPr>
          <w:szCs w:val="21"/>
        </w:rPr>
      </w:pPr>
      <w:r>
        <w:rPr>
          <w:rFonts w:ascii="Helvetica" w:hAnsi="Helvetica" w:cs="Helvetica"/>
          <w:color w:val="33353C"/>
        </w:rPr>
        <w:t>2019</w:t>
      </w:r>
      <w:r>
        <w:rPr>
          <w:rFonts w:ascii="Helvetica" w:hAnsi="Helvetica" w:cs="Helvetica"/>
          <w:color w:val="33353C"/>
        </w:rPr>
        <w:t>年的年报被亚太</w:t>
      </w:r>
      <w:r>
        <w:t>（</w:t>
      </w:r>
      <w:r>
        <w:rPr>
          <w:rFonts w:ascii="Helvetica" w:hAnsi="Helvetica" w:cs="Helvetica"/>
          <w:color w:val="33353C"/>
        </w:rPr>
        <w:t>集团</w:t>
      </w:r>
      <w:r>
        <w:t>）</w:t>
      </w:r>
      <w:r>
        <w:rPr>
          <w:rFonts w:ascii="Helvetica" w:hAnsi="Helvetica" w:cs="Helvetica"/>
          <w:color w:val="33353C"/>
        </w:rPr>
        <w:t>会计师事务所出具</w:t>
      </w:r>
      <w:r>
        <w:t>“</w:t>
      </w:r>
      <w:r>
        <w:rPr>
          <w:rFonts w:ascii="Helvetica" w:hAnsi="Helvetica" w:cs="Helvetica"/>
          <w:color w:val="33353C"/>
        </w:rPr>
        <w:t>无法表示意见</w:t>
      </w:r>
      <w:r>
        <w:t>”</w:t>
      </w:r>
      <w:r>
        <w:rPr>
          <w:rFonts w:ascii="Helvetica" w:hAnsi="Helvetica" w:cs="Helvetica"/>
          <w:color w:val="33353C"/>
        </w:rPr>
        <w:t>的</w:t>
      </w:r>
      <w:r>
        <w:t>“</w:t>
      </w:r>
      <w:r>
        <w:rPr>
          <w:rFonts w:ascii="Helvetica" w:hAnsi="Helvetica" w:cs="Helvetica"/>
          <w:color w:val="33353C"/>
        </w:rPr>
        <w:t>非标</w:t>
      </w:r>
      <w:r>
        <w:t>”</w:t>
      </w:r>
      <w:r>
        <w:rPr>
          <w:rFonts w:ascii="Helvetica" w:hAnsi="Helvetica" w:cs="Helvetica"/>
          <w:color w:val="33353C"/>
        </w:rPr>
        <w:t>审计报告</w:t>
      </w:r>
      <w:r>
        <w:rPr>
          <w:rFonts w:hint="eastAsia"/>
          <w:szCs w:val="21"/>
        </w:rPr>
        <w:t>。</w:t>
      </w:r>
    </w:p>
    <w:p w14:paraId="1F5AD148"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lastRenderedPageBreak/>
        <w:t>审计受罚或责任描述：</w:t>
      </w:r>
    </w:p>
    <w:p w14:paraId="7A1B715F" w14:textId="77777777" w:rsidR="00B06A42" w:rsidRDefault="00B06A42" w:rsidP="00B06A42">
      <w:pPr>
        <w:ind w:firstLineChars="200" w:firstLine="420"/>
      </w:pPr>
      <w:r>
        <w:rPr>
          <w:rFonts w:ascii="inherit" w:hAnsi="inherit"/>
          <w:color w:val="333333"/>
          <w:szCs w:val="21"/>
        </w:rPr>
        <w:t>已对</w:t>
      </w:r>
      <w:r>
        <w:rPr>
          <w:rFonts w:ascii="inherit" w:hAnsi="inherit" w:hint="eastAsia"/>
          <w:color w:val="333333"/>
          <w:szCs w:val="21"/>
        </w:rPr>
        <w:t>其</w:t>
      </w:r>
      <w:r>
        <w:rPr>
          <w:rFonts w:ascii="inherit" w:hAnsi="inherit"/>
          <w:color w:val="333333"/>
          <w:szCs w:val="21"/>
        </w:rPr>
        <w:t>信息披露违法违规行为立案调查，向公安机关移送涉嫌财务造假等相关违法犯罪案件。</w:t>
      </w:r>
    </w:p>
    <w:p w14:paraId="09D94EE3"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引发的审计实施思考：</w:t>
      </w:r>
    </w:p>
    <w:p w14:paraId="70B41A3A" w14:textId="77777777" w:rsidR="00B06A42" w:rsidRPr="00D413CC" w:rsidRDefault="00B06A42" w:rsidP="00B06A42">
      <w:pPr>
        <w:pStyle w:val="a9"/>
        <w:shd w:val="clear" w:color="auto" w:fill="FFFFFF"/>
        <w:spacing w:before="0" w:beforeAutospacing="0" w:after="0" w:afterAutospacing="0" w:line="360" w:lineRule="atLeast"/>
        <w:rPr>
          <w:rFonts w:ascii="Arial" w:hAnsi="Arial" w:cs="Arial"/>
          <w:color w:val="333333"/>
        </w:rPr>
      </w:pPr>
      <w:r>
        <w:rPr>
          <w:rFonts w:hint="eastAsia"/>
          <w:sz w:val="21"/>
          <w:szCs w:val="21"/>
        </w:rPr>
        <w:t xml:space="preserve">    </w:t>
      </w:r>
      <w:r w:rsidRPr="00D413CC">
        <w:rPr>
          <w:rFonts w:ascii="Arial" w:hAnsi="Arial" w:cs="Arial"/>
          <w:b/>
          <w:bCs/>
          <w:color w:val="333333"/>
          <w:sz w:val="27"/>
          <w:szCs w:val="27"/>
        </w:rPr>
        <w:t>屡次失信</w:t>
      </w:r>
    </w:p>
    <w:p w14:paraId="485F1303"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2020</w:t>
      </w:r>
      <w:r w:rsidRPr="00D413CC">
        <w:rPr>
          <w:rFonts w:ascii="inherit" w:hAnsi="inherit"/>
          <w:color w:val="333333"/>
          <w:szCs w:val="21"/>
        </w:rPr>
        <w:t>年</w:t>
      </w:r>
      <w:r w:rsidRPr="00D413CC">
        <w:rPr>
          <w:rFonts w:ascii="inherit" w:hAnsi="inherit"/>
          <w:color w:val="333333"/>
          <w:szCs w:val="21"/>
        </w:rPr>
        <w:t>4</w:t>
      </w:r>
      <w:r w:rsidRPr="00D413CC">
        <w:rPr>
          <w:rFonts w:ascii="inherit" w:hAnsi="inherit"/>
          <w:color w:val="333333"/>
          <w:szCs w:val="21"/>
        </w:rPr>
        <w:t>月至今，宜</w:t>
      </w:r>
      <w:proofErr w:type="gramStart"/>
      <w:r w:rsidRPr="00D413CC">
        <w:rPr>
          <w:rFonts w:ascii="inherit" w:hAnsi="inherit"/>
          <w:color w:val="333333"/>
          <w:szCs w:val="21"/>
        </w:rPr>
        <w:t>华生活</w:t>
      </w:r>
      <w:proofErr w:type="gramEnd"/>
      <w:r w:rsidRPr="00D413CC">
        <w:rPr>
          <w:rFonts w:ascii="inherit" w:hAnsi="inherit"/>
          <w:color w:val="333333"/>
          <w:szCs w:val="21"/>
        </w:rPr>
        <w:t>法定代表人刘</w:t>
      </w:r>
      <w:proofErr w:type="gramStart"/>
      <w:r w:rsidRPr="00D413CC">
        <w:rPr>
          <w:rFonts w:ascii="inherit" w:hAnsi="inherit"/>
          <w:color w:val="333333"/>
          <w:szCs w:val="21"/>
        </w:rPr>
        <w:t>壮超曾</w:t>
      </w:r>
      <w:proofErr w:type="gramEnd"/>
      <w:r w:rsidRPr="00D413CC">
        <w:rPr>
          <w:rFonts w:ascii="inherit" w:hAnsi="inherit"/>
          <w:color w:val="333333"/>
          <w:szCs w:val="21"/>
        </w:rPr>
        <w:t>19</w:t>
      </w:r>
      <w:r w:rsidRPr="00D413CC">
        <w:rPr>
          <w:rFonts w:ascii="inherit" w:hAnsi="inherit"/>
          <w:color w:val="333333"/>
          <w:szCs w:val="21"/>
        </w:rPr>
        <w:t>次被限制高消费，宜</w:t>
      </w:r>
      <w:proofErr w:type="gramStart"/>
      <w:r w:rsidRPr="00D413CC">
        <w:rPr>
          <w:rFonts w:ascii="inherit" w:hAnsi="inherit"/>
          <w:color w:val="333333"/>
          <w:szCs w:val="21"/>
        </w:rPr>
        <w:t>华生活</w:t>
      </w:r>
      <w:proofErr w:type="gramEnd"/>
      <w:r w:rsidRPr="00D413CC">
        <w:rPr>
          <w:rFonts w:ascii="inherit" w:hAnsi="inherit"/>
          <w:color w:val="333333"/>
          <w:szCs w:val="21"/>
        </w:rPr>
        <w:t>也多次出现在失信被执行人名单中。</w:t>
      </w:r>
      <w:r w:rsidRPr="00D413CC">
        <w:rPr>
          <w:rFonts w:ascii="inherit" w:hAnsi="inherit"/>
          <w:color w:val="333333"/>
          <w:szCs w:val="21"/>
        </w:rPr>
        <w:t>2021</w:t>
      </w:r>
      <w:r w:rsidRPr="00D413CC">
        <w:rPr>
          <w:rFonts w:ascii="inherit" w:hAnsi="inherit"/>
          <w:color w:val="333333"/>
          <w:szCs w:val="21"/>
        </w:rPr>
        <w:t>年，宜</w:t>
      </w:r>
      <w:proofErr w:type="gramStart"/>
      <w:r w:rsidRPr="00D413CC">
        <w:rPr>
          <w:rFonts w:ascii="inherit" w:hAnsi="inherit"/>
          <w:color w:val="333333"/>
          <w:szCs w:val="21"/>
        </w:rPr>
        <w:t>华生活</w:t>
      </w:r>
      <w:proofErr w:type="gramEnd"/>
      <w:r w:rsidRPr="00D413CC">
        <w:rPr>
          <w:rFonts w:ascii="inherit" w:hAnsi="inherit"/>
          <w:color w:val="333333"/>
          <w:szCs w:val="21"/>
        </w:rPr>
        <w:t>有</w:t>
      </w:r>
      <w:r w:rsidRPr="00D413CC">
        <w:rPr>
          <w:rFonts w:ascii="inherit" w:hAnsi="inherit"/>
          <w:color w:val="333333"/>
          <w:szCs w:val="21"/>
        </w:rPr>
        <w:t>18</w:t>
      </w:r>
      <w:r w:rsidRPr="00D413CC">
        <w:rPr>
          <w:rFonts w:ascii="inherit" w:hAnsi="inherit"/>
          <w:color w:val="333333"/>
          <w:szCs w:val="21"/>
        </w:rPr>
        <w:t>则被执行人信息，当前被执行总金额超</w:t>
      </w:r>
      <w:r w:rsidRPr="00D413CC">
        <w:rPr>
          <w:rFonts w:ascii="inherit" w:hAnsi="inherit"/>
          <w:color w:val="333333"/>
          <w:szCs w:val="21"/>
        </w:rPr>
        <w:t>1.3</w:t>
      </w:r>
      <w:r w:rsidRPr="00D413CC">
        <w:rPr>
          <w:rFonts w:ascii="inherit" w:hAnsi="inherit"/>
          <w:color w:val="333333"/>
          <w:szCs w:val="21"/>
        </w:rPr>
        <w:t>亿元。</w:t>
      </w:r>
    </w:p>
    <w:p w14:paraId="02694252" w14:textId="77777777" w:rsidR="00B06A42" w:rsidRPr="00D413CC" w:rsidRDefault="00B06A42" w:rsidP="00B06A42">
      <w:pPr>
        <w:widowControl/>
        <w:shd w:val="clear" w:color="auto" w:fill="FFFFFF"/>
        <w:jc w:val="left"/>
        <w:rPr>
          <w:rFonts w:ascii="inherit" w:hAnsi="inherit" w:hint="eastAsia"/>
          <w:color w:val="333333"/>
          <w:szCs w:val="21"/>
        </w:rPr>
      </w:pPr>
      <w:r w:rsidRPr="00D413CC">
        <w:rPr>
          <w:rFonts w:ascii="inherit" w:hAnsi="inherit"/>
          <w:noProof/>
          <w:color w:val="333333"/>
          <w:szCs w:val="21"/>
        </w:rPr>
        <w:drawing>
          <wp:inline distT="0" distB="0" distL="0" distR="0" wp14:anchorId="293092C1" wp14:editId="477AB281">
            <wp:extent cx="5274310" cy="187896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1878965"/>
                    </a:xfrm>
                    <a:prstGeom prst="rect">
                      <a:avLst/>
                    </a:prstGeom>
                    <a:noFill/>
                    <a:ln>
                      <a:noFill/>
                    </a:ln>
                  </pic:spPr>
                </pic:pic>
              </a:graphicData>
            </a:graphic>
          </wp:inline>
        </w:drawing>
      </w:r>
    </w:p>
    <w:p w14:paraId="1B21EA4E"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近</w:t>
      </w:r>
      <w:r w:rsidRPr="00D413CC">
        <w:rPr>
          <w:rFonts w:ascii="inherit" w:hAnsi="inherit"/>
          <w:color w:val="333333"/>
          <w:szCs w:val="21"/>
        </w:rPr>
        <w:t>2</w:t>
      </w:r>
      <w:r w:rsidRPr="00D413CC">
        <w:rPr>
          <w:rFonts w:ascii="inherit" w:hAnsi="inherit"/>
          <w:color w:val="333333"/>
          <w:szCs w:val="21"/>
        </w:rPr>
        <w:t>年来，宜</w:t>
      </w:r>
      <w:proofErr w:type="gramStart"/>
      <w:r w:rsidRPr="00D413CC">
        <w:rPr>
          <w:rFonts w:ascii="inherit" w:hAnsi="inherit"/>
          <w:color w:val="333333"/>
          <w:szCs w:val="21"/>
        </w:rPr>
        <w:t>华生活涉</w:t>
      </w:r>
      <w:r w:rsidRPr="00D413CC">
        <w:rPr>
          <w:rFonts w:ascii="inherit" w:hAnsi="inherit"/>
          <w:color w:val="333333"/>
          <w:szCs w:val="21"/>
        </w:rPr>
        <w:t>4</w:t>
      </w:r>
      <w:r w:rsidRPr="00D413CC">
        <w:rPr>
          <w:rFonts w:ascii="inherit" w:hAnsi="inherit"/>
          <w:color w:val="333333"/>
          <w:szCs w:val="21"/>
        </w:rPr>
        <w:t>起终本</w:t>
      </w:r>
      <w:proofErr w:type="gramEnd"/>
      <w:r w:rsidRPr="00D413CC">
        <w:rPr>
          <w:rFonts w:ascii="inherit" w:hAnsi="inherit"/>
          <w:color w:val="333333"/>
          <w:szCs w:val="21"/>
        </w:rPr>
        <w:t>案件，执行标的总金额</w:t>
      </w:r>
      <w:r w:rsidRPr="00D413CC">
        <w:rPr>
          <w:rFonts w:ascii="inherit" w:hAnsi="inherit"/>
          <w:color w:val="333333"/>
          <w:szCs w:val="21"/>
        </w:rPr>
        <w:t xml:space="preserve">493.84 </w:t>
      </w:r>
      <w:r w:rsidRPr="00D413CC">
        <w:rPr>
          <w:rFonts w:ascii="inherit" w:hAnsi="inherit"/>
          <w:color w:val="333333"/>
          <w:szCs w:val="21"/>
        </w:rPr>
        <w:t>万元，未履行金额为</w:t>
      </w:r>
      <w:r w:rsidRPr="00D413CC">
        <w:rPr>
          <w:rFonts w:ascii="inherit" w:hAnsi="inherit"/>
          <w:color w:val="333333"/>
          <w:szCs w:val="21"/>
        </w:rPr>
        <w:t>467.12</w:t>
      </w:r>
      <w:r w:rsidRPr="00D413CC">
        <w:rPr>
          <w:rFonts w:ascii="inherit" w:hAnsi="inherit"/>
          <w:color w:val="333333"/>
          <w:szCs w:val="21"/>
        </w:rPr>
        <w:t>万元，未履行执行比例为</w:t>
      </w:r>
      <w:r w:rsidRPr="00D413CC">
        <w:rPr>
          <w:rFonts w:ascii="inherit" w:hAnsi="inherit"/>
          <w:color w:val="333333"/>
          <w:szCs w:val="21"/>
        </w:rPr>
        <w:t>94.59%</w:t>
      </w:r>
      <w:r w:rsidRPr="00D413CC">
        <w:rPr>
          <w:rFonts w:ascii="inherit" w:hAnsi="inherit"/>
          <w:color w:val="333333"/>
          <w:szCs w:val="21"/>
        </w:rPr>
        <w:t>。</w:t>
      </w:r>
    </w:p>
    <w:p w14:paraId="7F2673BF" w14:textId="77777777" w:rsidR="00B06A42" w:rsidRPr="00D413CC" w:rsidRDefault="00B06A42" w:rsidP="00B06A42">
      <w:pPr>
        <w:widowControl/>
        <w:shd w:val="clear" w:color="auto" w:fill="FFFFFF"/>
        <w:jc w:val="left"/>
        <w:rPr>
          <w:rFonts w:ascii="inherit" w:hAnsi="inherit" w:hint="eastAsia"/>
          <w:color w:val="333333"/>
          <w:szCs w:val="21"/>
        </w:rPr>
      </w:pPr>
      <w:r w:rsidRPr="00D413CC">
        <w:rPr>
          <w:rFonts w:ascii="inherit" w:hAnsi="inherit"/>
          <w:noProof/>
          <w:color w:val="333333"/>
          <w:szCs w:val="21"/>
        </w:rPr>
        <w:drawing>
          <wp:inline distT="0" distB="0" distL="0" distR="0" wp14:anchorId="491EE823" wp14:editId="41BC686C">
            <wp:extent cx="5274310" cy="95567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955675"/>
                    </a:xfrm>
                    <a:prstGeom prst="rect">
                      <a:avLst/>
                    </a:prstGeom>
                    <a:noFill/>
                    <a:ln>
                      <a:noFill/>
                    </a:ln>
                  </pic:spPr>
                </pic:pic>
              </a:graphicData>
            </a:graphic>
          </wp:inline>
        </w:drawing>
      </w:r>
    </w:p>
    <w:p w14:paraId="01336D30"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据裁判文书，宜</w:t>
      </w:r>
      <w:proofErr w:type="gramStart"/>
      <w:r w:rsidRPr="00D413CC">
        <w:rPr>
          <w:rFonts w:ascii="inherit" w:hAnsi="inherit"/>
          <w:color w:val="333333"/>
          <w:szCs w:val="21"/>
        </w:rPr>
        <w:t>华生活涉</w:t>
      </w:r>
      <w:proofErr w:type="gramEnd"/>
      <w:r w:rsidRPr="00D413CC">
        <w:rPr>
          <w:rFonts w:ascii="inherit" w:hAnsi="inherit"/>
          <w:color w:val="333333"/>
          <w:szCs w:val="21"/>
        </w:rPr>
        <w:t>裁判文书记录</w:t>
      </w:r>
      <w:r w:rsidRPr="00D413CC">
        <w:rPr>
          <w:rFonts w:ascii="inherit" w:hAnsi="inherit"/>
          <w:color w:val="333333"/>
          <w:szCs w:val="21"/>
        </w:rPr>
        <w:t>151</w:t>
      </w:r>
      <w:r w:rsidRPr="00D413CC">
        <w:rPr>
          <w:rFonts w:ascii="inherit" w:hAnsi="inherit"/>
          <w:color w:val="333333"/>
          <w:szCs w:val="21"/>
        </w:rPr>
        <w:t>条，作为被告占比</w:t>
      </w:r>
      <w:r w:rsidRPr="00D413CC">
        <w:rPr>
          <w:rFonts w:ascii="inherit" w:hAnsi="inherit"/>
          <w:color w:val="333333"/>
          <w:szCs w:val="21"/>
        </w:rPr>
        <w:t>84.43%</w:t>
      </w:r>
      <w:r w:rsidRPr="00D413CC">
        <w:rPr>
          <w:rFonts w:ascii="inherit" w:hAnsi="inherit"/>
          <w:color w:val="333333"/>
          <w:szCs w:val="21"/>
        </w:rPr>
        <w:t>，涉案案由为买卖合同纠纷的案件最多。</w:t>
      </w:r>
    </w:p>
    <w:p w14:paraId="2CF07539"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其中，宜</w:t>
      </w:r>
      <w:proofErr w:type="gramStart"/>
      <w:r w:rsidRPr="00D413CC">
        <w:rPr>
          <w:rFonts w:ascii="inherit" w:hAnsi="inherit"/>
          <w:color w:val="333333"/>
          <w:szCs w:val="21"/>
        </w:rPr>
        <w:t>华生活</w:t>
      </w:r>
      <w:proofErr w:type="gramEnd"/>
      <w:r w:rsidRPr="00D413CC">
        <w:rPr>
          <w:rFonts w:ascii="inherit" w:hAnsi="inherit"/>
          <w:color w:val="333333"/>
          <w:szCs w:val="21"/>
        </w:rPr>
        <w:t>与深圳市三联粘合胶有限公司的买卖合同纠纷案件，</w:t>
      </w:r>
      <w:proofErr w:type="gramStart"/>
      <w:r w:rsidRPr="00D413CC">
        <w:rPr>
          <w:rFonts w:ascii="inherit" w:hAnsi="inherit"/>
          <w:color w:val="333333"/>
          <w:szCs w:val="21"/>
        </w:rPr>
        <w:t>因宜华生活</w:t>
      </w:r>
      <w:proofErr w:type="gramEnd"/>
      <w:r w:rsidRPr="00D413CC">
        <w:rPr>
          <w:rFonts w:ascii="inherit" w:hAnsi="inherit"/>
          <w:color w:val="333333"/>
          <w:szCs w:val="21"/>
        </w:rPr>
        <w:t>有履行能力而拒不履行生效法律文书确定义务，被列为广东省深圳市宝安区人民法院列为失信被执行人，执行标的</w:t>
      </w:r>
      <w:r w:rsidRPr="00D413CC">
        <w:rPr>
          <w:rFonts w:ascii="inherit" w:hAnsi="inherit"/>
          <w:color w:val="333333"/>
          <w:szCs w:val="21"/>
        </w:rPr>
        <w:t>267</w:t>
      </w:r>
      <w:r w:rsidRPr="00D413CC">
        <w:rPr>
          <w:rFonts w:ascii="inherit" w:hAnsi="inherit"/>
          <w:color w:val="333333"/>
          <w:szCs w:val="21"/>
        </w:rPr>
        <w:t>万元。</w:t>
      </w:r>
    </w:p>
    <w:p w14:paraId="1FCDDAAF" w14:textId="77777777" w:rsidR="00B06A42" w:rsidRPr="00D413CC" w:rsidRDefault="00B06A42" w:rsidP="00B06A42">
      <w:pPr>
        <w:widowControl/>
        <w:shd w:val="clear" w:color="auto" w:fill="FFFFFF"/>
        <w:spacing w:line="360" w:lineRule="atLeast"/>
        <w:jc w:val="left"/>
        <w:rPr>
          <w:rFonts w:ascii="inherit" w:hAnsi="inherit" w:hint="eastAsia"/>
          <w:color w:val="333333"/>
          <w:szCs w:val="21"/>
        </w:rPr>
      </w:pPr>
      <w:r w:rsidRPr="00D413CC">
        <w:rPr>
          <w:rFonts w:ascii="inherit" w:hAnsi="inherit"/>
          <w:color w:val="333333"/>
          <w:szCs w:val="21"/>
        </w:rPr>
        <w:t>宜</w:t>
      </w:r>
      <w:proofErr w:type="gramStart"/>
      <w:r w:rsidRPr="00D413CC">
        <w:rPr>
          <w:rFonts w:ascii="inherit" w:hAnsi="inherit"/>
          <w:color w:val="333333"/>
          <w:szCs w:val="21"/>
        </w:rPr>
        <w:t>华生活实控人</w:t>
      </w:r>
      <w:proofErr w:type="gramEnd"/>
      <w:r w:rsidRPr="00D413CC">
        <w:rPr>
          <w:rFonts w:ascii="inherit" w:hAnsi="inherit"/>
          <w:color w:val="333333"/>
          <w:szCs w:val="21"/>
        </w:rPr>
        <w:t>刘绍喜也多次卷入政商风波，</w:t>
      </w:r>
      <w:r w:rsidRPr="00D413CC">
        <w:rPr>
          <w:rFonts w:ascii="inherit" w:hAnsi="inherit"/>
          <w:color w:val="333333"/>
          <w:szCs w:val="21"/>
        </w:rPr>
        <w:t>2019</w:t>
      </w:r>
      <w:r w:rsidRPr="00D413CC">
        <w:rPr>
          <w:rFonts w:ascii="inherit" w:hAnsi="inherit"/>
          <w:color w:val="333333"/>
          <w:szCs w:val="21"/>
        </w:rPr>
        <w:t>年还因配资炒自家股票穿仓被监管处罚。</w:t>
      </w:r>
    </w:p>
    <w:p w14:paraId="374B3BC9" w14:textId="77777777" w:rsidR="00B06A42"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2021</w:t>
      </w:r>
      <w:r w:rsidRPr="00D413CC">
        <w:rPr>
          <w:rFonts w:ascii="inherit" w:hAnsi="inherit"/>
          <w:color w:val="333333"/>
          <w:szCs w:val="21"/>
        </w:rPr>
        <w:t>年</w:t>
      </w:r>
      <w:r w:rsidRPr="00D413CC">
        <w:rPr>
          <w:rFonts w:ascii="inherit" w:hAnsi="inherit"/>
          <w:color w:val="333333"/>
          <w:szCs w:val="21"/>
        </w:rPr>
        <w:t>5</w:t>
      </w:r>
      <w:r w:rsidRPr="00D413CC">
        <w:rPr>
          <w:rFonts w:ascii="inherit" w:hAnsi="inherit"/>
          <w:color w:val="333333"/>
          <w:szCs w:val="21"/>
        </w:rPr>
        <w:t>月，宜华企业中期票据未能完成兑付，构成违约，该票据的规模</w:t>
      </w:r>
      <w:r w:rsidRPr="00D413CC">
        <w:rPr>
          <w:rFonts w:ascii="inherit" w:hAnsi="inherit"/>
          <w:color w:val="333333"/>
          <w:szCs w:val="21"/>
        </w:rPr>
        <w:t>10</w:t>
      </w:r>
      <w:r w:rsidRPr="00D413CC">
        <w:rPr>
          <w:rFonts w:ascii="inherit" w:hAnsi="inherit"/>
          <w:color w:val="333333"/>
          <w:szCs w:val="21"/>
        </w:rPr>
        <w:t>亿元，该债券首次违约发生日为</w:t>
      </w:r>
      <w:r w:rsidRPr="00D413CC">
        <w:rPr>
          <w:rFonts w:ascii="inherit" w:hAnsi="inherit"/>
          <w:color w:val="333333"/>
          <w:szCs w:val="21"/>
        </w:rPr>
        <w:t>2020</w:t>
      </w:r>
      <w:r w:rsidRPr="00D413CC">
        <w:rPr>
          <w:rFonts w:ascii="inherit" w:hAnsi="inherit"/>
          <w:color w:val="333333"/>
          <w:szCs w:val="21"/>
        </w:rPr>
        <w:t>年</w:t>
      </w:r>
      <w:r w:rsidRPr="00D413CC">
        <w:rPr>
          <w:rFonts w:ascii="inherit" w:hAnsi="inherit"/>
          <w:color w:val="333333"/>
          <w:szCs w:val="21"/>
        </w:rPr>
        <w:t>5</w:t>
      </w:r>
      <w:r w:rsidRPr="00D413CC">
        <w:rPr>
          <w:rFonts w:ascii="inherit" w:hAnsi="inherit"/>
          <w:color w:val="333333"/>
          <w:szCs w:val="21"/>
        </w:rPr>
        <w:t>月</w:t>
      </w:r>
      <w:r w:rsidRPr="00D413CC">
        <w:rPr>
          <w:rFonts w:ascii="inherit" w:hAnsi="inherit"/>
          <w:color w:val="333333"/>
          <w:szCs w:val="21"/>
        </w:rPr>
        <w:t>6</w:t>
      </w:r>
      <w:r w:rsidRPr="00D413CC">
        <w:rPr>
          <w:rFonts w:ascii="inherit" w:hAnsi="inherit"/>
          <w:color w:val="333333"/>
          <w:szCs w:val="21"/>
        </w:rPr>
        <w:t>日。</w:t>
      </w:r>
      <w:r w:rsidRPr="00D413CC">
        <w:rPr>
          <w:rFonts w:ascii="inherit" w:hAnsi="inherit"/>
          <w:color w:val="333333"/>
          <w:szCs w:val="21"/>
        </w:rPr>
        <w:t>2019</w:t>
      </w:r>
      <w:r w:rsidRPr="00D413CC">
        <w:rPr>
          <w:rFonts w:ascii="inherit" w:hAnsi="inherit"/>
          <w:color w:val="333333"/>
          <w:szCs w:val="21"/>
        </w:rPr>
        <w:t>年，宜</w:t>
      </w:r>
      <w:proofErr w:type="gramStart"/>
      <w:r w:rsidRPr="00D413CC">
        <w:rPr>
          <w:rFonts w:ascii="inherit" w:hAnsi="inherit"/>
          <w:color w:val="333333"/>
          <w:szCs w:val="21"/>
        </w:rPr>
        <w:t>华生活</w:t>
      </w:r>
      <w:proofErr w:type="gramEnd"/>
      <w:r w:rsidRPr="00D413CC">
        <w:rPr>
          <w:rFonts w:ascii="inherit" w:hAnsi="inherit"/>
          <w:color w:val="333333"/>
          <w:szCs w:val="21"/>
        </w:rPr>
        <w:t>债券</w:t>
      </w:r>
      <w:r w:rsidRPr="00D413CC">
        <w:rPr>
          <w:rFonts w:ascii="inherit" w:hAnsi="inherit"/>
          <w:color w:val="333333"/>
          <w:szCs w:val="21"/>
        </w:rPr>
        <w:t>“15</w:t>
      </w:r>
      <w:r w:rsidRPr="00D413CC">
        <w:rPr>
          <w:rFonts w:ascii="inherit" w:hAnsi="inherit"/>
          <w:color w:val="333333"/>
          <w:szCs w:val="21"/>
        </w:rPr>
        <w:t>宜华</w:t>
      </w:r>
      <w:r w:rsidRPr="00D413CC">
        <w:rPr>
          <w:rFonts w:ascii="inherit" w:hAnsi="inherit"/>
          <w:color w:val="333333"/>
          <w:szCs w:val="21"/>
        </w:rPr>
        <w:t>02”</w:t>
      </w:r>
      <w:r w:rsidRPr="00D413CC">
        <w:rPr>
          <w:rFonts w:ascii="inherit" w:hAnsi="inherit"/>
          <w:color w:val="333333"/>
          <w:szCs w:val="21"/>
        </w:rPr>
        <w:t>曾出现暴跌，资金问题已逐步暴露。</w:t>
      </w:r>
    </w:p>
    <w:p w14:paraId="5C4165CC"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从上面分析得知，公司要想做好投资者关系管理，首先要利用公司自身优势，提升盈利能力，降低负债水平，做好公司内在价值创造。</w:t>
      </w:r>
    </w:p>
    <w:p w14:paraId="53EB281D"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lastRenderedPageBreak/>
        <w:t>其次，目前股权质押风险是市场普遍关注的，公司应该就目前的质押问题及时与市场沟通，疏导投资者的恐慌情绪。</w:t>
      </w:r>
    </w:p>
    <w:p w14:paraId="7F6EB4AD" w14:textId="77777777" w:rsidR="00B06A42"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然后，公司应就贸易摩擦问题对公司可能的影响及应对措施对外进行及时的投资者沟通，稳定投资者预期，做好投资者的预期管理。</w:t>
      </w:r>
    </w:p>
    <w:p w14:paraId="55165060"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r w:rsidRPr="00D413CC">
        <w:rPr>
          <w:rFonts w:ascii="inherit" w:hAnsi="inherit"/>
          <w:color w:val="333333"/>
          <w:szCs w:val="21"/>
        </w:rPr>
        <w:t>最后，公司应该向外传达公司股价目前已经超跌，具备了布局价值。</w:t>
      </w:r>
    </w:p>
    <w:p w14:paraId="541652B5" w14:textId="77777777" w:rsidR="00B06A42" w:rsidRPr="00D413CC" w:rsidRDefault="00B06A42" w:rsidP="00B06A42">
      <w:pPr>
        <w:widowControl/>
        <w:shd w:val="clear" w:color="auto" w:fill="FFFFFF"/>
        <w:spacing w:line="360" w:lineRule="atLeast"/>
        <w:ind w:firstLineChars="200" w:firstLine="420"/>
        <w:jc w:val="left"/>
        <w:rPr>
          <w:rFonts w:ascii="inherit" w:hAnsi="inherit" w:hint="eastAsia"/>
          <w:color w:val="333333"/>
          <w:szCs w:val="21"/>
        </w:rPr>
      </w:pPr>
    </w:p>
    <w:p w14:paraId="776FCFCE" w14:textId="77777777" w:rsidR="00B06A42" w:rsidRPr="00D413CC" w:rsidRDefault="00B06A42" w:rsidP="00B06A42"/>
    <w:p w14:paraId="1783FAD0"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3D39C379" w14:textId="77777777" w:rsidR="00B06A42" w:rsidRDefault="00B06A42" w:rsidP="00B06A42">
      <w:pPr>
        <w:ind w:firstLine="420"/>
        <w:rPr>
          <w:szCs w:val="21"/>
        </w:rPr>
      </w:pPr>
      <w:r w:rsidRPr="00D413CC">
        <w:rPr>
          <w:szCs w:val="21"/>
        </w:rPr>
        <w:t>主要涉及</w:t>
      </w:r>
      <w:r w:rsidRPr="00D413CC">
        <w:rPr>
          <w:szCs w:val="21"/>
        </w:rPr>
        <w:t>“</w:t>
      </w:r>
      <w:r w:rsidRPr="00D413CC">
        <w:rPr>
          <w:szCs w:val="21"/>
        </w:rPr>
        <w:t>大存大贷</w:t>
      </w:r>
      <w:r w:rsidRPr="00D413CC">
        <w:rPr>
          <w:szCs w:val="21"/>
        </w:rPr>
        <w:t>”</w:t>
      </w:r>
      <w:r w:rsidRPr="00D413CC">
        <w:rPr>
          <w:szCs w:val="21"/>
        </w:rPr>
        <w:t>、存货跌价准备较低、货币资金大幅减少、应收账款依然高企、预付款大增等异动情</w:t>
      </w:r>
      <w:r>
        <w:rPr>
          <w:rFonts w:hint="eastAsia"/>
          <w:szCs w:val="21"/>
        </w:rPr>
        <w:t>况</w:t>
      </w:r>
    </w:p>
    <w:p w14:paraId="6C0CBE7D" w14:textId="77777777" w:rsidR="00B06A42" w:rsidRDefault="00B06A42" w:rsidP="00B06A42">
      <w:pPr>
        <w:ind w:firstLineChars="200" w:firstLine="420"/>
        <w:rPr>
          <w:szCs w:val="21"/>
        </w:rPr>
      </w:pPr>
      <w:r>
        <w:rPr>
          <w:rFonts w:hint="eastAsia"/>
          <w:szCs w:val="21"/>
        </w:rPr>
        <w:t>对</w:t>
      </w:r>
      <w:r w:rsidRPr="00D413CC">
        <w:rPr>
          <w:rFonts w:hint="eastAsia"/>
          <w:szCs w:val="21"/>
        </w:rPr>
        <w:t>财务报告涉及到的数据进行监督检查</w:t>
      </w:r>
    </w:p>
    <w:p w14:paraId="3FF4B0D4" w14:textId="77777777" w:rsidR="00B06A42" w:rsidRPr="00D413CC" w:rsidRDefault="00B06A42" w:rsidP="00B06A42">
      <w:pPr>
        <w:ind w:firstLineChars="200" w:firstLine="420"/>
      </w:pPr>
      <w:r w:rsidRPr="00D413CC">
        <w:rPr>
          <w:rFonts w:hint="eastAsia"/>
        </w:rPr>
        <w:t>应当在业绩快报对外披露前进行审计</w:t>
      </w:r>
    </w:p>
    <w:p w14:paraId="4BC4F4B7" w14:textId="6EB31003" w:rsidR="00B06A42" w:rsidRDefault="00B06A42"/>
    <w:p w14:paraId="667A2A90" w14:textId="77BFD0AB" w:rsidR="00B06A42" w:rsidRDefault="00B06A42"/>
    <w:p w14:paraId="03DB2B0C" w14:textId="77777777" w:rsidR="00B06A42" w:rsidRDefault="00B06A42" w:rsidP="00B06A42">
      <w:pPr>
        <w:pStyle w:val="a9"/>
        <w:shd w:val="clear" w:color="auto" w:fill="FFFFFF"/>
        <w:rPr>
          <w:b/>
          <w:color w:val="000000" w:themeColor="text1"/>
          <w:sz w:val="28"/>
          <w:szCs w:val="28"/>
          <w:shd w:val="clear" w:color="auto" w:fill="FFFFFF"/>
        </w:rPr>
      </w:pPr>
      <w:r>
        <w:rPr>
          <w:rStyle w:val="ac"/>
          <w:color w:val="000000" w:themeColor="text1"/>
          <w:sz w:val="28"/>
          <w:szCs w:val="28"/>
          <w:shd w:val="clear" w:color="auto" w:fill="FFFFFF"/>
        </w:rPr>
        <w:t xml:space="preserve">20 </w:t>
      </w:r>
      <w:r w:rsidRPr="001428D7">
        <w:rPr>
          <w:rStyle w:val="ac"/>
          <w:bCs w:val="0"/>
          <w:color w:val="000000" w:themeColor="text1"/>
          <w:sz w:val="28"/>
          <w:szCs w:val="28"/>
          <w:shd w:val="clear" w:color="auto" w:fill="FFFFFF"/>
        </w:rPr>
        <w:t>长生生物</w:t>
      </w:r>
      <w:r w:rsidRPr="001428D7">
        <w:rPr>
          <w:rStyle w:val="ac"/>
          <w:rFonts w:hint="eastAsia"/>
          <w:color w:val="000000" w:themeColor="text1"/>
          <w:sz w:val="28"/>
          <w:szCs w:val="28"/>
          <w:shd w:val="clear" w:color="auto" w:fill="FFFFFF"/>
        </w:rPr>
        <w:t xml:space="preserve"> </w:t>
      </w:r>
      <w:r w:rsidRPr="001428D7">
        <w:rPr>
          <w:rStyle w:val="ac"/>
          <w:rFonts w:hint="eastAsia"/>
        </w:rPr>
        <w:t>(</w:t>
      </w:r>
      <w:r>
        <w:rPr>
          <w:b/>
          <w:color w:val="000000" w:themeColor="text1"/>
          <w:sz w:val="28"/>
          <w:szCs w:val="28"/>
          <w:shd w:val="clear" w:color="auto" w:fill="FFFFFF"/>
        </w:rPr>
        <w:t>002680</w:t>
      </w:r>
      <w:r>
        <w:rPr>
          <w:rFonts w:hint="eastAsia"/>
          <w:b/>
          <w:color w:val="000000" w:themeColor="text1"/>
          <w:sz w:val="28"/>
          <w:szCs w:val="28"/>
          <w:shd w:val="clear" w:color="auto" w:fill="FFFFFF"/>
        </w:rPr>
        <w:t>)</w:t>
      </w:r>
    </w:p>
    <w:p w14:paraId="0A0F1C5E"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w:t>
      </w:r>
      <w:r w:rsidRPr="002C6D56">
        <w:rPr>
          <w:rStyle w:val="ac"/>
          <w:color w:val="000000" w:themeColor="text1"/>
          <w:sz w:val="21"/>
          <w:szCs w:val="21"/>
        </w:rPr>
        <w:t>长春长生疫苗事件</w:t>
      </w:r>
    </w:p>
    <w:p w14:paraId="00BFEDB0" w14:textId="77777777" w:rsidR="00B06A42" w:rsidRDefault="00B06A42" w:rsidP="00B06A42">
      <w:pPr>
        <w:pStyle w:val="a9"/>
        <w:shd w:val="clear" w:color="auto" w:fill="FFFFFF"/>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整理：宋</w:t>
      </w:r>
      <w:proofErr w:type="gramStart"/>
      <w:r>
        <w:rPr>
          <w:rStyle w:val="ac"/>
          <w:rFonts w:hint="eastAsia"/>
          <w:color w:val="000000" w:themeColor="text1"/>
          <w:sz w:val="21"/>
          <w:szCs w:val="21"/>
          <w:shd w:val="clear" w:color="auto" w:fill="FFFFFF"/>
        </w:rPr>
        <w:t>濛</w:t>
      </w:r>
      <w:proofErr w:type="gramEnd"/>
    </w:p>
    <w:p w14:paraId="5E0E1A81"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案例数据编号：</w:t>
      </w:r>
      <w:r>
        <w:rPr>
          <w:rFonts w:eastAsiaTheme="minorEastAsia"/>
          <w:b w:val="0"/>
          <w:sz w:val="21"/>
          <w:szCs w:val="21"/>
        </w:rPr>
        <w:t>27</w:t>
      </w:r>
    </w:p>
    <w:p w14:paraId="5E1BAF17"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案例行业类别：</w:t>
      </w:r>
      <w:r>
        <w:rPr>
          <w:rFonts w:hint="eastAsia"/>
          <w:b w:val="0"/>
          <w:sz w:val="21"/>
          <w:szCs w:val="21"/>
        </w:rPr>
        <w:t>生物制药</w:t>
      </w:r>
    </w:p>
    <w:p w14:paraId="6718DDB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案例发生时间：</w:t>
      </w:r>
      <w:r>
        <w:rPr>
          <w:rFonts w:eastAsiaTheme="minorEastAsia" w:hint="eastAsia"/>
          <w:b w:val="0"/>
          <w:sz w:val="21"/>
          <w:szCs w:val="21"/>
        </w:rPr>
        <w:t>20</w:t>
      </w:r>
      <w:r>
        <w:rPr>
          <w:rFonts w:eastAsiaTheme="minorEastAsia"/>
          <w:b w:val="0"/>
          <w:sz w:val="21"/>
          <w:szCs w:val="21"/>
        </w:rPr>
        <w:t>18</w:t>
      </w:r>
      <w:r>
        <w:rPr>
          <w:rFonts w:eastAsiaTheme="minorEastAsia" w:hint="eastAsia"/>
          <w:b w:val="0"/>
          <w:sz w:val="21"/>
          <w:szCs w:val="21"/>
        </w:rPr>
        <w:t>年</w:t>
      </w:r>
    </w:p>
    <w:p w14:paraId="3FFDD56C" w14:textId="77777777" w:rsidR="00B06A42" w:rsidRPr="00413870"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案例企业名称</w:t>
      </w:r>
      <w:r w:rsidRPr="00C67D55">
        <w:rPr>
          <w:rFonts w:eastAsiaTheme="minorEastAsia" w:hint="eastAsia"/>
          <w:b w:val="0"/>
          <w:sz w:val="21"/>
          <w:szCs w:val="21"/>
        </w:rPr>
        <w:t>：</w:t>
      </w:r>
      <w:r w:rsidRPr="001428D7">
        <w:rPr>
          <w:rFonts w:eastAsiaTheme="minorEastAsia"/>
          <w:b w:val="0"/>
          <w:sz w:val="21"/>
          <w:szCs w:val="21"/>
        </w:rPr>
        <w:t>长春长生生物科技有限责任公司</w:t>
      </w:r>
      <w:r w:rsidRPr="00413870">
        <w:rPr>
          <w:rFonts w:eastAsiaTheme="minorEastAsia"/>
          <w:b w:val="0"/>
          <w:sz w:val="21"/>
          <w:szCs w:val="21"/>
        </w:rPr>
        <w:t xml:space="preserve"> </w:t>
      </w:r>
    </w:p>
    <w:p w14:paraId="07F16F52"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案例企业经营范围：</w:t>
      </w:r>
    </w:p>
    <w:p w14:paraId="54486385" w14:textId="77777777" w:rsidR="00B06A42" w:rsidRPr="00413870" w:rsidRDefault="00B06A42" w:rsidP="00B06A42">
      <w:pPr>
        <w:ind w:firstLineChars="200" w:firstLine="420"/>
        <w:rPr>
          <w:bCs/>
          <w:kern w:val="44"/>
          <w:szCs w:val="21"/>
        </w:rPr>
      </w:pPr>
      <w:r>
        <w:rPr>
          <w:rFonts w:ascii="Arial" w:hAnsi="Arial" w:cs="Arial"/>
          <w:color w:val="333333"/>
          <w:shd w:val="clear" w:color="auto" w:fill="FFFFFF"/>
        </w:rPr>
        <w:t>光电转换和传输系统及其子系统等设备的研发、生产、销售和技术服务</w:t>
      </w:r>
      <w:r w:rsidRPr="00413870">
        <w:rPr>
          <w:rFonts w:hint="eastAsia"/>
          <w:bCs/>
          <w:kern w:val="44"/>
          <w:szCs w:val="21"/>
        </w:rPr>
        <w:t>。</w:t>
      </w:r>
    </w:p>
    <w:p w14:paraId="781ED123"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企业单位案情描述：</w:t>
      </w:r>
    </w:p>
    <w:p w14:paraId="514A142A" w14:textId="77777777" w:rsidR="00B06A42" w:rsidRPr="000A0719" w:rsidRDefault="00B06A42" w:rsidP="00B06A42">
      <w:pPr>
        <w:widowControl/>
        <w:shd w:val="clear" w:color="auto" w:fill="FFFFFF"/>
        <w:spacing w:line="360" w:lineRule="atLeast"/>
        <w:ind w:firstLineChars="200" w:firstLine="420"/>
        <w:jc w:val="left"/>
        <w:rPr>
          <w:rFonts w:ascii="宋体" w:hAnsi="宋体" w:cs="宋体"/>
          <w:kern w:val="0"/>
          <w:szCs w:val="21"/>
          <w:shd w:val="clear" w:color="auto" w:fill="FFFFFF"/>
        </w:rPr>
      </w:pPr>
      <w:r w:rsidRPr="000A0719">
        <w:rPr>
          <w:rFonts w:ascii="宋体" w:hAnsi="宋体" w:cs="宋体" w:hint="eastAsia"/>
          <w:kern w:val="0"/>
          <w:szCs w:val="21"/>
          <w:shd w:val="clear" w:color="auto" w:fill="FFFFFF"/>
        </w:rPr>
        <w:t>2017年11月，长春长生生物科技有限公司和武汉生物制品研究所有限责任公司生产的各</w:t>
      </w:r>
      <w:proofErr w:type="gramStart"/>
      <w:r w:rsidRPr="000A0719">
        <w:rPr>
          <w:rFonts w:ascii="宋体" w:hAnsi="宋体" w:cs="宋体" w:hint="eastAsia"/>
          <w:kern w:val="0"/>
          <w:szCs w:val="21"/>
          <w:shd w:val="clear" w:color="auto" w:fill="FFFFFF"/>
        </w:rPr>
        <w:t>一</w:t>
      </w:r>
      <w:proofErr w:type="gramEnd"/>
      <w:r w:rsidRPr="000A0719">
        <w:rPr>
          <w:rFonts w:ascii="宋体" w:hAnsi="宋体" w:cs="宋体" w:hint="eastAsia"/>
          <w:kern w:val="0"/>
          <w:szCs w:val="21"/>
          <w:shd w:val="clear" w:color="auto" w:fill="FFFFFF"/>
        </w:rPr>
        <w:t xml:space="preserve">批次共计65万余支百白破疫苗效价指标不符合标准规定，被食药监总局责令企业查明流向，并要求立即停止使用不合格产品。 </w:t>
      </w:r>
    </w:p>
    <w:p w14:paraId="21F47131" w14:textId="77777777" w:rsidR="00B06A42" w:rsidRPr="000A0719" w:rsidRDefault="00B06A42" w:rsidP="00B06A42">
      <w:pPr>
        <w:widowControl/>
        <w:shd w:val="clear" w:color="auto" w:fill="FFFFFF"/>
        <w:spacing w:line="360" w:lineRule="atLeast"/>
        <w:ind w:firstLineChars="200" w:firstLine="420"/>
        <w:jc w:val="left"/>
        <w:rPr>
          <w:rFonts w:ascii="宋体" w:hAnsi="宋体" w:cs="宋体"/>
          <w:kern w:val="0"/>
          <w:szCs w:val="21"/>
          <w:shd w:val="clear" w:color="auto" w:fill="FFFFFF"/>
        </w:rPr>
      </w:pPr>
      <w:r w:rsidRPr="000A0719">
        <w:rPr>
          <w:rFonts w:ascii="宋体" w:hAnsi="宋体" w:cs="宋体" w:hint="eastAsia"/>
          <w:kern w:val="0"/>
          <w:szCs w:val="21"/>
          <w:shd w:val="clear" w:color="auto" w:fill="FFFFFF"/>
        </w:rPr>
        <w:lastRenderedPageBreak/>
        <w:t xml:space="preserve">经检查，长春长生生物科技有限公司生产的批号为201605014-01的疫苗共计252600支，全部销往山东省疾病预防控制中心；武汉生物制品研究所有限责任公司生产的批号为201607050-2的疫苗共计400520支，销往重庆市疾病预防控制中心190520支，销往河北省疾病预防控制中心210000支。 </w:t>
      </w:r>
    </w:p>
    <w:p w14:paraId="39A727CA" w14:textId="77777777" w:rsidR="00B06A42" w:rsidRPr="000A0719" w:rsidRDefault="00B06A42" w:rsidP="00B06A42">
      <w:pPr>
        <w:widowControl/>
        <w:shd w:val="clear" w:color="auto" w:fill="FFFFFF"/>
        <w:spacing w:line="360" w:lineRule="atLeast"/>
        <w:ind w:firstLineChars="200" w:firstLine="420"/>
        <w:jc w:val="left"/>
        <w:rPr>
          <w:rFonts w:ascii="宋体" w:hAnsi="宋体" w:cs="宋体"/>
          <w:kern w:val="0"/>
          <w:szCs w:val="21"/>
          <w:shd w:val="clear" w:color="auto" w:fill="FFFFFF"/>
        </w:rPr>
      </w:pPr>
      <w:r w:rsidRPr="000A0719">
        <w:rPr>
          <w:rFonts w:ascii="宋体" w:hAnsi="宋体" w:cs="宋体" w:hint="eastAsia"/>
          <w:kern w:val="0"/>
          <w:szCs w:val="21"/>
          <w:shd w:val="clear" w:color="auto" w:fill="FFFFFF"/>
        </w:rPr>
        <w:t>2017年11月5日，山东疾控中心曾针对当时情况，发布了《效价指标不合格的百白破疫苗相关问题解答》，对于公众关心问题有一个初步的回应。</w:t>
      </w:r>
    </w:p>
    <w:p w14:paraId="5CAE32B1" w14:textId="77777777" w:rsidR="00B06A42" w:rsidRPr="000A0719" w:rsidRDefault="00B06A42" w:rsidP="00B06A42">
      <w:pPr>
        <w:widowControl/>
        <w:shd w:val="clear" w:color="auto" w:fill="FFFFFF"/>
        <w:spacing w:line="360" w:lineRule="atLeast"/>
        <w:ind w:firstLine="480"/>
        <w:jc w:val="left"/>
        <w:rPr>
          <w:rFonts w:ascii="宋体" w:hAnsi="宋体" w:cs="宋体"/>
          <w:kern w:val="0"/>
          <w:szCs w:val="21"/>
          <w:shd w:val="clear" w:color="auto" w:fill="FFFFFF"/>
        </w:rPr>
      </w:pPr>
      <w:r w:rsidRPr="000A0719">
        <w:rPr>
          <w:rFonts w:ascii="宋体" w:hAnsi="宋体" w:cs="宋体"/>
          <w:kern w:val="0"/>
          <w:szCs w:val="21"/>
          <w:shd w:val="clear" w:color="auto" w:fill="FFFFFF"/>
        </w:rPr>
        <w:t>在整理裁判文书网上已公开的文件发现，在过去十多年中，不完全统计，长春长生及其母公司长春长生生物科技股份有限公司至少涉入了12起受（行）贿案（注：受贿和行贿主体相同只计算一次），案情多为该公司销售人员或者地方经销商向当地负责疫苗采购的相关人员提供好处费、推广费、回扣款，以获得疫苗的优先采购或更大的采购份额。</w:t>
      </w:r>
    </w:p>
    <w:p w14:paraId="21DBA6FD"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这12起案件集中发生在安徽、河南、福建、广东四省，时间跨度从2001年至2017年，受贿人员大多为县市一级</w:t>
      </w:r>
      <w:proofErr w:type="gramStart"/>
      <w:r w:rsidRPr="000A0719">
        <w:rPr>
          <w:rFonts w:ascii="宋体" w:hAnsi="宋体" w:cs="宋体"/>
          <w:kern w:val="0"/>
          <w:szCs w:val="21"/>
          <w:shd w:val="clear" w:color="auto" w:fill="FFFFFF"/>
        </w:rPr>
        <w:t>的疾控中心</w:t>
      </w:r>
      <w:proofErr w:type="gramEnd"/>
      <w:r w:rsidRPr="000A0719">
        <w:rPr>
          <w:rFonts w:ascii="宋体" w:hAnsi="宋体" w:cs="宋体"/>
          <w:kern w:val="0"/>
          <w:szCs w:val="21"/>
          <w:shd w:val="clear" w:color="auto" w:fill="FFFFFF"/>
        </w:rPr>
        <w:t>工作人员，也有医院免疫门诊的负责人，属于典型的“蝇贪”，只有一起案件被告人为</w:t>
      </w:r>
      <w:proofErr w:type="gramStart"/>
      <w:r w:rsidRPr="000A0719">
        <w:rPr>
          <w:rFonts w:ascii="宋体" w:hAnsi="宋体" w:cs="宋体"/>
          <w:kern w:val="0"/>
          <w:szCs w:val="21"/>
          <w:shd w:val="clear" w:color="auto" w:fill="FFFFFF"/>
        </w:rPr>
        <w:t>安徽省疾控中心</w:t>
      </w:r>
      <w:proofErr w:type="gramEnd"/>
      <w:r w:rsidRPr="000A0719">
        <w:rPr>
          <w:rFonts w:ascii="宋体" w:hAnsi="宋体" w:cs="宋体"/>
          <w:kern w:val="0"/>
          <w:szCs w:val="21"/>
          <w:shd w:val="clear" w:color="auto" w:fill="FFFFFF"/>
        </w:rPr>
        <w:t>的工作人员。另外，一些案件中常常一人受贿，多人分得好处。而行贿人则多为医药代理公司的销售人员。12起案件中，直接牵涉长春长生工作人员的为4起。行贿方式主要为按疫苗的销量提供回扣和提成。</w:t>
      </w:r>
    </w:p>
    <w:p w14:paraId="02A206F7"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长生生物</w:t>
      </w:r>
      <w:proofErr w:type="gramStart"/>
      <w:r w:rsidRPr="000A0719">
        <w:rPr>
          <w:rFonts w:ascii="宋体" w:hAnsi="宋体" w:cs="宋体"/>
          <w:kern w:val="0"/>
          <w:szCs w:val="21"/>
          <w:shd w:val="clear" w:color="auto" w:fill="FFFFFF"/>
        </w:rPr>
        <w:t>的财报显示</w:t>
      </w:r>
      <w:proofErr w:type="gramEnd"/>
      <w:r w:rsidRPr="000A0719">
        <w:rPr>
          <w:rFonts w:ascii="宋体" w:hAnsi="宋体" w:cs="宋体"/>
          <w:kern w:val="0"/>
          <w:szCs w:val="21"/>
          <w:shd w:val="clear" w:color="auto" w:fill="FFFFFF"/>
        </w:rPr>
        <w:t>，报告期内，公司各项工作按照既定计划稳步推进，疫苗产品保持了良好的销售势头。2017年，公司实现营业收入15.53亿元,同比增长52.60%；净利润为5.66亿元，同比增长33.28%。其中疫苗销售收入占总收入的99.1%。</w:t>
      </w:r>
    </w:p>
    <w:p w14:paraId="1CF1D70C"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营</w:t>
      </w:r>
      <w:proofErr w:type="gramStart"/>
      <w:r w:rsidRPr="000A0719">
        <w:rPr>
          <w:rFonts w:ascii="宋体" w:hAnsi="宋体" w:cs="宋体"/>
          <w:kern w:val="0"/>
          <w:szCs w:val="21"/>
          <w:shd w:val="clear" w:color="auto" w:fill="FFFFFF"/>
        </w:rPr>
        <w:t>收增长</w:t>
      </w:r>
      <w:proofErr w:type="gramEnd"/>
      <w:r w:rsidRPr="000A0719">
        <w:rPr>
          <w:rFonts w:ascii="宋体" w:hAnsi="宋体" w:cs="宋体"/>
          <w:kern w:val="0"/>
          <w:szCs w:val="21"/>
          <w:shd w:val="clear" w:color="auto" w:fill="FFFFFF"/>
        </w:rPr>
        <w:t>的同时，长生生物的销售费用也大幅高企，在2017年销售费用约为5.83亿元，增幅高达152.52%。在上述5.83亿元的销售费用中，推广服务费超过4.42亿元，占销售费用的75.95%。公司解释称，销售费用的增长主要是营销模式受疫苗流通条例影响，推广费、</w:t>
      </w:r>
      <w:r>
        <w:fldChar w:fldCharType="begin"/>
      </w:r>
      <w:r>
        <w:instrText xml:space="preserve"> HYPERLINK "https://baike.baidu.com/item/%E5%B8%82%E5%9C%BA%E6%9C%8D%E5%8A%A1%E8%B4%B9/22488453" \t "_blank" </w:instrText>
      </w:r>
      <w:r>
        <w:fldChar w:fldCharType="separate"/>
      </w:r>
      <w:r w:rsidRPr="000A0719">
        <w:rPr>
          <w:rFonts w:ascii="宋体" w:hAnsi="宋体" w:cs="宋体"/>
          <w:kern w:val="0"/>
          <w:shd w:val="clear" w:color="auto" w:fill="FFFFFF"/>
        </w:rPr>
        <w:t>市场服务费</w:t>
      </w:r>
      <w:r>
        <w:rPr>
          <w:rFonts w:ascii="宋体" w:hAnsi="宋体" w:cs="宋体"/>
          <w:kern w:val="0"/>
          <w:shd w:val="clear" w:color="auto" w:fill="FFFFFF"/>
        </w:rPr>
        <w:fldChar w:fldCharType="end"/>
      </w:r>
      <w:r w:rsidRPr="000A0719">
        <w:rPr>
          <w:rFonts w:ascii="宋体" w:hAnsi="宋体" w:cs="宋体"/>
          <w:kern w:val="0"/>
          <w:szCs w:val="21"/>
          <w:shd w:val="clear" w:color="auto" w:fill="FFFFFF"/>
        </w:rPr>
        <w:t>、会议费和运输费增加所致。</w:t>
      </w:r>
    </w:p>
    <w:p w14:paraId="04D3AC60"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值得一提的是，长生生物的整个销售团队只有25个人。</w:t>
      </w:r>
    </w:p>
    <w:p w14:paraId="47888E28"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相比之下，长生生物在研发上的投入远不及销售费用。2017年研发投入1.22亿元，同比增长182.01%，研发投入占营业收入的比例为7.87%。当年新增研发人员仅3人。</w:t>
      </w:r>
    </w:p>
    <w:p w14:paraId="5CC25F9C" w14:textId="77777777" w:rsidR="00B06A42" w:rsidRPr="000A0719" w:rsidRDefault="00B06A42" w:rsidP="00B06A42">
      <w:pPr>
        <w:shd w:val="clear" w:color="auto" w:fill="FFFFFF"/>
        <w:spacing w:line="360" w:lineRule="atLeast"/>
        <w:ind w:firstLine="480"/>
        <w:rPr>
          <w:rFonts w:ascii="宋体" w:hAnsi="宋体" w:cs="宋体"/>
          <w:kern w:val="0"/>
          <w:szCs w:val="21"/>
          <w:shd w:val="clear" w:color="auto" w:fill="FFFFFF"/>
        </w:rPr>
      </w:pPr>
      <w:r w:rsidRPr="000A0719">
        <w:rPr>
          <w:rFonts w:ascii="宋体" w:hAnsi="宋体" w:cs="宋体"/>
          <w:kern w:val="0"/>
          <w:szCs w:val="21"/>
          <w:shd w:val="clear" w:color="auto" w:fill="FFFFFF"/>
        </w:rPr>
        <w:t>对比同行业中其他公司， 2017年，沃森生物的研发投入为3.33亿元，</w:t>
      </w:r>
      <w:proofErr w:type="gramStart"/>
      <w:r w:rsidRPr="000A0719">
        <w:rPr>
          <w:rFonts w:ascii="宋体" w:hAnsi="宋体" w:cs="宋体"/>
          <w:kern w:val="0"/>
          <w:szCs w:val="21"/>
          <w:shd w:val="clear" w:color="auto" w:fill="FFFFFF"/>
        </w:rPr>
        <w:t>占营收</w:t>
      </w:r>
      <w:proofErr w:type="gramEnd"/>
      <w:r w:rsidRPr="000A0719">
        <w:rPr>
          <w:rFonts w:ascii="宋体" w:hAnsi="宋体" w:cs="宋体"/>
          <w:kern w:val="0"/>
          <w:szCs w:val="21"/>
          <w:shd w:val="clear" w:color="auto" w:fill="FFFFFF"/>
        </w:rPr>
        <w:t>的比重为49.87%；康泰生物的研发投入为1.19亿元，</w:t>
      </w:r>
      <w:proofErr w:type="gramStart"/>
      <w:r w:rsidRPr="000A0719">
        <w:rPr>
          <w:rFonts w:ascii="宋体" w:hAnsi="宋体" w:cs="宋体"/>
          <w:kern w:val="0"/>
          <w:szCs w:val="21"/>
          <w:shd w:val="clear" w:color="auto" w:fill="FFFFFF"/>
        </w:rPr>
        <w:t>占营收</w:t>
      </w:r>
      <w:proofErr w:type="gramEnd"/>
      <w:r w:rsidRPr="000A0719">
        <w:rPr>
          <w:rFonts w:ascii="宋体" w:hAnsi="宋体" w:cs="宋体"/>
          <w:kern w:val="0"/>
          <w:szCs w:val="21"/>
          <w:shd w:val="clear" w:color="auto" w:fill="FFFFFF"/>
        </w:rPr>
        <w:t>的比重为10.27%，均远高于长生生物的</w:t>
      </w:r>
      <w:proofErr w:type="gramStart"/>
      <w:r w:rsidRPr="000A0719">
        <w:rPr>
          <w:rFonts w:ascii="宋体" w:hAnsi="宋体" w:cs="宋体"/>
          <w:kern w:val="0"/>
          <w:szCs w:val="21"/>
          <w:shd w:val="clear" w:color="auto" w:fill="FFFFFF"/>
        </w:rPr>
        <w:t>研发占</w:t>
      </w:r>
      <w:proofErr w:type="gramEnd"/>
      <w:r w:rsidRPr="000A0719">
        <w:rPr>
          <w:rFonts w:ascii="宋体" w:hAnsi="宋体" w:cs="宋体"/>
          <w:kern w:val="0"/>
          <w:szCs w:val="21"/>
          <w:shd w:val="clear" w:color="auto" w:fill="FFFFFF"/>
        </w:rPr>
        <w:t>比。</w:t>
      </w:r>
    </w:p>
    <w:p w14:paraId="27DABDAA"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关联审计机构名称：</w:t>
      </w:r>
      <w:r>
        <w:rPr>
          <w:b w:val="0"/>
          <w:sz w:val="21"/>
          <w:szCs w:val="21"/>
        </w:rPr>
        <w:t xml:space="preserve"> </w:t>
      </w:r>
    </w:p>
    <w:p w14:paraId="0DAADC02" w14:textId="77777777" w:rsidR="00B06A42" w:rsidRDefault="00B06A42" w:rsidP="00B06A42">
      <w:pPr>
        <w:ind w:left="420"/>
      </w:pPr>
      <w:r>
        <w:rPr>
          <w:rFonts w:ascii="Arial" w:hAnsi="Arial" w:cs="Arial" w:hint="eastAsia"/>
          <w:color w:val="333333"/>
          <w:shd w:val="clear" w:color="auto" w:fill="FFFFFF"/>
        </w:rPr>
        <w:t>致同</w:t>
      </w:r>
      <w:r>
        <w:rPr>
          <w:rFonts w:ascii="Arial" w:hAnsi="Arial" w:cs="Arial"/>
          <w:color w:val="333333"/>
          <w:shd w:val="clear" w:color="auto" w:fill="FFFFFF"/>
        </w:rPr>
        <w:t>会计师事务所</w:t>
      </w:r>
    </w:p>
    <w:p w14:paraId="6EC6E382" w14:textId="77777777" w:rsidR="00B06A42" w:rsidRDefault="00B06A42" w:rsidP="00B06A42">
      <w:pPr>
        <w:pStyle w:val="1"/>
        <w:numPr>
          <w:ilvl w:val="0"/>
          <w:numId w:val="18"/>
        </w:numPr>
        <w:spacing w:line="240" w:lineRule="auto"/>
        <w:rPr>
          <w:b w:val="0"/>
          <w:sz w:val="21"/>
          <w:szCs w:val="21"/>
        </w:rPr>
      </w:pPr>
      <w:r>
        <w:rPr>
          <w:rFonts w:eastAsiaTheme="minorEastAsia" w:hint="eastAsia"/>
          <w:b w:val="0"/>
          <w:sz w:val="21"/>
          <w:szCs w:val="21"/>
        </w:rPr>
        <w:t>审计受罚或责任描述：</w:t>
      </w:r>
    </w:p>
    <w:p w14:paraId="5F12E790" w14:textId="77777777" w:rsidR="00B06A42" w:rsidRPr="000A0719" w:rsidRDefault="00B06A42" w:rsidP="00B06A42">
      <w:pPr>
        <w:pStyle w:val="af0"/>
        <w:widowControl/>
        <w:wordWrap w:val="0"/>
        <w:spacing w:line="360" w:lineRule="auto"/>
        <w:ind w:left="420" w:firstLineChars="0" w:firstLine="0"/>
        <w:jc w:val="left"/>
        <w:rPr>
          <w:rFonts w:ascii="宋体" w:hAnsi="宋体" w:cs="宋体"/>
          <w:kern w:val="0"/>
          <w:szCs w:val="21"/>
        </w:rPr>
      </w:pPr>
      <w:r w:rsidRPr="000A0719">
        <w:rPr>
          <w:rFonts w:ascii="宋体" w:hAnsi="宋体" w:cs="宋体" w:hint="eastAsia"/>
          <w:kern w:val="0"/>
          <w:szCs w:val="21"/>
        </w:rPr>
        <w:t>一、对长生生物责令改正，给予警告，并处以60万元罚款；</w:t>
      </w:r>
    </w:p>
    <w:p w14:paraId="734A6A88" w14:textId="77777777" w:rsidR="00B06A42" w:rsidRPr="000A0719" w:rsidRDefault="00B06A42" w:rsidP="00B06A42">
      <w:pPr>
        <w:pStyle w:val="af0"/>
        <w:widowControl/>
        <w:wordWrap w:val="0"/>
        <w:spacing w:line="360" w:lineRule="auto"/>
        <w:ind w:left="420" w:firstLineChars="0" w:firstLine="0"/>
        <w:jc w:val="left"/>
        <w:rPr>
          <w:rFonts w:ascii="宋体" w:hAnsi="宋体" w:cs="宋体"/>
          <w:kern w:val="0"/>
          <w:szCs w:val="21"/>
        </w:rPr>
      </w:pPr>
      <w:r w:rsidRPr="000A0719">
        <w:rPr>
          <w:rFonts w:ascii="宋体" w:hAnsi="宋体" w:cs="宋体" w:hint="eastAsia"/>
          <w:kern w:val="0"/>
          <w:szCs w:val="21"/>
        </w:rPr>
        <w:t>二、对高俊芳、张晶、刘景晔、蒋强华给予警告，并分别处以30万元罚款；</w:t>
      </w:r>
    </w:p>
    <w:p w14:paraId="08E5E0D7" w14:textId="77777777" w:rsidR="00B06A42" w:rsidRPr="000A0719" w:rsidRDefault="00B06A42" w:rsidP="00B06A42">
      <w:pPr>
        <w:pStyle w:val="af0"/>
        <w:widowControl/>
        <w:wordWrap w:val="0"/>
        <w:spacing w:line="360" w:lineRule="auto"/>
        <w:ind w:left="420" w:firstLineChars="0" w:firstLine="0"/>
        <w:jc w:val="left"/>
        <w:rPr>
          <w:rFonts w:ascii="宋体" w:hAnsi="宋体" w:cs="宋体"/>
          <w:kern w:val="0"/>
          <w:szCs w:val="21"/>
        </w:rPr>
      </w:pPr>
      <w:r w:rsidRPr="000A0719">
        <w:rPr>
          <w:rFonts w:ascii="宋体" w:hAnsi="宋体" w:cs="宋体" w:hint="eastAsia"/>
          <w:kern w:val="0"/>
          <w:szCs w:val="21"/>
        </w:rPr>
        <w:t>三、对张友奎、赵春志、张</w:t>
      </w:r>
      <w:proofErr w:type="gramStart"/>
      <w:r w:rsidRPr="000A0719">
        <w:rPr>
          <w:rFonts w:ascii="宋体" w:hAnsi="宋体" w:cs="宋体" w:hint="eastAsia"/>
          <w:kern w:val="0"/>
          <w:szCs w:val="21"/>
        </w:rPr>
        <w:t>洺豪给予</w:t>
      </w:r>
      <w:proofErr w:type="gramEnd"/>
      <w:r w:rsidRPr="000A0719">
        <w:rPr>
          <w:rFonts w:ascii="宋体" w:hAnsi="宋体" w:cs="宋体" w:hint="eastAsia"/>
          <w:kern w:val="0"/>
          <w:szCs w:val="21"/>
        </w:rPr>
        <w:t>警告，并分别处以20万元罚款；</w:t>
      </w:r>
    </w:p>
    <w:p w14:paraId="75EF4E47" w14:textId="77777777" w:rsidR="00B06A42" w:rsidRPr="000A0719" w:rsidRDefault="00B06A42" w:rsidP="00B06A42">
      <w:pPr>
        <w:pStyle w:val="af0"/>
        <w:widowControl/>
        <w:wordWrap w:val="0"/>
        <w:spacing w:line="360" w:lineRule="auto"/>
        <w:ind w:left="420" w:firstLineChars="0" w:firstLine="0"/>
        <w:jc w:val="left"/>
        <w:rPr>
          <w:rFonts w:ascii="楷体" w:eastAsia="楷体" w:hAnsi="楷体" w:cs="宋体"/>
          <w:kern w:val="0"/>
          <w:sz w:val="24"/>
        </w:rPr>
      </w:pPr>
      <w:r w:rsidRPr="000A0719">
        <w:rPr>
          <w:rFonts w:ascii="宋体" w:hAnsi="宋体" w:cs="宋体" w:hint="eastAsia"/>
          <w:kern w:val="0"/>
          <w:szCs w:val="21"/>
        </w:rPr>
        <w:lastRenderedPageBreak/>
        <w:t>四、对刘良文、王</w:t>
      </w:r>
      <w:proofErr w:type="gramStart"/>
      <w:r w:rsidRPr="000A0719">
        <w:rPr>
          <w:rFonts w:ascii="宋体" w:hAnsi="宋体" w:cs="宋体" w:hint="eastAsia"/>
          <w:kern w:val="0"/>
          <w:szCs w:val="21"/>
        </w:rPr>
        <w:t>祥明</w:t>
      </w:r>
      <w:proofErr w:type="gramEnd"/>
      <w:r w:rsidRPr="000A0719">
        <w:rPr>
          <w:rFonts w:ascii="宋体" w:hAnsi="宋体" w:cs="宋体" w:hint="eastAsia"/>
          <w:kern w:val="0"/>
          <w:szCs w:val="21"/>
        </w:rPr>
        <w:t>、徐泓、沈义、马东光、鞠长军、万里明、王群、赵志伟、杨鸣雯给予警告，并分别处以5万元罚款。</w:t>
      </w:r>
    </w:p>
    <w:p w14:paraId="789AE024" w14:textId="77777777" w:rsidR="00B06A42" w:rsidRDefault="00B06A42" w:rsidP="00B06A42">
      <w:pPr>
        <w:pStyle w:val="1"/>
        <w:numPr>
          <w:ilvl w:val="0"/>
          <w:numId w:val="18"/>
        </w:numPr>
        <w:spacing w:line="240" w:lineRule="auto"/>
        <w:rPr>
          <w:rFonts w:eastAsiaTheme="minorEastAsia"/>
          <w:b w:val="0"/>
          <w:sz w:val="21"/>
          <w:szCs w:val="21"/>
        </w:rPr>
      </w:pPr>
      <w:r>
        <w:rPr>
          <w:rFonts w:eastAsiaTheme="minorEastAsia" w:hint="eastAsia"/>
          <w:b w:val="0"/>
          <w:sz w:val="21"/>
          <w:szCs w:val="21"/>
        </w:rPr>
        <w:t>引发的审计实施思考：</w:t>
      </w:r>
    </w:p>
    <w:p w14:paraId="6895CA13" w14:textId="77777777" w:rsidR="00B06A42" w:rsidRPr="001428D7" w:rsidRDefault="00B06A42" w:rsidP="00B06A42">
      <w:pPr>
        <w:widowControl/>
        <w:wordWrap w:val="0"/>
        <w:spacing w:line="360" w:lineRule="auto"/>
        <w:ind w:firstLineChars="100" w:firstLine="210"/>
        <w:jc w:val="left"/>
        <w:rPr>
          <w:rFonts w:ascii="宋体" w:hAnsi="宋体" w:cs="宋体"/>
          <w:kern w:val="0"/>
          <w:szCs w:val="21"/>
        </w:rPr>
      </w:pPr>
      <w:r w:rsidRPr="001428D7">
        <w:rPr>
          <w:rFonts w:ascii="宋体" w:hAnsi="宋体" w:cs="宋体" w:hint="eastAsia"/>
          <w:kern w:val="0"/>
          <w:szCs w:val="21"/>
        </w:rPr>
        <w:t>一、违规披露百白破疫苗问题的相关情况</w:t>
      </w:r>
    </w:p>
    <w:p w14:paraId="557624A0" w14:textId="77777777" w:rsidR="00B06A42" w:rsidRPr="001428D7" w:rsidRDefault="00B06A42" w:rsidP="00B06A42">
      <w:pPr>
        <w:widowControl/>
        <w:wordWrap w:val="0"/>
        <w:spacing w:line="360" w:lineRule="auto"/>
        <w:ind w:firstLineChars="100" w:firstLine="210"/>
        <w:jc w:val="left"/>
        <w:rPr>
          <w:rFonts w:ascii="宋体" w:hAnsi="宋体" w:cs="宋体"/>
          <w:kern w:val="0"/>
          <w:szCs w:val="21"/>
        </w:rPr>
      </w:pPr>
      <w:r w:rsidRPr="001428D7">
        <w:rPr>
          <w:rFonts w:ascii="宋体" w:hAnsi="宋体" w:cs="宋体" w:hint="eastAsia"/>
          <w:kern w:val="0"/>
          <w:szCs w:val="21"/>
        </w:rPr>
        <w:t>（一）长生生物未按规定披露百白破疫苗抽验不合格、全面停产及召回的信息</w:t>
      </w:r>
    </w:p>
    <w:p w14:paraId="3067F348" w14:textId="77777777" w:rsidR="00B06A42" w:rsidRPr="001428D7" w:rsidRDefault="00B06A42" w:rsidP="00B06A42">
      <w:pPr>
        <w:pStyle w:val="af0"/>
        <w:widowControl/>
        <w:wordWrap w:val="0"/>
        <w:spacing w:line="360" w:lineRule="auto"/>
        <w:ind w:left="420"/>
        <w:rPr>
          <w:rFonts w:ascii="宋体" w:hAnsi="宋体" w:cs="宋体"/>
          <w:kern w:val="0"/>
          <w:szCs w:val="21"/>
        </w:rPr>
      </w:pPr>
      <w:r w:rsidRPr="001428D7">
        <w:rPr>
          <w:rFonts w:ascii="宋体" w:hAnsi="宋体" w:cs="宋体" w:hint="eastAsia"/>
          <w:kern w:val="0"/>
          <w:szCs w:val="21"/>
          <w:shd w:val="clear" w:color="auto" w:fill="FFFFFF"/>
        </w:rPr>
        <w:t>2017年3月14日，吉林省药品检验所从长生生物全资子公司长春长生生物科技有限责任公司（以下简称长春长生）抽取了一批吸附无细胞百白破联合疫苗（批号201605014-01，以下简称百白破疫苗），送中国食品药品检定研究院（以下简称中检院）专项抽验。</w:t>
      </w:r>
    </w:p>
    <w:p w14:paraId="1EECCCE0"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2017年10月10日，中检院</w:t>
      </w:r>
      <w:proofErr w:type="gramStart"/>
      <w:r w:rsidRPr="001428D7">
        <w:rPr>
          <w:rFonts w:ascii="宋体" w:hAnsi="宋体" w:cs="宋体" w:hint="eastAsia"/>
          <w:kern w:val="0"/>
          <w:szCs w:val="21"/>
          <w:shd w:val="clear" w:color="auto" w:fill="FFFFFF"/>
        </w:rPr>
        <w:t>作出</w:t>
      </w:r>
      <w:proofErr w:type="gramEnd"/>
      <w:r w:rsidRPr="001428D7">
        <w:rPr>
          <w:rFonts w:ascii="宋体" w:hAnsi="宋体" w:cs="宋体" w:hint="eastAsia"/>
          <w:kern w:val="0"/>
          <w:szCs w:val="21"/>
          <w:shd w:val="clear" w:color="auto" w:fill="FFFFFF"/>
        </w:rPr>
        <w:t>检品不符合规定的检验结论。</w:t>
      </w:r>
    </w:p>
    <w:p w14:paraId="7D7C7E4B"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2017年10月24日，吉林省食品药品监督管理局（以下简称吉林省食药监局）</w:t>
      </w:r>
      <w:proofErr w:type="gramStart"/>
      <w:r w:rsidRPr="001428D7">
        <w:rPr>
          <w:rFonts w:ascii="宋体" w:hAnsi="宋体" w:cs="宋体" w:hint="eastAsia"/>
          <w:kern w:val="0"/>
          <w:szCs w:val="21"/>
          <w:shd w:val="clear" w:color="auto" w:fill="FFFFFF"/>
        </w:rPr>
        <w:t>作出</w:t>
      </w:r>
      <w:proofErr w:type="gramEnd"/>
      <w:r w:rsidRPr="001428D7">
        <w:rPr>
          <w:rFonts w:ascii="宋体" w:hAnsi="宋体" w:cs="宋体" w:hint="eastAsia"/>
          <w:kern w:val="0"/>
          <w:szCs w:val="21"/>
          <w:shd w:val="clear" w:color="auto" w:fill="FFFFFF"/>
        </w:rPr>
        <w:t>《国家药品抽验品种检验结果送达及拟公告告知书》（以下简称《告知书》），并于10月26日向长春长生送达，时任长生生物董事长、总经理、财务总监、长春长生法定代表人高俊</w:t>
      </w:r>
      <w:proofErr w:type="gramStart"/>
      <w:r w:rsidRPr="001428D7">
        <w:rPr>
          <w:rFonts w:ascii="宋体" w:hAnsi="宋体" w:cs="宋体" w:hint="eastAsia"/>
          <w:kern w:val="0"/>
          <w:szCs w:val="21"/>
          <w:shd w:val="clear" w:color="auto" w:fill="FFFFFF"/>
        </w:rPr>
        <w:t>芳决定</w:t>
      </w:r>
      <w:proofErr w:type="gramEnd"/>
      <w:r w:rsidRPr="001428D7">
        <w:rPr>
          <w:rFonts w:ascii="宋体" w:hAnsi="宋体" w:cs="宋体" w:hint="eastAsia"/>
          <w:kern w:val="0"/>
          <w:szCs w:val="21"/>
          <w:shd w:val="clear" w:color="auto" w:fill="FFFFFF"/>
        </w:rPr>
        <w:t>放弃《告知书》提示的长春长生对检验结果的复验、陈述或申辩的权利。</w:t>
      </w:r>
    </w:p>
    <w:p w14:paraId="2C060A0B"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2017年10月27日，长春长生召开会议研究应对百白破疫苗检验结果不符合标准事件，决定长春长生全面停产并召回已申报批签发的该疫苗，并成立召回、舆情、控制、核查和应急处置联络等应急小组。随即，长春长生的该疫苗全面停产。</w:t>
      </w:r>
    </w:p>
    <w:p w14:paraId="7EBC1924" w14:textId="77777777" w:rsidR="00B06A42" w:rsidRPr="001428D7" w:rsidRDefault="00B06A42" w:rsidP="00B06A42">
      <w:pPr>
        <w:pStyle w:val="af0"/>
        <w:widowControl/>
        <w:wordWrap w:val="0"/>
        <w:spacing w:line="360" w:lineRule="auto"/>
        <w:ind w:left="420"/>
        <w:rPr>
          <w:rFonts w:ascii="宋体" w:hAnsi="宋体" w:cs="宋体"/>
          <w:kern w:val="0"/>
          <w:szCs w:val="21"/>
          <w:shd w:val="clear" w:color="auto" w:fill="FFFFFF"/>
        </w:rPr>
      </w:pPr>
      <w:r w:rsidRPr="001428D7">
        <w:rPr>
          <w:rFonts w:ascii="宋体" w:hAnsi="宋体" w:cs="宋体" w:hint="eastAsia"/>
          <w:kern w:val="0"/>
          <w:szCs w:val="21"/>
          <w:shd w:val="clear" w:color="auto" w:fill="FFFFFF"/>
        </w:rPr>
        <w:t>2017年11月6日，长生生物发布公告称“长春长生生产的批号为201605014-01的百白破联合疫苗在中检院的药品抽样检验中被检出效价指标不符合标准规定”。</w:t>
      </w:r>
    </w:p>
    <w:p w14:paraId="111D6F6B"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2018年7月20日，长生生物公告长春长生收到吉林省食药监局的行政处罚决定书，长春长生生产的百白破疫苗因效价测定不符合规定按劣药论处。</w:t>
      </w:r>
    </w:p>
    <w:p w14:paraId="314820BB" w14:textId="77777777" w:rsidR="00B06A42" w:rsidRPr="001428D7" w:rsidRDefault="00B06A42" w:rsidP="00B06A42">
      <w:pPr>
        <w:widowControl/>
        <w:wordWrap w:val="0"/>
        <w:spacing w:line="360" w:lineRule="auto"/>
        <w:ind w:firstLineChars="100" w:firstLine="210"/>
        <w:jc w:val="left"/>
        <w:rPr>
          <w:rFonts w:ascii="宋体" w:hAnsi="宋体" w:cs="宋体"/>
          <w:kern w:val="0"/>
          <w:szCs w:val="21"/>
        </w:rPr>
      </w:pPr>
      <w:r w:rsidRPr="001428D7">
        <w:rPr>
          <w:rFonts w:ascii="宋体" w:hAnsi="宋体" w:cs="宋体" w:hint="eastAsia"/>
          <w:kern w:val="0"/>
          <w:szCs w:val="21"/>
        </w:rPr>
        <w:t>（二）长生生物关于长春长生产品有关情况的公告存在误导性陈述和重大遗漏</w:t>
      </w:r>
    </w:p>
    <w:p w14:paraId="371C7D00" w14:textId="77777777" w:rsidR="00B06A42" w:rsidRPr="001428D7" w:rsidRDefault="00B06A42" w:rsidP="00B06A42">
      <w:pPr>
        <w:pStyle w:val="af0"/>
        <w:widowControl/>
        <w:wordWrap w:val="0"/>
        <w:spacing w:line="360" w:lineRule="auto"/>
        <w:ind w:left="420"/>
        <w:rPr>
          <w:rFonts w:ascii="宋体" w:hAnsi="宋体" w:cs="宋体"/>
          <w:kern w:val="0"/>
          <w:szCs w:val="21"/>
          <w:shd w:val="clear" w:color="auto" w:fill="FFFFFF"/>
        </w:rPr>
      </w:pPr>
      <w:r w:rsidRPr="001428D7">
        <w:rPr>
          <w:rFonts w:ascii="宋体" w:hAnsi="宋体" w:cs="宋体" w:hint="eastAsia"/>
          <w:kern w:val="0"/>
          <w:szCs w:val="21"/>
          <w:shd w:val="clear" w:color="auto" w:fill="FFFFFF"/>
        </w:rPr>
        <w:t>2017年11月6日，长生生物发布《关于子公司产品有关情况的公告》，披露“长春长生生产的批号为201605014-01的百白破联合疫苗在中检院的药品抽样检验中被检出效价指标不符合标准规定”、“长春长生生产的该批次疫苗共计252,600支（3支/人份），全部销往山东省疾病预防控制中心。该批次百白破疫苗效价指标不合格，可能影响免疫保护效果，但是对人体安全性没有影响。公司将积极配合国家卫生计生委等相</w:t>
      </w:r>
      <w:r w:rsidRPr="001428D7">
        <w:rPr>
          <w:rFonts w:ascii="宋体" w:hAnsi="宋体" w:cs="宋体" w:hint="eastAsia"/>
          <w:kern w:val="0"/>
          <w:szCs w:val="21"/>
          <w:shd w:val="clear" w:color="auto" w:fill="FFFFFF"/>
        </w:rPr>
        <w:lastRenderedPageBreak/>
        <w:t>关部门对该批次疫苗的保护效果进行评估，并按照监管要求根据评估结果采取相应措施妥善处理”、“目前长春长生对生产体系开展全面自查，认真查找效价不合格原因，强化质量管控。除百白破疫苗外，长春长生其他疫苗产品生产、销售正常”、“前述该批次252,600支百白破疫苗共实现销售收入833,825.24元。鉴于百白破联合疫苗在公司销售收入总额中占比较小，因此上述事项对公司目前生产经营无重大影响。”</w:t>
      </w:r>
    </w:p>
    <w:p w14:paraId="5AF44563" w14:textId="77777777" w:rsidR="00B06A42" w:rsidRPr="001428D7" w:rsidRDefault="00B06A42" w:rsidP="00B06A42">
      <w:pPr>
        <w:widowControl/>
        <w:wordWrap w:val="0"/>
        <w:spacing w:line="360" w:lineRule="auto"/>
        <w:ind w:firstLineChars="100" w:firstLine="210"/>
        <w:rPr>
          <w:rFonts w:ascii="宋体" w:hAnsi="宋体" w:cs="宋体"/>
          <w:kern w:val="0"/>
          <w:szCs w:val="21"/>
        </w:rPr>
      </w:pPr>
      <w:r w:rsidRPr="001428D7">
        <w:rPr>
          <w:rFonts w:ascii="宋体" w:hAnsi="宋体" w:cs="宋体" w:hint="eastAsia"/>
          <w:kern w:val="0"/>
          <w:szCs w:val="21"/>
        </w:rPr>
        <w:t>（三）长生生物未披露被吉林省食药监局调查的信息</w:t>
      </w:r>
    </w:p>
    <w:p w14:paraId="6816BF61" w14:textId="77777777" w:rsidR="00B06A42" w:rsidRPr="001428D7" w:rsidRDefault="00B06A42" w:rsidP="00B06A42">
      <w:pPr>
        <w:pStyle w:val="af0"/>
        <w:widowControl/>
        <w:wordWrap w:val="0"/>
        <w:spacing w:line="360" w:lineRule="auto"/>
        <w:ind w:left="420"/>
        <w:rPr>
          <w:rFonts w:ascii="宋体" w:hAnsi="宋体" w:cs="宋体"/>
          <w:kern w:val="0"/>
          <w:szCs w:val="21"/>
        </w:rPr>
      </w:pPr>
      <w:r w:rsidRPr="001428D7">
        <w:rPr>
          <w:rFonts w:ascii="宋体" w:hAnsi="宋体" w:cs="宋体" w:hint="eastAsia"/>
          <w:kern w:val="0"/>
          <w:szCs w:val="21"/>
        </w:rPr>
        <w:t>2018年7月20日，长生生物发布《关于子公司收到行政处罚决定书的公告》，该公告显示，“在国家药品专项抽验中，长春长生生产的‘吸附无细胞百白破联合疫苗’（批号：201605014-01），经中国食品药品检定研究院检验，检验结果【效价测定】项不符合规定。上述药品符合《中华人民共和国药品管理法》第四十九条第三款第（六）项‘其他不符合药品标准规定的；’规定的情形，应按劣药论处”、“长春长生的行为违反了《中华人民共和国药品管理法》第四十九条第一款‘禁止生产、销售劣药。’的规定，于2017年10月27日予以立案调查。”但截至前述公告发布前，长生生物未对外披露被吉林省食药监局立案调查的事项</w:t>
      </w:r>
      <w:r w:rsidRPr="001428D7">
        <w:rPr>
          <w:rFonts w:ascii="宋体" w:hAnsi="宋体" w:cs="宋体" w:hint="eastAsia"/>
          <w:kern w:val="0"/>
          <w:szCs w:val="21"/>
          <w:shd w:val="clear" w:color="auto" w:fill="FFFFFF"/>
        </w:rPr>
        <w:t>。</w:t>
      </w:r>
    </w:p>
    <w:p w14:paraId="4BB8D2F7"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rPr>
        <w:t>以上事实，有相关公告、当事人及相关人员询问笔录、会议纪要、公司提供的相关文件等证据证明，足以认定。</w:t>
      </w:r>
    </w:p>
    <w:p w14:paraId="0C8228B2"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二、违规披露狂犬疫苗问题的情况</w:t>
      </w:r>
    </w:p>
    <w:p w14:paraId="785FFBC5" w14:textId="77777777" w:rsidR="00B06A42" w:rsidRPr="001428D7" w:rsidRDefault="00B06A42" w:rsidP="00B06A42">
      <w:pPr>
        <w:pStyle w:val="af0"/>
        <w:widowControl/>
        <w:wordWrap w:val="0"/>
        <w:spacing w:line="360" w:lineRule="auto"/>
        <w:ind w:left="42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2012年11月14日，长春长生获得冻干人用狂犬病疫苗（Vero细胞）（注射剂）（以下简称狂犬疫苗）GMP证书，有效期至2017年11月13日。因申报材料不符合认证基本要求，2017年11月13日，长春长生已取得的狂犬疫苗GMP证书有效期届满，且未取得狂犬疫苗GMP证书，狂犬疫苗因此停产。其后，长春长生再次提出狂犬疫苗GMP认证申请，并于2018年4月19日重新获得狂犬疫苗GMP证书。</w:t>
      </w:r>
    </w:p>
    <w:p w14:paraId="154A9CDF"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shd w:val="clear" w:color="auto" w:fill="FFFFFF"/>
        </w:rPr>
        <w:t>狂犬疫苗是长春长生的主要产品，2016年、2017年的营业收入分别为490,671,482.34元、734,259,490.13元，分别占长生生物当年营业收入的48.34%和47.70%，营业收入占比超过长生生物的其他在售产品。长春长生狂犬疫苗</w:t>
      </w:r>
      <w:r w:rsidRPr="001428D7">
        <w:rPr>
          <w:rFonts w:ascii="宋体" w:hAnsi="宋体" w:cs="宋体" w:hint="eastAsia"/>
          <w:kern w:val="0"/>
          <w:szCs w:val="21"/>
        </w:rPr>
        <w:t>GMP证书失效致使主要业务停产、重新获得狂犬疫苗GMP证书等事项属于重大事件。长生生物未按规定披露上述对投资者</w:t>
      </w:r>
      <w:proofErr w:type="gramStart"/>
      <w:r w:rsidRPr="001428D7">
        <w:rPr>
          <w:rFonts w:ascii="宋体" w:hAnsi="宋体" w:cs="宋体" w:hint="eastAsia"/>
          <w:kern w:val="0"/>
          <w:szCs w:val="21"/>
        </w:rPr>
        <w:t>作出</w:t>
      </w:r>
      <w:proofErr w:type="gramEnd"/>
      <w:r w:rsidRPr="001428D7">
        <w:rPr>
          <w:rFonts w:ascii="宋体" w:hAnsi="宋体" w:cs="宋体" w:hint="eastAsia"/>
          <w:kern w:val="0"/>
          <w:szCs w:val="21"/>
        </w:rPr>
        <w:t>投资决策有重大影响的信息</w:t>
      </w:r>
      <w:r w:rsidRPr="001428D7">
        <w:rPr>
          <w:rFonts w:ascii="宋体" w:hAnsi="宋体" w:cs="宋体" w:hint="eastAsia"/>
          <w:kern w:val="0"/>
          <w:szCs w:val="21"/>
          <w:shd w:val="clear" w:color="auto" w:fill="FFFFFF"/>
        </w:rPr>
        <w:t>。</w:t>
      </w:r>
    </w:p>
    <w:p w14:paraId="6A70C47E"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t>三、2015年至2017年年度报告及内部控制自我评价报告存在虚假记载</w:t>
      </w:r>
    </w:p>
    <w:p w14:paraId="032EF96F"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rPr>
      </w:pPr>
      <w:r w:rsidRPr="001428D7">
        <w:rPr>
          <w:rFonts w:ascii="宋体" w:hAnsi="宋体" w:cs="宋体" w:hint="eastAsia"/>
          <w:kern w:val="0"/>
          <w:szCs w:val="21"/>
        </w:rPr>
        <w:t>（一）长春长生疫苗问题查处情况</w:t>
      </w:r>
    </w:p>
    <w:p w14:paraId="3C23BAC4"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shd w:val="clear" w:color="auto" w:fill="FFFFFF"/>
        </w:rPr>
      </w:pPr>
      <w:r w:rsidRPr="001428D7">
        <w:rPr>
          <w:rFonts w:ascii="宋体" w:hAnsi="宋体" w:cs="宋体" w:hint="eastAsia"/>
          <w:kern w:val="0"/>
          <w:szCs w:val="21"/>
          <w:shd w:val="clear" w:color="auto" w:fill="FFFFFF"/>
        </w:rPr>
        <w:lastRenderedPageBreak/>
        <w:t>1.长春长生</w:t>
      </w:r>
      <w:r w:rsidRPr="001428D7">
        <w:rPr>
          <w:rFonts w:ascii="宋体" w:hAnsi="宋体" w:cs="宋体" w:hint="eastAsia"/>
          <w:kern w:val="0"/>
          <w:szCs w:val="21"/>
        </w:rPr>
        <w:t>的百白破疫苗</w:t>
      </w:r>
      <w:r w:rsidRPr="001428D7">
        <w:rPr>
          <w:rFonts w:ascii="宋体" w:hAnsi="宋体" w:cs="宋体" w:hint="eastAsia"/>
          <w:kern w:val="0"/>
          <w:szCs w:val="21"/>
          <w:shd w:val="clear" w:color="auto" w:fill="FFFFFF"/>
        </w:rPr>
        <w:t>在2015年、2016年、2017年的实际销量分别是519.66 万人份、381.34万人份、307.10万人份，</w:t>
      </w:r>
      <w:r w:rsidRPr="001428D7">
        <w:rPr>
          <w:rFonts w:ascii="宋体" w:hAnsi="宋体" w:cs="宋体" w:hint="eastAsia"/>
          <w:kern w:val="0"/>
          <w:szCs w:val="21"/>
        </w:rPr>
        <w:t>2017年10月被查出检验结果不符合标准规定被国家药品监管部门按劣药论处并停产</w:t>
      </w:r>
      <w:r w:rsidRPr="001428D7">
        <w:rPr>
          <w:rFonts w:ascii="宋体" w:hAnsi="宋体" w:cs="宋体" w:hint="eastAsia"/>
          <w:kern w:val="0"/>
          <w:szCs w:val="21"/>
          <w:shd w:val="clear" w:color="auto" w:fill="FFFFFF"/>
        </w:rPr>
        <w:t>。</w:t>
      </w:r>
    </w:p>
    <w:p w14:paraId="41C0C7D3" w14:textId="77777777" w:rsidR="00B06A42" w:rsidRPr="000A0719" w:rsidRDefault="00B06A42" w:rsidP="00B06A42">
      <w:pPr>
        <w:pStyle w:val="af0"/>
        <w:widowControl/>
        <w:wordWrap w:val="0"/>
        <w:spacing w:line="360" w:lineRule="auto"/>
        <w:ind w:left="420" w:firstLineChars="0" w:firstLine="0"/>
        <w:jc w:val="left"/>
        <w:rPr>
          <w:rFonts w:ascii="宋体" w:hAnsi="宋体" w:cs="宋体"/>
          <w:kern w:val="0"/>
          <w:szCs w:val="21"/>
        </w:rPr>
      </w:pPr>
      <w:r w:rsidRPr="001428D7">
        <w:rPr>
          <w:rFonts w:ascii="宋体" w:hAnsi="宋体" w:cs="宋体" w:hint="eastAsia"/>
          <w:kern w:val="0"/>
          <w:szCs w:val="21"/>
          <w:shd w:val="clear" w:color="auto" w:fill="FFFFFF"/>
        </w:rPr>
        <w:t>2.长春长生的狂犬疫苗在2015年、2016年、2017年的实际销量分别是265.00万人份、276.29万人份、303.97万人份，</w:t>
      </w:r>
      <w:r w:rsidRPr="001428D7">
        <w:rPr>
          <w:rFonts w:ascii="宋体" w:hAnsi="宋体" w:cs="宋体" w:hint="eastAsia"/>
          <w:kern w:val="0"/>
          <w:szCs w:val="21"/>
        </w:rPr>
        <w:t>长春长生的狂犬疫苗生产违反</w:t>
      </w:r>
      <w:r w:rsidRPr="001428D7">
        <w:rPr>
          <w:rFonts w:ascii="宋体" w:hAnsi="宋体" w:cs="宋体" w:hint="eastAsia"/>
          <w:kern w:val="0"/>
          <w:szCs w:val="21"/>
          <w:shd w:val="clear" w:color="auto" w:fill="FFFFFF"/>
        </w:rPr>
        <w:t>《药品管理法》</w:t>
      </w:r>
      <w:r w:rsidRPr="001428D7">
        <w:rPr>
          <w:rFonts w:ascii="宋体" w:hAnsi="宋体" w:cs="宋体" w:hint="eastAsia"/>
          <w:kern w:val="0"/>
          <w:szCs w:val="21"/>
        </w:rPr>
        <w:t>，相关当事人已被公安机关以涉嫌生产、销售劣药罪提请批准逮捕。具体事实如下</w:t>
      </w:r>
      <w:r w:rsidRPr="000A0719">
        <w:rPr>
          <w:rFonts w:ascii="宋体" w:hAnsi="宋体" w:cs="宋体" w:hint="eastAsia"/>
          <w:kern w:val="0"/>
          <w:szCs w:val="21"/>
        </w:rPr>
        <w:t>。</w:t>
      </w:r>
    </w:p>
    <w:p w14:paraId="1BBEB33C" w14:textId="77777777" w:rsidR="00B06A42" w:rsidRPr="001428D7" w:rsidRDefault="00B06A42" w:rsidP="00B06A42">
      <w:pPr>
        <w:widowControl/>
        <w:wordWrap w:val="0"/>
        <w:spacing w:line="360" w:lineRule="auto"/>
        <w:ind w:firstLineChars="100" w:firstLine="210"/>
        <w:jc w:val="left"/>
        <w:rPr>
          <w:rFonts w:ascii="宋体" w:hAnsi="宋体" w:cs="宋体"/>
          <w:kern w:val="0"/>
          <w:szCs w:val="21"/>
        </w:rPr>
      </w:pPr>
      <w:r w:rsidRPr="001428D7">
        <w:rPr>
          <w:rFonts w:ascii="宋体" w:hAnsi="宋体" w:cs="宋体" w:hint="eastAsia"/>
          <w:kern w:val="0"/>
          <w:szCs w:val="21"/>
        </w:rPr>
        <w:t>（二）长生生物信息披露存在虚假记载</w:t>
      </w:r>
    </w:p>
    <w:p w14:paraId="7DEEC681"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长生生物在内部控制制度未有效执行、未按照GMP规定组织生产，且严重违反药品生产质量管理规范和国家药品标准的有关规定的情况下，在相关年度报告及内部控制自我评价报告存在虚假记载，具体事实如下：</w:t>
      </w:r>
    </w:p>
    <w:p w14:paraId="4C424E87"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rPr>
      </w:pPr>
      <w:r w:rsidRPr="001428D7">
        <w:rPr>
          <w:rFonts w:ascii="宋体" w:hAnsi="宋体" w:cs="宋体" w:hint="eastAsia"/>
          <w:kern w:val="0"/>
          <w:szCs w:val="21"/>
        </w:rPr>
        <w:t>1.2015年年度报告及内部控制自我评价报告虚假记载</w:t>
      </w:r>
    </w:p>
    <w:p w14:paraId="26CB8110"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2015年年度报告中披露：“符合最新GMP标准的现代化疫苗生产基地”、“狠抓生产质量，强化内部管理，不断提升产品质量水平”、“公司将继续改进现有的生产技术和生产工艺，以优化生产工序和生产流程，并提高生产效率；公司将产品质量作为企业生存发展的生命线，狠抓产品质量”、“长春长生高度重视产品质量”、“我们将继续秉承‘质量是企业的生命线’的产品质量宗旨”。该披露内容与事实不符，为虚假记载。</w:t>
      </w:r>
    </w:p>
    <w:p w14:paraId="68230B7E"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2016年4月29日披露的2015年度内部控制自我评价报告中，将长生生物的重要子公司长春长生纳入评价范围，披露“根据公司非财务报告内部控制重大缺陷认定情况，于内部控制评价报告基准日，公司未发现非财务报告内部控制重大缺陷”、“公司及主要子公司按照实际情况建立并完善了相应的内部控制制度，提高了内部控制、风险识别、风险防范能力”。该披露内容与事实不符，为虚假记载。</w:t>
      </w:r>
    </w:p>
    <w:p w14:paraId="237CC1F5"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rPr>
      </w:pPr>
      <w:r w:rsidRPr="001428D7">
        <w:rPr>
          <w:rFonts w:ascii="宋体" w:hAnsi="宋体" w:cs="宋体" w:hint="eastAsia"/>
          <w:kern w:val="0"/>
          <w:szCs w:val="21"/>
        </w:rPr>
        <w:t>2.2016年年度报告及内部控制自我评价报告虚假记载</w:t>
      </w:r>
    </w:p>
    <w:p w14:paraId="04299E09"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2016年年度报告中披露：“报告期内，公司坚持诚信经营，严格按照GMP规定组织生产，严把原材料采购、生产加工、产品销售各个环节，确保产品质量安全，为客户提供优质的疫苗”、“符合最新GMP标准的现代化疫苗生产基地”、“我们将继续秉承‘质量是企业的生命线’的产品质量宗旨，为消费者提供值得信赖的放心产品”、“长春长生凭借丰富的产品组合、安全可靠的产品质量获得了良好的市场声誉，形成了良好的市场品牌”。该披露内容与事实不符，为虚假记载。</w:t>
      </w:r>
    </w:p>
    <w:p w14:paraId="4BA0846E"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lastRenderedPageBreak/>
        <w:t>长生生物在2017年3月31日披露的2016年度内部控制自我评价报告中，将长生生物的重要子公司长春长生纳入评价范围，披露“根据公司非财务报告内部控制重大缺陷认定情况，于内部控制评价报告基准日，公司未发现非财务报告内部控制重大缺陷”、“公司及主要子公司按照实际情况建立并完善了相应的内部控制制度，提高了内部控制、风险识别、风险防范能力”。该披露内容与事实不符，为虚假记载。</w:t>
      </w:r>
    </w:p>
    <w:p w14:paraId="68053C89" w14:textId="77777777" w:rsidR="00B06A42" w:rsidRPr="001428D7" w:rsidRDefault="00B06A42" w:rsidP="00B06A42">
      <w:pPr>
        <w:pStyle w:val="af0"/>
        <w:widowControl/>
        <w:wordWrap w:val="0"/>
        <w:spacing w:line="360" w:lineRule="auto"/>
        <w:ind w:left="420" w:firstLineChars="0" w:firstLine="0"/>
        <w:jc w:val="left"/>
        <w:rPr>
          <w:rFonts w:ascii="宋体" w:hAnsi="宋体" w:cs="宋体"/>
          <w:kern w:val="0"/>
          <w:szCs w:val="21"/>
        </w:rPr>
      </w:pPr>
      <w:r w:rsidRPr="001428D7">
        <w:rPr>
          <w:rFonts w:ascii="宋体" w:hAnsi="宋体" w:cs="宋体" w:hint="eastAsia"/>
          <w:kern w:val="0"/>
          <w:szCs w:val="21"/>
        </w:rPr>
        <w:t>3.2017年年度报告及内部控制自我评价报告虚假记载</w:t>
      </w:r>
    </w:p>
    <w:p w14:paraId="2BF04609"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2017年年度报告中披露：“符合最新GMP标准的现代化疫苗生产基地”、“长春长生高度重视产品质量”、“长春长生凭借丰富的产品组合、安全可靠的产品质量获得了良好的市场声誉，形成了良好的市场品牌”、“疫苗产品品质居行业前列”、“我们将继续秉承‘质量是企业的生命线’的产品质量宗旨，为消费者提供值得信赖的放心产品”。该披露内容与事实不符，为虚假记载。</w:t>
      </w:r>
    </w:p>
    <w:p w14:paraId="3BBBA12F"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2018年5月26日，长生生物发布关于2017年年度报告全文补充公告，对原2017年年度报告中“第五节重要事项十八、社会责任情况”内容予以补充。5月29日，长生生物发布2017年年度报告（更新后），在3月9日发布的2017年年度报告的基础上，增补“报告期内，公司坚持诚信经营，严格按照GMP规定组织生产，严把原材料采购、生产加工、产品销售各个环节，确保产品质量安全，为客户提供优质的疫苗”等表述。该披露内容与事实不符，为虚假记载。</w:t>
      </w:r>
    </w:p>
    <w:p w14:paraId="282360B7"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长生生物在2018年3月9日披露的2017年度内部控制自我评价报告中，将长生生物的重要子公司长春长生纳入评价范围，披露“根据公司非财务报告内部控制重大缺陷认定情况，于内部控制评价报告基准日，公司未发现非财务报告内部控制重大缺陷”、“经检查，公司上一年度均按照相关法律法规制度的要求并结合公司实际情况建立了内部控制制度，不存在重大缺陷，并得到了有效执行”。该披露内容与事实不符，为虚假记载。</w:t>
      </w:r>
    </w:p>
    <w:p w14:paraId="704221BF" w14:textId="77777777" w:rsidR="00B06A42" w:rsidRPr="001428D7" w:rsidRDefault="00B06A42" w:rsidP="00B06A42">
      <w:pPr>
        <w:pStyle w:val="af0"/>
        <w:widowControl/>
        <w:wordWrap w:val="0"/>
        <w:spacing w:line="360" w:lineRule="auto"/>
        <w:ind w:left="420"/>
        <w:jc w:val="left"/>
        <w:rPr>
          <w:rFonts w:ascii="宋体" w:hAnsi="宋体" w:cs="宋体"/>
          <w:kern w:val="0"/>
          <w:szCs w:val="21"/>
        </w:rPr>
      </w:pPr>
      <w:r w:rsidRPr="001428D7">
        <w:rPr>
          <w:rFonts w:ascii="宋体" w:hAnsi="宋体" w:cs="宋体" w:hint="eastAsia"/>
          <w:kern w:val="0"/>
          <w:szCs w:val="21"/>
        </w:rPr>
        <w:t>以上事实，有长生生物2015年至2017年年度报告、2015年至2017年度内部控制自我评价报告、相关书面确认意见、当事人询问笔录、新闻通稿等证据证明，足以认定。</w:t>
      </w:r>
    </w:p>
    <w:p w14:paraId="3415915A" w14:textId="77777777" w:rsidR="00B06A42" w:rsidRPr="00D413CC" w:rsidRDefault="00B06A42" w:rsidP="00B06A42">
      <w:pPr>
        <w:pStyle w:val="1"/>
        <w:numPr>
          <w:ilvl w:val="0"/>
          <w:numId w:val="18"/>
        </w:numPr>
        <w:spacing w:line="240" w:lineRule="auto"/>
        <w:rPr>
          <w:rFonts w:ascii="宋体" w:hAnsi="宋体" w:cs="宋体"/>
          <w:b w:val="0"/>
          <w:bCs/>
          <w:color w:val="000000" w:themeColor="text1"/>
          <w:shd w:val="clear" w:color="auto" w:fill="FFFFFF"/>
        </w:rPr>
      </w:pPr>
      <w:r>
        <w:rPr>
          <w:rFonts w:eastAsiaTheme="minorEastAsia" w:hint="eastAsia"/>
          <w:b w:val="0"/>
          <w:sz w:val="21"/>
          <w:szCs w:val="21"/>
        </w:rPr>
        <w:t>关联的审计术语与审计方法：</w:t>
      </w:r>
    </w:p>
    <w:p w14:paraId="3A75F200" w14:textId="77777777" w:rsidR="00B06A42" w:rsidRPr="000A0719" w:rsidRDefault="00B06A42" w:rsidP="00B06A42">
      <w:pPr>
        <w:ind w:firstLineChars="200" w:firstLine="420"/>
        <w:rPr>
          <w:rFonts w:ascii="宋体" w:hAnsi="宋体" w:cs="宋体"/>
          <w:kern w:val="0"/>
          <w:szCs w:val="21"/>
        </w:rPr>
      </w:pPr>
      <w:r w:rsidRPr="000A0719">
        <w:rPr>
          <w:rFonts w:ascii="宋体" w:hAnsi="宋体" w:cs="宋体" w:hint="eastAsia"/>
          <w:kern w:val="0"/>
          <w:szCs w:val="21"/>
        </w:rPr>
        <w:t>致同会计师事务审计失败的主要原因，如对销售费用的合理性未保持足够怀疑及对内部控制的审计程序执行不到位等，正是这些问题造成了长生生物的审计失败。 因此，作为审</w:t>
      </w:r>
      <w:r w:rsidRPr="000A0719">
        <w:rPr>
          <w:rFonts w:ascii="宋体" w:hAnsi="宋体" w:cs="宋体" w:hint="eastAsia"/>
          <w:kern w:val="0"/>
          <w:szCs w:val="21"/>
        </w:rPr>
        <w:lastRenderedPageBreak/>
        <w:t>计师个人，应该“常怀疑心”、提高审计师个人的职业素养和道德水平；作为会计事务所， 应该完善审计程序和组织结构，提高独立性和专业性，健全审计监督和多级复核制度；作为法律法规制定部门，应该完善相关法律法规并加大惩处力度、 完善监管体系、提高从业标准和改善从业环境。 只有这样，审计失败的案例才会越来越少。</w:t>
      </w:r>
    </w:p>
    <w:p w14:paraId="14B521B7" w14:textId="5A753421" w:rsidR="00B06A42" w:rsidRDefault="00B06A42"/>
    <w:p w14:paraId="5D5DC33B" w14:textId="7117A830" w:rsidR="00B06A42" w:rsidRDefault="00B06A42"/>
    <w:p w14:paraId="339C4003" w14:textId="0C506F43" w:rsidR="00B06A42" w:rsidRDefault="00B06A42"/>
    <w:p w14:paraId="04C90B5A" w14:textId="100AE35E" w:rsidR="00B06A42" w:rsidRPr="00B06A42" w:rsidRDefault="00B06A42">
      <w:pPr>
        <w:rPr>
          <w:rFonts w:ascii="黑体" w:eastAsia="黑体" w:hAnsi="黑体"/>
          <w:sz w:val="48"/>
          <w:szCs w:val="48"/>
        </w:rPr>
      </w:pPr>
    </w:p>
    <w:p w14:paraId="0CC14354" w14:textId="2FDC8615" w:rsidR="00B06A42" w:rsidRPr="00B06A42" w:rsidRDefault="00B06A42">
      <w:pPr>
        <w:rPr>
          <w:rFonts w:ascii="黑体" w:eastAsia="黑体" w:hAnsi="黑体" w:hint="eastAsia"/>
          <w:sz w:val="48"/>
          <w:szCs w:val="48"/>
        </w:rPr>
      </w:pPr>
      <w:r w:rsidRPr="00B06A42">
        <w:rPr>
          <w:rFonts w:ascii="黑体" w:eastAsia="黑体" w:hAnsi="黑体" w:hint="eastAsia"/>
          <w:sz w:val="48"/>
          <w:szCs w:val="48"/>
        </w:rPr>
        <w:t>2</w:t>
      </w:r>
      <w:r w:rsidRPr="00B06A42">
        <w:rPr>
          <w:rFonts w:ascii="黑体" w:eastAsia="黑体" w:hAnsi="黑体"/>
          <w:sz w:val="48"/>
          <w:szCs w:val="48"/>
        </w:rPr>
        <w:t xml:space="preserve">1-30 </w:t>
      </w:r>
      <w:r w:rsidRPr="00B06A42">
        <w:rPr>
          <w:rFonts w:ascii="黑体" w:eastAsia="黑体" w:hAnsi="黑体" w:hint="eastAsia"/>
          <w:sz w:val="48"/>
          <w:szCs w:val="48"/>
        </w:rPr>
        <w:t>制作人：陈晓鹏</w:t>
      </w:r>
    </w:p>
    <w:p w14:paraId="61468AB6" w14:textId="6A44445A" w:rsidR="00B06A42" w:rsidRPr="00B06A42" w:rsidRDefault="00B06A42">
      <w:pPr>
        <w:rPr>
          <w:rFonts w:ascii="黑体" w:eastAsia="黑体" w:hAnsi="黑体"/>
          <w:sz w:val="48"/>
          <w:szCs w:val="48"/>
        </w:rPr>
      </w:pPr>
    </w:p>
    <w:p w14:paraId="57FF2189" w14:textId="71B673BC" w:rsidR="00B06A42" w:rsidRPr="00B06A42" w:rsidRDefault="00B06A42">
      <w:pPr>
        <w:rPr>
          <w:rFonts w:ascii="黑体" w:eastAsia="黑体" w:hAnsi="黑体"/>
          <w:sz w:val="48"/>
          <w:szCs w:val="48"/>
        </w:rPr>
      </w:pPr>
    </w:p>
    <w:p w14:paraId="09578891" w14:textId="77777777" w:rsidR="00B06A42" w:rsidRDefault="00B06A42" w:rsidP="00B06A42">
      <w:pPr>
        <w:pStyle w:val="3"/>
        <w:widowControl/>
        <w:shd w:val="clear" w:color="auto" w:fill="FFFFFF"/>
        <w:spacing w:after="45"/>
        <w:jc w:val="left"/>
        <w:rPr>
          <w:rStyle w:val="ac"/>
          <w:rFonts w:cs="宋体"/>
          <w:b/>
          <w:bCs w:val="0"/>
          <w:color w:val="000000"/>
          <w:sz w:val="28"/>
          <w:szCs w:val="28"/>
          <w:shd w:val="clear" w:color="auto" w:fill="FFFFFF"/>
        </w:rPr>
      </w:pPr>
      <w:r>
        <w:rPr>
          <w:rStyle w:val="ac"/>
          <w:rFonts w:cs="宋体"/>
          <w:b/>
          <w:bCs w:val="0"/>
          <w:color w:val="000000"/>
          <w:sz w:val="28"/>
          <w:szCs w:val="28"/>
          <w:shd w:val="clear" w:color="auto" w:fill="FFFFFF"/>
        </w:rPr>
        <w:t>21</w:t>
      </w:r>
      <w:hyperlink r:id="rId36" w:tgtFrame="https://www.so.com/_blank" w:history="1">
        <w:r>
          <w:rPr>
            <w:rStyle w:val="ac"/>
            <w:rFonts w:cs="宋体" w:hint="eastAsia"/>
            <w:color w:val="000000"/>
            <w:kern w:val="0"/>
            <w:sz w:val="28"/>
            <w:szCs w:val="28"/>
            <w:shd w:val="clear" w:color="auto" w:fill="FFFFFF"/>
          </w:rPr>
          <w:t>山东龙力生物科技</w:t>
        </w:r>
        <w:r>
          <w:rPr>
            <w:rStyle w:val="ac"/>
            <w:rFonts w:ascii="宋体" w:hAnsi="宋体" w:cs="宋体"/>
            <w:color w:val="000000"/>
            <w:kern w:val="0"/>
            <w:sz w:val="28"/>
            <w:szCs w:val="28"/>
            <w:shd w:val="clear" w:color="auto" w:fill="FFFFFF"/>
          </w:rPr>
          <w:t>股份有限公司</w:t>
        </w:r>
      </w:hyperlink>
    </w:p>
    <w:p w14:paraId="7E1EE450" w14:textId="77777777" w:rsidR="00B06A42" w:rsidRDefault="00B06A42" w:rsidP="00B06A42">
      <w:pPr>
        <w:pStyle w:val="a9"/>
        <w:shd w:val="clear" w:color="auto" w:fill="FFFFFF"/>
        <w:rPr>
          <w:rStyle w:val="ac"/>
          <w:b w:val="0"/>
          <w:sz w:val="21"/>
          <w:szCs w:val="21"/>
          <w:shd w:val="clear" w:color="auto" w:fill="FFFFFF"/>
        </w:rPr>
      </w:pPr>
      <w:r>
        <w:rPr>
          <w:rStyle w:val="ac"/>
          <w:rFonts w:hint="eastAsia"/>
          <w:sz w:val="21"/>
          <w:szCs w:val="21"/>
          <w:shd w:val="clear" w:color="auto" w:fill="FFFFFF"/>
        </w:rPr>
        <w:t>关键字：巨额亏损 债务违约</w:t>
      </w:r>
    </w:p>
    <w:p w14:paraId="0229BAE7" w14:textId="77777777" w:rsidR="00B06A42" w:rsidRDefault="00B06A42" w:rsidP="00B06A42">
      <w:pPr>
        <w:pStyle w:val="1"/>
        <w:spacing w:line="240" w:lineRule="auto"/>
        <w:rPr>
          <w:b w:val="0"/>
          <w:sz w:val="21"/>
          <w:szCs w:val="21"/>
        </w:rPr>
      </w:pPr>
    </w:p>
    <w:p w14:paraId="15F3E618"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002604</w:t>
      </w:r>
    </w:p>
    <w:p w14:paraId="48CEE6B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案例行业类别：生物科技制造业</w:t>
      </w:r>
    </w:p>
    <w:p w14:paraId="4475A33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8</w:t>
      </w:r>
      <w:r>
        <w:rPr>
          <w:rFonts w:hint="eastAsia"/>
          <w:b w:val="0"/>
          <w:sz w:val="21"/>
          <w:szCs w:val="21"/>
        </w:rPr>
        <w:t>年</w:t>
      </w:r>
      <w:r>
        <w:rPr>
          <w:rFonts w:hint="eastAsia"/>
          <w:b w:val="0"/>
          <w:sz w:val="21"/>
          <w:szCs w:val="21"/>
        </w:rPr>
        <w:t>4</w:t>
      </w:r>
      <w:r>
        <w:rPr>
          <w:rFonts w:hint="eastAsia"/>
          <w:b w:val="0"/>
          <w:sz w:val="21"/>
          <w:szCs w:val="21"/>
        </w:rPr>
        <w:t>月</w:t>
      </w:r>
    </w:p>
    <w:p w14:paraId="7004542B" w14:textId="77777777" w:rsidR="00B06A42" w:rsidRDefault="00B06A42" w:rsidP="00B06A42">
      <w:pPr>
        <w:pStyle w:val="1"/>
        <w:numPr>
          <w:ilvl w:val="0"/>
          <w:numId w:val="18"/>
        </w:numPr>
        <w:spacing w:line="240" w:lineRule="auto"/>
      </w:pPr>
      <w:r>
        <w:rPr>
          <w:rFonts w:hint="eastAsia"/>
          <w:b w:val="0"/>
          <w:sz w:val="21"/>
          <w:szCs w:val="21"/>
        </w:rPr>
        <w:t>案例企业名称：</w:t>
      </w:r>
      <w:hyperlink r:id="rId37" w:tgtFrame="https://www.so.com/_blank" w:history="1">
        <w:r>
          <w:rPr>
            <w:rFonts w:hint="eastAsia"/>
            <w:b w:val="0"/>
            <w:sz w:val="21"/>
            <w:szCs w:val="21"/>
          </w:rPr>
          <w:t>山东龙力生物科技</w:t>
        </w:r>
        <w:r>
          <w:rPr>
            <w:b w:val="0"/>
            <w:sz w:val="21"/>
            <w:szCs w:val="21"/>
          </w:rPr>
          <w:t>股份有限公司</w:t>
        </w:r>
      </w:hyperlink>
    </w:p>
    <w:p w14:paraId="711DDCD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w:t>
      </w:r>
    </w:p>
    <w:p w14:paraId="21AF3C8B" w14:textId="77777777" w:rsidR="00B06A42" w:rsidRDefault="00B06A42" w:rsidP="00B06A42">
      <w:r>
        <w:rPr>
          <w:rFonts w:hint="eastAsia"/>
        </w:rPr>
        <w:t>公司的经营范围为</w:t>
      </w:r>
      <w:r>
        <w:rPr>
          <w:rFonts w:hint="eastAsia"/>
        </w:rPr>
        <w:t>:</w:t>
      </w:r>
      <w:r>
        <w:rPr>
          <w:rFonts w:hint="eastAsia"/>
        </w:rPr>
        <w:t>谷物</w:t>
      </w:r>
      <w:r>
        <w:rPr>
          <w:rFonts w:hint="eastAsia"/>
        </w:rPr>
        <w:t>(</w:t>
      </w:r>
      <w:r>
        <w:rPr>
          <w:rFonts w:hint="eastAsia"/>
        </w:rPr>
        <w:t>玉米</w:t>
      </w:r>
      <w:r>
        <w:rPr>
          <w:rFonts w:hint="eastAsia"/>
        </w:rPr>
        <w:t>)</w:t>
      </w:r>
      <w:r>
        <w:rPr>
          <w:rFonts w:hint="eastAsia"/>
        </w:rPr>
        <w:t>、玉米</w:t>
      </w:r>
      <w:proofErr w:type="gramStart"/>
      <w:r>
        <w:rPr>
          <w:rFonts w:hint="eastAsia"/>
        </w:rPr>
        <w:t>芯加工</w:t>
      </w:r>
      <w:proofErr w:type="gramEnd"/>
      <w:r>
        <w:rPr>
          <w:rFonts w:hint="eastAsia"/>
        </w:rPr>
        <w:t>销售</w:t>
      </w:r>
      <w:r>
        <w:rPr>
          <w:rFonts w:hint="eastAsia"/>
        </w:rPr>
        <w:t>;</w:t>
      </w:r>
      <w:r>
        <w:rPr>
          <w:rFonts w:hint="eastAsia"/>
        </w:rPr>
        <w:t>其他食品</w:t>
      </w:r>
      <w:r>
        <w:rPr>
          <w:rFonts w:hint="eastAsia"/>
        </w:rPr>
        <w:t>(</w:t>
      </w:r>
      <w:proofErr w:type="gramStart"/>
      <w:r>
        <w:rPr>
          <w:rFonts w:hint="eastAsia"/>
        </w:rPr>
        <w:t>低聚木糖</w:t>
      </w:r>
      <w:proofErr w:type="gramEnd"/>
      <w:r>
        <w:rPr>
          <w:rFonts w:hint="eastAsia"/>
        </w:rPr>
        <w:t>、</w:t>
      </w:r>
      <w:r>
        <w:rPr>
          <w:rFonts w:hint="eastAsia"/>
        </w:rPr>
        <w:t>L-</w:t>
      </w:r>
      <w:r>
        <w:rPr>
          <w:rFonts w:hint="eastAsia"/>
        </w:rPr>
        <w:t>阿拉伯糖</w:t>
      </w:r>
      <w:r>
        <w:rPr>
          <w:rFonts w:hint="eastAsia"/>
        </w:rPr>
        <w:t>)</w:t>
      </w:r>
      <w:r>
        <w:rPr>
          <w:rFonts w:hint="eastAsia"/>
        </w:rPr>
        <w:t>、饲料添加剂（</w:t>
      </w:r>
      <w:proofErr w:type="gramStart"/>
      <w:r>
        <w:rPr>
          <w:rFonts w:hint="eastAsia"/>
        </w:rPr>
        <w:t>低聚木糖</w:t>
      </w:r>
      <w:proofErr w:type="gramEnd"/>
      <w:r>
        <w:rPr>
          <w:rFonts w:hint="eastAsia"/>
        </w:rPr>
        <w:t>)</w:t>
      </w:r>
      <w:r>
        <w:rPr>
          <w:rFonts w:hint="eastAsia"/>
        </w:rPr>
        <w:t>、食品添加剂（木糖醇</w:t>
      </w:r>
      <w:r>
        <w:rPr>
          <w:rFonts w:hint="eastAsia"/>
        </w:rPr>
        <w:t>)</w:t>
      </w:r>
      <w:r>
        <w:rPr>
          <w:rFonts w:hint="eastAsia"/>
        </w:rPr>
        <w:t>、淀粉及淀粉制品、氢气、纤维乙醇、二氧化碳，其他粮食加工品（</w:t>
      </w:r>
      <w:proofErr w:type="gramStart"/>
      <w:r>
        <w:rPr>
          <w:rFonts w:hint="eastAsia"/>
        </w:rPr>
        <w:t>谷玩粉</w:t>
      </w:r>
      <w:proofErr w:type="gramEnd"/>
      <w:r>
        <w:rPr>
          <w:rFonts w:hint="eastAsia"/>
        </w:rPr>
        <w:t>)</w:t>
      </w:r>
      <w:r>
        <w:rPr>
          <w:rFonts w:hint="eastAsia"/>
        </w:rPr>
        <w:t>、淀粉糖（葡萄糖</w:t>
      </w:r>
      <w:r>
        <w:rPr>
          <w:rFonts w:hint="eastAsia"/>
        </w:rPr>
        <w:t>)</w:t>
      </w:r>
      <w:r>
        <w:rPr>
          <w:rFonts w:hint="eastAsia"/>
        </w:rPr>
        <w:t>、糖果制品、饮料、保健食品“龙力牌益常乐口服液、龙力牌唐亿康胶囊”、单一饲料</w:t>
      </w:r>
      <w:r>
        <w:rPr>
          <w:rFonts w:hint="eastAsia"/>
        </w:rPr>
        <w:t>(</w:t>
      </w:r>
      <w:r>
        <w:rPr>
          <w:rFonts w:hint="eastAsia"/>
        </w:rPr>
        <w:t>玉米）的生产销售</w:t>
      </w:r>
      <w:r>
        <w:rPr>
          <w:rFonts w:hint="eastAsia"/>
        </w:rPr>
        <w:t>;</w:t>
      </w:r>
      <w:r>
        <w:rPr>
          <w:rFonts w:hint="eastAsia"/>
        </w:rPr>
        <w:t>预包装食品批发兼零售</w:t>
      </w:r>
      <w:r>
        <w:rPr>
          <w:rFonts w:hint="eastAsia"/>
        </w:rPr>
        <w:t>;</w:t>
      </w:r>
      <w:r>
        <w:rPr>
          <w:rFonts w:hint="eastAsia"/>
        </w:rPr>
        <w:t>木糖的生产、销售</w:t>
      </w:r>
      <w:r>
        <w:rPr>
          <w:rFonts w:hint="eastAsia"/>
        </w:rPr>
        <w:t>;</w:t>
      </w:r>
      <w:r>
        <w:rPr>
          <w:rFonts w:hint="eastAsia"/>
        </w:rPr>
        <w:t>乙酸、丙烯的批发（无储存</w:t>
      </w:r>
      <w:r>
        <w:rPr>
          <w:rFonts w:hint="eastAsia"/>
        </w:rPr>
        <w:t>);</w:t>
      </w:r>
      <w:r>
        <w:rPr>
          <w:rFonts w:hint="eastAsia"/>
        </w:rPr>
        <w:t>大豆、小麦的经营（有效期以许可证为准</w:t>
      </w:r>
      <w:r>
        <w:rPr>
          <w:rFonts w:hint="eastAsia"/>
        </w:rPr>
        <w:t>);</w:t>
      </w:r>
      <w:r>
        <w:rPr>
          <w:rFonts w:hint="eastAsia"/>
        </w:rPr>
        <w:t>经营企业科研生产所需的原辅材料、仪器仪表、机械设备、零配件及相关技术的进口业务</w:t>
      </w:r>
      <w:r>
        <w:rPr>
          <w:rFonts w:hint="eastAsia"/>
        </w:rPr>
        <w:t>;</w:t>
      </w:r>
      <w:r>
        <w:rPr>
          <w:rFonts w:hint="eastAsia"/>
        </w:rPr>
        <w:t>木质素的生产和销售</w:t>
      </w:r>
      <w:r>
        <w:rPr>
          <w:rFonts w:hint="eastAsia"/>
        </w:rPr>
        <w:t>;</w:t>
      </w:r>
      <w:r>
        <w:rPr>
          <w:rFonts w:hint="eastAsia"/>
        </w:rPr>
        <w:t>家用电器销售。</w:t>
      </w:r>
    </w:p>
    <w:p w14:paraId="5AB258C4" w14:textId="77777777" w:rsidR="00B06A42" w:rsidRDefault="00B06A42" w:rsidP="00B06A42"/>
    <w:p w14:paraId="070440D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企业单位案情描述：</w:t>
      </w:r>
      <w:r>
        <w:rPr>
          <w:b w:val="0"/>
          <w:sz w:val="21"/>
          <w:szCs w:val="21"/>
        </w:rPr>
        <w:t xml:space="preserve"> </w:t>
      </w:r>
    </w:p>
    <w:p w14:paraId="4938C961" w14:textId="77777777" w:rsidR="00B06A42" w:rsidRDefault="00B06A42" w:rsidP="00B06A42">
      <w:r>
        <w:rPr>
          <w:rFonts w:hint="eastAsia"/>
        </w:rPr>
        <w:t xml:space="preserve">6.1 </w:t>
      </w:r>
      <w:r>
        <w:rPr>
          <w:rFonts w:hint="eastAsia"/>
        </w:rPr>
        <w:t>龙力生物的债务违约</w:t>
      </w:r>
    </w:p>
    <w:p w14:paraId="22927471" w14:textId="77777777" w:rsidR="00B06A42" w:rsidRDefault="00B06A42" w:rsidP="00B06A42">
      <w:pPr>
        <w:ind w:firstLineChars="200" w:firstLine="420"/>
      </w:pPr>
      <w:r>
        <w:t>2017</w:t>
      </w:r>
      <w:r>
        <w:t>年</w:t>
      </w:r>
      <w:r>
        <w:t xml:space="preserve"> 12</w:t>
      </w:r>
      <w:r>
        <w:t>月，由上海陆家</w:t>
      </w:r>
      <w:proofErr w:type="gramStart"/>
      <w:r>
        <w:t>嘴国际</w:t>
      </w:r>
      <w:proofErr w:type="gramEnd"/>
      <w:r>
        <w:t>金融资产交易市场股份有限公司代销的大同证券</w:t>
      </w:r>
      <w:r>
        <w:t>“</w:t>
      </w:r>
      <w:r>
        <w:t>同吉</w:t>
      </w:r>
      <w:r>
        <w:t>9</w:t>
      </w:r>
      <w:r>
        <w:t>号</w:t>
      </w:r>
      <w:r>
        <w:t>”</w:t>
      </w:r>
      <w:proofErr w:type="gramStart"/>
      <w:r>
        <w:t>资管项目</w:t>
      </w:r>
      <w:proofErr w:type="gramEnd"/>
      <w:r>
        <w:t>，本来应该于</w:t>
      </w:r>
      <w:r>
        <w:t>12</w:t>
      </w:r>
      <w:r>
        <w:t>月</w:t>
      </w:r>
      <w:r>
        <w:t>7</w:t>
      </w:r>
      <w:r>
        <w:t>日到期并支付本息，但龙力生物到期并未兑付，导致公司出现债务违约，大同证券随即采取法律手段，冻结了龙力生物相关资产。这项资金是龙力公司为增加流动资产</w:t>
      </w:r>
      <w:r>
        <w:t>,</w:t>
      </w:r>
      <w:r>
        <w:t>由龙力生物大股东、实际控制人程</w:t>
      </w:r>
      <w:proofErr w:type="gramStart"/>
      <w:r>
        <w:t>少博承担</w:t>
      </w:r>
      <w:proofErr w:type="gramEnd"/>
      <w:r>
        <w:t>连带责任保证，大同证券作为管理人分别发行了大同证券</w:t>
      </w:r>
      <w:r>
        <w:t>“</w:t>
      </w:r>
      <w:r>
        <w:t>同吉</w:t>
      </w:r>
      <w:r>
        <w:t>9</w:t>
      </w:r>
      <w:r>
        <w:t>号</w:t>
      </w:r>
      <w:r>
        <w:t>”</w:t>
      </w:r>
      <w:r>
        <w:t>集合资产管理计划和大同证券</w:t>
      </w:r>
      <w:r>
        <w:t>“</w:t>
      </w:r>
      <w:r>
        <w:t>同吉</w:t>
      </w:r>
      <w:r>
        <w:t>10</w:t>
      </w:r>
      <w:r>
        <w:t>号</w:t>
      </w:r>
      <w:r>
        <w:t>”</w:t>
      </w:r>
      <w:r>
        <w:t>集合资产管理计划，通过两期信托计划向龙力生物发放信托贷款合计</w:t>
      </w:r>
      <w:r>
        <w:t>2.27</w:t>
      </w:r>
      <w:r>
        <w:t>亿元，并于在</w:t>
      </w:r>
      <w:r>
        <w:t>2016</w:t>
      </w:r>
      <w:r>
        <w:t>年</w:t>
      </w:r>
      <w:r>
        <w:t xml:space="preserve"> 11</w:t>
      </w:r>
      <w:r>
        <w:t>月</w:t>
      </w:r>
      <w:r>
        <w:t>10</w:t>
      </w:r>
      <w:r>
        <w:t>日与中海信托股份有限公司签署了编号为</w:t>
      </w:r>
      <w:r>
        <w:t>“[ZHXT201 6(JXD)</w:t>
      </w:r>
      <w:r>
        <w:t>字</w:t>
      </w:r>
      <w:r>
        <w:t xml:space="preserve">60 </w:t>
      </w:r>
      <w:r>
        <w:t>号</w:t>
      </w:r>
      <w:r>
        <w:t>-3]”</w:t>
      </w:r>
      <w:r>
        <w:t>的信托贷款合同。</w:t>
      </w:r>
      <w:r>
        <w:t>2017</w:t>
      </w:r>
      <w:r>
        <w:t>年</w:t>
      </w:r>
      <w:r>
        <w:t>12</w:t>
      </w:r>
      <w:r>
        <w:t>月</w:t>
      </w:r>
      <w:r>
        <w:t>19</w:t>
      </w:r>
      <w:r>
        <w:t>日发布公告，承认上述债务违约情况基本属实，宣告了公司的四家银行共计八个账户被法院冻结，此外，</w:t>
      </w:r>
      <w:proofErr w:type="gramStart"/>
      <w:r>
        <w:t>程少博持有</w:t>
      </w:r>
      <w:proofErr w:type="gramEnd"/>
      <w:r>
        <w:t>的龙力生物</w:t>
      </w:r>
      <w:r>
        <w:t>18.4%</w:t>
      </w:r>
      <w:r>
        <w:t>的股份即对应的</w:t>
      </w:r>
      <w:r>
        <w:t>1.1</w:t>
      </w:r>
      <w:r>
        <w:t>亿股也被冻结。随后，通过上海市第二中级人民法院的调解，龙力生物通过分期的方式偿还信托借款本息，清算分多批次进行。</w:t>
      </w:r>
    </w:p>
    <w:p w14:paraId="6789E399" w14:textId="77777777" w:rsidR="00B06A42" w:rsidRDefault="00B06A42" w:rsidP="00B06A42">
      <w:r>
        <w:t>屋漏偏逢连夜雨，国盛证券资产管理有限公司（简称</w:t>
      </w:r>
      <w:r>
        <w:t>“</w:t>
      </w:r>
      <w:r>
        <w:t>国盛资管</w:t>
      </w:r>
      <w:r>
        <w:t>”)</w:t>
      </w:r>
      <w:r>
        <w:t>在</w:t>
      </w:r>
      <w:r>
        <w:t xml:space="preserve"> 12</w:t>
      </w:r>
      <w:r>
        <w:t>月</w:t>
      </w:r>
      <w:r>
        <w:t>26</w:t>
      </w:r>
      <w:r>
        <w:t>日向投资者发布风险预警公告，告知利益相关者</w:t>
      </w:r>
      <w:r>
        <w:t>:</w:t>
      </w:r>
      <w:r>
        <w:t>国</w:t>
      </w:r>
      <w:proofErr w:type="gramStart"/>
      <w:r>
        <w:t>盛资管</w:t>
      </w:r>
      <w:proofErr w:type="gramEnd"/>
      <w:r>
        <w:t>于</w:t>
      </w:r>
      <w:r>
        <w:t>2016</w:t>
      </w:r>
      <w:r>
        <w:t>年</w:t>
      </w:r>
      <w:r>
        <w:t>9</w:t>
      </w:r>
      <w:r>
        <w:t>月</w:t>
      </w:r>
      <w:r>
        <w:t>30</w:t>
      </w:r>
      <w:r>
        <w:t>日</w:t>
      </w:r>
      <w:proofErr w:type="gramStart"/>
      <w:r>
        <w:t>设立国盛资管</w:t>
      </w:r>
      <w:proofErr w:type="gramEnd"/>
      <w:r>
        <w:t>“</w:t>
      </w:r>
      <w:r>
        <w:t>神鹰</w:t>
      </w:r>
      <w:r>
        <w:t>100</w:t>
      </w:r>
      <w:r>
        <w:t>号</w:t>
      </w:r>
      <w:r>
        <w:t>”</w:t>
      </w:r>
      <w:r>
        <w:t>集合资产管理计划，该计划全部资金用于向龙力生物发放</w:t>
      </w:r>
      <w:r>
        <w:t>5</w:t>
      </w:r>
      <w:r>
        <w:t>笔流动资金贷款共计</w:t>
      </w:r>
      <w:r>
        <w:t>2</w:t>
      </w:r>
      <w:r>
        <w:t>亿元。但是，龙力生物目前未能按期偿还借款，已构成债务违约，国</w:t>
      </w:r>
      <w:proofErr w:type="gramStart"/>
      <w:r>
        <w:t>盛资管担心</w:t>
      </w:r>
      <w:proofErr w:type="gramEnd"/>
      <w:r>
        <w:t>这个违约可能会对龙力生物的生产经营产生不利影响，降低其正常盈利能力，进而对</w:t>
      </w:r>
      <w:proofErr w:type="gramStart"/>
      <w:r>
        <w:t>资管计划</w:t>
      </w:r>
      <w:proofErr w:type="gramEnd"/>
      <w:r>
        <w:t>产生不利影响，因此国</w:t>
      </w:r>
      <w:proofErr w:type="gramStart"/>
      <w:r>
        <w:t>盛资管发布</w:t>
      </w:r>
      <w:proofErr w:type="gramEnd"/>
      <w:r>
        <w:t>公告解释风险现状。</w:t>
      </w:r>
    </w:p>
    <w:p w14:paraId="2FED488A" w14:textId="77777777" w:rsidR="00B06A42" w:rsidRDefault="00B06A42" w:rsidP="00B06A42">
      <w:r>
        <w:t>此举对于疲于偿债的龙力生物来说又是一个严重的打击</w:t>
      </w:r>
      <w:r>
        <w:t>,</w:t>
      </w:r>
      <w:r>
        <w:t>降低了其在市场中的信誉度，增加其借款成本，削弱了企业的偿债能力。</w:t>
      </w:r>
    </w:p>
    <w:p w14:paraId="3D049573" w14:textId="77777777" w:rsidR="00B06A42" w:rsidRDefault="00B06A42" w:rsidP="00B06A42"/>
    <w:p w14:paraId="73E622E8" w14:textId="77777777" w:rsidR="00B06A42" w:rsidRDefault="00B06A42" w:rsidP="00B06A42">
      <w:r>
        <w:rPr>
          <w:rFonts w:hint="eastAsia"/>
        </w:rPr>
        <w:t xml:space="preserve">6.2  </w:t>
      </w:r>
      <w:r>
        <w:rPr>
          <w:rFonts w:hint="eastAsia"/>
        </w:rPr>
        <w:t>巨额亏损</w:t>
      </w:r>
    </w:p>
    <w:p w14:paraId="5ED61F15" w14:textId="77777777" w:rsidR="00B06A42" w:rsidRDefault="00B06A42" w:rsidP="00B06A42">
      <w:pPr>
        <w:ind w:firstLineChars="200" w:firstLine="420"/>
      </w:pPr>
      <w:r>
        <w:t>在龙力生物被曝出债务违约问题后</w:t>
      </w:r>
      <w:r>
        <w:t>,</w:t>
      </w:r>
      <w:r>
        <w:t>该公司与</w:t>
      </w:r>
      <w:r>
        <w:t>2018</w:t>
      </w:r>
      <w:r>
        <w:t>年</w:t>
      </w:r>
      <w:r>
        <w:t>4</w:t>
      </w:r>
      <w:r>
        <w:t>月</w:t>
      </w:r>
      <w:r>
        <w:t>25</w:t>
      </w:r>
      <w:r>
        <w:t>日又公布了一个</w:t>
      </w:r>
      <w:r>
        <w:t>“</w:t>
      </w:r>
      <w:r>
        <w:t>劲爆</w:t>
      </w:r>
      <w:r>
        <w:t>”</w:t>
      </w:r>
      <w:r>
        <w:t>信息，将公司的营业利润由</w:t>
      </w:r>
      <w:r>
        <w:t>2017</w:t>
      </w:r>
      <w:r>
        <w:t>年三季度预计盈利</w:t>
      </w:r>
      <w:r>
        <w:t>1.17</w:t>
      </w:r>
      <w:r>
        <w:t>亿元至</w:t>
      </w:r>
      <w:r>
        <w:t xml:space="preserve"> 1.76</w:t>
      </w:r>
      <w:r>
        <w:t>亿元调整至亏损</w:t>
      </w:r>
      <w:r>
        <w:t>34.83</w:t>
      </w:r>
      <w:r>
        <w:t>亿元，公司总资产为</w:t>
      </w:r>
      <w:r>
        <w:t>40.52</w:t>
      </w:r>
      <w:r>
        <w:t>亿元而总负债为</w:t>
      </w:r>
      <w:r>
        <w:t>43.35</w:t>
      </w:r>
      <w:r>
        <w:t>亿元，公司瞬间形成了资不抵债的后果</w:t>
      </w:r>
      <w:r>
        <w:t>,</w:t>
      </w:r>
      <w:r>
        <w:t>公司给出的解释是因为营业外支出、资产减值、财务费用增加导致。其中营业外支出较上一年度增加了</w:t>
      </w:r>
      <w:r>
        <w:t>27.37</w:t>
      </w:r>
      <w:r>
        <w:t>亿元，其次是补充计提了相关资产的减值准备，共计</w:t>
      </w:r>
      <w:r>
        <w:t>4.11</w:t>
      </w:r>
      <w:r>
        <w:t>亿元，此外，加上公司受到之前的债务违约以及流动资金压力的影响，公司的融资成本大幅度上升，财务费用也比上一年度增加了</w:t>
      </w:r>
      <w:r>
        <w:t>3.66</w:t>
      </w:r>
      <w:r>
        <w:t>亿元。</w:t>
      </w:r>
    </w:p>
    <w:p w14:paraId="57734BC2" w14:textId="77777777" w:rsidR="00B06A42" w:rsidRDefault="00B06A42" w:rsidP="00B06A42">
      <w:r>
        <w:rPr>
          <w:noProof/>
        </w:rPr>
        <w:drawing>
          <wp:inline distT="0" distB="0" distL="114300" distR="114300" wp14:anchorId="231766F5" wp14:editId="53D59CAB">
            <wp:extent cx="5076825" cy="1409700"/>
            <wp:effectExtent l="0" t="0" r="9525"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8"/>
                    <a:stretch>
                      <a:fillRect/>
                    </a:stretch>
                  </pic:blipFill>
                  <pic:spPr>
                    <a:xfrm>
                      <a:off x="0" y="0"/>
                      <a:ext cx="5076825" cy="1409700"/>
                    </a:xfrm>
                    <a:prstGeom prst="rect">
                      <a:avLst/>
                    </a:prstGeom>
                    <a:noFill/>
                    <a:ln>
                      <a:noFill/>
                    </a:ln>
                  </pic:spPr>
                </pic:pic>
              </a:graphicData>
            </a:graphic>
          </wp:inline>
        </w:drawing>
      </w:r>
    </w:p>
    <w:p w14:paraId="7D2E373A" w14:textId="77777777" w:rsidR="00B06A42" w:rsidRDefault="00B06A42" w:rsidP="00B06A42">
      <w:r>
        <w:t>润呈现下滑迹象</w:t>
      </w:r>
      <w:r>
        <w:t>,</w:t>
      </w:r>
      <w:r>
        <w:t>但因为巨额营业外收入的支撑导致企业的利润总额总体呈现较为稳定的情况，由此可知，企业的盈利能力看似稳定实则不然。通过查阅资料可知，公司自上市以来，公司乙醇项目的毛利率仅为</w:t>
      </w:r>
      <w:r>
        <w:t>6%</w:t>
      </w:r>
      <w:r>
        <w:t>至</w:t>
      </w:r>
      <w:r>
        <w:t>8%</w:t>
      </w:r>
      <w:r>
        <w:t>之间，在</w:t>
      </w:r>
      <w:r>
        <w:t>2015</w:t>
      </w:r>
      <w:r>
        <w:t>年和</w:t>
      </w:r>
      <w:r>
        <w:t>2016</w:t>
      </w:r>
      <w:r>
        <w:t>年的两个年度亏损甚至达到了将近</w:t>
      </w:r>
      <w:r>
        <w:t>20%</w:t>
      </w:r>
      <w:r>
        <w:t>，而同期政府给予龙力生物补助款分别为</w:t>
      </w:r>
      <w:r>
        <w:t>2,685</w:t>
      </w:r>
      <w:r>
        <w:t>万元和</w:t>
      </w:r>
      <w:r>
        <w:t xml:space="preserve"> 3,179</w:t>
      </w:r>
      <w:r>
        <w:t>万元，分别占据当年利润总额的</w:t>
      </w:r>
      <w:r>
        <w:t>44.18%</w:t>
      </w:r>
      <w:r>
        <w:t>和</w:t>
      </w:r>
      <w:r>
        <w:t>22.57%</w:t>
      </w:r>
      <w:r>
        <w:t>，作为公司主营业务之一的产品发生连年亏损</w:t>
      </w:r>
      <w:r>
        <w:t>,</w:t>
      </w:r>
      <w:r>
        <w:t>使得龙力生物</w:t>
      </w:r>
      <w:r>
        <w:lastRenderedPageBreak/>
        <w:t>的盈利能力不断下降并最终发生巨额亏损。</w:t>
      </w:r>
    </w:p>
    <w:p w14:paraId="71099F88" w14:textId="77777777" w:rsidR="00B06A42" w:rsidRDefault="00B06A42" w:rsidP="00B06A42">
      <w:r>
        <w:t>进一步分析比较公司</w:t>
      </w:r>
      <w:r>
        <w:t>2015</w:t>
      </w:r>
      <w:r>
        <w:t>年与</w:t>
      </w:r>
      <w:r>
        <w:t>2016</w:t>
      </w:r>
      <w:r>
        <w:t>年的财务报表可知，</w:t>
      </w:r>
      <w:r>
        <w:t>2016</w:t>
      </w:r>
      <w:r>
        <w:t>年全年的净利润为</w:t>
      </w:r>
      <w:r>
        <w:t>1.17</w:t>
      </w:r>
      <w:r>
        <w:t>亿元，刨去新并购的两家公司（厦门</w:t>
      </w:r>
      <w:proofErr w:type="gramStart"/>
      <w:r>
        <w:t>快云科技</w:t>
      </w:r>
      <w:proofErr w:type="gramEnd"/>
      <w:r>
        <w:t>和北京兆荣联合）合计贡献的</w:t>
      </w:r>
      <w:r>
        <w:t>9,758</w:t>
      </w:r>
      <w:r>
        <w:t>万元的净利润，龙力生物的主营业务收入仅为</w:t>
      </w:r>
      <w:r>
        <w:t>1,989</w:t>
      </w:r>
      <w:r>
        <w:t>万元，同比下降了</w:t>
      </w:r>
      <w:r>
        <w:t>42%</w:t>
      </w:r>
      <w:r>
        <w:t>。此外，公司的主营业务之一的淀粉及淀粉糖在</w:t>
      </w:r>
      <w:r>
        <w:t>2016</w:t>
      </w:r>
      <w:r>
        <w:t>年度同比下降了</w:t>
      </w:r>
      <w:r>
        <w:t>86.3%</w:t>
      </w:r>
      <w:r>
        <w:t>，</w:t>
      </w:r>
      <w:r>
        <w:t>2016</w:t>
      </w:r>
      <w:r>
        <w:t>年此项收入仅仅只有</w:t>
      </w:r>
      <w:r>
        <w:t>0.19</w:t>
      </w:r>
      <w:r>
        <w:t>亿元，而</w:t>
      </w:r>
      <w:r>
        <w:t>2015</w:t>
      </w:r>
      <w:r>
        <w:t>年则为</w:t>
      </w:r>
      <w:r>
        <w:t>14</w:t>
      </w:r>
      <w:r>
        <w:t>亿元，这个项目不论是销售量、生产量还是库存量都呈现出了</w:t>
      </w:r>
      <w:proofErr w:type="gramStart"/>
      <w:r>
        <w:t>暴增暴减的</w:t>
      </w:r>
      <w:proofErr w:type="gramEnd"/>
      <w:r>
        <w:t>趋势，说明了龙力生物的盈利能力的下降早有征兆。龙力生物于</w:t>
      </w:r>
      <w:r>
        <w:t>2018</w:t>
      </w:r>
      <w:r>
        <w:t>年</w:t>
      </w:r>
      <w:r>
        <w:t>4</w:t>
      </w:r>
      <w:r>
        <w:t>月</w:t>
      </w:r>
      <w:r>
        <w:t>12</w:t>
      </w:r>
      <w:r>
        <w:t>日在公告中表示，公司将会对两个标的资产涉及网络营销和网络技术服务进行重大的资产重组</w:t>
      </w:r>
      <w:r>
        <w:t>,</w:t>
      </w:r>
      <w:r>
        <w:t>并且是通过支付现金的方式获得上述标的</w:t>
      </w:r>
      <w:proofErr w:type="gramStart"/>
      <w:r>
        <w:t>的</w:t>
      </w:r>
      <w:proofErr w:type="gramEnd"/>
      <w:r>
        <w:t>51%</w:t>
      </w:r>
      <w:r>
        <w:t>至</w:t>
      </w:r>
      <w:r>
        <w:t>100%</w:t>
      </w:r>
      <w:r>
        <w:t>的股权，此举一出，对原本就缺乏资金的龙力生物的财务状况来说无疑是雪上加霜，增加了企业财务风险。</w:t>
      </w:r>
    </w:p>
    <w:p w14:paraId="193A212A" w14:textId="77777777" w:rsidR="00B06A42" w:rsidRDefault="00B06A42" w:rsidP="00B06A42">
      <w:r>
        <w:t>龙力生物为了不断发展投入了大量的资金进行研发，按照企业的预期规划，龙力生物投资的项目本应该按照预期时间建成投产并获得预期收益，从而提升企业的盈利能力，但是由表</w:t>
      </w:r>
      <w:r>
        <w:t>3-2</w:t>
      </w:r>
      <w:r>
        <w:t>可知，企业投入大量资金的十个项目中有六个项目并没有达到预期收入，从而影响了企业盈利能力的改善，并最终造成了龙力生物出现了巨额的亏损。</w:t>
      </w:r>
    </w:p>
    <w:p w14:paraId="66170C5E" w14:textId="77777777" w:rsidR="00B06A42" w:rsidRDefault="00B06A42" w:rsidP="00B06A42">
      <w:r>
        <w:t>综合分析可知，龙力生物在主营业务产品的盈利能力不断下降的情况下，不断增加资本支出，而企业耗费大量资金投资建设的项目未能按照预期获得收益，导致企业的整体盈利能力降低，加上企业巨额到期债务，最终造成了龙力生物的财务风险不断加深。</w:t>
      </w:r>
    </w:p>
    <w:p w14:paraId="1D425043" w14:textId="77777777" w:rsidR="00B06A42" w:rsidRDefault="00B06A42" w:rsidP="00B06A42"/>
    <w:p w14:paraId="140DD33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716C9349" w14:textId="77777777" w:rsidR="00B06A42" w:rsidRDefault="00B06A42" w:rsidP="00B06A42">
      <w:r>
        <w:rPr>
          <w:rFonts w:hint="eastAsia"/>
        </w:rPr>
        <w:t xml:space="preserve">　在</w:t>
      </w:r>
      <w:r>
        <w:rPr>
          <w:rFonts w:hint="eastAsia"/>
        </w:rPr>
        <w:t>2017</w:t>
      </w:r>
      <w:r>
        <w:rPr>
          <w:rFonts w:hint="eastAsia"/>
        </w:rPr>
        <w:t>年、</w:t>
      </w:r>
      <w:r>
        <w:rPr>
          <w:rFonts w:hint="eastAsia"/>
        </w:rPr>
        <w:t>2018</w:t>
      </w:r>
      <w:r>
        <w:rPr>
          <w:rFonts w:hint="eastAsia"/>
        </w:rPr>
        <w:t>年连续两年亏损且被出具无法表示意见的审计报告而暂停上市的情况下，公司</w:t>
      </w:r>
      <w:r>
        <w:rPr>
          <w:rFonts w:hint="eastAsia"/>
        </w:rPr>
        <w:t>2019</w:t>
      </w:r>
      <w:r>
        <w:rPr>
          <w:rFonts w:hint="eastAsia"/>
        </w:rPr>
        <w:t>年度期末经审计净资产为负值，净利润及扣除非经常性损益后的净利润为负值，</w:t>
      </w:r>
    </w:p>
    <w:p w14:paraId="6D5B3B19" w14:textId="77777777" w:rsidR="00B06A42" w:rsidRDefault="00B06A42" w:rsidP="00B06A42"/>
    <w:p w14:paraId="5FF7175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关联审计机构名称：立信会计师事务所</w:t>
      </w:r>
      <w:r>
        <w:rPr>
          <w:rFonts w:hint="eastAsia"/>
          <w:b w:val="0"/>
          <w:sz w:val="21"/>
          <w:szCs w:val="21"/>
        </w:rPr>
        <w:t>(</w:t>
      </w:r>
      <w:r>
        <w:rPr>
          <w:rFonts w:hint="eastAsia"/>
          <w:b w:val="0"/>
          <w:sz w:val="21"/>
          <w:szCs w:val="21"/>
        </w:rPr>
        <w:t>特殊普通合伙</w:t>
      </w:r>
      <w:r>
        <w:rPr>
          <w:rFonts w:hint="eastAsia"/>
          <w:b w:val="0"/>
          <w:sz w:val="21"/>
          <w:szCs w:val="21"/>
        </w:rPr>
        <w:t>)</w:t>
      </w:r>
    </w:p>
    <w:p w14:paraId="2547DFD8"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r>
        <w:rPr>
          <w:rFonts w:hint="eastAsia"/>
          <w:b w:val="0"/>
          <w:sz w:val="21"/>
          <w:szCs w:val="21"/>
        </w:rPr>
        <w:t>：出具了无法表示意见的审计报告</w:t>
      </w:r>
    </w:p>
    <w:p w14:paraId="51631684"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6163B6D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496B5896" w14:textId="77777777" w:rsidR="00B06A42" w:rsidRDefault="00B06A42" w:rsidP="00B06A42">
      <w:r>
        <w:rPr>
          <w:rFonts w:hint="eastAsia"/>
        </w:rPr>
        <w:t xml:space="preserve">11.1 </w:t>
      </w:r>
      <w:r>
        <w:rPr>
          <w:rFonts w:hint="eastAsia"/>
        </w:rPr>
        <w:t>重视企业的融资管理</w:t>
      </w:r>
      <w:r>
        <w:rPr>
          <w:rFonts w:hint="eastAsia"/>
        </w:rPr>
        <w:t>,</w:t>
      </w:r>
      <w:r>
        <w:rPr>
          <w:rFonts w:hint="eastAsia"/>
        </w:rPr>
        <w:t>增加融资多样性。</w:t>
      </w:r>
    </w:p>
    <w:p w14:paraId="36324896" w14:textId="77777777" w:rsidR="00B06A42" w:rsidRDefault="00B06A42" w:rsidP="00B06A42">
      <w:pPr>
        <w:ind w:firstLineChars="200" w:firstLine="420"/>
      </w:pPr>
      <w:r>
        <w:rPr>
          <w:rFonts w:hint="eastAsia"/>
        </w:rPr>
        <w:t>从公司融资方式的选择上看，公司并没有采取通过多种融资方式降低企业的整体筹资成本</w:t>
      </w:r>
      <w:r>
        <w:rPr>
          <w:rFonts w:hint="eastAsia"/>
        </w:rPr>
        <w:t>,</w:t>
      </w:r>
      <w:r>
        <w:rPr>
          <w:rFonts w:hint="eastAsia"/>
        </w:rPr>
        <w:t>没有做好整体规划，导致企业后期被迫选择了成本极高的信用贷，说明企业的融资方式存在问题</w:t>
      </w:r>
      <w:r>
        <w:rPr>
          <w:rFonts w:hint="eastAsia"/>
        </w:rPr>
        <w:t>;</w:t>
      </w:r>
      <w:r>
        <w:rPr>
          <w:rFonts w:hint="eastAsia"/>
        </w:rPr>
        <w:t>此外，龙力生物对外融资的一部分需求是来源于在建工程投入，公司完全可以通过融资租赁的方式来解决所需的生产线建设问题</w:t>
      </w:r>
      <w:r>
        <w:rPr>
          <w:rFonts w:hint="eastAsia"/>
        </w:rPr>
        <w:t>,</w:t>
      </w:r>
      <w:r>
        <w:rPr>
          <w:rFonts w:hint="eastAsia"/>
        </w:rPr>
        <w:t>此举将极大的减轻了企业经营的现金流压力</w:t>
      </w:r>
      <w:r>
        <w:rPr>
          <w:rFonts w:hint="eastAsia"/>
        </w:rPr>
        <w:t>;</w:t>
      </w:r>
      <w:r>
        <w:rPr>
          <w:rFonts w:hint="eastAsia"/>
        </w:rPr>
        <w:t>其次，公司倘若在自身现金流不充足的时候选择对外收购，可以更多的采用股权融资的方式来达成交易，避免过多的占用公司现金流。</w:t>
      </w:r>
    </w:p>
    <w:p w14:paraId="42177104" w14:textId="77777777" w:rsidR="00B06A42" w:rsidRDefault="00B06A42" w:rsidP="00B06A42"/>
    <w:p w14:paraId="18578E15" w14:textId="77777777" w:rsidR="00B06A42" w:rsidRDefault="00B06A42" w:rsidP="00B06A42">
      <w:r>
        <w:rPr>
          <w:rFonts w:hint="eastAsia"/>
        </w:rPr>
        <w:t xml:space="preserve">11.2 </w:t>
      </w:r>
      <w:r>
        <w:rPr>
          <w:rFonts w:hint="eastAsia"/>
        </w:rPr>
        <w:t>重视财务风险预警机制建设，强化公司内部控制。</w:t>
      </w:r>
    </w:p>
    <w:p w14:paraId="71F2771F" w14:textId="77777777" w:rsidR="00B06A42" w:rsidRDefault="00B06A42" w:rsidP="00B06A42">
      <w:pPr>
        <w:ind w:firstLineChars="200" w:firstLine="420"/>
      </w:pPr>
      <w:r>
        <w:rPr>
          <w:rFonts w:hint="eastAsia"/>
        </w:rPr>
        <w:t>财务风险伴随着每一个企业</w:t>
      </w:r>
      <w:r>
        <w:rPr>
          <w:rFonts w:hint="eastAsia"/>
        </w:rPr>
        <w:t>,</w:t>
      </w:r>
      <w:r>
        <w:rPr>
          <w:rFonts w:hint="eastAsia"/>
        </w:rPr>
        <w:t>唯一能够降低其对公司发展造成影响的办法就是做好财务风险预警建设，提前做好应对措施，将风险消灭于萌芽阶段。财务预警机制除了可以对企业</w:t>
      </w:r>
      <w:r>
        <w:rPr>
          <w:rFonts w:hint="eastAsia"/>
        </w:rPr>
        <w:lastRenderedPageBreak/>
        <w:t>过去的经营业务的状况</w:t>
      </w:r>
      <w:proofErr w:type="gramStart"/>
      <w:r>
        <w:rPr>
          <w:rFonts w:hint="eastAsia"/>
        </w:rPr>
        <w:t>作出</w:t>
      </w:r>
      <w:proofErr w:type="gramEnd"/>
      <w:r>
        <w:rPr>
          <w:rFonts w:hint="eastAsia"/>
        </w:rPr>
        <w:t>评判，还可以通过分析公司的盈利点、找出亏损原因来帮助企业管理者做好对未来的决策，为企业的发展保驾护航。</w:t>
      </w:r>
    </w:p>
    <w:p w14:paraId="7DD0C2A4" w14:textId="77777777" w:rsidR="00B06A42" w:rsidRDefault="00B06A42" w:rsidP="00B06A42"/>
    <w:p w14:paraId="4CC7FA73"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2EDFE4C5" w14:textId="77777777" w:rsidR="00B06A42" w:rsidRDefault="00B06A42" w:rsidP="00B06A42">
      <w:r>
        <w:rPr>
          <w:rFonts w:hint="eastAsia"/>
        </w:rPr>
        <w:t>12.1</w:t>
      </w:r>
      <w:r>
        <w:rPr>
          <w:rFonts w:hint="eastAsia"/>
        </w:rPr>
        <w:t>重视融资方式选择</w:t>
      </w:r>
    </w:p>
    <w:p w14:paraId="5E582EFC" w14:textId="77777777" w:rsidR="00B06A42" w:rsidRDefault="00B06A42" w:rsidP="00B06A42">
      <w:r>
        <w:rPr>
          <w:rFonts w:hint="eastAsia"/>
        </w:rPr>
        <w:t>龙力生物财务风险的产生与企业筹资方式的选择密不可分。生物科技类企业因为其发展符合国家现阶段的发展战略，受到了政府及社会各方的广泛关注，龙力生物作为该行业内的龙头企业，更是深受资本市场的追捧，因而在企业刚上市阶段现金流状况很好。正是因为这种“不差钱”的优势存在，致使龙力生物没有更加慎重的对待筹资方式的选择，自</w:t>
      </w:r>
      <w:r>
        <w:rPr>
          <w:rFonts w:hint="eastAsia"/>
        </w:rPr>
        <w:t>2012</w:t>
      </w:r>
      <w:r>
        <w:rPr>
          <w:rFonts w:hint="eastAsia"/>
        </w:rPr>
        <w:t>年起至</w:t>
      </w:r>
      <w:r>
        <w:rPr>
          <w:rFonts w:hint="eastAsia"/>
        </w:rPr>
        <w:t>2015</w:t>
      </w:r>
      <w:r>
        <w:rPr>
          <w:rFonts w:hint="eastAsia"/>
        </w:rPr>
        <w:t>年止，企业连续四年保持债权融资占比超过</w:t>
      </w:r>
      <w:r>
        <w:rPr>
          <w:rFonts w:hint="eastAsia"/>
        </w:rPr>
        <w:t>50%</w:t>
      </w:r>
      <w:r>
        <w:rPr>
          <w:rFonts w:hint="eastAsia"/>
        </w:rPr>
        <w:t>，且债权融资中债券融资比例过高，长期过度依靠借款的方式来融资，忽略了其他方式融资，从而导致企业的筹资成本不断上升，最终形成资</w:t>
      </w:r>
      <w:proofErr w:type="gramStart"/>
      <w:r>
        <w:rPr>
          <w:rFonts w:hint="eastAsia"/>
        </w:rPr>
        <w:t>不</w:t>
      </w:r>
      <w:proofErr w:type="gramEnd"/>
      <w:r>
        <w:rPr>
          <w:rFonts w:hint="eastAsia"/>
        </w:rPr>
        <w:t>资债的严重财务风险。</w:t>
      </w:r>
    </w:p>
    <w:p w14:paraId="780F5615" w14:textId="77777777" w:rsidR="00B06A42" w:rsidRDefault="00B06A42" w:rsidP="00B06A42"/>
    <w:p w14:paraId="7F6649FA" w14:textId="77777777" w:rsidR="00B06A42" w:rsidRDefault="00B06A42" w:rsidP="00B06A42">
      <w:r>
        <w:rPr>
          <w:rFonts w:hint="eastAsia"/>
        </w:rPr>
        <w:t>12.2</w:t>
      </w:r>
      <w:r>
        <w:rPr>
          <w:rFonts w:hint="eastAsia"/>
        </w:rPr>
        <w:t>重视资本使用效率</w:t>
      </w:r>
    </w:p>
    <w:p w14:paraId="123100D2" w14:textId="77777777" w:rsidR="00B06A42" w:rsidRDefault="00B06A42" w:rsidP="00B06A42">
      <w:r>
        <w:t>龙力生物上市初期，主营业务为燃料乙醇以及功能糖等产品。燃料乙醇不仅可以解决环境污染问题又可以缓解燃料紧缺问题</w:t>
      </w:r>
      <w:r>
        <w:t>,</w:t>
      </w:r>
      <w:r>
        <w:t>因而一经推出便受到了社会各界的广泛关注，但是龙力生物没有充分考察市场，由于相关产品触及到其他企业的利益而受到了行业的抵制，因此产品销售受到了较大的影响。对龙力生物的历年报表分析可知，龙力生物的库存商品账面余额每年都高达千万级别，且波动性较大，表明企业的商品销售存在着问题。进一步分析可知，龙力生物的功能</w:t>
      </w:r>
      <w:proofErr w:type="gramStart"/>
      <w:r>
        <w:t>糖产品除了低聚</w:t>
      </w:r>
      <w:proofErr w:type="gramEnd"/>
      <w:r>
        <w:t>木糖外其他的功能</w:t>
      </w:r>
      <w:proofErr w:type="gramStart"/>
      <w:r>
        <w:t>糖产品</w:t>
      </w:r>
      <w:proofErr w:type="gramEnd"/>
      <w:r>
        <w:t>的市场占有率较低</w:t>
      </w:r>
      <w:r>
        <w:t>,</w:t>
      </w:r>
      <w:r>
        <w:t>面对有限的市场及较低的市场占有率，龙力生物在</w:t>
      </w:r>
      <w:r>
        <w:t>2016</w:t>
      </w:r>
      <w:r>
        <w:t>年之前一直不断地提升功能</w:t>
      </w:r>
      <w:proofErr w:type="gramStart"/>
      <w:r>
        <w:t>糖产品</w:t>
      </w:r>
      <w:proofErr w:type="gramEnd"/>
      <w:r>
        <w:t>产量，造成了大量的</w:t>
      </w:r>
      <w:proofErr w:type="gramStart"/>
      <w:r>
        <w:t>现金流被库存</w:t>
      </w:r>
      <w:proofErr w:type="gramEnd"/>
      <w:r>
        <w:t>商品所占用，企业的资金流动性受到了较大的影响。除此之外，龙力生物每年均有新的在建工程项目开工，大量的现金</w:t>
      </w:r>
      <w:proofErr w:type="gramStart"/>
      <w:r>
        <w:t>流投入</w:t>
      </w:r>
      <w:proofErr w:type="gramEnd"/>
      <w:r>
        <w:t>到了固定资产的建设当中去，导致企业的投资回报率持续走低。</w:t>
      </w:r>
    </w:p>
    <w:p w14:paraId="7CF93BA5" w14:textId="77777777" w:rsidR="00B06A42" w:rsidRDefault="00B06A42" w:rsidP="00B06A42">
      <w:r>
        <w:t>企业应当慎重考虑每一笔现金支出，在企业现金流短缺时期，做好资金的规划工作，提高资金周转率，尽可能的避免投资回收期过长的项目，增强资金的流动性。对于盈利性较强的</w:t>
      </w:r>
      <w:r>
        <w:t>“</w:t>
      </w:r>
      <w:r>
        <w:t>明星项目</w:t>
      </w:r>
      <w:r>
        <w:t>”</w:t>
      </w:r>
      <w:r>
        <w:t>，企业应该加大投资，增强企业的造血能力</w:t>
      </w:r>
      <w:r>
        <w:t>;</w:t>
      </w:r>
      <w:r>
        <w:t>而对于投资回收期长的项目，企业应当暂缓甚至是果断取消相关项目的继续投入。</w:t>
      </w:r>
    </w:p>
    <w:p w14:paraId="00723476" w14:textId="77777777" w:rsidR="00B06A42" w:rsidRDefault="00B06A42" w:rsidP="00B06A42"/>
    <w:p w14:paraId="38534EBC" w14:textId="77777777" w:rsidR="00B06A42" w:rsidRDefault="00B06A42" w:rsidP="00B06A42"/>
    <w:p w14:paraId="6F006128"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7C9C1F2F" w14:textId="77777777" w:rsidR="00B06A42" w:rsidRDefault="00B06A42" w:rsidP="00B06A42"/>
    <w:p w14:paraId="0C653E65" w14:textId="77777777" w:rsidR="00B06A42" w:rsidRDefault="00B06A42" w:rsidP="00B06A42"/>
    <w:p w14:paraId="7F82F3DF" w14:textId="75BA1F83" w:rsidR="00B06A42" w:rsidRDefault="00B06A42"/>
    <w:p w14:paraId="0057E206" w14:textId="4686B65A" w:rsidR="00B06A42" w:rsidRDefault="00B06A42"/>
    <w:p w14:paraId="390E810D" w14:textId="7C79963A" w:rsidR="00B06A42" w:rsidRDefault="00B06A42"/>
    <w:p w14:paraId="693A11A7" w14:textId="77777777" w:rsidR="00B06A42" w:rsidRDefault="00B06A42" w:rsidP="00B06A42">
      <w:pPr>
        <w:pStyle w:val="3"/>
        <w:widowControl/>
        <w:shd w:val="clear" w:color="auto" w:fill="FFFFFF"/>
        <w:spacing w:after="45"/>
        <w:jc w:val="center"/>
        <w:rPr>
          <w:rStyle w:val="ac"/>
          <w:rFonts w:cs="宋体"/>
          <w:b/>
          <w:bCs w:val="0"/>
          <w:color w:val="000000"/>
          <w:sz w:val="28"/>
          <w:szCs w:val="28"/>
          <w:shd w:val="clear" w:color="auto" w:fill="FFFFFF"/>
        </w:rPr>
      </w:pPr>
      <w:r>
        <w:rPr>
          <w:rStyle w:val="ac"/>
          <w:rFonts w:cs="宋体"/>
          <w:b/>
          <w:bCs w:val="0"/>
          <w:color w:val="000000"/>
          <w:sz w:val="28"/>
          <w:szCs w:val="28"/>
          <w:shd w:val="clear" w:color="auto" w:fill="FFFFFF"/>
        </w:rPr>
        <w:lastRenderedPageBreak/>
        <w:t>22</w:t>
      </w:r>
      <w:hyperlink r:id="rId39" w:tgtFrame="https://www.so.com/_blank" w:history="1">
        <w:proofErr w:type="gramStart"/>
        <w:r>
          <w:rPr>
            <w:rStyle w:val="ac"/>
            <w:rFonts w:ascii="宋体" w:hAnsi="宋体" w:cs="宋体"/>
            <w:color w:val="000000"/>
            <w:kern w:val="0"/>
            <w:sz w:val="28"/>
            <w:szCs w:val="28"/>
            <w:shd w:val="clear" w:color="auto" w:fill="FFFFFF"/>
          </w:rPr>
          <w:t>藏格控股</w:t>
        </w:r>
        <w:proofErr w:type="gramEnd"/>
        <w:r>
          <w:rPr>
            <w:rStyle w:val="ac"/>
            <w:rFonts w:ascii="宋体" w:hAnsi="宋体" w:cs="宋体"/>
            <w:color w:val="000000"/>
            <w:kern w:val="0"/>
            <w:sz w:val="28"/>
            <w:szCs w:val="28"/>
            <w:shd w:val="clear" w:color="auto" w:fill="FFFFFF"/>
          </w:rPr>
          <w:t>股份有限公司</w:t>
        </w:r>
      </w:hyperlink>
    </w:p>
    <w:p w14:paraId="73C42315" w14:textId="77777777" w:rsidR="00B06A42" w:rsidRDefault="00B06A42" w:rsidP="00B06A42">
      <w:pPr>
        <w:pStyle w:val="a9"/>
        <w:shd w:val="clear" w:color="auto" w:fill="FFFFFF"/>
        <w:rPr>
          <w:rStyle w:val="ac"/>
          <w:b w:val="0"/>
          <w:sz w:val="21"/>
          <w:szCs w:val="21"/>
          <w:shd w:val="clear" w:color="auto" w:fill="FFFFFF"/>
        </w:rPr>
      </w:pPr>
      <w:r>
        <w:rPr>
          <w:rStyle w:val="ac"/>
          <w:rFonts w:hint="eastAsia"/>
          <w:sz w:val="21"/>
          <w:szCs w:val="21"/>
          <w:shd w:val="clear" w:color="auto" w:fill="FFFFFF"/>
        </w:rPr>
        <w:t>关键字：虚增营业收入和营业利润 虚增应收账款和预付账款 隐报控股股东对公司巨额资金占用</w:t>
      </w:r>
    </w:p>
    <w:p w14:paraId="4682E0A7" w14:textId="77777777" w:rsidR="00B06A42" w:rsidRDefault="00B06A42" w:rsidP="00B06A42">
      <w:pPr>
        <w:pStyle w:val="1"/>
        <w:spacing w:line="240" w:lineRule="auto"/>
        <w:rPr>
          <w:b w:val="0"/>
          <w:sz w:val="21"/>
          <w:szCs w:val="21"/>
        </w:rPr>
      </w:pPr>
    </w:p>
    <w:p w14:paraId="25F1429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2601</w:t>
      </w:r>
    </w:p>
    <w:p w14:paraId="3395094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案例行业类别：日用陶瓷生产，钾肥制造业</w:t>
      </w:r>
    </w:p>
    <w:p w14:paraId="7791C1E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9</w:t>
      </w:r>
      <w:r>
        <w:rPr>
          <w:rFonts w:hint="eastAsia"/>
          <w:b w:val="0"/>
          <w:sz w:val="21"/>
          <w:szCs w:val="21"/>
        </w:rPr>
        <w:t>年</w:t>
      </w:r>
      <w:r>
        <w:rPr>
          <w:b w:val="0"/>
          <w:sz w:val="21"/>
          <w:szCs w:val="21"/>
        </w:rPr>
        <w:t>1</w:t>
      </w:r>
      <w:r>
        <w:rPr>
          <w:rFonts w:hint="eastAsia"/>
          <w:b w:val="0"/>
          <w:sz w:val="21"/>
          <w:szCs w:val="21"/>
        </w:rPr>
        <w:t>1</w:t>
      </w:r>
      <w:r>
        <w:rPr>
          <w:rFonts w:hint="eastAsia"/>
          <w:b w:val="0"/>
          <w:sz w:val="21"/>
          <w:szCs w:val="21"/>
        </w:rPr>
        <w:t>月</w:t>
      </w:r>
    </w:p>
    <w:p w14:paraId="2DC7D3D1" w14:textId="77777777" w:rsidR="00B06A42" w:rsidRDefault="00B06A42" w:rsidP="00B06A42">
      <w:pPr>
        <w:pStyle w:val="1"/>
        <w:numPr>
          <w:ilvl w:val="0"/>
          <w:numId w:val="18"/>
        </w:numPr>
        <w:spacing w:line="240" w:lineRule="auto"/>
      </w:pPr>
      <w:r>
        <w:rPr>
          <w:rFonts w:hint="eastAsia"/>
          <w:b w:val="0"/>
          <w:sz w:val="21"/>
          <w:szCs w:val="21"/>
        </w:rPr>
        <w:t>案例企业名称：</w:t>
      </w:r>
      <w:hyperlink r:id="rId40" w:tgtFrame="https://www.so.com/_blank" w:history="1">
        <w:proofErr w:type="gramStart"/>
        <w:r>
          <w:rPr>
            <w:b w:val="0"/>
            <w:sz w:val="21"/>
            <w:szCs w:val="21"/>
          </w:rPr>
          <w:t>藏格控股</w:t>
        </w:r>
        <w:proofErr w:type="gramEnd"/>
        <w:r>
          <w:rPr>
            <w:b w:val="0"/>
            <w:sz w:val="21"/>
            <w:szCs w:val="21"/>
          </w:rPr>
          <w:t>股份有限公司</w:t>
        </w:r>
      </w:hyperlink>
    </w:p>
    <w:p w14:paraId="6615D52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案例企业经营范围：刚成立时主营业务为日用</w:t>
      </w:r>
      <w:proofErr w:type="gramStart"/>
      <w:r>
        <w:rPr>
          <w:rFonts w:hint="eastAsia"/>
          <w:b w:val="0"/>
          <w:sz w:val="21"/>
          <w:szCs w:val="21"/>
        </w:rPr>
        <w:t>淘瓷</w:t>
      </w:r>
      <w:proofErr w:type="gramEnd"/>
      <w:r>
        <w:rPr>
          <w:rFonts w:hint="eastAsia"/>
          <w:b w:val="0"/>
          <w:sz w:val="21"/>
          <w:szCs w:val="21"/>
        </w:rPr>
        <w:t>产品及陶瓷</w:t>
      </w:r>
      <w:proofErr w:type="gramStart"/>
      <w:r>
        <w:rPr>
          <w:rFonts w:hint="eastAsia"/>
          <w:b w:val="0"/>
          <w:sz w:val="21"/>
          <w:szCs w:val="21"/>
        </w:rPr>
        <w:t>原辅材科的</w:t>
      </w:r>
      <w:proofErr w:type="gramEnd"/>
      <w:r>
        <w:rPr>
          <w:rFonts w:hint="eastAsia"/>
          <w:b w:val="0"/>
          <w:sz w:val="21"/>
          <w:szCs w:val="21"/>
        </w:rPr>
        <w:t>生产、研制和销售害。</w:t>
      </w:r>
      <w:r>
        <w:rPr>
          <w:rFonts w:hint="eastAsia"/>
          <w:b w:val="0"/>
          <w:sz w:val="21"/>
          <w:szCs w:val="21"/>
        </w:rPr>
        <w:t>2010</w:t>
      </w:r>
      <w:r>
        <w:rPr>
          <w:rFonts w:hint="eastAsia"/>
          <w:b w:val="0"/>
          <w:sz w:val="21"/>
          <w:szCs w:val="21"/>
        </w:rPr>
        <w:t>年</w:t>
      </w:r>
      <w:r>
        <w:rPr>
          <w:rFonts w:hint="eastAsia"/>
          <w:b w:val="0"/>
          <w:sz w:val="21"/>
          <w:szCs w:val="21"/>
        </w:rPr>
        <w:t>6</w:t>
      </w:r>
      <w:r>
        <w:rPr>
          <w:rFonts w:hint="eastAsia"/>
          <w:b w:val="0"/>
          <w:sz w:val="21"/>
          <w:szCs w:val="21"/>
        </w:rPr>
        <w:t>月把陶瓷资产业务剥掉主营业务转变为贸易及其他投资管理等。</w:t>
      </w:r>
      <w:proofErr w:type="gramStart"/>
      <w:r>
        <w:rPr>
          <w:rFonts w:hint="eastAsia"/>
          <w:b w:val="0"/>
          <w:sz w:val="21"/>
          <w:szCs w:val="21"/>
        </w:rPr>
        <w:t>2011</w:t>
      </w:r>
      <w:r>
        <w:rPr>
          <w:rFonts w:hint="eastAsia"/>
          <w:b w:val="0"/>
          <w:sz w:val="21"/>
          <w:szCs w:val="21"/>
        </w:rPr>
        <w:t>年</w:t>
      </w:r>
      <w:r>
        <w:rPr>
          <w:rFonts w:hint="eastAsia"/>
          <w:b w:val="0"/>
          <w:sz w:val="21"/>
          <w:szCs w:val="21"/>
        </w:rPr>
        <w:t>4</w:t>
      </w:r>
      <w:r>
        <w:rPr>
          <w:rFonts w:hint="eastAsia"/>
          <w:b w:val="0"/>
          <w:sz w:val="21"/>
          <w:szCs w:val="21"/>
        </w:rPr>
        <w:t>月藏格控股</w:t>
      </w:r>
      <w:proofErr w:type="gramEnd"/>
      <w:r>
        <w:rPr>
          <w:rFonts w:hint="eastAsia"/>
          <w:b w:val="0"/>
          <w:sz w:val="21"/>
          <w:szCs w:val="21"/>
        </w:rPr>
        <w:t>的主营业务又一次发生转变主要为矿业投资、贸易及珠宝等业务。</w:t>
      </w:r>
      <w:r>
        <w:rPr>
          <w:rFonts w:hint="eastAsia"/>
          <w:b w:val="0"/>
          <w:sz w:val="21"/>
          <w:szCs w:val="21"/>
        </w:rPr>
        <w:t>2016</w:t>
      </w:r>
      <w:r>
        <w:rPr>
          <w:rFonts w:hint="eastAsia"/>
          <w:b w:val="0"/>
          <w:sz w:val="21"/>
          <w:szCs w:val="21"/>
        </w:rPr>
        <w:t>年下半</w:t>
      </w:r>
      <w:proofErr w:type="gramStart"/>
      <w:r>
        <w:rPr>
          <w:rFonts w:hint="eastAsia"/>
          <w:b w:val="0"/>
          <w:sz w:val="21"/>
          <w:szCs w:val="21"/>
        </w:rPr>
        <w:t>年藏格</w:t>
      </w:r>
      <w:proofErr w:type="gramEnd"/>
      <w:r>
        <w:rPr>
          <w:rFonts w:hint="eastAsia"/>
          <w:b w:val="0"/>
          <w:sz w:val="21"/>
          <w:szCs w:val="21"/>
        </w:rPr>
        <w:t>控股完成了重大资产重组后从</w:t>
      </w:r>
      <w:r>
        <w:rPr>
          <w:rFonts w:hint="eastAsia"/>
          <w:b w:val="0"/>
          <w:sz w:val="21"/>
          <w:szCs w:val="21"/>
        </w:rPr>
        <w:t>206</w:t>
      </w:r>
      <w:r>
        <w:rPr>
          <w:rFonts w:hint="eastAsia"/>
          <w:b w:val="0"/>
          <w:sz w:val="21"/>
          <w:szCs w:val="21"/>
        </w:rPr>
        <w:t>年</w:t>
      </w:r>
      <w:r>
        <w:rPr>
          <w:rFonts w:hint="eastAsia"/>
          <w:b w:val="0"/>
          <w:sz w:val="21"/>
          <w:szCs w:val="21"/>
        </w:rPr>
        <w:t>11</w:t>
      </w:r>
      <w:r>
        <w:rPr>
          <w:rFonts w:hint="eastAsia"/>
          <w:b w:val="0"/>
          <w:sz w:val="21"/>
          <w:szCs w:val="21"/>
        </w:rPr>
        <w:t>月至今主营业务为投资与投资管理、贸易、钾肥、化肥生产销售等业务。</w:t>
      </w:r>
    </w:p>
    <w:p w14:paraId="6E9F76BC"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769AF943" w14:textId="77777777" w:rsidR="00B06A42" w:rsidRDefault="00B06A42" w:rsidP="00B06A42">
      <w:pPr>
        <w:pStyle w:val="1"/>
        <w:spacing w:line="240" w:lineRule="auto"/>
        <w:rPr>
          <w:b w:val="0"/>
          <w:sz w:val="21"/>
          <w:szCs w:val="21"/>
        </w:rPr>
      </w:pPr>
      <w:r>
        <w:rPr>
          <w:rFonts w:hint="eastAsia"/>
          <w:b w:val="0"/>
          <w:sz w:val="21"/>
          <w:szCs w:val="21"/>
        </w:rPr>
        <w:t>6.1</w:t>
      </w:r>
    </w:p>
    <w:p w14:paraId="32597FFE" w14:textId="77777777" w:rsidR="00B06A42" w:rsidRDefault="00B06A42" w:rsidP="00B06A42">
      <w:pPr>
        <w:pStyle w:val="1"/>
        <w:spacing w:line="240" w:lineRule="auto"/>
        <w:rPr>
          <w:b w:val="0"/>
          <w:sz w:val="21"/>
          <w:szCs w:val="21"/>
        </w:rPr>
      </w:pPr>
      <w:r>
        <w:rPr>
          <w:rFonts w:hint="eastAsia"/>
          <w:b w:val="0"/>
          <w:sz w:val="21"/>
          <w:szCs w:val="21"/>
        </w:rPr>
        <w:t>虚增营业收入和营业利润</w:t>
      </w:r>
    </w:p>
    <w:p w14:paraId="2E900878" w14:textId="77777777" w:rsidR="00B06A42" w:rsidRDefault="00B06A42" w:rsidP="00B06A42">
      <w:pPr>
        <w:pStyle w:val="1"/>
        <w:spacing w:line="240" w:lineRule="auto"/>
        <w:rPr>
          <w:b w:val="0"/>
          <w:bCs/>
          <w:kern w:val="2"/>
          <w:sz w:val="21"/>
          <w:szCs w:val="21"/>
        </w:rPr>
      </w:pPr>
      <w:r>
        <w:rPr>
          <w:rFonts w:ascii="Calibri" w:hAnsi="Calibri"/>
          <w:b w:val="0"/>
          <w:kern w:val="2"/>
          <w:sz w:val="21"/>
          <w:szCs w:val="21"/>
        </w:rPr>
        <w:t>2017</w:t>
      </w:r>
      <w:r>
        <w:rPr>
          <w:rFonts w:ascii="Calibri" w:hAnsi="Calibri"/>
          <w:b w:val="0"/>
          <w:kern w:val="2"/>
          <w:sz w:val="21"/>
          <w:szCs w:val="21"/>
        </w:rPr>
        <w:t>年</w:t>
      </w:r>
      <w:r>
        <w:rPr>
          <w:rFonts w:ascii="Calibri" w:hAnsi="Calibri"/>
          <w:b w:val="0"/>
          <w:kern w:val="2"/>
          <w:sz w:val="21"/>
          <w:szCs w:val="21"/>
        </w:rPr>
        <w:t>7</w:t>
      </w:r>
      <w:r>
        <w:rPr>
          <w:rFonts w:ascii="Calibri" w:hAnsi="Calibri"/>
          <w:b w:val="0"/>
          <w:kern w:val="2"/>
          <w:sz w:val="21"/>
          <w:szCs w:val="21"/>
        </w:rPr>
        <w:t>月至</w:t>
      </w:r>
      <w:r>
        <w:rPr>
          <w:rFonts w:ascii="Calibri" w:hAnsi="Calibri"/>
          <w:b w:val="0"/>
          <w:kern w:val="2"/>
          <w:sz w:val="21"/>
          <w:szCs w:val="21"/>
        </w:rPr>
        <w:t>2018</w:t>
      </w:r>
      <w:r>
        <w:rPr>
          <w:rFonts w:ascii="Calibri" w:hAnsi="Calibri"/>
          <w:b w:val="0"/>
          <w:kern w:val="2"/>
          <w:sz w:val="21"/>
          <w:szCs w:val="21"/>
        </w:rPr>
        <w:t>年</w:t>
      </w:r>
      <w:r>
        <w:rPr>
          <w:rFonts w:ascii="Calibri" w:hAnsi="Calibri"/>
          <w:b w:val="0"/>
          <w:kern w:val="2"/>
          <w:sz w:val="21"/>
          <w:szCs w:val="21"/>
        </w:rPr>
        <w:t>12</w:t>
      </w:r>
      <w:r>
        <w:rPr>
          <w:rFonts w:ascii="Calibri" w:hAnsi="Calibri"/>
          <w:b w:val="0"/>
          <w:kern w:val="2"/>
          <w:sz w:val="21"/>
          <w:szCs w:val="21"/>
        </w:rPr>
        <w:t>月期间，</w:t>
      </w:r>
      <w:proofErr w:type="gramStart"/>
      <w:r>
        <w:rPr>
          <w:rFonts w:ascii="Calibri" w:hAnsi="Calibri"/>
          <w:b w:val="0"/>
          <w:kern w:val="2"/>
          <w:sz w:val="21"/>
          <w:szCs w:val="21"/>
        </w:rPr>
        <w:t>藏格控股</w:t>
      </w:r>
      <w:proofErr w:type="gramEnd"/>
      <w:r>
        <w:rPr>
          <w:rFonts w:ascii="Calibri" w:hAnsi="Calibri"/>
          <w:b w:val="0"/>
          <w:kern w:val="2"/>
          <w:sz w:val="21"/>
          <w:szCs w:val="21"/>
        </w:rPr>
        <w:t>通过开展虚假贸易业务的方式，虚增营业收入和营业利润。</w:t>
      </w:r>
      <w:r>
        <w:rPr>
          <w:rFonts w:ascii="Calibri" w:hAnsi="Calibri"/>
          <w:b w:val="0"/>
          <w:kern w:val="2"/>
          <w:sz w:val="21"/>
          <w:szCs w:val="21"/>
        </w:rPr>
        <w:t>2017</w:t>
      </w:r>
      <w:r>
        <w:rPr>
          <w:rFonts w:ascii="Calibri" w:hAnsi="Calibri"/>
          <w:b w:val="0"/>
          <w:kern w:val="2"/>
          <w:sz w:val="21"/>
          <w:szCs w:val="21"/>
        </w:rPr>
        <w:t>年虚增营业收入</w:t>
      </w:r>
      <w:r>
        <w:rPr>
          <w:rFonts w:ascii="Calibri" w:hAnsi="Calibri"/>
          <w:b w:val="0"/>
          <w:kern w:val="2"/>
          <w:sz w:val="21"/>
          <w:szCs w:val="21"/>
        </w:rPr>
        <w:t>131,663,826.82</w:t>
      </w:r>
      <w:r>
        <w:rPr>
          <w:rFonts w:ascii="Calibri" w:hAnsi="Calibri"/>
          <w:b w:val="0"/>
          <w:kern w:val="2"/>
          <w:sz w:val="21"/>
          <w:szCs w:val="21"/>
        </w:rPr>
        <w:t>元，虚增利润总额</w:t>
      </w:r>
      <w:r>
        <w:rPr>
          <w:rFonts w:ascii="Calibri" w:hAnsi="Calibri"/>
          <w:b w:val="0"/>
          <w:kern w:val="2"/>
          <w:sz w:val="21"/>
          <w:szCs w:val="21"/>
        </w:rPr>
        <w:t>128,325,919.05</w:t>
      </w:r>
      <w:r>
        <w:rPr>
          <w:rFonts w:ascii="Calibri" w:hAnsi="Calibri"/>
          <w:b w:val="0"/>
          <w:kern w:val="2"/>
          <w:sz w:val="21"/>
          <w:szCs w:val="21"/>
        </w:rPr>
        <w:t>元，占合并利润表当期披露利润总额的</w:t>
      </w:r>
      <w:r>
        <w:rPr>
          <w:rFonts w:ascii="Calibri" w:hAnsi="Calibri"/>
          <w:b w:val="0"/>
          <w:kern w:val="2"/>
          <w:sz w:val="21"/>
          <w:szCs w:val="21"/>
        </w:rPr>
        <w:t>8.89%</w:t>
      </w:r>
      <w:r>
        <w:rPr>
          <w:rFonts w:ascii="Calibri" w:hAnsi="Calibri"/>
          <w:b w:val="0"/>
          <w:kern w:val="2"/>
          <w:sz w:val="21"/>
          <w:szCs w:val="21"/>
        </w:rPr>
        <w:t>；</w:t>
      </w:r>
      <w:r>
        <w:rPr>
          <w:rFonts w:ascii="Calibri" w:hAnsi="Calibri"/>
          <w:b w:val="0"/>
          <w:kern w:val="2"/>
          <w:sz w:val="21"/>
          <w:szCs w:val="21"/>
        </w:rPr>
        <w:t>2018</w:t>
      </w:r>
      <w:r>
        <w:rPr>
          <w:rFonts w:ascii="Calibri" w:hAnsi="Calibri"/>
          <w:b w:val="0"/>
          <w:kern w:val="2"/>
          <w:sz w:val="21"/>
          <w:szCs w:val="21"/>
        </w:rPr>
        <w:t>年虚增营业收入</w:t>
      </w:r>
      <w:r>
        <w:rPr>
          <w:rFonts w:ascii="Calibri" w:hAnsi="Calibri"/>
          <w:b w:val="0"/>
          <w:kern w:val="2"/>
          <w:sz w:val="21"/>
          <w:szCs w:val="21"/>
        </w:rPr>
        <w:t>468,491,820.48</w:t>
      </w:r>
      <w:r>
        <w:rPr>
          <w:rFonts w:ascii="Calibri" w:hAnsi="Calibri"/>
          <w:b w:val="0"/>
          <w:kern w:val="2"/>
          <w:sz w:val="21"/>
          <w:szCs w:val="21"/>
        </w:rPr>
        <w:t>元，虚增利润总额</w:t>
      </w:r>
      <w:r>
        <w:rPr>
          <w:rFonts w:ascii="Calibri" w:hAnsi="Calibri"/>
          <w:b w:val="0"/>
          <w:kern w:val="2"/>
          <w:sz w:val="21"/>
          <w:szCs w:val="21"/>
        </w:rPr>
        <w:t>477,383,385.51</w:t>
      </w:r>
      <w:r>
        <w:rPr>
          <w:rFonts w:ascii="Calibri" w:hAnsi="Calibri"/>
          <w:b w:val="0"/>
          <w:kern w:val="2"/>
          <w:sz w:val="21"/>
          <w:szCs w:val="21"/>
        </w:rPr>
        <w:t>元</w:t>
      </w:r>
      <w:r>
        <w:rPr>
          <w:rFonts w:ascii="Calibri" w:hAnsi="Calibri"/>
          <w:b w:val="0"/>
          <w:kern w:val="2"/>
          <w:sz w:val="21"/>
          <w:szCs w:val="21"/>
        </w:rPr>
        <w:t>(</w:t>
      </w:r>
      <w:proofErr w:type="gramStart"/>
      <w:r>
        <w:rPr>
          <w:rFonts w:ascii="Calibri" w:hAnsi="Calibri"/>
          <w:b w:val="0"/>
          <w:kern w:val="2"/>
          <w:sz w:val="21"/>
          <w:szCs w:val="21"/>
        </w:rPr>
        <w:t>含相关</w:t>
      </w:r>
      <w:proofErr w:type="gramEnd"/>
      <w:r>
        <w:rPr>
          <w:rFonts w:ascii="Calibri" w:hAnsi="Calibri"/>
          <w:b w:val="0"/>
          <w:kern w:val="2"/>
          <w:sz w:val="21"/>
          <w:szCs w:val="21"/>
        </w:rPr>
        <w:t>的其他收益</w:t>
      </w:r>
      <w:r>
        <w:rPr>
          <w:rFonts w:ascii="Calibri" w:hAnsi="Calibri"/>
          <w:b w:val="0"/>
          <w:kern w:val="2"/>
          <w:sz w:val="21"/>
          <w:szCs w:val="21"/>
        </w:rPr>
        <w:t>)</w:t>
      </w:r>
      <w:r>
        <w:rPr>
          <w:rFonts w:ascii="Calibri" w:hAnsi="Calibri"/>
          <w:b w:val="0"/>
          <w:kern w:val="2"/>
          <w:sz w:val="21"/>
          <w:szCs w:val="21"/>
        </w:rPr>
        <w:t>，占合并利润表当期披露利润总额的</w:t>
      </w:r>
      <w:r>
        <w:rPr>
          <w:rFonts w:ascii="Calibri" w:hAnsi="Calibri"/>
          <w:b w:val="0"/>
          <w:kern w:val="2"/>
          <w:sz w:val="21"/>
          <w:szCs w:val="21"/>
        </w:rPr>
        <w:t>29.90%</w:t>
      </w:r>
      <w:r>
        <w:rPr>
          <w:rFonts w:ascii="Calibri" w:hAnsi="Calibri"/>
          <w:b w:val="0"/>
          <w:kern w:val="2"/>
          <w:sz w:val="21"/>
          <w:szCs w:val="21"/>
        </w:rPr>
        <w:t>。上述事项</w:t>
      </w:r>
      <w:proofErr w:type="gramStart"/>
      <w:r>
        <w:rPr>
          <w:rFonts w:ascii="Calibri" w:hAnsi="Calibri"/>
          <w:b w:val="0"/>
          <w:kern w:val="2"/>
          <w:sz w:val="21"/>
          <w:szCs w:val="21"/>
        </w:rPr>
        <w:t>导致藏格控股</w:t>
      </w:r>
      <w:proofErr w:type="gramEnd"/>
      <w:r>
        <w:rPr>
          <w:rFonts w:ascii="Calibri" w:hAnsi="Calibri"/>
          <w:b w:val="0"/>
          <w:kern w:val="2"/>
          <w:sz w:val="21"/>
          <w:szCs w:val="21"/>
        </w:rPr>
        <w:t>披露的《</w:t>
      </w:r>
      <w:r>
        <w:rPr>
          <w:rFonts w:ascii="Calibri" w:hAnsi="Calibri"/>
          <w:b w:val="0"/>
          <w:kern w:val="2"/>
          <w:sz w:val="21"/>
          <w:szCs w:val="21"/>
        </w:rPr>
        <w:t>2017</w:t>
      </w:r>
      <w:r>
        <w:rPr>
          <w:rFonts w:ascii="Calibri" w:hAnsi="Calibri"/>
          <w:b w:val="0"/>
          <w:kern w:val="2"/>
          <w:sz w:val="21"/>
          <w:szCs w:val="21"/>
        </w:rPr>
        <w:t>年年度报告》《</w:t>
      </w:r>
      <w:r>
        <w:rPr>
          <w:rFonts w:ascii="Calibri" w:hAnsi="Calibri"/>
          <w:b w:val="0"/>
          <w:kern w:val="2"/>
          <w:sz w:val="21"/>
          <w:szCs w:val="21"/>
        </w:rPr>
        <w:t>2018</w:t>
      </w:r>
      <w:r>
        <w:rPr>
          <w:rFonts w:ascii="Calibri" w:hAnsi="Calibri"/>
          <w:b w:val="0"/>
          <w:kern w:val="2"/>
          <w:sz w:val="21"/>
          <w:szCs w:val="21"/>
        </w:rPr>
        <w:t>年半年度报告》《</w:t>
      </w:r>
      <w:r>
        <w:rPr>
          <w:rFonts w:ascii="Calibri" w:hAnsi="Calibri"/>
          <w:b w:val="0"/>
          <w:kern w:val="2"/>
          <w:sz w:val="21"/>
          <w:szCs w:val="21"/>
        </w:rPr>
        <w:t>2018</w:t>
      </w:r>
      <w:r>
        <w:rPr>
          <w:rFonts w:ascii="Calibri" w:hAnsi="Calibri"/>
          <w:b w:val="0"/>
          <w:kern w:val="2"/>
          <w:sz w:val="21"/>
          <w:szCs w:val="21"/>
        </w:rPr>
        <w:t>年年度报告》存在虚假记载。</w:t>
      </w:r>
    </w:p>
    <w:p w14:paraId="66A1AB39" w14:textId="77777777" w:rsidR="00B06A42" w:rsidRDefault="00B06A42" w:rsidP="00B06A42">
      <w:pPr>
        <w:rPr>
          <w:szCs w:val="21"/>
        </w:rPr>
      </w:pPr>
      <w:r>
        <w:rPr>
          <w:rFonts w:hint="eastAsia"/>
          <w:szCs w:val="21"/>
        </w:rPr>
        <w:t>6.2</w:t>
      </w:r>
      <w:r>
        <w:rPr>
          <w:rFonts w:hint="eastAsia"/>
          <w:szCs w:val="21"/>
        </w:rPr>
        <w:t>虚增应收账款和预付账款</w:t>
      </w:r>
    </w:p>
    <w:p w14:paraId="63329C6C" w14:textId="77777777" w:rsidR="00B06A42" w:rsidRDefault="00B06A42" w:rsidP="00B06A42">
      <w:pPr>
        <w:rPr>
          <w:szCs w:val="21"/>
        </w:rPr>
      </w:pPr>
      <w:r>
        <w:rPr>
          <w:rFonts w:ascii="Helvetica" w:eastAsia="Helvetica" w:hAnsi="Helvetica" w:cs="Helvetica"/>
          <w:color w:val="333333"/>
          <w:szCs w:val="21"/>
          <w:shd w:val="clear" w:color="auto" w:fill="FFFFFF"/>
        </w:rPr>
        <w:t> 2017年7月至2018年12月期间，</w:t>
      </w:r>
      <w:proofErr w:type="gramStart"/>
      <w:r>
        <w:rPr>
          <w:rFonts w:ascii="Helvetica" w:eastAsia="Helvetica" w:hAnsi="Helvetica" w:cs="Helvetica"/>
          <w:color w:val="333333"/>
          <w:szCs w:val="21"/>
          <w:shd w:val="clear" w:color="auto" w:fill="FFFFFF"/>
        </w:rPr>
        <w:t>藏格控股</w:t>
      </w:r>
      <w:proofErr w:type="gramEnd"/>
      <w:r>
        <w:rPr>
          <w:rFonts w:ascii="Helvetica" w:eastAsia="Helvetica" w:hAnsi="Helvetica" w:cs="Helvetica"/>
          <w:color w:val="333333"/>
          <w:szCs w:val="21"/>
          <w:shd w:val="clear" w:color="auto" w:fill="FFFFFF"/>
        </w:rPr>
        <w:t>通过开展虚假贸易业务的方式，虚增应收账款和预付账款。2017年虚增预付账款240,788,270.93元，占公司披露总资产的3.11%和净资产的3.68%；2018年虚增应收账款4,710,000.00元，占公司披露总资产的0.05%和净资产的0.06%，虚增预付账款281,329,947.78元，占公司披露总资产的2.99%和净资产的3.59%。</w:t>
      </w:r>
      <w:proofErr w:type="gramStart"/>
      <w:r>
        <w:rPr>
          <w:rFonts w:hint="eastAsia"/>
          <w:szCs w:val="21"/>
        </w:rPr>
        <w:t>藏格控股</w:t>
      </w:r>
      <w:proofErr w:type="gramEnd"/>
      <w:r>
        <w:rPr>
          <w:rFonts w:hint="eastAsia"/>
          <w:szCs w:val="21"/>
        </w:rPr>
        <w:t>2017</w:t>
      </w:r>
      <w:r>
        <w:rPr>
          <w:rFonts w:hint="eastAsia"/>
          <w:szCs w:val="21"/>
        </w:rPr>
        <w:t>年、</w:t>
      </w:r>
      <w:r>
        <w:rPr>
          <w:rFonts w:hint="eastAsia"/>
          <w:szCs w:val="21"/>
        </w:rPr>
        <w:t>2018</w:t>
      </w:r>
      <w:r>
        <w:rPr>
          <w:rFonts w:hint="eastAsia"/>
          <w:szCs w:val="21"/>
        </w:rPr>
        <w:t>年相关年报和半年报的虚假记载侵犯了市场中小投资者的权利</w:t>
      </w:r>
    </w:p>
    <w:p w14:paraId="27A7B899" w14:textId="77777777" w:rsidR="00B06A42" w:rsidRDefault="00B06A42" w:rsidP="00B06A42">
      <w:r>
        <w:rPr>
          <w:noProof/>
        </w:rPr>
        <w:lastRenderedPageBreak/>
        <w:drawing>
          <wp:inline distT="0" distB="0" distL="114300" distR="114300" wp14:anchorId="4D512D65" wp14:editId="3E474BB7">
            <wp:extent cx="5274310" cy="1147445"/>
            <wp:effectExtent l="0" t="0" r="2540" b="146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1"/>
                    <a:stretch>
                      <a:fillRect/>
                    </a:stretch>
                  </pic:blipFill>
                  <pic:spPr>
                    <a:xfrm>
                      <a:off x="0" y="0"/>
                      <a:ext cx="5274310" cy="1147445"/>
                    </a:xfrm>
                    <a:prstGeom prst="rect">
                      <a:avLst/>
                    </a:prstGeom>
                    <a:noFill/>
                    <a:ln>
                      <a:noFill/>
                    </a:ln>
                  </pic:spPr>
                </pic:pic>
              </a:graphicData>
            </a:graphic>
          </wp:inline>
        </w:drawing>
      </w:r>
    </w:p>
    <w:p w14:paraId="6861857E" w14:textId="77777777" w:rsidR="00B06A42" w:rsidRDefault="00B06A42" w:rsidP="00B06A42"/>
    <w:p w14:paraId="004B30A8" w14:textId="77777777" w:rsidR="00B06A42" w:rsidRDefault="00B06A42" w:rsidP="00B06A42"/>
    <w:p w14:paraId="5F965680" w14:textId="77777777" w:rsidR="00B06A42" w:rsidRDefault="00B06A42" w:rsidP="00B06A42">
      <w:r>
        <w:rPr>
          <w:rFonts w:hint="eastAsia"/>
        </w:rPr>
        <w:t>6.3</w:t>
      </w:r>
    </w:p>
    <w:p w14:paraId="2581528E" w14:textId="77777777" w:rsidR="00B06A42" w:rsidRDefault="00B06A42" w:rsidP="00B06A42">
      <w:r>
        <w:rPr>
          <w:rFonts w:hint="eastAsia"/>
        </w:rPr>
        <w:t>隐报控股股东对上市公司的巨额非经营性资金占用</w:t>
      </w:r>
    </w:p>
    <w:p w14:paraId="6D48E295" w14:textId="77777777" w:rsidR="00B06A42" w:rsidRDefault="00B06A42" w:rsidP="00B06A42">
      <w:r>
        <w:rPr>
          <w:rFonts w:hint="eastAsia"/>
        </w:rPr>
        <w:t>西藏藏格创业投资集团有限公司作为境内非国有法人</w:t>
      </w:r>
      <w:proofErr w:type="gramStart"/>
      <w:r>
        <w:rPr>
          <w:rFonts w:hint="eastAsia"/>
        </w:rPr>
        <w:t>是藏格控股</w:t>
      </w:r>
      <w:proofErr w:type="gramEnd"/>
      <w:r>
        <w:rPr>
          <w:rFonts w:hint="eastAsia"/>
        </w:rPr>
        <w:t>的第一大股东</w:t>
      </w:r>
      <w:r>
        <w:rPr>
          <w:rFonts w:hint="eastAsia"/>
        </w:rPr>
        <w:t>.</w:t>
      </w:r>
      <w:r>
        <w:rPr>
          <w:rFonts w:hint="eastAsia"/>
        </w:rPr>
        <w:t>也是控股股东持股比例达到</w:t>
      </w:r>
      <w:r>
        <w:rPr>
          <w:rFonts w:hint="eastAsia"/>
        </w:rPr>
        <w:t>4.0%</w:t>
      </w:r>
      <w:r>
        <w:rPr>
          <w:rFonts w:hint="eastAsia"/>
        </w:rPr>
        <w:t>。</w:t>
      </w:r>
      <w:r>
        <w:rPr>
          <w:rFonts w:hint="eastAsia"/>
        </w:rPr>
        <w:t>208</w:t>
      </w:r>
      <w:r>
        <w:rPr>
          <w:rFonts w:hint="eastAsia"/>
        </w:rPr>
        <w:t>年</w:t>
      </w:r>
      <w:r>
        <w:rPr>
          <w:rFonts w:hint="eastAsia"/>
        </w:rPr>
        <w:t>1</w:t>
      </w:r>
      <w:r>
        <w:rPr>
          <w:rFonts w:hint="eastAsia"/>
        </w:rPr>
        <w:t>月至</w:t>
      </w:r>
      <w:r>
        <w:rPr>
          <w:rFonts w:hint="eastAsia"/>
        </w:rPr>
        <w:t>219</w:t>
      </w:r>
      <w:r>
        <w:rPr>
          <w:rFonts w:hint="eastAsia"/>
        </w:rPr>
        <w:t>年</w:t>
      </w:r>
      <w:r>
        <w:rPr>
          <w:rFonts w:hint="eastAsia"/>
        </w:rPr>
        <w:t>4</w:t>
      </w:r>
      <w:r>
        <w:rPr>
          <w:rFonts w:hint="eastAsia"/>
        </w:rPr>
        <w:t>月间西藏藏格创业投资集团有限公司和其关联方虚构了贸易业务和钾肥销售业务共</w:t>
      </w:r>
      <w:proofErr w:type="gramStart"/>
      <w:r>
        <w:rPr>
          <w:rFonts w:hint="eastAsia"/>
        </w:rPr>
        <w:t>占用藏格控股</w:t>
      </w:r>
      <w:proofErr w:type="gramEnd"/>
      <w:r>
        <w:rPr>
          <w:rFonts w:hint="eastAsia"/>
        </w:rPr>
        <w:t>1.14</w:t>
      </w:r>
      <w:r>
        <w:rPr>
          <w:rFonts w:hint="eastAsia"/>
        </w:rPr>
        <w:t>亿元的资金，</w:t>
      </w:r>
      <w:proofErr w:type="gramStart"/>
      <w:r>
        <w:rPr>
          <w:rFonts w:hint="eastAsia"/>
        </w:rPr>
        <w:t>而藏格控股</w:t>
      </w:r>
      <w:proofErr w:type="gramEnd"/>
      <w:r>
        <w:rPr>
          <w:rFonts w:hint="eastAsia"/>
        </w:rPr>
        <w:t>并未在</w:t>
      </w:r>
      <w:r>
        <w:rPr>
          <w:rFonts w:hint="eastAsia"/>
        </w:rPr>
        <w:t>2018</w:t>
      </w:r>
      <w:r>
        <w:rPr>
          <w:rFonts w:hint="eastAsia"/>
        </w:rPr>
        <w:t>年的年度、半年度报告中予以披露。直至</w:t>
      </w:r>
      <w:proofErr w:type="gramStart"/>
      <w:r>
        <w:rPr>
          <w:rFonts w:hint="eastAsia"/>
        </w:rPr>
        <w:t>2019</w:t>
      </w:r>
      <w:r>
        <w:rPr>
          <w:rFonts w:hint="eastAsia"/>
        </w:rPr>
        <w:t>年</w:t>
      </w:r>
      <w:r>
        <w:rPr>
          <w:rFonts w:hint="eastAsia"/>
        </w:rPr>
        <w:t>10</w:t>
      </w:r>
      <w:r>
        <w:rPr>
          <w:rFonts w:hint="eastAsia"/>
        </w:rPr>
        <w:t>月</w:t>
      </w:r>
      <w:r>
        <w:rPr>
          <w:rFonts w:hint="eastAsia"/>
        </w:rPr>
        <w:t>24</w:t>
      </w:r>
      <w:r>
        <w:rPr>
          <w:rFonts w:hint="eastAsia"/>
        </w:rPr>
        <w:t>日藏格控股</w:t>
      </w:r>
      <w:proofErr w:type="gramEnd"/>
      <w:r>
        <w:rPr>
          <w:rFonts w:hint="eastAsia"/>
        </w:rPr>
        <w:t>更新了</w:t>
      </w:r>
      <w:r>
        <w:rPr>
          <w:rFonts w:hint="eastAsia"/>
        </w:rPr>
        <w:t>209</w:t>
      </w:r>
      <w:r>
        <w:rPr>
          <w:rFonts w:hint="eastAsia"/>
        </w:rPr>
        <w:t>年半年度报告报告显示西藏营格创业投资集团有限公司</w:t>
      </w:r>
      <w:proofErr w:type="gramStart"/>
      <w:r>
        <w:rPr>
          <w:rFonts w:hint="eastAsia"/>
        </w:rPr>
        <w:t>对藏格控股</w:t>
      </w:r>
      <w:proofErr w:type="gramEnd"/>
      <w:r>
        <w:rPr>
          <w:rFonts w:hint="eastAsia"/>
        </w:rPr>
        <w:t>的非经营性占用资金为</w:t>
      </w:r>
      <w:r>
        <w:rPr>
          <w:rFonts w:hint="eastAsia"/>
        </w:rPr>
        <w:t>21.64</w:t>
      </w:r>
      <w:r>
        <w:rPr>
          <w:rFonts w:hint="eastAsia"/>
        </w:rPr>
        <w:t>万元。这些行为违背了公司章程的规定</w:t>
      </w:r>
      <w:r>
        <w:rPr>
          <w:rFonts w:hint="eastAsia"/>
        </w:rPr>
        <w:t>,</w:t>
      </w:r>
      <w:r>
        <w:rPr>
          <w:rFonts w:hint="eastAsia"/>
        </w:rPr>
        <w:t>也违反了重大信息内部报告制度和控股子公司管理制度。</w:t>
      </w:r>
    </w:p>
    <w:p w14:paraId="20295588" w14:textId="77777777" w:rsidR="00B06A42" w:rsidRDefault="00B06A42" w:rsidP="00B06A42"/>
    <w:p w14:paraId="6CC30F5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123104CE" w14:textId="77777777" w:rsidR="00B06A42" w:rsidRDefault="00B06A42" w:rsidP="00B06A42">
      <w:r>
        <w:rPr>
          <w:rFonts w:hint="eastAsia"/>
        </w:rPr>
        <w:t>7.1</w:t>
      </w:r>
    </w:p>
    <w:p w14:paraId="7D92184B" w14:textId="77777777" w:rsidR="00B06A42" w:rsidRDefault="00B06A42" w:rsidP="00B06A42">
      <w:r>
        <w:rPr>
          <w:rFonts w:hint="eastAsia"/>
        </w:rPr>
        <w:t>受到证监会处罚。</w:t>
      </w:r>
      <w:r>
        <w:rPr>
          <w:rFonts w:hint="eastAsia"/>
        </w:rPr>
        <w:t>2019</w:t>
      </w:r>
      <w:r>
        <w:rPr>
          <w:rFonts w:hint="eastAsia"/>
        </w:rPr>
        <w:t>年底</w:t>
      </w:r>
      <w:proofErr w:type="gramStart"/>
      <w:r>
        <w:rPr>
          <w:rFonts w:hint="eastAsia"/>
        </w:rPr>
        <w:t>对于藏格控股</w:t>
      </w:r>
      <w:proofErr w:type="gramEnd"/>
      <w:r>
        <w:rPr>
          <w:rFonts w:hint="eastAsia"/>
        </w:rPr>
        <w:t>的财务造假行为证监会对相关人</w:t>
      </w:r>
      <w:proofErr w:type="gramStart"/>
      <w:r>
        <w:rPr>
          <w:rFonts w:hint="eastAsia"/>
        </w:rPr>
        <w:t>昃作出</w:t>
      </w:r>
      <w:proofErr w:type="gramEnd"/>
      <w:r>
        <w:rPr>
          <w:rFonts w:hint="eastAsia"/>
        </w:rPr>
        <w:t>如下惩罚</w:t>
      </w:r>
      <w:proofErr w:type="gramStart"/>
      <w:r>
        <w:rPr>
          <w:rFonts w:hint="eastAsia"/>
        </w:rPr>
        <w:t>对藏格控股</w:t>
      </w:r>
      <w:proofErr w:type="gramEnd"/>
      <w:r>
        <w:rPr>
          <w:rFonts w:hint="eastAsia"/>
        </w:rPr>
        <w:t>的董事长、法人代表、实际控制人肖永明进行警告</w:t>
      </w:r>
      <w:r>
        <w:rPr>
          <w:rFonts w:hint="eastAsia"/>
        </w:rPr>
        <w:t>5</w:t>
      </w:r>
      <w:r>
        <w:rPr>
          <w:rFonts w:hint="eastAsia"/>
        </w:rPr>
        <w:t>年内市场禁入并罚款</w:t>
      </w:r>
      <w:r>
        <w:rPr>
          <w:rFonts w:hint="eastAsia"/>
        </w:rPr>
        <w:t>90</w:t>
      </w:r>
      <w:r>
        <w:rPr>
          <w:rFonts w:hint="eastAsia"/>
        </w:rPr>
        <w:t>万元对董事吴卫东进行警告</w:t>
      </w:r>
      <w:r>
        <w:rPr>
          <w:rFonts w:hint="eastAsia"/>
        </w:rPr>
        <w:t>,3</w:t>
      </w:r>
      <w:r>
        <w:rPr>
          <w:rFonts w:hint="eastAsia"/>
        </w:rPr>
        <w:t>年市场禁入并罚款</w:t>
      </w:r>
      <w:r>
        <w:rPr>
          <w:rFonts w:hint="eastAsia"/>
        </w:rPr>
        <w:t>0</w:t>
      </w:r>
      <w:r>
        <w:rPr>
          <w:rFonts w:hint="eastAsia"/>
        </w:rPr>
        <w:t>万元</w:t>
      </w:r>
      <w:r>
        <w:rPr>
          <w:rFonts w:hint="eastAsia"/>
        </w:rPr>
        <w:t>;</w:t>
      </w:r>
      <w:r>
        <w:rPr>
          <w:rFonts w:hint="eastAsia"/>
        </w:rPr>
        <w:t>对财务总监刘威进行警告</w:t>
      </w:r>
      <w:r>
        <w:rPr>
          <w:rFonts w:hint="eastAsia"/>
        </w:rPr>
        <w:t>,</w:t>
      </w:r>
      <w:r>
        <w:rPr>
          <w:rFonts w:hint="eastAsia"/>
        </w:rPr>
        <w:t>罚款</w:t>
      </w:r>
      <w:r>
        <w:rPr>
          <w:rFonts w:hint="eastAsia"/>
        </w:rPr>
        <w:t>20</w:t>
      </w:r>
      <w:r>
        <w:rPr>
          <w:rFonts w:hint="eastAsia"/>
        </w:rPr>
        <w:t>万元</w:t>
      </w:r>
      <w:r>
        <w:rPr>
          <w:rFonts w:hint="eastAsia"/>
        </w:rPr>
        <w:t>;</w:t>
      </w:r>
      <w:r>
        <w:rPr>
          <w:rFonts w:hint="eastAsia"/>
        </w:rPr>
        <w:t>对其他相关人员也有相关警告和数万罚款。并且</w:t>
      </w:r>
      <w:proofErr w:type="gramStart"/>
      <w:r>
        <w:rPr>
          <w:rFonts w:hint="eastAsia"/>
        </w:rPr>
        <w:t>对藏格控股</w:t>
      </w:r>
      <w:proofErr w:type="gramEnd"/>
      <w:r>
        <w:rPr>
          <w:rFonts w:hint="eastAsia"/>
        </w:rPr>
        <w:t>责令改正给予警告并处以</w:t>
      </w:r>
      <w:r>
        <w:rPr>
          <w:rFonts w:hint="eastAsia"/>
        </w:rPr>
        <w:t>60</w:t>
      </w:r>
      <w:r>
        <w:rPr>
          <w:rFonts w:hint="eastAsia"/>
        </w:rPr>
        <w:t>万元的罚款。</w:t>
      </w:r>
    </w:p>
    <w:p w14:paraId="68BADDB2" w14:textId="77777777" w:rsidR="00B06A42" w:rsidRDefault="00B06A42" w:rsidP="00B06A42">
      <w:r>
        <w:rPr>
          <w:rFonts w:hint="eastAsia"/>
        </w:rPr>
        <w:t>7.2</w:t>
      </w:r>
    </w:p>
    <w:p w14:paraId="63D7D798" w14:textId="77777777" w:rsidR="00B06A42" w:rsidRDefault="00B06A42" w:rsidP="00B06A42">
      <w:r>
        <w:rPr>
          <w:rFonts w:hint="eastAsia"/>
        </w:rPr>
        <w:t>2019</w:t>
      </w:r>
      <w:r>
        <w:rPr>
          <w:rFonts w:hint="eastAsia"/>
        </w:rPr>
        <w:t>年当年股份跌幅达到</w:t>
      </w:r>
      <w:r>
        <w:rPr>
          <w:rFonts w:hint="eastAsia"/>
        </w:rPr>
        <w:t>34.22%,2020</w:t>
      </w:r>
      <w:r>
        <w:rPr>
          <w:rFonts w:hint="eastAsia"/>
        </w:rPr>
        <w:t>年以来股份依然处于下跌趋势。这说明</w:t>
      </w:r>
      <w:r>
        <w:rPr>
          <w:rFonts w:hint="eastAsia"/>
        </w:rPr>
        <w:t>,</w:t>
      </w:r>
      <w:proofErr w:type="gramStart"/>
      <w:r>
        <w:rPr>
          <w:rFonts w:hint="eastAsia"/>
        </w:rPr>
        <w:t>藏格控股</w:t>
      </w:r>
      <w:proofErr w:type="gramEnd"/>
      <w:r>
        <w:rPr>
          <w:rFonts w:hint="eastAsia"/>
        </w:rPr>
        <w:t>的造假行为损害了投资者的利益</w:t>
      </w:r>
      <w:r>
        <w:rPr>
          <w:rFonts w:hint="eastAsia"/>
        </w:rPr>
        <w:t>,</w:t>
      </w:r>
      <w:r>
        <w:rPr>
          <w:rFonts w:hint="eastAsia"/>
        </w:rPr>
        <w:t>挫伤了投资者信心</w:t>
      </w:r>
      <w:r>
        <w:rPr>
          <w:rFonts w:hint="eastAsia"/>
        </w:rPr>
        <w:t>,</w:t>
      </w:r>
      <w:r>
        <w:rPr>
          <w:rFonts w:hint="eastAsia"/>
        </w:rPr>
        <w:t>投资者对其预期下降</w:t>
      </w:r>
      <w:r>
        <w:rPr>
          <w:rFonts w:hint="eastAsia"/>
        </w:rPr>
        <w:t>,</w:t>
      </w:r>
      <w:r>
        <w:rPr>
          <w:rFonts w:hint="eastAsia"/>
        </w:rPr>
        <w:t>尤其是中小股东</w:t>
      </w:r>
      <w:r>
        <w:rPr>
          <w:rFonts w:hint="eastAsia"/>
        </w:rPr>
        <w:t>,</w:t>
      </w:r>
      <w:r>
        <w:rPr>
          <w:rFonts w:hint="eastAsia"/>
        </w:rPr>
        <w:t>亏损严重。即使</w:t>
      </w:r>
      <w:r>
        <w:rPr>
          <w:rFonts w:hint="eastAsia"/>
        </w:rPr>
        <w:t>2019</w:t>
      </w:r>
      <w:r>
        <w:rPr>
          <w:rFonts w:hint="eastAsia"/>
        </w:rPr>
        <w:t>年以来</w:t>
      </w:r>
      <w:r>
        <w:rPr>
          <w:rFonts w:hint="eastAsia"/>
        </w:rPr>
        <w:t>,</w:t>
      </w:r>
      <w:proofErr w:type="gramStart"/>
      <w:r>
        <w:rPr>
          <w:rFonts w:hint="eastAsia"/>
        </w:rPr>
        <w:t>藏格控股</w:t>
      </w:r>
      <w:proofErr w:type="gramEnd"/>
      <w:r>
        <w:rPr>
          <w:rFonts w:hint="eastAsia"/>
        </w:rPr>
        <w:t>—</w:t>
      </w:r>
      <w:proofErr w:type="gramStart"/>
      <w:r>
        <w:rPr>
          <w:rFonts w:hint="eastAsia"/>
        </w:rPr>
        <w:t>直处于</w:t>
      </w:r>
      <w:proofErr w:type="gramEnd"/>
      <w:r>
        <w:rPr>
          <w:rFonts w:hint="eastAsia"/>
        </w:rPr>
        <w:t>盈利状态</w:t>
      </w:r>
      <w:r>
        <w:rPr>
          <w:rFonts w:hint="eastAsia"/>
        </w:rPr>
        <w:t>,</w:t>
      </w:r>
      <w:r>
        <w:rPr>
          <w:rFonts w:hint="eastAsia"/>
        </w:rPr>
        <w:t>也无法挽回部分投资者的信任。</w:t>
      </w:r>
    </w:p>
    <w:p w14:paraId="6A76CB91" w14:textId="77777777" w:rsidR="00B06A42" w:rsidRDefault="00B06A42" w:rsidP="00B06A42">
      <w:r>
        <w:rPr>
          <w:noProof/>
        </w:rPr>
        <w:drawing>
          <wp:inline distT="0" distB="0" distL="114300" distR="114300" wp14:anchorId="50308505" wp14:editId="706BECFA">
            <wp:extent cx="5172075" cy="256222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5172075" cy="2562225"/>
                    </a:xfrm>
                    <a:prstGeom prst="rect">
                      <a:avLst/>
                    </a:prstGeom>
                    <a:noFill/>
                    <a:ln>
                      <a:noFill/>
                    </a:ln>
                  </pic:spPr>
                </pic:pic>
              </a:graphicData>
            </a:graphic>
          </wp:inline>
        </w:drawing>
      </w:r>
    </w:p>
    <w:p w14:paraId="6A6C625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关联审计机构名称：瑞华会计师事务所</w:t>
      </w:r>
      <w:r>
        <w:rPr>
          <w:rFonts w:hint="eastAsia"/>
          <w:b w:val="0"/>
          <w:sz w:val="21"/>
          <w:szCs w:val="21"/>
        </w:rPr>
        <w:t>(</w:t>
      </w:r>
      <w:r>
        <w:rPr>
          <w:rFonts w:hint="eastAsia"/>
          <w:b w:val="0"/>
          <w:sz w:val="21"/>
          <w:szCs w:val="21"/>
        </w:rPr>
        <w:t>特殊普通合伙</w:t>
      </w:r>
      <w:r>
        <w:rPr>
          <w:rFonts w:hint="eastAsia"/>
          <w:b w:val="0"/>
          <w:sz w:val="21"/>
          <w:szCs w:val="21"/>
        </w:rPr>
        <w:t>)</w:t>
      </w:r>
    </w:p>
    <w:p w14:paraId="5B05E704"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0C7C79DF" w14:textId="77777777" w:rsidR="00B06A42" w:rsidRDefault="00B06A42" w:rsidP="00B06A42">
      <w:pPr>
        <w:numPr>
          <w:ilvl w:val="0"/>
          <w:numId w:val="20"/>
        </w:numPr>
        <w:rPr>
          <w:rFonts w:ascii="宋体" w:hAnsi="宋体"/>
          <w:szCs w:val="21"/>
        </w:rPr>
      </w:pPr>
      <w:r>
        <w:rPr>
          <w:rFonts w:ascii="宋体" w:hAnsi="宋体" w:hint="eastAsia"/>
          <w:szCs w:val="21"/>
        </w:rPr>
        <w:t>保留意见涉及事项的基本情况</w:t>
      </w:r>
      <w:r>
        <w:rPr>
          <w:rFonts w:ascii="宋体" w:hAnsi="宋体"/>
          <w:szCs w:val="21"/>
        </w:rPr>
        <w:br/>
        <w:t>    我们审计</w:t>
      </w:r>
      <w:proofErr w:type="gramStart"/>
      <w:r>
        <w:rPr>
          <w:rFonts w:ascii="宋体" w:hAnsi="宋体"/>
          <w:szCs w:val="21"/>
        </w:rPr>
        <w:t>了藏格控股</w:t>
      </w:r>
      <w:proofErr w:type="gramEnd"/>
      <w:r>
        <w:rPr>
          <w:rFonts w:ascii="宋体" w:hAnsi="宋体"/>
          <w:szCs w:val="21"/>
        </w:rPr>
        <w:t>股份有限公司（以下简称“藏格控股”）财务报表，</w:t>
      </w:r>
      <w:r>
        <w:rPr>
          <w:rFonts w:ascii="宋体" w:hAnsi="宋体"/>
          <w:szCs w:val="21"/>
        </w:rPr>
        <w:br/>
        <w:t>包括 2018 年 12 月 31 日的合并及公司资产负债表，2018 年度的合并及公司利</w:t>
      </w:r>
      <w:r>
        <w:rPr>
          <w:rFonts w:ascii="宋体" w:hAnsi="宋体"/>
          <w:szCs w:val="21"/>
        </w:rPr>
        <w:br/>
        <w:t>润表、合并及公司现金流量表、合并及公司股东权益变动表以及相关财务报表</w:t>
      </w:r>
      <w:r>
        <w:rPr>
          <w:rFonts w:ascii="宋体" w:hAnsi="宋体"/>
          <w:szCs w:val="21"/>
        </w:rPr>
        <w:br/>
        <w:t>附注。</w:t>
      </w:r>
      <w:r>
        <w:rPr>
          <w:rFonts w:ascii="宋体" w:hAnsi="宋体"/>
          <w:szCs w:val="21"/>
        </w:rPr>
        <w:br/>
        <w:t>    我们认为，除“形成保留意见的基础”部分所述事项可能产生的影响外，</w:t>
      </w:r>
      <w:r>
        <w:rPr>
          <w:rFonts w:ascii="宋体" w:hAnsi="宋体"/>
          <w:szCs w:val="21"/>
        </w:rPr>
        <w:br/>
        <w:t>后附的财务报表在其他重大方面按照企业会计准则的规定编制，公允反映了藏</w:t>
      </w:r>
      <w:r>
        <w:rPr>
          <w:rFonts w:ascii="宋体" w:hAnsi="宋体"/>
          <w:szCs w:val="21"/>
        </w:rPr>
        <w:br/>
        <w:t>格控股 2018 年 12 月 31 日合并及公司的财务状况以及 2018 年度合并及公司的</w:t>
      </w:r>
      <w:r>
        <w:rPr>
          <w:rFonts w:ascii="宋体" w:hAnsi="宋体"/>
          <w:szCs w:val="21"/>
        </w:rPr>
        <w:br/>
        <w:t>经营成果和现金流量。</w:t>
      </w:r>
      <w:r>
        <w:rPr>
          <w:rFonts w:ascii="宋体" w:hAnsi="宋体"/>
          <w:szCs w:val="21"/>
        </w:rPr>
        <w:br/>
      </w:r>
    </w:p>
    <w:p w14:paraId="1E5C0554" w14:textId="77777777" w:rsidR="00B06A42" w:rsidRDefault="00B06A42" w:rsidP="00B06A42">
      <w:r>
        <w:rPr>
          <w:rFonts w:ascii="宋体" w:hAnsi="宋体"/>
          <w:szCs w:val="21"/>
        </w:rPr>
        <w:t>二、保留意见涉及事项对报告期内公司财务状况、经营成果和现金流量的</w:t>
      </w:r>
      <w:r>
        <w:rPr>
          <w:rFonts w:ascii="宋体" w:hAnsi="宋体"/>
          <w:szCs w:val="21"/>
        </w:rPr>
        <w:br/>
        <w:t>影响</w:t>
      </w:r>
      <w:r>
        <w:rPr>
          <w:rFonts w:ascii="宋体" w:hAnsi="宋体"/>
          <w:szCs w:val="21"/>
        </w:rPr>
        <w:br/>
        <w:t>    上述导致出具保留意见的事项对公司下属孙公司上海藏祥、</w:t>
      </w:r>
      <w:proofErr w:type="gramStart"/>
      <w:r>
        <w:rPr>
          <w:rFonts w:ascii="宋体" w:hAnsi="宋体"/>
          <w:szCs w:val="21"/>
        </w:rPr>
        <w:t>上海瑶博</w:t>
      </w:r>
      <w:proofErr w:type="gramEnd"/>
      <w:r>
        <w:rPr>
          <w:rFonts w:ascii="宋体" w:hAnsi="宋体"/>
          <w:szCs w:val="21"/>
        </w:rPr>
        <w:t> 2018</w:t>
      </w:r>
      <w:r>
        <w:rPr>
          <w:rFonts w:ascii="宋体" w:hAnsi="宋体"/>
          <w:szCs w:val="21"/>
        </w:rPr>
        <w:br/>
        <w:t>年 12 月 31 日资产负债表中的应收账款、预付账款、预收账款、其他应收款、</w:t>
      </w:r>
      <w:r>
        <w:rPr>
          <w:rFonts w:ascii="宋体" w:hAnsi="宋体"/>
          <w:szCs w:val="21"/>
        </w:rPr>
        <w:br/>
        <w:t>其他流动资产等及 2018 年度利润表中的主营业务收入等可能产生的影响重大，</w:t>
      </w:r>
      <w:r>
        <w:rPr>
          <w:rFonts w:ascii="宋体" w:hAnsi="宋体"/>
          <w:szCs w:val="21"/>
        </w:rPr>
        <w:br/>
        <w:t>但由于瑞华未能获取充分、适当的审计证据以判断上述交易的真实目的和性质，</w:t>
      </w:r>
      <w:r>
        <w:rPr>
          <w:rFonts w:ascii="宋体" w:hAnsi="宋体"/>
          <w:szCs w:val="21"/>
        </w:rPr>
        <w:br/>
        <w:t>合理判断上海藏祥、上海瑶博大</w:t>
      </w:r>
      <w:proofErr w:type="gramStart"/>
      <w:r>
        <w:rPr>
          <w:rFonts w:ascii="宋体" w:hAnsi="宋体"/>
          <w:szCs w:val="21"/>
        </w:rPr>
        <w:t>宗贸易</w:t>
      </w:r>
      <w:proofErr w:type="gramEnd"/>
      <w:r>
        <w:rPr>
          <w:rFonts w:ascii="宋体" w:hAnsi="宋体"/>
          <w:szCs w:val="21"/>
        </w:rPr>
        <w:t>收入及利润的真实性；也无法合理判断</w:t>
      </w:r>
      <w:r>
        <w:rPr>
          <w:rFonts w:ascii="宋体" w:hAnsi="宋体"/>
          <w:szCs w:val="21"/>
        </w:rPr>
        <w:br/>
        <w:t>期末应收账款、预付账款、其他流动资产是否构成关联方占用资金；因此无法</w:t>
      </w:r>
      <w:r>
        <w:rPr>
          <w:rFonts w:ascii="宋体" w:hAnsi="宋体"/>
          <w:szCs w:val="21"/>
        </w:rPr>
        <w:br/>
        <w:t>确定对上述的应收账款、预付账款、预收账款、其他应收款、其他流动资产、</w:t>
      </w:r>
      <w:r>
        <w:rPr>
          <w:rFonts w:ascii="宋体" w:hAnsi="宋体"/>
          <w:szCs w:val="21"/>
        </w:rPr>
        <w:br/>
        <w:t>主营业务收入等是否做出调整。</w:t>
      </w:r>
    </w:p>
    <w:p w14:paraId="4B452C86"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37C9F5A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59E30EB8" w14:textId="77777777" w:rsidR="00B06A42" w:rsidRDefault="00B06A42" w:rsidP="00B06A42">
      <w:pPr>
        <w:rPr>
          <w:rFonts w:ascii="宋体" w:hAnsi="宋体"/>
          <w:szCs w:val="21"/>
        </w:rPr>
      </w:pPr>
      <w:r>
        <w:rPr>
          <w:rFonts w:ascii="宋体" w:hAnsi="宋体" w:hint="eastAsia"/>
          <w:szCs w:val="21"/>
        </w:rPr>
        <w:t>11.1造假成本低,受利益驱使</w:t>
      </w:r>
    </w:p>
    <w:p w14:paraId="76B88201" w14:textId="77777777" w:rsidR="00B06A42" w:rsidRDefault="00B06A42" w:rsidP="00B06A42">
      <w:pPr>
        <w:ind w:firstLineChars="200" w:firstLine="420"/>
        <w:rPr>
          <w:rFonts w:ascii="宋体" w:hAnsi="宋体"/>
          <w:szCs w:val="21"/>
        </w:rPr>
      </w:pPr>
      <w:r>
        <w:rPr>
          <w:rFonts w:ascii="宋体" w:hAnsi="宋体" w:hint="eastAsia"/>
          <w:szCs w:val="21"/>
        </w:rPr>
        <w:t>一方面大股东对业绩预期过于乐观做出了较高的业绩承诺而从2016年开始钾肥价格就下跌了到2017年情况一直没有好转直至20183年年底价格才基本稳定在20元4吨的水平上。因比</w:t>
      </w:r>
      <w:proofErr w:type="gramStart"/>
      <w:r>
        <w:rPr>
          <w:rFonts w:ascii="宋体" w:hAnsi="宋体" w:hint="eastAsia"/>
          <w:szCs w:val="21"/>
        </w:rPr>
        <w:t>近几年藏格控股</w:t>
      </w:r>
      <w:proofErr w:type="gramEnd"/>
      <w:r>
        <w:rPr>
          <w:rFonts w:ascii="宋体" w:hAnsi="宋体" w:hint="eastAsia"/>
          <w:szCs w:val="21"/>
        </w:rPr>
        <w:t>的业绫并没有预期的好即使公司不断增加钾</w:t>
      </w:r>
      <w:proofErr w:type="gramStart"/>
      <w:r>
        <w:rPr>
          <w:rFonts w:ascii="宋体" w:hAnsi="宋体" w:hint="eastAsia"/>
          <w:szCs w:val="21"/>
        </w:rPr>
        <w:t>耙产昌</w:t>
      </w:r>
      <w:proofErr w:type="gramEnd"/>
      <w:r>
        <w:rPr>
          <w:rFonts w:ascii="宋体" w:hAnsi="宋体" w:hint="eastAsia"/>
          <w:szCs w:val="21"/>
        </w:rPr>
        <w:t>也没能扭转达不到业绩预期的状况。为了减少业绩下滑的压力减少兑付业绩承诺的成本.维持较高的股价公司通过虚假贸易业务虚增了收入和利润。而另一方面我国的</w:t>
      </w:r>
      <w:proofErr w:type="gramStart"/>
      <w:r>
        <w:rPr>
          <w:rFonts w:ascii="宋体" w:hAnsi="宋体" w:hint="eastAsia"/>
          <w:szCs w:val="21"/>
        </w:rPr>
        <w:t>监管机拥仍然</w:t>
      </w:r>
      <w:proofErr w:type="gramEnd"/>
      <w:r>
        <w:rPr>
          <w:rFonts w:ascii="宋体" w:hAnsi="宋体" w:hint="eastAsia"/>
          <w:szCs w:val="21"/>
        </w:rPr>
        <w:t>有待完善。在国内造假成本比造假收益要低的多。</w:t>
      </w:r>
      <w:proofErr w:type="gramStart"/>
      <w:r>
        <w:rPr>
          <w:rFonts w:ascii="宋体" w:hAnsi="宋体" w:hint="eastAsia"/>
          <w:szCs w:val="21"/>
        </w:rPr>
        <w:t>从藏格控股</w:t>
      </w:r>
      <w:proofErr w:type="gramEnd"/>
      <w:r>
        <w:rPr>
          <w:rFonts w:ascii="宋体" w:hAnsi="宋体" w:hint="eastAsia"/>
          <w:szCs w:val="21"/>
        </w:rPr>
        <w:t>受到证监会处罚来看相关人员市场禁入、罚款几十万元公司也是罚款几十万元这个力度还是不够大。处罚力度的不足导致更多类似公司可能会以身试法,以较低的造价成本获取更高的利益。</w:t>
      </w:r>
    </w:p>
    <w:p w14:paraId="1F60666A" w14:textId="77777777" w:rsidR="00B06A42" w:rsidRDefault="00B06A42" w:rsidP="00B06A42">
      <w:pPr>
        <w:rPr>
          <w:rFonts w:ascii="宋体" w:hAnsi="宋体"/>
          <w:szCs w:val="21"/>
        </w:rPr>
      </w:pPr>
      <w:r>
        <w:rPr>
          <w:rFonts w:ascii="宋体" w:hAnsi="宋体" w:hint="eastAsia"/>
          <w:szCs w:val="21"/>
        </w:rPr>
        <w:t>11.2 公司内部控制失效</w:t>
      </w:r>
    </w:p>
    <w:p w14:paraId="5045A256" w14:textId="77777777" w:rsidR="00B06A42" w:rsidRDefault="00B06A42" w:rsidP="00B06A42">
      <w:pPr>
        <w:ind w:firstLineChars="200" w:firstLine="420"/>
        <w:rPr>
          <w:rFonts w:ascii="宋体" w:hAnsi="宋体"/>
          <w:szCs w:val="21"/>
        </w:rPr>
      </w:pPr>
      <w:proofErr w:type="gramStart"/>
      <w:r>
        <w:rPr>
          <w:rFonts w:ascii="宋体" w:hAnsi="宋体" w:hint="eastAsia"/>
          <w:szCs w:val="21"/>
        </w:rPr>
        <w:t>藏格控股</w:t>
      </w:r>
      <w:proofErr w:type="gramEnd"/>
      <w:r>
        <w:rPr>
          <w:rFonts w:ascii="宋体" w:hAnsi="宋体" w:hint="eastAsia"/>
          <w:szCs w:val="21"/>
        </w:rPr>
        <w:t>设立了《防止控股股东及关联方资金占用制接度》然而并没有</w:t>
      </w:r>
      <w:proofErr w:type="gramStart"/>
      <w:r>
        <w:rPr>
          <w:rFonts w:ascii="宋体" w:hAnsi="宋体" w:hint="eastAsia"/>
          <w:szCs w:val="21"/>
        </w:rPr>
        <w:t>初实执行</w:t>
      </w:r>
      <w:proofErr w:type="gramEnd"/>
      <w:r>
        <w:rPr>
          <w:rFonts w:ascii="宋体" w:hAnsi="宋体" w:hint="eastAsia"/>
          <w:szCs w:val="21"/>
        </w:rPr>
        <w:t>下去当一些客户没有接时履行义务支付货款的时候</w:t>
      </w:r>
      <w:proofErr w:type="gramStart"/>
      <w:r>
        <w:rPr>
          <w:rFonts w:ascii="宋体" w:hAnsi="宋体" w:hint="eastAsia"/>
          <w:szCs w:val="21"/>
        </w:rPr>
        <w:t>蕙</w:t>
      </w:r>
      <w:proofErr w:type="gramEnd"/>
      <w:r>
        <w:rPr>
          <w:rFonts w:ascii="宋体" w:hAnsi="宋体" w:hint="eastAsia"/>
          <w:szCs w:val="21"/>
        </w:rPr>
        <w:t>格控股未能及时进行货款的催收也未及时和客户对账</w:t>
      </w:r>
      <w:proofErr w:type="gramStart"/>
      <w:r>
        <w:rPr>
          <w:rFonts w:ascii="宋体" w:hAnsi="宋体" w:hint="eastAsia"/>
          <w:szCs w:val="21"/>
        </w:rPr>
        <w:t>导致藏格控股</w:t>
      </w:r>
      <w:proofErr w:type="gramEnd"/>
      <w:r>
        <w:rPr>
          <w:rFonts w:ascii="宋体" w:hAnsi="宋体" w:hint="eastAsia"/>
          <w:szCs w:val="21"/>
        </w:rPr>
        <w:t>没有及时发现并披露关联方占用了15336.26万元的资金。</w:t>
      </w:r>
    </w:p>
    <w:p w14:paraId="1A718F11" w14:textId="77777777" w:rsidR="00B06A42" w:rsidRDefault="00B06A42" w:rsidP="00B06A42">
      <w:pPr>
        <w:rPr>
          <w:rFonts w:ascii="宋体" w:hAnsi="宋体"/>
          <w:szCs w:val="21"/>
        </w:rPr>
      </w:pPr>
      <w:proofErr w:type="gramStart"/>
      <w:r>
        <w:rPr>
          <w:rFonts w:ascii="宋体" w:hAnsi="宋体" w:hint="eastAsia"/>
          <w:szCs w:val="21"/>
        </w:rPr>
        <w:t>萦</w:t>
      </w:r>
      <w:proofErr w:type="gramEnd"/>
      <w:r>
        <w:rPr>
          <w:rFonts w:ascii="宋体" w:hAnsi="宋体" w:hint="eastAsia"/>
          <w:szCs w:val="21"/>
        </w:rPr>
        <w:t>格控股聘青</w:t>
      </w:r>
      <w:proofErr w:type="gramStart"/>
      <w:r>
        <w:rPr>
          <w:rFonts w:ascii="宋体" w:hAnsi="宋体" w:hint="eastAsia"/>
          <w:szCs w:val="21"/>
        </w:rPr>
        <w:t>纷</w:t>
      </w:r>
      <w:proofErr w:type="gramEnd"/>
      <w:r>
        <w:rPr>
          <w:rFonts w:ascii="宋体" w:hAnsi="宋体" w:hint="eastAsia"/>
          <w:szCs w:val="21"/>
        </w:rPr>
        <w:t>毕会计行事务所</w:t>
      </w:r>
      <w:proofErr w:type="gramStart"/>
      <w:r>
        <w:rPr>
          <w:rFonts w:ascii="宋体" w:hAnsi="宋体" w:hint="eastAsia"/>
          <w:szCs w:val="21"/>
        </w:rPr>
        <w:t>特辣昔通</w:t>
      </w:r>
      <w:proofErr w:type="gramEnd"/>
      <w:r>
        <w:rPr>
          <w:rFonts w:ascii="宋体" w:hAnsi="宋体" w:hint="eastAsia"/>
          <w:szCs w:val="21"/>
        </w:rPr>
        <w:t>合伙作为审计机构，而2183年瑞华审计了</w:t>
      </w:r>
      <w:proofErr w:type="gramStart"/>
      <w:r>
        <w:rPr>
          <w:rFonts w:ascii="宋体" w:hAnsi="宋体" w:hint="eastAsia"/>
          <w:szCs w:val="21"/>
        </w:rPr>
        <w:t>藏格控</w:t>
      </w:r>
      <w:proofErr w:type="gramEnd"/>
      <w:r>
        <w:rPr>
          <w:rFonts w:ascii="宋体" w:hAnsi="宋体" w:hint="eastAsia"/>
          <w:szCs w:val="21"/>
        </w:rPr>
        <w:t>段内部控</w:t>
      </w:r>
      <w:proofErr w:type="gramStart"/>
      <w:r>
        <w:rPr>
          <w:rFonts w:ascii="宋体" w:hAnsi="宋体" w:hint="eastAsia"/>
          <w:szCs w:val="21"/>
        </w:rPr>
        <w:t>敖</w:t>
      </w:r>
      <w:proofErr w:type="gramEnd"/>
      <w:r>
        <w:rPr>
          <w:rFonts w:ascii="宋体" w:hAnsi="宋体" w:hint="eastAsia"/>
          <w:szCs w:val="21"/>
        </w:rPr>
        <w:t>整体运行情况后发现U</w:t>
      </w:r>
      <w:proofErr w:type="gramStart"/>
      <w:r>
        <w:rPr>
          <w:rFonts w:ascii="宋体" w:hAnsi="宋体" w:hint="eastAsia"/>
          <w:szCs w:val="21"/>
        </w:rPr>
        <w:t>务</w:t>
      </w:r>
      <w:proofErr w:type="gramEnd"/>
      <w:r>
        <w:rPr>
          <w:rFonts w:ascii="宋体" w:hAnsi="宋体" w:hint="eastAsia"/>
          <w:szCs w:val="21"/>
        </w:rPr>
        <w:t>报告内部控制存在重大缺陷并针对</w:t>
      </w:r>
      <w:proofErr w:type="gramStart"/>
      <w:r>
        <w:rPr>
          <w:rFonts w:ascii="宋体" w:hAnsi="宋体" w:hint="eastAsia"/>
          <w:szCs w:val="21"/>
        </w:rPr>
        <w:t>2118年藏格控股</w:t>
      </w:r>
      <w:proofErr w:type="gramEnd"/>
      <w:r>
        <w:rPr>
          <w:rFonts w:ascii="宋体" w:hAnsi="宋体" w:hint="eastAsia"/>
          <w:szCs w:val="21"/>
        </w:rPr>
        <w:t>内</w:t>
      </w:r>
      <w:r>
        <w:rPr>
          <w:rFonts w:ascii="宋体" w:hAnsi="宋体" w:hint="eastAsia"/>
          <w:szCs w:val="21"/>
        </w:rPr>
        <w:lastRenderedPageBreak/>
        <w:t>部控制发表了否定意见认定了财务报告内部控制的失效。导致注册会计师发表否定意见的原因</w:t>
      </w:r>
      <w:proofErr w:type="gramStart"/>
      <w:r>
        <w:rPr>
          <w:rFonts w:ascii="宋体" w:hAnsi="宋体" w:hint="eastAsia"/>
          <w:szCs w:val="21"/>
        </w:rPr>
        <w:t>正是藏格控股</w:t>
      </w:r>
      <w:proofErr w:type="gramEnd"/>
      <w:r>
        <w:rPr>
          <w:rFonts w:ascii="宋体" w:hAnsi="宋体" w:hint="eastAsia"/>
          <w:szCs w:val="21"/>
        </w:rPr>
        <w:t>没有及时发现并披露关联方资金的占用。这说明.</w:t>
      </w:r>
      <w:proofErr w:type="gramStart"/>
      <w:r>
        <w:rPr>
          <w:rFonts w:ascii="宋体" w:hAnsi="宋体" w:hint="eastAsia"/>
          <w:szCs w:val="21"/>
        </w:rPr>
        <w:t>藏格控股</w:t>
      </w:r>
      <w:proofErr w:type="gramEnd"/>
      <w:r>
        <w:rPr>
          <w:rFonts w:ascii="宋体" w:hAnsi="宋体" w:hint="eastAsia"/>
          <w:szCs w:val="21"/>
        </w:rPr>
        <w:t>的部分内部控制失效，</w:t>
      </w:r>
    </w:p>
    <w:p w14:paraId="118A4024" w14:textId="77777777" w:rsidR="00B06A42" w:rsidRDefault="00B06A42" w:rsidP="00B06A42">
      <w:pPr>
        <w:rPr>
          <w:rFonts w:ascii="宋体" w:hAnsi="宋体"/>
          <w:szCs w:val="21"/>
        </w:rPr>
      </w:pPr>
      <w:r>
        <w:rPr>
          <w:rFonts w:ascii="宋体" w:hAnsi="宋体" w:hint="eastAsia"/>
          <w:szCs w:val="21"/>
        </w:rPr>
        <w:t>11.3 公司治理结构不够完善</w:t>
      </w:r>
    </w:p>
    <w:p w14:paraId="7FCB6B0F" w14:textId="77777777" w:rsidR="00B06A42" w:rsidRDefault="00B06A42" w:rsidP="00B06A42">
      <w:pPr>
        <w:ind w:firstLineChars="200" w:firstLine="420"/>
        <w:rPr>
          <w:rFonts w:ascii="宋体" w:hAnsi="宋体"/>
          <w:szCs w:val="21"/>
        </w:rPr>
      </w:pPr>
      <w:proofErr w:type="gramStart"/>
      <w:r>
        <w:rPr>
          <w:rFonts w:ascii="宋体" w:hAnsi="宋体" w:hint="eastAsia"/>
          <w:szCs w:val="21"/>
        </w:rPr>
        <w:t>藏格控股</w:t>
      </w:r>
      <w:proofErr w:type="gramEnd"/>
      <w:r>
        <w:rPr>
          <w:rFonts w:ascii="宋体" w:hAnsi="宋体" w:hint="eastAsia"/>
          <w:szCs w:val="21"/>
        </w:rPr>
        <w:t>设置有股东大会、董事会、监事会和高级管理人员。虽然三会一层设置齐全但是并没有防止载格控股</w:t>
      </w:r>
      <w:proofErr w:type="gramStart"/>
      <w:r>
        <w:rPr>
          <w:rFonts w:ascii="宋体" w:hAnsi="宋体" w:hint="eastAsia"/>
          <w:szCs w:val="21"/>
        </w:rPr>
        <w:t>财务借假的</w:t>
      </w:r>
      <w:proofErr w:type="gramEnd"/>
      <w:r>
        <w:rPr>
          <w:rFonts w:ascii="宋体" w:hAnsi="宋体" w:hint="eastAsia"/>
          <w:szCs w:val="21"/>
        </w:rPr>
        <w:t>发生没有防止控股股东及关联方对公司资金的占用首先监事会负责监督公司的经营状况、董事和高管的履职情况但其对公司的经营状况监督力度不够导致其未发现虚构贸易业务、虚增收入和利润未发现公司中存在的风险。其次独立董事的监督力度不够，</w:t>
      </w:r>
      <w:proofErr w:type="gramStart"/>
      <w:r>
        <w:rPr>
          <w:rFonts w:ascii="宋体" w:hAnsi="宋体" w:hint="eastAsia"/>
          <w:szCs w:val="21"/>
        </w:rPr>
        <w:t>藏格控股</w:t>
      </w:r>
      <w:proofErr w:type="gramEnd"/>
      <w:r>
        <w:rPr>
          <w:rFonts w:ascii="宋体" w:hAnsi="宋体" w:hint="eastAsia"/>
          <w:szCs w:val="21"/>
        </w:rPr>
        <w:t>共有三名独立董事.217年和2018年,</w:t>
      </w:r>
      <w:proofErr w:type="gramStart"/>
      <w:r>
        <w:rPr>
          <w:rFonts w:ascii="宋体" w:hAnsi="宋体" w:hint="eastAsia"/>
          <w:szCs w:val="21"/>
        </w:rPr>
        <w:t>藏格控股</w:t>
      </w:r>
      <w:proofErr w:type="gramEnd"/>
      <w:r>
        <w:rPr>
          <w:rFonts w:ascii="宋体" w:hAnsi="宋体" w:hint="eastAsia"/>
          <w:szCs w:val="21"/>
        </w:rPr>
        <w:t>分别召开了12次、13次董事会,而三名独立董事虽按时参加董事会但是以通讯方式参加的次数居多这就导致独立董事在董事会内部的监督效果大打斤扣,</w:t>
      </w:r>
    </w:p>
    <w:p w14:paraId="39D7115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0AC01570" w14:textId="77777777" w:rsidR="00B06A42" w:rsidRDefault="00B06A42" w:rsidP="00B06A42">
      <w:pPr>
        <w:pStyle w:val="1"/>
        <w:spacing w:line="240" w:lineRule="auto"/>
        <w:rPr>
          <w:rFonts w:ascii="宋体" w:hAnsi="宋体"/>
          <w:b w:val="0"/>
          <w:bCs/>
          <w:kern w:val="2"/>
          <w:sz w:val="21"/>
          <w:szCs w:val="21"/>
        </w:rPr>
      </w:pPr>
      <w:r>
        <w:rPr>
          <w:rFonts w:ascii="宋体" w:hAnsi="宋体" w:hint="eastAsia"/>
          <w:b w:val="0"/>
          <w:kern w:val="2"/>
          <w:sz w:val="21"/>
          <w:szCs w:val="21"/>
        </w:rPr>
        <w:t>12.1用好新证券法,加大监管处罚力度</w:t>
      </w:r>
    </w:p>
    <w:p w14:paraId="06032855" w14:textId="77777777" w:rsidR="00B06A42" w:rsidRDefault="00B06A42" w:rsidP="00B06A42">
      <w:pPr>
        <w:pStyle w:val="1"/>
        <w:spacing w:line="240" w:lineRule="auto"/>
        <w:ind w:firstLineChars="200" w:firstLine="420"/>
        <w:rPr>
          <w:rFonts w:ascii="宋体" w:hAnsi="宋体"/>
          <w:b w:val="0"/>
          <w:bCs/>
          <w:kern w:val="2"/>
          <w:sz w:val="21"/>
          <w:szCs w:val="21"/>
        </w:rPr>
      </w:pPr>
      <w:r>
        <w:rPr>
          <w:rFonts w:ascii="宋体" w:hAnsi="宋体" w:hint="eastAsia"/>
          <w:b w:val="0"/>
          <w:kern w:val="2"/>
          <w:sz w:val="21"/>
          <w:szCs w:val="21"/>
        </w:rPr>
        <w:t>上市公司财务造假成本低、造假</w:t>
      </w:r>
      <w:proofErr w:type="gramStart"/>
      <w:r>
        <w:rPr>
          <w:rFonts w:ascii="宋体" w:hAnsi="宋体" w:hint="eastAsia"/>
          <w:b w:val="0"/>
          <w:kern w:val="2"/>
          <w:sz w:val="21"/>
          <w:szCs w:val="21"/>
        </w:rPr>
        <w:t>现状展禁不止</w:t>
      </w:r>
      <w:proofErr w:type="gramEnd"/>
      <w:r>
        <w:rPr>
          <w:rFonts w:ascii="宋体" w:hAnsi="宋体" w:hint="eastAsia"/>
          <w:b w:val="0"/>
          <w:kern w:val="2"/>
          <w:sz w:val="21"/>
          <w:szCs w:val="21"/>
        </w:rPr>
        <w:t>归根到底是市场监管制度，而新证券法从202年3月1日开始施行促进了我国资本市场的全面深化改革。新证券法的改革显</w:t>
      </w:r>
      <w:proofErr w:type="gramStart"/>
      <w:r>
        <w:rPr>
          <w:rFonts w:ascii="宋体" w:hAnsi="宋体" w:hint="eastAsia"/>
          <w:b w:val="0"/>
          <w:kern w:val="2"/>
          <w:sz w:val="21"/>
          <w:szCs w:val="21"/>
        </w:rPr>
        <w:t>蕃</w:t>
      </w:r>
      <w:proofErr w:type="gramEnd"/>
      <w:r>
        <w:rPr>
          <w:rFonts w:ascii="宋体" w:hAnsi="宋体" w:hint="eastAsia"/>
          <w:b w:val="0"/>
          <w:kern w:val="2"/>
          <w:sz w:val="21"/>
          <w:szCs w:val="21"/>
        </w:rPr>
        <w:t>地提高了证券违法违规成本进一步完善了投资者保护制度强化了上市公司信息披露的要求。这对广大投资者来说.维护自身合法</w:t>
      </w:r>
      <w:proofErr w:type="gramStart"/>
      <w:r>
        <w:rPr>
          <w:rFonts w:ascii="宋体" w:hAnsi="宋体" w:hint="eastAsia"/>
          <w:b w:val="0"/>
          <w:kern w:val="2"/>
          <w:sz w:val="21"/>
          <w:szCs w:val="21"/>
        </w:rPr>
        <w:t>汉益提出</w:t>
      </w:r>
      <w:proofErr w:type="gramEnd"/>
      <w:r>
        <w:rPr>
          <w:rFonts w:ascii="宋体" w:hAnsi="宋体" w:hint="eastAsia"/>
          <w:b w:val="0"/>
          <w:kern w:val="2"/>
          <w:sz w:val="21"/>
          <w:szCs w:val="21"/>
        </w:rPr>
        <w:t>自身诉求将</w:t>
      </w:r>
      <w:proofErr w:type="gramStart"/>
      <w:r>
        <w:rPr>
          <w:rFonts w:ascii="宋体" w:hAnsi="宋体" w:hint="eastAsia"/>
          <w:b w:val="0"/>
          <w:kern w:val="2"/>
          <w:sz w:val="21"/>
          <w:szCs w:val="21"/>
        </w:rPr>
        <w:t>娈</w:t>
      </w:r>
      <w:proofErr w:type="gramEnd"/>
      <w:r>
        <w:rPr>
          <w:rFonts w:ascii="宋体" w:hAnsi="宋体" w:hint="eastAsia"/>
          <w:b w:val="0"/>
          <w:kern w:val="2"/>
          <w:sz w:val="21"/>
          <w:szCs w:val="21"/>
        </w:rPr>
        <w:t>得更加容易。用好新证券</w:t>
      </w:r>
      <w:proofErr w:type="gramStart"/>
      <w:r>
        <w:rPr>
          <w:rFonts w:ascii="宋体" w:hAnsi="宋体" w:hint="eastAsia"/>
          <w:b w:val="0"/>
          <w:kern w:val="2"/>
          <w:sz w:val="21"/>
          <w:szCs w:val="21"/>
        </w:rPr>
        <w:t>法增强</w:t>
      </w:r>
      <w:proofErr w:type="gramEnd"/>
      <w:r>
        <w:rPr>
          <w:rFonts w:ascii="宋体" w:hAnsi="宋体" w:hint="eastAsia"/>
          <w:b w:val="0"/>
          <w:kern w:val="2"/>
          <w:sz w:val="21"/>
          <w:szCs w:val="21"/>
        </w:rPr>
        <w:t>5努造假的惩罚力度一旦发现造假行为迅速落实责任挖出违法的机构和相关人员,依法处置,切实保护广大投资者的合法权益,尤其是中小投资者。因此从源头根治上市公司造假行为需要市场各方的共同努力。</w:t>
      </w:r>
    </w:p>
    <w:p w14:paraId="422EF2A9" w14:textId="77777777" w:rsidR="00B06A42" w:rsidRDefault="00B06A42" w:rsidP="00B06A42">
      <w:pPr>
        <w:pStyle w:val="1"/>
        <w:spacing w:line="240" w:lineRule="auto"/>
        <w:rPr>
          <w:rFonts w:ascii="宋体" w:hAnsi="宋体"/>
          <w:b w:val="0"/>
          <w:bCs/>
          <w:kern w:val="2"/>
          <w:sz w:val="21"/>
          <w:szCs w:val="21"/>
        </w:rPr>
      </w:pPr>
      <w:r>
        <w:rPr>
          <w:rFonts w:ascii="宋体" w:hAnsi="宋体" w:hint="eastAsia"/>
          <w:b w:val="0"/>
          <w:kern w:val="2"/>
          <w:sz w:val="21"/>
          <w:szCs w:val="21"/>
        </w:rPr>
        <w:t>12.2强化公司内部控制</w:t>
      </w:r>
    </w:p>
    <w:p w14:paraId="1E201690" w14:textId="77777777" w:rsidR="00B06A42" w:rsidRDefault="00B06A42" w:rsidP="00B06A42">
      <w:pPr>
        <w:pStyle w:val="1"/>
        <w:spacing w:line="240" w:lineRule="auto"/>
        <w:ind w:firstLineChars="200" w:firstLine="420"/>
        <w:rPr>
          <w:rFonts w:ascii="宋体" w:hAnsi="宋体"/>
          <w:b w:val="0"/>
          <w:bCs/>
          <w:kern w:val="2"/>
          <w:sz w:val="21"/>
          <w:szCs w:val="21"/>
        </w:rPr>
      </w:pPr>
      <w:proofErr w:type="gramStart"/>
      <w:r>
        <w:rPr>
          <w:rFonts w:ascii="宋体" w:hAnsi="宋体" w:hint="eastAsia"/>
          <w:b w:val="0"/>
          <w:kern w:val="2"/>
          <w:sz w:val="21"/>
          <w:szCs w:val="21"/>
        </w:rPr>
        <w:t>对于藏格控股</w:t>
      </w:r>
      <w:proofErr w:type="gramEnd"/>
      <w:r>
        <w:rPr>
          <w:rFonts w:ascii="宋体" w:hAnsi="宋体" w:hint="eastAsia"/>
          <w:b w:val="0"/>
          <w:kern w:val="2"/>
          <w:sz w:val="21"/>
          <w:szCs w:val="21"/>
        </w:rPr>
        <w:t>来说内部控制制度虽已经建立但是并没有真正实施下去。《防止控股股东及关联方资金占用制度》的失效是财务报告</w:t>
      </w:r>
      <w:proofErr w:type="gramStart"/>
      <w:r>
        <w:rPr>
          <w:rFonts w:ascii="宋体" w:hAnsi="宋体" w:hint="eastAsia"/>
          <w:b w:val="0"/>
          <w:kern w:val="2"/>
          <w:sz w:val="21"/>
          <w:szCs w:val="21"/>
        </w:rPr>
        <w:t>内部控剖</w:t>
      </w:r>
      <w:proofErr w:type="gramEnd"/>
      <w:r>
        <w:rPr>
          <w:rFonts w:ascii="宋体" w:hAnsi="宋体" w:hint="eastAsia"/>
          <w:b w:val="0"/>
          <w:kern w:val="2"/>
          <w:sz w:val="21"/>
          <w:szCs w:val="21"/>
        </w:rPr>
        <w:t>的重大趹陷导致</w:t>
      </w:r>
      <w:proofErr w:type="gramStart"/>
      <w:r>
        <w:rPr>
          <w:rFonts w:ascii="宋体" w:hAnsi="宋体" w:hint="eastAsia"/>
          <w:b w:val="0"/>
          <w:kern w:val="2"/>
          <w:sz w:val="21"/>
          <w:szCs w:val="21"/>
        </w:rPr>
        <w:t>羸</w:t>
      </w:r>
      <w:proofErr w:type="gramEnd"/>
      <w:r>
        <w:rPr>
          <w:rFonts w:ascii="宋体" w:hAnsi="宋体" w:hint="eastAsia"/>
          <w:b w:val="0"/>
          <w:kern w:val="2"/>
          <w:sz w:val="21"/>
          <w:szCs w:val="21"/>
        </w:rPr>
        <w:t>格按股的造假得以</w:t>
      </w:r>
      <w:proofErr w:type="gramStart"/>
      <w:r>
        <w:rPr>
          <w:rFonts w:ascii="宋体" w:hAnsi="宋体" w:hint="eastAsia"/>
          <w:b w:val="0"/>
          <w:kern w:val="2"/>
          <w:sz w:val="21"/>
          <w:szCs w:val="21"/>
        </w:rPr>
        <w:t>顺际利</w:t>
      </w:r>
      <w:proofErr w:type="gramEnd"/>
      <w:r>
        <w:rPr>
          <w:rFonts w:ascii="宋体" w:hAnsi="宋体" w:hint="eastAsia"/>
          <w:b w:val="0"/>
          <w:kern w:val="2"/>
          <w:sz w:val="21"/>
          <w:szCs w:val="21"/>
        </w:rPr>
        <w:t>进行，</w:t>
      </w:r>
      <w:proofErr w:type="gramStart"/>
      <w:r>
        <w:rPr>
          <w:rFonts w:ascii="宋体" w:hAnsi="宋体" w:hint="eastAsia"/>
          <w:b w:val="0"/>
          <w:kern w:val="2"/>
          <w:sz w:val="21"/>
          <w:szCs w:val="21"/>
        </w:rPr>
        <w:t>因此藏格控股</w:t>
      </w:r>
      <w:proofErr w:type="gramEnd"/>
      <w:r>
        <w:rPr>
          <w:rFonts w:ascii="宋体" w:hAnsi="宋体" w:hint="eastAsia"/>
          <w:b w:val="0"/>
          <w:kern w:val="2"/>
          <w:sz w:val="21"/>
          <w:szCs w:val="21"/>
        </w:rPr>
        <w:t>需要从各方面强化公司内部控制制度的执行。首先从控制环境上提高管理者的素质和对企业内部控制的重权程度。其次明确内部审计部门和人员的职责增强机构独立性</w:t>
      </w:r>
      <w:proofErr w:type="gramStart"/>
      <w:r>
        <w:rPr>
          <w:rFonts w:ascii="宋体" w:hAnsi="宋体" w:hint="eastAsia"/>
          <w:b w:val="0"/>
          <w:kern w:val="2"/>
          <w:sz w:val="21"/>
          <w:szCs w:val="21"/>
        </w:rPr>
        <w:t>肪</w:t>
      </w:r>
      <w:proofErr w:type="gramEnd"/>
      <w:r>
        <w:rPr>
          <w:rFonts w:ascii="宋体" w:hAnsi="宋体" w:hint="eastAsia"/>
          <w:b w:val="0"/>
          <w:kern w:val="2"/>
          <w:sz w:val="21"/>
          <w:szCs w:val="21"/>
        </w:rPr>
        <w:t>止与公司的经营管理者的过度牵连。最后,针对非经营性资金占用,完善控制点的设置,严格规范大股东与关联方的资金往来,落实管理责任,严格执行追究和处罚制度。</w:t>
      </w:r>
    </w:p>
    <w:p w14:paraId="500E4BA2" w14:textId="77777777" w:rsidR="00B06A42" w:rsidRDefault="00B06A42" w:rsidP="00B06A42">
      <w:pPr>
        <w:pStyle w:val="1"/>
        <w:spacing w:line="240" w:lineRule="auto"/>
        <w:rPr>
          <w:rFonts w:ascii="宋体" w:hAnsi="宋体"/>
          <w:b w:val="0"/>
          <w:bCs/>
          <w:kern w:val="2"/>
          <w:sz w:val="21"/>
          <w:szCs w:val="21"/>
        </w:rPr>
      </w:pPr>
      <w:r>
        <w:rPr>
          <w:rFonts w:ascii="宋体" w:hAnsi="宋体" w:hint="eastAsia"/>
          <w:b w:val="0"/>
          <w:kern w:val="2"/>
          <w:sz w:val="21"/>
          <w:szCs w:val="21"/>
        </w:rPr>
        <w:t>12.3健全公司治理结构</w:t>
      </w:r>
    </w:p>
    <w:p w14:paraId="4F785DF7" w14:textId="77777777" w:rsidR="00B06A42" w:rsidRDefault="00B06A42" w:rsidP="00B06A42">
      <w:pPr>
        <w:pStyle w:val="1"/>
        <w:spacing w:line="240" w:lineRule="auto"/>
        <w:ind w:firstLineChars="200" w:firstLine="420"/>
        <w:rPr>
          <w:rFonts w:ascii="宋体" w:hAnsi="宋体"/>
          <w:b w:val="0"/>
          <w:bCs/>
          <w:kern w:val="2"/>
          <w:sz w:val="21"/>
          <w:szCs w:val="21"/>
        </w:rPr>
      </w:pPr>
      <w:r>
        <w:rPr>
          <w:rFonts w:ascii="宋体" w:hAnsi="宋体" w:hint="eastAsia"/>
          <w:b w:val="0"/>
          <w:kern w:val="2"/>
          <w:sz w:val="21"/>
          <w:szCs w:val="21"/>
        </w:rPr>
        <w:t>首先大股东需要以身作</w:t>
      </w:r>
      <w:proofErr w:type="gramStart"/>
      <w:r>
        <w:rPr>
          <w:rFonts w:ascii="宋体" w:hAnsi="宋体" w:hint="eastAsia"/>
          <w:b w:val="0"/>
          <w:kern w:val="2"/>
          <w:sz w:val="21"/>
          <w:szCs w:val="21"/>
        </w:rPr>
        <w:t>怍俨严格慧守公司</w:t>
      </w:r>
      <w:proofErr w:type="gramEnd"/>
      <w:r>
        <w:rPr>
          <w:rFonts w:ascii="宋体" w:hAnsi="宋体" w:hint="eastAsia"/>
          <w:b w:val="0"/>
          <w:kern w:val="2"/>
          <w:sz w:val="21"/>
          <w:szCs w:val="21"/>
        </w:rPr>
        <w:t>钱度遵守资本市场监管害度。其次监事会要明确职责积极履行监督职能加1强组织内部管理定期评估履行职责的情况一旦出现监管不利未发现公司风险的情况监事会</w:t>
      </w:r>
      <w:proofErr w:type="gramStart"/>
      <w:r>
        <w:rPr>
          <w:rFonts w:ascii="宋体" w:hAnsi="宋体" w:hint="eastAsia"/>
          <w:b w:val="0"/>
          <w:kern w:val="2"/>
          <w:sz w:val="21"/>
          <w:szCs w:val="21"/>
        </w:rPr>
        <w:t>要承招</w:t>
      </w:r>
      <w:proofErr w:type="gramEnd"/>
      <w:r>
        <w:rPr>
          <w:rFonts w:ascii="宋体" w:hAnsi="宋体" w:hint="eastAsia"/>
          <w:b w:val="0"/>
          <w:kern w:val="2"/>
          <w:sz w:val="21"/>
          <w:szCs w:val="21"/>
        </w:rPr>
        <w:t>连带责任。最后董事会要提高自身独立性一方面独立于控股股东独立进行经营决策另一方面独立于管理层,更好地发挥对管理县的约束作用。独立董事也应强化内部监督提高独立性。</w:t>
      </w:r>
    </w:p>
    <w:p w14:paraId="57B9BDF2"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0BB8D85D" w14:textId="77777777" w:rsidR="00B06A42" w:rsidRDefault="00B06A42" w:rsidP="00B06A42"/>
    <w:p w14:paraId="5F852C59" w14:textId="2FA9F074" w:rsidR="00B06A42" w:rsidRDefault="00B06A42"/>
    <w:p w14:paraId="257A52CE" w14:textId="60C7794F" w:rsidR="00B06A42" w:rsidRDefault="00B06A42"/>
    <w:p w14:paraId="60078E79" w14:textId="77777777" w:rsidR="00B06A42" w:rsidRDefault="00B06A42" w:rsidP="00B06A42">
      <w:pPr>
        <w:pStyle w:val="3"/>
        <w:widowControl/>
        <w:shd w:val="clear" w:color="auto" w:fill="FFFFFF"/>
        <w:spacing w:after="45"/>
        <w:jc w:val="left"/>
        <w:rPr>
          <w:rStyle w:val="ac"/>
          <w:rFonts w:cs="宋体"/>
          <w:b/>
          <w:bCs w:val="0"/>
          <w:color w:val="000000"/>
          <w:sz w:val="28"/>
          <w:szCs w:val="28"/>
          <w:shd w:val="clear" w:color="auto" w:fill="FFFFFF"/>
        </w:rPr>
      </w:pPr>
      <w:r>
        <w:rPr>
          <w:rStyle w:val="ac"/>
          <w:rFonts w:cs="宋体" w:hint="eastAsia"/>
          <w:color w:val="000000"/>
          <w:kern w:val="0"/>
          <w:sz w:val="28"/>
          <w:szCs w:val="28"/>
          <w:shd w:val="clear" w:color="auto" w:fill="FFFFFF"/>
        </w:rPr>
        <w:t>2</w:t>
      </w:r>
      <w:r>
        <w:rPr>
          <w:rStyle w:val="ac"/>
          <w:rFonts w:cs="宋体"/>
          <w:b/>
          <w:bCs w:val="0"/>
          <w:color w:val="000000"/>
          <w:sz w:val="28"/>
          <w:szCs w:val="28"/>
          <w:shd w:val="clear" w:color="auto" w:fill="FFFFFF"/>
        </w:rPr>
        <w:t>3</w:t>
      </w:r>
      <w:r>
        <w:rPr>
          <w:rStyle w:val="ac"/>
          <w:rFonts w:cs="宋体" w:hint="eastAsia"/>
          <w:color w:val="000000"/>
          <w:kern w:val="0"/>
          <w:sz w:val="28"/>
          <w:szCs w:val="28"/>
          <w:shd w:val="clear" w:color="auto" w:fill="FFFFFF"/>
        </w:rPr>
        <w:t>辅仁药业集团有限公司</w:t>
      </w:r>
    </w:p>
    <w:p w14:paraId="1CF19A7D" w14:textId="77777777" w:rsidR="00B06A42" w:rsidRDefault="00B06A42" w:rsidP="00B06A42">
      <w:pPr>
        <w:pStyle w:val="a9"/>
        <w:shd w:val="clear" w:color="auto" w:fill="FFFFFF"/>
        <w:rPr>
          <w:sz w:val="21"/>
          <w:szCs w:val="21"/>
        </w:rPr>
      </w:pPr>
      <w:r>
        <w:rPr>
          <w:rStyle w:val="ac"/>
          <w:rFonts w:hint="eastAsia"/>
          <w:sz w:val="21"/>
          <w:szCs w:val="21"/>
          <w:shd w:val="clear" w:color="auto" w:fill="FFFFFF"/>
        </w:rPr>
        <w:t>关键字：被非经营占用巨额资金 违规提供担保且违规质押股份 未及时披露重大诉讼和债务</w:t>
      </w:r>
    </w:p>
    <w:p w14:paraId="7BC081C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600781</w:t>
      </w:r>
    </w:p>
    <w:p w14:paraId="233F9D5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案例行业类别：医药制造业</w:t>
      </w:r>
    </w:p>
    <w:p w14:paraId="5A84CC2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9</w:t>
      </w:r>
      <w:r>
        <w:rPr>
          <w:rFonts w:hint="eastAsia"/>
          <w:b w:val="0"/>
          <w:sz w:val="21"/>
          <w:szCs w:val="21"/>
        </w:rPr>
        <w:t>年</w:t>
      </w:r>
      <w:r>
        <w:rPr>
          <w:rFonts w:hint="eastAsia"/>
          <w:b w:val="0"/>
          <w:sz w:val="21"/>
          <w:szCs w:val="21"/>
        </w:rPr>
        <w:t>11</w:t>
      </w:r>
      <w:r>
        <w:rPr>
          <w:rFonts w:hint="eastAsia"/>
          <w:b w:val="0"/>
          <w:sz w:val="21"/>
          <w:szCs w:val="21"/>
        </w:rPr>
        <w:t>月</w:t>
      </w:r>
    </w:p>
    <w:p w14:paraId="3399E0EC"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案例企业名称：辅仁药业集团有限公司</w:t>
      </w:r>
    </w:p>
    <w:p w14:paraId="315679E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w:t>
      </w:r>
    </w:p>
    <w:p w14:paraId="5D8F6749" w14:textId="77777777" w:rsidR="00B06A42" w:rsidRDefault="00B06A42" w:rsidP="00B06A42">
      <w:r>
        <w:rPr>
          <w:rFonts w:hint="eastAsia"/>
        </w:rPr>
        <w:t>硬胶囊剂、颗粒剂、片剂、口服液、大容量注射剂、小容量注射剂、冻干粉针剂、粉针剂（凭许可证经营）﹔农副产品收购</w:t>
      </w:r>
      <w:r>
        <w:rPr>
          <w:rFonts w:hint="eastAsia"/>
        </w:rPr>
        <w:t>(</w:t>
      </w:r>
      <w:r>
        <w:rPr>
          <w:rFonts w:hint="eastAsia"/>
        </w:rPr>
        <w:t>粮油除外）﹔经营本企业自产产品的出口业务</w:t>
      </w:r>
      <w:r>
        <w:rPr>
          <w:rFonts w:hint="eastAsia"/>
        </w:rPr>
        <w:t>;</w:t>
      </w:r>
      <w:r>
        <w:rPr>
          <w:rFonts w:hint="eastAsia"/>
        </w:rPr>
        <w:t>经营本企业生产、科研所需的原辅材料、机械设备、仪器仪表及零配件的进口业务﹔但国家限定公司经营或禁止进出口的商品及技术除外﹐经营进料加工和</w:t>
      </w:r>
      <w:r>
        <w:rPr>
          <w:rFonts w:hint="eastAsia"/>
        </w:rPr>
        <w:t>"</w:t>
      </w:r>
      <w:r>
        <w:rPr>
          <w:rFonts w:hint="eastAsia"/>
        </w:rPr>
        <w:t>三来一补</w:t>
      </w:r>
      <w:r>
        <w:rPr>
          <w:rFonts w:hint="eastAsia"/>
        </w:rPr>
        <w:t>"</w:t>
      </w:r>
      <w:r>
        <w:rPr>
          <w:rFonts w:hint="eastAsia"/>
        </w:rPr>
        <w:t>业务﹔固体饮料（其他饮料</w:t>
      </w:r>
      <w:r>
        <w:rPr>
          <w:rFonts w:hint="eastAsia"/>
        </w:rPr>
        <w:t>)(</w:t>
      </w:r>
      <w:r>
        <w:rPr>
          <w:rFonts w:hint="eastAsia"/>
        </w:rPr>
        <w:t>食品类</w:t>
      </w:r>
      <w:r>
        <w:rPr>
          <w:rFonts w:hint="eastAsia"/>
        </w:rPr>
        <w:t>)</w:t>
      </w:r>
      <w:r>
        <w:rPr>
          <w:rFonts w:hint="eastAsia"/>
        </w:rPr>
        <w:t>的生产、销售﹔保健食品的生产、销售﹔护理类化妆品（化妆品类）的生产、销售。</w:t>
      </w:r>
      <w:r>
        <w:rPr>
          <w:rFonts w:hint="eastAsia"/>
        </w:rPr>
        <w:t>(</w:t>
      </w:r>
      <w:r>
        <w:rPr>
          <w:rFonts w:hint="eastAsia"/>
        </w:rPr>
        <w:t>以上范围凡需审批的﹐未</w:t>
      </w:r>
      <w:proofErr w:type="gramStart"/>
      <w:r>
        <w:rPr>
          <w:rFonts w:hint="eastAsia"/>
        </w:rPr>
        <w:t>荻</w:t>
      </w:r>
      <w:proofErr w:type="gramEnd"/>
      <w:r>
        <w:rPr>
          <w:rFonts w:hint="eastAsia"/>
        </w:rPr>
        <w:t>批准前不得经营</w:t>
      </w:r>
      <w:r>
        <w:rPr>
          <w:rFonts w:hint="eastAsia"/>
        </w:rPr>
        <w:t>)</w:t>
      </w:r>
    </w:p>
    <w:p w14:paraId="617A499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2B65F92D" w14:textId="77777777" w:rsidR="00B06A42" w:rsidRDefault="00B06A42" w:rsidP="00B06A42">
      <w:r>
        <w:rPr>
          <w:rFonts w:hint="eastAsia"/>
        </w:rPr>
        <w:t>6</w:t>
      </w:r>
      <w:r>
        <w:t>.1</w:t>
      </w:r>
      <w:r>
        <w:t>未能及时分派股东权益</w:t>
      </w:r>
    </w:p>
    <w:p w14:paraId="02150C97" w14:textId="77777777" w:rsidR="00B06A42" w:rsidRDefault="00B06A42" w:rsidP="00B06A42">
      <w:r>
        <w:t>现金股利作为广受</w:t>
      </w:r>
      <w:proofErr w:type="gramStart"/>
      <w:r>
        <w:t>股东双</w:t>
      </w:r>
      <w:proofErr w:type="gramEnd"/>
      <w:r>
        <w:t>迎的一种股利和政策，同时合理的现金股利政策能够使公司更受投资者的青珠，它可以展现企业自身拥有稳定充裕的现金流，企业自身造血能力强。然而辅仁药业在</w:t>
      </w:r>
      <w:r>
        <w:t>2019</w:t>
      </w:r>
      <w:r>
        <w:t>年却爽约现金分红，</w:t>
      </w:r>
      <w:r>
        <w:t>6 000</w:t>
      </w:r>
      <w:r>
        <w:t>多万的现金分红都没有。</w:t>
      </w:r>
    </w:p>
    <w:p w14:paraId="7C90BD24" w14:textId="77777777" w:rsidR="00B06A42" w:rsidRDefault="00B06A42" w:rsidP="00B06A42">
      <w:r>
        <w:t>辅仁药业在此之前一直被认为现金流充裕，多年发展稳健，</w:t>
      </w:r>
      <w:r>
        <w:t>2016-2018</w:t>
      </w:r>
      <w:r>
        <w:t>年三年营业收入与归属于上市公司股东的</w:t>
      </w:r>
      <w:proofErr w:type="gramStart"/>
      <w:r>
        <w:t>扣非净</w:t>
      </w:r>
      <w:proofErr w:type="gramEnd"/>
      <w:r>
        <w:t>利润也在连年攀升</w:t>
      </w:r>
    </w:p>
    <w:p w14:paraId="57B50870" w14:textId="77777777" w:rsidR="00B06A42" w:rsidRDefault="00B06A42" w:rsidP="00B06A42">
      <w:r>
        <w:t>2018</w:t>
      </w:r>
      <w:r>
        <w:t>年报中显示</w:t>
      </w:r>
      <w:r>
        <w:t>2018</w:t>
      </w:r>
      <w:r>
        <w:t>的银行账户上不受限资金共有</w:t>
      </w:r>
      <w:r>
        <w:t>13.74</w:t>
      </w:r>
      <w:r>
        <w:t>亿元。</w:t>
      </w:r>
    </w:p>
    <w:p w14:paraId="571192EB" w14:textId="77777777" w:rsidR="00B06A42" w:rsidRDefault="00B06A42" w:rsidP="00B06A42">
      <w:r>
        <w:t>同时在</w:t>
      </w:r>
      <w:r>
        <w:t>2019</w:t>
      </w:r>
      <w:r>
        <w:t>年一季度报告中显示</w:t>
      </w:r>
      <w:proofErr w:type="gramStart"/>
      <w:r>
        <w:t>输仁药业绩持绿</w:t>
      </w:r>
      <w:proofErr w:type="gramEnd"/>
      <w:r>
        <w:t>增长，共有</w:t>
      </w:r>
      <w:r>
        <w:t>1.7</w:t>
      </w:r>
      <w:r>
        <w:t>亿元的营业收入，货币资金账面</w:t>
      </w:r>
      <w:r>
        <w:t>18.16</w:t>
      </w:r>
      <w:r>
        <w:t>亿元，净利润</w:t>
      </w:r>
      <w:r>
        <w:t>1.98</w:t>
      </w:r>
      <w:r>
        <w:t>亿元。但是在对上交所问询函的回复公告中发现仅拥有不受限资金</w:t>
      </w:r>
      <w:r>
        <w:t>37.87</w:t>
      </w:r>
      <w:r>
        <w:t>万元，与年报存在较大差异。</w:t>
      </w:r>
    </w:p>
    <w:p w14:paraId="583E203B" w14:textId="77777777" w:rsidR="00B06A42" w:rsidRDefault="00B06A42" w:rsidP="00B06A42">
      <w:r>
        <w:rPr>
          <w:rFonts w:hint="eastAsia"/>
        </w:rPr>
        <w:t>6</w:t>
      </w:r>
      <w:r>
        <w:t>.2</w:t>
      </w:r>
      <w:r>
        <w:t>被非经营性占用巨额资金</w:t>
      </w:r>
    </w:p>
    <w:p w14:paraId="62674F9F" w14:textId="77777777" w:rsidR="00B06A42" w:rsidRDefault="00B06A42" w:rsidP="00B06A42">
      <w:r>
        <w:t>2019</w:t>
      </w:r>
      <w:r>
        <w:t>年半年度报告显示、总共向控股股东及关联方共</w:t>
      </w:r>
      <w:proofErr w:type="gramStart"/>
      <w:r>
        <w:t>提供借数</w:t>
      </w:r>
      <w:proofErr w:type="gramEnd"/>
      <w:r>
        <w:t>16.3</w:t>
      </w:r>
      <w:r>
        <w:t>亿元，这或许也就可以解释为什么现金分红并未及时兑现，账上资金</w:t>
      </w:r>
      <w:proofErr w:type="gramStart"/>
      <w:r>
        <w:t>不</w:t>
      </w:r>
      <w:proofErr w:type="gramEnd"/>
      <w:r>
        <w:t>里而飞。而此次交易构成非经营性资金，占公司</w:t>
      </w:r>
      <w:r>
        <w:t>2018</w:t>
      </w:r>
      <w:r>
        <w:t>年度经审计净资产的</w:t>
      </w:r>
      <w:r>
        <w:t>30.29%</w:t>
      </w:r>
      <w:r>
        <w:t>，因为该款项为临时借款，并无实际业务背景。控股股东及其关联方严重侵害上市公司利益，违规占用了辅仁药业金额巨大的资金。</w:t>
      </w:r>
    </w:p>
    <w:p w14:paraId="30667EF3" w14:textId="77777777" w:rsidR="00B06A42" w:rsidRDefault="00B06A42" w:rsidP="00B06A42">
      <w:r>
        <w:rPr>
          <w:rFonts w:hint="eastAsia"/>
        </w:rPr>
        <w:t>6</w:t>
      </w:r>
      <w:r>
        <w:t>.3</w:t>
      </w:r>
      <w:r>
        <w:t>违规提供担保且违规质押股份</w:t>
      </w:r>
    </w:p>
    <w:p w14:paraId="6720F13D" w14:textId="77777777" w:rsidR="00B06A42" w:rsidRDefault="00B06A42" w:rsidP="00B06A42">
      <w:r>
        <w:lastRenderedPageBreak/>
        <w:t>占用资金是大股东掏空上市公司的重要手段也是大股东最倾向于使用的手段</w:t>
      </w:r>
      <w:r>
        <w:t>4</w:t>
      </w:r>
      <w:r>
        <w:t>。我们可以从</w:t>
      </w:r>
      <w:r>
        <w:t>2019</w:t>
      </w:r>
      <w:r>
        <w:t>年辅仁</w:t>
      </w:r>
      <w:proofErr w:type="gramStart"/>
      <w:r>
        <w:t>药业被露的</w:t>
      </w:r>
      <w:proofErr w:type="gramEnd"/>
      <w:r>
        <w:t>半年报中得出</w:t>
      </w:r>
      <w:r>
        <w:t>:</w:t>
      </w:r>
      <w:r>
        <w:t>在</w:t>
      </w:r>
      <w:r>
        <w:t>2018</w:t>
      </w:r>
      <w:r>
        <w:t>年</w:t>
      </w:r>
      <w:r>
        <w:t>1</w:t>
      </w:r>
      <w:r>
        <w:t>月至</w:t>
      </w:r>
      <w:r>
        <w:t>6</w:t>
      </w:r>
      <w:r>
        <w:t>月公司提供</w:t>
      </w:r>
      <w:r>
        <w:t>4</w:t>
      </w:r>
      <w:r>
        <w:t>笔袒保，公司均未按规定进行公司内部审议以及信息披露。同时这些违规担保已全部逾期，金额累计高达</w:t>
      </w:r>
      <w:r>
        <w:t>1.4</w:t>
      </w:r>
      <w:r>
        <w:t>亿元，占公司</w:t>
      </w:r>
      <w:r>
        <w:t>3.4%</w:t>
      </w:r>
      <w:r>
        <w:t>的</w:t>
      </w:r>
      <w:proofErr w:type="gramStart"/>
      <w:r>
        <w:t>218</w:t>
      </w:r>
      <w:proofErr w:type="gramEnd"/>
      <w:r>
        <w:t>年度净资产，分别是为了控股</w:t>
      </w:r>
      <w:proofErr w:type="gramStart"/>
      <w:r>
        <w:t>股东辖仁集团</w:t>
      </w:r>
      <w:proofErr w:type="gramEnd"/>
      <w:r>
        <w:t>及其关联方，</w:t>
      </w:r>
      <w:proofErr w:type="gramStart"/>
      <w:r>
        <w:t>219</w:t>
      </w:r>
      <w:r>
        <w:t>年</w:t>
      </w:r>
      <w:r>
        <w:t>5</w:t>
      </w:r>
      <w:r>
        <w:t>月</w:t>
      </w:r>
      <w:r>
        <w:t>14</w:t>
      </w:r>
      <w:r>
        <w:t>日输仁药业</w:t>
      </w:r>
      <w:proofErr w:type="gramEnd"/>
      <w:r>
        <w:t>才披露其中一项</w:t>
      </w:r>
      <w:r>
        <w:t>300</w:t>
      </w:r>
      <w:r>
        <w:t>万元债务担保，披露金额才占</w:t>
      </w:r>
      <w:r>
        <w:t>21%</w:t>
      </w:r>
      <w:r>
        <w:t>，其余大部分担保至在</w:t>
      </w:r>
      <w:r>
        <w:t>2019</w:t>
      </w:r>
      <w:r>
        <w:t>年半年报中才进行披露。同时，公司</w:t>
      </w:r>
      <w:proofErr w:type="gramStart"/>
      <w:r>
        <w:t>称相关</w:t>
      </w:r>
      <w:proofErr w:type="gramEnd"/>
      <w:r>
        <w:t>担保责任已解除，但根</w:t>
      </w:r>
      <w:proofErr w:type="gramStart"/>
      <w:r>
        <w:t>捱</w:t>
      </w:r>
      <w:proofErr w:type="gramEnd"/>
      <w:r>
        <w:t>辅仁药业半年度报告显示仍需承担剩余</w:t>
      </w:r>
      <w:r>
        <w:t>102</w:t>
      </w:r>
      <w:r>
        <w:t>万元的担保责任，并未完全解除担保</w:t>
      </w:r>
      <w:proofErr w:type="gramStart"/>
      <w:r>
        <w:t>赘</w:t>
      </w:r>
      <w:proofErr w:type="gramEnd"/>
      <w:r>
        <w:t>任。公司信息披露前后不一致，真实性存疑。</w:t>
      </w:r>
      <w:r>
        <w:t>2016</w:t>
      </w:r>
      <w:r>
        <w:t>年</w:t>
      </w:r>
      <w:r>
        <w:t>4</w:t>
      </w:r>
      <w:r>
        <w:t>月辅仁集团公开承诺，对重组交易中认购的上市公司股份，自</w:t>
      </w:r>
      <w:r>
        <w:t>2017</w:t>
      </w:r>
      <w:r>
        <w:t>年</w:t>
      </w:r>
      <w:r>
        <w:t>12</w:t>
      </w:r>
      <w:r>
        <w:t>月</w:t>
      </w:r>
      <w:r>
        <w:t>27</w:t>
      </w:r>
      <w:r>
        <w:t>日股份上市之日越</w:t>
      </w:r>
      <w:r>
        <w:t>96</w:t>
      </w:r>
      <w:r>
        <w:t>个月届满之日与《盈利预测补偿协议》中利润补偿义务履行完毕之日中的较晚日前不予转让以及不以质押等任何方式处置或影响该等锁定股份的完整权利</w:t>
      </w:r>
      <w:r>
        <w:t>3-</w:t>
      </w:r>
      <w:r>
        <w:t>。然而在</w:t>
      </w:r>
      <w:r>
        <w:t>219</w:t>
      </w:r>
      <w:r>
        <w:t>年</w:t>
      </w:r>
      <w:r>
        <w:t>6</w:t>
      </w:r>
      <w:r>
        <w:t>月</w:t>
      </w:r>
      <w:r>
        <w:t>10</w:t>
      </w:r>
      <w:r>
        <w:t>日，公司违反上述公开承诺，将</w:t>
      </w:r>
      <w:r>
        <w:t>13936437</w:t>
      </w:r>
      <w:r>
        <w:t>股限售股份进行质押。</w:t>
      </w:r>
    </w:p>
    <w:p w14:paraId="75D39D81" w14:textId="77777777" w:rsidR="00B06A42" w:rsidRDefault="00B06A42" w:rsidP="00B06A42">
      <w:r>
        <w:rPr>
          <w:rFonts w:hint="eastAsia"/>
        </w:rPr>
        <w:t>6</w:t>
      </w:r>
      <w:r>
        <w:t>.4</w:t>
      </w:r>
      <w:r>
        <w:t>未及时披露多起重大诉讼以及债务</w:t>
      </w:r>
    </w:p>
    <w:p w14:paraId="524E50BA" w14:textId="77777777" w:rsidR="00B06A42" w:rsidRDefault="00B06A42" w:rsidP="00B06A42">
      <w:r>
        <w:t>2019</w:t>
      </w:r>
      <w:r>
        <w:t>年羊年</w:t>
      </w:r>
      <w:proofErr w:type="gramStart"/>
      <w:r>
        <w:t>度报告</w:t>
      </w:r>
      <w:proofErr w:type="gramEnd"/>
      <w:r>
        <w:t>显示，公司存在累计</w:t>
      </w:r>
      <w:r>
        <w:t>7.44</w:t>
      </w:r>
      <w:r>
        <w:t>亿元的</w:t>
      </w:r>
      <w:r>
        <w:t>14</w:t>
      </w:r>
      <w:r>
        <w:t>起诉讼，占公司净资产的</w:t>
      </w:r>
      <w:r>
        <w:t>13.76%</w:t>
      </w:r>
      <w:r>
        <w:t>。但公司</w:t>
      </w:r>
      <w:r>
        <w:t>2019</w:t>
      </w:r>
      <w:r>
        <w:t>年半年度报告中披露</w:t>
      </w:r>
      <w:proofErr w:type="gramStart"/>
      <w:r>
        <w:t>相关诉必情况</w:t>
      </w:r>
      <w:proofErr w:type="gramEnd"/>
      <w:r>
        <w:t>，涉诉事项信息披露不及时。辅仁药业本应在</w:t>
      </w:r>
      <w:r>
        <w:t>2019</w:t>
      </w:r>
      <w:r>
        <w:t>年</w:t>
      </w:r>
      <w:r>
        <w:t>5</w:t>
      </w:r>
      <w:r>
        <w:t>月</w:t>
      </w:r>
      <w:r>
        <w:t>15</w:t>
      </w:r>
      <w:r>
        <w:t>日于逾期债务金额累计首次超过审计净利润和净资产的</w:t>
      </w:r>
      <w:r>
        <w:t>10%</w:t>
      </w:r>
      <w:r>
        <w:t>就对外披露，然而直到</w:t>
      </w:r>
      <w:r>
        <w:t>2019</w:t>
      </w:r>
      <w:r>
        <w:t>年</w:t>
      </w:r>
      <w:r>
        <w:t>8</w:t>
      </w:r>
      <w:r>
        <w:t>月</w:t>
      </w:r>
      <w:r>
        <w:t>20</w:t>
      </w:r>
      <w:r>
        <w:t>日半年度报告中才披露前述重大债务逾期事项。</w:t>
      </w:r>
    </w:p>
    <w:p w14:paraId="217BDAF2"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278B348E" w14:textId="77777777" w:rsidR="00B06A42" w:rsidRDefault="00B06A42" w:rsidP="00B06A42">
      <w:pPr>
        <w:rPr>
          <w:rFonts w:ascii="Helvetica" w:eastAsia="Helvetica" w:hAnsi="Helvetica" w:cs="Helvetica"/>
          <w:color w:val="333333"/>
          <w:kern w:val="0"/>
          <w:szCs w:val="21"/>
          <w:lang w:bidi="ar"/>
        </w:rPr>
      </w:pPr>
      <w:r>
        <w:rPr>
          <w:rFonts w:ascii="Helvetica" w:eastAsia="Helvetica" w:hAnsi="Helvetica" w:cs="Helvetica"/>
          <w:color w:val="333333"/>
          <w:kern w:val="0"/>
          <w:szCs w:val="21"/>
          <w:lang w:bidi="ar"/>
        </w:rPr>
        <w:t>经查明,辅仁药业、辅仁集团存在以下违法事实:辅仁药业与辅仁集团、</w:t>
      </w:r>
      <w:r>
        <w:rPr>
          <w:rFonts w:ascii="Helvetica" w:eastAsia="Helvetica" w:hAnsi="Helvetica" w:cs="Helvetica"/>
          <w:color w:val="0084FF"/>
          <w:kern w:val="0"/>
          <w:szCs w:val="21"/>
          <w:lang w:bidi="ar"/>
        </w:rPr>
        <w:fldChar w:fldCharType="begin"/>
      </w:r>
      <w:r>
        <w:rPr>
          <w:rFonts w:ascii="Helvetica" w:eastAsia="Helvetica" w:hAnsi="Helvetica" w:cs="Helvetica"/>
          <w:color w:val="0084FF"/>
          <w:kern w:val="0"/>
          <w:szCs w:val="21"/>
          <w:lang w:bidi="ar"/>
        </w:rPr>
        <w:instrText xml:space="preserve"> HYPERLINK "https://www.tianyancha.com/company/3217483041" \t "https://www.tianyancha.com/company/_blank" </w:instrText>
      </w:r>
      <w:r>
        <w:rPr>
          <w:rFonts w:ascii="Helvetica" w:eastAsia="Helvetica" w:hAnsi="Helvetica" w:cs="Helvetica"/>
          <w:color w:val="0084FF"/>
          <w:kern w:val="0"/>
          <w:szCs w:val="21"/>
          <w:lang w:bidi="ar"/>
        </w:rPr>
        <w:fldChar w:fldCharType="separate"/>
      </w:r>
      <w:r>
        <w:rPr>
          <w:rStyle w:val="ae"/>
          <w:rFonts w:ascii="Helvetica" w:eastAsia="Helvetica" w:hAnsi="Helvetica" w:cs="Helvetica"/>
          <w:color w:val="0084FF"/>
          <w:szCs w:val="21"/>
        </w:rPr>
        <w:t>河南辅仁控股有限公司</w:t>
      </w:r>
      <w:r>
        <w:rPr>
          <w:rFonts w:ascii="Helvetica" w:eastAsia="Helvetica" w:hAnsi="Helvetica" w:cs="Helvetica"/>
          <w:color w:val="0084FF"/>
          <w:kern w:val="0"/>
          <w:szCs w:val="21"/>
          <w:lang w:bidi="ar"/>
        </w:rPr>
        <w:fldChar w:fldCharType="end"/>
      </w:r>
      <w:r>
        <w:rPr>
          <w:rFonts w:ascii="Helvetica" w:eastAsia="Helvetica" w:hAnsi="Helvetica" w:cs="Helvetica"/>
          <w:color w:val="333333"/>
          <w:kern w:val="0"/>
          <w:szCs w:val="21"/>
          <w:lang w:bidi="ar"/>
        </w:rPr>
        <w:t>（以下简称辅仁控股）构成关联关系,</w:t>
      </w:r>
      <w:hyperlink r:id="rId43" w:tgtFrame="https://www.tianyancha.com/company/_blank" w:history="1">
        <w:r>
          <w:rPr>
            <w:rStyle w:val="ae"/>
            <w:rFonts w:ascii="Helvetica" w:eastAsia="Helvetica" w:hAnsi="Helvetica" w:cs="Helvetica"/>
            <w:color w:val="0084FF"/>
            <w:szCs w:val="21"/>
          </w:rPr>
          <w:t>开封制药（集团）有限公司</w:t>
        </w:r>
      </w:hyperlink>
      <w:r>
        <w:rPr>
          <w:rFonts w:ascii="Helvetica" w:eastAsia="Helvetica" w:hAnsi="Helvetica" w:cs="Helvetica"/>
          <w:color w:val="333333"/>
          <w:kern w:val="0"/>
          <w:szCs w:val="21"/>
          <w:lang w:bidi="ar"/>
        </w:rPr>
        <w:t>（以下简称开药集团）与辅仁集团、辅仁控股构成关联关系。一、辅仁药业2015年、2016年年度报告存在虚假记载、重大遗漏2015年以来,辅仁药业（含控股子公司,下同）将货币资金提供给控股股东辅仁集团（含控股子公司,下同）、辅仁集团母公司辅仁控股（含控股子公司,下同）使用。辅仁药业未将提供给辅仁集团、辅仁控股的资金记入财务账簿,也未对辅仁集团、辅仁控股非经营性占用上市公司资金情况予以披露,导致其披露的2015年、2016年年度报告存在虚假记载、重大遗漏。具体如下:1.2015年度辅仁药业未披露辅仁集团、辅仁控股非经营性资金占用的发生额、期末余额6,380万元,以及相关决策程序、占用原因等信息,导致2015年年度报告存在重大遗漏。上述非经营性资金占用未入账,导致辅仁药业2015年年度报告披露的货币资金期末余额10,315.74万元虚假,虚增货币资金6,380万元占当年年度报告披露的期末净资产的15.17%。2.2016年度辅仁药业未披露辅仁集团、辅仁控股非经营性资金占用的期</w:t>
      </w:r>
      <w:proofErr w:type="gramStart"/>
      <w:r>
        <w:rPr>
          <w:rFonts w:ascii="Helvetica" w:eastAsia="Helvetica" w:hAnsi="Helvetica" w:cs="Helvetica"/>
          <w:color w:val="333333"/>
          <w:kern w:val="0"/>
          <w:szCs w:val="21"/>
          <w:lang w:bidi="ar"/>
        </w:rPr>
        <w:t>初金额</w:t>
      </w:r>
      <w:proofErr w:type="gramEnd"/>
      <w:r>
        <w:rPr>
          <w:rFonts w:ascii="Helvetica" w:eastAsia="Helvetica" w:hAnsi="Helvetica" w:cs="Helvetica"/>
          <w:color w:val="333333"/>
          <w:kern w:val="0"/>
          <w:szCs w:val="21"/>
          <w:lang w:bidi="ar"/>
        </w:rPr>
        <w:t>6,380万元、发生额820万元、期末余额7,200万元,以及相关决策程序、占用原因等信息,导致2016年年度报告存在重大遗漏。上述非经营性资金占用未入账,导致辅仁药业2016年年度报告披露的货币资金期末余额10,512.37万元虚假,虚增货币资金7,200万元占当年年度报告披露的期末净资产的16.63%。二、辅仁药业重大资产重组文件中存在虚假记载2016年4月25日,辅仁药业第六届董事会第十三次会议审议通过《发行股份及支付现金购买资产并募集配套资金暨关联交易报告书（草案）》（以下简称《重组报告书》）,于4月27日公告披露:拟向辅仁集团等14名交易对方发行股份及支付现金购买其合计持有的开药集团100%股权,本次重大资产重组构成关联交易、借壳上市,标的公司开药集团符合《首次公开发行股票并上市管理办法》规定的相关条件。2016年5月13日,辅仁药业2016年第一次临时股东大会审议通过《重组报告书》。2017年12月25日,辅仁药业收到中国证监会核发的《关于核准辅仁药业集团实业股份有限公司重大资产重组及向</w:t>
      </w:r>
      <w:r>
        <w:rPr>
          <w:rFonts w:ascii="Helvetica" w:eastAsia="Helvetica" w:hAnsi="Helvetica" w:cs="Helvetica"/>
          <w:color w:val="0084FF"/>
          <w:kern w:val="0"/>
          <w:szCs w:val="21"/>
          <w:lang w:bidi="ar"/>
        </w:rPr>
        <w:fldChar w:fldCharType="begin"/>
      </w:r>
      <w:r>
        <w:rPr>
          <w:rFonts w:ascii="Helvetica" w:eastAsia="Helvetica" w:hAnsi="Helvetica" w:cs="Helvetica"/>
          <w:color w:val="0084FF"/>
          <w:kern w:val="0"/>
          <w:szCs w:val="21"/>
          <w:lang w:bidi="ar"/>
        </w:rPr>
        <w:instrText xml:space="preserve"> HYPERLINK "https://www.tianyancha.com/company/6978284" \t "https://www.tianyancha.com/company/_blank" </w:instrText>
      </w:r>
      <w:r>
        <w:rPr>
          <w:rFonts w:ascii="Helvetica" w:eastAsia="Helvetica" w:hAnsi="Helvetica" w:cs="Helvetica"/>
          <w:color w:val="0084FF"/>
          <w:kern w:val="0"/>
          <w:szCs w:val="21"/>
          <w:lang w:bidi="ar"/>
        </w:rPr>
        <w:fldChar w:fldCharType="separate"/>
      </w:r>
      <w:r>
        <w:rPr>
          <w:rStyle w:val="ae"/>
          <w:rFonts w:ascii="Helvetica" w:eastAsia="Helvetica" w:hAnsi="Helvetica" w:cs="Helvetica"/>
          <w:color w:val="0084FF"/>
          <w:szCs w:val="21"/>
        </w:rPr>
        <w:t>辅仁药业集团有限公司</w:t>
      </w:r>
      <w:r>
        <w:rPr>
          <w:rFonts w:ascii="Helvetica" w:eastAsia="Helvetica" w:hAnsi="Helvetica" w:cs="Helvetica"/>
          <w:color w:val="0084FF"/>
          <w:kern w:val="0"/>
          <w:szCs w:val="21"/>
          <w:lang w:bidi="ar"/>
        </w:rPr>
        <w:fldChar w:fldCharType="end"/>
      </w:r>
      <w:r>
        <w:rPr>
          <w:rFonts w:ascii="Helvetica" w:eastAsia="Helvetica" w:hAnsi="Helvetica" w:cs="Helvetica"/>
          <w:color w:val="333333"/>
          <w:kern w:val="0"/>
          <w:szCs w:val="21"/>
          <w:lang w:bidi="ar"/>
        </w:rPr>
        <w:t>等发行股份购买资产并筹集配套资金的批复》（证监许可〔2017〕2367号）。2017年</w:t>
      </w:r>
      <w:r>
        <w:rPr>
          <w:rFonts w:ascii="Helvetica" w:eastAsia="Helvetica" w:hAnsi="Helvetica" w:cs="Helvetica"/>
          <w:color w:val="333333"/>
          <w:kern w:val="0"/>
          <w:szCs w:val="21"/>
          <w:lang w:bidi="ar"/>
        </w:rPr>
        <w:lastRenderedPageBreak/>
        <w:t>12月26日,辅仁药业公告《发行股份及支付现金购买资产并募集配套资金暨关联交易报告书（修订稿）》。自2016年4月27日至2017年12月26日,辅仁药业持续披露更新的《重组报告书》,其中披露开药集团三年一期财务报表及辅仁药业一年一期备考财务报表,并披露“辅仁药业与控股股东、实际控制人或者其他关联方之间不存在非经营性资金占用的情形,开药集团与辅仁集团、朱文臣或其他关联方之间亦不存在非经营性资金占用的情形。本次交易完成后,上市公司不存在关联方资金占用的情形”。经查,截至2015年12月31日、2016年12月31日,开药集团及其子公司向辅仁集团（含控股子公司,下同）、辅仁控股提供资金的余额分别为34,950万元、50,370万元。开药集团未将上述交易记入财务账簿,导致《重组报告书》中披露的开药集团财务报表中货币资金余额虚假。前述违法事实和本项违法事实导致《重组报告书》中披露的辅仁药业备考财务报表中货币资金余额亦存在虚假记载,2015年、2016年分别虚增货币资金41,330万元、57,570万元,分别占各年末净资产的12.95%、14.79%。上述被占用资金的绝大部分自中国证监会受理直至批准一直未予归还,故《重组报告书》中关于不存在非经营性资金占用的表述亦存在虚假记载。以上事实有相关公告、《重组报告书》、借款合同、银行转款原始凭证、银行流水、银行账户资料、资金占用情况明细、辅仁集团及辅仁药业等公司的情况说明、相关当事人询问笔录等证据证明,足以认定。三、辅仁集团在重大资产重组中提供信息虚假辅仁集团为辅仁药业、开药集团的控股股东。辅仁集团为实现医药资产的整体上市,筹划、组织、实施将开药集团注入辅仁药业,属于同</w:t>
      </w:r>
      <w:proofErr w:type="gramStart"/>
      <w:r>
        <w:rPr>
          <w:rFonts w:ascii="Helvetica" w:eastAsia="Helvetica" w:hAnsi="Helvetica" w:cs="Helvetica"/>
          <w:color w:val="333333"/>
          <w:kern w:val="0"/>
          <w:szCs w:val="21"/>
          <w:lang w:bidi="ar"/>
        </w:rPr>
        <w:t>一控制</w:t>
      </w:r>
      <w:proofErr w:type="gramEnd"/>
      <w:r>
        <w:rPr>
          <w:rFonts w:ascii="Helvetica" w:eastAsia="Helvetica" w:hAnsi="Helvetica" w:cs="Helvetica"/>
          <w:color w:val="333333"/>
          <w:kern w:val="0"/>
          <w:szCs w:val="21"/>
          <w:lang w:bidi="ar"/>
        </w:rPr>
        <w:t>下的重大资产重组。辅仁集团2015年、2016年大规模占用开药集团子公司资金,在重组时未向辅仁药业如实提供相关信息。辅仁集团作为交易对方在《重组报告书》中公开承诺,保证所提供的信息真实、准确、完整。上述事实有辅仁集团、开药集团及其子公司提供的情况说明、辅仁集团与开药集团子公司签署的《借款协议》《重组报告书》、相关人员笔录等证据证明,足以认定。四、辅仁药业2017年、2018年年度报告存在虚假记载、重大遗漏,2018年未及时披露关联担保2017年,辅仁药业将开药集团纳入合并报表。辅仁药业、开药集团以前年度向辅仁集团、辅仁控股提供的资金,在2017年、2018年绝大部分仍未归还,且发生新的占用,辅仁药业未将相关资金占用情况入账,也未对辅仁集团、辅仁控股非经营性占用上市公司资金情况予以披露,导致其披露的2017年、2018年年度报告存在虚假记载、重大遗漏。具体如下:1.2017年度辅仁药业未披露辅仁集团、辅仁控股非经营性资金占用的期</w:t>
      </w:r>
      <w:proofErr w:type="gramStart"/>
      <w:r>
        <w:rPr>
          <w:rFonts w:ascii="Helvetica" w:eastAsia="Helvetica" w:hAnsi="Helvetica" w:cs="Helvetica"/>
          <w:color w:val="333333"/>
          <w:kern w:val="0"/>
          <w:szCs w:val="21"/>
          <w:lang w:bidi="ar"/>
        </w:rPr>
        <w:t>初金额</w:t>
      </w:r>
      <w:proofErr w:type="gramEnd"/>
      <w:r>
        <w:rPr>
          <w:rFonts w:ascii="Helvetica" w:eastAsia="Helvetica" w:hAnsi="Helvetica" w:cs="Helvetica"/>
          <w:color w:val="333333"/>
          <w:kern w:val="0"/>
          <w:szCs w:val="21"/>
          <w:lang w:bidi="ar"/>
        </w:rPr>
        <w:t>57,570万元（含2017年12月26日并表的开药集团,下同）、发生额-10,860万元、期末余额46,710万元,以及相关决策程序、占用原因等信息,导致2017年年度报告存在重大遗漏。上述非经营性资金占用未入账,导致辅仁药业2017年年度报告披露的货币资金期末余额128,909.47元虚假,虚增货币资金46,710万元占当年年度报告披露的期末净资产的10.02%。2.2018年度辅仁药业未披露辅仁集团、辅仁控股非经营性资金占用的期</w:t>
      </w:r>
      <w:proofErr w:type="gramStart"/>
      <w:r>
        <w:rPr>
          <w:rFonts w:ascii="Helvetica" w:eastAsia="Helvetica" w:hAnsi="Helvetica" w:cs="Helvetica"/>
          <w:color w:val="333333"/>
          <w:kern w:val="0"/>
          <w:szCs w:val="21"/>
          <w:lang w:bidi="ar"/>
        </w:rPr>
        <w:t>初金额</w:t>
      </w:r>
      <w:proofErr w:type="gramEnd"/>
      <w:r>
        <w:rPr>
          <w:rFonts w:ascii="Helvetica" w:eastAsia="Helvetica" w:hAnsi="Helvetica" w:cs="Helvetica"/>
          <w:color w:val="333333"/>
          <w:kern w:val="0"/>
          <w:szCs w:val="21"/>
          <w:lang w:bidi="ar"/>
        </w:rPr>
        <w:t>46,710万元、发生额86,953.28万元、期末余额133,663.28万元,以及相关决策程序、占用原因等信息,导致2018年年度报告存在重大遗漏。上述非经营性资金占用未入账,导致辅仁药业2018年年度报告披露的货币资金期末余额165,636.49万元虚假,虚增货币资金133,663.28万元占当年年度报告披露的期末净资产的24.45%。此外,2018年,辅仁药业为辅仁集团及朱文臣借款提供4笔担保,涉及的合同金额合计1.4亿元,截至2018年12月31日</w:t>
      </w:r>
      <w:proofErr w:type="gramStart"/>
      <w:r>
        <w:rPr>
          <w:rFonts w:ascii="Helvetica" w:eastAsia="Helvetica" w:hAnsi="Helvetica" w:cs="Helvetica"/>
          <w:color w:val="333333"/>
          <w:kern w:val="0"/>
          <w:szCs w:val="21"/>
          <w:lang w:bidi="ar"/>
        </w:rPr>
        <w:t>未偿还金额</w:t>
      </w:r>
      <w:proofErr w:type="gramEnd"/>
      <w:r>
        <w:rPr>
          <w:rFonts w:ascii="Helvetica" w:eastAsia="Helvetica" w:hAnsi="Helvetica" w:cs="Helvetica"/>
          <w:color w:val="333333"/>
          <w:kern w:val="0"/>
          <w:szCs w:val="21"/>
          <w:lang w:bidi="ar"/>
        </w:rPr>
        <w:t>7,200万元。辅仁药业未及时披露,也未在2018年年度报告中披露该事项,导致相关年度报告存在重大遗漏。辅仁药业2015年至2018年定期报告虚假记载及重大遗漏、2018年未及时披露关联担保的违法事实,有相关年度报告、借款合同、银行转款原始凭证、银行流水、银行账户资料、资金占用情况明细、辅仁集团及辅仁药业等公司的情况说明、担保合同、相关当事人询问笔录、审议相关年报的董事会会议决议等证据证明,足以认定</w:t>
      </w:r>
      <w:r>
        <w:rPr>
          <w:rFonts w:ascii="Helvetica" w:eastAsia="Helvetica" w:hAnsi="Helvetica" w:cs="Helvetica" w:hint="eastAsia"/>
          <w:color w:val="333333"/>
          <w:kern w:val="0"/>
          <w:szCs w:val="21"/>
          <w:lang w:bidi="ar"/>
        </w:rPr>
        <w:t>。</w:t>
      </w:r>
    </w:p>
    <w:p w14:paraId="226BFFBC" w14:textId="77777777" w:rsidR="00B06A42" w:rsidRDefault="00B06A42" w:rsidP="00B06A42">
      <w:pPr>
        <w:rPr>
          <w:rFonts w:ascii="Helvetica" w:eastAsia="Helvetica" w:hAnsi="Helvetica" w:cs="Helvetica"/>
          <w:color w:val="333333"/>
          <w:kern w:val="0"/>
          <w:szCs w:val="21"/>
          <w:lang w:bidi="ar"/>
        </w:rPr>
      </w:pPr>
      <w:r>
        <w:rPr>
          <w:rFonts w:ascii="Helvetica" w:eastAsia="Helvetica" w:hAnsi="Helvetica" w:cs="Helvetica" w:hint="eastAsia"/>
          <w:color w:val="333333"/>
          <w:kern w:val="0"/>
          <w:szCs w:val="21"/>
          <w:lang w:bidi="ar"/>
        </w:rPr>
        <w:t>对相关主要责任人</w:t>
      </w:r>
      <w:proofErr w:type="gramStart"/>
      <w:r>
        <w:rPr>
          <w:rFonts w:ascii="Helvetica" w:eastAsia="Helvetica" w:hAnsi="Helvetica" w:cs="Helvetica" w:hint="eastAsia"/>
          <w:color w:val="333333"/>
          <w:kern w:val="0"/>
          <w:szCs w:val="21"/>
          <w:lang w:bidi="ar"/>
        </w:rPr>
        <w:t>处罚顶额150万</w:t>
      </w:r>
      <w:proofErr w:type="gramEnd"/>
      <w:r>
        <w:rPr>
          <w:rFonts w:ascii="Helvetica" w:eastAsia="Helvetica" w:hAnsi="Helvetica" w:cs="Helvetica" w:hint="eastAsia"/>
          <w:color w:val="333333"/>
          <w:kern w:val="0"/>
          <w:szCs w:val="21"/>
          <w:lang w:bidi="ar"/>
        </w:rPr>
        <w:t>罚款。</w:t>
      </w:r>
    </w:p>
    <w:p w14:paraId="243E821A"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关联审计机构名称：瑞华会计师事务所</w:t>
      </w:r>
      <w:r>
        <w:rPr>
          <w:rFonts w:hint="eastAsia"/>
          <w:b w:val="0"/>
          <w:sz w:val="21"/>
          <w:szCs w:val="21"/>
        </w:rPr>
        <w:t>(</w:t>
      </w:r>
      <w:r>
        <w:rPr>
          <w:rFonts w:hint="eastAsia"/>
          <w:b w:val="0"/>
          <w:sz w:val="21"/>
          <w:szCs w:val="21"/>
        </w:rPr>
        <w:t>特殊普通合伙</w:t>
      </w:r>
      <w:r>
        <w:rPr>
          <w:rFonts w:hint="eastAsia"/>
          <w:b w:val="0"/>
          <w:sz w:val="21"/>
          <w:szCs w:val="21"/>
        </w:rPr>
        <w:t>)</w:t>
      </w:r>
    </w:p>
    <w:p w14:paraId="0D11D8C5"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00B5AF53" w14:textId="77777777" w:rsidR="00B06A42" w:rsidRDefault="00B06A42" w:rsidP="00B06A42">
      <w:r>
        <w:rPr>
          <w:rFonts w:hint="eastAsia"/>
        </w:rPr>
        <w:t>瑞华作为辅仁药业的外部审计会计师事务所，在对辅仁药业的审计中，</w:t>
      </w:r>
      <w:r>
        <w:rPr>
          <w:rFonts w:hint="eastAsia"/>
        </w:rPr>
        <w:t>2016-2186</w:t>
      </w:r>
      <w:r>
        <w:rPr>
          <w:rFonts w:hint="eastAsia"/>
        </w:rPr>
        <w:t>连续三年出具了标准无保留意见的审计报告。在对辅仁药业的审计中，</w:t>
      </w:r>
      <w:r>
        <w:rPr>
          <w:rFonts w:hint="eastAsia"/>
        </w:rPr>
        <w:t>2019</w:t>
      </w:r>
      <w:r>
        <w:rPr>
          <w:rFonts w:hint="eastAsia"/>
        </w:rPr>
        <w:t>年</w:t>
      </w:r>
      <w:r>
        <w:rPr>
          <w:rFonts w:hint="eastAsia"/>
        </w:rPr>
        <w:t>4</w:t>
      </w:r>
      <w:r>
        <w:rPr>
          <w:rFonts w:hint="eastAsia"/>
        </w:rPr>
        <w:t>月出具了标准</w:t>
      </w:r>
      <w:proofErr w:type="gramStart"/>
      <w:r>
        <w:rPr>
          <w:rFonts w:hint="eastAsia"/>
        </w:rPr>
        <w:t>无娱留意见</w:t>
      </w:r>
      <w:proofErr w:type="gramEnd"/>
      <w:r>
        <w:rPr>
          <w:rFonts w:hint="eastAsia"/>
        </w:rPr>
        <w:t>的审计报告，然而三个月后就暴雷，贴面不受</w:t>
      </w:r>
      <w:proofErr w:type="gramStart"/>
      <w:r>
        <w:rPr>
          <w:rFonts w:hint="eastAsia"/>
        </w:rPr>
        <w:t>混资金与实际会</w:t>
      </w:r>
      <w:proofErr w:type="gramEnd"/>
      <w:r>
        <w:rPr>
          <w:rFonts w:hint="eastAsia"/>
        </w:rPr>
        <w:t>额相差巨大。瑞华会计师事务所首被多次处罚，据不完全统计，近年来瑞华被处罚至少</w:t>
      </w:r>
      <w:r>
        <w:rPr>
          <w:rFonts w:hint="eastAsia"/>
        </w:rPr>
        <w:t>7</w:t>
      </w:r>
      <w:r>
        <w:rPr>
          <w:rFonts w:hint="eastAsia"/>
        </w:rPr>
        <w:t>次，其中最重的是</w:t>
      </w:r>
      <w:r>
        <w:rPr>
          <w:rFonts w:hint="eastAsia"/>
        </w:rPr>
        <w:t>2016</w:t>
      </w:r>
      <w:r>
        <w:rPr>
          <w:rFonts w:hint="eastAsia"/>
        </w:rPr>
        <w:t>年</w:t>
      </w:r>
      <w:r>
        <w:rPr>
          <w:rFonts w:hint="eastAsia"/>
        </w:rPr>
        <w:t>6</w:t>
      </w:r>
      <w:r>
        <w:rPr>
          <w:rFonts w:hint="eastAsia"/>
        </w:rPr>
        <w:t>月</w:t>
      </w:r>
      <w:r>
        <w:rPr>
          <w:rFonts w:hint="eastAsia"/>
        </w:rPr>
        <w:t>16</w:t>
      </w:r>
      <w:r>
        <w:rPr>
          <w:rFonts w:hint="eastAsia"/>
        </w:rPr>
        <w:t>日，因拒绝履行会员责任，被暂停相关业务一年</w:t>
      </w:r>
      <w:r>
        <w:rPr>
          <w:rFonts w:hint="eastAsia"/>
        </w:rPr>
        <w:t>[81</w:t>
      </w:r>
      <w:r>
        <w:rPr>
          <w:rFonts w:hint="eastAsia"/>
        </w:rPr>
        <w:t>。因此我们认为在瑞华事务所在审计中，缺乏应有的职业谨慎，未能勤勉尽责。</w:t>
      </w:r>
    </w:p>
    <w:p w14:paraId="5513A7A4"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6E132A06" w14:textId="77777777" w:rsidR="00B06A42" w:rsidRDefault="00B06A42" w:rsidP="00B06A42">
      <w:r>
        <w:rPr>
          <w:rFonts w:hint="eastAsia"/>
        </w:rPr>
        <w:t>瑞华所可能会面临与深圳鹏城所同样的结果――吊销证券服务牌照</w:t>
      </w:r>
      <w:r>
        <w:rPr>
          <w:rFonts w:hint="eastAsia"/>
        </w:rPr>
        <w:t>;</w:t>
      </w:r>
      <w:r>
        <w:rPr>
          <w:rFonts w:hint="eastAsia"/>
        </w:rPr>
        <w:t>即使不被吊销，一旦行政处罚下来，瑞华也将面临数以千计股民索赔诉讼，赔偿金额有可能超出会计所的承受能力。</w:t>
      </w:r>
    </w:p>
    <w:p w14:paraId="70401F9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6709B88D" w14:textId="77777777" w:rsidR="00B06A42" w:rsidRDefault="00B06A42" w:rsidP="00B06A42">
      <w:r>
        <w:rPr>
          <w:rFonts w:hint="eastAsia"/>
        </w:rPr>
        <w:t>完善企业内部控制</w:t>
      </w:r>
    </w:p>
    <w:p w14:paraId="7AF9F66D" w14:textId="77777777" w:rsidR="00B06A42" w:rsidRDefault="00B06A42" w:rsidP="00B06A42">
      <w:r>
        <w:rPr>
          <w:rFonts w:hint="eastAsia"/>
        </w:rPr>
        <w:t>输⑦药业出现资金不翼而飞等情况，是由于</w:t>
      </w:r>
      <w:proofErr w:type="gramStart"/>
      <w:r>
        <w:rPr>
          <w:rFonts w:hint="eastAsia"/>
        </w:rPr>
        <w:t>内部控刨</w:t>
      </w:r>
      <w:proofErr w:type="gramEnd"/>
      <w:r>
        <w:rPr>
          <w:rFonts w:hint="eastAsia"/>
        </w:rPr>
        <w:t>混乱失效，不能很好地制约</w:t>
      </w:r>
      <w:proofErr w:type="gramStart"/>
      <w:r>
        <w:rPr>
          <w:rFonts w:hint="eastAsia"/>
        </w:rPr>
        <w:t>内部控段股东</w:t>
      </w:r>
      <w:proofErr w:type="gramEnd"/>
      <w:r>
        <w:rPr>
          <w:rFonts w:hint="eastAsia"/>
        </w:rPr>
        <w:t>以及关联方，导致非</w:t>
      </w:r>
      <w:proofErr w:type="gramStart"/>
      <w:r>
        <w:rPr>
          <w:rFonts w:hint="eastAsia"/>
        </w:rPr>
        <w:t>经曹性占用</w:t>
      </w:r>
      <w:proofErr w:type="gramEnd"/>
      <w:r>
        <w:rPr>
          <w:rFonts w:hint="eastAsia"/>
        </w:rPr>
        <w:t>巨额资金，剩余现金流不能很好地供企业自身发展。因此上市公司需要使得企业内控完整有效，尽可能地完善自身内部控制制度，使得内部审计可以发挥其应有的作用。</w:t>
      </w:r>
    </w:p>
    <w:p w14:paraId="626FA17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6F9150FA" w14:textId="77777777" w:rsidR="00B06A42" w:rsidRDefault="00B06A42" w:rsidP="00B06A42">
      <w:r>
        <w:rPr>
          <w:rFonts w:hint="eastAsia"/>
        </w:rPr>
        <w:t>12.1</w:t>
      </w:r>
      <w:r>
        <w:rPr>
          <w:rFonts w:hint="eastAsia"/>
        </w:rPr>
        <w:t>上市公司应尽到及时进行信息披露</w:t>
      </w:r>
    </w:p>
    <w:p w14:paraId="34DC7A5C" w14:textId="77777777" w:rsidR="00B06A42" w:rsidRDefault="00B06A42" w:rsidP="00B06A42">
      <w:r>
        <w:rPr>
          <w:rFonts w:hint="eastAsia"/>
        </w:rPr>
        <w:t>在辅仁药业</w:t>
      </w:r>
      <w:r>
        <w:rPr>
          <w:rFonts w:hint="eastAsia"/>
        </w:rPr>
        <w:t>2018</w:t>
      </w:r>
      <w:r>
        <w:rPr>
          <w:rFonts w:hint="eastAsia"/>
        </w:rPr>
        <w:t>年间对于一些债务逾期等高风险事项并未进行及时的信息披露，导致投资者不能及时了解公司现状，上市公司必须真实</w:t>
      </w:r>
    </w:p>
    <w:p w14:paraId="094EF8DC" w14:textId="77777777" w:rsidR="00B06A42" w:rsidRDefault="00B06A42" w:rsidP="00B06A42">
      <w:r>
        <w:rPr>
          <w:rFonts w:hint="eastAsia"/>
        </w:rPr>
        <w:t>完整、准确地披露公司的各项相关经营信息，即使存在不合理之</w:t>
      </w:r>
    </w:p>
    <w:p w14:paraId="35ADD6CE" w14:textId="77777777" w:rsidR="00B06A42" w:rsidRDefault="00B06A42" w:rsidP="00B06A42">
      <w:r>
        <w:rPr>
          <w:rFonts w:hint="eastAsia"/>
        </w:rPr>
        <w:t>处，及时披露至少可以树立良好的企业形象</w:t>
      </w:r>
      <w:r>
        <w:rPr>
          <w:rFonts w:hint="eastAsia"/>
        </w:rPr>
        <w:t>(91</w:t>
      </w:r>
      <w:r>
        <w:rPr>
          <w:rFonts w:hint="eastAsia"/>
        </w:rPr>
        <w:t>。因此上市公司应该给投资者以及市场传达真实有效的信息。</w:t>
      </w:r>
    </w:p>
    <w:p w14:paraId="6916703B" w14:textId="77777777" w:rsidR="00B06A42" w:rsidRDefault="00B06A42" w:rsidP="00B06A42">
      <w:r>
        <w:rPr>
          <w:rFonts w:hint="eastAsia"/>
        </w:rPr>
        <w:t>12.2</w:t>
      </w:r>
      <w:r>
        <w:rPr>
          <w:rFonts w:hint="eastAsia"/>
        </w:rPr>
        <w:t>会计师事务所需保持应有的职业谨慎</w:t>
      </w:r>
    </w:p>
    <w:p w14:paraId="1CDC67A5" w14:textId="77777777" w:rsidR="00B06A42" w:rsidRDefault="00B06A42" w:rsidP="00B06A42">
      <w:r>
        <w:rPr>
          <w:rFonts w:hint="eastAsia"/>
        </w:rPr>
        <w:t>在审计过程中，负责外部审计的注册会计师应该做到谨守应有的职业道德，时刻保持应有的职业谨慎。要尽量</w:t>
      </w:r>
      <w:proofErr w:type="gramStart"/>
      <w:r>
        <w:rPr>
          <w:rFonts w:hint="eastAsia"/>
        </w:rPr>
        <w:t>做到客讯公正</w:t>
      </w:r>
      <w:proofErr w:type="gramEnd"/>
      <w:r>
        <w:rPr>
          <w:rFonts w:hint="eastAsia"/>
        </w:rPr>
        <w:t>，保持自身独立性、实事求是，客观真实地为广大投资者传达企业真实的财务状况以及内部管理情况。</w:t>
      </w:r>
    </w:p>
    <w:p w14:paraId="4E80E11C" w14:textId="77777777" w:rsidR="00B06A42" w:rsidRDefault="00B06A42" w:rsidP="00B06A42">
      <w:r>
        <w:rPr>
          <w:rFonts w:hint="eastAsia"/>
        </w:rPr>
        <w:t>12.3</w:t>
      </w:r>
      <w:r>
        <w:rPr>
          <w:rFonts w:hint="eastAsia"/>
        </w:rPr>
        <w:t>投资者需要有谨慎性</w:t>
      </w:r>
    </w:p>
    <w:p w14:paraId="4148C38B" w14:textId="77777777" w:rsidR="00B06A42" w:rsidRDefault="00B06A42" w:rsidP="00B06A42">
      <w:r>
        <w:rPr>
          <w:rFonts w:hint="eastAsia"/>
        </w:rPr>
        <w:t>在投资者选择投资之前，需要对企业近几年财务报表进行观察分析，从多个渠道观察所披露的消息。观察报表的数据中是否有相互矛盾、</w:t>
      </w:r>
    </w:p>
    <w:p w14:paraId="1F827334" w14:textId="77777777" w:rsidR="00B06A42" w:rsidRDefault="00B06A42" w:rsidP="00B06A42">
      <w:r>
        <w:rPr>
          <w:rFonts w:hint="eastAsia"/>
        </w:rPr>
        <w:t>以及可能不真实的情况，千万不要只观察财务报表表面传达出的利</w:t>
      </w:r>
    </w:p>
    <w:p w14:paraId="6A8A6535" w14:textId="77777777" w:rsidR="00B06A42" w:rsidRDefault="00B06A42" w:rsidP="00B06A42">
      <w:r>
        <w:rPr>
          <w:rFonts w:hint="eastAsia"/>
        </w:rPr>
        <w:t>好消息而不去深入分析了解，避免盲目进行投资。</w:t>
      </w:r>
    </w:p>
    <w:p w14:paraId="5A59A1DB" w14:textId="77777777" w:rsidR="00B06A42" w:rsidRDefault="00B06A42" w:rsidP="00B06A42">
      <w:pPr>
        <w:pStyle w:val="1"/>
        <w:numPr>
          <w:ilvl w:val="0"/>
          <w:numId w:val="18"/>
        </w:numPr>
        <w:spacing w:line="240" w:lineRule="auto"/>
      </w:pPr>
      <w:r>
        <w:rPr>
          <w:rFonts w:hint="eastAsia"/>
          <w:b w:val="0"/>
          <w:sz w:val="21"/>
          <w:szCs w:val="21"/>
        </w:rPr>
        <w:lastRenderedPageBreak/>
        <w:t>关联的审计术语与审计方法：无</w:t>
      </w:r>
    </w:p>
    <w:p w14:paraId="5F85A8AF" w14:textId="02C23685" w:rsidR="00B06A42" w:rsidRDefault="00B06A42"/>
    <w:p w14:paraId="6FB22EDB" w14:textId="21BC7DA6" w:rsidR="00B06A42" w:rsidRDefault="00B06A42"/>
    <w:p w14:paraId="32EF852D" w14:textId="77777777" w:rsidR="00B06A42" w:rsidRDefault="00B06A42" w:rsidP="00B06A42">
      <w:pPr>
        <w:pStyle w:val="3"/>
        <w:widowControl/>
        <w:shd w:val="clear" w:color="auto" w:fill="FFFFFF"/>
        <w:spacing w:after="45"/>
        <w:jc w:val="left"/>
        <w:rPr>
          <w:rStyle w:val="ac"/>
          <w:rFonts w:cs="宋体"/>
          <w:b/>
          <w:bCs w:val="0"/>
          <w:color w:val="000000"/>
          <w:sz w:val="28"/>
          <w:szCs w:val="28"/>
          <w:shd w:val="clear" w:color="auto" w:fill="FFFFFF"/>
        </w:rPr>
      </w:pPr>
      <w:r>
        <w:rPr>
          <w:rStyle w:val="ac"/>
          <w:rFonts w:cs="宋体" w:hint="eastAsia"/>
          <w:color w:val="000000"/>
          <w:kern w:val="0"/>
          <w:sz w:val="28"/>
          <w:szCs w:val="28"/>
          <w:shd w:val="clear" w:color="auto" w:fill="FFFFFF"/>
        </w:rPr>
        <w:t>2</w:t>
      </w:r>
      <w:r>
        <w:rPr>
          <w:rStyle w:val="ac"/>
          <w:rFonts w:cs="宋体"/>
          <w:b/>
          <w:bCs w:val="0"/>
          <w:color w:val="000000"/>
          <w:sz w:val="28"/>
          <w:szCs w:val="28"/>
          <w:shd w:val="clear" w:color="auto" w:fill="FFFFFF"/>
        </w:rPr>
        <w:t>4</w:t>
      </w:r>
      <w:r>
        <w:rPr>
          <w:rStyle w:val="ac"/>
          <w:rFonts w:cs="宋体" w:hint="eastAsia"/>
          <w:color w:val="000000"/>
          <w:kern w:val="0"/>
          <w:sz w:val="28"/>
          <w:szCs w:val="28"/>
          <w:shd w:val="clear" w:color="auto" w:fill="FFFFFF"/>
        </w:rPr>
        <w:t>湖南尔康制药股份有限公司</w:t>
      </w:r>
    </w:p>
    <w:p w14:paraId="29D4CBD1" w14:textId="77777777" w:rsidR="00B06A42" w:rsidRDefault="00B06A42" w:rsidP="00B06A42">
      <w:pPr>
        <w:pStyle w:val="a9"/>
        <w:shd w:val="clear" w:color="auto" w:fill="FFFFFF"/>
        <w:rPr>
          <w:rStyle w:val="ac"/>
          <w:b w:val="0"/>
          <w:sz w:val="21"/>
          <w:szCs w:val="21"/>
          <w:shd w:val="clear" w:color="auto" w:fill="FFFFFF"/>
        </w:rPr>
      </w:pPr>
      <w:r>
        <w:rPr>
          <w:rStyle w:val="ac"/>
          <w:rFonts w:hint="eastAsia"/>
          <w:sz w:val="21"/>
          <w:szCs w:val="21"/>
          <w:shd w:val="clear" w:color="auto" w:fill="FFFFFF"/>
        </w:rPr>
        <w:t>关键字：关联方交易异常 虚增营业收入 审计机构失职</w:t>
      </w:r>
    </w:p>
    <w:p w14:paraId="639BDACE" w14:textId="77777777" w:rsidR="00B06A42" w:rsidRDefault="00B06A42" w:rsidP="00B06A42">
      <w:pPr>
        <w:pStyle w:val="1"/>
        <w:spacing w:line="240" w:lineRule="auto"/>
        <w:rPr>
          <w:b w:val="0"/>
          <w:sz w:val="21"/>
          <w:szCs w:val="21"/>
        </w:rPr>
      </w:pPr>
    </w:p>
    <w:p w14:paraId="6D25EE6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300267</w:t>
      </w:r>
    </w:p>
    <w:p w14:paraId="63387A0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案例行业类别：医药制造业</w:t>
      </w:r>
    </w:p>
    <w:p w14:paraId="08AF363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7</w:t>
      </w:r>
      <w:r>
        <w:rPr>
          <w:rFonts w:hint="eastAsia"/>
          <w:b w:val="0"/>
          <w:sz w:val="21"/>
          <w:szCs w:val="21"/>
        </w:rPr>
        <w:t>年</w:t>
      </w:r>
      <w:r>
        <w:rPr>
          <w:rFonts w:hint="eastAsia"/>
          <w:b w:val="0"/>
          <w:sz w:val="21"/>
          <w:szCs w:val="21"/>
        </w:rPr>
        <w:t>4</w:t>
      </w:r>
      <w:r>
        <w:rPr>
          <w:rFonts w:hint="eastAsia"/>
          <w:b w:val="0"/>
          <w:sz w:val="21"/>
          <w:szCs w:val="21"/>
        </w:rPr>
        <w:t>月</w:t>
      </w:r>
    </w:p>
    <w:p w14:paraId="44C0A31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案例企业名称：湖南尔康制药股份有限公司</w:t>
      </w:r>
    </w:p>
    <w:p w14:paraId="2D3E9163"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w:t>
      </w:r>
    </w:p>
    <w:p w14:paraId="545C547C" w14:textId="77777777" w:rsidR="00B06A42" w:rsidRDefault="00B06A42" w:rsidP="00B06A42">
      <w:r>
        <w:rPr>
          <w:rFonts w:hint="eastAsia"/>
        </w:rPr>
        <w:t>化学药品原料药、化工产品、制药专用设备、食品添加剂、化学药品制剂、淀粉及淀粉制品的制造﹔医药原料、医药辅料、药用胶囊、保健食品、食品、预包装食品、散装食品、食品添加剂的销售﹔药用辅料、药用胶囊的生产</w:t>
      </w:r>
      <w:r>
        <w:rPr>
          <w:rFonts w:hint="eastAsia"/>
        </w:rPr>
        <w:t>;</w:t>
      </w:r>
      <w:r>
        <w:rPr>
          <w:rFonts w:hint="eastAsia"/>
        </w:rPr>
        <w:t>中药提取物生产</w:t>
      </w:r>
      <w:r>
        <w:rPr>
          <w:rFonts w:hint="eastAsia"/>
        </w:rPr>
        <w:t>;</w:t>
      </w:r>
      <w:r>
        <w:rPr>
          <w:rFonts w:hint="eastAsia"/>
        </w:rPr>
        <w:t>中药材加工、收购、销售、仓储﹔中成药生产</w:t>
      </w:r>
      <w:r>
        <w:rPr>
          <w:rFonts w:hint="eastAsia"/>
        </w:rPr>
        <w:t>;</w:t>
      </w:r>
      <w:r>
        <w:rPr>
          <w:rFonts w:hint="eastAsia"/>
        </w:rPr>
        <w:t>中药饮片加工、销售</w:t>
      </w:r>
      <w:r>
        <w:rPr>
          <w:rFonts w:hint="eastAsia"/>
        </w:rPr>
        <w:t>;</w:t>
      </w:r>
      <w:r>
        <w:rPr>
          <w:rFonts w:hint="eastAsia"/>
        </w:rPr>
        <w:t>中医药研发、推广及服务﹔中医药文化推广服务</w:t>
      </w:r>
      <w:r>
        <w:rPr>
          <w:rFonts w:hint="eastAsia"/>
        </w:rPr>
        <w:t>;</w:t>
      </w:r>
      <w:r>
        <w:rPr>
          <w:rFonts w:hint="eastAsia"/>
        </w:rPr>
        <w:t>中草药种植</w:t>
      </w:r>
      <w:r>
        <w:rPr>
          <w:rFonts w:hint="eastAsia"/>
        </w:rPr>
        <w:t>;</w:t>
      </w:r>
      <w:r>
        <w:rPr>
          <w:rFonts w:hint="eastAsia"/>
        </w:rPr>
        <w:t>化工产品研发、销售﹔生物技术开发服务、咨询、交流服务、转让服务﹔新材料技术开发服务、咨询、交流服务、转让服务﹔机械设备、五金产品及电子产品的批发﹔通用机械设备的零售﹔保健食品的研发</w:t>
      </w:r>
      <w:r>
        <w:rPr>
          <w:rFonts w:hint="eastAsia"/>
        </w:rPr>
        <w:t>;</w:t>
      </w:r>
      <w:r>
        <w:rPr>
          <w:rFonts w:hint="eastAsia"/>
        </w:rPr>
        <w:t>药品、医疗器械互联网交易服务﹔互联网药品交易</w:t>
      </w:r>
      <w:r>
        <w:rPr>
          <w:rFonts w:hint="eastAsia"/>
        </w:rPr>
        <w:t>;</w:t>
      </w:r>
      <w:r>
        <w:rPr>
          <w:rFonts w:hint="eastAsia"/>
        </w:rPr>
        <w:t>药品、医疗器械互联网信息服务﹔自营和代理各类商品及技术的进出口，但国家限定公司经营或禁止进出口的商品和技术除外</w:t>
      </w:r>
      <w:r>
        <w:rPr>
          <w:rFonts w:hint="eastAsia"/>
        </w:rPr>
        <w:t>;</w:t>
      </w:r>
      <w:r>
        <w:rPr>
          <w:rFonts w:hint="eastAsia"/>
        </w:rPr>
        <w:t>药用辅料的技术研发、咨询、技术转让﹔销售本公司生产的产品。（依法须经批准的项目，经相关部门批准后方可开展经营活动</w:t>
      </w:r>
      <w:r>
        <w:rPr>
          <w:rFonts w:hint="eastAsia"/>
        </w:rPr>
        <w:t>)</w:t>
      </w:r>
    </w:p>
    <w:p w14:paraId="75220ADC" w14:textId="77777777" w:rsidR="00B06A42" w:rsidRDefault="00B06A42" w:rsidP="00B06A42"/>
    <w:p w14:paraId="360796C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5C2F3544" w14:textId="77777777" w:rsidR="00B06A42" w:rsidRDefault="00B06A42" w:rsidP="00B06A42">
      <w:r>
        <w:rPr>
          <w:rFonts w:hint="eastAsia"/>
        </w:rPr>
        <w:t>6</w:t>
      </w:r>
      <w:r>
        <w:t>.1</w:t>
      </w:r>
      <w:r>
        <w:t>关联方交易异常</w:t>
      </w:r>
    </w:p>
    <w:p w14:paraId="1A1B52AA" w14:textId="77777777" w:rsidR="00B06A42" w:rsidRDefault="00B06A42" w:rsidP="00B06A42">
      <w:pPr>
        <w:ind w:firstLineChars="200" w:firstLine="420"/>
      </w:pPr>
      <w:r>
        <w:t>关联方交易舞弊是指管理当局和用关联方交易施</w:t>
      </w:r>
      <w:proofErr w:type="gramStart"/>
      <w:r>
        <w:t>怖</w:t>
      </w:r>
      <w:proofErr w:type="gramEnd"/>
      <w:r>
        <w:t>亏损</w:t>
      </w:r>
      <w:r>
        <w:t>,</w:t>
      </w:r>
      <w:r>
        <w:t>虚构</w:t>
      </w:r>
      <w:proofErr w:type="gramStart"/>
      <w:r>
        <w:t>两润或</w:t>
      </w:r>
      <w:proofErr w:type="gramEnd"/>
      <w:r>
        <w:t>利用特殊目的实体操纵利间，对财务报表使用者产生误导的舞弊。</w:t>
      </w:r>
      <w:proofErr w:type="gramStart"/>
      <w:r>
        <w:t>20160</w:t>
      </w:r>
      <w:proofErr w:type="gramEnd"/>
      <w:r>
        <w:t>年度</w:t>
      </w:r>
      <w:r>
        <w:t xml:space="preserve">, </w:t>
      </w:r>
      <w:r>
        <w:rPr>
          <w:rFonts w:hint="eastAsia"/>
        </w:rPr>
        <w:t>尔康</w:t>
      </w:r>
      <w:r>
        <w:t>制药全资香港子公司</w:t>
      </w:r>
      <w:r>
        <w:t>(</w:t>
      </w:r>
      <w:r>
        <w:t>以下</w:t>
      </w:r>
      <w:proofErr w:type="gramStart"/>
      <w:r>
        <w:t>简称</w:t>
      </w:r>
      <w:r>
        <w:rPr>
          <w:rFonts w:hint="eastAsia"/>
        </w:rPr>
        <w:t>尔</w:t>
      </w:r>
      <w:proofErr w:type="gramEnd"/>
      <w:r>
        <w:rPr>
          <w:rFonts w:hint="eastAsia"/>
        </w:rPr>
        <w:t>康</w:t>
      </w:r>
      <w:r>
        <w:t>香港</w:t>
      </w:r>
      <w:r>
        <w:t>)</w:t>
      </w:r>
      <w:r>
        <w:t>将从位于束</w:t>
      </w:r>
      <w:proofErr w:type="gramStart"/>
      <w:r>
        <w:t>埔</w:t>
      </w:r>
      <w:proofErr w:type="gramEnd"/>
      <w:r>
        <w:t>寨子公司</w:t>
      </w:r>
      <w:r>
        <w:t>(</w:t>
      </w:r>
      <w:proofErr w:type="gramStart"/>
      <w:r>
        <w:t>以下称</w:t>
      </w:r>
      <w:r>
        <w:rPr>
          <w:rFonts w:hint="eastAsia"/>
        </w:rPr>
        <w:t>尔康</w:t>
      </w:r>
      <w:r>
        <w:t>秉博</w:t>
      </w:r>
      <w:proofErr w:type="gramEnd"/>
      <w:r>
        <w:t>赛</w:t>
      </w:r>
      <w:r>
        <w:t>)</w:t>
      </w:r>
      <w:r>
        <w:t>购入的</w:t>
      </w:r>
      <w:r>
        <w:t>1678</w:t>
      </w:r>
      <w:r>
        <w:t>对改住淀粉通过上海某实业公司间接销往</w:t>
      </w:r>
      <w:r>
        <w:rPr>
          <w:rFonts w:hint="eastAsia"/>
        </w:rPr>
        <w:t>尔康</w:t>
      </w:r>
      <w:r>
        <w:t>制药公司</w:t>
      </w:r>
      <w:r>
        <w:t>,</w:t>
      </w:r>
      <w:proofErr w:type="gramStart"/>
      <w:r>
        <w:t>且</w:t>
      </w:r>
      <w:r>
        <w:rPr>
          <w:rFonts w:hint="eastAsia"/>
        </w:rPr>
        <w:t>尔康</w:t>
      </w:r>
      <w:proofErr w:type="gramEnd"/>
      <w:r>
        <w:t>香港全额现款收到货款。但</w:t>
      </w:r>
      <w:r>
        <w:t>4</w:t>
      </w:r>
      <w:r>
        <w:t>制药公司从子公司全额现款购买原料并不具有商业合理性，商品所有权的风险并没有转移</w:t>
      </w:r>
      <w:r>
        <w:t>,</w:t>
      </w:r>
      <w:r>
        <w:t>相关实际经济利益没有流入，</w:t>
      </w:r>
      <w:proofErr w:type="gramStart"/>
      <w:r>
        <w:t>因此</w:t>
      </w:r>
      <w:r>
        <w:rPr>
          <w:rFonts w:hint="eastAsia"/>
        </w:rPr>
        <w:t>尔</w:t>
      </w:r>
      <w:proofErr w:type="gramEnd"/>
      <w:r>
        <w:rPr>
          <w:rFonts w:hint="eastAsia"/>
        </w:rPr>
        <w:t>康</w:t>
      </w:r>
      <w:r>
        <w:t>香港不应确认此笔经济业务为销售收入</w:t>
      </w:r>
      <w:r>
        <w:t>,</w:t>
      </w:r>
      <w:r>
        <w:t>虚增营业收入</w:t>
      </w:r>
      <w:r>
        <w:t>229,315,853.50</w:t>
      </w:r>
      <w:r>
        <w:t>元</w:t>
      </w:r>
      <w:r>
        <w:t>,</w:t>
      </w:r>
      <w:r>
        <w:t>虚增净利润</w:t>
      </w:r>
      <w:r>
        <w:t>208,981,130.18</w:t>
      </w:r>
      <w:r>
        <w:t>元。</w:t>
      </w:r>
    </w:p>
    <w:p w14:paraId="253EF8E2" w14:textId="77777777" w:rsidR="00B06A42" w:rsidRDefault="00B06A42" w:rsidP="00B06A42">
      <w:r>
        <w:rPr>
          <w:rFonts w:hint="eastAsia"/>
        </w:rPr>
        <w:lastRenderedPageBreak/>
        <w:t>6</w:t>
      </w:r>
      <w:r>
        <w:t>.2</w:t>
      </w:r>
      <w:r>
        <w:t>虚增营业收入</w:t>
      </w:r>
    </w:p>
    <w:p w14:paraId="7BDEC79F" w14:textId="77777777" w:rsidR="00B06A42" w:rsidRDefault="00B06A42" w:rsidP="00B06A42">
      <w:pPr>
        <w:ind w:firstLineChars="200" w:firstLine="420"/>
      </w:pPr>
      <w:r>
        <w:t>2</w:t>
      </w:r>
      <w:r>
        <w:rPr>
          <w:rFonts w:hint="eastAsia"/>
        </w:rPr>
        <w:t>0</w:t>
      </w:r>
      <w:r>
        <w:t>16</w:t>
      </w:r>
      <w:r>
        <w:t>年</w:t>
      </w:r>
      <w:r>
        <w:rPr>
          <w:rFonts w:hint="eastAsia"/>
        </w:rPr>
        <w:t>尔康</w:t>
      </w:r>
      <w:r>
        <w:t>莱</w:t>
      </w:r>
      <w:proofErr w:type="gramStart"/>
      <w:r>
        <w:t>埔寨销售</w:t>
      </w:r>
      <w:proofErr w:type="gramEnd"/>
      <w:r>
        <w:t>给加拿大某公司改性</w:t>
      </w:r>
      <w:proofErr w:type="gramStart"/>
      <w:r>
        <w:t>淀</w:t>
      </w:r>
      <w:proofErr w:type="gramEnd"/>
      <w:r>
        <w:t>洽一批但加方提出产品质</w:t>
      </w:r>
      <w:proofErr w:type="gramStart"/>
      <w:r>
        <w:t>显昼不达标</w:t>
      </w:r>
      <w:proofErr w:type="gramEnd"/>
      <w:r>
        <w:t>,</w:t>
      </w:r>
      <w:r>
        <w:t>要求退货</w:t>
      </w:r>
      <w:r>
        <w:t>,</w:t>
      </w:r>
      <w:r>
        <w:t>之后双方达成协议</w:t>
      </w:r>
      <w:r>
        <w:t>,</w:t>
      </w:r>
      <w:r>
        <w:t>加方折价向外界处理这批产品</w:t>
      </w:r>
      <w:r>
        <w:t xml:space="preserve">, </w:t>
      </w:r>
      <w:r>
        <w:rPr>
          <w:rFonts w:hint="eastAsia"/>
        </w:rPr>
        <w:t>尔康</w:t>
      </w:r>
      <w:r>
        <w:t>.</w:t>
      </w:r>
      <w:r>
        <w:t>方同意补偿加方损失。但在当年的财务处理中</w:t>
      </w:r>
      <w:r>
        <w:t xml:space="preserve">, </w:t>
      </w:r>
      <w:r>
        <w:rPr>
          <w:rFonts w:hint="eastAsia"/>
        </w:rPr>
        <w:t>尔康</w:t>
      </w:r>
      <w:r>
        <w:t>莱</w:t>
      </w:r>
      <w:proofErr w:type="gramStart"/>
      <w:r>
        <w:t>埔寨对</w:t>
      </w:r>
      <w:proofErr w:type="gramEnd"/>
      <w:r>
        <w:t>销售退回并未做账户处理</w:t>
      </w:r>
      <w:r>
        <w:t>,</w:t>
      </w:r>
      <w:r>
        <w:t>虚增收入</w:t>
      </w:r>
      <w:r>
        <w:t>25,759,338.34</w:t>
      </w:r>
      <w:r>
        <w:t>元，虚增净利润</w:t>
      </w:r>
      <w:r>
        <w:t>23,273,318.62</w:t>
      </w:r>
      <w:r>
        <w:t>元。</w:t>
      </w:r>
    </w:p>
    <w:p w14:paraId="2C9D1094" w14:textId="77777777" w:rsidR="00B06A42" w:rsidRDefault="00B06A42" w:rsidP="00B06A42">
      <w:r>
        <w:t>结合上述两项财务</w:t>
      </w:r>
      <w:proofErr w:type="gramStart"/>
      <w:r>
        <w:t>造惯手段</w:t>
      </w:r>
      <w:proofErr w:type="gramEnd"/>
      <w:r>
        <w:t>,</w:t>
      </w:r>
      <w:r>
        <w:rPr>
          <w:rFonts w:hint="eastAsia"/>
        </w:rPr>
        <w:t>尔康</w:t>
      </w:r>
      <w:r>
        <w:t>制药公司</w:t>
      </w:r>
      <w:r>
        <w:t>2016</w:t>
      </w:r>
      <w:r>
        <w:t>年度财务报表虚增营业收入</w:t>
      </w:r>
      <w:r>
        <w:t>25,075,191.84</w:t>
      </w:r>
      <w:r>
        <w:t>元，虚增净利润</w:t>
      </w:r>
      <w:r>
        <w:t>232,254,48.80</w:t>
      </w:r>
      <w:r>
        <w:t>元，</w:t>
      </w:r>
      <w:r>
        <w:t>,</w:t>
      </w:r>
      <w:r>
        <w:t>占当期财务报表披露的营业收入的</w:t>
      </w:r>
      <w:r>
        <w:t>8.61%</w:t>
      </w:r>
      <w:r>
        <w:t>，净利润的</w:t>
      </w:r>
      <w:r>
        <w:t>2263%</w:t>
      </w:r>
      <w:r>
        <w:t>。这意味着按照真实的业绩水平计算</w:t>
      </w:r>
      <w:r>
        <w:t>, 2016</w:t>
      </w:r>
      <w:r>
        <w:t>年公司净利润会缩水两成</w:t>
      </w:r>
      <w:r>
        <w:t>,</w:t>
      </w:r>
      <w:r>
        <w:t>同比增长幅度由七成下降到三成</w:t>
      </w:r>
      <w:r>
        <w:t>,</w:t>
      </w:r>
      <w:r>
        <w:t>粉饰报表前后显示的经营业绩状况差异巨大。</w:t>
      </w:r>
    </w:p>
    <w:p w14:paraId="2091D44F" w14:textId="77777777" w:rsidR="00B06A42" w:rsidRDefault="00B06A42" w:rsidP="00B06A42"/>
    <w:p w14:paraId="158AACAC" w14:textId="77777777" w:rsidR="00B06A42" w:rsidRDefault="00B06A42" w:rsidP="00B06A42"/>
    <w:p w14:paraId="040F1163"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511AC0B4" w14:textId="77777777" w:rsidR="00B06A42" w:rsidRDefault="00B06A42" w:rsidP="00B06A42">
      <w:pPr>
        <w:rPr>
          <w:rFonts w:ascii="Helvetica" w:hAnsi="Helvetica" w:cs="Helvetica"/>
          <w:color w:val="333333"/>
          <w:szCs w:val="21"/>
          <w:shd w:val="clear" w:color="auto" w:fill="FFFFFF"/>
        </w:rPr>
      </w:pPr>
      <w:r>
        <w:rPr>
          <w:rFonts w:ascii="Helvetica" w:eastAsia="Helvetica" w:hAnsi="Helvetica" w:cs="Helvetica"/>
          <w:color w:val="333333"/>
          <w:szCs w:val="21"/>
          <w:shd w:val="clear" w:color="auto" w:fill="FFFFFF"/>
        </w:rPr>
        <w:t>经查明,湖南尔康制药股份有限公司（以下简称“尔康制药”）及相关当事人存在以下违规行为:一、2018年4月25日,尔康制药披露《关于对前期会计差错更正的公告》,2015-2016年度尔康制药通过虚构改性淀粉收入、未确认产品销售退货等方式虚增相应年度营业收入及净利润,其中2015年虚增营业收入1,805.89万元,虚增净利润1,585.97万元;2016年虚增营业收入25,507.52万元,虚增净利润23,225.44万元,尔康制药就上述事项对2015年度、2016年度财务报表进行更正</w:t>
      </w:r>
      <w:r>
        <w:rPr>
          <w:rFonts w:ascii="Helvetica" w:hAnsi="Helvetica" w:cs="Helvetica" w:hint="eastAsia"/>
          <w:color w:val="333333"/>
          <w:szCs w:val="21"/>
          <w:shd w:val="clear" w:color="auto" w:fill="FFFFFF"/>
        </w:rPr>
        <w:t>。</w:t>
      </w:r>
    </w:p>
    <w:p w14:paraId="0A5FAD02" w14:textId="77777777" w:rsidR="00B06A42" w:rsidRDefault="00B06A42" w:rsidP="00B06A42">
      <w:pPr>
        <w:rPr>
          <w:rFonts w:ascii="Helvetica" w:hAnsi="Helvetica" w:cs="Helvetica"/>
          <w:color w:val="333333"/>
          <w:szCs w:val="21"/>
          <w:shd w:val="clear" w:color="auto" w:fill="FFFFFF"/>
        </w:rPr>
      </w:pPr>
      <w:r>
        <w:rPr>
          <w:rFonts w:ascii="Arial" w:hAnsi="Arial" w:cs="Arial"/>
          <w:color w:val="333333"/>
          <w:szCs w:val="21"/>
          <w:shd w:val="clear" w:color="auto" w:fill="FFFFFF"/>
        </w:rPr>
        <w:t>湖南证监局</w:t>
      </w:r>
      <w:proofErr w:type="gramStart"/>
      <w:r>
        <w:rPr>
          <w:rFonts w:ascii="Arial" w:hAnsi="Arial" w:cs="Arial"/>
          <w:color w:val="333333"/>
          <w:szCs w:val="21"/>
          <w:shd w:val="clear" w:color="auto" w:fill="FFFFFF"/>
        </w:rPr>
        <w:t>拟对尔康</w:t>
      </w:r>
      <w:proofErr w:type="gramEnd"/>
      <w:r>
        <w:rPr>
          <w:rFonts w:ascii="Arial" w:hAnsi="Arial" w:cs="Arial"/>
          <w:color w:val="333333"/>
          <w:szCs w:val="21"/>
          <w:shd w:val="clear" w:color="auto" w:fill="FFFFFF"/>
        </w:rPr>
        <w:t>制药责令改正，给予警告，并处以</w:t>
      </w:r>
      <w:r>
        <w:rPr>
          <w:rFonts w:ascii="Arial" w:hAnsi="Arial" w:cs="Arial"/>
          <w:color w:val="333333"/>
          <w:szCs w:val="21"/>
          <w:shd w:val="clear" w:color="auto" w:fill="FFFFFF"/>
        </w:rPr>
        <w:t>60</w:t>
      </w:r>
      <w:r>
        <w:rPr>
          <w:rFonts w:ascii="Arial" w:hAnsi="Arial" w:cs="Arial"/>
          <w:color w:val="333333"/>
          <w:szCs w:val="21"/>
          <w:shd w:val="clear" w:color="auto" w:fill="FFFFFF"/>
        </w:rPr>
        <w:t>万元罚款，同时对直接负责的主管人员帅放文、刘爱军及其他责任人员给予警告并处罚款。</w:t>
      </w:r>
    </w:p>
    <w:p w14:paraId="137CE39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关联审计机构</w:t>
      </w:r>
      <w:r>
        <w:rPr>
          <w:rFonts w:ascii="Arial" w:hAnsi="Arial" w:cs="Arial" w:hint="eastAsia"/>
          <w:b w:val="0"/>
          <w:color w:val="333333"/>
          <w:kern w:val="2"/>
          <w:sz w:val="21"/>
          <w:szCs w:val="21"/>
          <w:shd w:val="clear" w:color="auto" w:fill="FFFFFF"/>
        </w:rPr>
        <w:t>名称：</w:t>
      </w:r>
      <w:r>
        <w:rPr>
          <w:rFonts w:ascii="Arial" w:hAnsi="Arial" w:cs="Arial"/>
          <w:b w:val="0"/>
          <w:color w:val="333333"/>
          <w:kern w:val="2"/>
          <w:sz w:val="21"/>
          <w:szCs w:val="21"/>
          <w:shd w:val="clear" w:color="auto" w:fill="FFFFFF"/>
        </w:rPr>
        <w:t>天健会计师事务所</w:t>
      </w:r>
      <w:r>
        <w:rPr>
          <w:rFonts w:ascii="Arial" w:hAnsi="Arial" w:cs="Arial" w:hint="eastAsia"/>
          <w:b w:val="0"/>
          <w:color w:val="333333"/>
          <w:kern w:val="2"/>
          <w:sz w:val="21"/>
          <w:szCs w:val="21"/>
          <w:shd w:val="clear" w:color="auto" w:fill="FFFFFF"/>
        </w:rPr>
        <w:t>(</w:t>
      </w:r>
      <w:r>
        <w:rPr>
          <w:rFonts w:ascii="Arial" w:hAnsi="Arial" w:cs="Arial" w:hint="eastAsia"/>
          <w:b w:val="0"/>
          <w:color w:val="333333"/>
          <w:kern w:val="2"/>
          <w:sz w:val="21"/>
          <w:szCs w:val="21"/>
          <w:shd w:val="clear" w:color="auto" w:fill="FFFFFF"/>
        </w:rPr>
        <w:t>特殊</w:t>
      </w:r>
      <w:r>
        <w:rPr>
          <w:rFonts w:hint="eastAsia"/>
          <w:b w:val="0"/>
          <w:sz w:val="21"/>
          <w:szCs w:val="21"/>
        </w:rPr>
        <w:t>普通合伙</w:t>
      </w:r>
      <w:r>
        <w:rPr>
          <w:rFonts w:hint="eastAsia"/>
          <w:b w:val="0"/>
          <w:sz w:val="21"/>
          <w:szCs w:val="21"/>
        </w:rPr>
        <w:t>)</w:t>
      </w:r>
    </w:p>
    <w:p w14:paraId="3934FF96"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413DF981" w14:textId="77777777" w:rsidR="00B06A42" w:rsidRDefault="00B06A42" w:rsidP="00B06A42">
      <w:r>
        <w:rPr>
          <w:rFonts w:hint="eastAsia"/>
        </w:rPr>
        <w:t>9.1</w:t>
      </w:r>
      <w:r>
        <w:t>审计机构失职</w:t>
      </w:r>
    </w:p>
    <w:p w14:paraId="0199A5CE" w14:textId="77777777" w:rsidR="00B06A42" w:rsidRDefault="00B06A42" w:rsidP="00B06A42">
      <w:pPr>
        <w:ind w:firstLineChars="200" w:firstLine="420"/>
      </w:pPr>
      <w:r>
        <w:rPr>
          <w:rFonts w:hint="eastAsia"/>
        </w:rPr>
        <w:t>尔康</w:t>
      </w:r>
      <w:r>
        <w:t>制药公司在</w:t>
      </w:r>
      <w:r>
        <w:t>2016</w:t>
      </w:r>
      <w:r>
        <w:t>年聘请的会计师事务所在审计报告中出具的是标准无保留意见</w:t>
      </w:r>
      <w:r>
        <w:t>,</w:t>
      </w:r>
      <w:r>
        <w:t>报告中表明我们认为</w:t>
      </w:r>
      <w:r>
        <w:t>,</w:t>
      </w:r>
      <w:r>
        <w:rPr>
          <w:rFonts w:hint="eastAsia"/>
        </w:rPr>
        <w:t>尔康</w:t>
      </w:r>
      <w:r>
        <w:t>制药公司财务报表在所有重大方面按照企业会计</w:t>
      </w:r>
      <w:proofErr w:type="gramStart"/>
      <w:r>
        <w:t>准测则</w:t>
      </w:r>
      <w:proofErr w:type="gramEnd"/>
      <w:r>
        <w:t>的规定编制。公允反映了</w:t>
      </w:r>
      <w:r>
        <w:rPr>
          <w:rFonts w:hint="eastAsia"/>
        </w:rPr>
        <w:t>尔康</w:t>
      </w:r>
      <w:r>
        <w:t>制药公司</w:t>
      </w:r>
      <w:r>
        <w:t>2</w:t>
      </w:r>
      <w:r>
        <w:rPr>
          <w:rFonts w:hint="eastAsia"/>
        </w:rPr>
        <w:t>0</w:t>
      </w:r>
      <w:r>
        <w:t>16</w:t>
      </w:r>
      <w:r>
        <w:t>年度的合并及母公司经营成果和现金流量。而据上文所述</w:t>
      </w:r>
      <w:r>
        <w:t>,</w:t>
      </w:r>
      <w:r>
        <w:rPr>
          <w:rFonts w:hint="eastAsia"/>
        </w:rPr>
        <w:t>尔康</w:t>
      </w:r>
      <w:r>
        <w:t>制药公司在两方面均未</w:t>
      </w:r>
      <w:proofErr w:type="gramStart"/>
      <w:r>
        <w:t>按照会廿准则</w:t>
      </w:r>
      <w:proofErr w:type="gramEnd"/>
      <w:r>
        <w:t>处理</w:t>
      </w:r>
      <w:r>
        <w:t>,</w:t>
      </w:r>
      <w:r>
        <w:t>未能发现虚增的两亿多</w:t>
      </w:r>
      <w:proofErr w:type="gramStart"/>
      <w:r>
        <w:t>净利河</w:t>
      </w:r>
      <w:proofErr w:type="gramEnd"/>
      <w:r>
        <w:t>,</w:t>
      </w:r>
      <w:r>
        <w:t>这说明审计机构未能就其业务履行好职责。</w:t>
      </w:r>
      <w:proofErr w:type="gramStart"/>
      <w:r>
        <w:t>据</w:t>
      </w:r>
      <w:r>
        <w:rPr>
          <w:rFonts w:hint="eastAsia"/>
        </w:rPr>
        <w:t>尔康</w:t>
      </w:r>
      <w:proofErr w:type="gramEnd"/>
      <w:r>
        <w:t>制药公司</w:t>
      </w:r>
      <w:r>
        <w:t>2016</w:t>
      </w:r>
      <w:r>
        <w:t>年年报显示</w:t>
      </w:r>
      <w:r>
        <w:t>,</w:t>
      </w:r>
      <w:r>
        <w:t>支付给会计师事务所的报酬高达</w:t>
      </w:r>
      <w:r>
        <w:t>130</w:t>
      </w:r>
      <w:r>
        <w:t>万元</w:t>
      </w:r>
      <w:r>
        <w:t>,</w:t>
      </w:r>
      <w:r>
        <w:t>高于正常水平。会计师事务所审计人员的责任缺失也是造成此次财务造假案出现的主要原因。</w:t>
      </w:r>
    </w:p>
    <w:p w14:paraId="7E7A7E70" w14:textId="77777777" w:rsidR="00B06A42" w:rsidRDefault="00B06A42" w:rsidP="00B06A42"/>
    <w:p w14:paraId="3C518E24"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1FC6DF69" w14:textId="77777777" w:rsidR="00B06A42" w:rsidRDefault="00B06A42" w:rsidP="00B06A42">
      <w:pPr>
        <w:ind w:firstLineChars="200" w:firstLine="420"/>
      </w:pPr>
      <w:r>
        <w:t>在年报中，天健会计事务所称，尔康制药财务报表在所有重大方面按照企业会计准则的规定编制，公允反映了尔康制药</w:t>
      </w:r>
      <w:r>
        <w:t>2016</w:t>
      </w:r>
      <w:r>
        <w:t>年</w:t>
      </w:r>
      <w:r>
        <w:t>12</w:t>
      </w:r>
      <w:r>
        <w:t>月</w:t>
      </w:r>
      <w:r>
        <w:t>31</w:t>
      </w:r>
      <w:r>
        <w:t>日的合并及母公司财务状况，以及</w:t>
      </w:r>
      <w:r>
        <w:t>2016</w:t>
      </w:r>
      <w:r>
        <w:t>年度的合并及母公司经营成果和现金流量。</w:t>
      </w:r>
    </w:p>
    <w:p w14:paraId="2B757AF0" w14:textId="77777777" w:rsidR="00B06A42" w:rsidRDefault="00B06A42" w:rsidP="00B06A42">
      <w:pPr>
        <w:ind w:firstLineChars="200" w:firstLine="420"/>
      </w:pPr>
      <w:r>
        <w:rPr>
          <w:rFonts w:hint="eastAsia"/>
        </w:rPr>
        <w:t>但天健会计事务所从</w:t>
      </w:r>
      <w:r>
        <w:rPr>
          <w:rFonts w:hint="eastAsia"/>
        </w:rPr>
        <w:t>2017</w:t>
      </w:r>
      <w:r>
        <w:rPr>
          <w:rFonts w:hint="eastAsia"/>
        </w:rPr>
        <w:t>年初开始先</w:t>
      </w:r>
      <w:r>
        <w:t>被海南证监局出具警示</w:t>
      </w:r>
      <w:proofErr w:type="gramStart"/>
      <w:r>
        <w:t>函</w:t>
      </w:r>
      <w:r>
        <w:rPr>
          <w:rFonts w:hint="eastAsia"/>
        </w:rPr>
        <w:t>因为</w:t>
      </w:r>
      <w:proofErr w:type="gramEnd"/>
      <w:r>
        <w:rPr>
          <w:rFonts w:hint="eastAsia"/>
        </w:rPr>
        <w:t>其在</w:t>
      </w:r>
      <w:r>
        <w:t>海南海药股份有限公司</w:t>
      </w:r>
      <w:r>
        <w:t>2016</w:t>
      </w:r>
      <w:r>
        <w:t>年度财务报表审计项目中存在违规行为</w:t>
      </w:r>
      <w:r>
        <w:rPr>
          <w:rFonts w:hint="eastAsia"/>
        </w:rPr>
        <w:t>；其年第二季度</w:t>
      </w:r>
      <w:r>
        <w:rPr>
          <w:rFonts w:hint="eastAsia"/>
        </w:rPr>
        <w:t>25</w:t>
      </w:r>
      <w:r>
        <w:rPr>
          <w:rFonts w:hint="eastAsia"/>
        </w:rPr>
        <w:t>家企业</w:t>
      </w:r>
      <w:proofErr w:type="spellStart"/>
      <w:r>
        <w:rPr>
          <w:rFonts w:hint="eastAsia"/>
        </w:rPr>
        <w:t>ipo</w:t>
      </w:r>
      <w:proofErr w:type="spellEnd"/>
      <w:r>
        <w:rPr>
          <w:rFonts w:hint="eastAsia"/>
        </w:rPr>
        <w:t>被否</w:t>
      </w:r>
      <w:r>
        <w:rPr>
          <w:rFonts w:hint="eastAsia"/>
        </w:rPr>
        <w:lastRenderedPageBreak/>
        <w:t>定，天健事务所出具的</w:t>
      </w:r>
      <w:r>
        <w:rPr>
          <w:rFonts w:hint="eastAsia"/>
        </w:rPr>
        <w:t>7</w:t>
      </w:r>
      <w:r>
        <w:rPr>
          <w:rFonts w:hint="eastAsia"/>
        </w:rPr>
        <w:t>家全部被否定。</w:t>
      </w:r>
    </w:p>
    <w:p w14:paraId="54FA2114" w14:textId="77777777" w:rsidR="00B06A42" w:rsidRDefault="00B06A42" w:rsidP="00B06A42">
      <w:pPr>
        <w:ind w:firstLineChars="200" w:firstLine="420"/>
      </w:pPr>
    </w:p>
    <w:p w14:paraId="1AD3D89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4C287736" w14:textId="77777777" w:rsidR="00B06A42" w:rsidRDefault="00B06A42" w:rsidP="00B06A42">
      <w:r>
        <w:rPr>
          <w:rFonts w:hint="eastAsia"/>
        </w:rPr>
        <w:t>11.1</w:t>
      </w:r>
      <w:r>
        <w:rPr>
          <w:rFonts w:hint="eastAsia"/>
        </w:rPr>
        <w:t>竞争压力</w:t>
      </w:r>
    </w:p>
    <w:p w14:paraId="47723D77" w14:textId="77777777" w:rsidR="00B06A42" w:rsidRDefault="00B06A42" w:rsidP="00B06A42">
      <w:r>
        <w:rPr>
          <w:rFonts w:hint="eastAsia"/>
        </w:rPr>
        <w:t>随着医药行业的发展</w:t>
      </w:r>
      <w:r>
        <w:rPr>
          <w:rFonts w:hint="eastAsia"/>
        </w:rPr>
        <w:t>,</w:t>
      </w:r>
      <w:r>
        <w:rPr>
          <w:rFonts w:hint="eastAsia"/>
        </w:rPr>
        <w:t>各个行业的产业资本纷纷进入医药流通企业。其中以身居医药流通行业的上游供应商制造企业为最。各个医药上市集团抢占医药批发市场和零售市场通过以扩张零售药店等方式扩充业绩</w:t>
      </w:r>
      <w:r>
        <w:rPr>
          <w:rFonts w:hint="eastAsia"/>
        </w:rPr>
        <w:t>.</w:t>
      </w:r>
      <w:r>
        <w:rPr>
          <w:rFonts w:hint="eastAsia"/>
        </w:rPr>
        <w:t>力争在资本市场上吸引更多的投资者。但医药产品的无差异化同质化加上企业内部没有进行很好的市场分析与市场定位，使得企业间的恶性竞争现象有所抬头、在这样的大环境下，医药类公司面时的</w:t>
      </w:r>
      <w:proofErr w:type="gramStart"/>
      <w:r>
        <w:rPr>
          <w:rFonts w:hint="eastAsia"/>
        </w:rPr>
        <w:t>竞并压力</w:t>
      </w:r>
      <w:proofErr w:type="gramEnd"/>
      <w:r>
        <w:rPr>
          <w:rFonts w:hint="eastAsia"/>
        </w:rPr>
        <w:t>与日俱增</w:t>
      </w:r>
      <w:r>
        <w:rPr>
          <w:rFonts w:hint="eastAsia"/>
        </w:rPr>
        <w:t>,</w:t>
      </w:r>
      <w:r>
        <w:rPr>
          <w:rFonts w:hint="eastAsia"/>
        </w:rPr>
        <w:t>可能就会选择利用财务舞弊手段粉饰财务报表</w:t>
      </w:r>
      <w:r>
        <w:rPr>
          <w:rFonts w:hint="eastAsia"/>
        </w:rPr>
        <w:t>,</w:t>
      </w:r>
      <w:r>
        <w:rPr>
          <w:rFonts w:hint="eastAsia"/>
        </w:rPr>
        <w:t>以吸引投资者</w:t>
      </w:r>
      <w:r>
        <w:rPr>
          <w:rFonts w:hint="eastAsia"/>
        </w:rPr>
        <w:t>,</w:t>
      </w:r>
      <w:r>
        <w:rPr>
          <w:rFonts w:hint="eastAsia"/>
        </w:rPr>
        <w:t>扩增公司资本。</w:t>
      </w:r>
    </w:p>
    <w:p w14:paraId="04ACD8D3" w14:textId="77777777" w:rsidR="00B06A42" w:rsidRDefault="00B06A42" w:rsidP="00B06A42">
      <w:r>
        <w:rPr>
          <w:rFonts w:hint="eastAsia"/>
        </w:rPr>
        <w:t>11.2</w:t>
      </w:r>
      <w:r>
        <w:rPr>
          <w:rFonts w:hint="eastAsia"/>
        </w:rPr>
        <w:t>失效的内部控制</w:t>
      </w:r>
    </w:p>
    <w:p w14:paraId="7606BAEA" w14:textId="77777777" w:rsidR="00B06A42" w:rsidRDefault="00B06A42" w:rsidP="00B06A42">
      <w:r>
        <w:rPr>
          <w:rFonts w:hint="eastAsia"/>
        </w:rPr>
        <w:t>机会因素是指公司能进行造假</w:t>
      </w:r>
      <w:r>
        <w:rPr>
          <w:rFonts w:hint="eastAsia"/>
        </w:rPr>
        <w:t>,</w:t>
      </w:r>
      <w:r>
        <w:rPr>
          <w:rFonts w:hint="eastAsia"/>
        </w:rPr>
        <w:t>并且能够隐瞒这种行为而不被外界发觉的一种时机。主要包括的是失效的内部控制以及惩罚不力等。从当前医药企业内部审计工作开展情况来看，不少企业对内部审计的认识不够全面</w:t>
      </w:r>
      <w:r>
        <w:rPr>
          <w:rFonts w:hint="eastAsia"/>
        </w:rPr>
        <w:t>,</w:t>
      </w:r>
      <w:r>
        <w:rPr>
          <w:rFonts w:hint="eastAsia"/>
        </w:rPr>
        <w:t>缺乏内部审计控制</w:t>
      </w:r>
      <w:proofErr w:type="gramStart"/>
      <w:r>
        <w:rPr>
          <w:rFonts w:hint="eastAsia"/>
        </w:rPr>
        <w:t>与质星管理</w:t>
      </w:r>
      <w:proofErr w:type="gramEnd"/>
      <w:r>
        <w:rPr>
          <w:rFonts w:hint="eastAsia"/>
        </w:rPr>
        <w:t>的意识。内审工作人员没有发挥主观能动性</w:t>
      </w:r>
      <w:r>
        <w:rPr>
          <w:rFonts w:hint="eastAsia"/>
        </w:rPr>
        <w:t>,</w:t>
      </w:r>
      <w:r>
        <w:rPr>
          <w:rFonts w:hint="eastAsia"/>
        </w:rPr>
        <w:t>主动全面地查找财务中可能出现的问题，更有甚者，部分</w:t>
      </w:r>
      <w:proofErr w:type="gramStart"/>
      <w:r>
        <w:rPr>
          <w:rFonts w:hint="eastAsia"/>
        </w:rPr>
        <w:t>医</w:t>
      </w:r>
      <w:proofErr w:type="gramEnd"/>
      <w:r>
        <w:rPr>
          <w:rFonts w:hint="eastAsia"/>
        </w:rPr>
        <w:t>企业对内部审计工作极其不重机，审计工作流于表面</w:t>
      </w:r>
      <w:r>
        <w:rPr>
          <w:rFonts w:hint="eastAsia"/>
        </w:rPr>
        <w:t>,</w:t>
      </w:r>
      <w:r>
        <w:rPr>
          <w:rFonts w:hint="eastAsia"/>
        </w:rPr>
        <w:t>审计机构形同虚设。</w:t>
      </w:r>
    </w:p>
    <w:p w14:paraId="7B3D9FE9" w14:textId="77777777" w:rsidR="00B06A42" w:rsidRDefault="00B06A42" w:rsidP="00B06A42">
      <w:r>
        <w:rPr>
          <w:rFonts w:hint="eastAsia"/>
        </w:rPr>
        <w:t>11.3</w:t>
      </w:r>
      <w:r>
        <w:rPr>
          <w:rFonts w:hint="eastAsia"/>
        </w:rPr>
        <w:t>医药行业审计大环境</w:t>
      </w:r>
    </w:p>
    <w:p w14:paraId="062CA60F" w14:textId="77777777" w:rsidR="00B06A42" w:rsidRDefault="00B06A42" w:rsidP="00B06A42">
      <w:r>
        <w:rPr>
          <w:rFonts w:hint="eastAsia"/>
        </w:rPr>
        <w:t>舞弊三角理论的最后一个因素借口因素是指公司造假者为使公司的造假行为与社会公认的道德行为标准程符合，一定要寻找某些理由</w:t>
      </w:r>
      <w:r>
        <w:rPr>
          <w:rFonts w:hint="eastAsia"/>
        </w:rPr>
        <w:t>,</w:t>
      </w:r>
      <w:proofErr w:type="gramStart"/>
      <w:r>
        <w:rPr>
          <w:rFonts w:hint="eastAsia"/>
        </w:rPr>
        <w:t>女如别人</w:t>
      </w:r>
      <w:proofErr w:type="gramEnd"/>
      <w:r>
        <w:rPr>
          <w:rFonts w:hint="eastAsia"/>
        </w:rPr>
        <w:t>都不遵守会计准则</w:t>
      </w:r>
      <w:r>
        <w:rPr>
          <w:rFonts w:hint="eastAsia"/>
        </w:rPr>
        <w:t>,</w:t>
      </w:r>
      <w:r>
        <w:rPr>
          <w:rFonts w:hint="eastAsia"/>
        </w:rPr>
        <w:t>我遵守则显得有失公平</w:t>
      </w:r>
      <w:r>
        <w:rPr>
          <w:rFonts w:hint="eastAsia"/>
        </w:rPr>
        <w:t>,</w:t>
      </w:r>
      <w:r>
        <w:rPr>
          <w:rFonts w:hint="eastAsia"/>
        </w:rPr>
        <w:t>这就涉及了医药行业整体的审计环境现状。根据</w:t>
      </w:r>
      <w:proofErr w:type="gramStart"/>
      <w:r>
        <w:rPr>
          <w:rFonts w:hint="eastAsia"/>
        </w:rPr>
        <w:t>迪博内部控剖指数</w:t>
      </w:r>
      <w:proofErr w:type="gramEnd"/>
      <w:r>
        <w:rPr>
          <w:rFonts w:hint="eastAsia"/>
        </w:rPr>
        <w:t>显示，医药行业中排名第一的云南白药尚未进入前</w:t>
      </w:r>
      <w:r>
        <w:rPr>
          <w:rFonts w:hint="eastAsia"/>
        </w:rPr>
        <w:t>50</w:t>
      </w:r>
      <w:r>
        <w:rPr>
          <w:rFonts w:hint="eastAsia"/>
        </w:rPr>
        <w:t>名。医药行业的审计相关法律制度尚未完善</w:t>
      </w:r>
      <w:r>
        <w:rPr>
          <w:rFonts w:hint="eastAsia"/>
        </w:rPr>
        <w:t>,</w:t>
      </w:r>
      <w:r>
        <w:rPr>
          <w:rFonts w:hint="eastAsia"/>
        </w:rPr>
        <w:t>且售卖的产品也可能会在将来引入违规</w:t>
      </w:r>
      <w:proofErr w:type="gramStart"/>
      <w:r>
        <w:rPr>
          <w:rFonts w:hint="eastAsia"/>
        </w:rPr>
        <w:t>范</w:t>
      </w:r>
      <w:proofErr w:type="gramEnd"/>
      <w:r>
        <w:rPr>
          <w:rFonts w:hint="eastAsia"/>
        </w:rPr>
        <w:t>块理。除比之外，医药企业还会面临突发性公共卫生危机，众多的行业不确定性给审计环境带来的影响是巨大的</w:t>
      </w:r>
      <w:r>
        <w:rPr>
          <w:rFonts w:hint="eastAsia"/>
        </w:rPr>
        <w:t>,</w:t>
      </w:r>
      <w:r>
        <w:rPr>
          <w:rFonts w:hint="eastAsia"/>
        </w:rPr>
        <w:t>审计环境也</w:t>
      </w:r>
      <w:proofErr w:type="gramStart"/>
      <w:r>
        <w:rPr>
          <w:rFonts w:hint="eastAsia"/>
        </w:rPr>
        <w:t>随着─些政策</w:t>
      </w:r>
      <w:proofErr w:type="gramEnd"/>
      <w:r>
        <w:rPr>
          <w:rFonts w:hint="eastAsia"/>
        </w:rPr>
        <w:t>或局势的变动而变动</w:t>
      </w:r>
      <w:r>
        <w:rPr>
          <w:rFonts w:hint="eastAsia"/>
        </w:rPr>
        <w:t>,</w:t>
      </w:r>
      <w:r>
        <w:rPr>
          <w:rFonts w:hint="eastAsia"/>
        </w:rPr>
        <w:t>不确定且不完善的审计环境引发部分企业试图财务舞势。</w:t>
      </w:r>
    </w:p>
    <w:p w14:paraId="79EB3D0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50911C7E" w14:textId="77777777" w:rsidR="00B06A42" w:rsidRDefault="00B06A42" w:rsidP="00B06A42">
      <w:r>
        <w:rPr>
          <w:rFonts w:hint="eastAsia"/>
        </w:rPr>
        <w:t>12.1</w:t>
      </w:r>
      <w:r>
        <w:rPr>
          <w:rFonts w:hint="eastAsia"/>
        </w:rPr>
        <w:t>改善医药行业的内部控制</w:t>
      </w:r>
    </w:p>
    <w:p w14:paraId="69FEFDCA" w14:textId="77777777" w:rsidR="00B06A42" w:rsidRDefault="00B06A42" w:rsidP="00B06A42">
      <w:r>
        <w:rPr>
          <w:rFonts w:hint="eastAsia"/>
        </w:rPr>
        <w:t>医药行业是涉及人民群众的生命</w:t>
      </w:r>
      <w:proofErr w:type="gramStart"/>
      <w:r>
        <w:rPr>
          <w:rFonts w:hint="eastAsia"/>
        </w:rPr>
        <w:t>健胰与安全</w:t>
      </w:r>
      <w:proofErr w:type="gramEnd"/>
      <w:r>
        <w:rPr>
          <w:rFonts w:hint="eastAsia"/>
        </w:rPr>
        <w:t>的特殊行业</w:t>
      </w:r>
      <w:r>
        <w:rPr>
          <w:rFonts w:hint="eastAsia"/>
        </w:rPr>
        <w:t>.</w:t>
      </w:r>
      <w:r>
        <w:rPr>
          <w:rFonts w:hint="eastAsia"/>
        </w:rPr>
        <w:t>由于医药行业的特殊性</w:t>
      </w:r>
      <w:r>
        <w:rPr>
          <w:rFonts w:hint="eastAsia"/>
        </w:rPr>
        <w:t>.</w:t>
      </w:r>
      <w:r>
        <w:rPr>
          <w:rFonts w:hint="eastAsia"/>
        </w:rPr>
        <w:t>销售人员占工作人员中的大多数</w:t>
      </w:r>
      <w:r>
        <w:rPr>
          <w:rFonts w:hint="eastAsia"/>
        </w:rPr>
        <w:t>.</w:t>
      </w:r>
      <w:r>
        <w:rPr>
          <w:rFonts w:hint="eastAsia"/>
        </w:rPr>
        <w:t>企业为了占据市场对销售人员违反内部控制规则的行为表示默许，同时，医药行业涉及的业务流程复杂、对内控人员的专业素质要求较高，内控的</w:t>
      </w:r>
      <w:proofErr w:type="gramStart"/>
      <w:r>
        <w:rPr>
          <w:rFonts w:hint="eastAsia"/>
        </w:rPr>
        <w:t>质星难以</w:t>
      </w:r>
      <w:proofErr w:type="gramEnd"/>
      <w:r>
        <w:rPr>
          <w:rFonts w:hint="eastAsia"/>
        </w:rPr>
        <w:t>保障。要改善医药行业的</w:t>
      </w:r>
      <w:proofErr w:type="gramStart"/>
      <w:r>
        <w:rPr>
          <w:rFonts w:hint="eastAsia"/>
        </w:rPr>
        <w:t>内部控剖</w:t>
      </w:r>
      <w:proofErr w:type="gramEnd"/>
      <w:r>
        <w:rPr>
          <w:rFonts w:hint="eastAsia"/>
        </w:rPr>
        <w:t>,</w:t>
      </w:r>
      <w:r>
        <w:rPr>
          <w:rFonts w:hint="eastAsia"/>
        </w:rPr>
        <w:t>第一，需要提升公司内部审计环境</w:t>
      </w:r>
      <w:r>
        <w:rPr>
          <w:rFonts w:hint="eastAsia"/>
        </w:rPr>
        <w:t>,</w:t>
      </w:r>
      <w:r>
        <w:rPr>
          <w:rFonts w:hint="eastAsia"/>
        </w:rPr>
        <w:t>鼓励全员参与到内部控制建设中来</w:t>
      </w:r>
      <w:proofErr w:type="gramStart"/>
      <w:r>
        <w:rPr>
          <w:rFonts w:hint="eastAsia"/>
        </w:rPr>
        <w:t>篑</w:t>
      </w:r>
      <w:proofErr w:type="gramEnd"/>
      <w:r>
        <w:rPr>
          <w:rFonts w:hint="eastAsia"/>
        </w:rPr>
        <w:t>二，需要对内部按</w:t>
      </w:r>
      <w:proofErr w:type="gramStart"/>
      <w:r>
        <w:rPr>
          <w:rFonts w:hint="eastAsia"/>
        </w:rPr>
        <w:t>制员工</w:t>
      </w:r>
      <w:proofErr w:type="gramEnd"/>
      <w:r>
        <w:rPr>
          <w:rFonts w:hint="eastAsia"/>
        </w:rPr>
        <w:t>展开定期的专家培训</w:t>
      </w:r>
      <w:r>
        <w:rPr>
          <w:rFonts w:hint="eastAsia"/>
        </w:rPr>
        <w:t>,</w:t>
      </w:r>
      <w:proofErr w:type="gramStart"/>
      <w:r>
        <w:rPr>
          <w:rFonts w:hint="eastAsia"/>
        </w:rPr>
        <w:t>让相关</w:t>
      </w:r>
      <w:proofErr w:type="gramEnd"/>
      <w:r>
        <w:rPr>
          <w:rFonts w:hint="eastAsia"/>
        </w:rPr>
        <w:t>工作人员及时解决在工作中出现的问题</w:t>
      </w:r>
      <w:r>
        <w:rPr>
          <w:rFonts w:hint="eastAsia"/>
        </w:rPr>
        <w:t>,</w:t>
      </w:r>
      <w:r>
        <w:rPr>
          <w:rFonts w:hint="eastAsia"/>
        </w:rPr>
        <w:t>学习最新的内控法律法规第三、建设完善医药企业规范的内部控制业务流程，维护内部审计人员应有的权利，使内审人员能够及时有效她向</w:t>
      </w:r>
      <w:proofErr w:type="gramStart"/>
      <w:r>
        <w:rPr>
          <w:rFonts w:hint="eastAsia"/>
        </w:rPr>
        <w:t>筐理层治理层</w:t>
      </w:r>
      <w:proofErr w:type="gramEnd"/>
      <w:r>
        <w:rPr>
          <w:rFonts w:hint="eastAsia"/>
        </w:rPr>
        <w:t>反映财务中出现的问题。</w:t>
      </w:r>
    </w:p>
    <w:p w14:paraId="765B1D6C" w14:textId="77777777" w:rsidR="00B06A42" w:rsidRDefault="00B06A42" w:rsidP="00B06A42">
      <w:r>
        <w:rPr>
          <w:rFonts w:hint="eastAsia"/>
        </w:rPr>
        <w:t>12.2</w:t>
      </w:r>
      <w:r>
        <w:rPr>
          <w:rFonts w:hint="eastAsia"/>
        </w:rPr>
        <w:t>缓解医药行业资金压力</w:t>
      </w:r>
    </w:p>
    <w:p w14:paraId="2084BFC8" w14:textId="77777777" w:rsidR="00B06A42" w:rsidRDefault="00B06A42" w:rsidP="00B06A42">
      <w:r>
        <w:rPr>
          <w:rFonts w:hint="eastAsia"/>
        </w:rPr>
        <w:t>由于国内市场竞争激烈</w:t>
      </w:r>
      <w:r>
        <w:rPr>
          <w:rFonts w:hint="eastAsia"/>
        </w:rPr>
        <w:t>,</w:t>
      </w:r>
      <w:r>
        <w:rPr>
          <w:rFonts w:hint="eastAsia"/>
        </w:rPr>
        <w:t>医药企业开始加大赊销比重，应收账款成为整个医药行业普遍存在、也是较为突出的一个问题，医药企业的销售对象主要面向医院</w:t>
      </w:r>
      <w:r>
        <w:rPr>
          <w:rFonts w:hint="eastAsia"/>
        </w:rPr>
        <w:t>,</w:t>
      </w:r>
      <w:r>
        <w:rPr>
          <w:rFonts w:hint="eastAsia"/>
        </w:rPr>
        <w:t>单一的供求状况容易</w:t>
      </w:r>
      <w:proofErr w:type="gramStart"/>
      <w:r>
        <w:rPr>
          <w:rFonts w:hint="eastAsia"/>
        </w:rPr>
        <w:t>导致客压主</w:t>
      </w:r>
      <w:proofErr w:type="gramEnd"/>
      <w:r>
        <w:rPr>
          <w:rFonts w:hint="eastAsia"/>
        </w:rPr>
        <w:t>的现象，导致应收账款回收率低。而且医药企业融资渠道多是融通股本金和银行贷款、如果要降低因</w:t>
      </w:r>
      <w:proofErr w:type="gramStart"/>
      <w:r>
        <w:rPr>
          <w:rFonts w:hint="eastAsia"/>
        </w:rPr>
        <w:t>药企业</w:t>
      </w:r>
      <w:proofErr w:type="gramEnd"/>
      <w:r>
        <w:rPr>
          <w:rFonts w:hint="eastAsia"/>
        </w:rPr>
        <w:t>的财务</w:t>
      </w:r>
      <w:proofErr w:type="gramStart"/>
      <w:r>
        <w:rPr>
          <w:rFonts w:hint="eastAsia"/>
        </w:rPr>
        <w:t>造假率</w:t>
      </w:r>
      <w:proofErr w:type="gramEnd"/>
      <w:r>
        <w:rPr>
          <w:rFonts w:hint="eastAsia"/>
        </w:rPr>
        <w:t>,</w:t>
      </w:r>
      <w:r>
        <w:rPr>
          <w:rFonts w:hint="eastAsia"/>
        </w:rPr>
        <w:t>保持财务报表的客观且准确。企业需要完善自己的资金链体系，完善公司的财务预警系统。做到</w:t>
      </w:r>
      <w:proofErr w:type="gramStart"/>
      <w:r>
        <w:rPr>
          <w:rFonts w:hint="eastAsia"/>
        </w:rPr>
        <w:t>事前效测</w:t>
      </w:r>
      <w:proofErr w:type="gramEnd"/>
      <w:r>
        <w:rPr>
          <w:rFonts w:hint="eastAsia"/>
        </w:rPr>
        <w:t>、事中监控、事后反思。医药企业的资金</w:t>
      </w:r>
      <w:r>
        <w:rPr>
          <w:rFonts w:hint="eastAsia"/>
        </w:rPr>
        <w:lastRenderedPageBreak/>
        <w:t>压力越小</w:t>
      </w:r>
      <w:r>
        <w:rPr>
          <w:rFonts w:hint="eastAsia"/>
        </w:rPr>
        <w:t>,</w:t>
      </w:r>
      <w:r>
        <w:rPr>
          <w:rFonts w:hint="eastAsia"/>
        </w:rPr>
        <w:t>通过财务报表造假吸引投资者的概率越低。</w:t>
      </w:r>
    </w:p>
    <w:p w14:paraId="1FBE25C3" w14:textId="77777777" w:rsidR="00B06A42" w:rsidRDefault="00B06A42" w:rsidP="00B06A42">
      <w:r>
        <w:rPr>
          <w:rFonts w:hint="eastAsia"/>
        </w:rPr>
        <w:t>12.3</w:t>
      </w:r>
      <w:r>
        <w:rPr>
          <w:rFonts w:hint="eastAsia"/>
        </w:rPr>
        <w:t>提高证监会的监管效率</w:t>
      </w:r>
    </w:p>
    <w:p w14:paraId="5CBB75F7" w14:textId="77777777" w:rsidR="00B06A42" w:rsidRDefault="00B06A42" w:rsidP="00B06A42">
      <w:r>
        <w:rPr>
          <w:rFonts w:hint="eastAsia"/>
        </w:rPr>
        <w:t>A</w:t>
      </w:r>
      <w:r>
        <w:rPr>
          <w:rFonts w:hint="eastAsia"/>
        </w:rPr>
        <w:t>制药公司先是遭到民间研究机构的质疑</w:t>
      </w:r>
      <w:r>
        <w:rPr>
          <w:rFonts w:hint="eastAsia"/>
        </w:rPr>
        <w:t>,</w:t>
      </w:r>
      <w:r>
        <w:rPr>
          <w:rFonts w:hint="eastAsia"/>
        </w:rPr>
        <w:t>财务造假案才公之于众证监会在事后发出问询函并着手润查。资本市场中上市公司和投资者信息一直不对称</w:t>
      </w:r>
      <w:r>
        <w:rPr>
          <w:rFonts w:hint="eastAsia"/>
        </w:rPr>
        <w:t>,</w:t>
      </w:r>
      <w:r>
        <w:rPr>
          <w:rFonts w:hint="eastAsia"/>
        </w:rPr>
        <w:t>多数投资者无法识别上市公司披露出的财务信息的真假，而证监会作为资本市场监管者应该扩大间</w:t>
      </w:r>
      <w:proofErr w:type="gramStart"/>
      <w:r>
        <w:rPr>
          <w:rFonts w:hint="eastAsia"/>
        </w:rPr>
        <w:t>询</w:t>
      </w:r>
      <w:proofErr w:type="gramEnd"/>
      <w:r>
        <w:rPr>
          <w:rFonts w:hint="eastAsia"/>
        </w:rPr>
        <w:t>的范围</w:t>
      </w:r>
      <w:r>
        <w:rPr>
          <w:rFonts w:hint="eastAsia"/>
        </w:rPr>
        <w:t>,</w:t>
      </w:r>
      <w:r>
        <w:rPr>
          <w:rFonts w:hint="eastAsia"/>
        </w:rPr>
        <w:t>增强间</w:t>
      </w:r>
      <w:proofErr w:type="gramStart"/>
      <w:r>
        <w:rPr>
          <w:rFonts w:hint="eastAsia"/>
        </w:rPr>
        <w:t>询</w:t>
      </w:r>
      <w:proofErr w:type="gramEnd"/>
      <w:r>
        <w:rPr>
          <w:rFonts w:hint="eastAsia"/>
        </w:rPr>
        <w:t>的力度，减少信息不对称给投资者带来的</w:t>
      </w:r>
      <w:proofErr w:type="gramStart"/>
      <w:r>
        <w:rPr>
          <w:rFonts w:hint="eastAsia"/>
        </w:rPr>
        <w:t>损决失</w:t>
      </w:r>
      <w:proofErr w:type="gramEnd"/>
      <w:r>
        <w:rPr>
          <w:rFonts w:hint="eastAsia"/>
        </w:rPr>
        <w:t>。而证监会对于上市公司刚</w:t>
      </w:r>
      <w:proofErr w:type="gramStart"/>
      <w:r>
        <w:rPr>
          <w:rFonts w:hint="eastAsia"/>
        </w:rPr>
        <w:t>务</w:t>
      </w:r>
      <w:proofErr w:type="gramEnd"/>
      <w:r>
        <w:rPr>
          <w:rFonts w:hint="eastAsia"/>
        </w:rPr>
        <w:t>造假和相关会计师事务所的处罚力度也应加强。上市公司的审计单位应有专业胜任能力、审查出上市公司财务根表中的重大错报</w:t>
      </w:r>
      <w:r>
        <w:rPr>
          <w:rFonts w:hint="eastAsia"/>
        </w:rPr>
        <w:t>,</w:t>
      </w:r>
      <w:r>
        <w:rPr>
          <w:rFonts w:hint="eastAsia"/>
        </w:rPr>
        <w:t>是错</w:t>
      </w:r>
      <w:proofErr w:type="gramStart"/>
      <w:r>
        <w:rPr>
          <w:rFonts w:hint="eastAsia"/>
        </w:rPr>
        <w:t>役最后</w:t>
      </w:r>
      <w:proofErr w:type="gramEnd"/>
      <w:r>
        <w:rPr>
          <w:rFonts w:hint="eastAsia"/>
        </w:rPr>
        <w:t>一关稽查者。若会计师事务所和上市公司串通舞弊，以虚假的对财势</w:t>
      </w:r>
      <w:proofErr w:type="gramStart"/>
      <w:r>
        <w:rPr>
          <w:rFonts w:hint="eastAsia"/>
        </w:rPr>
        <w:t>务</w:t>
      </w:r>
      <w:proofErr w:type="gramEnd"/>
      <w:r>
        <w:rPr>
          <w:rFonts w:hint="eastAsia"/>
        </w:rPr>
        <w:t>信息误导消费者给消费者带来的损失无疑是巨大的</w:t>
      </w:r>
      <w:r>
        <w:rPr>
          <w:rFonts w:hint="eastAsia"/>
        </w:rPr>
        <w:t>,</w:t>
      </w:r>
      <w:r>
        <w:rPr>
          <w:rFonts w:hint="eastAsia"/>
        </w:rPr>
        <w:t>所以证监会应加大对于未尽职责的审计单位的处罚力度</w:t>
      </w:r>
      <w:r>
        <w:rPr>
          <w:rFonts w:hint="eastAsia"/>
        </w:rPr>
        <w:t>,</w:t>
      </w:r>
      <w:r>
        <w:rPr>
          <w:rFonts w:hint="eastAsia"/>
        </w:rPr>
        <w:t>出台更完善的法律法规</w:t>
      </w:r>
      <w:r>
        <w:rPr>
          <w:rFonts w:hint="eastAsia"/>
        </w:rPr>
        <w:t>,</w:t>
      </w:r>
      <w:r>
        <w:rPr>
          <w:rFonts w:hint="eastAsia"/>
        </w:rPr>
        <w:t>从根源上限制上市公司和审计单位的串通舞弊行为。</w:t>
      </w:r>
    </w:p>
    <w:p w14:paraId="1EA9738D" w14:textId="77777777" w:rsidR="00B06A42" w:rsidRDefault="00B06A42" w:rsidP="00B06A42"/>
    <w:p w14:paraId="65C2B47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799368E4" w14:textId="77777777" w:rsidR="00B06A42" w:rsidRDefault="00B06A42" w:rsidP="00B06A42"/>
    <w:p w14:paraId="272BDD3A" w14:textId="77777777" w:rsidR="00B06A42" w:rsidRDefault="00B06A42" w:rsidP="00B06A42">
      <w:pPr>
        <w:rPr>
          <w:b/>
          <w:bCs/>
        </w:rPr>
      </w:pPr>
    </w:p>
    <w:p w14:paraId="58D2D136" w14:textId="77777777" w:rsidR="00B06A42" w:rsidRDefault="00B06A42" w:rsidP="00B06A42">
      <w:pPr>
        <w:rPr>
          <w:b/>
          <w:bCs/>
        </w:rPr>
      </w:pPr>
    </w:p>
    <w:p w14:paraId="2AB0E7F9" w14:textId="77777777" w:rsidR="00B06A42" w:rsidRDefault="00B06A42" w:rsidP="00B06A42">
      <w:pPr>
        <w:rPr>
          <w:b/>
          <w:bCs/>
        </w:rPr>
      </w:pPr>
    </w:p>
    <w:p w14:paraId="5FC00FC0" w14:textId="77777777" w:rsidR="00B06A42" w:rsidRDefault="00B06A42" w:rsidP="00B06A42">
      <w:pPr>
        <w:rPr>
          <w:b/>
          <w:bCs/>
        </w:rPr>
      </w:pPr>
    </w:p>
    <w:p w14:paraId="07239B80" w14:textId="77777777" w:rsidR="00B06A42" w:rsidRDefault="00B06A42" w:rsidP="00B06A42">
      <w:pPr>
        <w:pStyle w:val="3"/>
        <w:widowControl/>
        <w:shd w:val="clear" w:color="auto" w:fill="FFFFFF"/>
        <w:spacing w:after="45"/>
        <w:jc w:val="left"/>
        <w:rPr>
          <w:rStyle w:val="ac"/>
          <w:rFonts w:cs="宋体"/>
          <w:b/>
          <w:bCs w:val="0"/>
          <w:color w:val="000000"/>
          <w:sz w:val="28"/>
          <w:szCs w:val="28"/>
          <w:shd w:val="clear" w:color="auto" w:fill="FFFFFF"/>
        </w:rPr>
      </w:pPr>
      <w:r>
        <w:rPr>
          <w:rFonts w:ascii="Helvetica" w:hAnsi="Helvetica" w:cs="Helvetica" w:hint="eastAsia"/>
          <w:bCs/>
          <w:color w:val="000000"/>
          <w:sz w:val="30"/>
          <w:szCs w:val="30"/>
          <w:shd w:val="clear" w:color="auto" w:fill="FFFFFF"/>
        </w:rPr>
        <w:t>2</w:t>
      </w:r>
      <w:r>
        <w:rPr>
          <w:rFonts w:ascii="Helvetica" w:hAnsi="Helvetica" w:cs="Helvetica"/>
          <w:color w:val="000000"/>
          <w:sz w:val="30"/>
          <w:szCs w:val="30"/>
          <w:shd w:val="clear" w:color="auto" w:fill="FFFFFF"/>
        </w:rPr>
        <w:t>5</w:t>
      </w:r>
      <w:r>
        <w:rPr>
          <w:rFonts w:ascii="Helvetica" w:hAnsi="Helvetica" w:cs="Helvetica" w:hint="eastAsia"/>
          <w:bCs/>
          <w:color w:val="000000"/>
          <w:sz w:val="30"/>
          <w:szCs w:val="30"/>
          <w:shd w:val="clear" w:color="auto" w:fill="FFFFFF"/>
        </w:rPr>
        <w:t>康美药业股份有限公司</w:t>
      </w:r>
    </w:p>
    <w:p w14:paraId="7C114068" w14:textId="77777777" w:rsidR="00B06A42" w:rsidRDefault="00B06A42" w:rsidP="00B06A42">
      <w:pPr>
        <w:pStyle w:val="a9"/>
        <w:shd w:val="clear" w:color="auto" w:fill="FFFFFF"/>
        <w:rPr>
          <w:rStyle w:val="ac"/>
          <w:b w:val="0"/>
          <w:sz w:val="21"/>
          <w:szCs w:val="21"/>
          <w:shd w:val="clear" w:color="auto" w:fill="FFFFFF"/>
        </w:rPr>
      </w:pPr>
      <w:r>
        <w:rPr>
          <w:rStyle w:val="ac"/>
          <w:rFonts w:hint="eastAsia"/>
          <w:sz w:val="21"/>
          <w:szCs w:val="21"/>
          <w:shd w:val="clear" w:color="auto" w:fill="FFFFFF"/>
        </w:rPr>
        <w:t>关键字：虚增存货 应收款过高 虚假现金流</w:t>
      </w:r>
    </w:p>
    <w:p w14:paraId="3CE0DDDA" w14:textId="77777777" w:rsidR="00B06A42" w:rsidRDefault="00B06A42" w:rsidP="00B06A42">
      <w:pPr>
        <w:pStyle w:val="1"/>
        <w:spacing w:line="240" w:lineRule="auto"/>
        <w:rPr>
          <w:b w:val="0"/>
          <w:sz w:val="21"/>
          <w:szCs w:val="21"/>
        </w:rPr>
      </w:pPr>
    </w:p>
    <w:p w14:paraId="19ABC8A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60518</w:t>
      </w:r>
    </w:p>
    <w:p w14:paraId="6E3D0A40"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案例行业类别：医药制造业</w:t>
      </w:r>
    </w:p>
    <w:p w14:paraId="36BF2ED0"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9</w:t>
      </w:r>
      <w:r>
        <w:rPr>
          <w:rFonts w:hint="eastAsia"/>
          <w:b w:val="0"/>
          <w:sz w:val="21"/>
          <w:szCs w:val="21"/>
        </w:rPr>
        <w:t>年</w:t>
      </w:r>
      <w:r>
        <w:rPr>
          <w:rFonts w:hint="eastAsia"/>
          <w:b w:val="0"/>
          <w:sz w:val="21"/>
          <w:szCs w:val="21"/>
        </w:rPr>
        <w:t>5</w:t>
      </w:r>
      <w:r>
        <w:rPr>
          <w:rFonts w:hint="eastAsia"/>
          <w:b w:val="0"/>
          <w:sz w:val="21"/>
          <w:szCs w:val="21"/>
        </w:rPr>
        <w:t>月</w:t>
      </w:r>
    </w:p>
    <w:p w14:paraId="5F73BB40"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案例企业名称：康美药业股份有限公司</w:t>
      </w:r>
    </w:p>
    <w:p w14:paraId="75E37058"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w:t>
      </w:r>
    </w:p>
    <w:p w14:paraId="3159E7F7" w14:textId="77777777" w:rsidR="00B06A42" w:rsidRDefault="00B06A42" w:rsidP="00B06A42">
      <w:pPr>
        <w:pStyle w:val="a9"/>
        <w:shd w:val="clear" w:color="auto" w:fill="FFFFFF"/>
        <w:spacing w:before="0" w:beforeAutospacing="0" w:after="225" w:afterAutospacing="0" w:line="360" w:lineRule="atLeast"/>
        <w:ind w:firstLine="420"/>
        <w:rPr>
          <w:rFonts w:ascii="Arial" w:hAnsi="Arial" w:cs="Arial"/>
          <w:color w:val="333333"/>
          <w:sz w:val="21"/>
          <w:szCs w:val="21"/>
        </w:rPr>
      </w:pPr>
      <w:r>
        <w:rPr>
          <w:rFonts w:ascii="Arial" w:hAnsi="Arial" w:cs="Arial"/>
          <w:color w:val="333333"/>
          <w:sz w:val="21"/>
          <w:szCs w:val="21"/>
          <w:shd w:val="clear" w:color="auto" w:fill="FFFFFF"/>
        </w:rPr>
        <w:t>生产：片剂、</w:t>
      </w:r>
      <w:hyperlink r:id="rId44" w:tgtFrame="https://baike.so.com/doc/_blank" w:history="1">
        <w:r>
          <w:rPr>
            <w:rFonts w:ascii="Arial" w:hAnsi="Arial" w:cs="Arial"/>
            <w:color w:val="333333"/>
            <w:sz w:val="21"/>
            <w:szCs w:val="21"/>
            <w:shd w:val="clear" w:color="auto" w:fill="FFFFFF"/>
          </w:rPr>
          <w:t>胶囊剂</w:t>
        </w:r>
      </w:hyperlink>
      <w:r>
        <w:rPr>
          <w:rFonts w:ascii="Arial" w:hAnsi="Arial" w:cs="Arial"/>
          <w:color w:val="333333"/>
          <w:sz w:val="21"/>
          <w:szCs w:val="21"/>
          <w:shd w:val="clear" w:color="auto" w:fill="FFFFFF"/>
        </w:rPr>
        <w:t>（均含头孢菌素、青霉素类），原料药（甲磺酸多沙</w:t>
      </w:r>
      <w:proofErr w:type="gramStart"/>
      <w:r>
        <w:rPr>
          <w:rFonts w:ascii="Arial" w:hAnsi="Arial" w:cs="Arial"/>
          <w:color w:val="333333"/>
          <w:sz w:val="21"/>
          <w:szCs w:val="21"/>
          <w:shd w:val="clear" w:color="auto" w:fill="FFFFFF"/>
        </w:rPr>
        <w:t>唑嗪</w:t>
      </w:r>
      <w:proofErr w:type="gramEnd"/>
      <w:r>
        <w:rPr>
          <w:rFonts w:ascii="Arial" w:hAnsi="Arial" w:cs="Arial"/>
          <w:color w:val="333333"/>
          <w:sz w:val="21"/>
          <w:szCs w:val="21"/>
          <w:shd w:val="clear" w:color="auto" w:fill="FFFFFF"/>
        </w:rPr>
        <w:t>、盐酸丙</w:t>
      </w:r>
      <w:proofErr w:type="gramStart"/>
      <w:r>
        <w:rPr>
          <w:rFonts w:ascii="Arial" w:hAnsi="Arial" w:cs="Arial"/>
          <w:color w:val="333333"/>
          <w:sz w:val="21"/>
          <w:szCs w:val="21"/>
          <w:shd w:val="clear" w:color="auto" w:fill="FFFFFF"/>
        </w:rPr>
        <w:t>哌</w:t>
      </w:r>
      <w:proofErr w:type="gramEnd"/>
      <w:r>
        <w:rPr>
          <w:rFonts w:ascii="Arial" w:hAnsi="Arial" w:cs="Arial"/>
          <w:color w:val="333333"/>
          <w:sz w:val="21"/>
          <w:szCs w:val="21"/>
          <w:shd w:val="clear" w:color="auto" w:fill="FFFFFF"/>
        </w:rPr>
        <w:t>唯林），中药饮片（含毒性饮片），颗粒剂；批发：中药材</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收购</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，中成药，中药饮片，生化药品，化学原料药及其制剂，抗生素原料药及其制剂，生物制品（预防性生物制品除外），二类精神药品，医疗器械（凭有效</w:t>
      </w:r>
      <w:r>
        <w:rPr>
          <w:rFonts w:ascii="Arial" w:hAnsi="Arial" w:cs="Arial"/>
          <w:color w:val="333333"/>
          <w:sz w:val="21"/>
          <w:szCs w:val="21"/>
          <w:shd w:val="clear" w:color="auto" w:fill="FFFFFF"/>
        </w:rPr>
        <w:fldChar w:fldCharType="begin"/>
      </w:r>
      <w:r>
        <w:rPr>
          <w:rFonts w:ascii="Arial" w:hAnsi="Arial" w:cs="Arial"/>
          <w:color w:val="333333"/>
          <w:sz w:val="21"/>
          <w:szCs w:val="21"/>
          <w:shd w:val="clear" w:color="auto" w:fill="FFFFFF"/>
        </w:rPr>
        <w:instrText xml:space="preserve"> HYPERLINK "https://baike.so.com/doc/4002783-4199428.html" \t "https://baike.so.com/doc/_blank" </w:instrText>
      </w:r>
      <w:r>
        <w:rPr>
          <w:rFonts w:ascii="Arial" w:hAnsi="Arial" w:cs="Arial"/>
          <w:color w:val="333333"/>
          <w:sz w:val="21"/>
          <w:szCs w:val="21"/>
          <w:shd w:val="clear" w:color="auto" w:fill="FFFFFF"/>
        </w:rPr>
        <w:fldChar w:fldCharType="separate"/>
      </w:r>
      <w:r>
        <w:rPr>
          <w:rFonts w:ascii="Arial" w:hAnsi="Arial" w:cs="Arial"/>
          <w:color w:val="333333"/>
          <w:sz w:val="21"/>
          <w:szCs w:val="21"/>
          <w:shd w:val="clear" w:color="auto" w:fill="FFFFFF"/>
        </w:rPr>
        <w:t>医疗器械经营企业许可证</w:t>
      </w:r>
      <w:r>
        <w:rPr>
          <w:rFonts w:ascii="Arial" w:hAnsi="Arial" w:cs="Arial"/>
          <w:color w:val="333333"/>
          <w:sz w:val="21"/>
          <w:szCs w:val="21"/>
          <w:shd w:val="clear" w:color="auto" w:fill="FFFFFF"/>
        </w:rPr>
        <w:fldChar w:fldCharType="end"/>
      </w:r>
      <w:r>
        <w:rPr>
          <w:rFonts w:ascii="Arial" w:hAnsi="Arial" w:cs="Arial"/>
          <w:color w:val="333333"/>
          <w:sz w:val="21"/>
          <w:szCs w:val="21"/>
          <w:shd w:val="clear" w:color="auto" w:fill="FFFFFF"/>
        </w:rPr>
        <w:t>经营），</w:t>
      </w:r>
      <w:r>
        <w:rPr>
          <w:rFonts w:ascii="Arial" w:hAnsi="Arial" w:cs="Arial"/>
          <w:color w:val="333333"/>
          <w:sz w:val="21"/>
          <w:szCs w:val="21"/>
          <w:shd w:val="clear" w:color="auto" w:fill="FFFFFF"/>
        </w:rPr>
        <w:fldChar w:fldCharType="begin"/>
      </w:r>
      <w:r>
        <w:rPr>
          <w:rFonts w:ascii="Arial" w:hAnsi="Arial" w:cs="Arial"/>
          <w:color w:val="333333"/>
          <w:sz w:val="21"/>
          <w:szCs w:val="21"/>
          <w:shd w:val="clear" w:color="auto" w:fill="FFFFFF"/>
        </w:rPr>
        <w:instrText xml:space="preserve"> HYPERLINK "https://baike.so.com/doc/6629859-6843660.html" \t "https://baike.so.com/doc/_blank" </w:instrText>
      </w:r>
      <w:r>
        <w:rPr>
          <w:rFonts w:ascii="Arial" w:hAnsi="Arial" w:cs="Arial"/>
          <w:color w:val="333333"/>
          <w:sz w:val="21"/>
          <w:szCs w:val="21"/>
          <w:shd w:val="clear" w:color="auto" w:fill="FFFFFF"/>
        </w:rPr>
        <w:fldChar w:fldCharType="separate"/>
      </w:r>
      <w:r>
        <w:rPr>
          <w:rFonts w:ascii="Arial" w:hAnsi="Arial" w:cs="Arial"/>
          <w:color w:val="333333"/>
          <w:sz w:val="21"/>
          <w:szCs w:val="21"/>
          <w:shd w:val="clear" w:color="auto" w:fill="FFFFFF"/>
        </w:rPr>
        <w:t>医疗用毒</w:t>
      </w:r>
      <w:r>
        <w:rPr>
          <w:rFonts w:ascii="Arial" w:hAnsi="Arial" w:cs="Arial"/>
          <w:color w:val="333333"/>
          <w:sz w:val="21"/>
          <w:szCs w:val="21"/>
          <w:shd w:val="clear" w:color="auto" w:fill="FFFFFF"/>
        </w:rPr>
        <w:lastRenderedPageBreak/>
        <w:t>性药品</w:t>
      </w:r>
      <w:r>
        <w:rPr>
          <w:rFonts w:ascii="Arial" w:hAnsi="Arial" w:cs="Arial"/>
          <w:color w:val="333333"/>
          <w:sz w:val="21"/>
          <w:szCs w:val="21"/>
          <w:shd w:val="clear" w:color="auto" w:fill="FFFFFF"/>
        </w:rPr>
        <w:fldChar w:fldCharType="end"/>
      </w:r>
      <w:r>
        <w:rPr>
          <w:rFonts w:ascii="Arial" w:hAnsi="Arial" w:cs="Arial"/>
          <w:color w:val="333333"/>
          <w:sz w:val="21"/>
          <w:szCs w:val="21"/>
          <w:shd w:val="clear" w:color="auto" w:fill="FFFFFF"/>
        </w:rPr>
        <w:t>（中药材）</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限分支机构经营</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；饮料、代用茶生产销售，药食同源（饮片）分装销售。</w:t>
      </w:r>
    </w:p>
    <w:p w14:paraId="6124BC48" w14:textId="77777777" w:rsidR="00B06A42" w:rsidRDefault="00B06A42" w:rsidP="00B06A42">
      <w:pPr>
        <w:pStyle w:val="a9"/>
        <w:shd w:val="clear" w:color="auto" w:fill="FFFFFF"/>
        <w:spacing w:before="0" w:beforeAutospacing="0" w:after="225" w:afterAutospacing="0" w:line="360" w:lineRule="atLeast"/>
        <w:ind w:firstLine="420"/>
        <w:rPr>
          <w:rFonts w:ascii="Arial" w:hAnsi="Arial" w:cs="Arial"/>
          <w:color w:val="333333"/>
          <w:sz w:val="21"/>
          <w:szCs w:val="21"/>
        </w:rPr>
      </w:pPr>
      <w:r>
        <w:rPr>
          <w:rFonts w:ascii="Arial" w:hAnsi="Arial" w:cs="Arial"/>
          <w:color w:val="333333"/>
          <w:sz w:val="21"/>
          <w:szCs w:val="21"/>
          <w:shd w:val="clear" w:color="auto" w:fill="FFFFFF"/>
        </w:rPr>
        <w:t>销售：电子产品，五金、交电，金属材料</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不含金、银</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，建筑材料，百货，工艺美术品</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不含金、银饰品</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，针、纺织品；房地产投资，猪、鱼、鸡、鹅、鸭饲养，水果种植；自营和代理除国家组织统一联合经营的</w:t>
      </w:r>
      <w:r>
        <w:rPr>
          <w:rFonts w:ascii="Arial" w:hAnsi="Arial" w:cs="Arial"/>
          <w:color w:val="333333"/>
          <w:sz w:val="21"/>
          <w:szCs w:val="21"/>
          <w:shd w:val="clear" w:color="auto" w:fill="FFFFFF"/>
        </w:rPr>
        <w:t xml:space="preserve">16 </w:t>
      </w:r>
      <w:r>
        <w:rPr>
          <w:rFonts w:ascii="Arial" w:hAnsi="Arial" w:cs="Arial"/>
          <w:color w:val="333333"/>
          <w:sz w:val="21"/>
          <w:szCs w:val="21"/>
          <w:shd w:val="clear" w:color="auto" w:fill="FFFFFF"/>
        </w:rPr>
        <w:t>种出口商品和国家实行核定、准予公司经营的</w:t>
      </w:r>
      <w:r>
        <w:rPr>
          <w:rFonts w:ascii="Arial" w:hAnsi="Arial" w:cs="Arial"/>
          <w:color w:val="333333"/>
          <w:sz w:val="21"/>
          <w:szCs w:val="21"/>
          <w:shd w:val="clear" w:color="auto" w:fill="FFFFFF"/>
        </w:rPr>
        <w:t xml:space="preserve">14 </w:t>
      </w:r>
      <w:r>
        <w:rPr>
          <w:rFonts w:ascii="Arial" w:hAnsi="Arial" w:cs="Arial"/>
          <w:color w:val="333333"/>
          <w:sz w:val="21"/>
          <w:szCs w:val="21"/>
          <w:shd w:val="clear" w:color="auto" w:fill="FFFFFF"/>
        </w:rPr>
        <w:t>种进口商品以外的其他商品及技术的进出口。</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按省</w:t>
      </w:r>
      <w:proofErr w:type="gramStart"/>
      <w:r>
        <w:rPr>
          <w:rFonts w:ascii="Arial" w:hAnsi="Arial" w:cs="Arial"/>
          <w:color w:val="333333"/>
          <w:sz w:val="21"/>
          <w:szCs w:val="21"/>
          <w:shd w:val="clear" w:color="auto" w:fill="FFFFFF"/>
        </w:rPr>
        <w:t>外经贸委粤外经贸</w:t>
      </w:r>
      <w:proofErr w:type="gramEnd"/>
      <w:r>
        <w:rPr>
          <w:rFonts w:ascii="Arial" w:hAnsi="Arial" w:cs="Arial"/>
          <w:color w:val="333333"/>
          <w:sz w:val="21"/>
          <w:szCs w:val="21"/>
          <w:shd w:val="clear" w:color="auto" w:fill="FFFFFF"/>
        </w:rPr>
        <w:t>进字</w:t>
      </w:r>
      <w:r>
        <w:rPr>
          <w:rFonts w:ascii="Arial" w:hAnsi="Arial" w:cs="Arial"/>
          <w:color w:val="333333"/>
          <w:sz w:val="21"/>
          <w:szCs w:val="21"/>
          <w:shd w:val="clear" w:color="auto" w:fill="FFFFFF"/>
        </w:rPr>
        <w:t xml:space="preserve">339 </w:t>
      </w:r>
      <w:r>
        <w:rPr>
          <w:rFonts w:ascii="Arial" w:hAnsi="Arial" w:cs="Arial"/>
          <w:color w:val="333333"/>
          <w:sz w:val="21"/>
          <w:szCs w:val="21"/>
          <w:shd w:val="clear" w:color="auto" w:fill="FFFFFF"/>
        </w:rPr>
        <w:t>号</w:t>
      </w:r>
      <w:proofErr w:type="gramStart"/>
      <w:r>
        <w:rPr>
          <w:rFonts w:ascii="Arial" w:hAnsi="Arial" w:cs="Arial"/>
          <w:color w:val="333333"/>
          <w:sz w:val="21"/>
          <w:szCs w:val="21"/>
          <w:shd w:val="clear" w:color="auto" w:fill="FFFFFF"/>
        </w:rPr>
        <w:t>文经营</w:t>
      </w:r>
      <w:proofErr w:type="gramEnd"/>
      <w:r>
        <w:rPr>
          <w:rFonts w:ascii="Arial" w:hAnsi="Arial" w:cs="Arial"/>
          <w:color w:val="333333"/>
          <w:sz w:val="21"/>
          <w:szCs w:val="21"/>
          <w:shd w:val="clear" w:color="auto" w:fill="FFFFFF"/>
        </w:rPr>
        <w:t>)</w:t>
      </w:r>
      <w:r>
        <w:rPr>
          <w:rFonts w:ascii="Arial" w:hAnsi="Arial" w:cs="Arial"/>
          <w:color w:val="333333"/>
          <w:sz w:val="21"/>
          <w:szCs w:val="21"/>
          <w:shd w:val="clear" w:color="auto" w:fill="FFFFFF"/>
        </w:rPr>
        <w:t>。</w:t>
      </w:r>
    </w:p>
    <w:p w14:paraId="5957EFEB" w14:textId="77777777" w:rsidR="00B06A42" w:rsidRDefault="00B06A42" w:rsidP="00B06A42"/>
    <w:p w14:paraId="1D9BFB71" w14:textId="77777777" w:rsidR="00B06A42" w:rsidRDefault="00B06A42" w:rsidP="00B06A42">
      <w:pPr>
        <w:pStyle w:val="1"/>
        <w:numPr>
          <w:ilvl w:val="0"/>
          <w:numId w:val="18"/>
        </w:numPr>
        <w:spacing w:line="240" w:lineRule="auto"/>
      </w:pPr>
      <w:r>
        <w:rPr>
          <w:rFonts w:hint="eastAsia"/>
          <w:b w:val="0"/>
          <w:sz w:val="21"/>
          <w:szCs w:val="21"/>
        </w:rPr>
        <w:t>企业单位案情描述：</w:t>
      </w:r>
      <w:r>
        <w:rPr>
          <w:b w:val="0"/>
          <w:sz w:val="21"/>
          <w:szCs w:val="21"/>
        </w:rPr>
        <w:t xml:space="preserve"> </w:t>
      </w:r>
    </w:p>
    <w:p w14:paraId="0409D534" w14:textId="77777777" w:rsidR="00B06A42" w:rsidRDefault="00B06A42" w:rsidP="00B06A42">
      <w:r>
        <w:t>作为医药企业的排头兵，康美药业的</w:t>
      </w:r>
      <w:proofErr w:type="gramStart"/>
      <w:r>
        <w:t>市值曾</w:t>
      </w:r>
      <w:proofErr w:type="gramEnd"/>
      <w:r>
        <w:t>高达</w:t>
      </w:r>
      <w:r>
        <w:t>139C</w:t>
      </w:r>
      <w:r>
        <w:t>亿元，受到</w:t>
      </w:r>
      <w:r>
        <w:t>30</w:t>
      </w:r>
      <w:r>
        <w:t>万股民的追捧。然而在</w:t>
      </w:r>
      <w:r>
        <w:t>2018</w:t>
      </w:r>
      <w:r>
        <w:t>年来，康美药业</w:t>
      </w:r>
      <w:proofErr w:type="gramStart"/>
      <w:r>
        <w:t>因涉捕虚假</w:t>
      </w:r>
      <w:proofErr w:type="gramEnd"/>
      <w:r>
        <w:t>陈述等被证监会立案调查。</w:t>
      </w:r>
      <w:r>
        <w:t>2019</w:t>
      </w:r>
      <w:r>
        <w:t>年</w:t>
      </w:r>
      <w:r>
        <w:t>4</w:t>
      </w:r>
      <w:r>
        <w:t>月</w:t>
      </w:r>
      <w:r>
        <w:t>30</w:t>
      </w:r>
      <w:r>
        <w:t>日，康美药业发布《关于前期会计差祥更正的公告》，该公告表明，截至</w:t>
      </w:r>
      <w:r>
        <w:t>2118</w:t>
      </w:r>
      <w:r>
        <w:t>年</w:t>
      </w:r>
      <w:proofErr w:type="gramStart"/>
      <w:r>
        <w:t>痍</w:t>
      </w:r>
      <w:proofErr w:type="gramEnd"/>
      <w:r>
        <w:t>美药业的营业收入、营业或本、费用及款项</w:t>
      </w:r>
      <w:proofErr w:type="gramStart"/>
      <w:r>
        <w:t>妆</w:t>
      </w:r>
      <w:proofErr w:type="gramEnd"/>
      <w:r>
        <w:t>付方面存在账实不符的情况，其中应收账款少计</w:t>
      </w:r>
      <w:r>
        <w:t>6.41</w:t>
      </w:r>
      <w:r>
        <w:t>亿元，存货少计</w:t>
      </w:r>
      <w:r>
        <w:t>195.43</w:t>
      </w:r>
      <w:r>
        <w:t>亿元，货币资金多计</w:t>
      </w:r>
      <w:r>
        <w:t>29.44</w:t>
      </w:r>
      <w:r>
        <w:t>亿元，营业收入多计</w:t>
      </w:r>
      <w:r>
        <w:t>88.98</w:t>
      </w:r>
      <w:r>
        <w:t>亿元，营业成本多计</w:t>
      </w:r>
      <w:r>
        <w:t>76.62</w:t>
      </w:r>
      <w:r>
        <w:t>亿元。</w:t>
      </w:r>
    </w:p>
    <w:p w14:paraId="0844D362" w14:textId="77777777" w:rsidR="00B06A42" w:rsidRDefault="00B06A42" w:rsidP="00B06A42">
      <w:r>
        <w:t>2019</w:t>
      </w:r>
      <w:r>
        <w:t>年</w:t>
      </w:r>
      <w:r>
        <w:t>5</w:t>
      </w:r>
      <w:r>
        <w:t>月</w:t>
      </w:r>
      <w:r>
        <w:t>17</w:t>
      </w:r>
      <w:r>
        <w:t>日，证监会认定康美药业</w:t>
      </w:r>
      <w:r>
        <w:t>2016—2018</w:t>
      </w:r>
      <w:r>
        <w:t>年度财务报表存在重大虚假事实。康美药业主</w:t>
      </w:r>
      <w:proofErr w:type="gramStart"/>
      <w:r>
        <w:t>动申请戴帽变</w:t>
      </w:r>
      <w:proofErr w:type="gramEnd"/>
      <w:r>
        <w:t>"ST</w:t>
      </w:r>
      <w:r>
        <w:t>康美</w:t>
      </w:r>
      <w:proofErr w:type="gramStart"/>
      <w:r>
        <w:t>”</w:t>
      </w:r>
      <w:proofErr w:type="gramEnd"/>
      <w:r>
        <w:t>，股价多日跌停</w:t>
      </w:r>
    </w:p>
    <w:p w14:paraId="536DFF83" w14:textId="77777777" w:rsidR="00B06A42" w:rsidRDefault="00B06A42" w:rsidP="00B06A42">
      <w:r>
        <w:t>市值也</w:t>
      </w:r>
      <w:r>
        <w:t>—</w:t>
      </w:r>
      <w:proofErr w:type="gramStart"/>
      <w:r>
        <w:t>路下跌</w:t>
      </w:r>
      <w:proofErr w:type="gramEnd"/>
      <w:r>
        <w:t>至</w:t>
      </w:r>
      <w:r>
        <w:t>135</w:t>
      </w:r>
      <w:r>
        <w:t>亿元，中小股东投资损失额高达</w:t>
      </w:r>
      <w:r>
        <w:t>844</w:t>
      </w:r>
      <w:r>
        <w:t>亿元。</w:t>
      </w:r>
    </w:p>
    <w:p w14:paraId="3DF0252C" w14:textId="77777777" w:rsidR="00B06A42" w:rsidRDefault="00B06A42" w:rsidP="00B06A42">
      <w:r>
        <w:t>2020</w:t>
      </w:r>
      <w:r>
        <w:t>年</w:t>
      </w:r>
      <w:r>
        <w:t>5</w:t>
      </w:r>
      <w:r>
        <w:t>月，证监会将康美药业财务造假事件定性为财务欺诈，并处以</w:t>
      </w:r>
      <w:r>
        <w:t>60</w:t>
      </w:r>
      <w:r>
        <w:t>万元定格罚款和相关负责人市场禁入。</w:t>
      </w:r>
    </w:p>
    <w:p w14:paraId="40CEE7FE" w14:textId="77777777" w:rsidR="00B06A42" w:rsidRDefault="00B06A42" w:rsidP="00B06A42">
      <w:r>
        <w:rPr>
          <w:rFonts w:hint="eastAsia"/>
        </w:rPr>
        <w:t>6.1</w:t>
      </w:r>
      <w:r>
        <w:t>虚增存货</w:t>
      </w:r>
    </w:p>
    <w:p w14:paraId="5CA6E166" w14:textId="77777777" w:rsidR="00B06A42" w:rsidRDefault="00B06A42" w:rsidP="00B06A42">
      <w:r>
        <w:t>康美药业</w:t>
      </w:r>
      <w:r>
        <w:t>2018</w:t>
      </w:r>
      <w:r>
        <w:t>年未存货账面价值为</w:t>
      </w:r>
      <w:r>
        <w:t>342.10</w:t>
      </w:r>
      <w:r>
        <w:t>亿元，其中库存商品</w:t>
      </w:r>
      <w:r>
        <w:t>26.5</w:t>
      </w:r>
      <w:r>
        <w:t>亿元，占账面存货的</w:t>
      </w:r>
      <w:r>
        <w:t>7.7%</w:t>
      </w:r>
      <w:r>
        <w:t>。康美药业</w:t>
      </w:r>
      <w:r>
        <w:t>2018</w:t>
      </w:r>
      <w:r>
        <w:t>年报披露的主营业务销售额主要由中药品贸易、中药饮片、医疗器械和食品组成。</w:t>
      </w:r>
      <w:r>
        <w:t>2018</w:t>
      </w:r>
      <w:r>
        <w:t>年康美药业的存货周转率仅为</w:t>
      </w:r>
      <w:r>
        <w:t>0.54</w:t>
      </w:r>
      <w:r>
        <w:t>，在中药企业中排名倒数。存货周转率如此低，不论是中药品还是食品都就极易过期，并不符合公司发展。此外，康美药业并未对</w:t>
      </w:r>
      <w:r>
        <w:t>342</w:t>
      </w:r>
      <w:r>
        <w:t>亿元的存货计提减值准备。</w:t>
      </w:r>
    </w:p>
    <w:p w14:paraId="0921F600" w14:textId="77777777" w:rsidR="00B06A42" w:rsidRDefault="00B06A42" w:rsidP="00B06A42">
      <w:proofErr w:type="gramStart"/>
      <w:r>
        <w:t>痍</w:t>
      </w:r>
      <w:proofErr w:type="gramEnd"/>
      <w:r>
        <w:t>美药业存货是当年营业收入的</w:t>
      </w:r>
      <w:r>
        <w:t>1.27</w:t>
      </w:r>
      <w:r>
        <w:t>倍，对比一下同为医药企业的云南由药，该企业</w:t>
      </w:r>
      <w:r>
        <w:t>2018</w:t>
      </w:r>
      <w:r>
        <w:t>年的营业收入是</w:t>
      </w:r>
      <w:r>
        <w:t>267</w:t>
      </w:r>
      <w:r>
        <w:t>亿元，存货是</w:t>
      </w:r>
      <w:r>
        <w:t>98</w:t>
      </w:r>
      <w:r>
        <w:t>亿元，存货仅占当年营业收入的</w:t>
      </w:r>
      <w:r>
        <w:t>37%</w:t>
      </w:r>
      <w:r>
        <w:t>，异于同行业水平的存货占比，令人深思。</w:t>
      </w:r>
    </w:p>
    <w:p w14:paraId="76E71FB6" w14:textId="77777777" w:rsidR="00B06A42" w:rsidRDefault="00B06A42" w:rsidP="00B06A42">
      <w:proofErr w:type="gramStart"/>
      <w:r>
        <w:t>峡美药业</w:t>
      </w:r>
      <w:proofErr w:type="gramEnd"/>
      <w:r>
        <w:t>年报</w:t>
      </w:r>
      <w:proofErr w:type="gramStart"/>
      <w:r>
        <w:t>中扔标最低</w:t>
      </w:r>
      <w:proofErr w:type="gramEnd"/>
      <w:r>
        <w:t>库存量为前三个月生产计划所需物料的平均量，该公司的库存同</w:t>
      </w:r>
      <w:proofErr w:type="gramStart"/>
      <w:r>
        <w:t>转天数</w:t>
      </w:r>
      <w:proofErr w:type="gramEnd"/>
      <w:r>
        <w:t>应该在</w:t>
      </w:r>
      <w:r>
        <w:t>90</w:t>
      </w:r>
      <w:r>
        <w:t>天左右。但从表</w:t>
      </w:r>
      <w:r>
        <w:t>1</w:t>
      </w:r>
      <w:r>
        <w:t>来看，从</w:t>
      </w:r>
      <w:r>
        <w:t>2014</w:t>
      </w:r>
      <w:r>
        <w:t>年开始，该公司的存货周转天数就远远高于</w:t>
      </w:r>
      <w:r>
        <w:t>90</w:t>
      </w:r>
      <w:r>
        <w:t>天，</w:t>
      </w:r>
      <w:r>
        <w:t>2017</w:t>
      </w:r>
      <w:r>
        <w:t>年更是高达</w:t>
      </w:r>
      <w:r>
        <w:t>216.44</w:t>
      </w:r>
      <w:r>
        <w:t>天，从这一点上看，公司的经营数据并不符合实际情况。</w:t>
      </w:r>
    </w:p>
    <w:p w14:paraId="1BB86E6C" w14:textId="77777777" w:rsidR="00B06A42" w:rsidRDefault="00B06A42" w:rsidP="00B06A42">
      <w:r>
        <w:rPr>
          <w:noProof/>
        </w:rPr>
        <w:drawing>
          <wp:inline distT="0" distB="0" distL="114300" distR="114300" wp14:anchorId="24D734B5" wp14:editId="6F0DDD24">
            <wp:extent cx="5268595" cy="575310"/>
            <wp:effectExtent l="0" t="0" r="8255"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5"/>
                    <a:stretch>
                      <a:fillRect/>
                    </a:stretch>
                  </pic:blipFill>
                  <pic:spPr>
                    <a:xfrm>
                      <a:off x="0" y="0"/>
                      <a:ext cx="5268595" cy="575310"/>
                    </a:xfrm>
                    <a:prstGeom prst="rect">
                      <a:avLst/>
                    </a:prstGeom>
                    <a:noFill/>
                    <a:ln>
                      <a:noFill/>
                    </a:ln>
                  </pic:spPr>
                </pic:pic>
              </a:graphicData>
            </a:graphic>
          </wp:inline>
        </w:drawing>
      </w:r>
    </w:p>
    <w:p w14:paraId="0D70EEE4" w14:textId="77777777" w:rsidR="00B06A42" w:rsidRDefault="00B06A42" w:rsidP="00B06A42">
      <w:r>
        <w:rPr>
          <w:rFonts w:hint="eastAsia"/>
        </w:rPr>
        <w:t>6.2</w:t>
      </w:r>
      <w:r>
        <w:t>应收账款居高不下</w:t>
      </w:r>
    </w:p>
    <w:p w14:paraId="40896982" w14:textId="77777777" w:rsidR="00B06A42" w:rsidRDefault="00B06A42" w:rsidP="00B06A42">
      <w:r>
        <w:t>2016—2018</w:t>
      </w:r>
      <w:r>
        <w:t>年，康美药业的应收账款从</w:t>
      </w:r>
      <w:r>
        <w:t>2016</w:t>
      </w:r>
      <w:r>
        <w:t>年第一季度的</w:t>
      </w:r>
      <w:r>
        <w:t>58.56</w:t>
      </w:r>
      <w:r>
        <w:t>亿元激增到</w:t>
      </w:r>
      <w:r>
        <w:t>12018</w:t>
      </w:r>
      <w:r>
        <w:t>年第四季度的</w:t>
      </w:r>
      <w:r>
        <w:t>13 6</w:t>
      </w:r>
      <w:r>
        <w:t>亿元，此为疑点之一。应收</w:t>
      </w:r>
      <w:proofErr w:type="gramStart"/>
      <w:r>
        <w:t>账款占</w:t>
      </w:r>
      <w:proofErr w:type="gramEnd"/>
      <w:r>
        <w:t>营业收入的比重达到了</w:t>
      </w:r>
      <w:r>
        <w:t>32.6%2018</w:t>
      </w:r>
      <w:r>
        <w:t>年第一季度赊销比高达</w:t>
      </w:r>
      <w:r>
        <w:t>1025%</w:t>
      </w:r>
      <w:r>
        <w:t>，说明营业收入基本无法回款，公司当期</w:t>
      </w:r>
      <w:r>
        <w:t>102.5%</w:t>
      </w:r>
      <w:r>
        <w:t>以上的收入都是</w:t>
      </w:r>
      <w:proofErr w:type="gramStart"/>
      <w:r>
        <w:t>除销造成</w:t>
      </w:r>
      <w:proofErr w:type="gramEnd"/>
      <w:r>
        <w:t>的，这点十分不寻常，此为疑点之二，</w:t>
      </w:r>
      <w:r>
        <w:t>2016</w:t>
      </w:r>
      <w:r>
        <w:t>年第</w:t>
      </w:r>
      <w:r>
        <w:t>1</w:t>
      </w:r>
      <w:r>
        <w:t>季度，康美药业周转</w:t>
      </w:r>
      <w:r>
        <w:t>1.80</w:t>
      </w:r>
      <w:r>
        <w:t>次，而同</w:t>
      </w:r>
      <w:r>
        <w:lastRenderedPageBreak/>
        <w:t>类型企业周转</w:t>
      </w:r>
      <w:r>
        <w:t>811</w:t>
      </w:r>
      <w:r>
        <w:t>次、</w:t>
      </w:r>
      <w:r>
        <w:t>7.9</w:t>
      </w:r>
      <w:r>
        <w:t>次</w:t>
      </w:r>
      <w:r>
        <w:t>;</w:t>
      </w:r>
      <w:r>
        <w:t>但到了</w:t>
      </w:r>
      <w:proofErr w:type="gramStart"/>
      <w:r>
        <w:t>218</w:t>
      </w:r>
      <w:r>
        <w:t>年第辱度</w:t>
      </w:r>
      <w:proofErr w:type="gramEnd"/>
      <w:r>
        <w:t>，康美药业周转</w:t>
      </w:r>
      <w:r>
        <w:t>3.42</w:t>
      </w:r>
      <w:r>
        <w:t>次，同类型企业则周转</w:t>
      </w:r>
      <w:r>
        <w:t>16.44</w:t>
      </w:r>
      <w:r>
        <w:t>次。同类型的企业应收账款周转率在上升，而康美药业却在下降，此为疑点之三。种种</w:t>
      </w:r>
      <w:r>
        <w:rPr>
          <w:rFonts w:hint="eastAsia"/>
        </w:rPr>
        <w:t>迹象</w:t>
      </w:r>
      <w:r>
        <w:t>说明，康美药业营运资金能力在衰退，并且虚造应收账款、虚化利润表，吸引投资者。</w:t>
      </w:r>
    </w:p>
    <w:p w14:paraId="72A18168" w14:textId="77777777" w:rsidR="00B06A42" w:rsidRDefault="00B06A42" w:rsidP="00B06A42">
      <w:r>
        <w:rPr>
          <w:noProof/>
        </w:rPr>
        <w:drawing>
          <wp:inline distT="0" distB="0" distL="114300" distR="114300" wp14:anchorId="01E9A2AC" wp14:editId="7B1245DF">
            <wp:extent cx="5268595" cy="1454785"/>
            <wp:effectExtent l="0" t="0" r="8255"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6"/>
                    <a:stretch>
                      <a:fillRect/>
                    </a:stretch>
                  </pic:blipFill>
                  <pic:spPr>
                    <a:xfrm>
                      <a:off x="0" y="0"/>
                      <a:ext cx="5268595" cy="1454785"/>
                    </a:xfrm>
                    <a:prstGeom prst="rect">
                      <a:avLst/>
                    </a:prstGeom>
                    <a:noFill/>
                    <a:ln>
                      <a:noFill/>
                    </a:ln>
                  </pic:spPr>
                </pic:pic>
              </a:graphicData>
            </a:graphic>
          </wp:inline>
        </w:drawing>
      </w:r>
    </w:p>
    <w:p w14:paraId="38EE632D" w14:textId="77777777" w:rsidR="00B06A42" w:rsidRDefault="00B06A42" w:rsidP="00B06A42">
      <w:r>
        <w:rPr>
          <w:rFonts w:hint="eastAsia"/>
        </w:rPr>
        <w:t>6.3</w:t>
      </w:r>
      <w:r>
        <w:t>虚假现金流</w:t>
      </w:r>
    </w:p>
    <w:p w14:paraId="2C5F7A82" w14:textId="77777777" w:rsidR="00B06A42" w:rsidRDefault="00B06A42" w:rsidP="00B06A42">
      <w:r>
        <w:t>2017</w:t>
      </w:r>
      <w:proofErr w:type="gramStart"/>
      <w:r>
        <w:t>年年未</w:t>
      </w:r>
      <w:proofErr w:type="gramEnd"/>
      <w:r>
        <w:t>账上现金及等价物</w:t>
      </w:r>
      <w:r>
        <w:t>8340.6</w:t>
      </w:r>
      <w:r>
        <w:t>亿元，净利润</w:t>
      </w:r>
      <w:r>
        <w:t>40.95</w:t>
      </w:r>
      <w:r>
        <w:t>亿元，利息支出</w:t>
      </w:r>
      <w:r>
        <w:t>12.168</w:t>
      </w:r>
      <w:r>
        <w:t>亿元，利息支出占净利润的</w:t>
      </w:r>
      <w:r>
        <w:t>29 68%</w:t>
      </w:r>
      <w:r>
        <w:t>。一边是公司账户上输着</w:t>
      </w:r>
      <w:r>
        <w:t>340.6</w:t>
      </w:r>
      <w:r>
        <w:t>亿元现金，一边却花一年净利润的</w:t>
      </w:r>
      <w:r>
        <w:t>2609%</w:t>
      </w:r>
      <w:r>
        <w:t>去融资，这说什么</w:t>
      </w:r>
      <w:r>
        <w:t>?</w:t>
      </w:r>
      <w:r>
        <w:t>其次，截至</w:t>
      </w:r>
      <w:r>
        <w:t>2018</w:t>
      </w:r>
      <w:r>
        <w:t>年</w:t>
      </w:r>
      <w:r>
        <w:t>11</w:t>
      </w:r>
      <w:r>
        <w:t>月</w:t>
      </w:r>
      <w:r>
        <w:t>28</w:t>
      </w:r>
      <w:r>
        <w:t>日，公司质押比例高达</w:t>
      </w:r>
      <w:r>
        <w:t>9.53%</w:t>
      </w:r>
      <w:r>
        <w:t>，几乎全部质押，而且康美药业并没有特别大的资本性支出，这种种迹象都说明</w:t>
      </w:r>
      <w:proofErr w:type="gramStart"/>
      <w:r>
        <w:t>痍</w:t>
      </w:r>
      <w:proofErr w:type="gramEnd"/>
      <w:r>
        <w:t>美药业实际上很缺接，账面的货币资金并非是真实经营产生而是通过财务造假得来的。</w:t>
      </w:r>
    </w:p>
    <w:p w14:paraId="65EB99CD" w14:textId="77777777" w:rsidR="00B06A42" w:rsidRDefault="00B06A42" w:rsidP="00B06A42">
      <w:r>
        <w:t>对比表</w:t>
      </w:r>
      <w:r>
        <w:t>2</w:t>
      </w:r>
      <w:r>
        <w:t>分析同行业公司</w:t>
      </w:r>
      <w:r>
        <w:t>/2017</w:t>
      </w:r>
      <w:r>
        <w:t>年的年度这一指标的情况，很明显，康美药业经营活动产生的现金流星净额占净利润比重明显低于同行业水平，这与康美药业所阐述的行业竞争地位、商业模式并不符合，</w:t>
      </w:r>
    </w:p>
    <w:p w14:paraId="1A783FBE" w14:textId="77777777" w:rsidR="00B06A42" w:rsidRDefault="00B06A42" w:rsidP="00B06A42">
      <w:r>
        <w:rPr>
          <w:noProof/>
        </w:rPr>
        <w:drawing>
          <wp:inline distT="0" distB="0" distL="114300" distR="114300" wp14:anchorId="070F6E5C" wp14:editId="76096AA7">
            <wp:extent cx="5274310" cy="14782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7"/>
                    <a:stretch>
                      <a:fillRect/>
                    </a:stretch>
                  </pic:blipFill>
                  <pic:spPr>
                    <a:xfrm>
                      <a:off x="0" y="0"/>
                      <a:ext cx="5274310" cy="1478280"/>
                    </a:xfrm>
                    <a:prstGeom prst="rect">
                      <a:avLst/>
                    </a:prstGeom>
                    <a:noFill/>
                    <a:ln>
                      <a:noFill/>
                    </a:ln>
                  </pic:spPr>
                </pic:pic>
              </a:graphicData>
            </a:graphic>
          </wp:inline>
        </w:drawing>
      </w:r>
    </w:p>
    <w:p w14:paraId="12320F94" w14:textId="77777777" w:rsidR="00B06A42" w:rsidRDefault="00B06A42" w:rsidP="00B06A42">
      <w:r>
        <w:rPr>
          <w:rFonts w:hint="eastAsia"/>
        </w:rPr>
        <w:t>6.4</w:t>
      </w:r>
      <w:r>
        <w:t>虚增货币资金</w:t>
      </w:r>
    </w:p>
    <w:p w14:paraId="258C530B" w14:textId="77777777" w:rsidR="00B06A42" w:rsidRDefault="00B06A42" w:rsidP="00B06A42">
      <w:r>
        <w:t>如表</w:t>
      </w:r>
      <w:r>
        <w:t>3</w:t>
      </w:r>
      <w:r>
        <w:t>所示，康美药业</w:t>
      </w:r>
      <w:r>
        <w:t>217</w:t>
      </w:r>
      <w:r>
        <w:t>年年报显示该公司的货币资金大部分是银行存款，如果是银行存款，那么一定会产生利息，按照现在正常的理财收益约</w:t>
      </w:r>
      <w:r>
        <w:t>4%</w:t>
      </w:r>
      <w:proofErr w:type="gramStart"/>
      <w:r>
        <w:t>的年化收益率</w:t>
      </w:r>
      <w:proofErr w:type="gramEnd"/>
      <w:r>
        <w:t>计算，产生的利息收入约为</w:t>
      </w:r>
      <w:r>
        <w:t>12</w:t>
      </w:r>
      <w:r>
        <w:t>亿元。而表</w:t>
      </w:r>
      <w:r>
        <w:t>4</w:t>
      </w:r>
      <w:r>
        <w:t>为该公司财务报表的截取部分，该表显示，</w:t>
      </w:r>
      <w:r>
        <w:t>2017</w:t>
      </w:r>
      <w:r>
        <w:t>年的利息费用为</w:t>
      </w:r>
      <w:r>
        <w:t>2.7</w:t>
      </w:r>
      <w:r>
        <w:t>亿元，约为银行存款年利率的</w:t>
      </w:r>
      <w:r>
        <w:t>0.8%</w:t>
      </w:r>
      <w:r>
        <w:t>，利率之低令人匪夷所思。利息收入跟银行存款完全不符合，极大可能存在虚假行为</w:t>
      </w:r>
      <w:r>
        <w:t>.</w:t>
      </w:r>
    </w:p>
    <w:p w14:paraId="135AA244" w14:textId="77777777" w:rsidR="00B06A42" w:rsidRDefault="00B06A42" w:rsidP="00B06A42"/>
    <w:p w14:paraId="170FD94E" w14:textId="77777777" w:rsidR="00B06A42" w:rsidRDefault="00B06A42" w:rsidP="00B06A42">
      <w:r>
        <w:rPr>
          <w:noProof/>
        </w:rPr>
        <w:drawing>
          <wp:inline distT="0" distB="0" distL="114300" distR="114300" wp14:anchorId="624D8173" wp14:editId="526C117C">
            <wp:extent cx="5271135" cy="1565275"/>
            <wp:effectExtent l="0" t="0" r="5715" b="158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
                    <a:stretch>
                      <a:fillRect/>
                    </a:stretch>
                  </pic:blipFill>
                  <pic:spPr>
                    <a:xfrm>
                      <a:off x="0" y="0"/>
                      <a:ext cx="5271135" cy="1565275"/>
                    </a:xfrm>
                    <a:prstGeom prst="rect">
                      <a:avLst/>
                    </a:prstGeom>
                    <a:noFill/>
                    <a:ln>
                      <a:noFill/>
                    </a:ln>
                  </pic:spPr>
                </pic:pic>
              </a:graphicData>
            </a:graphic>
          </wp:inline>
        </w:drawing>
      </w:r>
    </w:p>
    <w:p w14:paraId="56104D91" w14:textId="77777777" w:rsidR="00B06A42" w:rsidRDefault="00B06A42" w:rsidP="00B06A42">
      <w:r>
        <w:rPr>
          <w:rFonts w:hint="eastAsia"/>
        </w:rPr>
        <w:lastRenderedPageBreak/>
        <w:t>6.5</w:t>
      </w:r>
      <w:r>
        <w:t>关联方交易造假</w:t>
      </w:r>
    </w:p>
    <w:p w14:paraId="4A7C9169" w14:textId="77777777" w:rsidR="00B06A42" w:rsidRDefault="00B06A42" w:rsidP="00B06A42">
      <w:r>
        <w:t>截至</w:t>
      </w:r>
      <w:r>
        <w:t>2018</w:t>
      </w:r>
      <w:r>
        <w:t>年底，康美药业的两家关联企业</w:t>
      </w:r>
      <w:proofErr w:type="gramStart"/>
      <w:r>
        <w:t>普宁康都药业</w:t>
      </w:r>
      <w:proofErr w:type="gramEnd"/>
      <w:r>
        <w:t>有限公司和普宁康淳药业有限公司共占用资金</w:t>
      </w:r>
      <w:r>
        <w:t>88.79.</w:t>
      </w:r>
      <w:r>
        <w:t>亿元，用以炒作康美药业股票，占期末应收账款的</w:t>
      </w:r>
      <w:r>
        <w:t>96%</w:t>
      </w:r>
      <w:r>
        <w:t>，</w:t>
      </w:r>
    </w:p>
    <w:p w14:paraId="27E34BE7" w14:textId="77777777" w:rsidR="00B06A42" w:rsidRDefault="00B06A42" w:rsidP="00B06A42"/>
    <w:p w14:paraId="55E39FD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187769BA" w14:textId="77777777" w:rsidR="00B06A42" w:rsidRDefault="00B06A42" w:rsidP="00B06A42">
      <w:pPr>
        <w:pStyle w:val="1"/>
        <w:keepNext w:val="0"/>
        <w:keepLines w:val="0"/>
        <w:widowControl/>
        <w:spacing w:before="0" w:after="0" w:line="360" w:lineRule="atLeast"/>
        <w:rPr>
          <w:b w:val="0"/>
          <w:bCs/>
          <w:kern w:val="2"/>
          <w:sz w:val="21"/>
          <w:szCs w:val="24"/>
        </w:rPr>
      </w:pPr>
      <w:r>
        <w:rPr>
          <w:rFonts w:ascii="Calibri" w:hAnsi="Calibri"/>
          <w:b w:val="0"/>
          <w:kern w:val="2"/>
          <w:sz w:val="21"/>
          <w:szCs w:val="24"/>
        </w:rPr>
        <w:t>《</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年半年度报告》《</w:t>
      </w:r>
      <w:r>
        <w:rPr>
          <w:rFonts w:ascii="Calibri" w:hAnsi="Calibri"/>
          <w:b w:val="0"/>
          <w:kern w:val="2"/>
          <w:sz w:val="21"/>
          <w:szCs w:val="24"/>
        </w:rPr>
        <w:t>2018</w:t>
      </w:r>
      <w:r>
        <w:rPr>
          <w:rFonts w:ascii="Calibri" w:hAnsi="Calibri"/>
          <w:b w:val="0"/>
          <w:kern w:val="2"/>
          <w:sz w:val="21"/>
          <w:szCs w:val="24"/>
        </w:rPr>
        <w:t>年年度报告》中存在虚假记载</w:t>
      </w:r>
      <w:r>
        <w:rPr>
          <w:rFonts w:ascii="Calibri" w:hAnsi="Calibri"/>
          <w:b w:val="0"/>
          <w:kern w:val="2"/>
          <w:sz w:val="21"/>
          <w:szCs w:val="24"/>
        </w:rPr>
        <w:t>,</w:t>
      </w:r>
      <w:r>
        <w:rPr>
          <w:rFonts w:ascii="Calibri" w:hAnsi="Calibri"/>
          <w:b w:val="0"/>
          <w:kern w:val="2"/>
          <w:sz w:val="21"/>
          <w:szCs w:val="24"/>
        </w:rPr>
        <w:t>虚增营业收入、利息收入及营业利润《</w:t>
      </w:r>
      <w:r>
        <w:rPr>
          <w:rFonts w:ascii="Calibri" w:hAnsi="Calibri"/>
          <w:b w:val="0"/>
          <w:kern w:val="2"/>
          <w:sz w:val="21"/>
          <w:szCs w:val="24"/>
        </w:rPr>
        <w:t>2016</w:t>
      </w:r>
      <w:r>
        <w:rPr>
          <w:rFonts w:ascii="Calibri" w:hAnsi="Calibri"/>
          <w:b w:val="0"/>
          <w:kern w:val="2"/>
          <w:sz w:val="21"/>
          <w:szCs w:val="24"/>
        </w:rPr>
        <w:t>年年度报告》虚增营业收入</w:t>
      </w:r>
      <w:r>
        <w:rPr>
          <w:rFonts w:ascii="Calibri" w:hAnsi="Calibri"/>
          <w:b w:val="0"/>
          <w:kern w:val="2"/>
          <w:sz w:val="21"/>
          <w:szCs w:val="24"/>
        </w:rPr>
        <w:t>89.99</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多计利息收入</w:t>
      </w:r>
      <w:r>
        <w:rPr>
          <w:rFonts w:ascii="Calibri" w:hAnsi="Calibri"/>
          <w:b w:val="0"/>
          <w:kern w:val="2"/>
          <w:sz w:val="21"/>
          <w:szCs w:val="24"/>
        </w:rPr>
        <w:t>1.51</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虚增营业利润</w:t>
      </w:r>
      <w:r>
        <w:rPr>
          <w:rFonts w:ascii="Calibri" w:hAnsi="Calibri"/>
          <w:b w:val="0"/>
          <w:kern w:val="2"/>
          <w:sz w:val="21"/>
          <w:szCs w:val="24"/>
        </w:rPr>
        <w:t>6.56</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占合并利润表当期披露利润总额的</w:t>
      </w:r>
      <w:r>
        <w:rPr>
          <w:rFonts w:ascii="Calibri" w:hAnsi="Calibri"/>
          <w:b w:val="0"/>
          <w:kern w:val="2"/>
          <w:sz w:val="21"/>
          <w:szCs w:val="24"/>
        </w:rPr>
        <w:t>16.44%</w:t>
      </w:r>
      <w:r>
        <w:rPr>
          <w:rFonts w:ascii="Calibri" w:hAnsi="Calibri"/>
          <w:b w:val="0"/>
          <w:kern w:val="2"/>
          <w:sz w:val="21"/>
          <w:szCs w:val="24"/>
        </w:rPr>
        <w:t>。《</w:t>
      </w:r>
      <w:r>
        <w:rPr>
          <w:rFonts w:ascii="Calibri" w:hAnsi="Calibri"/>
          <w:b w:val="0"/>
          <w:kern w:val="2"/>
          <w:sz w:val="21"/>
          <w:szCs w:val="24"/>
        </w:rPr>
        <w:t>2017</w:t>
      </w:r>
      <w:r>
        <w:rPr>
          <w:rFonts w:ascii="Calibri" w:hAnsi="Calibri"/>
          <w:b w:val="0"/>
          <w:kern w:val="2"/>
          <w:sz w:val="21"/>
          <w:szCs w:val="24"/>
        </w:rPr>
        <w:t>年年度报告》虚增营业收入</w:t>
      </w:r>
      <w:r>
        <w:rPr>
          <w:rFonts w:ascii="Calibri" w:hAnsi="Calibri"/>
          <w:b w:val="0"/>
          <w:kern w:val="2"/>
          <w:sz w:val="21"/>
          <w:szCs w:val="24"/>
        </w:rPr>
        <w:t>100.32</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多计利息收入</w:t>
      </w:r>
      <w:r>
        <w:rPr>
          <w:rFonts w:ascii="Calibri" w:hAnsi="Calibri"/>
          <w:b w:val="0"/>
          <w:kern w:val="2"/>
          <w:sz w:val="21"/>
          <w:szCs w:val="24"/>
        </w:rPr>
        <w:t>2.28</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虚增营业利润</w:t>
      </w:r>
      <w:r>
        <w:rPr>
          <w:rFonts w:ascii="Calibri" w:hAnsi="Calibri"/>
          <w:b w:val="0"/>
          <w:kern w:val="2"/>
          <w:sz w:val="21"/>
          <w:szCs w:val="24"/>
        </w:rPr>
        <w:t>12.51</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占合并利润表当期披露利润总额的</w:t>
      </w:r>
      <w:r>
        <w:rPr>
          <w:rFonts w:ascii="Calibri" w:hAnsi="Calibri"/>
          <w:b w:val="0"/>
          <w:kern w:val="2"/>
          <w:sz w:val="21"/>
          <w:szCs w:val="24"/>
        </w:rPr>
        <w:t>25.91%</w:t>
      </w:r>
      <w:r>
        <w:rPr>
          <w:rFonts w:ascii="Calibri" w:hAnsi="Calibri"/>
          <w:b w:val="0"/>
          <w:kern w:val="2"/>
          <w:sz w:val="21"/>
          <w:szCs w:val="24"/>
        </w:rPr>
        <w:t>。《</w:t>
      </w:r>
      <w:r>
        <w:rPr>
          <w:rFonts w:ascii="Calibri" w:hAnsi="Calibri"/>
          <w:b w:val="0"/>
          <w:kern w:val="2"/>
          <w:sz w:val="21"/>
          <w:szCs w:val="24"/>
        </w:rPr>
        <w:t>2018</w:t>
      </w:r>
      <w:r>
        <w:rPr>
          <w:rFonts w:ascii="Calibri" w:hAnsi="Calibri"/>
          <w:b w:val="0"/>
          <w:kern w:val="2"/>
          <w:sz w:val="21"/>
          <w:szCs w:val="24"/>
        </w:rPr>
        <w:t>年半年度报告》虚增营业收入</w:t>
      </w:r>
      <w:r>
        <w:rPr>
          <w:rFonts w:ascii="Calibri" w:hAnsi="Calibri"/>
          <w:b w:val="0"/>
          <w:kern w:val="2"/>
          <w:sz w:val="21"/>
          <w:szCs w:val="24"/>
        </w:rPr>
        <w:t>84.84</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多计利息收入</w:t>
      </w:r>
      <w:r>
        <w:rPr>
          <w:rFonts w:ascii="Calibri" w:hAnsi="Calibri"/>
          <w:b w:val="0"/>
          <w:kern w:val="2"/>
          <w:sz w:val="21"/>
          <w:szCs w:val="24"/>
        </w:rPr>
        <w:t>1.31</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虚增营业利润</w:t>
      </w:r>
      <w:r>
        <w:rPr>
          <w:rFonts w:ascii="Calibri" w:hAnsi="Calibri"/>
          <w:b w:val="0"/>
          <w:kern w:val="2"/>
          <w:sz w:val="21"/>
          <w:szCs w:val="24"/>
        </w:rPr>
        <w:t>20.29</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占合并利润表当期披露利润总额的</w:t>
      </w:r>
      <w:r>
        <w:rPr>
          <w:rFonts w:ascii="Calibri" w:hAnsi="Calibri"/>
          <w:b w:val="0"/>
          <w:kern w:val="2"/>
          <w:sz w:val="21"/>
          <w:szCs w:val="24"/>
        </w:rPr>
        <w:t>65.52%</w:t>
      </w:r>
      <w:r>
        <w:rPr>
          <w:rFonts w:ascii="Calibri" w:hAnsi="Calibri"/>
          <w:b w:val="0"/>
          <w:kern w:val="2"/>
          <w:sz w:val="21"/>
          <w:szCs w:val="24"/>
        </w:rPr>
        <w:t>。《</w:t>
      </w:r>
      <w:r>
        <w:rPr>
          <w:rFonts w:ascii="Calibri" w:hAnsi="Calibri"/>
          <w:b w:val="0"/>
          <w:kern w:val="2"/>
          <w:sz w:val="21"/>
          <w:szCs w:val="24"/>
        </w:rPr>
        <w:t>2018</w:t>
      </w:r>
      <w:r>
        <w:rPr>
          <w:rFonts w:ascii="Calibri" w:hAnsi="Calibri"/>
          <w:b w:val="0"/>
          <w:kern w:val="2"/>
          <w:sz w:val="21"/>
          <w:szCs w:val="24"/>
        </w:rPr>
        <w:t>年年度报告》虚增营业收入</w:t>
      </w:r>
      <w:r>
        <w:rPr>
          <w:rFonts w:ascii="Calibri" w:hAnsi="Calibri"/>
          <w:b w:val="0"/>
          <w:kern w:val="2"/>
          <w:sz w:val="21"/>
          <w:szCs w:val="24"/>
        </w:rPr>
        <w:t>16.13</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虚增营业利润</w:t>
      </w:r>
      <w:r>
        <w:rPr>
          <w:rFonts w:ascii="Calibri" w:hAnsi="Calibri"/>
          <w:b w:val="0"/>
          <w:kern w:val="2"/>
          <w:sz w:val="21"/>
          <w:szCs w:val="24"/>
        </w:rPr>
        <w:t>1.65</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占合并利润表当期披露利润总额的</w:t>
      </w:r>
      <w:r>
        <w:rPr>
          <w:rFonts w:ascii="Calibri" w:hAnsi="Calibri"/>
          <w:b w:val="0"/>
          <w:kern w:val="2"/>
          <w:sz w:val="21"/>
          <w:szCs w:val="24"/>
        </w:rPr>
        <w:t>12.11%</w:t>
      </w:r>
      <w:r>
        <w:rPr>
          <w:rFonts w:ascii="Calibri" w:hAnsi="Calibri"/>
          <w:b w:val="0"/>
          <w:kern w:val="2"/>
          <w:sz w:val="21"/>
          <w:szCs w:val="24"/>
        </w:rPr>
        <w:t>。上述违法事实</w:t>
      </w:r>
      <w:r>
        <w:rPr>
          <w:rFonts w:ascii="Calibri" w:hAnsi="Calibri"/>
          <w:b w:val="0"/>
          <w:kern w:val="2"/>
          <w:sz w:val="21"/>
          <w:szCs w:val="24"/>
        </w:rPr>
        <w:t>,</w:t>
      </w:r>
      <w:r>
        <w:rPr>
          <w:rFonts w:ascii="Calibri" w:hAnsi="Calibri"/>
          <w:b w:val="0"/>
          <w:kern w:val="2"/>
          <w:sz w:val="21"/>
          <w:szCs w:val="24"/>
        </w:rPr>
        <w:t>有康美药业《</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年半年度报告》《</w:t>
      </w:r>
      <w:r>
        <w:rPr>
          <w:rFonts w:ascii="Calibri" w:hAnsi="Calibri"/>
          <w:b w:val="0"/>
          <w:kern w:val="2"/>
          <w:sz w:val="21"/>
          <w:szCs w:val="24"/>
        </w:rPr>
        <w:t>2018</w:t>
      </w:r>
      <w:r>
        <w:rPr>
          <w:rFonts w:ascii="Calibri" w:hAnsi="Calibri"/>
          <w:b w:val="0"/>
          <w:kern w:val="2"/>
          <w:sz w:val="21"/>
          <w:szCs w:val="24"/>
        </w:rPr>
        <w:t>年年度报告》、营业收入明细账、各类业务收入汇总表、录入发票明细、《应收账款余额明细表》《关于经营业务收入的情况说明》、金税记录、</w:t>
      </w:r>
      <w:proofErr w:type="gramStart"/>
      <w:r>
        <w:rPr>
          <w:rFonts w:ascii="Calibri" w:hAnsi="Calibri"/>
          <w:b w:val="0"/>
          <w:kern w:val="2"/>
          <w:sz w:val="21"/>
          <w:szCs w:val="24"/>
        </w:rPr>
        <w:t>捷科系统</w:t>
      </w:r>
      <w:proofErr w:type="gramEnd"/>
      <w:r>
        <w:rPr>
          <w:rFonts w:ascii="Calibri" w:hAnsi="Calibri"/>
          <w:b w:val="0"/>
          <w:kern w:val="2"/>
          <w:sz w:val="21"/>
          <w:szCs w:val="24"/>
        </w:rPr>
        <w:t>数据、税务信息查询结果、会计凭证、相关银行账户资金流水、记账凭证及原始凭证、情况说明、询问笔录等证据证明</w:t>
      </w:r>
      <w:r>
        <w:rPr>
          <w:rFonts w:ascii="Calibri" w:hAnsi="Calibri"/>
          <w:b w:val="0"/>
          <w:kern w:val="2"/>
          <w:sz w:val="21"/>
          <w:szCs w:val="24"/>
        </w:rPr>
        <w:t>,</w:t>
      </w:r>
      <w:r>
        <w:rPr>
          <w:rFonts w:ascii="Calibri" w:hAnsi="Calibri"/>
          <w:b w:val="0"/>
          <w:kern w:val="2"/>
          <w:sz w:val="21"/>
          <w:szCs w:val="24"/>
        </w:rPr>
        <w:t>足以认定。二、《</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年半年度报告》中存在虚假记载</w:t>
      </w:r>
      <w:r>
        <w:rPr>
          <w:rFonts w:ascii="Calibri" w:hAnsi="Calibri"/>
          <w:b w:val="0"/>
          <w:kern w:val="2"/>
          <w:sz w:val="21"/>
          <w:szCs w:val="24"/>
        </w:rPr>
        <w:t>,</w:t>
      </w:r>
      <w:r>
        <w:rPr>
          <w:rFonts w:ascii="Calibri" w:hAnsi="Calibri"/>
          <w:b w:val="0"/>
          <w:kern w:val="2"/>
          <w:sz w:val="21"/>
          <w:szCs w:val="24"/>
        </w:rPr>
        <w:t>虚增货币资金</w:t>
      </w:r>
      <w:r>
        <w:rPr>
          <w:rFonts w:ascii="Calibri" w:hAnsi="Calibri"/>
          <w:b w:val="0"/>
          <w:kern w:val="2"/>
          <w:sz w:val="21"/>
          <w:szCs w:val="24"/>
        </w:rPr>
        <w:t>2016</w:t>
      </w:r>
      <w:r>
        <w:rPr>
          <w:rFonts w:ascii="Calibri" w:hAnsi="Calibri"/>
          <w:b w:val="0"/>
          <w:kern w:val="2"/>
          <w:sz w:val="21"/>
          <w:szCs w:val="24"/>
        </w:rPr>
        <w:t>年</w:t>
      </w:r>
      <w:r>
        <w:rPr>
          <w:rFonts w:ascii="Calibri" w:hAnsi="Calibri"/>
          <w:b w:val="0"/>
          <w:kern w:val="2"/>
          <w:sz w:val="21"/>
          <w:szCs w:val="24"/>
        </w:rPr>
        <w:t>1</w:t>
      </w:r>
      <w:r>
        <w:rPr>
          <w:rFonts w:ascii="Calibri" w:hAnsi="Calibri"/>
          <w:b w:val="0"/>
          <w:kern w:val="2"/>
          <w:sz w:val="21"/>
          <w:szCs w:val="24"/>
        </w:rPr>
        <w:t>月</w:t>
      </w:r>
      <w:r>
        <w:rPr>
          <w:rFonts w:ascii="Calibri" w:hAnsi="Calibri"/>
          <w:b w:val="0"/>
          <w:kern w:val="2"/>
          <w:sz w:val="21"/>
          <w:szCs w:val="24"/>
        </w:rPr>
        <w:t>1</w:t>
      </w:r>
      <w:r>
        <w:rPr>
          <w:rFonts w:ascii="Calibri" w:hAnsi="Calibri"/>
          <w:b w:val="0"/>
          <w:kern w:val="2"/>
          <w:sz w:val="21"/>
          <w:szCs w:val="24"/>
        </w:rPr>
        <w:t>日至</w:t>
      </w:r>
      <w:r>
        <w:rPr>
          <w:rFonts w:ascii="Calibri" w:hAnsi="Calibri"/>
          <w:b w:val="0"/>
          <w:kern w:val="2"/>
          <w:sz w:val="21"/>
          <w:szCs w:val="24"/>
        </w:rPr>
        <w:t>2018</w:t>
      </w:r>
      <w:r>
        <w:rPr>
          <w:rFonts w:ascii="Calibri" w:hAnsi="Calibri"/>
          <w:b w:val="0"/>
          <w:kern w:val="2"/>
          <w:sz w:val="21"/>
          <w:szCs w:val="24"/>
        </w:rPr>
        <w:t>年</w:t>
      </w:r>
      <w:r>
        <w:rPr>
          <w:rFonts w:ascii="Calibri" w:hAnsi="Calibri"/>
          <w:b w:val="0"/>
          <w:kern w:val="2"/>
          <w:sz w:val="21"/>
          <w:szCs w:val="24"/>
        </w:rPr>
        <w:t>6</w:t>
      </w:r>
      <w:r>
        <w:rPr>
          <w:rFonts w:ascii="Calibri" w:hAnsi="Calibri"/>
          <w:b w:val="0"/>
          <w:kern w:val="2"/>
          <w:sz w:val="21"/>
          <w:szCs w:val="24"/>
        </w:rPr>
        <w:t>月</w:t>
      </w:r>
      <w:r>
        <w:rPr>
          <w:rFonts w:ascii="Calibri" w:hAnsi="Calibri"/>
          <w:b w:val="0"/>
          <w:kern w:val="2"/>
          <w:sz w:val="21"/>
          <w:szCs w:val="24"/>
        </w:rPr>
        <w:t>30</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康美药业通过财务不记账、虚假记账</w:t>
      </w:r>
      <w:r>
        <w:rPr>
          <w:rFonts w:ascii="Calibri" w:hAnsi="Calibri"/>
          <w:b w:val="0"/>
          <w:kern w:val="2"/>
          <w:sz w:val="21"/>
          <w:szCs w:val="24"/>
        </w:rPr>
        <w:t>,</w:t>
      </w:r>
      <w:r>
        <w:rPr>
          <w:rFonts w:ascii="Calibri" w:hAnsi="Calibri"/>
          <w:b w:val="0"/>
          <w:kern w:val="2"/>
          <w:sz w:val="21"/>
          <w:szCs w:val="24"/>
        </w:rPr>
        <w:t>伪造、变造大额定期存单或银行对账单</w:t>
      </w:r>
      <w:r>
        <w:rPr>
          <w:rFonts w:ascii="Calibri" w:hAnsi="Calibri"/>
          <w:b w:val="0"/>
          <w:kern w:val="2"/>
          <w:sz w:val="21"/>
          <w:szCs w:val="24"/>
        </w:rPr>
        <w:t>,</w:t>
      </w:r>
      <w:r>
        <w:rPr>
          <w:rFonts w:ascii="Calibri" w:hAnsi="Calibri"/>
          <w:b w:val="0"/>
          <w:kern w:val="2"/>
          <w:sz w:val="21"/>
          <w:szCs w:val="24"/>
        </w:rPr>
        <w:t>配合营业收入造假伪造销售回款等方式</w:t>
      </w:r>
      <w:r>
        <w:rPr>
          <w:rFonts w:ascii="Calibri" w:hAnsi="Calibri"/>
          <w:b w:val="0"/>
          <w:kern w:val="2"/>
          <w:sz w:val="21"/>
          <w:szCs w:val="24"/>
        </w:rPr>
        <w:t>,</w:t>
      </w:r>
      <w:r>
        <w:rPr>
          <w:rFonts w:ascii="Calibri" w:hAnsi="Calibri"/>
          <w:b w:val="0"/>
          <w:kern w:val="2"/>
          <w:sz w:val="21"/>
          <w:szCs w:val="24"/>
        </w:rPr>
        <w:t>虚增货币资金。通过上述方式</w:t>
      </w:r>
      <w:r>
        <w:rPr>
          <w:rFonts w:ascii="Calibri" w:hAnsi="Calibri"/>
          <w:b w:val="0"/>
          <w:kern w:val="2"/>
          <w:sz w:val="21"/>
          <w:szCs w:val="24"/>
        </w:rPr>
        <w:t>,</w:t>
      </w:r>
      <w:r>
        <w:rPr>
          <w:rFonts w:ascii="Calibri" w:hAnsi="Calibri"/>
          <w:b w:val="0"/>
          <w:kern w:val="2"/>
          <w:sz w:val="21"/>
          <w:szCs w:val="24"/>
        </w:rPr>
        <w:t>康美药业《</w:t>
      </w:r>
      <w:r>
        <w:rPr>
          <w:rFonts w:ascii="Calibri" w:hAnsi="Calibri"/>
          <w:b w:val="0"/>
          <w:kern w:val="2"/>
          <w:sz w:val="21"/>
          <w:szCs w:val="24"/>
        </w:rPr>
        <w:t>2016</w:t>
      </w:r>
      <w:r>
        <w:rPr>
          <w:rFonts w:ascii="Calibri" w:hAnsi="Calibri"/>
          <w:b w:val="0"/>
          <w:kern w:val="2"/>
          <w:sz w:val="21"/>
          <w:szCs w:val="24"/>
        </w:rPr>
        <w:t>年年度报告》虚增货币资金</w:t>
      </w:r>
      <w:r>
        <w:rPr>
          <w:rFonts w:ascii="Calibri" w:hAnsi="Calibri"/>
          <w:b w:val="0"/>
          <w:kern w:val="2"/>
          <w:sz w:val="21"/>
          <w:szCs w:val="24"/>
        </w:rPr>
        <w:t>22,548,513,485.42</w:t>
      </w:r>
      <w:r>
        <w:rPr>
          <w:rFonts w:ascii="Calibri" w:hAnsi="Calibri"/>
          <w:b w:val="0"/>
          <w:kern w:val="2"/>
          <w:sz w:val="21"/>
          <w:szCs w:val="24"/>
        </w:rPr>
        <w:t>元</w:t>
      </w:r>
      <w:r>
        <w:rPr>
          <w:rFonts w:ascii="Calibri" w:hAnsi="Calibri"/>
          <w:b w:val="0"/>
          <w:kern w:val="2"/>
          <w:sz w:val="21"/>
          <w:szCs w:val="24"/>
        </w:rPr>
        <w:t>,</w:t>
      </w:r>
      <w:r>
        <w:rPr>
          <w:rFonts w:ascii="Calibri" w:hAnsi="Calibri"/>
          <w:b w:val="0"/>
          <w:kern w:val="2"/>
          <w:sz w:val="21"/>
          <w:szCs w:val="24"/>
        </w:rPr>
        <w:t>占公司披露总资产的</w:t>
      </w:r>
      <w:r>
        <w:rPr>
          <w:rFonts w:ascii="Calibri" w:hAnsi="Calibri"/>
          <w:b w:val="0"/>
          <w:kern w:val="2"/>
          <w:sz w:val="21"/>
          <w:szCs w:val="24"/>
        </w:rPr>
        <w:t>41.13%</w:t>
      </w:r>
      <w:r>
        <w:rPr>
          <w:rFonts w:ascii="Calibri" w:hAnsi="Calibri"/>
          <w:b w:val="0"/>
          <w:kern w:val="2"/>
          <w:sz w:val="21"/>
          <w:szCs w:val="24"/>
        </w:rPr>
        <w:t>和净资产的</w:t>
      </w:r>
      <w:r>
        <w:rPr>
          <w:rFonts w:ascii="Calibri" w:hAnsi="Calibri"/>
          <w:b w:val="0"/>
          <w:kern w:val="2"/>
          <w:sz w:val="21"/>
          <w:szCs w:val="24"/>
        </w:rPr>
        <w:t>76.74%;</w:t>
      </w:r>
      <w:r>
        <w:rPr>
          <w:rFonts w:ascii="Calibri" w:hAnsi="Calibri"/>
          <w:b w:val="0"/>
          <w:kern w:val="2"/>
          <w:sz w:val="21"/>
          <w:szCs w:val="24"/>
        </w:rPr>
        <w:t>《</w:t>
      </w:r>
      <w:r>
        <w:rPr>
          <w:rFonts w:ascii="Calibri" w:hAnsi="Calibri"/>
          <w:b w:val="0"/>
          <w:kern w:val="2"/>
          <w:sz w:val="21"/>
          <w:szCs w:val="24"/>
        </w:rPr>
        <w:t>2017</w:t>
      </w:r>
      <w:r>
        <w:rPr>
          <w:rFonts w:ascii="Calibri" w:hAnsi="Calibri"/>
          <w:b w:val="0"/>
          <w:kern w:val="2"/>
          <w:sz w:val="21"/>
          <w:szCs w:val="24"/>
        </w:rPr>
        <w:t>年年度报告》虚增货币资金</w:t>
      </w:r>
      <w:r>
        <w:rPr>
          <w:rFonts w:ascii="Calibri" w:hAnsi="Calibri"/>
          <w:b w:val="0"/>
          <w:kern w:val="2"/>
          <w:sz w:val="21"/>
          <w:szCs w:val="24"/>
        </w:rPr>
        <w:t>29,944,309,821.45</w:t>
      </w:r>
      <w:r>
        <w:rPr>
          <w:rFonts w:ascii="Calibri" w:hAnsi="Calibri"/>
          <w:b w:val="0"/>
          <w:kern w:val="2"/>
          <w:sz w:val="21"/>
          <w:szCs w:val="24"/>
        </w:rPr>
        <w:t>元</w:t>
      </w:r>
      <w:r>
        <w:rPr>
          <w:rFonts w:ascii="Calibri" w:hAnsi="Calibri"/>
          <w:b w:val="0"/>
          <w:kern w:val="2"/>
          <w:sz w:val="21"/>
          <w:szCs w:val="24"/>
        </w:rPr>
        <w:t>,</w:t>
      </w:r>
      <w:r>
        <w:rPr>
          <w:rFonts w:ascii="Calibri" w:hAnsi="Calibri"/>
          <w:b w:val="0"/>
          <w:kern w:val="2"/>
          <w:sz w:val="21"/>
          <w:szCs w:val="24"/>
        </w:rPr>
        <w:t>占公司披露总资产的</w:t>
      </w:r>
      <w:r>
        <w:rPr>
          <w:rFonts w:ascii="Calibri" w:hAnsi="Calibri"/>
          <w:b w:val="0"/>
          <w:kern w:val="2"/>
          <w:sz w:val="21"/>
          <w:szCs w:val="24"/>
        </w:rPr>
        <w:t>43.57%</w:t>
      </w:r>
      <w:r>
        <w:rPr>
          <w:rFonts w:ascii="Calibri" w:hAnsi="Calibri"/>
          <w:b w:val="0"/>
          <w:kern w:val="2"/>
          <w:sz w:val="21"/>
          <w:szCs w:val="24"/>
        </w:rPr>
        <w:t>和净资产的</w:t>
      </w:r>
      <w:r>
        <w:rPr>
          <w:rFonts w:ascii="Calibri" w:hAnsi="Calibri"/>
          <w:b w:val="0"/>
          <w:kern w:val="2"/>
          <w:sz w:val="21"/>
          <w:szCs w:val="24"/>
        </w:rPr>
        <w:t>93.18%;</w:t>
      </w:r>
      <w:r>
        <w:rPr>
          <w:rFonts w:ascii="Calibri" w:hAnsi="Calibri"/>
          <w:b w:val="0"/>
          <w:kern w:val="2"/>
          <w:sz w:val="21"/>
          <w:szCs w:val="24"/>
        </w:rPr>
        <w:t>《</w:t>
      </w:r>
      <w:r>
        <w:rPr>
          <w:rFonts w:ascii="Calibri" w:hAnsi="Calibri"/>
          <w:b w:val="0"/>
          <w:kern w:val="2"/>
          <w:sz w:val="21"/>
          <w:szCs w:val="24"/>
        </w:rPr>
        <w:t>2018</w:t>
      </w:r>
      <w:r>
        <w:rPr>
          <w:rFonts w:ascii="Calibri" w:hAnsi="Calibri"/>
          <w:b w:val="0"/>
          <w:kern w:val="2"/>
          <w:sz w:val="21"/>
          <w:szCs w:val="24"/>
        </w:rPr>
        <w:t>年半年度报告》虚增货币资金</w:t>
      </w:r>
      <w:r>
        <w:rPr>
          <w:rFonts w:ascii="Calibri" w:hAnsi="Calibri"/>
          <w:b w:val="0"/>
          <w:kern w:val="2"/>
          <w:sz w:val="21"/>
          <w:szCs w:val="24"/>
        </w:rPr>
        <w:t>36,188,038,359.50</w:t>
      </w:r>
      <w:r>
        <w:rPr>
          <w:rFonts w:ascii="Calibri" w:hAnsi="Calibri"/>
          <w:b w:val="0"/>
          <w:kern w:val="2"/>
          <w:sz w:val="21"/>
          <w:szCs w:val="24"/>
        </w:rPr>
        <w:t>元</w:t>
      </w:r>
      <w:r>
        <w:rPr>
          <w:rFonts w:ascii="Calibri" w:hAnsi="Calibri"/>
          <w:b w:val="0"/>
          <w:kern w:val="2"/>
          <w:sz w:val="21"/>
          <w:szCs w:val="24"/>
        </w:rPr>
        <w:t>,</w:t>
      </w:r>
      <w:r>
        <w:rPr>
          <w:rFonts w:ascii="Calibri" w:hAnsi="Calibri"/>
          <w:b w:val="0"/>
          <w:kern w:val="2"/>
          <w:sz w:val="21"/>
          <w:szCs w:val="24"/>
        </w:rPr>
        <w:t>占公司披露总资产的</w:t>
      </w:r>
      <w:r>
        <w:rPr>
          <w:rFonts w:ascii="Calibri" w:hAnsi="Calibri"/>
          <w:b w:val="0"/>
          <w:kern w:val="2"/>
          <w:sz w:val="21"/>
          <w:szCs w:val="24"/>
        </w:rPr>
        <w:t>45.96%</w:t>
      </w:r>
      <w:r>
        <w:rPr>
          <w:rFonts w:ascii="Calibri" w:hAnsi="Calibri"/>
          <w:b w:val="0"/>
          <w:kern w:val="2"/>
          <w:sz w:val="21"/>
          <w:szCs w:val="24"/>
        </w:rPr>
        <w:t>和净资产的</w:t>
      </w:r>
      <w:r>
        <w:rPr>
          <w:rFonts w:ascii="Calibri" w:hAnsi="Calibri"/>
          <w:b w:val="0"/>
          <w:kern w:val="2"/>
          <w:sz w:val="21"/>
          <w:szCs w:val="24"/>
        </w:rPr>
        <w:t>108.24%</w:t>
      </w:r>
      <w:r>
        <w:rPr>
          <w:rFonts w:ascii="Calibri" w:hAnsi="Calibri"/>
          <w:b w:val="0"/>
          <w:kern w:val="2"/>
          <w:sz w:val="21"/>
          <w:szCs w:val="24"/>
        </w:rPr>
        <w:t>。上述违法事实</w:t>
      </w:r>
      <w:r>
        <w:rPr>
          <w:rFonts w:ascii="Calibri" w:hAnsi="Calibri"/>
          <w:b w:val="0"/>
          <w:kern w:val="2"/>
          <w:sz w:val="21"/>
          <w:szCs w:val="24"/>
        </w:rPr>
        <w:t>,</w:t>
      </w:r>
      <w:r>
        <w:rPr>
          <w:rFonts w:ascii="Calibri" w:hAnsi="Calibri"/>
          <w:b w:val="0"/>
          <w:kern w:val="2"/>
          <w:sz w:val="21"/>
          <w:szCs w:val="24"/>
        </w:rPr>
        <w:t>有康美药业《</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年半年度报告》、</w:t>
      </w:r>
      <w:proofErr w:type="gramStart"/>
      <w:r>
        <w:rPr>
          <w:rFonts w:ascii="Calibri" w:hAnsi="Calibri"/>
          <w:b w:val="0"/>
          <w:kern w:val="2"/>
          <w:sz w:val="21"/>
          <w:szCs w:val="24"/>
        </w:rPr>
        <w:t>账银差异</w:t>
      </w:r>
      <w:proofErr w:type="gramEnd"/>
      <w:r>
        <w:rPr>
          <w:rFonts w:ascii="Calibri" w:hAnsi="Calibri"/>
          <w:b w:val="0"/>
          <w:kern w:val="2"/>
          <w:sz w:val="21"/>
          <w:szCs w:val="24"/>
        </w:rPr>
        <w:t>余额确认表、银行流水、银行对账单、银行存款日记账、余额差异调节表、资金划转明细、询问笔录等证据证明</w:t>
      </w:r>
      <w:r>
        <w:rPr>
          <w:rFonts w:ascii="Calibri" w:hAnsi="Calibri"/>
          <w:b w:val="0"/>
          <w:kern w:val="2"/>
          <w:sz w:val="21"/>
          <w:szCs w:val="24"/>
        </w:rPr>
        <w:t>,</w:t>
      </w:r>
      <w:r>
        <w:rPr>
          <w:rFonts w:ascii="Calibri" w:hAnsi="Calibri"/>
          <w:b w:val="0"/>
          <w:kern w:val="2"/>
          <w:sz w:val="21"/>
          <w:szCs w:val="24"/>
        </w:rPr>
        <w:t>足以认定。三、《</w:t>
      </w:r>
      <w:r>
        <w:rPr>
          <w:rFonts w:ascii="Calibri" w:hAnsi="Calibri"/>
          <w:b w:val="0"/>
          <w:kern w:val="2"/>
          <w:sz w:val="21"/>
          <w:szCs w:val="24"/>
        </w:rPr>
        <w:t>2018</w:t>
      </w:r>
      <w:r>
        <w:rPr>
          <w:rFonts w:ascii="Calibri" w:hAnsi="Calibri"/>
          <w:b w:val="0"/>
          <w:kern w:val="2"/>
          <w:sz w:val="21"/>
          <w:szCs w:val="24"/>
        </w:rPr>
        <w:t>年年度报告》中存在虚假记载</w:t>
      </w:r>
      <w:r>
        <w:rPr>
          <w:rFonts w:ascii="Calibri" w:hAnsi="Calibri"/>
          <w:b w:val="0"/>
          <w:kern w:val="2"/>
          <w:sz w:val="21"/>
          <w:szCs w:val="24"/>
        </w:rPr>
        <w:t>,</w:t>
      </w:r>
      <w:r>
        <w:rPr>
          <w:rFonts w:ascii="Calibri" w:hAnsi="Calibri"/>
          <w:b w:val="0"/>
          <w:kern w:val="2"/>
          <w:sz w:val="21"/>
          <w:szCs w:val="24"/>
        </w:rPr>
        <w:t>虚增固定资产、在建工程、投资性房地产康美药业在《</w:t>
      </w:r>
      <w:r>
        <w:rPr>
          <w:rFonts w:ascii="Calibri" w:hAnsi="Calibri"/>
          <w:b w:val="0"/>
          <w:kern w:val="2"/>
          <w:sz w:val="21"/>
          <w:szCs w:val="24"/>
        </w:rPr>
        <w:t>2018</w:t>
      </w:r>
      <w:r>
        <w:rPr>
          <w:rFonts w:ascii="Calibri" w:hAnsi="Calibri"/>
          <w:b w:val="0"/>
          <w:kern w:val="2"/>
          <w:sz w:val="21"/>
          <w:szCs w:val="24"/>
        </w:rPr>
        <w:t>年年度报告》中将前期未纳入报表的亳州华佗国际中药城、普宁中药城、普宁中药城中医馆、亳州新世界、甘肃陇西中药城、玉林中药产业园等</w:t>
      </w:r>
      <w:r>
        <w:rPr>
          <w:rFonts w:ascii="Calibri" w:hAnsi="Calibri"/>
          <w:b w:val="0"/>
          <w:kern w:val="2"/>
          <w:sz w:val="21"/>
          <w:szCs w:val="24"/>
        </w:rPr>
        <w:t>6</w:t>
      </w:r>
      <w:r>
        <w:rPr>
          <w:rFonts w:ascii="Calibri" w:hAnsi="Calibri"/>
          <w:b w:val="0"/>
          <w:kern w:val="2"/>
          <w:sz w:val="21"/>
          <w:szCs w:val="24"/>
        </w:rPr>
        <w:t>个工程项目纳入表内</w:t>
      </w:r>
      <w:r>
        <w:rPr>
          <w:rFonts w:ascii="Calibri" w:hAnsi="Calibri"/>
          <w:b w:val="0"/>
          <w:kern w:val="2"/>
          <w:sz w:val="21"/>
          <w:szCs w:val="24"/>
        </w:rPr>
        <w:t>,</w:t>
      </w:r>
      <w:r>
        <w:rPr>
          <w:rFonts w:ascii="Calibri" w:hAnsi="Calibri"/>
          <w:b w:val="0"/>
          <w:kern w:val="2"/>
          <w:sz w:val="21"/>
          <w:szCs w:val="24"/>
        </w:rPr>
        <w:t>分别调增固定资产</w:t>
      </w:r>
      <w:r>
        <w:rPr>
          <w:rFonts w:ascii="Calibri" w:hAnsi="Calibri"/>
          <w:b w:val="0"/>
          <w:kern w:val="2"/>
          <w:sz w:val="21"/>
          <w:szCs w:val="24"/>
        </w:rPr>
        <w:t>11.89</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调增在建工程</w:t>
      </w:r>
      <w:r>
        <w:rPr>
          <w:rFonts w:ascii="Calibri" w:hAnsi="Calibri"/>
          <w:b w:val="0"/>
          <w:kern w:val="2"/>
          <w:sz w:val="21"/>
          <w:szCs w:val="24"/>
        </w:rPr>
        <w:t>4.01</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调增投资性房地产</w:t>
      </w:r>
      <w:r>
        <w:rPr>
          <w:rFonts w:ascii="Calibri" w:hAnsi="Calibri"/>
          <w:b w:val="0"/>
          <w:kern w:val="2"/>
          <w:sz w:val="21"/>
          <w:szCs w:val="24"/>
        </w:rPr>
        <w:t>20.15</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合计调增资产总额</w:t>
      </w:r>
      <w:r>
        <w:rPr>
          <w:rFonts w:ascii="Calibri" w:hAnsi="Calibri"/>
          <w:b w:val="0"/>
          <w:kern w:val="2"/>
          <w:sz w:val="21"/>
          <w:szCs w:val="24"/>
        </w:rPr>
        <w:t>36.05</w:t>
      </w:r>
      <w:r>
        <w:rPr>
          <w:rFonts w:ascii="Calibri" w:hAnsi="Calibri"/>
          <w:b w:val="0"/>
          <w:kern w:val="2"/>
          <w:sz w:val="21"/>
          <w:szCs w:val="24"/>
        </w:rPr>
        <w:t>亿元。经查</w:t>
      </w:r>
      <w:r>
        <w:rPr>
          <w:rFonts w:ascii="Calibri" w:hAnsi="Calibri"/>
          <w:b w:val="0"/>
          <w:kern w:val="2"/>
          <w:sz w:val="21"/>
          <w:szCs w:val="24"/>
        </w:rPr>
        <w:t>,</w:t>
      </w:r>
      <w:r>
        <w:rPr>
          <w:rFonts w:ascii="Calibri" w:hAnsi="Calibri"/>
          <w:b w:val="0"/>
          <w:kern w:val="2"/>
          <w:sz w:val="21"/>
          <w:szCs w:val="24"/>
        </w:rPr>
        <w:t>《</w:t>
      </w:r>
      <w:r>
        <w:rPr>
          <w:rFonts w:ascii="Calibri" w:hAnsi="Calibri"/>
          <w:b w:val="0"/>
          <w:kern w:val="2"/>
          <w:sz w:val="21"/>
          <w:szCs w:val="24"/>
        </w:rPr>
        <w:t>2018</w:t>
      </w:r>
      <w:r>
        <w:rPr>
          <w:rFonts w:ascii="Calibri" w:hAnsi="Calibri"/>
          <w:b w:val="0"/>
          <w:kern w:val="2"/>
          <w:sz w:val="21"/>
          <w:szCs w:val="24"/>
        </w:rPr>
        <w:t>年年度报告》调整纳入表内的</w:t>
      </w:r>
      <w:r>
        <w:rPr>
          <w:rFonts w:ascii="Calibri" w:hAnsi="Calibri"/>
          <w:b w:val="0"/>
          <w:kern w:val="2"/>
          <w:sz w:val="21"/>
          <w:szCs w:val="24"/>
        </w:rPr>
        <w:t>6</w:t>
      </w:r>
      <w:r>
        <w:rPr>
          <w:rFonts w:ascii="Calibri" w:hAnsi="Calibri"/>
          <w:b w:val="0"/>
          <w:kern w:val="2"/>
          <w:sz w:val="21"/>
          <w:szCs w:val="24"/>
        </w:rPr>
        <w:t>个工程项目不满足会计确认和计量条件</w:t>
      </w:r>
      <w:r>
        <w:rPr>
          <w:rFonts w:ascii="Calibri" w:hAnsi="Calibri"/>
          <w:b w:val="0"/>
          <w:kern w:val="2"/>
          <w:sz w:val="21"/>
          <w:szCs w:val="24"/>
        </w:rPr>
        <w:t>,</w:t>
      </w:r>
      <w:r>
        <w:rPr>
          <w:rFonts w:ascii="Calibri" w:hAnsi="Calibri"/>
          <w:b w:val="0"/>
          <w:kern w:val="2"/>
          <w:sz w:val="21"/>
          <w:szCs w:val="24"/>
        </w:rPr>
        <w:t>虚增固定资产</w:t>
      </w:r>
      <w:r>
        <w:rPr>
          <w:rFonts w:ascii="Calibri" w:hAnsi="Calibri"/>
          <w:b w:val="0"/>
          <w:kern w:val="2"/>
          <w:sz w:val="21"/>
          <w:szCs w:val="24"/>
        </w:rPr>
        <w:t>11.89</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虚增在建工程</w:t>
      </w:r>
      <w:r>
        <w:rPr>
          <w:rFonts w:ascii="Calibri" w:hAnsi="Calibri"/>
          <w:b w:val="0"/>
          <w:kern w:val="2"/>
          <w:sz w:val="21"/>
          <w:szCs w:val="24"/>
        </w:rPr>
        <w:t>4.01</w:t>
      </w:r>
      <w:r>
        <w:rPr>
          <w:rFonts w:ascii="Calibri" w:hAnsi="Calibri"/>
          <w:b w:val="0"/>
          <w:kern w:val="2"/>
          <w:sz w:val="21"/>
          <w:szCs w:val="24"/>
        </w:rPr>
        <w:t>亿元</w:t>
      </w:r>
      <w:r>
        <w:rPr>
          <w:rFonts w:ascii="Calibri" w:hAnsi="Calibri"/>
          <w:b w:val="0"/>
          <w:kern w:val="2"/>
          <w:sz w:val="21"/>
          <w:szCs w:val="24"/>
        </w:rPr>
        <w:t>,</w:t>
      </w:r>
      <w:r>
        <w:rPr>
          <w:rFonts w:ascii="Calibri" w:hAnsi="Calibri"/>
          <w:b w:val="0"/>
          <w:kern w:val="2"/>
          <w:sz w:val="21"/>
          <w:szCs w:val="24"/>
        </w:rPr>
        <w:t>虚增投资性房地产</w:t>
      </w:r>
      <w:r>
        <w:rPr>
          <w:rFonts w:ascii="Calibri" w:hAnsi="Calibri"/>
          <w:b w:val="0"/>
          <w:kern w:val="2"/>
          <w:sz w:val="21"/>
          <w:szCs w:val="24"/>
        </w:rPr>
        <w:t>20.15</w:t>
      </w:r>
      <w:r>
        <w:rPr>
          <w:rFonts w:ascii="Calibri" w:hAnsi="Calibri"/>
          <w:b w:val="0"/>
          <w:kern w:val="2"/>
          <w:sz w:val="21"/>
          <w:szCs w:val="24"/>
        </w:rPr>
        <w:t>亿元。上述违法事实</w:t>
      </w:r>
      <w:r>
        <w:rPr>
          <w:rFonts w:ascii="Calibri" w:hAnsi="Calibri"/>
          <w:b w:val="0"/>
          <w:kern w:val="2"/>
          <w:sz w:val="21"/>
          <w:szCs w:val="24"/>
        </w:rPr>
        <w:t>,</w:t>
      </w:r>
      <w:r>
        <w:rPr>
          <w:rFonts w:ascii="Calibri" w:hAnsi="Calibri"/>
          <w:b w:val="0"/>
          <w:kern w:val="2"/>
          <w:sz w:val="21"/>
          <w:szCs w:val="24"/>
        </w:rPr>
        <w:t>有康美药业《</w:t>
      </w:r>
      <w:r>
        <w:rPr>
          <w:rFonts w:ascii="Calibri" w:hAnsi="Calibri"/>
          <w:b w:val="0"/>
          <w:kern w:val="2"/>
          <w:sz w:val="21"/>
          <w:szCs w:val="24"/>
        </w:rPr>
        <w:t>2018</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年审计报告》、设计图纸、合</w:t>
      </w:r>
      <w:proofErr w:type="gramStart"/>
      <w:r>
        <w:rPr>
          <w:rFonts w:ascii="Calibri" w:hAnsi="Calibri"/>
          <w:b w:val="0"/>
          <w:kern w:val="2"/>
          <w:sz w:val="21"/>
          <w:szCs w:val="24"/>
        </w:rPr>
        <w:t>规</w:t>
      </w:r>
      <w:proofErr w:type="gramEnd"/>
      <w:r>
        <w:rPr>
          <w:rFonts w:ascii="Calibri" w:hAnsi="Calibri"/>
          <w:b w:val="0"/>
          <w:kern w:val="2"/>
          <w:sz w:val="21"/>
          <w:szCs w:val="24"/>
        </w:rPr>
        <w:t>性证明、《竣工验收监理评估报告》《国有土地使用证》、规划建筑设计方案、工程质量竣工验收监督记录表、《国有建设用地使用权出让合同》、补充协议、施工总承包工程合同、装修工程合同、工程结算报告、营业执照、情况说明、委托支付函、记账凭证、银行流水、询问笔录等证据证明</w:t>
      </w:r>
      <w:r>
        <w:rPr>
          <w:rFonts w:ascii="Calibri" w:hAnsi="Calibri"/>
          <w:b w:val="0"/>
          <w:kern w:val="2"/>
          <w:sz w:val="21"/>
          <w:szCs w:val="24"/>
        </w:rPr>
        <w:t>,</w:t>
      </w:r>
      <w:r>
        <w:rPr>
          <w:rFonts w:ascii="Calibri" w:hAnsi="Calibri"/>
          <w:b w:val="0"/>
          <w:kern w:val="2"/>
          <w:sz w:val="21"/>
          <w:szCs w:val="24"/>
        </w:rPr>
        <w:t>足以认定。四、《</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年年报告》中存在重大遗漏</w:t>
      </w:r>
      <w:r>
        <w:rPr>
          <w:rFonts w:ascii="Calibri" w:hAnsi="Calibri"/>
          <w:b w:val="0"/>
          <w:kern w:val="2"/>
          <w:sz w:val="21"/>
          <w:szCs w:val="24"/>
        </w:rPr>
        <w:t>,</w:t>
      </w:r>
      <w:r>
        <w:rPr>
          <w:rFonts w:ascii="Calibri" w:hAnsi="Calibri"/>
          <w:b w:val="0"/>
          <w:kern w:val="2"/>
          <w:sz w:val="21"/>
          <w:szCs w:val="24"/>
        </w:rPr>
        <w:t>未按规定披</w:t>
      </w:r>
      <w:r>
        <w:rPr>
          <w:rFonts w:ascii="Calibri" w:hAnsi="Calibri"/>
          <w:b w:val="0"/>
          <w:kern w:val="2"/>
          <w:sz w:val="21"/>
          <w:szCs w:val="24"/>
        </w:rPr>
        <w:lastRenderedPageBreak/>
        <w:t>露控股股东及其关联方非经营性占用资金的关联交易情况</w:t>
      </w:r>
      <w:r>
        <w:rPr>
          <w:rFonts w:ascii="Calibri" w:hAnsi="Calibri"/>
          <w:b w:val="0"/>
          <w:kern w:val="2"/>
          <w:sz w:val="21"/>
          <w:szCs w:val="24"/>
        </w:rPr>
        <w:t>2016</w:t>
      </w:r>
      <w:r>
        <w:rPr>
          <w:rFonts w:ascii="Calibri" w:hAnsi="Calibri"/>
          <w:b w:val="0"/>
          <w:kern w:val="2"/>
          <w:sz w:val="21"/>
          <w:szCs w:val="24"/>
        </w:rPr>
        <w:t>年</w:t>
      </w:r>
      <w:r>
        <w:rPr>
          <w:rFonts w:ascii="Calibri" w:hAnsi="Calibri"/>
          <w:b w:val="0"/>
          <w:kern w:val="2"/>
          <w:sz w:val="21"/>
          <w:szCs w:val="24"/>
        </w:rPr>
        <w:t>1</w:t>
      </w:r>
      <w:r>
        <w:rPr>
          <w:rFonts w:ascii="Calibri" w:hAnsi="Calibri"/>
          <w:b w:val="0"/>
          <w:kern w:val="2"/>
          <w:sz w:val="21"/>
          <w:szCs w:val="24"/>
        </w:rPr>
        <w:t>月</w:t>
      </w:r>
      <w:r>
        <w:rPr>
          <w:rFonts w:ascii="Calibri" w:hAnsi="Calibri"/>
          <w:b w:val="0"/>
          <w:kern w:val="2"/>
          <w:sz w:val="21"/>
          <w:szCs w:val="24"/>
        </w:rPr>
        <w:t>1</w:t>
      </w:r>
      <w:r>
        <w:rPr>
          <w:rFonts w:ascii="Calibri" w:hAnsi="Calibri"/>
          <w:b w:val="0"/>
          <w:kern w:val="2"/>
          <w:sz w:val="21"/>
          <w:szCs w:val="24"/>
        </w:rPr>
        <w:t>日至</w:t>
      </w:r>
      <w:r>
        <w:rPr>
          <w:rFonts w:ascii="Calibri" w:hAnsi="Calibri"/>
          <w:b w:val="0"/>
          <w:kern w:val="2"/>
          <w:sz w:val="21"/>
          <w:szCs w:val="24"/>
        </w:rPr>
        <w:t>2018</w:t>
      </w:r>
      <w:r>
        <w:rPr>
          <w:rFonts w:ascii="Calibri" w:hAnsi="Calibri"/>
          <w:b w:val="0"/>
          <w:kern w:val="2"/>
          <w:sz w:val="21"/>
          <w:szCs w:val="24"/>
        </w:rPr>
        <w:t>年</w:t>
      </w:r>
      <w:r>
        <w:rPr>
          <w:rFonts w:ascii="Calibri" w:hAnsi="Calibri"/>
          <w:b w:val="0"/>
          <w:kern w:val="2"/>
          <w:sz w:val="21"/>
          <w:szCs w:val="24"/>
        </w:rPr>
        <w:t>12</w:t>
      </w:r>
      <w:r>
        <w:rPr>
          <w:rFonts w:ascii="Calibri" w:hAnsi="Calibri"/>
          <w:b w:val="0"/>
          <w:kern w:val="2"/>
          <w:sz w:val="21"/>
          <w:szCs w:val="24"/>
        </w:rPr>
        <w:t>月</w:t>
      </w:r>
      <w:r>
        <w:rPr>
          <w:rFonts w:ascii="Calibri" w:hAnsi="Calibri"/>
          <w:b w:val="0"/>
          <w:kern w:val="2"/>
          <w:sz w:val="21"/>
          <w:szCs w:val="24"/>
        </w:rPr>
        <w:t>31</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康美药业在未经过决策审批或授权程序的情况下</w:t>
      </w:r>
      <w:r>
        <w:rPr>
          <w:rFonts w:ascii="Calibri" w:hAnsi="Calibri"/>
          <w:b w:val="0"/>
          <w:kern w:val="2"/>
          <w:sz w:val="21"/>
          <w:szCs w:val="24"/>
        </w:rPr>
        <w:t>,</w:t>
      </w:r>
      <w:r>
        <w:rPr>
          <w:rFonts w:ascii="Calibri" w:hAnsi="Calibri"/>
          <w:b w:val="0"/>
          <w:kern w:val="2"/>
          <w:sz w:val="21"/>
          <w:szCs w:val="24"/>
        </w:rPr>
        <w:t>累计向控股股东及其关联方提供非经营性资金</w:t>
      </w:r>
      <w:r>
        <w:rPr>
          <w:rFonts w:ascii="Calibri" w:hAnsi="Calibri"/>
          <w:b w:val="0"/>
          <w:kern w:val="2"/>
          <w:sz w:val="21"/>
          <w:szCs w:val="24"/>
        </w:rPr>
        <w:t>11,619,130,802.74</w:t>
      </w:r>
      <w:r>
        <w:rPr>
          <w:rFonts w:ascii="Calibri" w:hAnsi="Calibri"/>
          <w:b w:val="0"/>
          <w:kern w:val="2"/>
          <w:sz w:val="21"/>
          <w:szCs w:val="24"/>
        </w:rPr>
        <w:t>元用于购买股票、替控股股东及其关联方偿还融资本息、垫付解质押款或支付收购</w:t>
      </w:r>
      <w:proofErr w:type="gramStart"/>
      <w:r>
        <w:rPr>
          <w:rFonts w:ascii="Calibri" w:hAnsi="Calibri"/>
          <w:b w:val="0"/>
          <w:kern w:val="2"/>
          <w:sz w:val="21"/>
          <w:szCs w:val="24"/>
        </w:rPr>
        <w:t>溢</w:t>
      </w:r>
      <w:proofErr w:type="gramEnd"/>
      <w:r>
        <w:rPr>
          <w:rFonts w:ascii="Calibri" w:hAnsi="Calibri"/>
          <w:b w:val="0"/>
          <w:kern w:val="2"/>
          <w:sz w:val="21"/>
          <w:szCs w:val="24"/>
        </w:rPr>
        <w:t>价款等用途。根据</w:t>
      </w:r>
      <w:r>
        <w:rPr>
          <w:rFonts w:ascii="Calibri" w:hAnsi="Calibri"/>
          <w:b w:val="0"/>
          <w:kern w:val="2"/>
          <w:sz w:val="21"/>
          <w:szCs w:val="24"/>
        </w:rPr>
        <w:t>2005</w:t>
      </w:r>
      <w:r>
        <w:rPr>
          <w:rFonts w:ascii="Calibri" w:hAnsi="Calibri"/>
          <w:b w:val="0"/>
          <w:kern w:val="2"/>
          <w:sz w:val="21"/>
          <w:szCs w:val="24"/>
        </w:rPr>
        <w:t>年《证券法》第六十六条第六项和《公开发行证券的公司信息披露内容与格式准则第</w:t>
      </w:r>
      <w:r>
        <w:rPr>
          <w:rFonts w:ascii="Calibri" w:hAnsi="Calibri"/>
          <w:b w:val="0"/>
          <w:kern w:val="2"/>
          <w:sz w:val="21"/>
          <w:szCs w:val="24"/>
        </w:rPr>
        <w:t>2</w:t>
      </w:r>
      <w:r>
        <w:rPr>
          <w:rFonts w:ascii="Calibri" w:hAnsi="Calibri"/>
          <w:b w:val="0"/>
          <w:kern w:val="2"/>
          <w:sz w:val="21"/>
          <w:szCs w:val="24"/>
        </w:rPr>
        <w:t>号</w:t>
      </w:r>
      <w:r>
        <w:rPr>
          <w:rFonts w:ascii="Calibri" w:hAnsi="Calibri"/>
          <w:b w:val="0"/>
          <w:kern w:val="2"/>
          <w:sz w:val="21"/>
          <w:szCs w:val="24"/>
        </w:rPr>
        <w:t>——</w:t>
      </w:r>
      <w:r>
        <w:rPr>
          <w:rFonts w:ascii="Calibri" w:hAnsi="Calibri"/>
          <w:b w:val="0"/>
          <w:kern w:val="2"/>
          <w:sz w:val="21"/>
          <w:szCs w:val="24"/>
        </w:rPr>
        <w:t>年度报告的内容与格式》（证监会公告</w:t>
      </w:r>
      <w:r>
        <w:rPr>
          <w:rFonts w:ascii="Calibri" w:hAnsi="Calibri"/>
          <w:b w:val="0"/>
          <w:kern w:val="2"/>
          <w:sz w:val="21"/>
          <w:szCs w:val="24"/>
        </w:rPr>
        <w:t>[2016]31</w:t>
      </w:r>
      <w:r>
        <w:rPr>
          <w:rFonts w:ascii="Calibri" w:hAnsi="Calibri"/>
          <w:b w:val="0"/>
          <w:kern w:val="2"/>
          <w:sz w:val="21"/>
          <w:szCs w:val="24"/>
        </w:rPr>
        <w:t>号、证监会公告</w:t>
      </w:r>
      <w:r>
        <w:rPr>
          <w:rFonts w:ascii="Calibri" w:hAnsi="Calibri"/>
          <w:b w:val="0"/>
          <w:kern w:val="2"/>
          <w:sz w:val="21"/>
          <w:szCs w:val="24"/>
        </w:rPr>
        <w:t>[2017]17</w:t>
      </w:r>
      <w:r>
        <w:rPr>
          <w:rFonts w:ascii="Calibri" w:hAnsi="Calibri"/>
          <w:b w:val="0"/>
          <w:kern w:val="2"/>
          <w:sz w:val="21"/>
          <w:szCs w:val="24"/>
        </w:rPr>
        <w:t>号）第三十一条、第四十条的规定</w:t>
      </w:r>
      <w:r>
        <w:rPr>
          <w:rFonts w:ascii="Calibri" w:hAnsi="Calibri"/>
          <w:b w:val="0"/>
          <w:kern w:val="2"/>
          <w:sz w:val="21"/>
          <w:szCs w:val="24"/>
        </w:rPr>
        <w:t>,</w:t>
      </w:r>
      <w:r>
        <w:rPr>
          <w:rFonts w:ascii="Calibri" w:hAnsi="Calibri"/>
          <w:b w:val="0"/>
          <w:kern w:val="2"/>
          <w:sz w:val="21"/>
          <w:szCs w:val="24"/>
        </w:rPr>
        <w:t>康美药业应当在相关年度报告中披露控股股东及其关联方非经营性占用资金的关联交易情况</w:t>
      </w:r>
      <w:r>
        <w:rPr>
          <w:rFonts w:ascii="Calibri" w:hAnsi="Calibri"/>
          <w:b w:val="0"/>
          <w:kern w:val="2"/>
          <w:sz w:val="21"/>
          <w:szCs w:val="24"/>
        </w:rPr>
        <w:t>,</w:t>
      </w:r>
      <w:r>
        <w:rPr>
          <w:rFonts w:ascii="Calibri" w:hAnsi="Calibri"/>
          <w:b w:val="0"/>
          <w:kern w:val="2"/>
          <w:sz w:val="21"/>
          <w:szCs w:val="24"/>
        </w:rPr>
        <w:t>康美药业未在《</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年年度报告》和《</w:t>
      </w:r>
      <w:r>
        <w:rPr>
          <w:rFonts w:ascii="Calibri" w:hAnsi="Calibri"/>
          <w:b w:val="0"/>
          <w:kern w:val="2"/>
          <w:sz w:val="21"/>
          <w:szCs w:val="24"/>
        </w:rPr>
        <w:t>2018</w:t>
      </w:r>
      <w:r>
        <w:rPr>
          <w:rFonts w:ascii="Calibri" w:hAnsi="Calibri"/>
          <w:b w:val="0"/>
          <w:kern w:val="2"/>
          <w:sz w:val="21"/>
          <w:szCs w:val="24"/>
        </w:rPr>
        <w:t>年年度报告》中披露前述情况</w:t>
      </w:r>
      <w:r>
        <w:rPr>
          <w:rFonts w:ascii="Calibri" w:hAnsi="Calibri"/>
          <w:b w:val="0"/>
          <w:kern w:val="2"/>
          <w:sz w:val="21"/>
          <w:szCs w:val="24"/>
        </w:rPr>
        <w:t>,</w:t>
      </w:r>
      <w:r>
        <w:rPr>
          <w:rFonts w:ascii="Calibri" w:hAnsi="Calibri"/>
          <w:b w:val="0"/>
          <w:kern w:val="2"/>
          <w:sz w:val="21"/>
          <w:szCs w:val="24"/>
        </w:rPr>
        <w:t>存在重大遗漏。上述违法事实</w:t>
      </w:r>
      <w:r>
        <w:rPr>
          <w:rFonts w:ascii="Calibri" w:hAnsi="Calibri"/>
          <w:b w:val="0"/>
          <w:kern w:val="2"/>
          <w:sz w:val="21"/>
          <w:szCs w:val="24"/>
        </w:rPr>
        <w:t>,</w:t>
      </w:r>
      <w:r>
        <w:rPr>
          <w:rFonts w:ascii="Calibri" w:hAnsi="Calibri"/>
          <w:b w:val="0"/>
          <w:kern w:val="2"/>
          <w:sz w:val="21"/>
          <w:szCs w:val="24"/>
        </w:rPr>
        <w:t>有康美药业《</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年年度报告》、银行流水、银行对账单、银行存款日记账、资金划转明细证明</w:t>
      </w:r>
      <w:r>
        <w:rPr>
          <w:rFonts w:ascii="Calibri" w:hAnsi="Calibri"/>
          <w:b w:val="0"/>
          <w:kern w:val="2"/>
          <w:sz w:val="21"/>
          <w:szCs w:val="24"/>
        </w:rPr>
        <w:t>,</w:t>
      </w:r>
      <w:r>
        <w:rPr>
          <w:rFonts w:ascii="Calibri" w:hAnsi="Calibri"/>
          <w:b w:val="0"/>
          <w:kern w:val="2"/>
          <w:sz w:val="21"/>
          <w:szCs w:val="24"/>
        </w:rPr>
        <w:t>足以认定。五、董事、监事和高级管理人员履职相关情况</w:t>
      </w:r>
      <w:r>
        <w:rPr>
          <w:rFonts w:ascii="Calibri" w:hAnsi="Calibri"/>
          <w:b w:val="0"/>
          <w:kern w:val="2"/>
          <w:sz w:val="21"/>
          <w:szCs w:val="24"/>
        </w:rPr>
        <w:t>2017</w:t>
      </w:r>
      <w:r>
        <w:rPr>
          <w:rFonts w:ascii="Calibri" w:hAnsi="Calibri"/>
          <w:b w:val="0"/>
          <w:kern w:val="2"/>
          <w:sz w:val="21"/>
          <w:szCs w:val="24"/>
        </w:rPr>
        <w:t>年</w:t>
      </w:r>
      <w:r>
        <w:rPr>
          <w:rFonts w:ascii="Calibri" w:hAnsi="Calibri"/>
          <w:b w:val="0"/>
          <w:kern w:val="2"/>
          <w:sz w:val="21"/>
          <w:szCs w:val="24"/>
        </w:rPr>
        <w:t>4</w:t>
      </w:r>
      <w:r>
        <w:rPr>
          <w:rFonts w:ascii="Calibri" w:hAnsi="Calibri"/>
          <w:b w:val="0"/>
          <w:kern w:val="2"/>
          <w:sz w:val="21"/>
          <w:szCs w:val="24"/>
        </w:rPr>
        <w:t>月</w:t>
      </w:r>
      <w:r>
        <w:rPr>
          <w:rFonts w:ascii="Calibri" w:hAnsi="Calibri"/>
          <w:b w:val="0"/>
          <w:kern w:val="2"/>
          <w:sz w:val="21"/>
          <w:szCs w:val="24"/>
        </w:rPr>
        <w:t>20</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康美药业披露《</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w:t>
      </w:r>
      <w:r>
        <w:rPr>
          <w:rFonts w:ascii="Calibri" w:hAnsi="Calibri"/>
          <w:b w:val="0"/>
          <w:kern w:val="2"/>
          <w:sz w:val="21"/>
          <w:szCs w:val="24"/>
        </w:rPr>
        <w:t>全体董事、监事、高级管理人员保证年度报告内容的真实、准确、完整。康美药业《</w:t>
      </w:r>
      <w:r>
        <w:rPr>
          <w:rFonts w:ascii="Calibri" w:hAnsi="Calibri"/>
          <w:b w:val="0"/>
          <w:kern w:val="2"/>
          <w:sz w:val="21"/>
          <w:szCs w:val="24"/>
        </w:rPr>
        <w:t>2016</w:t>
      </w:r>
      <w:r>
        <w:rPr>
          <w:rFonts w:ascii="Calibri" w:hAnsi="Calibri"/>
          <w:b w:val="0"/>
          <w:kern w:val="2"/>
          <w:sz w:val="21"/>
          <w:szCs w:val="24"/>
        </w:rPr>
        <w:t>年年度报告》审议中</w:t>
      </w:r>
      <w:r>
        <w:rPr>
          <w:rFonts w:ascii="Calibri" w:hAnsi="Calibri"/>
          <w:b w:val="0"/>
          <w:kern w:val="2"/>
          <w:sz w:val="21"/>
          <w:szCs w:val="24"/>
        </w:rPr>
        <w:t>,</w:t>
      </w:r>
      <w:r>
        <w:rPr>
          <w:rFonts w:ascii="Calibri" w:hAnsi="Calibri"/>
          <w:b w:val="0"/>
          <w:kern w:val="2"/>
          <w:sz w:val="21"/>
          <w:szCs w:val="24"/>
        </w:rPr>
        <w:t>在董事会投赞成票的董事有马兴田、许冬瑾、邱锡伟、马汉耀、林大</w:t>
      </w:r>
      <w:proofErr w:type="gramStart"/>
      <w:r>
        <w:rPr>
          <w:rFonts w:ascii="Calibri" w:hAnsi="Calibri"/>
          <w:b w:val="0"/>
          <w:kern w:val="2"/>
          <w:sz w:val="21"/>
          <w:szCs w:val="24"/>
        </w:rPr>
        <w:t>浩</w:t>
      </w:r>
      <w:proofErr w:type="gramEnd"/>
      <w:r>
        <w:rPr>
          <w:rFonts w:ascii="Calibri" w:hAnsi="Calibri"/>
          <w:b w:val="0"/>
          <w:kern w:val="2"/>
          <w:sz w:val="21"/>
          <w:szCs w:val="24"/>
        </w:rPr>
        <w:t>、李石、江镇平、张弘、李定安</w:t>
      </w:r>
      <w:r>
        <w:rPr>
          <w:rFonts w:ascii="Calibri" w:hAnsi="Calibri"/>
          <w:b w:val="0"/>
          <w:kern w:val="2"/>
          <w:sz w:val="21"/>
          <w:szCs w:val="24"/>
        </w:rPr>
        <w:t>;</w:t>
      </w:r>
      <w:r>
        <w:rPr>
          <w:rFonts w:ascii="Calibri" w:hAnsi="Calibri"/>
          <w:b w:val="0"/>
          <w:kern w:val="2"/>
          <w:sz w:val="21"/>
          <w:szCs w:val="24"/>
        </w:rPr>
        <w:t>在监事会上投赞成票的监事有罗家谦、温少生、马焕洲</w:t>
      </w:r>
      <w:r>
        <w:rPr>
          <w:rFonts w:ascii="Calibri" w:hAnsi="Calibri"/>
          <w:b w:val="0"/>
          <w:kern w:val="2"/>
          <w:sz w:val="21"/>
          <w:szCs w:val="24"/>
        </w:rPr>
        <w:t>;</w:t>
      </w:r>
      <w:r>
        <w:rPr>
          <w:rFonts w:ascii="Calibri" w:hAnsi="Calibri"/>
          <w:b w:val="0"/>
          <w:kern w:val="2"/>
          <w:sz w:val="21"/>
          <w:szCs w:val="24"/>
        </w:rPr>
        <w:t>签署董事和高级管理人员书面确认意见</w:t>
      </w:r>
      <w:r>
        <w:rPr>
          <w:rFonts w:ascii="Calibri" w:hAnsi="Calibri"/>
          <w:b w:val="0"/>
          <w:kern w:val="2"/>
          <w:sz w:val="21"/>
          <w:szCs w:val="24"/>
        </w:rPr>
        <w:t>,</w:t>
      </w:r>
      <w:r>
        <w:rPr>
          <w:rFonts w:ascii="Calibri" w:hAnsi="Calibri"/>
          <w:b w:val="0"/>
          <w:kern w:val="2"/>
          <w:sz w:val="21"/>
          <w:szCs w:val="24"/>
        </w:rPr>
        <w:t>签字的董事为董事会投赞成票的</w:t>
      </w:r>
      <w:r>
        <w:rPr>
          <w:rFonts w:ascii="Calibri" w:hAnsi="Calibri"/>
          <w:b w:val="0"/>
          <w:kern w:val="2"/>
          <w:sz w:val="21"/>
          <w:szCs w:val="24"/>
        </w:rPr>
        <w:t>9</w:t>
      </w:r>
      <w:r>
        <w:rPr>
          <w:rFonts w:ascii="Calibri" w:hAnsi="Calibri"/>
          <w:b w:val="0"/>
          <w:kern w:val="2"/>
          <w:sz w:val="21"/>
          <w:szCs w:val="24"/>
        </w:rPr>
        <w:t>位董事</w:t>
      </w:r>
      <w:r>
        <w:rPr>
          <w:rFonts w:ascii="Calibri" w:hAnsi="Calibri"/>
          <w:b w:val="0"/>
          <w:kern w:val="2"/>
          <w:sz w:val="21"/>
          <w:szCs w:val="24"/>
        </w:rPr>
        <w:t>,</w:t>
      </w:r>
      <w:r>
        <w:rPr>
          <w:rFonts w:ascii="Calibri" w:hAnsi="Calibri"/>
          <w:b w:val="0"/>
          <w:kern w:val="2"/>
          <w:sz w:val="21"/>
          <w:szCs w:val="24"/>
        </w:rPr>
        <w:t>签字的高级管理人员有林国雄、庄义清、李建华、韩中伟、王敏。</w:t>
      </w:r>
      <w:r>
        <w:rPr>
          <w:rFonts w:ascii="Calibri" w:hAnsi="Calibri"/>
          <w:b w:val="0"/>
          <w:kern w:val="2"/>
          <w:sz w:val="21"/>
          <w:szCs w:val="24"/>
        </w:rPr>
        <w:t>2018</w:t>
      </w:r>
      <w:r>
        <w:rPr>
          <w:rFonts w:ascii="Calibri" w:hAnsi="Calibri"/>
          <w:b w:val="0"/>
          <w:kern w:val="2"/>
          <w:sz w:val="21"/>
          <w:szCs w:val="24"/>
        </w:rPr>
        <w:t>年</w:t>
      </w:r>
      <w:r>
        <w:rPr>
          <w:rFonts w:ascii="Calibri" w:hAnsi="Calibri"/>
          <w:b w:val="0"/>
          <w:kern w:val="2"/>
          <w:sz w:val="21"/>
          <w:szCs w:val="24"/>
        </w:rPr>
        <w:t>4</w:t>
      </w:r>
      <w:r>
        <w:rPr>
          <w:rFonts w:ascii="Calibri" w:hAnsi="Calibri"/>
          <w:b w:val="0"/>
          <w:kern w:val="2"/>
          <w:sz w:val="21"/>
          <w:szCs w:val="24"/>
        </w:rPr>
        <w:t>月</w:t>
      </w:r>
      <w:r>
        <w:rPr>
          <w:rFonts w:ascii="Calibri" w:hAnsi="Calibri"/>
          <w:b w:val="0"/>
          <w:kern w:val="2"/>
          <w:sz w:val="21"/>
          <w:szCs w:val="24"/>
        </w:rPr>
        <w:t>26</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康美药业披露《</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w:t>
      </w:r>
      <w:r>
        <w:rPr>
          <w:rFonts w:ascii="Calibri" w:hAnsi="Calibri"/>
          <w:b w:val="0"/>
          <w:kern w:val="2"/>
          <w:sz w:val="21"/>
          <w:szCs w:val="24"/>
        </w:rPr>
        <w:t>全体董事、监事、高级管理人员保证年度报告内容的真实、准确、完整。康美药业《</w:t>
      </w:r>
      <w:r>
        <w:rPr>
          <w:rFonts w:ascii="Calibri" w:hAnsi="Calibri"/>
          <w:b w:val="0"/>
          <w:kern w:val="2"/>
          <w:sz w:val="21"/>
          <w:szCs w:val="24"/>
        </w:rPr>
        <w:t>2017</w:t>
      </w:r>
      <w:r>
        <w:rPr>
          <w:rFonts w:ascii="Calibri" w:hAnsi="Calibri"/>
          <w:b w:val="0"/>
          <w:kern w:val="2"/>
          <w:sz w:val="21"/>
          <w:szCs w:val="24"/>
        </w:rPr>
        <w:t>年年度报告》审议中</w:t>
      </w:r>
      <w:r>
        <w:rPr>
          <w:rFonts w:ascii="Calibri" w:hAnsi="Calibri"/>
          <w:b w:val="0"/>
          <w:kern w:val="2"/>
          <w:sz w:val="21"/>
          <w:szCs w:val="24"/>
        </w:rPr>
        <w:t>,</w:t>
      </w:r>
      <w:r>
        <w:rPr>
          <w:rFonts w:ascii="Calibri" w:hAnsi="Calibri"/>
          <w:b w:val="0"/>
          <w:kern w:val="2"/>
          <w:sz w:val="21"/>
          <w:szCs w:val="24"/>
        </w:rPr>
        <w:t>在董事会投赞成票的董事有马兴田、许冬瑾、邱锡伟、马汉耀、林大</w:t>
      </w:r>
      <w:proofErr w:type="gramStart"/>
      <w:r>
        <w:rPr>
          <w:rFonts w:ascii="Calibri" w:hAnsi="Calibri"/>
          <w:b w:val="0"/>
          <w:kern w:val="2"/>
          <w:sz w:val="21"/>
          <w:szCs w:val="24"/>
        </w:rPr>
        <w:t>浩</w:t>
      </w:r>
      <w:proofErr w:type="gramEnd"/>
      <w:r>
        <w:rPr>
          <w:rFonts w:ascii="Calibri" w:hAnsi="Calibri"/>
          <w:b w:val="0"/>
          <w:kern w:val="2"/>
          <w:sz w:val="21"/>
          <w:szCs w:val="24"/>
        </w:rPr>
        <w:t>、李石、江镇平、张弘、李定安</w:t>
      </w:r>
      <w:r>
        <w:rPr>
          <w:rFonts w:ascii="Calibri" w:hAnsi="Calibri"/>
          <w:b w:val="0"/>
          <w:kern w:val="2"/>
          <w:sz w:val="21"/>
          <w:szCs w:val="24"/>
        </w:rPr>
        <w:t>;</w:t>
      </w:r>
      <w:r>
        <w:rPr>
          <w:rFonts w:ascii="Calibri" w:hAnsi="Calibri"/>
          <w:b w:val="0"/>
          <w:kern w:val="2"/>
          <w:sz w:val="21"/>
          <w:szCs w:val="24"/>
        </w:rPr>
        <w:t>在监事会上投赞成票的监事有罗家谦、温少生、马焕洲</w:t>
      </w:r>
      <w:r>
        <w:rPr>
          <w:rFonts w:ascii="Calibri" w:hAnsi="Calibri"/>
          <w:b w:val="0"/>
          <w:kern w:val="2"/>
          <w:sz w:val="21"/>
          <w:szCs w:val="24"/>
        </w:rPr>
        <w:t>;</w:t>
      </w:r>
      <w:r>
        <w:rPr>
          <w:rFonts w:ascii="Calibri" w:hAnsi="Calibri"/>
          <w:b w:val="0"/>
          <w:kern w:val="2"/>
          <w:sz w:val="21"/>
          <w:szCs w:val="24"/>
        </w:rPr>
        <w:t>签署董事和高级管理人员书面确认意见</w:t>
      </w:r>
      <w:r>
        <w:rPr>
          <w:rFonts w:ascii="Calibri" w:hAnsi="Calibri"/>
          <w:b w:val="0"/>
          <w:kern w:val="2"/>
          <w:sz w:val="21"/>
          <w:szCs w:val="24"/>
        </w:rPr>
        <w:t>,</w:t>
      </w:r>
      <w:r>
        <w:rPr>
          <w:rFonts w:ascii="Calibri" w:hAnsi="Calibri"/>
          <w:b w:val="0"/>
          <w:kern w:val="2"/>
          <w:sz w:val="21"/>
          <w:szCs w:val="24"/>
        </w:rPr>
        <w:t>签字的董事为董事会投赞成票的</w:t>
      </w:r>
      <w:r>
        <w:rPr>
          <w:rFonts w:ascii="Calibri" w:hAnsi="Calibri"/>
          <w:b w:val="0"/>
          <w:kern w:val="2"/>
          <w:sz w:val="21"/>
          <w:szCs w:val="24"/>
        </w:rPr>
        <w:t>9</w:t>
      </w:r>
      <w:r>
        <w:rPr>
          <w:rFonts w:ascii="Calibri" w:hAnsi="Calibri"/>
          <w:b w:val="0"/>
          <w:kern w:val="2"/>
          <w:sz w:val="21"/>
          <w:szCs w:val="24"/>
        </w:rPr>
        <w:t>位董事</w:t>
      </w:r>
      <w:r>
        <w:rPr>
          <w:rFonts w:ascii="Calibri" w:hAnsi="Calibri"/>
          <w:b w:val="0"/>
          <w:kern w:val="2"/>
          <w:sz w:val="21"/>
          <w:szCs w:val="24"/>
        </w:rPr>
        <w:t>,</w:t>
      </w:r>
      <w:r>
        <w:rPr>
          <w:rFonts w:ascii="Calibri" w:hAnsi="Calibri"/>
          <w:b w:val="0"/>
          <w:kern w:val="2"/>
          <w:sz w:val="21"/>
          <w:szCs w:val="24"/>
        </w:rPr>
        <w:t>签字的高级管理人员有林国雄、庄义清、李建华、韩中伟、王敏。</w:t>
      </w:r>
      <w:r>
        <w:rPr>
          <w:rFonts w:ascii="Calibri" w:hAnsi="Calibri"/>
          <w:b w:val="0"/>
          <w:kern w:val="2"/>
          <w:sz w:val="21"/>
          <w:szCs w:val="24"/>
        </w:rPr>
        <w:t>2018</w:t>
      </w:r>
      <w:r>
        <w:rPr>
          <w:rFonts w:ascii="Calibri" w:hAnsi="Calibri"/>
          <w:b w:val="0"/>
          <w:kern w:val="2"/>
          <w:sz w:val="21"/>
          <w:szCs w:val="24"/>
        </w:rPr>
        <w:t>年</w:t>
      </w:r>
      <w:r>
        <w:rPr>
          <w:rFonts w:ascii="Calibri" w:hAnsi="Calibri"/>
          <w:b w:val="0"/>
          <w:kern w:val="2"/>
          <w:sz w:val="21"/>
          <w:szCs w:val="24"/>
        </w:rPr>
        <w:t>8</w:t>
      </w:r>
      <w:r>
        <w:rPr>
          <w:rFonts w:ascii="Calibri" w:hAnsi="Calibri"/>
          <w:b w:val="0"/>
          <w:kern w:val="2"/>
          <w:sz w:val="21"/>
          <w:szCs w:val="24"/>
        </w:rPr>
        <w:t>月</w:t>
      </w:r>
      <w:r>
        <w:rPr>
          <w:rFonts w:ascii="Calibri" w:hAnsi="Calibri"/>
          <w:b w:val="0"/>
          <w:kern w:val="2"/>
          <w:sz w:val="21"/>
          <w:szCs w:val="24"/>
        </w:rPr>
        <w:t>29</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康美药业披露《</w:t>
      </w:r>
      <w:r>
        <w:rPr>
          <w:rFonts w:ascii="Calibri" w:hAnsi="Calibri"/>
          <w:b w:val="0"/>
          <w:kern w:val="2"/>
          <w:sz w:val="21"/>
          <w:szCs w:val="24"/>
        </w:rPr>
        <w:t>2018</w:t>
      </w:r>
      <w:r>
        <w:rPr>
          <w:rFonts w:ascii="Calibri" w:hAnsi="Calibri"/>
          <w:b w:val="0"/>
          <w:kern w:val="2"/>
          <w:sz w:val="21"/>
          <w:szCs w:val="24"/>
        </w:rPr>
        <w:t>年半年度报告》</w:t>
      </w:r>
      <w:r>
        <w:rPr>
          <w:rFonts w:ascii="Calibri" w:hAnsi="Calibri"/>
          <w:b w:val="0"/>
          <w:kern w:val="2"/>
          <w:sz w:val="21"/>
          <w:szCs w:val="24"/>
        </w:rPr>
        <w:t>,</w:t>
      </w:r>
      <w:r>
        <w:rPr>
          <w:rFonts w:ascii="Calibri" w:hAnsi="Calibri"/>
          <w:b w:val="0"/>
          <w:kern w:val="2"/>
          <w:sz w:val="21"/>
          <w:szCs w:val="24"/>
        </w:rPr>
        <w:t>全体董事、监事、高级管理人员保证年度报告内容的真实、准确、完整。康美药业《</w:t>
      </w:r>
      <w:r>
        <w:rPr>
          <w:rFonts w:ascii="Calibri" w:hAnsi="Calibri"/>
          <w:b w:val="0"/>
          <w:kern w:val="2"/>
          <w:sz w:val="21"/>
          <w:szCs w:val="24"/>
        </w:rPr>
        <w:t>2018</w:t>
      </w:r>
      <w:r>
        <w:rPr>
          <w:rFonts w:ascii="Calibri" w:hAnsi="Calibri"/>
          <w:b w:val="0"/>
          <w:kern w:val="2"/>
          <w:sz w:val="21"/>
          <w:szCs w:val="24"/>
        </w:rPr>
        <w:t>年半年度报告》审议中</w:t>
      </w:r>
      <w:r>
        <w:rPr>
          <w:rFonts w:ascii="Calibri" w:hAnsi="Calibri"/>
          <w:b w:val="0"/>
          <w:kern w:val="2"/>
          <w:sz w:val="21"/>
          <w:szCs w:val="24"/>
        </w:rPr>
        <w:t>,</w:t>
      </w:r>
      <w:r>
        <w:rPr>
          <w:rFonts w:ascii="Calibri" w:hAnsi="Calibri"/>
          <w:b w:val="0"/>
          <w:kern w:val="2"/>
          <w:sz w:val="21"/>
          <w:szCs w:val="24"/>
        </w:rPr>
        <w:t>在董事会投赞成票的董事有马兴田、许冬瑾、邱锡伟、马汉耀、林大</w:t>
      </w:r>
      <w:proofErr w:type="gramStart"/>
      <w:r>
        <w:rPr>
          <w:rFonts w:ascii="Calibri" w:hAnsi="Calibri"/>
          <w:b w:val="0"/>
          <w:kern w:val="2"/>
          <w:sz w:val="21"/>
          <w:szCs w:val="24"/>
        </w:rPr>
        <w:t>浩</w:t>
      </w:r>
      <w:proofErr w:type="gramEnd"/>
      <w:r>
        <w:rPr>
          <w:rFonts w:ascii="Calibri" w:hAnsi="Calibri"/>
          <w:b w:val="0"/>
          <w:kern w:val="2"/>
          <w:sz w:val="21"/>
          <w:szCs w:val="24"/>
        </w:rPr>
        <w:t>、李石、江镇平、郭崇慧、张平</w:t>
      </w:r>
      <w:r>
        <w:rPr>
          <w:rFonts w:ascii="Calibri" w:hAnsi="Calibri"/>
          <w:b w:val="0"/>
          <w:kern w:val="2"/>
          <w:sz w:val="21"/>
          <w:szCs w:val="24"/>
        </w:rPr>
        <w:t>;</w:t>
      </w:r>
      <w:r>
        <w:rPr>
          <w:rFonts w:ascii="Calibri" w:hAnsi="Calibri"/>
          <w:b w:val="0"/>
          <w:kern w:val="2"/>
          <w:sz w:val="21"/>
          <w:szCs w:val="24"/>
        </w:rPr>
        <w:t>在监事会上投赞成票的监事有罗家谦、马焕洲、李定安</w:t>
      </w:r>
      <w:r>
        <w:rPr>
          <w:rFonts w:ascii="Calibri" w:hAnsi="Calibri"/>
          <w:b w:val="0"/>
          <w:kern w:val="2"/>
          <w:sz w:val="21"/>
          <w:szCs w:val="24"/>
        </w:rPr>
        <w:t>;</w:t>
      </w:r>
      <w:r>
        <w:rPr>
          <w:rFonts w:ascii="Calibri" w:hAnsi="Calibri"/>
          <w:b w:val="0"/>
          <w:kern w:val="2"/>
          <w:sz w:val="21"/>
          <w:szCs w:val="24"/>
        </w:rPr>
        <w:t>签署董事和高级管理人员书面确认意见</w:t>
      </w:r>
      <w:r>
        <w:rPr>
          <w:rFonts w:ascii="Calibri" w:hAnsi="Calibri"/>
          <w:b w:val="0"/>
          <w:kern w:val="2"/>
          <w:sz w:val="21"/>
          <w:szCs w:val="24"/>
        </w:rPr>
        <w:t>,</w:t>
      </w:r>
      <w:r>
        <w:rPr>
          <w:rFonts w:ascii="Calibri" w:hAnsi="Calibri"/>
          <w:b w:val="0"/>
          <w:kern w:val="2"/>
          <w:sz w:val="21"/>
          <w:szCs w:val="24"/>
        </w:rPr>
        <w:t>签字的董事为董事会投赞成票的</w:t>
      </w:r>
      <w:r>
        <w:rPr>
          <w:rFonts w:ascii="Calibri" w:hAnsi="Calibri"/>
          <w:b w:val="0"/>
          <w:kern w:val="2"/>
          <w:sz w:val="21"/>
          <w:szCs w:val="24"/>
        </w:rPr>
        <w:t>9</w:t>
      </w:r>
      <w:r>
        <w:rPr>
          <w:rFonts w:ascii="Calibri" w:hAnsi="Calibri"/>
          <w:b w:val="0"/>
          <w:kern w:val="2"/>
          <w:sz w:val="21"/>
          <w:szCs w:val="24"/>
        </w:rPr>
        <w:t>位董事</w:t>
      </w:r>
      <w:r>
        <w:rPr>
          <w:rFonts w:ascii="Calibri" w:hAnsi="Calibri"/>
          <w:b w:val="0"/>
          <w:kern w:val="2"/>
          <w:sz w:val="21"/>
          <w:szCs w:val="24"/>
        </w:rPr>
        <w:t>,</w:t>
      </w:r>
      <w:r>
        <w:rPr>
          <w:rFonts w:ascii="Calibri" w:hAnsi="Calibri"/>
          <w:b w:val="0"/>
          <w:kern w:val="2"/>
          <w:sz w:val="21"/>
          <w:szCs w:val="24"/>
        </w:rPr>
        <w:t>签字的高级管理人员有林国雄、庄义清、李建华、韩中伟、王敏、温少生。</w:t>
      </w:r>
      <w:r>
        <w:rPr>
          <w:rFonts w:ascii="Calibri" w:hAnsi="Calibri"/>
          <w:b w:val="0"/>
          <w:kern w:val="2"/>
          <w:sz w:val="21"/>
          <w:szCs w:val="24"/>
        </w:rPr>
        <w:t>2019</w:t>
      </w:r>
      <w:r>
        <w:rPr>
          <w:rFonts w:ascii="Calibri" w:hAnsi="Calibri"/>
          <w:b w:val="0"/>
          <w:kern w:val="2"/>
          <w:sz w:val="21"/>
          <w:szCs w:val="24"/>
        </w:rPr>
        <w:t>年</w:t>
      </w:r>
      <w:r>
        <w:rPr>
          <w:rFonts w:ascii="Calibri" w:hAnsi="Calibri"/>
          <w:b w:val="0"/>
          <w:kern w:val="2"/>
          <w:sz w:val="21"/>
          <w:szCs w:val="24"/>
        </w:rPr>
        <w:t>4</w:t>
      </w:r>
      <w:r>
        <w:rPr>
          <w:rFonts w:ascii="Calibri" w:hAnsi="Calibri"/>
          <w:b w:val="0"/>
          <w:kern w:val="2"/>
          <w:sz w:val="21"/>
          <w:szCs w:val="24"/>
        </w:rPr>
        <w:t>月</w:t>
      </w:r>
      <w:r>
        <w:rPr>
          <w:rFonts w:ascii="Calibri" w:hAnsi="Calibri"/>
          <w:b w:val="0"/>
          <w:kern w:val="2"/>
          <w:sz w:val="21"/>
          <w:szCs w:val="24"/>
        </w:rPr>
        <w:t>30</w:t>
      </w:r>
      <w:r>
        <w:rPr>
          <w:rFonts w:ascii="Calibri" w:hAnsi="Calibri"/>
          <w:b w:val="0"/>
          <w:kern w:val="2"/>
          <w:sz w:val="21"/>
          <w:szCs w:val="24"/>
        </w:rPr>
        <w:t>日</w:t>
      </w:r>
      <w:r>
        <w:rPr>
          <w:rFonts w:ascii="Calibri" w:hAnsi="Calibri"/>
          <w:b w:val="0"/>
          <w:kern w:val="2"/>
          <w:sz w:val="21"/>
          <w:szCs w:val="24"/>
        </w:rPr>
        <w:t>,</w:t>
      </w:r>
      <w:r>
        <w:rPr>
          <w:rFonts w:ascii="Calibri" w:hAnsi="Calibri"/>
          <w:b w:val="0"/>
          <w:kern w:val="2"/>
          <w:sz w:val="21"/>
          <w:szCs w:val="24"/>
        </w:rPr>
        <w:t>康美药业披露《</w:t>
      </w:r>
      <w:r>
        <w:rPr>
          <w:rFonts w:ascii="Calibri" w:hAnsi="Calibri"/>
          <w:b w:val="0"/>
          <w:kern w:val="2"/>
          <w:sz w:val="21"/>
          <w:szCs w:val="24"/>
        </w:rPr>
        <w:t>2018</w:t>
      </w:r>
      <w:r>
        <w:rPr>
          <w:rFonts w:ascii="Calibri" w:hAnsi="Calibri"/>
          <w:b w:val="0"/>
          <w:kern w:val="2"/>
          <w:sz w:val="21"/>
          <w:szCs w:val="24"/>
        </w:rPr>
        <w:t>年年度报告》</w:t>
      </w:r>
      <w:r>
        <w:rPr>
          <w:rFonts w:ascii="Calibri" w:hAnsi="Calibri"/>
          <w:b w:val="0"/>
          <w:kern w:val="2"/>
          <w:sz w:val="21"/>
          <w:szCs w:val="24"/>
        </w:rPr>
        <w:t>,</w:t>
      </w:r>
      <w:r>
        <w:rPr>
          <w:rFonts w:ascii="Calibri" w:hAnsi="Calibri"/>
          <w:b w:val="0"/>
          <w:kern w:val="2"/>
          <w:sz w:val="21"/>
          <w:szCs w:val="24"/>
        </w:rPr>
        <w:t>全体董事、监事、高级管理人员保证年度报告内容的真实、准确、完整。康美药业《</w:t>
      </w:r>
      <w:r>
        <w:rPr>
          <w:rFonts w:ascii="Calibri" w:hAnsi="Calibri"/>
          <w:b w:val="0"/>
          <w:kern w:val="2"/>
          <w:sz w:val="21"/>
          <w:szCs w:val="24"/>
        </w:rPr>
        <w:t>2018</w:t>
      </w:r>
      <w:r>
        <w:rPr>
          <w:rFonts w:ascii="Calibri" w:hAnsi="Calibri"/>
          <w:b w:val="0"/>
          <w:kern w:val="2"/>
          <w:sz w:val="21"/>
          <w:szCs w:val="24"/>
        </w:rPr>
        <w:t>年年度报告》审议中</w:t>
      </w:r>
      <w:r>
        <w:rPr>
          <w:rFonts w:ascii="Calibri" w:hAnsi="Calibri"/>
          <w:b w:val="0"/>
          <w:kern w:val="2"/>
          <w:sz w:val="21"/>
          <w:szCs w:val="24"/>
        </w:rPr>
        <w:t>,</w:t>
      </w:r>
      <w:r>
        <w:rPr>
          <w:rFonts w:ascii="Calibri" w:hAnsi="Calibri"/>
          <w:b w:val="0"/>
          <w:kern w:val="2"/>
          <w:sz w:val="21"/>
          <w:szCs w:val="24"/>
        </w:rPr>
        <w:t>在董事会投赞成票的董事有马兴田、许冬瑾、马汉耀、林大</w:t>
      </w:r>
      <w:proofErr w:type="gramStart"/>
      <w:r>
        <w:rPr>
          <w:rFonts w:ascii="Calibri" w:hAnsi="Calibri"/>
          <w:b w:val="0"/>
          <w:kern w:val="2"/>
          <w:sz w:val="21"/>
          <w:szCs w:val="24"/>
        </w:rPr>
        <w:t>浩</w:t>
      </w:r>
      <w:proofErr w:type="gramEnd"/>
      <w:r>
        <w:rPr>
          <w:rFonts w:ascii="Calibri" w:hAnsi="Calibri"/>
          <w:b w:val="0"/>
          <w:kern w:val="2"/>
          <w:sz w:val="21"/>
          <w:szCs w:val="24"/>
        </w:rPr>
        <w:t>、李石、江镇平、郭崇慧、张平</w:t>
      </w:r>
      <w:r>
        <w:rPr>
          <w:rFonts w:ascii="Calibri" w:hAnsi="Calibri"/>
          <w:b w:val="0"/>
          <w:kern w:val="2"/>
          <w:sz w:val="21"/>
          <w:szCs w:val="24"/>
        </w:rPr>
        <w:t>;</w:t>
      </w:r>
      <w:r>
        <w:rPr>
          <w:rFonts w:ascii="Calibri" w:hAnsi="Calibri"/>
          <w:b w:val="0"/>
          <w:kern w:val="2"/>
          <w:sz w:val="21"/>
          <w:szCs w:val="24"/>
        </w:rPr>
        <w:t>在监事会上投赞成票的监事有罗家谦、马焕洲、李定安</w:t>
      </w:r>
      <w:r>
        <w:rPr>
          <w:rFonts w:ascii="Calibri" w:hAnsi="Calibri"/>
          <w:b w:val="0"/>
          <w:kern w:val="2"/>
          <w:sz w:val="21"/>
          <w:szCs w:val="24"/>
        </w:rPr>
        <w:t>;</w:t>
      </w:r>
      <w:r>
        <w:rPr>
          <w:rFonts w:ascii="Calibri" w:hAnsi="Calibri"/>
          <w:b w:val="0"/>
          <w:kern w:val="2"/>
          <w:sz w:val="21"/>
          <w:szCs w:val="24"/>
        </w:rPr>
        <w:t>签署董事和高级管理人员书面确认意见</w:t>
      </w:r>
      <w:r>
        <w:rPr>
          <w:rFonts w:ascii="Calibri" w:hAnsi="Calibri"/>
          <w:b w:val="0"/>
          <w:kern w:val="2"/>
          <w:sz w:val="21"/>
          <w:szCs w:val="24"/>
        </w:rPr>
        <w:t>,</w:t>
      </w:r>
      <w:r>
        <w:rPr>
          <w:rFonts w:ascii="Calibri" w:hAnsi="Calibri"/>
          <w:b w:val="0"/>
          <w:kern w:val="2"/>
          <w:sz w:val="21"/>
          <w:szCs w:val="24"/>
        </w:rPr>
        <w:t>签字的董事为董事会投赞成票的</w:t>
      </w:r>
      <w:r>
        <w:rPr>
          <w:rFonts w:ascii="Calibri" w:hAnsi="Calibri"/>
          <w:b w:val="0"/>
          <w:kern w:val="2"/>
          <w:sz w:val="21"/>
          <w:szCs w:val="24"/>
        </w:rPr>
        <w:t>8</w:t>
      </w:r>
      <w:r>
        <w:rPr>
          <w:rFonts w:ascii="Calibri" w:hAnsi="Calibri"/>
          <w:b w:val="0"/>
          <w:kern w:val="2"/>
          <w:sz w:val="21"/>
          <w:szCs w:val="24"/>
        </w:rPr>
        <w:t>位董事</w:t>
      </w:r>
      <w:r>
        <w:rPr>
          <w:rFonts w:ascii="Calibri" w:hAnsi="Calibri"/>
          <w:b w:val="0"/>
          <w:kern w:val="2"/>
          <w:sz w:val="21"/>
          <w:szCs w:val="24"/>
        </w:rPr>
        <w:t>,</w:t>
      </w:r>
      <w:r>
        <w:rPr>
          <w:rFonts w:ascii="Calibri" w:hAnsi="Calibri"/>
          <w:b w:val="0"/>
          <w:kern w:val="2"/>
          <w:sz w:val="21"/>
          <w:szCs w:val="24"/>
        </w:rPr>
        <w:t>签字的高级管理人员有林国雄、庄义清、李建华、韩中伟、王敏、温少生、唐煦、陈磊。在</w:t>
      </w:r>
      <w:r>
        <w:rPr>
          <w:rFonts w:ascii="Calibri" w:hAnsi="Calibri"/>
          <w:b w:val="0"/>
          <w:kern w:val="2"/>
          <w:sz w:val="21"/>
          <w:szCs w:val="24"/>
        </w:rPr>
        <w:t>2016</w:t>
      </w:r>
      <w:r>
        <w:rPr>
          <w:rFonts w:ascii="Calibri" w:hAnsi="Calibri"/>
          <w:b w:val="0"/>
          <w:kern w:val="2"/>
          <w:sz w:val="21"/>
          <w:szCs w:val="24"/>
        </w:rPr>
        <w:t>、</w:t>
      </w:r>
      <w:r>
        <w:rPr>
          <w:rFonts w:ascii="Calibri" w:hAnsi="Calibri"/>
          <w:b w:val="0"/>
          <w:kern w:val="2"/>
          <w:sz w:val="21"/>
          <w:szCs w:val="24"/>
        </w:rPr>
        <w:t>2017</w:t>
      </w:r>
      <w:r>
        <w:rPr>
          <w:rFonts w:ascii="Calibri" w:hAnsi="Calibri"/>
          <w:b w:val="0"/>
          <w:kern w:val="2"/>
          <w:sz w:val="21"/>
          <w:szCs w:val="24"/>
        </w:rPr>
        <w:t>、</w:t>
      </w:r>
      <w:r>
        <w:rPr>
          <w:rFonts w:ascii="Calibri" w:hAnsi="Calibri"/>
          <w:b w:val="0"/>
          <w:kern w:val="2"/>
          <w:sz w:val="21"/>
          <w:szCs w:val="24"/>
        </w:rPr>
        <w:t>2018</w:t>
      </w:r>
      <w:r>
        <w:rPr>
          <w:rFonts w:ascii="Calibri" w:hAnsi="Calibri"/>
          <w:b w:val="0"/>
          <w:kern w:val="2"/>
          <w:sz w:val="21"/>
          <w:szCs w:val="24"/>
        </w:rPr>
        <w:t>年年度报告中</w:t>
      </w:r>
      <w:r>
        <w:rPr>
          <w:rFonts w:ascii="Calibri" w:hAnsi="Calibri"/>
          <w:b w:val="0"/>
          <w:kern w:val="2"/>
          <w:sz w:val="21"/>
          <w:szCs w:val="24"/>
        </w:rPr>
        <w:t>,</w:t>
      </w:r>
      <w:r>
        <w:rPr>
          <w:rFonts w:ascii="Calibri" w:hAnsi="Calibri"/>
          <w:b w:val="0"/>
          <w:kern w:val="2"/>
          <w:sz w:val="21"/>
          <w:szCs w:val="24"/>
        </w:rPr>
        <w:t>马兴田、许冬瑾及庄义清均声明</w:t>
      </w:r>
      <w:r>
        <w:rPr>
          <w:rFonts w:ascii="Calibri" w:hAnsi="Calibri"/>
          <w:b w:val="0"/>
          <w:kern w:val="2"/>
          <w:sz w:val="21"/>
          <w:szCs w:val="24"/>
        </w:rPr>
        <w:t>:</w:t>
      </w:r>
      <w:r>
        <w:rPr>
          <w:rFonts w:ascii="Calibri" w:hAnsi="Calibri"/>
          <w:b w:val="0"/>
          <w:kern w:val="2"/>
          <w:sz w:val="21"/>
          <w:szCs w:val="24"/>
        </w:rPr>
        <w:t>保证年度报告中财务报告的真实、准确、完整。上述违法事实</w:t>
      </w:r>
      <w:r>
        <w:rPr>
          <w:rFonts w:ascii="Calibri" w:hAnsi="Calibri"/>
          <w:b w:val="0"/>
          <w:kern w:val="2"/>
          <w:sz w:val="21"/>
          <w:szCs w:val="24"/>
        </w:rPr>
        <w:t>,</w:t>
      </w:r>
      <w:r>
        <w:rPr>
          <w:rFonts w:ascii="Calibri" w:hAnsi="Calibri"/>
          <w:b w:val="0"/>
          <w:kern w:val="2"/>
          <w:sz w:val="21"/>
          <w:szCs w:val="24"/>
        </w:rPr>
        <w:t>有康美药业《</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年年变报告》《</w:t>
      </w:r>
      <w:r>
        <w:rPr>
          <w:rFonts w:ascii="Calibri" w:hAnsi="Calibri"/>
          <w:b w:val="0"/>
          <w:kern w:val="2"/>
          <w:sz w:val="21"/>
          <w:szCs w:val="24"/>
        </w:rPr>
        <w:t>2018</w:t>
      </w:r>
      <w:r>
        <w:rPr>
          <w:rFonts w:ascii="Calibri" w:hAnsi="Calibri"/>
          <w:b w:val="0"/>
          <w:kern w:val="2"/>
          <w:sz w:val="21"/>
          <w:szCs w:val="24"/>
        </w:rPr>
        <w:t>年半年度报告》和《</w:t>
      </w:r>
      <w:r>
        <w:rPr>
          <w:rFonts w:ascii="Calibri" w:hAnsi="Calibri"/>
          <w:b w:val="0"/>
          <w:kern w:val="2"/>
          <w:sz w:val="21"/>
          <w:szCs w:val="24"/>
        </w:rPr>
        <w:t>2018</w:t>
      </w:r>
      <w:r>
        <w:rPr>
          <w:rFonts w:ascii="Calibri" w:hAnsi="Calibri"/>
          <w:b w:val="0"/>
          <w:kern w:val="2"/>
          <w:sz w:val="21"/>
          <w:szCs w:val="24"/>
        </w:rPr>
        <w:t>年年度报告》、任职公告、董事会决议公告、书面确认意见表、询问笔录等证据证明</w:t>
      </w:r>
      <w:r>
        <w:rPr>
          <w:rFonts w:ascii="Calibri" w:hAnsi="Calibri"/>
          <w:b w:val="0"/>
          <w:kern w:val="2"/>
          <w:sz w:val="21"/>
          <w:szCs w:val="24"/>
        </w:rPr>
        <w:t>,</w:t>
      </w:r>
      <w:r>
        <w:rPr>
          <w:rFonts w:ascii="Calibri" w:hAnsi="Calibri"/>
          <w:b w:val="0"/>
          <w:kern w:val="2"/>
          <w:sz w:val="21"/>
          <w:szCs w:val="24"/>
        </w:rPr>
        <w:t>足以认定。康美药业虚增营业收入、利息收入、营业利润</w:t>
      </w:r>
      <w:r>
        <w:rPr>
          <w:rFonts w:ascii="Calibri" w:hAnsi="Calibri"/>
          <w:b w:val="0"/>
          <w:kern w:val="2"/>
          <w:sz w:val="21"/>
          <w:szCs w:val="24"/>
        </w:rPr>
        <w:t>,</w:t>
      </w:r>
      <w:r>
        <w:rPr>
          <w:rFonts w:ascii="Calibri" w:hAnsi="Calibri"/>
          <w:b w:val="0"/>
          <w:kern w:val="2"/>
          <w:sz w:val="21"/>
          <w:szCs w:val="24"/>
        </w:rPr>
        <w:t>虚增货币资金、固定资产、在建工程、投资性房地产</w:t>
      </w:r>
      <w:r>
        <w:rPr>
          <w:rFonts w:ascii="Calibri" w:hAnsi="Calibri"/>
          <w:b w:val="0"/>
          <w:kern w:val="2"/>
          <w:sz w:val="21"/>
          <w:szCs w:val="24"/>
        </w:rPr>
        <w:t>,</w:t>
      </w:r>
      <w:r>
        <w:rPr>
          <w:rFonts w:ascii="Calibri" w:hAnsi="Calibri"/>
          <w:b w:val="0"/>
          <w:kern w:val="2"/>
          <w:sz w:val="21"/>
          <w:szCs w:val="24"/>
        </w:rPr>
        <w:t>所披露的《</w:t>
      </w:r>
      <w:r>
        <w:rPr>
          <w:rFonts w:ascii="Calibri" w:hAnsi="Calibri"/>
          <w:b w:val="0"/>
          <w:kern w:val="2"/>
          <w:sz w:val="21"/>
          <w:szCs w:val="24"/>
        </w:rPr>
        <w:t>2016</w:t>
      </w:r>
      <w:r>
        <w:rPr>
          <w:rFonts w:ascii="Calibri" w:hAnsi="Calibri"/>
          <w:b w:val="0"/>
          <w:kern w:val="2"/>
          <w:sz w:val="21"/>
          <w:szCs w:val="24"/>
        </w:rPr>
        <w:t>年年度报告》《</w:t>
      </w:r>
      <w:r>
        <w:rPr>
          <w:rFonts w:ascii="Calibri" w:hAnsi="Calibri"/>
          <w:b w:val="0"/>
          <w:kern w:val="2"/>
          <w:sz w:val="21"/>
          <w:szCs w:val="24"/>
        </w:rPr>
        <w:t>2017</w:t>
      </w:r>
      <w:r>
        <w:rPr>
          <w:rFonts w:ascii="Calibri" w:hAnsi="Calibri"/>
          <w:b w:val="0"/>
          <w:kern w:val="2"/>
          <w:sz w:val="21"/>
          <w:szCs w:val="24"/>
        </w:rPr>
        <w:t>年年度报告》《</w:t>
      </w:r>
      <w:r>
        <w:rPr>
          <w:rFonts w:ascii="Calibri" w:hAnsi="Calibri"/>
          <w:b w:val="0"/>
          <w:kern w:val="2"/>
          <w:sz w:val="21"/>
          <w:szCs w:val="24"/>
        </w:rPr>
        <w:t>2018</w:t>
      </w:r>
      <w:r>
        <w:rPr>
          <w:rFonts w:ascii="Calibri" w:hAnsi="Calibri"/>
          <w:b w:val="0"/>
          <w:kern w:val="2"/>
          <w:sz w:val="21"/>
          <w:szCs w:val="24"/>
        </w:rPr>
        <w:t>年半年度报告》和《</w:t>
      </w:r>
      <w:r>
        <w:rPr>
          <w:rFonts w:ascii="Calibri" w:hAnsi="Calibri"/>
          <w:b w:val="0"/>
          <w:kern w:val="2"/>
          <w:sz w:val="21"/>
          <w:szCs w:val="24"/>
        </w:rPr>
        <w:t>2018</w:t>
      </w:r>
      <w:r>
        <w:rPr>
          <w:rFonts w:ascii="Calibri" w:hAnsi="Calibri"/>
          <w:b w:val="0"/>
          <w:kern w:val="2"/>
          <w:sz w:val="21"/>
          <w:szCs w:val="24"/>
        </w:rPr>
        <w:t>年年度报告》存在虚假记载</w:t>
      </w:r>
      <w:r>
        <w:rPr>
          <w:rFonts w:ascii="Calibri" w:hAnsi="Calibri"/>
          <w:b w:val="0"/>
          <w:kern w:val="2"/>
          <w:sz w:val="21"/>
          <w:szCs w:val="24"/>
        </w:rPr>
        <w:t>,</w:t>
      </w:r>
      <w:r>
        <w:rPr>
          <w:rFonts w:ascii="Calibri" w:hAnsi="Calibri"/>
          <w:b w:val="0"/>
          <w:kern w:val="2"/>
          <w:sz w:val="21"/>
          <w:szCs w:val="24"/>
        </w:rPr>
        <w:t>康美药业未按规定披露控股股东及其关联方非经营性占用资金的关联交易情况</w:t>
      </w:r>
      <w:r>
        <w:rPr>
          <w:rFonts w:ascii="Calibri" w:hAnsi="Calibri"/>
          <w:b w:val="0"/>
          <w:kern w:val="2"/>
          <w:sz w:val="21"/>
          <w:szCs w:val="24"/>
        </w:rPr>
        <w:t>,</w:t>
      </w:r>
      <w:r>
        <w:rPr>
          <w:rFonts w:ascii="Calibri" w:hAnsi="Calibri"/>
          <w:b w:val="0"/>
          <w:kern w:val="2"/>
          <w:sz w:val="21"/>
          <w:szCs w:val="24"/>
        </w:rPr>
        <w:t>所披露的《</w:t>
      </w:r>
      <w:r>
        <w:rPr>
          <w:rFonts w:ascii="Calibri" w:hAnsi="Calibri"/>
          <w:b w:val="0"/>
          <w:kern w:val="2"/>
          <w:sz w:val="21"/>
          <w:szCs w:val="24"/>
        </w:rPr>
        <w:t>2016</w:t>
      </w:r>
      <w:r>
        <w:rPr>
          <w:rFonts w:ascii="Calibri" w:hAnsi="Calibri"/>
          <w:b w:val="0"/>
          <w:kern w:val="2"/>
          <w:sz w:val="21"/>
          <w:szCs w:val="24"/>
        </w:rPr>
        <w:lastRenderedPageBreak/>
        <w:t>年年度报告》《</w:t>
      </w:r>
      <w:r>
        <w:rPr>
          <w:rFonts w:ascii="Calibri" w:hAnsi="Calibri"/>
          <w:b w:val="0"/>
          <w:kern w:val="2"/>
          <w:sz w:val="21"/>
          <w:szCs w:val="24"/>
        </w:rPr>
        <w:t>2017</w:t>
      </w:r>
      <w:r>
        <w:rPr>
          <w:rFonts w:ascii="Calibri" w:hAnsi="Calibri"/>
          <w:b w:val="0"/>
          <w:kern w:val="2"/>
          <w:sz w:val="21"/>
          <w:szCs w:val="24"/>
        </w:rPr>
        <w:t>年年度报告》和《</w:t>
      </w:r>
      <w:r>
        <w:rPr>
          <w:rFonts w:ascii="Calibri" w:hAnsi="Calibri"/>
          <w:b w:val="0"/>
          <w:kern w:val="2"/>
          <w:sz w:val="21"/>
          <w:szCs w:val="24"/>
        </w:rPr>
        <w:t>2018</w:t>
      </w:r>
      <w:r>
        <w:rPr>
          <w:rFonts w:ascii="Calibri" w:hAnsi="Calibri"/>
          <w:b w:val="0"/>
          <w:kern w:val="2"/>
          <w:sz w:val="21"/>
          <w:szCs w:val="24"/>
        </w:rPr>
        <w:t>年年度报告》存在重大遗漏</w:t>
      </w:r>
      <w:r>
        <w:rPr>
          <w:rFonts w:ascii="Calibri" w:hAnsi="Calibri"/>
          <w:b w:val="0"/>
          <w:kern w:val="2"/>
          <w:sz w:val="21"/>
          <w:szCs w:val="24"/>
        </w:rPr>
        <w:t>,</w:t>
      </w:r>
      <w:r>
        <w:rPr>
          <w:rFonts w:ascii="Calibri" w:hAnsi="Calibri"/>
          <w:b w:val="0"/>
          <w:kern w:val="2"/>
          <w:sz w:val="21"/>
          <w:szCs w:val="24"/>
        </w:rPr>
        <w:t>上述行为违反了</w:t>
      </w:r>
      <w:r>
        <w:rPr>
          <w:rFonts w:ascii="Calibri" w:hAnsi="Calibri"/>
          <w:b w:val="0"/>
          <w:kern w:val="2"/>
          <w:sz w:val="21"/>
          <w:szCs w:val="24"/>
        </w:rPr>
        <w:t>2005</w:t>
      </w:r>
      <w:r>
        <w:rPr>
          <w:rFonts w:ascii="Calibri" w:hAnsi="Calibri"/>
          <w:b w:val="0"/>
          <w:kern w:val="2"/>
          <w:sz w:val="21"/>
          <w:szCs w:val="24"/>
        </w:rPr>
        <w:t>年《证券法》第六十三条有关</w:t>
      </w:r>
      <w:r>
        <w:rPr>
          <w:rFonts w:ascii="Calibri" w:hAnsi="Calibri"/>
          <w:b w:val="0"/>
          <w:kern w:val="2"/>
          <w:sz w:val="21"/>
          <w:szCs w:val="24"/>
        </w:rPr>
        <w:t>“</w:t>
      </w:r>
      <w:r>
        <w:rPr>
          <w:rFonts w:ascii="Calibri" w:hAnsi="Calibri"/>
          <w:b w:val="0"/>
          <w:kern w:val="2"/>
          <w:sz w:val="21"/>
          <w:szCs w:val="24"/>
        </w:rPr>
        <w:t>发行人、上市公司依法披露的信息</w:t>
      </w:r>
      <w:r>
        <w:rPr>
          <w:rFonts w:ascii="Calibri" w:hAnsi="Calibri"/>
          <w:b w:val="0"/>
          <w:kern w:val="2"/>
          <w:sz w:val="21"/>
          <w:szCs w:val="24"/>
        </w:rPr>
        <w:t>,</w:t>
      </w:r>
      <w:r>
        <w:rPr>
          <w:rFonts w:ascii="Calibri" w:hAnsi="Calibri"/>
          <w:b w:val="0"/>
          <w:kern w:val="2"/>
          <w:sz w:val="21"/>
          <w:szCs w:val="24"/>
        </w:rPr>
        <w:t>必须真实、准确、完整</w:t>
      </w:r>
      <w:r>
        <w:rPr>
          <w:rFonts w:ascii="Calibri" w:hAnsi="Calibri"/>
          <w:b w:val="0"/>
          <w:kern w:val="2"/>
          <w:sz w:val="21"/>
          <w:szCs w:val="24"/>
        </w:rPr>
        <w:t>,</w:t>
      </w:r>
      <w:r>
        <w:rPr>
          <w:rFonts w:ascii="Calibri" w:hAnsi="Calibri"/>
          <w:b w:val="0"/>
          <w:kern w:val="2"/>
          <w:sz w:val="21"/>
          <w:szCs w:val="24"/>
        </w:rPr>
        <w:t>不得有虚假记载、误导性陈述或者重大遗漏</w:t>
      </w:r>
      <w:r>
        <w:rPr>
          <w:rFonts w:ascii="Calibri" w:hAnsi="Calibri"/>
          <w:b w:val="0"/>
          <w:kern w:val="2"/>
          <w:sz w:val="21"/>
          <w:szCs w:val="24"/>
        </w:rPr>
        <w:t>”</w:t>
      </w:r>
      <w:r>
        <w:rPr>
          <w:rFonts w:ascii="Calibri" w:hAnsi="Calibri"/>
          <w:b w:val="0"/>
          <w:kern w:val="2"/>
          <w:sz w:val="21"/>
          <w:szCs w:val="24"/>
        </w:rPr>
        <w:t>及第六十五条、第六十六条有关半年度报告、年度报告的规定</w:t>
      </w:r>
      <w:r>
        <w:rPr>
          <w:rFonts w:ascii="Calibri" w:hAnsi="Calibri"/>
          <w:b w:val="0"/>
          <w:kern w:val="2"/>
          <w:sz w:val="21"/>
          <w:szCs w:val="24"/>
        </w:rPr>
        <w:t>,</w:t>
      </w:r>
      <w:r>
        <w:rPr>
          <w:rFonts w:ascii="Calibri" w:hAnsi="Calibri"/>
          <w:b w:val="0"/>
          <w:kern w:val="2"/>
          <w:sz w:val="21"/>
          <w:szCs w:val="24"/>
        </w:rPr>
        <w:t>构成</w:t>
      </w:r>
      <w:r>
        <w:rPr>
          <w:rFonts w:ascii="Calibri" w:hAnsi="Calibri"/>
          <w:b w:val="0"/>
          <w:kern w:val="2"/>
          <w:sz w:val="21"/>
          <w:szCs w:val="24"/>
        </w:rPr>
        <w:t>2005</w:t>
      </w:r>
      <w:r>
        <w:rPr>
          <w:rFonts w:ascii="Calibri" w:hAnsi="Calibri"/>
          <w:b w:val="0"/>
          <w:kern w:val="2"/>
          <w:sz w:val="21"/>
          <w:szCs w:val="24"/>
        </w:rPr>
        <w:t>年《证券法》第一百九十三条第一款所述</w:t>
      </w:r>
      <w:r>
        <w:rPr>
          <w:rFonts w:ascii="Calibri" w:hAnsi="Calibri"/>
          <w:b w:val="0"/>
          <w:kern w:val="2"/>
          <w:sz w:val="21"/>
          <w:szCs w:val="24"/>
        </w:rPr>
        <w:t>“</w:t>
      </w:r>
      <w:r>
        <w:rPr>
          <w:rFonts w:ascii="Calibri" w:hAnsi="Calibri"/>
          <w:b w:val="0"/>
          <w:kern w:val="2"/>
          <w:sz w:val="21"/>
          <w:szCs w:val="24"/>
        </w:rPr>
        <w:t>发行人、上市公司或者其他信息披露义务人未按照规定披露信息</w:t>
      </w:r>
      <w:r>
        <w:rPr>
          <w:rFonts w:ascii="Calibri" w:hAnsi="Calibri"/>
          <w:b w:val="0"/>
          <w:kern w:val="2"/>
          <w:sz w:val="21"/>
          <w:szCs w:val="24"/>
        </w:rPr>
        <w:t>,</w:t>
      </w:r>
      <w:r>
        <w:rPr>
          <w:rFonts w:ascii="Calibri" w:hAnsi="Calibri"/>
          <w:b w:val="0"/>
          <w:kern w:val="2"/>
          <w:sz w:val="21"/>
          <w:szCs w:val="24"/>
        </w:rPr>
        <w:t>或者披露的信息有虚假记载、误导性陈述或者重大遗漏</w:t>
      </w:r>
      <w:r>
        <w:rPr>
          <w:rFonts w:ascii="Calibri" w:hAnsi="Calibri"/>
          <w:b w:val="0"/>
          <w:kern w:val="2"/>
          <w:sz w:val="21"/>
          <w:szCs w:val="24"/>
        </w:rPr>
        <w:t>”</w:t>
      </w:r>
      <w:r>
        <w:rPr>
          <w:rFonts w:ascii="Calibri" w:hAnsi="Calibri"/>
          <w:b w:val="0"/>
          <w:kern w:val="2"/>
          <w:sz w:val="21"/>
          <w:szCs w:val="24"/>
        </w:rPr>
        <w:t>的行为。</w:t>
      </w:r>
    </w:p>
    <w:p w14:paraId="381FB2A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关联审计机构名称：</w:t>
      </w:r>
      <w:r>
        <w:rPr>
          <w:b w:val="0"/>
          <w:sz w:val="21"/>
          <w:szCs w:val="21"/>
        </w:rPr>
        <w:t>正中珠江会计师事务所事务所</w:t>
      </w:r>
      <w:r>
        <w:rPr>
          <w:rFonts w:hint="eastAsia"/>
          <w:b w:val="0"/>
          <w:sz w:val="21"/>
          <w:szCs w:val="21"/>
        </w:rPr>
        <w:t>(</w:t>
      </w:r>
      <w:r>
        <w:rPr>
          <w:rFonts w:hint="eastAsia"/>
          <w:b w:val="0"/>
          <w:sz w:val="21"/>
          <w:szCs w:val="21"/>
        </w:rPr>
        <w:t>特殊普通合伙</w:t>
      </w:r>
      <w:r>
        <w:rPr>
          <w:rFonts w:hint="eastAsia"/>
          <w:b w:val="0"/>
          <w:sz w:val="21"/>
          <w:szCs w:val="21"/>
        </w:rPr>
        <w:t>)</w:t>
      </w:r>
    </w:p>
    <w:p w14:paraId="33157F58"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5AC3222B"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9.1正中珠江出具的康美药业2016年至2018年年度审计报告存在虚假记载</w:t>
      </w:r>
    </w:p>
    <w:p w14:paraId="0B02A53D" w14:textId="77777777" w:rsidR="00B06A42" w:rsidRDefault="00B06A42" w:rsidP="00B06A42">
      <w:pPr>
        <w:pStyle w:val="a9"/>
        <w:shd w:val="clear" w:color="auto" w:fill="FFFFFF"/>
        <w:spacing w:before="180" w:beforeAutospacing="0" w:after="180" w:afterAutospacing="0" w:line="420" w:lineRule="atLeast"/>
        <w:rPr>
          <w:color w:val="000000"/>
          <w:sz w:val="21"/>
          <w:szCs w:val="21"/>
        </w:rPr>
      </w:pPr>
      <w:r>
        <w:rPr>
          <w:rFonts w:hint="eastAsia"/>
          <w:color w:val="000000"/>
          <w:sz w:val="21"/>
          <w:szCs w:val="21"/>
          <w:shd w:val="clear" w:color="auto" w:fill="FFFFFF"/>
        </w:rPr>
        <w:t xml:space="preserve">　　康美药业2016年、2017年、2018年连续三年的年度报告里均存在虚增收入、虚增</w:t>
      </w:r>
      <w:r>
        <w:rPr>
          <w:rFonts w:hint="eastAsia"/>
          <w:color w:val="000000"/>
          <w:sz w:val="21"/>
          <w:szCs w:val="21"/>
          <w:shd w:val="clear" w:color="auto" w:fill="FFFFFF"/>
        </w:rPr>
        <w:fldChar w:fldCharType="begin"/>
      </w:r>
      <w:r>
        <w:rPr>
          <w:rFonts w:hint="eastAsia"/>
          <w:color w:val="000000"/>
          <w:sz w:val="21"/>
          <w:szCs w:val="21"/>
          <w:shd w:val="clear" w:color="auto" w:fill="FFFFFF"/>
        </w:rPr>
        <w:instrText xml:space="preserve"> HYPERLINK "http://data.eastmoney.com/cjsj/hbgyl.html" \t "http://finance.eastmoney.com/a/_blank" </w:instrText>
      </w:r>
      <w:r>
        <w:rPr>
          <w:rFonts w:hint="eastAsia"/>
          <w:color w:val="000000"/>
          <w:sz w:val="21"/>
          <w:szCs w:val="21"/>
          <w:shd w:val="clear" w:color="auto" w:fill="FFFFFF"/>
        </w:rPr>
        <w:fldChar w:fldCharType="separate"/>
      </w:r>
      <w:r>
        <w:rPr>
          <w:rFonts w:hint="eastAsia"/>
          <w:color w:val="000000"/>
          <w:sz w:val="21"/>
          <w:szCs w:val="21"/>
          <w:shd w:val="clear" w:color="auto" w:fill="FFFFFF"/>
        </w:rPr>
        <w:t>货币</w:t>
      </w:r>
      <w:r>
        <w:rPr>
          <w:rFonts w:hint="eastAsia"/>
          <w:color w:val="000000"/>
          <w:sz w:val="21"/>
          <w:szCs w:val="21"/>
          <w:shd w:val="clear" w:color="auto" w:fill="FFFFFF"/>
        </w:rPr>
        <w:fldChar w:fldCharType="end"/>
      </w:r>
      <w:r>
        <w:rPr>
          <w:rFonts w:hint="eastAsia"/>
          <w:color w:val="000000"/>
          <w:sz w:val="21"/>
          <w:szCs w:val="21"/>
          <w:shd w:val="clear" w:color="auto" w:fill="FFFFFF"/>
        </w:rPr>
        <w:t>资金等虚假记载行为。而正中珠江分别为康美药业2016年、2017年财务报表出具了标准无保留的审计意见；2019年4月28日，正中珠江为康美药业2018年财务报表出具了保留意见。经查，正中珠江出具的前述审计报告存在虚假记载。</w:t>
      </w:r>
    </w:p>
    <w:p w14:paraId="7F89D1EC"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 xml:space="preserve">　　9.22016年和2017年年报审计期间，正中珠江未对康美药业的业务管理系统实施相应审计程序，未获取充分适当的审计证据</w:t>
      </w:r>
    </w:p>
    <w:p w14:paraId="654756D9" w14:textId="77777777" w:rsidR="00B06A42" w:rsidRDefault="00B06A42" w:rsidP="00B06A42">
      <w:pPr>
        <w:pStyle w:val="a9"/>
        <w:shd w:val="clear" w:color="auto" w:fill="FFFFFF"/>
        <w:spacing w:before="180" w:beforeAutospacing="0" w:after="180" w:afterAutospacing="0" w:line="420" w:lineRule="atLeast"/>
        <w:rPr>
          <w:color w:val="000000"/>
          <w:sz w:val="21"/>
          <w:szCs w:val="21"/>
        </w:rPr>
      </w:pPr>
      <w:r>
        <w:rPr>
          <w:rFonts w:hint="eastAsia"/>
          <w:color w:val="000000"/>
          <w:sz w:val="21"/>
          <w:szCs w:val="21"/>
          <w:shd w:val="clear" w:color="auto" w:fill="FFFFFF"/>
        </w:rPr>
        <w:t xml:space="preserve">　　</w:t>
      </w:r>
      <w:proofErr w:type="gramStart"/>
      <w:r>
        <w:rPr>
          <w:rFonts w:hint="eastAsia"/>
          <w:color w:val="000000"/>
          <w:sz w:val="21"/>
          <w:szCs w:val="21"/>
          <w:shd w:val="clear" w:color="auto" w:fill="FFFFFF"/>
        </w:rPr>
        <w:t>捷科</w:t>
      </w:r>
      <w:proofErr w:type="gramEnd"/>
      <w:r>
        <w:rPr>
          <w:rFonts w:hint="eastAsia"/>
          <w:color w:val="000000"/>
          <w:sz w:val="21"/>
          <w:szCs w:val="21"/>
          <w:shd w:val="clear" w:color="auto" w:fill="FFFFFF"/>
        </w:rPr>
        <w:t>SCM3.0新架构</w:t>
      </w:r>
      <w:r>
        <w:rPr>
          <w:rFonts w:hint="eastAsia"/>
          <w:color w:val="000000"/>
          <w:sz w:val="21"/>
          <w:szCs w:val="21"/>
          <w:shd w:val="clear" w:color="auto" w:fill="FFFFFF"/>
        </w:rPr>
        <w:fldChar w:fldCharType="begin"/>
      </w:r>
      <w:r>
        <w:rPr>
          <w:rFonts w:hint="eastAsia"/>
          <w:color w:val="000000"/>
          <w:sz w:val="21"/>
          <w:szCs w:val="21"/>
          <w:shd w:val="clear" w:color="auto" w:fill="FFFFFF"/>
        </w:rPr>
        <w:instrText xml:space="preserve"> HYPERLINK "http://baike.eastmoney.com/item/%E4%BE%9B%E5%BA%94%E9%93%BE" \t "http://finance.eastmoney.com/a/_blank" </w:instrText>
      </w:r>
      <w:r>
        <w:rPr>
          <w:rFonts w:hint="eastAsia"/>
          <w:color w:val="000000"/>
          <w:sz w:val="21"/>
          <w:szCs w:val="21"/>
          <w:shd w:val="clear" w:color="auto" w:fill="FFFFFF"/>
        </w:rPr>
        <w:fldChar w:fldCharType="separate"/>
      </w:r>
      <w:r>
        <w:rPr>
          <w:rFonts w:hint="eastAsia"/>
          <w:color w:val="000000"/>
          <w:sz w:val="21"/>
          <w:szCs w:val="21"/>
          <w:shd w:val="clear" w:color="auto" w:fill="FFFFFF"/>
        </w:rPr>
        <w:t>供应链</w:t>
      </w:r>
      <w:r>
        <w:rPr>
          <w:rFonts w:hint="eastAsia"/>
          <w:color w:val="000000"/>
          <w:sz w:val="21"/>
          <w:szCs w:val="21"/>
          <w:shd w:val="clear" w:color="auto" w:fill="FFFFFF"/>
        </w:rPr>
        <w:fldChar w:fldCharType="end"/>
      </w:r>
      <w:r>
        <w:rPr>
          <w:rFonts w:hint="eastAsia"/>
          <w:color w:val="000000"/>
          <w:sz w:val="21"/>
          <w:szCs w:val="21"/>
          <w:shd w:val="clear" w:color="auto" w:fill="FFFFFF"/>
        </w:rPr>
        <w:t>系统(以下</w:t>
      </w:r>
      <w:proofErr w:type="gramStart"/>
      <w:r>
        <w:rPr>
          <w:rFonts w:hint="eastAsia"/>
          <w:color w:val="000000"/>
          <w:sz w:val="21"/>
          <w:szCs w:val="21"/>
          <w:shd w:val="clear" w:color="auto" w:fill="FFFFFF"/>
        </w:rPr>
        <w:t>简称捷科系统</w:t>
      </w:r>
      <w:proofErr w:type="gramEnd"/>
      <w:r>
        <w:rPr>
          <w:rFonts w:hint="eastAsia"/>
          <w:color w:val="000000"/>
          <w:sz w:val="21"/>
          <w:szCs w:val="21"/>
          <w:shd w:val="clear" w:color="auto" w:fill="FFFFFF"/>
        </w:rPr>
        <w:t>)为康美药业的业务管理</w:t>
      </w:r>
      <w:r>
        <w:rPr>
          <w:rFonts w:hint="eastAsia"/>
          <w:color w:val="000000"/>
          <w:sz w:val="21"/>
          <w:szCs w:val="21"/>
          <w:shd w:val="clear" w:color="auto" w:fill="FFFFFF"/>
        </w:rPr>
        <w:fldChar w:fldCharType="begin"/>
      </w:r>
      <w:r>
        <w:rPr>
          <w:rFonts w:hint="eastAsia"/>
          <w:color w:val="000000"/>
          <w:sz w:val="21"/>
          <w:szCs w:val="21"/>
          <w:shd w:val="clear" w:color="auto" w:fill="FFFFFF"/>
        </w:rPr>
        <w:instrText xml:space="preserve"> HYPERLINK "http://baike.eastmoney.com/item/%E4%BF%A1%E6%81%AF%E7%B3%BB%E7%BB%9F" \t "http://finance.eastmoney.com/a/_blank" </w:instrText>
      </w:r>
      <w:r>
        <w:rPr>
          <w:rFonts w:hint="eastAsia"/>
          <w:color w:val="000000"/>
          <w:sz w:val="21"/>
          <w:szCs w:val="21"/>
          <w:shd w:val="clear" w:color="auto" w:fill="FFFFFF"/>
        </w:rPr>
        <w:fldChar w:fldCharType="separate"/>
      </w:r>
      <w:r>
        <w:rPr>
          <w:rFonts w:hint="eastAsia"/>
          <w:color w:val="000000"/>
          <w:sz w:val="21"/>
          <w:szCs w:val="21"/>
          <w:shd w:val="clear" w:color="auto" w:fill="FFFFFF"/>
        </w:rPr>
        <w:t>信息系统</w:t>
      </w:r>
      <w:r>
        <w:rPr>
          <w:rFonts w:hint="eastAsia"/>
          <w:color w:val="000000"/>
          <w:sz w:val="21"/>
          <w:szCs w:val="21"/>
          <w:shd w:val="clear" w:color="auto" w:fill="FFFFFF"/>
        </w:rPr>
        <w:fldChar w:fldCharType="end"/>
      </w:r>
      <w:r>
        <w:rPr>
          <w:rFonts w:hint="eastAsia"/>
          <w:color w:val="000000"/>
          <w:sz w:val="21"/>
          <w:szCs w:val="21"/>
          <w:shd w:val="clear" w:color="auto" w:fill="FFFFFF"/>
        </w:rPr>
        <w:t>，金蝶EAS系统是康美药业进行账务处理的信息系统。正中珠江相关审计人员明知康美</w:t>
      </w:r>
      <w:proofErr w:type="gramStart"/>
      <w:r>
        <w:rPr>
          <w:rFonts w:hint="eastAsia"/>
          <w:color w:val="000000"/>
          <w:sz w:val="21"/>
          <w:szCs w:val="21"/>
          <w:shd w:val="clear" w:color="auto" w:fill="FFFFFF"/>
        </w:rPr>
        <w:t>药业捷科系统</w:t>
      </w:r>
      <w:proofErr w:type="gramEnd"/>
      <w:r>
        <w:rPr>
          <w:rFonts w:hint="eastAsia"/>
          <w:color w:val="000000"/>
          <w:sz w:val="21"/>
          <w:szCs w:val="21"/>
          <w:shd w:val="clear" w:color="auto" w:fill="FFFFFF"/>
        </w:rPr>
        <w:t>的存在，</w:t>
      </w:r>
      <w:proofErr w:type="gramStart"/>
      <w:r>
        <w:rPr>
          <w:rFonts w:hint="eastAsia"/>
          <w:color w:val="000000"/>
          <w:sz w:val="21"/>
          <w:szCs w:val="21"/>
          <w:shd w:val="clear" w:color="auto" w:fill="FFFFFF"/>
        </w:rPr>
        <w:t>未关注捷科</w:t>
      </w:r>
      <w:proofErr w:type="gramEnd"/>
      <w:r>
        <w:rPr>
          <w:rFonts w:hint="eastAsia"/>
          <w:color w:val="000000"/>
          <w:sz w:val="21"/>
          <w:szCs w:val="21"/>
          <w:shd w:val="clear" w:color="auto" w:fill="FFFFFF"/>
        </w:rPr>
        <w:t>系统与金蝶EAS系统是否存在差异，</w:t>
      </w:r>
      <w:proofErr w:type="gramStart"/>
      <w:r>
        <w:rPr>
          <w:rFonts w:hint="eastAsia"/>
          <w:color w:val="000000"/>
          <w:sz w:val="21"/>
          <w:szCs w:val="21"/>
          <w:shd w:val="clear" w:color="auto" w:fill="FFFFFF"/>
        </w:rPr>
        <w:t>未分析</w:t>
      </w:r>
      <w:proofErr w:type="gramEnd"/>
      <w:r>
        <w:rPr>
          <w:rFonts w:hint="eastAsia"/>
          <w:color w:val="000000"/>
          <w:sz w:val="21"/>
          <w:szCs w:val="21"/>
          <w:shd w:val="clear" w:color="auto" w:fill="FFFFFF"/>
        </w:rPr>
        <w:t>差异形成的原因及造成的影响，未实施必要的审计程序。</w:t>
      </w:r>
    </w:p>
    <w:p w14:paraId="7CDBB671"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 xml:space="preserve">　　9.3正中珠江对康美药业2016年财务报表的审计存在缺陷</w:t>
      </w:r>
    </w:p>
    <w:p w14:paraId="13F317AC" w14:textId="77777777" w:rsidR="00B06A42" w:rsidRDefault="00B06A42" w:rsidP="00B06A42">
      <w:pPr>
        <w:pStyle w:val="a9"/>
        <w:shd w:val="clear" w:color="auto" w:fill="FFFFFF"/>
        <w:spacing w:before="180" w:beforeAutospacing="0" w:after="180" w:afterAutospacing="0" w:line="420" w:lineRule="atLeast"/>
        <w:rPr>
          <w:color w:val="000000"/>
          <w:sz w:val="21"/>
          <w:szCs w:val="21"/>
        </w:rPr>
      </w:pPr>
      <w:r>
        <w:rPr>
          <w:rFonts w:hint="eastAsia"/>
          <w:color w:val="000000"/>
          <w:sz w:val="21"/>
          <w:szCs w:val="21"/>
          <w:shd w:val="clear" w:color="auto" w:fill="FFFFFF"/>
        </w:rPr>
        <w:t xml:space="preserve">　　2016年度，康美药业的货币资金、</w:t>
      </w:r>
      <w:r>
        <w:rPr>
          <w:rFonts w:hint="eastAsia"/>
          <w:color w:val="000000"/>
          <w:sz w:val="21"/>
          <w:szCs w:val="21"/>
          <w:shd w:val="clear" w:color="auto" w:fill="FFFFFF"/>
        </w:rPr>
        <w:fldChar w:fldCharType="begin"/>
      </w:r>
      <w:r>
        <w:rPr>
          <w:rFonts w:hint="eastAsia"/>
          <w:color w:val="000000"/>
          <w:sz w:val="21"/>
          <w:szCs w:val="21"/>
          <w:shd w:val="clear" w:color="auto" w:fill="FFFFFF"/>
        </w:rPr>
        <w:instrText xml:space="preserve"> HYPERLINK "http://data.eastmoney.com/bbsj/" \t "http://finance.eastmoney.com/a/_blank" </w:instrText>
      </w:r>
      <w:r>
        <w:rPr>
          <w:rFonts w:hint="eastAsia"/>
          <w:color w:val="000000"/>
          <w:sz w:val="21"/>
          <w:szCs w:val="21"/>
          <w:shd w:val="clear" w:color="auto" w:fill="FFFFFF"/>
        </w:rPr>
        <w:fldChar w:fldCharType="separate"/>
      </w:r>
      <w:r>
        <w:rPr>
          <w:rFonts w:hint="eastAsia"/>
          <w:color w:val="000000"/>
          <w:sz w:val="21"/>
          <w:szCs w:val="21"/>
          <w:shd w:val="clear" w:color="auto" w:fill="FFFFFF"/>
        </w:rPr>
        <w:t>营业收入</w:t>
      </w:r>
      <w:r>
        <w:rPr>
          <w:rFonts w:hint="eastAsia"/>
          <w:color w:val="000000"/>
          <w:sz w:val="21"/>
          <w:szCs w:val="21"/>
          <w:shd w:val="clear" w:color="auto" w:fill="FFFFFF"/>
        </w:rPr>
        <w:fldChar w:fldCharType="end"/>
      </w:r>
      <w:r>
        <w:rPr>
          <w:rFonts w:hint="eastAsia"/>
          <w:color w:val="000000"/>
          <w:sz w:val="21"/>
          <w:szCs w:val="21"/>
          <w:shd w:val="clear" w:color="auto" w:fill="FFFFFF"/>
        </w:rPr>
        <w:t>均存在舞弊风险，正中珠江在进行审计时，在风险识别与评估阶段部分认定结论错误；在实施风险应对措施时，未严格执行舞弊风险应对措施等审计计划，执行审计程序违反诚信原则，未对</w:t>
      </w:r>
      <w:hyperlink r:id="rId49" w:tgtFrame="http://finance.eastmoney.com/a/_blank" w:history="1">
        <w:proofErr w:type="gramStart"/>
        <w:r>
          <w:rPr>
            <w:rFonts w:hint="eastAsia"/>
            <w:color w:val="000000"/>
            <w:sz w:val="21"/>
            <w:szCs w:val="21"/>
            <w:shd w:val="clear" w:color="auto" w:fill="FFFFFF"/>
          </w:rPr>
          <w:t>函证</w:t>
        </w:r>
        <w:proofErr w:type="gramEnd"/>
      </w:hyperlink>
      <w:r>
        <w:rPr>
          <w:rFonts w:hint="eastAsia"/>
          <w:color w:val="000000"/>
          <w:sz w:val="21"/>
          <w:szCs w:val="21"/>
          <w:shd w:val="clear" w:color="auto" w:fill="FFFFFF"/>
        </w:rPr>
        <w:t>保持有效控制，未保持应有的职业怀疑，未执行进一步审计程序消除疑虑，导致未获取充分、适当的审计证据，甚至出现审计项目经理配合康美药业财务人员拦截</w:t>
      </w:r>
      <w:proofErr w:type="gramStart"/>
      <w:r>
        <w:rPr>
          <w:rFonts w:hint="eastAsia"/>
          <w:color w:val="000000"/>
          <w:sz w:val="21"/>
          <w:szCs w:val="21"/>
          <w:shd w:val="clear" w:color="auto" w:fill="FFFFFF"/>
        </w:rPr>
        <w:t>询</w:t>
      </w:r>
      <w:proofErr w:type="gramEnd"/>
      <w:r>
        <w:rPr>
          <w:rFonts w:hint="eastAsia"/>
          <w:color w:val="000000"/>
          <w:sz w:val="21"/>
          <w:szCs w:val="21"/>
          <w:shd w:val="clear" w:color="auto" w:fill="FFFFFF"/>
        </w:rPr>
        <w:t>证函、将伪造的走访记录作为审计证据的行为。最终，正中珠江出具的康美药业2016年财务报表审计报告存在虚假记载。此外，项目经理</w:t>
      </w:r>
      <w:proofErr w:type="gramStart"/>
      <w:r>
        <w:rPr>
          <w:rFonts w:hint="eastAsia"/>
          <w:color w:val="000000"/>
          <w:sz w:val="21"/>
          <w:szCs w:val="21"/>
          <w:shd w:val="clear" w:color="auto" w:fill="FFFFFF"/>
        </w:rPr>
        <w:t>苏创升严重</w:t>
      </w:r>
      <w:proofErr w:type="gramEnd"/>
      <w:r>
        <w:rPr>
          <w:rFonts w:hint="eastAsia"/>
          <w:color w:val="000000"/>
          <w:sz w:val="21"/>
          <w:szCs w:val="21"/>
          <w:shd w:val="clear" w:color="auto" w:fill="FFFFFF"/>
        </w:rPr>
        <w:t>违反独立性要求，正中珠江对内部员工管理监控不到位，实施的内部质量控制不符合《质量控制准则第5101号——会计师事务所对执行财务报表审计和审阅、其他</w:t>
      </w:r>
      <w:proofErr w:type="gramStart"/>
      <w:r>
        <w:rPr>
          <w:rFonts w:hint="eastAsia"/>
          <w:color w:val="000000"/>
          <w:sz w:val="21"/>
          <w:szCs w:val="21"/>
          <w:shd w:val="clear" w:color="auto" w:fill="FFFFFF"/>
        </w:rPr>
        <w:t>鉴证</w:t>
      </w:r>
      <w:proofErr w:type="gramEnd"/>
      <w:r>
        <w:rPr>
          <w:rFonts w:hint="eastAsia"/>
          <w:color w:val="000000"/>
          <w:sz w:val="21"/>
          <w:szCs w:val="21"/>
          <w:shd w:val="clear" w:color="auto" w:fill="FFFFFF"/>
        </w:rPr>
        <w:t>和相关服务业务实施的质量控制》第35条、第38条、第47条的规定。</w:t>
      </w:r>
    </w:p>
    <w:p w14:paraId="6FDFD675"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lastRenderedPageBreak/>
        <w:t xml:space="preserve">　　9.4正中珠江对康美药业2017年财务报表的审计存在缺陷</w:t>
      </w:r>
    </w:p>
    <w:p w14:paraId="79333073" w14:textId="77777777" w:rsidR="00B06A42" w:rsidRDefault="00B06A42" w:rsidP="00B06A42">
      <w:pPr>
        <w:pStyle w:val="a9"/>
        <w:shd w:val="clear" w:color="auto" w:fill="FFFFFF"/>
        <w:spacing w:before="180" w:beforeAutospacing="0" w:after="180" w:afterAutospacing="0" w:line="420" w:lineRule="atLeast"/>
        <w:rPr>
          <w:color w:val="000000"/>
          <w:sz w:val="21"/>
          <w:szCs w:val="21"/>
        </w:rPr>
      </w:pPr>
      <w:r>
        <w:rPr>
          <w:rFonts w:hint="eastAsia"/>
          <w:color w:val="000000"/>
          <w:sz w:val="21"/>
          <w:szCs w:val="21"/>
          <w:shd w:val="clear" w:color="auto" w:fill="FFFFFF"/>
        </w:rPr>
        <w:t xml:space="preserve">　　2017年度，康美药业的货币资金、营业收入均存在舞弊风险，正中珠江在审计过程中，在风险识别与评估阶段部分认定结论错误；实施风险应对措施时，未严格执行舞弊风险应对措施等审计计划，执行审计程序违反诚信原则，未对</w:t>
      </w:r>
      <w:r>
        <w:rPr>
          <w:rFonts w:hint="eastAsia"/>
          <w:color w:val="000000"/>
          <w:sz w:val="21"/>
          <w:szCs w:val="21"/>
          <w:shd w:val="clear" w:color="auto" w:fill="FFFFFF"/>
        </w:rPr>
        <w:fldChar w:fldCharType="begin"/>
      </w:r>
      <w:r>
        <w:rPr>
          <w:rFonts w:hint="eastAsia"/>
          <w:color w:val="000000"/>
          <w:sz w:val="21"/>
          <w:szCs w:val="21"/>
          <w:shd w:val="clear" w:color="auto" w:fill="FFFFFF"/>
        </w:rPr>
        <w:instrText xml:space="preserve"> HYPERLINK "http://quote.eastmoney.com/unify/r/90.BK0475" \t "http://finance.eastmoney.com/a/_blank" </w:instrText>
      </w:r>
      <w:r>
        <w:rPr>
          <w:rFonts w:hint="eastAsia"/>
          <w:color w:val="000000"/>
          <w:sz w:val="21"/>
          <w:szCs w:val="21"/>
          <w:shd w:val="clear" w:color="auto" w:fill="FFFFFF"/>
        </w:rPr>
        <w:fldChar w:fldCharType="separate"/>
      </w:r>
      <w:r>
        <w:rPr>
          <w:rFonts w:hint="eastAsia"/>
          <w:color w:val="000000"/>
          <w:sz w:val="21"/>
          <w:szCs w:val="21"/>
          <w:shd w:val="clear" w:color="auto" w:fill="FFFFFF"/>
        </w:rPr>
        <w:t>银行</w:t>
      </w:r>
      <w:r>
        <w:rPr>
          <w:rFonts w:hint="eastAsia"/>
          <w:color w:val="000000"/>
          <w:sz w:val="21"/>
          <w:szCs w:val="21"/>
          <w:shd w:val="clear" w:color="auto" w:fill="FFFFFF"/>
        </w:rPr>
        <w:fldChar w:fldCharType="end"/>
      </w:r>
      <w:r>
        <w:rPr>
          <w:rFonts w:hint="eastAsia"/>
          <w:color w:val="000000"/>
          <w:sz w:val="21"/>
          <w:szCs w:val="21"/>
          <w:shd w:val="clear" w:color="auto" w:fill="FFFFFF"/>
        </w:rPr>
        <w:t>、往来</w:t>
      </w:r>
      <w:proofErr w:type="gramStart"/>
      <w:r>
        <w:rPr>
          <w:rFonts w:hint="eastAsia"/>
          <w:color w:val="000000"/>
          <w:sz w:val="21"/>
          <w:szCs w:val="21"/>
          <w:shd w:val="clear" w:color="auto" w:fill="FFFFFF"/>
        </w:rPr>
        <w:t>款函证保持</w:t>
      </w:r>
      <w:proofErr w:type="gramEnd"/>
      <w:r>
        <w:rPr>
          <w:rFonts w:hint="eastAsia"/>
          <w:color w:val="000000"/>
          <w:sz w:val="21"/>
          <w:szCs w:val="21"/>
          <w:shd w:val="clear" w:color="auto" w:fill="FFFFFF"/>
        </w:rPr>
        <w:t>有效控制，未保持应有的职业怀疑，未执行进一步审计程序消除疑虑，导致未获取充分、适当的审计证据，甚至出现项目经理配合康美药业财务人员拦截</w:t>
      </w:r>
      <w:proofErr w:type="gramStart"/>
      <w:r>
        <w:rPr>
          <w:rFonts w:hint="eastAsia"/>
          <w:color w:val="000000"/>
          <w:sz w:val="21"/>
          <w:szCs w:val="21"/>
          <w:shd w:val="clear" w:color="auto" w:fill="FFFFFF"/>
        </w:rPr>
        <w:t>询</w:t>
      </w:r>
      <w:proofErr w:type="gramEnd"/>
      <w:r>
        <w:rPr>
          <w:rFonts w:hint="eastAsia"/>
          <w:color w:val="000000"/>
          <w:sz w:val="21"/>
          <w:szCs w:val="21"/>
          <w:shd w:val="clear" w:color="auto" w:fill="FFFFFF"/>
        </w:rPr>
        <w:t>证函、将伪造走访记录作为审计证据的行为。最终，正中珠江出具的康美药业2017年财务报表审计报告存在虚假记载。此外，项目经理</w:t>
      </w:r>
      <w:proofErr w:type="gramStart"/>
      <w:r>
        <w:rPr>
          <w:rFonts w:hint="eastAsia"/>
          <w:color w:val="000000"/>
          <w:sz w:val="21"/>
          <w:szCs w:val="21"/>
          <w:shd w:val="clear" w:color="auto" w:fill="FFFFFF"/>
        </w:rPr>
        <w:t>苏创升严重</w:t>
      </w:r>
      <w:proofErr w:type="gramEnd"/>
      <w:r>
        <w:rPr>
          <w:rFonts w:hint="eastAsia"/>
          <w:color w:val="000000"/>
          <w:sz w:val="21"/>
          <w:szCs w:val="21"/>
          <w:shd w:val="clear" w:color="auto" w:fill="FFFFFF"/>
        </w:rPr>
        <w:t>违反独立性要求，正中珠江对内部员工管理监控不到位，实施的内部质量控制违反了《质量控制准则第5101号——会计师事务所对执行财务报表审计和审阅、其他</w:t>
      </w:r>
      <w:proofErr w:type="gramStart"/>
      <w:r>
        <w:rPr>
          <w:rFonts w:hint="eastAsia"/>
          <w:color w:val="000000"/>
          <w:sz w:val="21"/>
          <w:szCs w:val="21"/>
          <w:shd w:val="clear" w:color="auto" w:fill="FFFFFF"/>
        </w:rPr>
        <w:t>鉴证</w:t>
      </w:r>
      <w:proofErr w:type="gramEnd"/>
      <w:r>
        <w:rPr>
          <w:rFonts w:hint="eastAsia"/>
          <w:color w:val="000000"/>
          <w:sz w:val="21"/>
          <w:szCs w:val="21"/>
          <w:shd w:val="clear" w:color="auto" w:fill="FFFFFF"/>
        </w:rPr>
        <w:t>和相关服务业务实施的质量控制》第35条、第38条和第47条的规定。</w:t>
      </w:r>
    </w:p>
    <w:p w14:paraId="3BD6A5FC"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 xml:space="preserve">　　9.5正中珠江对康美药业2018年财务报表的审计存在缺陷</w:t>
      </w:r>
    </w:p>
    <w:p w14:paraId="34AA9847" w14:textId="77777777" w:rsidR="00B06A42" w:rsidRDefault="00B06A42" w:rsidP="00B06A42">
      <w:pPr>
        <w:pStyle w:val="a9"/>
        <w:shd w:val="clear" w:color="auto" w:fill="FFFFFF"/>
        <w:spacing w:before="180" w:beforeAutospacing="0" w:after="180" w:afterAutospacing="0" w:line="420" w:lineRule="atLeast"/>
        <w:rPr>
          <w:color w:val="000000"/>
          <w:sz w:val="21"/>
          <w:szCs w:val="21"/>
        </w:rPr>
      </w:pPr>
      <w:r>
        <w:rPr>
          <w:rFonts w:hint="eastAsia"/>
          <w:color w:val="000000"/>
          <w:sz w:val="21"/>
          <w:szCs w:val="21"/>
          <w:shd w:val="clear" w:color="auto" w:fill="FFFFFF"/>
        </w:rPr>
        <w:t xml:space="preserve">　　2018年度，康美药业的营业收入存在舞弊风险，中药材贸易属于当期营业收入异常且重要的组成部分，正中珠江对其单独执行实质性审计程序以应对存在的舞弊风险。实际执行过程中，正中珠江在风险识别与评估阶段部分认定结论错误；在实施风险应对措施时，未严格执行审计计划，未保持应有的职业怀疑，未执行进一步审计程序消除疑虑，导致未获取充分、适当的审计证据。虽然正中珠江出具的康美药业2018年财务报表审计报告带有保留意见的事项，但其并未对营业收入事项发表保留意见，不符合《中国注册会计师审计准则第1231号——针对评估的重大错报风险采取的应对措施》第27条的规定。</w:t>
      </w:r>
    </w:p>
    <w:p w14:paraId="0FA0AC92" w14:textId="77777777" w:rsidR="00B06A42" w:rsidRDefault="00B06A42" w:rsidP="00B06A42"/>
    <w:p w14:paraId="2209092D"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 xml:space="preserve">审计受罚或责任描述： </w:t>
      </w:r>
    </w:p>
    <w:p w14:paraId="4FB1B64C"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没收业务收入1,425万元 罚款4,275万元</w:t>
      </w:r>
    </w:p>
    <w:p w14:paraId="6FAB6F3A" w14:textId="77777777" w:rsidR="00B06A42" w:rsidRDefault="00B06A42" w:rsidP="00B06A42">
      <w:pPr>
        <w:pStyle w:val="a9"/>
        <w:shd w:val="clear" w:color="auto" w:fill="FFFFFF"/>
        <w:spacing w:before="180" w:beforeAutospacing="0" w:after="180" w:afterAutospacing="0" w:line="420" w:lineRule="atLeast"/>
        <w:rPr>
          <w:color w:val="000000"/>
          <w:sz w:val="21"/>
          <w:szCs w:val="21"/>
          <w:shd w:val="clear" w:color="auto" w:fill="FFFFFF"/>
        </w:rPr>
      </w:pPr>
      <w:r>
        <w:rPr>
          <w:rFonts w:hint="eastAsia"/>
          <w:color w:val="000000"/>
          <w:sz w:val="21"/>
          <w:szCs w:val="21"/>
          <w:shd w:val="clear" w:color="auto" w:fill="FFFFFF"/>
        </w:rPr>
        <w:t>处罚书中显示，证监会决定对正中珠江</w:t>
      </w:r>
      <w:hyperlink r:id="rId50" w:tgtFrame="http://finance.eastmoney.com/a/_blank" w:history="1">
        <w:r>
          <w:rPr>
            <w:rFonts w:hint="eastAsia"/>
            <w:color w:val="000000"/>
            <w:sz w:val="21"/>
            <w:szCs w:val="21"/>
            <w:shd w:val="clear" w:color="auto" w:fill="FFFFFF"/>
          </w:rPr>
          <w:t>会计师事务所</w:t>
        </w:r>
      </w:hyperlink>
      <w:r>
        <w:rPr>
          <w:rFonts w:hint="eastAsia"/>
          <w:color w:val="000000"/>
          <w:sz w:val="21"/>
          <w:szCs w:val="21"/>
          <w:shd w:val="clear" w:color="auto" w:fill="FFFFFF"/>
        </w:rPr>
        <w:t>责令改正，罚没5700万元；对杨文蔚、张静</w:t>
      </w:r>
      <w:proofErr w:type="gramStart"/>
      <w:r>
        <w:rPr>
          <w:rFonts w:hint="eastAsia"/>
          <w:color w:val="000000"/>
          <w:sz w:val="21"/>
          <w:szCs w:val="21"/>
          <w:shd w:val="clear" w:color="auto" w:fill="FFFFFF"/>
        </w:rPr>
        <w:t>璃</w:t>
      </w:r>
      <w:proofErr w:type="gramEnd"/>
      <w:r>
        <w:rPr>
          <w:rFonts w:hint="eastAsia"/>
          <w:color w:val="000000"/>
          <w:sz w:val="21"/>
          <w:szCs w:val="21"/>
          <w:shd w:val="clear" w:color="auto" w:fill="FFFFFF"/>
        </w:rPr>
        <w:t>、</w:t>
      </w:r>
      <w:proofErr w:type="gramStart"/>
      <w:r>
        <w:rPr>
          <w:rFonts w:hint="eastAsia"/>
          <w:color w:val="000000"/>
          <w:sz w:val="21"/>
          <w:szCs w:val="21"/>
          <w:shd w:val="clear" w:color="auto" w:fill="FFFFFF"/>
        </w:rPr>
        <w:t>苏创升</w:t>
      </w:r>
      <w:proofErr w:type="gramEnd"/>
      <w:r>
        <w:rPr>
          <w:rFonts w:hint="eastAsia"/>
          <w:color w:val="000000"/>
          <w:sz w:val="21"/>
          <w:szCs w:val="21"/>
          <w:shd w:val="clear" w:color="auto" w:fill="FFFFFF"/>
        </w:rPr>
        <w:t>三人给予警告，并分别处以10万元罚款；对刘</w:t>
      </w:r>
      <w:proofErr w:type="gramStart"/>
      <w:r>
        <w:rPr>
          <w:rFonts w:hint="eastAsia"/>
          <w:color w:val="000000"/>
          <w:sz w:val="21"/>
          <w:szCs w:val="21"/>
          <w:shd w:val="clear" w:color="auto" w:fill="FFFFFF"/>
        </w:rPr>
        <w:t>清给予</w:t>
      </w:r>
      <w:proofErr w:type="gramEnd"/>
      <w:r>
        <w:rPr>
          <w:rFonts w:hint="eastAsia"/>
          <w:color w:val="000000"/>
          <w:sz w:val="21"/>
          <w:szCs w:val="21"/>
          <w:shd w:val="clear" w:color="auto" w:fill="FFFFFF"/>
        </w:rPr>
        <w:t>警告，并处以3万元罚款。</w:t>
      </w:r>
    </w:p>
    <w:p w14:paraId="1ED6FA4F" w14:textId="77777777" w:rsidR="00B06A42" w:rsidRDefault="00B06A42" w:rsidP="00B06A42"/>
    <w:p w14:paraId="384D747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0E79521F" w14:textId="77777777" w:rsidR="00B06A42" w:rsidRDefault="00B06A42" w:rsidP="00B06A42">
      <w:r>
        <w:rPr>
          <w:rFonts w:hint="eastAsia"/>
        </w:rPr>
        <w:t>11.1</w:t>
      </w:r>
      <w:r>
        <w:rPr>
          <w:rFonts w:hint="eastAsia"/>
        </w:rPr>
        <w:t>压力因素</w:t>
      </w:r>
    </w:p>
    <w:p w14:paraId="5F5029C7" w14:textId="77777777" w:rsidR="00B06A42" w:rsidRDefault="00B06A42" w:rsidP="00B06A42">
      <w:r>
        <w:rPr>
          <w:rFonts w:hint="eastAsia"/>
        </w:rPr>
        <w:t>资金压力</w:t>
      </w:r>
      <w:r>
        <w:rPr>
          <w:rFonts w:hint="eastAsia"/>
        </w:rPr>
        <w:t>:</w:t>
      </w:r>
      <w:r>
        <w:rPr>
          <w:rFonts w:hint="eastAsia"/>
        </w:rPr>
        <w:t>炒作自家股票，公司被关联方占用的</w:t>
      </w:r>
      <w:r>
        <w:rPr>
          <w:rFonts w:hint="eastAsia"/>
        </w:rPr>
        <w:t>8.798</w:t>
      </w:r>
      <w:r>
        <w:rPr>
          <w:rFonts w:hint="eastAsia"/>
        </w:rPr>
        <w:t>亿元用于炒作自家股票，通过造假手段使得财务报表美观，向股民发出公司经营良好的信号，以吸引更多的投资者来购买本公司的</w:t>
      </w:r>
      <w:r>
        <w:rPr>
          <w:rFonts w:hint="eastAsia"/>
        </w:rPr>
        <w:lastRenderedPageBreak/>
        <w:t>股票。同时，如果公司收入状态良好，就有利于提高每股盈利，从而降低市盈率，到达稳定股价的目的，进而为公司更好的发展提供一个良好的机会，另外，康美药业虚构货币资金</w:t>
      </w:r>
      <w:r>
        <w:rPr>
          <w:rFonts w:hint="eastAsia"/>
        </w:rPr>
        <w:t>292</w:t>
      </w:r>
      <w:r>
        <w:rPr>
          <w:rFonts w:hint="eastAsia"/>
        </w:rPr>
        <w:t>亿元，有意向投资者展现该公司具有较多的流动资金，具有较强的偿债能力，从而为扩大公司规模吸引更多的资金。</w:t>
      </w:r>
    </w:p>
    <w:p w14:paraId="215FB22D" w14:textId="77777777" w:rsidR="00B06A42" w:rsidRDefault="00B06A42" w:rsidP="00B06A42">
      <w:r>
        <w:rPr>
          <w:rFonts w:hint="eastAsia"/>
        </w:rPr>
        <w:t>11.2</w:t>
      </w:r>
      <w:r>
        <w:rPr>
          <w:rFonts w:hint="eastAsia"/>
        </w:rPr>
        <w:t>内部机会</w:t>
      </w:r>
    </w:p>
    <w:p w14:paraId="6F433DFD" w14:textId="77777777" w:rsidR="00B06A42" w:rsidRDefault="00B06A42" w:rsidP="00B06A42">
      <w:r>
        <w:rPr>
          <w:rFonts w:hint="eastAsia"/>
        </w:rPr>
        <w:t>第一，股权结构不合理，康美药业</w:t>
      </w:r>
      <w:r>
        <w:rPr>
          <w:rFonts w:hint="eastAsia"/>
        </w:rPr>
        <w:t>2019</w:t>
      </w:r>
      <w:r>
        <w:rPr>
          <w:rFonts w:hint="eastAsia"/>
        </w:rPr>
        <w:t>年的前十大股东中，康美实业投资控股有限公司占股</w:t>
      </w:r>
      <w:r>
        <w:rPr>
          <w:rFonts w:hint="eastAsia"/>
        </w:rPr>
        <w:t>82.75%</w:t>
      </w:r>
      <w:r>
        <w:rPr>
          <w:rFonts w:hint="eastAsia"/>
        </w:rPr>
        <w:t>，占有绝对优势，第</w:t>
      </w:r>
      <w:r>
        <w:rPr>
          <w:rFonts w:hint="eastAsia"/>
        </w:rPr>
        <w:t>2</w:t>
      </w:r>
      <w:proofErr w:type="gramStart"/>
      <w:r>
        <w:rPr>
          <w:rFonts w:hint="eastAsia"/>
        </w:rPr>
        <w:t>一</w:t>
      </w:r>
      <w:r>
        <w:rPr>
          <w:rFonts w:hint="eastAsia"/>
        </w:rPr>
        <w:t>10</w:t>
      </w:r>
      <w:proofErr w:type="gramEnd"/>
      <w:r>
        <w:rPr>
          <w:rFonts w:hint="eastAsia"/>
        </w:rPr>
        <w:t>位大股东的持股比例合计</w:t>
      </w:r>
      <w:r>
        <w:rPr>
          <w:rFonts w:hint="eastAsia"/>
        </w:rPr>
        <w:t>22%</w:t>
      </w:r>
      <w:r>
        <w:rPr>
          <w:rFonts w:hint="eastAsia"/>
        </w:rPr>
        <w:t>左右。因此，康美实业投资控股有限公司实质上控制了康美药业，其余股东股份占比较少，对经营决策起不了太大作用，由此为财务造假创造了内在机会。</w:t>
      </w:r>
    </w:p>
    <w:p w14:paraId="01AE045B" w14:textId="77777777" w:rsidR="00B06A42" w:rsidRDefault="00B06A42" w:rsidP="00B06A42">
      <w:r>
        <w:rPr>
          <w:rFonts w:hint="eastAsia"/>
        </w:rPr>
        <w:t>典型的家族化管理，康美药业的创始人马兴田、许冬瑾为实际控制人，马兴田的父亲、许冬瑾的父母又担任公司的自然人股东，高度集约的股权结构极容易形成内部控制人的管理手段，一段独大时难以发挥其他外部力量的制衡机制。其次，家族管理也很容易导致管理层私欲的过度膨胀，在重大决策、发展机遇、风险评估时很容易偏向于家族利益，为财务舞弊埋下祸根。</w:t>
      </w:r>
    </w:p>
    <w:p w14:paraId="0BE9CAD6" w14:textId="77777777" w:rsidR="00B06A42" w:rsidRDefault="00B06A42" w:rsidP="00B06A42">
      <w:r>
        <w:rPr>
          <w:rFonts w:hint="eastAsia"/>
        </w:rPr>
        <w:t>11.3</w:t>
      </w:r>
      <w:r>
        <w:rPr>
          <w:rFonts w:hint="eastAsia"/>
        </w:rPr>
        <w:t>自我合理化的借口</w:t>
      </w:r>
    </w:p>
    <w:p w14:paraId="23173AEE" w14:textId="77777777" w:rsidR="00B06A42" w:rsidRDefault="00B06A42" w:rsidP="00B06A42">
      <w:r>
        <w:rPr>
          <w:rFonts w:hint="eastAsia"/>
        </w:rPr>
        <w:t>财务舞弊者常常将自己的舞弊行为上升到是为了迎合社会的道德观念。具有诚信的管理者往往可以有效遏制舞弊行为的发生，而对</w:t>
      </w:r>
      <w:proofErr w:type="gramStart"/>
      <w:r>
        <w:rPr>
          <w:rFonts w:hint="eastAsia"/>
        </w:rPr>
        <w:t>务</w:t>
      </w:r>
      <w:proofErr w:type="gramEnd"/>
      <w:r>
        <w:rPr>
          <w:rFonts w:hint="eastAsia"/>
        </w:rPr>
        <w:t>舞弊者通常将自己的行为归因于外界因素。康美药业董事长马兴田将其财务造假的行为归因于过去发展太快，以至于财务管理不完善、内部控制不健全，在内外压力下使得很多薄弱环节更如脆弱，在不得已的情况下进行</w:t>
      </w:r>
      <w:proofErr w:type="gramStart"/>
      <w:r>
        <w:rPr>
          <w:rFonts w:hint="eastAsia"/>
        </w:rPr>
        <w:t>了财持舞弊</w:t>
      </w:r>
      <w:proofErr w:type="gramEnd"/>
      <w:r>
        <w:rPr>
          <w:rFonts w:hint="eastAsia"/>
        </w:rPr>
        <w:t>，其内心价值观的扭曲将</w:t>
      </w:r>
      <w:proofErr w:type="gramStart"/>
      <w:r>
        <w:rPr>
          <w:rFonts w:hint="eastAsia"/>
        </w:rPr>
        <w:t>发震过块作</w:t>
      </w:r>
      <w:proofErr w:type="gramEnd"/>
      <w:r>
        <w:rPr>
          <w:rFonts w:hint="eastAsia"/>
        </w:rPr>
        <w:t>舞弊前口，实在令人匪夷所思。</w:t>
      </w:r>
    </w:p>
    <w:p w14:paraId="4D3C75FF" w14:textId="77777777" w:rsidR="00B06A42" w:rsidRDefault="00B06A42" w:rsidP="00B06A42"/>
    <w:p w14:paraId="2387956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237BB02B" w14:textId="77777777" w:rsidR="00B06A42" w:rsidRDefault="00B06A42" w:rsidP="00B06A42">
      <w:r>
        <w:rPr>
          <w:rFonts w:hint="eastAsia"/>
        </w:rPr>
        <w:t>12.1</w:t>
      </w:r>
      <w:r>
        <w:rPr>
          <w:rFonts w:hint="eastAsia"/>
        </w:rPr>
        <w:t>完善公司股权结构</w:t>
      </w:r>
    </w:p>
    <w:p w14:paraId="5B221EFC" w14:textId="77777777" w:rsidR="00B06A42" w:rsidRDefault="00B06A42" w:rsidP="00B06A42">
      <w:r>
        <w:rPr>
          <w:rFonts w:hint="eastAsia"/>
        </w:rPr>
        <w:t>首先，应当保</w:t>
      </w:r>
      <w:proofErr w:type="gramStart"/>
      <w:r>
        <w:rPr>
          <w:rFonts w:hint="eastAsia"/>
        </w:rPr>
        <w:t>特</w:t>
      </w:r>
      <w:proofErr w:type="gramEnd"/>
      <w:r>
        <w:rPr>
          <w:rFonts w:hint="eastAsia"/>
        </w:rPr>
        <w:t>董事会</w:t>
      </w:r>
      <w:proofErr w:type="gramStart"/>
      <w:r>
        <w:rPr>
          <w:rFonts w:hint="eastAsia"/>
        </w:rPr>
        <w:t>的接立性</w:t>
      </w:r>
      <w:proofErr w:type="gramEnd"/>
      <w:r>
        <w:rPr>
          <w:rFonts w:hint="eastAsia"/>
        </w:rPr>
        <w:t>，</w:t>
      </w:r>
      <w:proofErr w:type="gramStart"/>
      <w:r>
        <w:rPr>
          <w:rFonts w:hint="eastAsia"/>
        </w:rPr>
        <w:t>避兔</w:t>
      </w:r>
      <w:proofErr w:type="gramEnd"/>
      <w:r>
        <w:rPr>
          <w:rFonts w:hint="eastAsia"/>
        </w:rPr>
        <w:t>权力独抗，并与管理层的权利分开，各司其期职。董事会要加大对企业高管和董事的监管力度。管理层要认识到内部管理的重要性。其次，公司内部各个部门应当履职尽责，提高对各种制度的执行力，并形成彼此协调、相互监督的关系。</w:t>
      </w:r>
    </w:p>
    <w:p w14:paraId="470BA0AF" w14:textId="77777777" w:rsidR="00B06A42" w:rsidRDefault="00B06A42" w:rsidP="00B06A42">
      <w:r>
        <w:rPr>
          <w:rFonts w:hint="eastAsia"/>
        </w:rPr>
        <w:t>12.2</w:t>
      </w:r>
      <w:r>
        <w:rPr>
          <w:rFonts w:hint="eastAsia"/>
        </w:rPr>
        <w:t>提高外部监管能力</w:t>
      </w:r>
    </w:p>
    <w:p w14:paraId="24202C13" w14:textId="77777777" w:rsidR="00B06A42" w:rsidRDefault="00B06A42" w:rsidP="00B06A42">
      <w:r>
        <w:rPr>
          <w:rFonts w:hint="eastAsia"/>
        </w:rPr>
        <w:t>首先，健全相应的法律法规，完善法律环境，政府监管部门应当制定严格的管理制度，对监管体系进行及时更新和完善。其次，中介机构公司应提高完善治理结构，严格执行行业准则，保持应有的职业道德，对于有造假问题的公司应立即出具保留意见，切勿徇私舞弊、知法犯法。</w:t>
      </w:r>
    </w:p>
    <w:p w14:paraId="014787DC" w14:textId="77777777" w:rsidR="00B06A42" w:rsidRDefault="00B06A42" w:rsidP="00B06A42">
      <w:r>
        <w:rPr>
          <w:rFonts w:hint="eastAsia"/>
        </w:rPr>
        <w:t>12.3</w:t>
      </w:r>
      <w:r>
        <w:rPr>
          <w:rFonts w:hint="eastAsia"/>
        </w:rPr>
        <w:t>完善相应的法律法规</w:t>
      </w:r>
    </w:p>
    <w:p w14:paraId="3033A3D1" w14:textId="77777777" w:rsidR="00B06A42" w:rsidRDefault="00B06A42" w:rsidP="00B06A42">
      <w:r>
        <w:rPr>
          <w:rFonts w:hint="eastAsia"/>
        </w:rPr>
        <w:t>及时修正和完善法律法规，提高并购重组中的挂</w:t>
      </w:r>
      <w:proofErr w:type="gramStart"/>
      <w:r>
        <w:rPr>
          <w:rFonts w:hint="eastAsia"/>
        </w:rPr>
        <w:t>规</w:t>
      </w:r>
      <w:proofErr w:type="gramEnd"/>
      <w:r>
        <w:rPr>
          <w:rFonts w:hint="eastAsia"/>
        </w:rPr>
        <w:t>成本，并使巨额罚款得到法律支持，充分彭显法律的威力，促使整个资本市场得到秩序化和规范化发展，提升罚款力度，</w:t>
      </w:r>
      <w:proofErr w:type="gramStart"/>
      <w:r>
        <w:rPr>
          <w:rFonts w:hint="eastAsia"/>
        </w:rPr>
        <w:t>提高皇刑起点</w:t>
      </w:r>
      <w:proofErr w:type="gramEnd"/>
      <w:r>
        <w:rPr>
          <w:rFonts w:hint="eastAsia"/>
        </w:rPr>
        <w:t>，基于对违规违法成本的考虑，从而使得并购重组中的行为主体不敢进行造假。</w:t>
      </w:r>
    </w:p>
    <w:p w14:paraId="482058CD" w14:textId="77777777" w:rsidR="00B06A42" w:rsidRDefault="00B06A42" w:rsidP="00B06A42"/>
    <w:p w14:paraId="1BFB879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1B8D057F" w14:textId="77777777" w:rsidR="00B06A42" w:rsidRDefault="00B06A42" w:rsidP="00B06A42"/>
    <w:p w14:paraId="0C188C9E" w14:textId="77777777" w:rsidR="00B06A42" w:rsidRDefault="00B06A42" w:rsidP="00B06A42"/>
    <w:p w14:paraId="66291FD9" w14:textId="7957A4BB" w:rsidR="00B06A42" w:rsidRDefault="00B06A42" w:rsidP="00B06A42">
      <w:pPr>
        <w:rPr>
          <w:b/>
          <w:bCs/>
        </w:rPr>
      </w:pPr>
    </w:p>
    <w:p w14:paraId="32579CAF" w14:textId="6622BE10" w:rsidR="00B06A42" w:rsidRDefault="00B06A42" w:rsidP="00B06A42">
      <w:pPr>
        <w:rPr>
          <w:b/>
          <w:bCs/>
        </w:rPr>
      </w:pPr>
    </w:p>
    <w:p w14:paraId="4C2DCD98" w14:textId="77777777" w:rsidR="00B06A42" w:rsidRDefault="00B06A42" w:rsidP="00B06A42">
      <w:pPr>
        <w:pStyle w:val="a9"/>
        <w:shd w:val="clear" w:color="auto" w:fill="FFFFFF"/>
        <w:rPr>
          <w:rStyle w:val="ac"/>
          <w:color w:val="000000" w:themeColor="text1"/>
          <w:sz w:val="30"/>
          <w:szCs w:val="30"/>
          <w:shd w:val="clear" w:color="auto" w:fill="FFFFFF"/>
        </w:rPr>
      </w:pPr>
      <w:r>
        <w:rPr>
          <w:rStyle w:val="ac"/>
          <w:rFonts w:hint="eastAsia"/>
          <w:color w:val="000000" w:themeColor="text1"/>
          <w:sz w:val="30"/>
          <w:szCs w:val="30"/>
          <w:shd w:val="clear" w:color="auto" w:fill="FFFFFF"/>
        </w:rPr>
        <w:t>2</w:t>
      </w:r>
      <w:r>
        <w:rPr>
          <w:rStyle w:val="ac"/>
          <w:color w:val="000000" w:themeColor="text1"/>
          <w:sz w:val="30"/>
          <w:szCs w:val="30"/>
          <w:shd w:val="clear" w:color="auto" w:fill="FFFFFF"/>
        </w:rPr>
        <w:t>6.</w:t>
      </w:r>
      <w:r>
        <w:rPr>
          <w:rStyle w:val="ac"/>
          <w:rFonts w:hint="eastAsia"/>
          <w:color w:val="000000" w:themeColor="text1"/>
          <w:sz w:val="30"/>
          <w:szCs w:val="30"/>
          <w:shd w:val="clear" w:color="auto" w:fill="FFFFFF"/>
        </w:rPr>
        <w:t>江苏雅百特科技股份有限公司</w:t>
      </w:r>
    </w:p>
    <w:p w14:paraId="14352707" w14:textId="77777777" w:rsidR="00B06A42" w:rsidRDefault="00B06A42" w:rsidP="00B06A42">
      <w:pPr>
        <w:pStyle w:val="a9"/>
        <w:shd w:val="clear" w:color="auto" w:fill="FFFFFF"/>
        <w:jc w:val="both"/>
        <w:rPr>
          <w:rStyle w:val="ac"/>
          <w:b w:val="0"/>
          <w:color w:val="000000" w:themeColor="text1"/>
          <w:sz w:val="21"/>
          <w:szCs w:val="21"/>
          <w:shd w:val="clear" w:color="auto" w:fill="FFFFFF"/>
        </w:rPr>
      </w:pPr>
      <w:r>
        <w:rPr>
          <w:rStyle w:val="ac"/>
          <w:rFonts w:hint="eastAsia"/>
          <w:color w:val="000000" w:themeColor="text1"/>
          <w:sz w:val="21"/>
          <w:szCs w:val="21"/>
          <w:shd w:val="clear" w:color="auto" w:fill="FFFFFF"/>
        </w:rPr>
        <w:t>关键字：虚增营业收入和利润，审计失败</w:t>
      </w:r>
    </w:p>
    <w:p w14:paraId="5626E3C0" w14:textId="77777777" w:rsidR="00B06A42" w:rsidRDefault="00B06A42" w:rsidP="00B06A42">
      <w:pPr>
        <w:pStyle w:val="1"/>
        <w:numPr>
          <w:ilvl w:val="0"/>
          <w:numId w:val="18"/>
        </w:numPr>
        <w:spacing w:line="240" w:lineRule="auto"/>
        <w:rPr>
          <w:rStyle w:val="ac"/>
          <w:rFonts w:ascii="宋体" w:hAnsi="宋体" w:cs="宋体"/>
          <w:color w:val="000000" w:themeColor="text1"/>
          <w:sz w:val="21"/>
          <w:szCs w:val="21"/>
          <w:shd w:val="clear" w:color="auto" w:fill="FFFFFF"/>
        </w:rPr>
      </w:pPr>
      <w:r>
        <w:rPr>
          <w:rFonts w:ascii="宋体" w:hAnsi="宋体" w:hint="eastAsia"/>
          <w:b w:val="0"/>
          <w:sz w:val="21"/>
          <w:szCs w:val="21"/>
        </w:rPr>
        <w:t>案例数据编号：002323</w:t>
      </w:r>
    </w:p>
    <w:p w14:paraId="2CFC1D09"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案例行业类别：建筑用品研发制造业</w:t>
      </w:r>
    </w:p>
    <w:p w14:paraId="5EF2A567"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案例发生时间：</w:t>
      </w:r>
      <w:r>
        <w:rPr>
          <w:rFonts w:ascii="宋体" w:hAnsi="宋体"/>
          <w:b w:val="0"/>
          <w:sz w:val="21"/>
          <w:szCs w:val="21"/>
        </w:rPr>
        <w:t xml:space="preserve"> 20</w:t>
      </w:r>
      <w:r>
        <w:rPr>
          <w:rFonts w:ascii="宋体" w:hAnsi="宋体" w:hint="eastAsia"/>
          <w:b w:val="0"/>
          <w:sz w:val="21"/>
          <w:szCs w:val="21"/>
        </w:rPr>
        <w:t>15~2016.9</w:t>
      </w:r>
    </w:p>
    <w:p w14:paraId="1DC05708"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案例企业名称： 江苏雅百特科技股份有限公司</w:t>
      </w:r>
    </w:p>
    <w:p w14:paraId="76D795FC"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案例企业经营范围：</w:t>
      </w:r>
    </w:p>
    <w:p w14:paraId="47A1DAB5" w14:textId="77777777" w:rsidR="00B06A42" w:rsidRDefault="00B06A42" w:rsidP="00B06A42">
      <w:pPr>
        <w:rPr>
          <w:rFonts w:ascii="宋体" w:hAnsi="宋体"/>
          <w:bCs/>
          <w:kern w:val="44"/>
          <w:szCs w:val="21"/>
        </w:rPr>
      </w:pPr>
      <w:r>
        <w:rPr>
          <w:rFonts w:ascii="宋体" w:hAnsi="宋体" w:cs="宋体"/>
          <w:sz w:val="24"/>
          <w:szCs w:val="24"/>
        </w:rPr>
        <w:br/>
      </w:r>
      <w:r>
        <w:rPr>
          <w:rFonts w:ascii="宋体" w:hAnsi="宋体" w:cstheme="minorBidi" w:hint="eastAsia"/>
          <w:bCs/>
          <w:kern w:val="44"/>
          <w:szCs w:val="21"/>
        </w:rPr>
        <w:t>金属屋面、墙面围护系统新材料的设计、研发；软件开发；光伏分布式电站系统的安装调试；建筑工程设计、咨询；金属板及配套材料、五金产品（</w:t>
      </w:r>
      <w:r>
        <w:rPr>
          <w:rFonts w:ascii="宋体" w:hAnsi="宋体" w:cstheme="minorBidi"/>
          <w:bCs/>
          <w:kern w:val="44"/>
          <w:szCs w:val="21"/>
        </w:rPr>
        <w:t>除电动三轮车）、光伏分布式电站系统组件的批发（不涉及国营贸易管理商品，涉及配额、许可证的，按国家相关规定申请办理）。</w:t>
      </w:r>
    </w:p>
    <w:p w14:paraId="27503CD4" w14:textId="77777777" w:rsidR="00B06A42" w:rsidRDefault="00B06A42" w:rsidP="00B06A42"/>
    <w:p w14:paraId="4C3A5A25" w14:textId="77777777" w:rsidR="00B06A42" w:rsidRDefault="00B06A42" w:rsidP="00B06A42"/>
    <w:p w14:paraId="75A12211" w14:textId="77777777" w:rsidR="00B06A42" w:rsidRDefault="00B06A42" w:rsidP="00B06A42">
      <w:pPr>
        <w:pStyle w:val="1"/>
        <w:numPr>
          <w:ilvl w:val="0"/>
          <w:numId w:val="18"/>
        </w:numPr>
        <w:spacing w:line="240" w:lineRule="auto"/>
      </w:pPr>
      <w:r>
        <w:rPr>
          <w:rFonts w:ascii="宋体" w:hAnsi="宋体" w:hint="eastAsia"/>
          <w:b w:val="0"/>
          <w:sz w:val="21"/>
          <w:szCs w:val="21"/>
        </w:rPr>
        <w:t>企业单位案情描述</w:t>
      </w:r>
    </w:p>
    <w:p w14:paraId="41A4E435" w14:textId="77777777" w:rsidR="00B06A42" w:rsidRDefault="00B06A42" w:rsidP="00B06A42">
      <w:r>
        <w:t>证监会方面指出，雅百</w:t>
      </w:r>
      <w:proofErr w:type="gramStart"/>
      <w:r>
        <w:t>特</w:t>
      </w:r>
      <w:proofErr w:type="gramEnd"/>
      <w:r>
        <w:t>于</w:t>
      </w:r>
      <w:r>
        <w:t>2015</w:t>
      </w:r>
      <w:r>
        <w:t>奶奶至</w:t>
      </w:r>
      <w:r>
        <w:t>2016</w:t>
      </w:r>
      <w:r>
        <w:t>年</w:t>
      </w:r>
      <w:r>
        <w:t>9</w:t>
      </w:r>
      <w:r>
        <w:t>月份通过虚构海外工程项目、虚构国际贸易和国内贸易等手段，累计虚增营业收入约</w:t>
      </w:r>
      <w:r>
        <w:t>5.8</w:t>
      </w:r>
      <w:r>
        <w:t>亿元，虚增利润近</w:t>
      </w:r>
      <w:r>
        <w:t>2.6</w:t>
      </w:r>
      <w:r>
        <w:t>亿元，其中</w:t>
      </w:r>
      <w:r>
        <w:t>2015</w:t>
      </w:r>
      <w:r>
        <w:t>年虚增利润占当期利润总额约</w:t>
      </w:r>
      <w:r>
        <w:t>73%</w:t>
      </w:r>
      <w:r>
        <w:t>，</w:t>
      </w:r>
      <w:r>
        <w:t>2016</w:t>
      </w:r>
      <w:r>
        <w:t>年虚增利润占当期利润总额约</w:t>
      </w:r>
      <w:r>
        <w:t>11%</w:t>
      </w:r>
      <w:r>
        <w:t>。</w:t>
      </w:r>
    </w:p>
    <w:p w14:paraId="6DD38CCF" w14:textId="77777777" w:rsidR="00B06A42" w:rsidRDefault="00B06A42" w:rsidP="00B06A42">
      <w:r>
        <w:t>(</w:t>
      </w:r>
      <w:r>
        <w:t>一）造假手段</w:t>
      </w:r>
    </w:p>
    <w:p w14:paraId="67CDCCF2" w14:textId="77777777" w:rsidR="00B06A42" w:rsidRDefault="00B06A42" w:rsidP="00B06A42">
      <w:r>
        <w:t>1.</w:t>
      </w:r>
      <w:r>
        <w:t>利用海外客户实施全链条造假。</w:t>
      </w:r>
    </w:p>
    <w:p w14:paraId="5D3C418B" w14:textId="77777777" w:rsidR="00B06A42" w:rsidRDefault="00B06A42" w:rsidP="00B06A42">
      <w:proofErr w:type="gramStart"/>
      <w:r>
        <w:t>雅百特</w:t>
      </w:r>
      <w:proofErr w:type="gramEnd"/>
      <w:r>
        <w:t>虚构巴基斯记木尔坦地铁公交工程项目，实现收入超</w:t>
      </w:r>
      <w:r>
        <w:t>2</w:t>
      </w:r>
      <w:r>
        <w:t>元，占</w:t>
      </w:r>
      <w:r>
        <w:t>2015</w:t>
      </w:r>
      <w:r>
        <w:t>年销售总额的</w:t>
      </w:r>
      <w:r>
        <w:t>21.8%</w:t>
      </w:r>
      <w:r>
        <w:t>。为增加谎言的真实性和可信度，</w:t>
      </w:r>
      <w:proofErr w:type="gramStart"/>
      <w:r>
        <w:t>雅百特</w:t>
      </w:r>
      <w:proofErr w:type="gramEnd"/>
      <w:r>
        <w:t>伪造了项目工程进度单、现场施工照片、材料成本、巴基斯坦政要</w:t>
      </w:r>
      <w:proofErr w:type="gramStart"/>
      <w:r>
        <w:t>的信图等</w:t>
      </w:r>
      <w:proofErr w:type="gramEnd"/>
      <w:r>
        <w:t>完整的书面证据链条，同时通过李某</w:t>
      </w:r>
      <w:proofErr w:type="gramStart"/>
      <w:r>
        <w:t>松控制</w:t>
      </w:r>
      <w:proofErr w:type="gramEnd"/>
      <w:r>
        <w:t>的公司构建体外资金循环，形成款项收回的假象，并安排材料出口</w:t>
      </w:r>
      <w:r>
        <w:t>⒂</w:t>
      </w:r>
      <w:r>
        <w:t>造</w:t>
      </w:r>
      <w:r>
        <w:t>"</w:t>
      </w:r>
      <w:r>
        <w:t>真实的物流，而后通过关联公司进口实现物流闭环。这种造假手法极大独</w:t>
      </w:r>
      <w:proofErr w:type="gramStart"/>
      <w:r>
        <w:t>菽</w:t>
      </w:r>
      <w:proofErr w:type="gramEnd"/>
      <w:r>
        <w:t>、难以察觉</w:t>
      </w:r>
      <w:proofErr w:type="gramStart"/>
      <w:r>
        <w:t>其项因在于</w:t>
      </w:r>
      <w:proofErr w:type="gramEnd"/>
      <w:r>
        <w:t>:</w:t>
      </w:r>
      <w:r>
        <w:t>一是中介机构对部分境外重大合同涉及交易对手所在国的法律制度、招投标</w:t>
      </w:r>
      <w:proofErr w:type="gramStart"/>
      <w:r>
        <w:t>租序等</w:t>
      </w:r>
      <w:proofErr w:type="gramEnd"/>
      <w:r>
        <w:t>不熟悉，也难以直接开展现场核查，无法准确判断合同的真实性和履行情况。二是监管机构受监管权限的约束，通过跨境执法协作调取相关资料往往耗时耗力、不了了之。</w:t>
      </w:r>
    </w:p>
    <w:p w14:paraId="6BAB6555" w14:textId="77777777" w:rsidR="00B06A42" w:rsidRDefault="00B06A42" w:rsidP="00B06A42">
      <w:r>
        <w:t>2.</w:t>
      </w:r>
      <w:r>
        <w:t>伪造物流虚构建材出口贸易。</w:t>
      </w:r>
    </w:p>
    <w:p w14:paraId="295B670A" w14:textId="77777777" w:rsidR="00B06A42" w:rsidRDefault="00B06A42" w:rsidP="00B06A42">
      <w:r>
        <w:t>12015</w:t>
      </w:r>
      <w:r>
        <w:t>年，</w:t>
      </w:r>
      <w:proofErr w:type="gramStart"/>
      <w:r>
        <w:t>殖百特</w:t>
      </w:r>
      <w:proofErr w:type="gramEnd"/>
      <w:r>
        <w:t>通过伪造与安美国际的建筑</w:t>
      </w:r>
      <w:proofErr w:type="gramStart"/>
      <w:r>
        <w:t>材科料</w:t>
      </w:r>
      <w:proofErr w:type="gramEnd"/>
      <w:r>
        <w:t>出口合同，将价值</w:t>
      </w:r>
      <w:r>
        <w:t>392.1</w:t>
      </w:r>
      <w:r>
        <w:t>万元的银单板、玻璃棉等建筑材料报关出口至安哥拉后，再将货物由关联方从香港原封不动进口回国。雅百</w:t>
      </w:r>
      <w:proofErr w:type="gramStart"/>
      <w:r>
        <w:t>特</w:t>
      </w:r>
      <w:proofErr w:type="gramEnd"/>
      <w:r>
        <w:t>与安美国</w:t>
      </w:r>
      <w:proofErr w:type="gramStart"/>
      <w:r>
        <w:t>际并末发生</w:t>
      </w:r>
      <w:proofErr w:type="gramEnd"/>
      <w:r>
        <w:t>真实的贸易往来。</w:t>
      </w:r>
      <w:r>
        <w:t>2015</w:t>
      </w:r>
      <w:r>
        <w:t>年，</w:t>
      </w:r>
      <w:proofErr w:type="gramStart"/>
      <w:r>
        <w:t>雅百特</w:t>
      </w:r>
      <w:proofErr w:type="gramEnd"/>
      <w:r>
        <w:t>以此种方式虚增营业收入</w:t>
      </w:r>
      <w:r>
        <w:t>1852.94</w:t>
      </w:r>
      <w:r>
        <w:t>万元，相应虚增当期营业利润</w:t>
      </w:r>
      <w:r>
        <w:t>1402.93</w:t>
      </w:r>
      <w:r>
        <w:t>万元，占当期披露利润总额的</w:t>
      </w:r>
      <w:r>
        <w:t>4.41%</w:t>
      </w:r>
      <w:r>
        <w:t>。</w:t>
      </w:r>
    </w:p>
    <w:p w14:paraId="328CB989" w14:textId="77777777" w:rsidR="00B06A42" w:rsidRDefault="00B06A42" w:rsidP="00B06A42">
      <w:r>
        <w:lastRenderedPageBreak/>
        <w:t>3.</w:t>
      </w:r>
      <w:r>
        <w:t>采用自有资金进行体外循环。</w:t>
      </w:r>
    </w:p>
    <w:p w14:paraId="5BB67A82" w14:textId="77777777" w:rsidR="00B06A42" w:rsidRDefault="00B06A42" w:rsidP="00B06A42">
      <w:proofErr w:type="gramStart"/>
      <w:r>
        <w:t>雅百特</w:t>
      </w:r>
      <w:proofErr w:type="gramEnd"/>
      <w:r>
        <w:t>利用其控制或安排的公司，签订</w:t>
      </w:r>
      <w:proofErr w:type="gramStart"/>
      <w:r>
        <w:t>无商业</w:t>
      </w:r>
      <w:proofErr w:type="gramEnd"/>
      <w:r>
        <w:t>实质的购销合同，将采购钢材、铝材等材料的资金转入</w:t>
      </w:r>
      <w:proofErr w:type="gramStart"/>
      <w:r>
        <w:t>其控用的</w:t>
      </w:r>
      <w:proofErr w:type="gramEnd"/>
      <w:r>
        <w:t>上海望川、上海</w:t>
      </w:r>
      <w:proofErr w:type="gramStart"/>
      <w:r>
        <w:t>煊</w:t>
      </w:r>
      <w:proofErr w:type="gramEnd"/>
      <w:r>
        <w:t>益等关联公司，再转手捎售给</w:t>
      </w:r>
      <w:proofErr w:type="gramStart"/>
      <w:r>
        <w:t>天律盈丰</w:t>
      </w:r>
      <w:proofErr w:type="gramEnd"/>
      <w:r>
        <w:t>、</w:t>
      </w:r>
      <w:proofErr w:type="gramStart"/>
      <w:r>
        <w:t>上海久仁等</w:t>
      </w:r>
      <w:proofErr w:type="gramEnd"/>
      <w:r>
        <w:t>球家公司，以回收货款的方式形成资金空转，并无实物流转。这种造假一般是系统化的，公司利用隐性关联方伪造收付款记录，且有名无实</w:t>
      </w:r>
      <w:proofErr w:type="gramStart"/>
      <w:r>
        <w:t>的财销合同</w:t>
      </w:r>
      <w:proofErr w:type="gramEnd"/>
      <w:r>
        <w:t>、出入库单、发震</w:t>
      </w:r>
      <w:proofErr w:type="gramStart"/>
      <w:r>
        <w:t>等震据</w:t>
      </w:r>
      <w:proofErr w:type="gramEnd"/>
      <w:r>
        <w:t>和</w:t>
      </w:r>
      <w:proofErr w:type="gramStart"/>
      <w:r>
        <w:t>原始凭征一应</w:t>
      </w:r>
      <w:proofErr w:type="gramEnd"/>
      <w:r>
        <w:t>果全，在形式上完全</w:t>
      </w:r>
      <w:proofErr w:type="gramStart"/>
      <w:r>
        <w:t>符台收</w:t>
      </w:r>
      <w:proofErr w:type="gramEnd"/>
      <w:r>
        <w:t>A</w:t>
      </w:r>
      <w:r>
        <w:t>队条件，实际上相关业务纯属虚构，属于假账真做，具有很强的迷惑性。</w:t>
      </w:r>
    </w:p>
    <w:p w14:paraId="0286C0D8" w14:textId="77777777" w:rsidR="00B06A42" w:rsidRDefault="00B06A42" w:rsidP="00B06A42"/>
    <w:p w14:paraId="06A0DC5D" w14:textId="77777777" w:rsidR="00B06A42" w:rsidRDefault="00B06A42" w:rsidP="00B06A42"/>
    <w:p w14:paraId="6432909C"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企业受罚或责任描述：</w:t>
      </w:r>
    </w:p>
    <w:p w14:paraId="02E2A3AE" w14:textId="77777777" w:rsidR="00B06A42" w:rsidRDefault="00B06A42" w:rsidP="00B06A42">
      <w:pPr>
        <w:rPr>
          <w:rFonts w:ascii="宋体" w:hAnsi="宋体"/>
          <w:szCs w:val="21"/>
        </w:rPr>
      </w:pPr>
      <w:r>
        <w:t>据证监会的发布会，</w:t>
      </w:r>
      <w:proofErr w:type="gramStart"/>
      <w:r>
        <w:t>雅百特</w:t>
      </w:r>
      <w:proofErr w:type="gramEnd"/>
      <w:r>
        <w:t>的上述违法行为涉案金额巨大、情节严重。根据在案事实证据和相关法律规定，证监会决定对</w:t>
      </w:r>
      <w:proofErr w:type="gramStart"/>
      <w:r>
        <w:t>雅百特</w:t>
      </w:r>
      <w:proofErr w:type="gramEnd"/>
      <w:r>
        <w:t>处以《证券法》规定的顶格罚款</w:t>
      </w:r>
      <w:r>
        <w:t>60</w:t>
      </w:r>
      <w:r>
        <w:t>万元，对直接负责的主管人员陆永处以</w:t>
      </w:r>
      <w:r>
        <w:t>30</w:t>
      </w:r>
      <w:r>
        <w:t>万元顶格罚款，并采取终身市场禁入措施，对其他有关责任人员依法分别予以行政处罚或采取市场禁入措施。</w:t>
      </w:r>
    </w:p>
    <w:p w14:paraId="4BAE0DCC"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关联审计机构名称：众华会计师事务所(特殊普通合伙)</w:t>
      </w:r>
    </w:p>
    <w:p w14:paraId="6F541ECE"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r>
        <w:rPr>
          <w:rFonts w:ascii="宋体" w:hAnsi="宋体"/>
          <w:b w:val="0"/>
          <w:sz w:val="21"/>
          <w:szCs w:val="21"/>
        </w:rPr>
        <w:t xml:space="preserve"> </w:t>
      </w:r>
    </w:p>
    <w:p w14:paraId="092EB190" w14:textId="77777777" w:rsidR="00B06A42" w:rsidRDefault="00B06A42" w:rsidP="00B06A42">
      <w:proofErr w:type="gramStart"/>
      <w:r>
        <w:t>众华所在审计雅百特</w:t>
      </w:r>
      <w:proofErr w:type="gramEnd"/>
      <w:r>
        <w:t>2015</w:t>
      </w:r>
      <w:r>
        <w:t>年度财务报表时未勤勉尽责</w:t>
      </w:r>
    </w:p>
    <w:p w14:paraId="5F5E8401" w14:textId="77777777" w:rsidR="00B06A42" w:rsidRDefault="00B06A42" w:rsidP="00B06A42">
      <w:r>
        <w:t>（一）</w:t>
      </w:r>
      <w:proofErr w:type="gramStart"/>
      <w:r>
        <w:t>众华所</w:t>
      </w:r>
      <w:proofErr w:type="gramEnd"/>
      <w:r>
        <w:t>对木尔</w:t>
      </w:r>
      <w:proofErr w:type="gramStart"/>
      <w:r>
        <w:t>坦项目</w:t>
      </w:r>
      <w:proofErr w:type="gramEnd"/>
      <w:r>
        <w:t>的审计程序不到位</w:t>
      </w:r>
    </w:p>
    <w:p w14:paraId="47FAF806" w14:textId="77777777" w:rsidR="00B06A42" w:rsidRDefault="00B06A42" w:rsidP="00B06A42">
      <w:r>
        <w:t xml:space="preserve">1. </w:t>
      </w:r>
      <w:r>
        <w:t>未审慎核实木尔</w:t>
      </w:r>
      <w:proofErr w:type="gramStart"/>
      <w:r>
        <w:t>坦项目</w:t>
      </w:r>
      <w:proofErr w:type="gramEnd"/>
      <w:r>
        <w:t>来源的真实性</w:t>
      </w:r>
    </w:p>
    <w:p w14:paraId="0209D9F9" w14:textId="77777777" w:rsidR="00B06A42" w:rsidRDefault="00B06A42" w:rsidP="00B06A42">
      <w:r>
        <w:t xml:space="preserve">2. </w:t>
      </w:r>
      <w:r>
        <w:t>未审慎核实工程回款的真实性</w:t>
      </w:r>
    </w:p>
    <w:p w14:paraId="4EFBC620" w14:textId="77777777" w:rsidR="00B06A42" w:rsidRDefault="00B06A42" w:rsidP="00B06A42">
      <w:r>
        <w:t xml:space="preserve">3. </w:t>
      </w:r>
      <w:r>
        <w:t>对木尔</w:t>
      </w:r>
      <w:proofErr w:type="gramStart"/>
      <w:r>
        <w:t>坦项目</w:t>
      </w:r>
      <w:proofErr w:type="gramEnd"/>
      <w:r>
        <w:t>使用的建筑材料出口未执行有效的审计程序</w:t>
      </w:r>
    </w:p>
    <w:p w14:paraId="2BEC9AF6" w14:textId="77777777" w:rsidR="00B06A42" w:rsidRDefault="00B06A42" w:rsidP="00B06A42">
      <w:r>
        <w:rPr>
          <w:rFonts w:hint="eastAsia"/>
        </w:rPr>
        <w:t xml:space="preserve">4. </w:t>
      </w:r>
      <w:r>
        <w:rPr>
          <w:rFonts w:hint="eastAsia"/>
        </w:rPr>
        <w:t>未实施有效的审计程序确认存货权属</w:t>
      </w:r>
    </w:p>
    <w:p w14:paraId="2F0197F9" w14:textId="77777777" w:rsidR="00B06A42" w:rsidRDefault="00B06A42" w:rsidP="00B06A42">
      <w:r>
        <w:t xml:space="preserve">5. </w:t>
      </w:r>
      <w:r>
        <w:t>未对巴基斯坦当地的材料供应和劳务服务执行有效的审计程序</w:t>
      </w:r>
    </w:p>
    <w:p w14:paraId="6B3005AB" w14:textId="77777777" w:rsidR="00B06A42" w:rsidRDefault="00B06A42" w:rsidP="00B06A42">
      <w:r>
        <w:t>（二）</w:t>
      </w:r>
      <w:proofErr w:type="gramStart"/>
      <w:r>
        <w:t>众华所</w:t>
      </w:r>
      <w:proofErr w:type="gramEnd"/>
      <w:r>
        <w:t>对</w:t>
      </w:r>
      <w:proofErr w:type="gramStart"/>
      <w:r>
        <w:t>雅百特</w:t>
      </w:r>
      <w:proofErr w:type="gramEnd"/>
      <w:r>
        <w:t>2015</w:t>
      </w:r>
      <w:r>
        <w:t>年度安美国际的销售收入审计程序不到位</w:t>
      </w:r>
    </w:p>
    <w:p w14:paraId="2C5665A3" w14:textId="77777777" w:rsidR="00B06A42" w:rsidRDefault="00B06A42" w:rsidP="00B06A42">
      <w:r>
        <w:t xml:space="preserve">1. </w:t>
      </w:r>
      <w:r>
        <w:t>未充分关注异常情况</w:t>
      </w:r>
    </w:p>
    <w:p w14:paraId="0985E314" w14:textId="77777777" w:rsidR="00B06A42" w:rsidRDefault="00B06A42" w:rsidP="00B06A42">
      <w:r>
        <w:t xml:space="preserve">2. </w:t>
      </w:r>
      <w:r>
        <w:t>未审慎核实销售回款的真实性</w:t>
      </w:r>
    </w:p>
    <w:p w14:paraId="706526F7" w14:textId="77777777" w:rsidR="00B06A42" w:rsidRDefault="00B06A42" w:rsidP="00B06A42">
      <w:r>
        <w:t xml:space="preserve">3. </w:t>
      </w:r>
      <w:r>
        <w:t>对材料出口未执行有效的审计程序</w:t>
      </w:r>
    </w:p>
    <w:p w14:paraId="7394D47A" w14:textId="77777777" w:rsidR="00B06A42" w:rsidRDefault="00B06A42" w:rsidP="00B06A42">
      <w:r>
        <w:t>（三）</w:t>
      </w:r>
      <w:proofErr w:type="gramStart"/>
      <w:r>
        <w:t>众华所</w:t>
      </w:r>
      <w:proofErr w:type="gramEnd"/>
      <w:r>
        <w:t>对</w:t>
      </w:r>
      <w:proofErr w:type="gramStart"/>
      <w:r>
        <w:t>雅百特国内</w:t>
      </w:r>
      <w:proofErr w:type="gramEnd"/>
      <w:r>
        <w:t>材料销售收入的审计程序不到位</w:t>
      </w:r>
    </w:p>
    <w:p w14:paraId="2FA84B2D" w14:textId="77777777" w:rsidR="00B06A42" w:rsidRDefault="00B06A42" w:rsidP="00B06A42">
      <w:r>
        <w:t xml:space="preserve">1. </w:t>
      </w:r>
      <w:proofErr w:type="gramStart"/>
      <w:r>
        <w:t>未关注雅</w:t>
      </w:r>
      <w:proofErr w:type="gramEnd"/>
      <w:r>
        <w:t>百</w:t>
      </w:r>
      <w:proofErr w:type="gramStart"/>
      <w:r>
        <w:t>特</w:t>
      </w:r>
      <w:proofErr w:type="gramEnd"/>
      <w:r>
        <w:t>财务报表附注中收入列示分类的更改，未对国内材料销售业务收入大幅增长保持应有的审慎</w:t>
      </w:r>
    </w:p>
    <w:p w14:paraId="6658C4C1" w14:textId="77777777" w:rsidR="00B06A42" w:rsidRDefault="00B06A42" w:rsidP="00B06A42">
      <w:r>
        <w:t xml:space="preserve">2. </w:t>
      </w:r>
      <w:r>
        <w:t>未审慎核查合同、出入库单据等证据</w:t>
      </w:r>
    </w:p>
    <w:p w14:paraId="7680FDEC" w14:textId="77777777" w:rsidR="00B06A42" w:rsidRDefault="00B06A42" w:rsidP="00B06A42">
      <w:r>
        <w:t>二、</w:t>
      </w:r>
      <w:proofErr w:type="gramStart"/>
      <w:r>
        <w:t>众华所为雅百特</w:t>
      </w:r>
      <w:proofErr w:type="gramEnd"/>
      <w:r>
        <w:t>提供盈利预测实现情况专项审核服务时未勤勉尽责</w:t>
      </w:r>
    </w:p>
    <w:p w14:paraId="4D9A3075" w14:textId="77777777" w:rsidR="00B06A42" w:rsidRDefault="00B06A42" w:rsidP="00B06A42">
      <w:r>
        <w:t>三、</w:t>
      </w:r>
      <w:proofErr w:type="gramStart"/>
      <w:r>
        <w:t>众华所为雅百特</w:t>
      </w:r>
      <w:proofErr w:type="gramEnd"/>
      <w:r>
        <w:t>提供财务报告内部控制有效性审核服务时违反相关业务规则</w:t>
      </w:r>
    </w:p>
    <w:p w14:paraId="2F41DDBC" w14:textId="77777777" w:rsidR="00B06A42" w:rsidRDefault="00B06A42" w:rsidP="00B06A42">
      <w:r>
        <w:t>（一）未审慎核查销售合同及发货单</w:t>
      </w:r>
    </w:p>
    <w:p w14:paraId="0CE437FD" w14:textId="77777777" w:rsidR="00B06A42" w:rsidRDefault="00B06A42" w:rsidP="00B06A42">
      <w:r>
        <w:t>（二）控制测试程序无法达到控制测试目标</w:t>
      </w:r>
    </w:p>
    <w:p w14:paraId="2A448B5A" w14:textId="77777777" w:rsidR="00B06A42" w:rsidRDefault="00B06A42" w:rsidP="00B06A42">
      <w:r>
        <w:rPr>
          <w:rFonts w:hint="eastAsia"/>
        </w:rPr>
        <w:t>四、</w:t>
      </w:r>
      <w:proofErr w:type="gramStart"/>
      <w:r>
        <w:rPr>
          <w:rFonts w:hint="eastAsia"/>
        </w:rPr>
        <w:t>众华所</w:t>
      </w:r>
      <w:proofErr w:type="gramEnd"/>
      <w:r>
        <w:rPr>
          <w:rFonts w:hint="eastAsia"/>
        </w:rPr>
        <w:t>出具报告及收费情况</w:t>
      </w:r>
    </w:p>
    <w:p w14:paraId="22A2B624" w14:textId="77777777" w:rsidR="00B06A42" w:rsidRDefault="00B06A42" w:rsidP="00B06A42">
      <w:proofErr w:type="gramStart"/>
      <w:r>
        <w:rPr>
          <w:rFonts w:hint="eastAsia"/>
        </w:rPr>
        <w:t>众华所</w:t>
      </w:r>
      <w:proofErr w:type="gramEnd"/>
      <w:r>
        <w:rPr>
          <w:rFonts w:hint="eastAsia"/>
        </w:rPr>
        <w:t>对</w:t>
      </w:r>
      <w:proofErr w:type="gramStart"/>
      <w:r>
        <w:rPr>
          <w:rFonts w:hint="eastAsia"/>
        </w:rPr>
        <w:t>雅百特</w:t>
      </w:r>
      <w:proofErr w:type="gramEnd"/>
      <w:r>
        <w:rPr>
          <w:rFonts w:hint="eastAsia"/>
        </w:rPr>
        <w:t>2015</w:t>
      </w:r>
      <w:r>
        <w:rPr>
          <w:rFonts w:hint="eastAsia"/>
        </w:rPr>
        <w:t>年财务报表进行了审计，于</w:t>
      </w:r>
      <w:r>
        <w:rPr>
          <w:rFonts w:hint="eastAsia"/>
        </w:rPr>
        <w:t>2016</w:t>
      </w:r>
      <w:r>
        <w:rPr>
          <w:rFonts w:hint="eastAsia"/>
        </w:rPr>
        <w:t>年</w:t>
      </w:r>
      <w:r>
        <w:rPr>
          <w:rFonts w:hint="eastAsia"/>
        </w:rPr>
        <w:t>3</w:t>
      </w:r>
      <w:r>
        <w:rPr>
          <w:rFonts w:hint="eastAsia"/>
        </w:rPr>
        <w:t>月</w:t>
      </w:r>
      <w:r>
        <w:rPr>
          <w:rFonts w:hint="eastAsia"/>
        </w:rPr>
        <w:t>23</w:t>
      </w:r>
      <w:r>
        <w:rPr>
          <w:rFonts w:hint="eastAsia"/>
        </w:rPr>
        <w:t>日出具了标准无保留意见的审计报告，收费</w:t>
      </w:r>
      <w:r>
        <w:rPr>
          <w:rFonts w:hint="eastAsia"/>
        </w:rPr>
        <w:t>47</w:t>
      </w:r>
      <w:r>
        <w:rPr>
          <w:rFonts w:hint="eastAsia"/>
        </w:rPr>
        <w:t>万元，签字注册会计师为孙勇和顾洁。</w:t>
      </w:r>
    </w:p>
    <w:p w14:paraId="573250A1" w14:textId="77777777" w:rsidR="00B06A42" w:rsidRDefault="00B06A42" w:rsidP="00B06A42">
      <w:pPr>
        <w:rPr>
          <w:rFonts w:ascii="Microsoft YaHei UI" w:eastAsia="Microsoft YaHei UI" w:hAnsi="Microsoft YaHei UI" w:cs="Microsoft YaHei UI"/>
          <w:color w:val="333333"/>
          <w:spacing w:val="8"/>
          <w:sz w:val="24"/>
          <w:shd w:val="clear" w:color="auto" w:fill="F7F7F7"/>
        </w:rPr>
      </w:pPr>
    </w:p>
    <w:p w14:paraId="404C0A41" w14:textId="77777777" w:rsidR="00B06A42" w:rsidRDefault="00B06A42" w:rsidP="00B06A42">
      <w:pPr>
        <w:rPr>
          <w:rFonts w:ascii="宋体" w:hAnsi="宋体"/>
          <w:szCs w:val="21"/>
        </w:rPr>
      </w:pPr>
    </w:p>
    <w:p w14:paraId="40322A51"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w:t>
      </w:r>
      <w:r>
        <w:rPr>
          <w:rFonts w:ascii="宋体" w:hAnsi="宋体"/>
          <w:b w:val="0"/>
          <w:sz w:val="21"/>
          <w:szCs w:val="21"/>
        </w:rPr>
        <w:t xml:space="preserve"> </w:t>
      </w:r>
    </w:p>
    <w:p w14:paraId="5F8E42EF" w14:textId="77777777" w:rsidR="00B06A42" w:rsidRDefault="00B06A42" w:rsidP="00B06A42">
      <w:proofErr w:type="gramStart"/>
      <w:r>
        <w:t>众华所在对雅百特</w:t>
      </w:r>
      <w:proofErr w:type="gramEnd"/>
      <w:r>
        <w:t>2015</w:t>
      </w:r>
      <w:r>
        <w:t>年度财务报表进行审计时缺少应有的职业审慎及职业怀疑，存在获取审计证据不完整、执行审计程序不到位的情况，未做到勤勉尽责，被证监会处以责令改正，没收业务收入</w:t>
      </w:r>
      <w:r>
        <w:t>54</w:t>
      </w:r>
      <w:r>
        <w:t>万元，没收违法所得</w:t>
      </w:r>
      <w:r>
        <w:t>12</w:t>
      </w:r>
      <w:r>
        <w:t>万元，并合计处以</w:t>
      </w:r>
      <w:r>
        <w:t>174</w:t>
      </w:r>
      <w:r>
        <w:t>万元罚款的行政处罚；签字注册会计师孙勇、顾洁被处以警告，并分别处以</w:t>
      </w:r>
      <w:r>
        <w:t>8</w:t>
      </w:r>
      <w:r>
        <w:t>万元罚款的行政处罚。</w:t>
      </w:r>
    </w:p>
    <w:p w14:paraId="6FAABF09" w14:textId="77777777" w:rsidR="00B06A42" w:rsidRDefault="00B06A42" w:rsidP="00B06A42"/>
    <w:p w14:paraId="046FB1E9"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引发的企业经营及内控思考</w:t>
      </w:r>
    </w:p>
    <w:p w14:paraId="4C08F203" w14:textId="77777777" w:rsidR="00B06A42" w:rsidRDefault="00B06A42" w:rsidP="00B06A42">
      <w:r>
        <w:t>1.</w:t>
      </w:r>
      <w:r>
        <w:t>完善企业内控制度</w:t>
      </w:r>
      <w:r>
        <w:t>,</w:t>
      </w:r>
      <w:r>
        <w:t>加强公司内部监督</w:t>
      </w:r>
    </w:p>
    <w:p w14:paraId="0E394A0A" w14:textId="77777777" w:rsidR="00B06A42" w:rsidRDefault="00B06A42" w:rsidP="00B06A42">
      <w:proofErr w:type="gramStart"/>
      <w:r>
        <w:t>雅百特</w:t>
      </w:r>
      <w:proofErr w:type="gramEnd"/>
      <w:r>
        <w:t>置自身信誉于不顾，</w:t>
      </w:r>
      <w:proofErr w:type="gramStart"/>
      <w:r>
        <w:t>敢利用</w:t>
      </w:r>
      <w:proofErr w:type="gramEnd"/>
      <w:r>
        <w:t>投资者的信任来为自己谋求不正当利益</w:t>
      </w:r>
      <w:r>
        <w:t>,</w:t>
      </w:r>
      <w:r>
        <w:t>首要原因就是企业自身文化的缺失。企业文化建设、直接反映了企业的综合实力以及文好程度，只有将企业文化融入企业</w:t>
      </w:r>
      <w:proofErr w:type="gramStart"/>
      <w:r>
        <w:t>规镬的友展壮大</w:t>
      </w:r>
      <w:proofErr w:type="gramEnd"/>
      <w:r>
        <w:t>中</w:t>
      </w:r>
      <w:r>
        <w:t>,</w:t>
      </w:r>
      <w:r>
        <w:t>，才能更好地推动公司的健康稳定发展。再如上管理层和治理层诚信意识淡化，内控制度不健全、不完善，内部管理混乱等因素，直接导致</w:t>
      </w:r>
      <w:proofErr w:type="gramStart"/>
      <w:r>
        <w:t>雅百特</w:t>
      </w:r>
      <w:proofErr w:type="gramEnd"/>
      <w:r>
        <w:t>走上了不日之路，企业内部控制与公司的长远确定员</w:t>
      </w:r>
      <w:proofErr w:type="gramStart"/>
      <w:r>
        <w:t>晟</w:t>
      </w:r>
      <w:proofErr w:type="gramEnd"/>
      <w:r>
        <w:t>关系密切</w:t>
      </w:r>
      <w:r>
        <w:t>,—</w:t>
      </w:r>
      <w:proofErr w:type="gramStart"/>
      <w:r>
        <w:t>旦</w:t>
      </w:r>
      <w:proofErr w:type="gramEnd"/>
      <w:r>
        <w:t>企业内控失效</w:t>
      </w:r>
      <w:r>
        <w:t>,</w:t>
      </w:r>
      <w:r>
        <w:t>很容易引发违法犯罪行为。</w:t>
      </w:r>
    </w:p>
    <w:p w14:paraId="46DA1928" w14:textId="77777777" w:rsidR="00B06A42" w:rsidRDefault="00B06A42" w:rsidP="00B06A42">
      <w:r>
        <w:t>因此</w:t>
      </w:r>
      <w:r>
        <w:t>,</w:t>
      </w:r>
      <w:r>
        <w:t>上市公司在企业规模发展壮大的同时一定要注重企业文化建设</w:t>
      </w:r>
      <w:r>
        <w:t>,</w:t>
      </w:r>
      <w:r>
        <w:t>通过弘扬企业精神文化</w:t>
      </w:r>
      <w:r>
        <w:t>,</w:t>
      </w:r>
      <w:r>
        <w:t>进一步提升企业形象、并提高公司员工的整体素养。</w:t>
      </w:r>
      <w:r>
        <w:t>""</w:t>
      </w:r>
      <w:r>
        <w:t>同时要建立健全企业内控制度，建立科学、有效的内部控制管理机制</w:t>
      </w:r>
      <w:r>
        <w:t>,</w:t>
      </w:r>
      <w:r>
        <w:t>提高内部管理水平</w:t>
      </w:r>
      <w:r>
        <w:t>,</w:t>
      </w:r>
      <w:r>
        <w:t>从根本上杜绝违法腐败等行为的发生。</w:t>
      </w:r>
    </w:p>
    <w:p w14:paraId="3803DDDC"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引发的审计实施思考</w:t>
      </w:r>
    </w:p>
    <w:p w14:paraId="076321F5" w14:textId="77777777" w:rsidR="00B06A42" w:rsidRDefault="00B06A42" w:rsidP="00B06A42">
      <w:pPr>
        <w:pStyle w:val="a9"/>
        <w:shd w:val="clear" w:color="auto" w:fill="FFFFFF"/>
        <w:jc w:val="both"/>
        <w:rPr>
          <w:rFonts w:cstheme="minorBidi"/>
          <w:kern w:val="2"/>
          <w:sz w:val="21"/>
        </w:rPr>
      </w:pPr>
      <w:proofErr w:type="gramStart"/>
      <w:r>
        <w:rPr>
          <w:rFonts w:asciiTheme="minorHAnsi" w:eastAsiaTheme="minorEastAsia" w:hAnsiTheme="minorHAnsi" w:cstheme="minorBidi" w:hint="eastAsia"/>
          <w:kern w:val="2"/>
          <w:sz w:val="21"/>
        </w:rPr>
        <w:t>雅百特</w:t>
      </w:r>
      <w:proofErr w:type="gramEnd"/>
      <w:r>
        <w:rPr>
          <w:rFonts w:asciiTheme="minorHAnsi" w:eastAsiaTheme="minorEastAsia" w:hAnsiTheme="minorHAnsi" w:cstheme="minorBidi" w:hint="eastAsia"/>
          <w:kern w:val="2"/>
          <w:sz w:val="21"/>
        </w:rPr>
        <w:t>通过虚构海外交易来造假</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如此明显的财务造假两年后才在证监会的查处下浮出水面</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由此可以看出会计师事务所等中介机构的严重失期。注册会计师在审核资金往来等业务时</w:t>
      </w:r>
      <w:proofErr w:type="gramStart"/>
      <w:r>
        <w:rPr>
          <w:rFonts w:asciiTheme="minorHAnsi" w:eastAsiaTheme="minorEastAsia" w:hAnsiTheme="minorHAnsi" w:cstheme="minorBidi" w:hint="eastAsia"/>
          <w:kern w:val="2"/>
          <w:sz w:val="21"/>
        </w:rPr>
        <w:t>’</w:t>
      </w:r>
      <w:proofErr w:type="gramEnd"/>
      <w:r>
        <w:rPr>
          <w:rFonts w:asciiTheme="minorHAnsi" w:eastAsiaTheme="minorEastAsia" w:hAnsiTheme="minorHAnsi" w:cstheme="minorBidi" w:hint="eastAsia"/>
          <w:kern w:val="2"/>
          <w:sz w:val="21"/>
        </w:rPr>
        <w:t>需要对重大事项和重要资产进行函证，如果无法获得充分、适当的审计证据</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是不能出具标准无保留意见的，而负责</w:t>
      </w:r>
      <w:proofErr w:type="gramStart"/>
      <w:r>
        <w:rPr>
          <w:rFonts w:asciiTheme="minorHAnsi" w:eastAsiaTheme="minorEastAsia" w:hAnsiTheme="minorHAnsi" w:cstheme="minorBidi" w:hint="eastAsia"/>
          <w:kern w:val="2"/>
          <w:sz w:val="21"/>
        </w:rPr>
        <w:t>雅百特</w:t>
      </w:r>
      <w:proofErr w:type="gramEnd"/>
      <w:r>
        <w:rPr>
          <w:rFonts w:asciiTheme="minorHAnsi" w:eastAsiaTheme="minorEastAsia" w:hAnsiTheme="minorHAnsi" w:cstheme="minorBidi" w:hint="eastAsia"/>
          <w:kern w:val="2"/>
          <w:sz w:val="21"/>
        </w:rPr>
        <w:t>审计业务的众华会计师事务所</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在</w:t>
      </w:r>
      <w:proofErr w:type="gramStart"/>
      <w:r>
        <w:rPr>
          <w:rFonts w:asciiTheme="minorHAnsi" w:eastAsiaTheme="minorEastAsia" w:hAnsiTheme="minorHAnsi" w:cstheme="minorBidi" w:hint="eastAsia"/>
          <w:kern w:val="2"/>
          <w:sz w:val="21"/>
        </w:rPr>
        <w:t>难百特大肆造保</w:t>
      </w:r>
      <w:proofErr w:type="gramEnd"/>
      <w:r>
        <w:rPr>
          <w:rFonts w:asciiTheme="minorHAnsi" w:eastAsiaTheme="minorEastAsia" w:hAnsiTheme="minorHAnsi" w:cstheme="minorBidi" w:hint="eastAsia"/>
          <w:kern w:val="2"/>
          <w:sz w:val="21"/>
        </w:rPr>
        <w:t>的两个年度都出具了标准无</w:t>
      </w:r>
      <w:proofErr w:type="gramStart"/>
      <w:r>
        <w:rPr>
          <w:rFonts w:asciiTheme="minorHAnsi" w:eastAsiaTheme="minorEastAsia" w:hAnsiTheme="minorHAnsi" w:cstheme="minorBidi" w:hint="eastAsia"/>
          <w:kern w:val="2"/>
          <w:sz w:val="21"/>
        </w:rPr>
        <w:t>保留意刀的</w:t>
      </w:r>
      <w:proofErr w:type="gramEnd"/>
      <w:r>
        <w:rPr>
          <w:rFonts w:asciiTheme="minorHAnsi" w:eastAsiaTheme="minorEastAsia" w:hAnsiTheme="minorHAnsi" w:cstheme="minorBidi" w:hint="eastAsia"/>
          <w:kern w:val="2"/>
          <w:sz w:val="21"/>
        </w:rPr>
        <w:t>审计很告，可见会计师事务所的懈怠与失职有多么严重。目前，我国资本市场监管体系及会计制度的不健全、不完善</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导致资本市场乱象丛生</w:t>
      </w:r>
      <w:r>
        <w:rPr>
          <w:rFonts w:asciiTheme="minorHAnsi" w:eastAsiaTheme="minorEastAsia" w:hAnsiTheme="minorHAnsi" w:cstheme="minorBidi" w:hint="eastAsia"/>
          <w:kern w:val="2"/>
          <w:sz w:val="21"/>
        </w:rPr>
        <w:t>.</w:t>
      </w:r>
      <w:proofErr w:type="gramStart"/>
      <w:r>
        <w:rPr>
          <w:rFonts w:asciiTheme="minorHAnsi" w:eastAsiaTheme="minorEastAsia" w:hAnsiTheme="minorHAnsi" w:cstheme="minorBidi" w:hint="eastAsia"/>
          <w:kern w:val="2"/>
          <w:sz w:val="21"/>
        </w:rPr>
        <w:t>竟努报告</w:t>
      </w:r>
      <w:proofErr w:type="gramEnd"/>
      <w:r>
        <w:rPr>
          <w:rFonts w:asciiTheme="minorHAnsi" w:eastAsiaTheme="minorEastAsia" w:hAnsiTheme="minorHAnsi" w:cstheme="minorBidi" w:hint="eastAsia"/>
          <w:kern w:val="2"/>
          <w:sz w:val="21"/>
        </w:rPr>
        <w:t>作为投资者了解上市公司的难</w:t>
      </w:r>
      <w:proofErr w:type="gramStart"/>
      <w:r>
        <w:rPr>
          <w:rFonts w:asciiTheme="minorHAnsi" w:eastAsiaTheme="minorEastAsia" w:hAnsiTheme="minorHAnsi" w:cstheme="minorBidi" w:hint="eastAsia"/>
          <w:kern w:val="2"/>
          <w:sz w:val="21"/>
        </w:rPr>
        <w:t>一</w:t>
      </w:r>
      <w:proofErr w:type="gramEnd"/>
      <w:r>
        <w:rPr>
          <w:rFonts w:asciiTheme="minorHAnsi" w:eastAsiaTheme="minorEastAsia" w:hAnsiTheme="minorHAnsi" w:cstheme="minorBidi" w:hint="eastAsia"/>
          <w:kern w:val="2"/>
          <w:sz w:val="21"/>
        </w:rPr>
        <w:t>渠道很容易被上市公司拿来利用</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因此会计事务所等中介机构便显得尤为重要。注册会计师必须有足够的专业胜任能力和职业素养</w:t>
      </w:r>
      <w:proofErr w:type="gramStart"/>
      <w:r>
        <w:rPr>
          <w:rFonts w:asciiTheme="minorHAnsi" w:eastAsiaTheme="minorEastAsia" w:hAnsiTheme="minorHAnsi" w:cstheme="minorBidi" w:hint="eastAsia"/>
          <w:kern w:val="2"/>
          <w:sz w:val="21"/>
        </w:rPr>
        <w:t>严守会针纪律</w:t>
      </w:r>
      <w:proofErr w:type="gramEnd"/>
      <w:r>
        <w:rPr>
          <w:rFonts w:asciiTheme="minorHAnsi" w:eastAsiaTheme="minorEastAsia" w:hAnsiTheme="minorHAnsi" w:cstheme="minorBidi" w:hint="eastAsia"/>
          <w:kern w:val="2"/>
          <w:sz w:val="21"/>
        </w:rPr>
        <w:t>和准则，并诚信</w:t>
      </w:r>
      <w:proofErr w:type="gramStart"/>
      <w:r>
        <w:rPr>
          <w:rFonts w:asciiTheme="minorHAnsi" w:eastAsiaTheme="minorEastAsia" w:hAnsiTheme="minorHAnsi" w:cstheme="minorBidi" w:hint="eastAsia"/>
          <w:kern w:val="2"/>
          <w:sz w:val="21"/>
        </w:rPr>
        <w:t>官计严格</w:t>
      </w:r>
      <w:proofErr w:type="gramEnd"/>
      <w:r>
        <w:rPr>
          <w:rFonts w:asciiTheme="minorHAnsi" w:eastAsiaTheme="minorEastAsia" w:hAnsiTheme="minorHAnsi" w:cstheme="minorBidi" w:hint="eastAsia"/>
          <w:kern w:val="2"/>
          <w:sz w:val="21"/>
        </w:rPr>
        <w:t>把关、才能给财务报表使用者一个真实的反馈，中分</w:t>
      </w:r>
      <w:proofErr w:type="gramStart"/>
      <w:r>
        <w:rPr>
          <w:rFonts w:asciiTheme="minorHAnsi" w:eastAsiaTheme="minorEastAsia" w:hAnsiTheme="minorHAnsi" w:cstheme="minorBidi" w:hint="eastAsia"/>
          <w:kern w:val="2"/>
          <w:sz w:val="21"/>
        </w:rPr>
        <w:t>介讯机句的</w:t>
      </w:r>
      <w:proofErr w:type="gramEnd"/>
      <w:r>
        <w:rPr>
          <w:rFonts w:asciiTheme="minorHAnsi" w:eastAsiaTheme="minorEastAsia" w:hAnsiTheme="minorHAnsi" w:cstheme="minorBidi" w:hint="eastAsia"/>
          <w:kern w:val="2"/>
          <w:sz w:val="21"/>
        </w:rPr>
        <w:t>诚信与独立性一旦丧失便会沦为上市公司财务造假的帮手。而且</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由于投资者了解上市公司的渠道较为狭窄，所以不能只关注公司财务报表中的光彩数据</w:t>
      </w:r>
      <w:proofErr w:type="gramStart"/>
      <w:r>
        <w:rPr>
          <w:rFonts w:asciiTheme="minorHAnsi" w:eastAsiaTheme="minorEastAsia" w:hAnsiTheme="minorHAnsi" w:cstheme="minorBidi" w:hint="eastAsia"/>
          <w:kern w:val="2"/>
          <w:sz w:val="21"/>
        </w:rPr>
        <w:t>’</w:t>
      </w:r>
      <w:proofErr w:type="gramEnd"/>
      <w:r>
        <w:rPr>
          <w:rFonts w:asciiTheme="minorHAnsi" w:eastAsiaTheme="minorEastAsia" w:hAnsiTheme="minorHAnsi" w:cstheme="minorBidi" w:hint="eastAsia"/>
          <w:kern w:val="2"/>
          <w:sz w:val="21"/>
        </w:rPr>
        <w:t>更应该多剖析背后的原因。</w:t>
      </w:r>
    </w:p>
    <w:p w14:paraId="011A701A" w14:textId="77777777" w:rsidR="00B06A42" w:rsidRDefault="00B06A42" w:rsidP="00B06A42">
      <w:pPr>
        <w:pStyle w:val="a9"/>
        <w:shd w:val="clear" w:color="auto" w:fill="FFFFFF"/>
        <w:jc w:val="both"/>
        <w:rPr>
          <w:rFonts w:cstheme="minorBidi"/>
          <w:kern w:val="2"/>
          <w:sz w:val="21"/>
        </w:rPr>
      </w:pPr>
      <w:r>
        <w:rPr>
          <w:rFonts w:asciiTheme="minorHAnsi" w:eastAsiaTheme="minorEastAsia" w:hAnsiTheme="minorHAnsi" w:cstheme="minorBidi" w:hint="eastAsia"/>
          <w:kern w:val="2"/>
          <w:sz w:val="21"/>
        </w:rPr>
        <w:t>因此</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一定要加强对中介机构的监督与管理</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提高中介机构从业人员的道德水平与服务沃量。同时</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投资者在面对众多的投资对象时，一定要擦亮双眼</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学会甄引，</w:t>
      </w:r>
      <w:proofErr w:type="gramStart"/>
      <w:r>
        <w:rPr>
          <w:rFonts w:asciiTheme="minorHAnsi" w:eastAsiaTheme="minorEastAsia" w:hAnsiTheme="minorHAnsi" w:cstheme="minorBidi" w:hint="eastAsia"/>
          <w:kern w:val="2"/>
          <w:sz w:val="21"/>
        </w:rPr>
        <w:t>尽星选择</w:t>
      </w:r>
      <w:proofErr w:type="gramEnd"/>
      <w:r>
        <w:rPr>
          <w:rFonts w:asciiTheme="minorHAnsi" w:eastAsiaTheme="minorEastAsia" w:hAnsiTheme="minorHAnsi" w:cstheme="minorBidi" w:hint="eastAsia"/>
          <w:kern w:val="2"/>
          <w:sz w:val="21"/>
        </w:rPr>
        <w:t>自己了解且公司的</w:t>
      </w:r>
      <w:r>
        <w:rPr>
          <w:rFonts w:cstheme="minorBidi" w:hint="eastAsia"/>
          <w:kern w:val="2"/>
          <w:sz w:val="21"/>
        </w:rPr>
        <w:t>业务、发展</w:t>
      </w:r>
      <w:r>
        <w:rPr>
          <w:rFonts w:asciiTheme="minorHAnsi" w:eastAsiaTheme="minorEastAsia" w:hAnsiTheme="minorHAnsi" w:cstheme="minorBidi" w:hint="eastAsia"/>
          <w:kern w:val="2"/>
          <w:sz w:val="21"/>
        </w:rPr>
        <w:t>过程和组织架构较简单的企业</w:t>
      </w:r>
      <w:r>
        <w:rPr>
          <w:rFonts w:asciiTheme="minorHAnsi" w:eastAsiaTheme="minorEastAsia" w:hAnsiTheme="minorHAnsi" w:cstheme="minorBidi" w:hint="eastAsia"/>
          <w:kern w:val="2"/>
          <w:sz w:val="21"/>
        </w:rPr>
        <w:t>,</w:t>
      </w:r>
      <w:r>
        <w:rPr>
          <w:rFonts w:asciiTheme="minorHAnsi" w:eastAsiaTheme="minorEastAsia" w:hAnsiTheme="minorHAnsi" w:cstheme="minorBidi" w:hint="eastAsia"/>
          <w:kern w:val="2"/>
          <w:sz w:val="21"/>
        </w:rPr>
        <w:t>在选择时保持高度警惕，谨防上当受骗。</w:t>
      </w:r>
    </w:p>
    <w:p w14:paraId="6E4B3C7B"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lastRenderedPageBreak/>
        <w:t>关联的审计术语与审计方法：无</w:t>
      </w:r>
      <w:r>
        <w:rPr>
          <w:rFonts w:ascii="宋体" w:hAnsi="宋体"/>
          <w:b w:val="0"/>
          <w:sz w:val="21"/>
          <w:szCs w:val="21"/>
        </w:rPr>
        <w:t xml:space="preserve"> </w:t>
      </w:r>
    </w:p>
    <w:p w14:paraId="575C2CE0" w14:textId="77777777" w:rsidR="00B06A42" w:rsidRDefault="00B06A42" w:rsidP="00B06A42">
      <w:pPr>
        <w:pStyle w:val="a9"/>
        <w:shd w:val="clear" w:color="auto" w:fill="FFFFFF"/>
        <w:jc w:val="both"/>
        <w:rPr>
          <w:sz w:val="30"/>
          <w:szCs w:val="30"/>
        </w:rPr>
      </w:pPr>
    </w:p>
    <w:p w14:paraId="06326BDD" w14:textId="77777777" w:rsidR="00B06A42" w:rsidRDefault="00B06A42" w:rsidP="00B06A42"/>
    <w:p w14:paraId="5DE25982" w14:textId="7957434B" w:rsidR="00B06A42" w:rsidRDefault="00B06A42" w:rsidP="00B06A42">
      <w:pPr>
        <w:rPr>
          <w:b/>
          <w:bCs/>
        </w:rPr>
      </w:pPr>
    </w:p>
    <w:p w14:paraId="05493810" w14:textId="77777777" w:rsidR="00B06A42" w:rsidRDefault="00B06A42" w:rsidP="00B06A42">
      <w:pPr>
        <w:pStyle w:val="3"/>
        <w:widowControl/>
        <w:shd w:val="clear" w:color="auto" w:fill="FFFFFF"/>
        <w:spacing w:after="45"/>
        <w:jc w:val="center"/>
        <w:rPr>
          <w:rStyle w:val="ac"/>
          <w:rFonts w:cs="宋体"/>
          <w:b/>
          <w:bCs w:val="0"/>
          <w:color w:val="000000"/>
          <w:sz w:val="28"/>
          <w:szCs w:val="28"/>
          <w:shd w:val="clear" w:color="auto" w:fill="FFFFFF"/>
        </w:rPr>
      </w:pPr>
      <w:r>
        <w:rPr>
          <w:rStyle w:val="ac"/>
          <w:rFonts w:cs="宋体"/>
          <w:b/>
          <w:bCs w:val="0"/>
          <w:color w:val="000000"/>
          <w:sz w:val="28"/>
          <w:szCs w:val="28"/>
          <w:shd w:val="clear" w:color="auto" w:fill="FFFFFF"/>
        </w:rPr>
        <w:t>2</w:t>
      </w:r>
      <w:r>
        <w:rPr>
          <w:rStyle w:val="ac"/>
          <w:rFonts w:cs="宋体" w:hint="eastAsia"/>
          <w:color w:val="000000"/>
          <w:kern w:val="0"/>
          <w:sz w:val="28"/>
          <w:szCs w:val="28"/>
          <w:shd w:val="clear" w:color="auto" w:fill="FFFFFF"/>
        </w:rPr>
        <w:t>7</w:t>
      </w:r>
      <w:proofErr w:type="gramStart"/>
      <w:r>
        <w:rPr>
          <w:rStyle w:val="ac"/>
          <w:rFonts w:ascii="宋体" w:hAnsi="宋体" w:cs="宋体"/>
          <w:color w:val="000000"/>
          <w:kern w:val="0"/>
          <w:sz w:val="28"/>
          <w:szCs w:val="28"/>
          <w:shd w:val="clear" w:color="auto" w:fill="FFFFFF"/>
        </w:rPr>
        <w:t>深圳市索菱实业</w:t>
      </w:r>
      <w:proofErr w:type="gramEnd"/>
      <w:r>
        <w:rPr>
          <w:rStyle w:val="ac"/>
          <w:rFonts w:ascii="宋体" w:hAnsi="宋体" w:cs="宋体"/>
          <w:color w:val="000000"/>
          <w:kern w:val="0"/>
          <w:sz w:val="28"/>
          <w:szCs w:val="28"/>
          <w:shd w:val="clear" w:color="auto" w:fill="FFFFFF"/>
        </w:rPr>
        <w:t>股份有限公司</w:t>
      </w:r>
    </w:p>
    <w:p w14:paraId="64F862C0" w14:textId="77777777" w:rsidR="00B06A42" w:rsidRDefault="00B06A42" w:rsidP="00B06A42">
      <w:pPr>
        <w:pStyle w:val="a9"/>
        <w:shd w:val="clear" w:color="auto" w:fill="FFFFFF"/>
        <w:rPr>
          <w:sz w:val="21"/>
          <w:szCs w:val="21"/>
        </w:rPr>
      </w:pPr>
      <w:r>
        <w:rPr>
          <w:rStyle w:val="ac"/>
          <w:rFonts w:hint="eastAsia"/>
          <w:sz w:val="21"/>
          <w:szCs w:val="21"/>
          <w:shd w:val="clear" w:color="auto" w:fill="FFFFFF"/>
        </w:rPr>
        <w:t>关键字：</w:t>
      </w:r>
      <w:r>
        <w:rPr>
          <w:rStyle w:val="ac"/>
          <w:rFonts w:hint="eastAsia"/>
          <w:b w:val="0"/>
          <w:bCs w:val="0"/>
          <w:color w:val="000000"/>
          <w:sz w:val="21"/>
          <w:szCs w:val="21"/>
          <w:shd w:val="clear" w:color="auto" w:fill="FFFFFF"/>
        </w:rPr>
        <w:t>虚构海外业务、伪造</w:t>
      </w:r>
      <w:hyperlink r:id="rId51" w:tgtFrame="http://finance.eastmoney.com/a/_blank" w:history="1">
        <w:r>
          <w:rPr>
            <w:rStyle w:val="ac"/>
            <w:rFonts w:hint="eastAsia"/>
            <w:b w:val="0"/>
            <w:bCs w:val="0"/>
            <w:color w:val="000000"/>
            <w:sz w:val="21"/>
            <w:szCs w:val="21"/>
            <w:shd w:val="clear" w:color="auto" w:fill="FFFFFF"/>
          </w:rPr>
          <w:t>回款</w:t>
        </w:r>
      </w:hyperlink>
      <w:hyperlink r:id="rId52" w:tgtFrame="http://finance.eastmoney.com/a/_blank" w:history="1">
        <w:r>
          <w:rPr>
            <w:rStyle w:val="ac"/>
            <w:rFonts w:hint="eastAsia"/>
            <w:b w:val="0"/>
            <w:bCs w:val="0"/>
            <w:color w:val="000000"/>
            <w:sz w:val="21"/>
            <w:szCs w:val="21"/>
            <w:shd w:val="clear" w:color="auto" w:fill="FFFFFF"/>
          </w:rPr>
          <w:t>单据</w:t>
        </w:r>
      </w:hyperlink>
    </w:p>
    <w:p w14:paraId="27F14EA5"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案例数据编号：</w:t>
      </w:r>
      <w:r>
        <w:rPr>
          <w:rFonts w:hint="eastAsia"/>
          <w:b w:val="0"/>
          <w:sz w:val="21"/>
          <w:szCs w:val="21"/>
        </w:rPr>
        <w:t>002766</w:t>
      </w:r>
    </w:p>
    <w:p w14:paraId="6F62E32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案例行业类别：车载电器制造业</w:t>
      </w:r>
    </w:p>
    <w:p w14:paraId="3FB27AB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w:t>
      </w:r>
      <w:r>
        <w:rPr>
          <w:rFonts w:hint="eastAsia"/>
          <w:b w:val="0"/>
          <w:sz w:val="21"/>
          <w:szCs w:val="21"/>
        </w:rPr>
        <w:t>19</w:t>
      </w:r>
      <w:r>
        <w:rPr>
          <w:rFonts w:hint="eastAsia"/>
          <w:b w:val="0"/>
          <w:sz w:val="21"/>
          <w:szCs w:val="21"/>
        </w:rPr>
        <w:t>年</w:t>
      </w:r>
      <w:r>
        <w:rPr>
          <w:rFonts w:hint="eastAsia"/>
          <w:b w:val="0"/>
          <w:sz w:val="21"/>
          <w:szCs w:val="21"/>
        </w:rPr>
        <w:t>4</w:t>
      </w:r>
      <w:r>
        <w:rPr>
          <w:rFonts w:hint="eastAsia"/>
          <w:b w:val="0"/>
          <w:sz w:val="21"/>
          <w:szCs w:val="21"/>
        </w:rPr>
        <w:t>月</w:t>
      </w:r>
    </w:p>
    <w:p w14:paraId="3D1A5CAD" w14:textId="77777777" w:rsidR="00B06A42" w:rsidRDefault="00B06A42" w:rsidP="00B06A42">
      <w:pPr>
        <w:pStyle w:val="1"/>
        <w:numPr>
          <w:ilvl w:val="0"/>
          <w:numId w:val="18"/>
        </w:numPr>
        <w:spacing w:line="240" w:lineRule="auto"/>
      </w:pPr>
      <w:r>
        <w:rPr>
          <w:rFonts w:hint="eastAsia"/>
          <w:b w:val="0"/>
          <w:sz w:val="21"/>
          <w:szCs w:val="21"/>
        </w:rPr>
        <w:t>案例企业名称：</w:t>
      </w:r>
      <w:proofErr w:type="gramStart"/>
      <w:r>
        <w:rPr>
          <w:rFonts w:hint="eastAsia"/>
          <w:b w:val="0"/>
          <w:sz w:val="21"/>
          <w:szCs w:val="21"/>
        </w:rPr>
        <w:t>深圳市索菱实业</w:t>
      </w:r>
      <w:proofErr w:type="gramEnd"/>
      <w:r>
        <w:rPr>
          <w:rFonts w:hint="eastAsia"/>
          <w:b w:val="0"/>
          <w:sz w:val="21"/>
          <w:szCs w:val="21"/>
        </w:rPr>
        <w:t>股份有限公司</w:t>
      </w:r>
    </w:p>
    <w:p w14:paraId="37623A68"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案例企业经营范围：汽车用收录</w:t>
      </w:r>
      <w:r>
        <w:rPr>
          <w:rFonts w:hint="eastAsia"/>
          <w:b w:val="0"/>
          <w:sz w:val="21"/>
          <w:szCs w:val="21"/>
        </w:rPr>
        <w:t>(</w:t>
      </w:r>
      <w:r>
        <w:rPr>
          <w:rFonts w:hint="eastAsia"/>
          <w:b w:val="0"/>
          <w:sz w:val="21"/>
          <w:szCs w:val="21"/>
        </w:rPr>
        <w:t>放</w:t>
      </w:r>
      <w:r>
        <w:rPr>
          <w:rFonts w:hint="eastAsia"/>
          <w:b w:val="0"/>
          <w:sz w:val="21"/>
          <w:szCs w:val="21"/>
        </w:rPr>
        <w:t>)</w:t>
      </w:r>
      <w:r>
        <w:rPr>
          <w:rFonts w:hint="eastAsia"/>
          <w:b w:val="0"/>
          <w:sz w:val="21"/>
          <w:szCs w:val="21"/>
        </w:rPr>
        <w:t>音机、车载</w:t>
      </w:r>
      <w:r>
        <w:rPr>
          <w:rFonts w:hint="eastAsia"/>
          <w:b w:val="0"/>
          <w:sz w:val="21"/>
          <w:szCs w:val="21"/>
        </w:rPr>
        <w:t>CD</w:t>
      </w:r>
      <w:r>
        <w:rPr>
          <w:rFonts w:hint="eastAsia"/>
          <w:b w:val="0"/>
          <w:sz w:val="21"/>
          <w:szCs w:val="21"/>
        </w:rPr>
        <w:t>、车载</w:t>
      </w:r>
      <w:r>
        <w:rPr>
          <w:rFonts w:hint="eastAsia"/>
          <w:b w:val="0"/>
          <w:sz w:val="21"/>
          <w:szCs w:val="21"/>
        </w:rPr>
        <w:t>VCD</w:t>
      </w:r>
      <w:r>
        <w:rPr>
          <w:rFonts w:hint="eastAsia"/>
          <w:b w:val="0"/>
          <w:sz w:val="21"/>
          <w:szCs w:val="21"/>
        </w:rPr>
        <w:t>、车载</w:t>
      </w:r>
      <w:r>
        <w:rPr>
          <w:rFonts w:hint="eastAsia"/>
          <w:b w:val="0"/>
          <w:sz w:val="21"/>
          <w:szCs w:val="21"/>
        </w:rPr>
        <w:t>DVD(</w:t>
      </w:r>
      <w:r>
        <w:rPr>
          <w:rFonts w:hint="eastAsia"/>
          <w:b w:val="0"/>
          <w:sz w:val="21"/>
          <w:szCs w:val="21"/>
        </w:rPr>
        <w:t>含</w:t>
      </w:r>
      <w:r>
        <w:rPr>
          <w:rFonts w:hint="eastAsia"/>
          <w:b w:val="0"/>
          <w:sz w:val="21"/>
          <w:szCs w:val="21"/>
        </w:rPr>
        <w:t>GPS)</w:t>
      </w:r>
      <w:r>
        <w:rPr>
          <w:rFonts w:hint="eastAsia"/>
          <w:b w:val="0"/>
          <w:sz w:val="21"/>
          <w:szCs w:val="21"/>
        </w:rPr>
        <w:t>液晶显示屏一体机、车载智能终端、汽车自动驾驶系统及软硬件、新能源汽车充电设施新能源汽车动力电池、</w:t>
      </w:r>
      <w:proofErr w:type="gramStart"/>
      <w:r>
        <w:rPr>
          <w:rFonts w:hint="eastAsia"/>
          <w:b w:val="0"/>
          <w:sz w:val="21"/>
          <w:szCs w:val="21"/>
        </w:rPr>
        <w:t>云计算</w:t>
      </w:r>
      <w:proofErr w:type="gramEnd"/>
      <w:r>
        <w:rPr>
          <w:rFonts w:hint="eastAsia"/>
          <w:b w:val="0"/>
          <w:sz w:val="21"/>
          <w:szCs w:val="21"/>
        </w:rPr>
        <w:t>软硬件、物</w:t>
      </w:r>
      <w:proofErr w:type="gramStart"/>
      <w:r>
        <w:rPr>
          <w:rFonts w:hint="eastAsia"/>
          <w:b w:val="0"/>
          <w:sz w:val="21"/>
          <w:szCs w:val="21"/>
        </w:rPr>
        <w:t>联网替能设备</w:t>
      </w:r>
      <w:proofErr w:type="gramEnd"/>
      <w:r>
        <w:rPr>
          <w:rFonts w:hint="eastAsia"/>
          <w:b w:val="0"/>
          <w:sz w:val="21"/>
          <w:szCs w:val="21"/>
        </w:rPr>
        <w:t>的研发和销售</w:t>
      </w:r>
      <w:r>
        <w:rPr>
          <w:rFonts w:hint="eastAsia"/>
          <w:b w:val="0"/>
          <w:sz w:val="21"/>
          <w:szCs w:val="21"/>
        </w:rPr>
        <w:t>;</w:t>
      </w:r>
      <w:r>
        <w:rPr>
          <w:rFonts w:hint="eastAsia"/>
          <w:b w:val="0"/>
          <w:sz w:val="21"/>
          <w:szCs w:val="21"/>
        </w:rPr>
        <w:t>国内贸易</w:t>
      </w:r>
      <w:r>
        <w:rPr>
          <w:rFonts w:hint="eastAsia"/>
          <w:b w:val="0"/>
          <w:sz w:val="21"/>
          <w:szCs w:val="21"/>
        </w:rPr>
        <w:t>(</w:t>
      </w:r>
      <w:r>
        <w:rPr>
          <w:rFonts w:hint="eastAsia"/>
          <w:b w:val="0"/>
          <w:sz w:val="21"/>
          <w:szCs w:val="21"/>
        </w:rPr>
        <w:t>不含专营、专卖、专控商品</w:t>
      </w:r>
      <w:r>
        <w:rPr>
          <w:rFonts w:hint="eastAsia"/>
          <w:b w:val="0"/>
          <w:sz w:val="21"/>
          <w:szCs w:val="21"/>
        </w:rPr>
        <w:t>);</w:t>
      </w:r>
      <w:r>
        <w:rPr>
          <w:rFonts w:hint="eastAsia"/>
          <w:b w:val="0"/>
          <w:sz w:val="21"/>
          <w:szCs w:val="21"/>
        </w:rPr>
        <w:t>经营进出口业务</w:t>
      </w:r>
      <w:r>
        <w:rPr>
          <w:rFonts w:hint="eastAsia"/>
          <w:b w:val="0"/>
          <w:sz w:val="21"/>
          <w:szCs w:val="21"/>
        </w:rPr>
        <w:t>(</w:t>
      </w:r>
      <w:r>
        <w:rPr>
          <w:rFonts w:hint="eastAsia"/>
          <w:b w:val="0"/>
          <w:sz w:val="21"/>
          <w:szCs w:val="21"/>
        </w:rPr>
        <w:t>法律、行政法规、国务院决定禁止的项目除外，限制的项目须取得许可后方可经营</w:t>
      </w:r>
      <w:r>
        <w:rPr>
          <w:rFonts w:hint="eastAsia"/>
          <w:b w:val="0"/>
          <w:sz w:val="21"/>
          <w:szCs w:val="21"/>
        </w:rPr>
        <w:t>)</w:t>
      </w:r>
      <w:r>
        <w:rPr>
          <w:rFonts w:hint="eastAsia"/>
          <w:b w:val="0"/>
          <w:sz w:val="21"/>
          <w:szCs w:val="21"/>
        </w:rPr>
        <w:t>，与上述项目有关的技术开发、咨询</w:t>
      </w:r>
      <w:r>
        <w:rPr>
          <w:rFonts w:hint="eastAsia"/>
          <w:b w:val="0"/>
          <w:sz w:val="21"/>
          <w:szCs w:val="21"/>
        </w:rPr>
        <w:t>;</w:t>
      </w:r>
      <w:r>
        <w:rPr>
          <w:rFonts w:hint="eastAsia"/>
          <w:b w:val="0"/>
          <w:sz w:val="21"/>
          <w:szCs w:val="21"/>
        </w:rPr>
        <w:t>投资兴办实业。</w:t>
      </w:r>
      <w:r>
        <w:rPr>
          <w:rFonts w:hint="eastAsia"/>
          <w:b w:val="0"/>
          <w:sz w:val="21"/>
          <w:szCs w:val="21"/>
        </w:rPr>
        <w:t>(</w:t>
      </w:r>
      <w:r>
        <w:rPr>
          <w:rFonts w:hint="eastAsia"/>
          <w:b w:val="0"/>
          <w:sz w:val="21"/>
          <w:szCs w:val="21"/>
        </w:rPr>
        <w:t>以上均不含法律、行政法规、国务院决定禁止及规定需前置审批项目</w:t>
      </w:r>
      <w:r>
        <w:rPr>
          <w:rFonts w:hint="eastAsia"/>
          <w:b w:val="0"/>
          <w:sz w:val="21"/>
          <w:szCs w:val="21"/>
        </w:rPr>
        <w:t>)</w:t>
      </w:r>
      <w:r>
        <w:rPr>
          <w:rFonts w:hint="eastAsia"/>
          <w:b w:val="0"/>
          <w:sz w:val="21"/>
          <w:szCs w:val="21"/>
        </w:rPr>
        <w:t>。，许可经营项目是</w:t>
      </w:r>
      <w:r>
        <w:rPr>
          <w:rFonts w:hint="eastAsia"/>
          <w:b w:val="0"/>
          <w:sz w:val="21"/>
          <w:szCs w:val="21"/>
        </w:rPr>
        <w:t>:</w:t>
      </w:r>
      <w:r>
        <w:rPr>
          <w:rFonts w:hint="eastAsia"/>
          <w:b w:val="0"/>
          <w:sz w:val="21"/>
          <w:szCs w:val="21"/>
        </w:rPr>
        <w:t>汽车用收录</w:t>
      </w:r>
      <w:r>
        <w:rPr>
          <w:rFonts w:hint="eastAsia"/>
          <w:b w:val="0"/>
          <w:sz w:val="21"/>
          <w:szCs w:val="21"/>
        </w:rPr>
        <w:t>(</w:t>
      </w:r>
      <w:r>
        <w:rPr>
          <w:rFonts w:hint="eastAsia"/>
          <w:b w:val="0"/>
          <w:sz w:val="21"/>
          <w:szCs w:val="21"/>
        </w:rPr>
        <w:t>放</w:t>
      </w:r>
      <w:r>
        <w:rPr>
          <w:rFonts w:hint="eastAsia"/>
          <w:b w:val="0"/>
          <w:sz w:val="21"/>
          <w:szCs w:val="21"/>
        </w:rPr>
        <w:t>)</w:t>
      </w:r>
      <w:r>
        <w:rPr>
          <w:rFonts w:hint="eastAsia"/>
          <w:b w:val="0"/>
          <w:sz w:val="21"/>
          <w:szCs w:val="21"/>
        </w:rPr>
        <w:t>音机、车载</w:t>
      </w:r>
      <w:r>
        <w:rPr>
          <w:rFonts w:hint="eastAsia"/>
          <w:b w:val="0"/>
          <w:sz w:val="21"/>
          <w:szCs w:val="21"/>
        </w:rPr>
        <w:t>CD</w:t>
      </w:r>
      <w:r>
        <w:rPr>
          <w:rFonts w:hint="eastAsia"/>
          <w:b w:val="0"/>
          <w:sz w:val="21"/>
          <w:szCs w:val="21"/>
        </w:rPr>
        <w:t>、车载</w:t>
      </w:r>
      <w:r>
        <w:rPr>
          <w:rFonts w:hint="eastAsia"/>
          <w:b w:val="0"/>
          <w:sz w:val="21"/>
          <w:szCs w:val="21"/>
        </w:rPr>
        <w:t>VCD</w:t>
      </w:r>
      <w:r>
        <w:rPr>
          <w:rFonts w:hint="eastAsia"/>
          <w:b w:val="0"/>
          <w:sz w:val="21"/>
          <w:szCs w:val="21"/>
        </w:rPr>
        <w:t>、车载</w:t>
      </w:r>
      <w:r>
        <w:rPr>
          <w:rFonts w:hint="eastAsia"/>
          <w:b w:val="0"/>
          <w:sz w:val="21"/>
          <w:szCs w:val="21"/>
        </w:rPr>
        <w:t>VD(</w:t>
      </w:r>
      <w:r>
        <w:rPr>
          <w:rFonts w:hint="eastAsia"/>
          <w:b w:val="0"/>
          <w:sz w:val="21"/>
          <w:szCs w:val="21"/>
        </w:rPr>
        <w:t>含</w:t>
      </w:r>
      <w:r>
        <w:rPr>
          <w:rFonts w:hint="eastAsia"/>
          <w:b w:val="0"/>
          <w:sz w:val="21"/>
          <w:szCs w:val="21"/>
        </w:rPr>
        <w:t>GPS)</w:t>
      </w:r>
      <w:r>
        <w:rPr>
          <w:rFonts w:hint="eastAsia"/>
          <w:b w:val="0"/>
          <w:sz w:val="21"/>
          <w:szCs w:val="21"/>
        </w:rPr>
        <w:t>液晶显示屏一体机、车载智能终端、汽车自动驾驶系统及软硬件、新能源汽车充电设施、新能源汽车动力电池、</w:t>
      </w:r>
      <w:proofErr w:type="gramStart"/>
      <w:r>
        <w:rPr>
          <w:rFonts w:hint="eastAsia"/>
          <w:b w:val="0"/>
          <w:sz w:val="21"/>
          <w:szCs w:val="21"/>
        </w:rPr>
        <w:t>云计算</w:t>
      </w:r>
      <w:proofErr w:type="gramEnd"/>
      <w:r>
        <w:rPr>
          <w:rFonts w:hint="eastAsia"/>
          <w:b w:val="0"/>
          <w:sz w:val="21"/>
          <w:szCs w:val="21"/>
        </w:rPr>
        <w:t>软硬件、物联网智能设备的生产。</w:t>
      </w:r>
    </w:p>
    <w:p w14:paraId="4E676E4A"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70FEE3CC" w14:textId="77777777" w:rsidR="00B06A42" w:rsidRDefault="00B06A42" w:rsidP="00B06A42">
      <w:pPr>
        <w:pStyle w:val="1"/>
        <w:numPr>
          <w:ilvl w:val="0"/>
          <w:numId w:val="21"/>
        </w:numPr>
        <w:spacing w:line="240" w:lineRule="auto"/>
        <w:rPr>
          <w:b w:val="0"/>
          <w:sz w:val="21"/>
          <w:szCs w:val="21"/>
        </w:rPr>
      </w:pPr>
      <w:r>
        <w:rPr>
          <w:rFonts w:hint="eastAsia"/>
          <w:b w:val="0"/>
          <w:sz w:val="21"/>
          <w:szCs w:val="21"/>
        </w:rPr>
        <w:t>、《</w:t>
      </w:r>
      <w:r>
        <w:rPr>
          <w:rFonts w:hint="eastAsia"/>
          <w:b w:val="0"/>
          <w:sz w:val="21"/>
          <w:szCs w:val="21"/>
        </w:rPr>
        <w:t>2016</w:t>
      </w:r>
      <w:r>
        <w:rPr>
          <w:rFonts w:hint="eastAsia"/>
          <w:b w:val="0"/>
          <w:sz w:val="21"/>
          <w:szCs w:val="21"/>
        </w:rPr>
        <w:t>年年度报告》《</w:t>
      </w:r>
      <w:r>
        <w:rPr>
          <w:rFonts w:hint="eastAsia"/>
          <w:b w:val="0"/>
          <w:sz w:val="21"/>
          <w:szCs w:val="21"/>
        </w:rPr>
        <w:t>2017</w:t>
      </w:r>
      <w:r>
        <w:rPr>
          <w:rFonts w:hint="eastAsia"/>
          <w:b w:val="0"/>
          <w:sz w:val="21"/>
          <w:szCs w:val="21"/>
        </w:rPr>
        <w:t>年年度报告》《</w:t>
      </w:r>
      <w:r>
        <w:rPr>
          <w:rFonts w:hint="eastAsia"/>
          <w:b w:val="0"/>
          <w:sz w:val="21"/>
          <w:szCs w:val="21"/>
        </w:rPr>
        <w:t>2018</w:t>
      </w:r>
      <w:r>
        <w:rPr>
          <w:rFonts w:hint="eastAsia"/>
          <w:b w:val="0"/>
          <w:sz w:val="21"/>
          <w:szCs w:val="21"/>
        </w:rPr>
        <w:t>年年度报告》存在虚假记载</w:t>
      </w:r>
      <w:r>
        <w:rPr>
          <w:rFonts w:hint="eastAsia"/>
          <w:b w:val="0"/>
          <w:sz w:val="21"/>
          <w:szCs w:val="21"/>
        </w:rPr>
        <w:t>2016</w:t>
      </w:r>
      <w:r>
        <w:rPr>
          <w:rFonts w:hint="eastAsia"/>
          <w:b w:val="0"/>
          <w:sz w:val="21"/>
          <w:szCs w:val="21"/>
        </w:rPr>
        <w:t>年</w:t>
      </w:r>
      <w:r>
        <w:rPr>
          <w:rFonts w:hint="eastAsia"/>
          <w:b w:val="0"/>
          <w:sz w:val="21"/>
          <w:szCs w:val="21"/>
        </w:rPr>
        <w:t>1</w:t>
      </w:r>
      <w:r>
        <w:rPr>
          <w:rFonts w:hint="eastAsia"/>
          <w:b w:val="0"/>
          <w:sz w:val="21"/>
          <w:szCs w:val="21"/>
        </w:rPr>
        <w:t>月至</w:t>
      </w:r>
      <w:r>
        <w:rPr>
          <w:rFonts w:hint="eastAsia"/>
          <w:b w:val="0"/>
          <w:sz w:val="21"/>
          <w:szCs w:val="21"/>
        </w:rPr>
        <w:t>2018</w:t>
      </w:r>
      <w:r>
        <w:rPr>
          <w:rFonts w:hint="eastAsia"/>
          <w:b w:val="0"/>
          <w:sz w:val="21"/>
          <w:szCs w:val="21"/>
        </w:rPr>
        <w:t>年</w:t>
      </w:r>
      <w:r>
        <w:rPr>
          <w:rFonts w:hint="eastAsia"/>
          <w:b w:val="0"/>
          <w:sz w:val="21"/>
          <w:szCs w:val="21"/>
        </w:rPr>
        <w:t>12</w:t>
      </w:r>
      <w:r>
        <w:rPr>
          <w:rFonts w:hint="eastAsia"/>
          <w:b w:val="0"/>
          <w:sz w:val="21"/>
          <w:szCs w:val="21"/>
        </w:rPr>
        <w:t>月</w:t>
      </w:r>
      <w:r>
        <w:rPr>
          <w:rFonts w:hint="eastAsia"/>
          <w:b w:val="0"/>
          <w:sz w:val="21"/>
          <w:szCs w:val="21"/>
        </w:rPr>
        <w:t>,ST</w:t>
      </w:r>
      <w:proofErr w:type="gramStart"/>
      <w:r>
        <w:rPr>
          <w:rFonts w:hint="eastAsia"/>
          <w:b w:val="0"/>
          <w:sz w:val="21"/>
          <w:szCs w:val="21"/>
        </w:rPr>
        <w:t>索菱通过</w:t>
      </w:r>
      <w:proofErr w:type="gramEnd"/>
      <w:r>
        <w:rPr>
          <w:rFonts w:hint="eastAsia"/>
          <w:b w:val="0"/>
          <w:sz w:val="21"/>
          <w:szCs w:val="21"/>
        </w:rPr>
        <w:t>虚增营业收入、虚减管理费用、财务费用的方式</w:t>
      </w:r>
      <w:r>
        <w:rPr>
          <w:rFonts w:hint="eastAsia"/>
          <w:b w:val="0"/>
          <w:sz w:val="21"/>
          <w:szCs w:val="21"/>
        </w:rPr>
        <w:t>,</w:t>
      </w:r>
      <w:r>
        <w:rPr>
          <w:rFonts w:hint="eastAsia"/>
          <w:b w:val="0"/>
          <w:sz w:val="21"/>
          <w:szCs w:val="21"/>
        </w:rPr>
        <w:t>在《</w:t>
      </w:r>
      <w:r>
        <w:rPr>
          <w:rFonts w:hint="eastAsia"/>
          <w:b w:val="0"/>
          <w:sz w:val="21"/>
          <w:szCs w:val="21"/>
        </w:rPr>
        <w:t>2016</w:t>
      </w:r>
      <w:r>
        <w:rPr>
          <w:rFonts w:hint="eastAsia"/>
          <w:b w:val="0"/>
          <w:sz w:val="21"/>
          <w:szCs w:val="21"/>
        </w:rPr>
        <w:t>年年度报告》中虚增营业收入</w:t>
      </w:r>
      <w:r>
        <w:rPr>
          <w:rFonts w:hint="eastAsia"/>
          <w:b w:val="0"/>
          <w:sz w:val="21"/>
          <w:szCs w:val="21"/>
        </w:rPr>
        <w:t>271,426,472.23</w:t>
      </w:r>
      <w:r>
        <w:rPr>
          <w:rFonts w:hint="eastAsia"/>
          <w:b w:val="0"/>
          <w:sz w:val="21"/>
          <w:szCs w:val="21"/>
        </w:rPr>
        <w:t>元</w:t>
      </w:r>
      <w:r>
        <w:rPr>
          <w:rFonts w:hint="eastAsia"/>
          <w:b w:val="0"/>
          <w:sz w:val="21"/>
          <w:szCs w:val="21"/>
        </w:rPr>
        <w:t>,</w:t>
      </w:r>
      <w:r>
        <w:rPr>
          <w:rFonts w:hint="eastAsia"/>
          <w:b w:val="0"/>
          <w:sz w:val="21"/>
          <w:szCs w:val="21"/>
        </w:rPr>
        <w:t>虚</w:t>
      </w:r>
      <w:proofErr w:type="gramStart"/>
      <w:r>
        <w:rPr>
          <w:rFonts w:hint="eastAsia"/>
          <w:b w:val="0"/>
          <w:sz w:val="21"/>
          <w:szCs w:val="21"/>
        </w:rPr>
        <w:t>减费用</w:t>
      </w:r>
      <w:proofErr w:type="gramEnd"/>
      <w:r>
        <w:rPr>
          <w:rFonts w:hint="eastAsia"/>
          <w:b w:val="0"/>
          <w:sz w:val="21"/>
          <w:szCs w:val="21"/>
        </w:rPr>
        <w:t>7,662,975.74</w:t>
      </w:r>
      <w:r>
        <w:rPr>
          <w:rFonts w:hint="eastAsia"/>
          <w:b w:val="0"/>
          <w:sz w:val="21"/>
          <w:szCs w:val="21"/>
        </w:rPr>
        <w:t>元</w:t>
      </w:r>
      <w:r>
        <w:rPr>
          <w:rFonts w:hint="eastAsia"/>
          <w:b w:val="0"/>
          <w:sz w:val="21"/>
          <w:szCs w:val="21"/>
        </w:rPr>
        <w:t>,</w:t>
      </w:r>
      <w:r>
        <w:rPr>
          <w:rFonts w:hint="eastAsia"/>
          <w:b w:val="0"/>
          <w:sz w:val="21"/>
          <w:szCs w:val="21"/>
        </w:rPr>
        <w:t>虚增利润总额</w:t>
      </w:r>
      <w:r>
        <w:rPr>
          <w:rFonts w:hint="eastAsia"/>
          <w:b w:val="0"/>
          <w:sz w:val="21"/>
          <w:szCs w:val="21"/>
        </w:rPr>
        <w:t>279,089,447.97</w:t>
      </w:r>
      <w:r>
        <w:rPr>
          <w:rFonts w:hint="eastAsia"/>
          <w:b w:val="0"/>
          <w:sz w:val="21"/>
          <w:szCs w:val="21"/>
        </w:rPr>
        <w:t>元</w:t>
      </w:r>
      <w:r>
        <w:rPr>
          <w:rFonts w:hint="eastAsia"/>
          <w:b w:val="0"/>
          <w:sz w:val="21"/>
          <w:szCs w:val="21"/>
        </w:rPr>
        <w:t>,</w:t>
      </w:r>
      <w:r>
        <w:rPr>
          <w:rFonts w:hint="eastAsia"/>
          <w:b w:val="0"/>
          <w:sz w:val="21"/>
          <w:szCs w:val="21"/>
        </w:rPr>
        <w:t>占合并利润表当期披露利润总额的</w:t>
      </w:r>
      <w:r>
        <w:rPr>
          <w:rFonts w:hint="eastAsia"/>
          <w:b w:val="0"/>
          <w:sz w:val="21"/>
          <w:szCs w:val="21"/>
        </w:rPr>
        <w:t>344.78%;</w:t>
      </w:r>
      <w:r>
        <w:rPr>
          <w:rFonts w:hint="eastAsia"/>
          <w:b w:val="0"/>
          <w:sz w:val="21"/>
          <w:szCs w:val="21"/>
        </w:rPr>
        <w:t>在《</w:t>
      </w:r>
      <w:r>
        <w:rPr>
          <w:rFonts w:hint="eastAsia"/>
          <w:b w:val="0"/>
          <w:sz w:val="21"/>
          <w:szCs w:val="21"/>
        </w:rPr>
        <w:t>2017</w:t>
      </w:r>
      <w:r>
        <w:rPr>
          <w:rFonts w:hint="eastAsia"/>
          <w:b w:val="0"/>
          <w:sz w:val="21"/>
          <w:szCs w:val="21"/>
        </w:rPr>
        <w:t>年年度报告》中虚增营业收入</w:t>
      </w:r>
      <w:r>
        <w:rPr>
          <w:rFonts w:hint="eastAsia"/>
          <w:b w:val="0"/>
          <w:sz w:val="21"/>
          <w:szCs w:val="21"/>
        </w:rPr>
        <w:t>338,220,675,31</w:t>
      </w:r>
      <w:r>
        <w:rPr>
          <w:rFonts w:hint="eastAsia"/>
          <w:b w:val="0"/>
          <w:sz w:val="21"/>
          <w:szCs w:val="21"/>
        </w:rPr>
        <w:t>元</w:t>
      </w:r>
      <w:r>
        <w:rPr>
          <w:rFonts w:hint="eastAsia"/>
          <w:b w:val="0"/>
          <w:sz w:val="21"/>
          <w:szCs w:val="21"/>
        </w:rPr>
        <w:t>,</w:t>
      </w:r>
      <w:r>
        <w:rPr>
          <w:rFonts w:hint="eastAsia"/>
          <w:b w:val="0"/>
          <w:sz w:val="21"/>
          <w:szCs w:val="21"/>
        </w:rPr>
        <w:t>虚</w:t>
      </w:r>
      <w:proofErr w:type="gramStart"/>
      <w:r>
        <w:rPr>
          <w:rFonts w:hint="eastAsia"/>
          <w:b w:val="0"/>
          <w:sz w:val="21"/>
          <w:szCs w:val="21"/>
        </w:rPr>
        <w:t>减费用</w:t>
      </w:r>
      <w:proofErr w:type="gramEnd"/>
      <w:r>
        <w:rPr>
          <w:rFonts w:hint="eastAsia"/>
          <w:b w:val="0"/>
          <w:sz w:val="21"/>
          <w:szCs w:val="21"/>
        </w:rPr>
        <w:t>12,090,603.80</w:t>
      </w:r>
      <w:r>
        <w:rPr>
          <w:rFonts w:hint="eastAsia"/>
          <w:b w:val="0"/>
          <w:sz w:val="21"/>
          <w:szCs w:val="21"/>
        </w:rPr>
        <w:t>元</w:t>
      </w:r>
      <w:r>
        <w:rPr>
          <w:rFonts w:hint="eastAsia"/>
          <w:b w:val="0"/>
          <w:sz w:val="21"/>
          <w:szCs w:val="21"/>
        </w:rPr>
        <w:t>,</w:t>
      </w:r>
      <w:r>
        <w:rPr>
          <w:rFonts w:hint="eastAsia"/>
          <w:b w:val="0"/>
          <w:sz w:val="21"/>
          <w:szCs w:val="21"/>
        </w:rPr>
        <w:t>虚增利润总额</w:t>
      </w:r>
      <w:r>
        <w:rPr>
          <w:rFonts w:hint="eastAsia"/>
          <w:b w:val="0"/>
          <w:sz w:val="21"/>
          <w:szCs w:val="21"/>
        </w:rPr>
        <w:t>350,311,279.11</w:t>
      </w:r>
      <w:r>
        <w:rPr>
          <w:rFonts w:hint="eastAsia"/>
          <w:b w:val="0"/>
          <w:sz w:val="21"/>
          <w:szCs w:val="21"/>
        </w:rPr>
        <w:t>元</w:t>
      </w:r>
      <w:r>
        <w:rPr>
          <w:rFonts w:hint="eastAsia"/>
          <w:b w:val="0"/>
          <w:sz w:val="21"/>
          <w:szCs w:val="21"/>
        </w:rPr>
        <w:t>,</w:t>
      </w:r>
      <w:r>
        <w:rPr>
          <w:rFonts w:hint="eastAsia"/>
          <w:b w:val="0"/>
          <w:sz w:val="21"/>
          <w:szCs w:val="21"/>
        </w:rPr>
        <w:t>占合并利润表当期披露利润总额的</w:t>
      </w:r>
      <w:r>
        <w:rPr>
          <w:rFonts w:hint="eastAsia"/>
          <w:b w:val="0"/>
          <w:sz w:val="21"/>
          <w:szCs w:val="21"/>
        </w:rPr>
        <w:t>208.13%;</w:t>
      </w:r>
      <w:r>
        <w:rPr>
          <w:rFonts w:hint="eastAsia"/>
          <w:b w:val="0"/>
          <w:sz w:val="21"/>
          <w:szCs w:val="21"/>
        </w:rPr>
        <w:t>在《</w:t>
      </w:r>
      <w:r>
        <w:rPr>
          <w:rFonts w:hint="eastAsia"/>
          <w:b w:val="0"/>
          <w:sz w:val="21"/>
          <w:szCs w:val="21"/>
        </w:rPr>
        <w:t>2018</w:t>
      </w:r>
      <w:r>
        <w:rPr>
          <w:rFonts w:hint="eastAsia"/>
          <w:b w:val="0"/>
          <w:sz w:val="21"/>
          <w:szCs w:val="21"/>
        </w:rPr>
        <w:t>年年度报告》中虚增营业收入</w:t>
      </w:r>
      <w:r>
        <w:rPr>
          <w:rFonts w:hint="eastAsia"/>
          <w:b w:val="0"/>
          <w:sz w:val="21"/>
          <w:szCs w:val="21"/>
        </w:rPr>
        <w:t>195,870,000.80</w:t>
      </w:r>
      <w:r>
        <w:rPr>
          <w:rFonts w:hint="eastAsia"/>
          <w:b w:val="0"/>
          <w:sz w:val="21"/>
          <w:szCs w:val="21"/>
        </w:rPr>
        <w:t>元</w:t>
      </w:r>
      <w:r>
        <w:rPr>
          <w:rFonts w:hint="eastAsia"/>
          <w:b w:val="0"/>
          <w:sz w:val="21"/>
          <w:szCs w:val="21"/>
        </w:rPr>
        <w:t>,</w:t>
      </w:r>
      <w:r>
        <w:rPr>
          <w:rFonts w:hint="eastAsia"/>
          <w:b w:val="0"/>
          <w:sz w:val="21"/>
          <w:szCs w:val="21"/>
        </w:rPr>
        <w:t>虚</w:t>
      </w:r>
      <w:proofErr w:type="gramStart"/>
      <w:r>
        <w:rPr>
          <w:rFonts w:hint="eastAsia"/>
          <w:b w:val="0"/>
          <w:sz w:val="21"/>
          <w:szCs w:val="21"/>
        </w:rPr>
        <w:t>减费用</w:t>
      </w:r>
      <w:proofErr w:type="gramEnd"/>
      <w:r>
        <w:rPr>
          <w:rFonts w:hint="eastAsia"/>
          <w:b w:val="0"/>
          <w:sz w:val="21"/>
          <w:szCs w:val="21"/>
        </w:rPr>
        <w:t>24,252,167.05</w:t>
      </w:r>
      <w:r>
        <w:rPr>
          <w:rFonts w:hint="eastAsia"/>
          <w:b w:val="0"/>
          <w:sz w:val="21"/>
          <w:szCs w:val="21"/>
        </w:rPr>
        <w:t>元</w:t>
      </w:r>
      <w:r>
        <w:rPr>
          <w:rFonts w:hint="eastAsia"/>
          <w:b w:val="0"/>
          <w:sz w:val="21"/>
          <w:szCs w:val="21"/>
        </w:rPr>
        <w:t>,</w:t>
      </w:r>
      <w:r>
        <w:rPr>
          <w:rFonts w:hint="eastAsia"/>
          <w:b w:val="0"/>
          <w:sz w:val="21"/>
          <w:szCs w:val="21"/>
        </w:rPr>
        <w:t>虚增利润总额</w:t>
      </w:r>
      <w:r>
        <w:rPr>
          <w:rFonts w:hint="eastAsia"/>
          <w:b w:val="0"/>
          <w:sz w:val="21"/>
          <w:szCs w:val="21"/>
        </w:rPr>
        <w:t>220,122,167.85</w:t>
      </w:r>
      <w:r>
        <w:rPr>
          <w:rFonts w:hint="eastAsia"/>
          <w:b w:val="0"/>
          <w:sz w:val="21"/>
          <w:szCs w:val="21"/>
        </w:rPr>
        <w:t>元</w:t>
      </w:r>
      <w:r>
        <w:rPr>
          <w:rFonts w:hint="eastAsia"/>
          <w:b w:val="0"/>
          <w:sz w:val="21"/>
          <w:szCs w:val="21"/>
        </w:rPr>
        <w:t>,</w:t>
      </w:r>
      <w:r>
        <w:rPr>
          <w:rFonts w:hint="eastAsia"/>
          <w:b w:val="0"/>
          <w:sz w:val="21"/>
          <w:szCs w:val="21"/>
        </w:rPr>
        <w:t>占当年年报披露利润总额绝对值的</w:t>
      </w:r>
      <w:r>
        <w:rPr>
          <w:rFonts w:hint="eastAsia"/>
          <w:b w:val="0"/>
          <w:sz w:val="21"/>
          <w:szCs w:val="21"/>
        </w:rPr>
        <w:t>63.01%</w:t>
      </w:r>
      <w:r>
        <w:rPr>
          <w:rFonts w:hint="eastAsia"/>
          <w:b w:val="0"/>
          <w:sz w:val="21"/>
          <w:szCs w:val="21"/>
        </w:rPr>
        <w:t>。因前述虚假记载事项</w:t>
      </w:r>
      <w:r>
        <w:rPr>
          <w:rFonts w:hint="eastAsia"/>
          <w:b w:val="0"/>
          <w:sz w:val="21"/>
          <w:szCs w:val="21"/>
        </w:rPr>
        <w:t>,2019</w:t>
      </w:r>
      <w:r>
        <w:rPr>
          <w:rFonts w:hint="eastAsia"/>
          <w:b w:val="0"/>
          <w:sz w:val="21"/>
          <w:szCs w:val="21"/>
        </w:rPr>
        <w:t>年</w:t>
      </w:r>
      <w:r>
        <w:rPr>
          <w:rFonts w:hint="eastAsia"/>
          <w:b w:val="0"/>
          <w:sz w:val="21"/>
          <w:szCs w:val="21"/>
        </w:rPr>
        <w:t>12</w:t>
      </w:r>
      <w:r>
        <w:rPr>
          <w:rFonts w:hint="eastAsia"/>
          <w:b w:val="0"/>
          <w:sz w:val="21"/>
          <w:szCs w:val="21"/>
        </w:rPr>
        <w:t>月</w:t>
      </w:r>
      <w:r>
        <w:rPr>
          <w:rFonts w:hint="eastAsia"/>
          <w:b w:val="0"/>
          <w:sz w:val="21"/>
          <w:szCs w:val="21"/>
        </w:rPr>
        <w:t>27</w:t>
      </w:r>
      <w:r>
        <w:rPr>
          <w:rFonts w:hint="eastAsia"/>
          <w:b w:val="0"/>
          <w:sz w:val="21"/>
          <w:szCs w:val="21"/>
        </w:rPr>
        <w:t>日和</w:t>
      </w:r>
      <w:r>
        <w:rPr>
          <w:rFonts w:hint="eastAsia"/>
          <w:b w:val="0"/>
          <w:sz w:val="21"/>
          <w:szCs w:val="21"/>
        </w:rPr>
        <w:t>2020</w:t>
      </w:r>
      <w:r>
        <w:rPr>
          <w:rFonts w:hint="eastAsia"/>
          <w:b w:val="0"/>
          <w:sz w:val="21"/>
          <w:szCs w:val="21"/>
        </w:rPr>
        <w:t>年</w:t>
      </w:r>
      <w:r>
        <w:rPr>
          <w:rFonts w:hint="eastAsia"/>
          <w:b w:val="0"/>
          <w:sz w:val="21"/>
          <w:szCs w:val="21"/>
        </w:rPr>
        <w:t>5</w:t>
      </w:r>
      <w:r>
        <w:rPr>
          <w:rFonts w:hint="eastAsia"/>
          <w:b w:val="0"/>
          <w:sz w:val="21"/>
          <w:szCs w:val="21"/>
        </w:rPr>
        <w:t>月</w:t>
      </w:r>
      <w:r>
        <w:rPr>
          <w:rFonts w:hint="eastAsia"/>
          <w:b w:val="0"/>
          <w:sz w:val="21"/>
          <w:szCs w:val="21"/>
        </w:rPr>
        <w:t>23</w:t>
      </w:r>
      <w:r>
        <w:rPr>
          <w:rFonts w:hint="eastAsia"/>
          <w:b w:val="0"/>
          <w:sz w:val="21"/>
          <w:szCs w:val="21"/>
        </w:rPr>
        <w:t>日</w:t>
      </w:r>
      <w:r>
        <w:rPr>
          <w:rFonts w:hint="eastAsia"/>
          <w:b w:val="0"/>
          <w:sz w:val="21"/>
          <w:szCs w:val="21"/>
        </w:rPr>
        <w:t>,ST</w:t>
      </w:r>
      <w:proofErr w:type="gramStart"/>
      <w:r>
        <w:rPr>
          <w:rFonts w:hint="eastAsia"/>
          <w:b w:val="0"/>
          <w:sz w:val="21"/>
          <w:szCs w:val="21"/>
        </w:rPr>
        <w:t>索菱两次</w:t>
      </w:r>
      <w:proofErr w:type="gramEnd"/>
      <w:r>
        <w:rPr>
          <w:rFonts w:hint="eastAsia"/>
          <w:b w:val="0"/>
          <w:sz w:val="21"/>
          <w:szCs w:val="21"/>
        </w:rPr>
        <w:t>披露《关于前期会计差错更正的公告》</w:t>
      </w:r>
      <w:r>
        <w:rPr>
          <w:rFonts w:hint="eastAsia"/>
          <w:b w:val="0"/>
          <w:sz w:val="21"/>
          <w:szCs w:val="21"/>
        </w:rPr>
        <w:t>,</w:t>
      </w:r>
      <w:r>
        <w:rPr>
          <w:rFonts w:hint="eastAsia"/>
          <w:b w:val="0"/>
          <w:sz w:val="21"/>
          <w:szCs w:val="21"/>
        </w:rPr>
        <w:t>连续两次对</w:t>
      </w:r>
      <w:r>
        <w:rPr>
          <w:rFonts w:hint="eastAsia"/>
          <w:b w:val="0"/>
          <w:sz w:val="21"/>
          <w:szCs w:val="21"/>
        </w:rPr>
        <w:t>2016</w:t>
      </w:r>
      <w:r>
        <w:rPr>
          <w:rFonts w:hint="eastAsia"/>
          <w:b w:val="0"/>
          <w:sz w:val="21"/>
          <w:szCs w:val="21"/>
        </w:rPr>
        <w:t>年、</w:t>
      </w:r>
      <w:r>
        <w:rPr>
          <w:rFonts w:hint="eastAsia"/>
          <w:b w:val="0"/>
          <w:sz w:val="21"/>
          <w:szCs w:val="21"/>
        </w:rPr>
        <w:t>2017</w:t>
      </w:r>
      <w:r>
        <w:rPr>
          <w:rFonts w:hint="eastAsia"/>
          <w:b w:val="0"/>
          <w:sz w:val="21"/>
          <w:szCs w:val="21"/>
        </w:rPr>
        <w:t>年和</w:t>
      </w:r>
      <w:r>
        <w:rPr>
          <w:rFonts w:hint="eastAsia"/>
          <w:b w:val="0"/>
          <w:sz w:val="21"/>
          <w:szCs w:val="21"/>
        </w:rPr>
        <w:t>2018</w:t>
      </w:r>
      <w:r>
        <w:rPr>
          <w:rFonts w:hint="eastAsia"/>
          <w:b w:val="0"/>
          <w:sz w:val="21"/>
          <w:szCs w:val="21"/>
        </w:rPr>
        <w:t>年年报进行更正。其中第一次会计差错更正将</w:t>
      </w:r>
      <w:r>
        <w:rPr>
          <w:rFonts w:hint="eastAsia"/>
          <w:b w:val="0"/>
          <w:sz w:val="21"/>
          <w:szCs w:val="21"/>
        </w:rPr>
        <w:t>2016</w:t>
      </w:r>
      <w:r>
        <w:rPr>
          <w:rFonts w:hint="eastAsia"/>
          <w:b w:val="0"/>
          <w:sz w:val="21"/>
          <w:szCs w:val="21"/>
        </w:rPr>
        <w:t>年、</w:t>
      </w:r>
      <w:r>
        <w:rPr>
          <w:rFonts w:hint="eastAsia"/>
          <w:b w:val="0"/>
          <w:sz w:val="21"/>
          <w:szCs w:val="21"/>
        </w:rPr>
        <w:t>2017</w:t>
      </w:r>
      <w:r>
        <w:rPr>
          <w:rFonts w:hint="eastAsia"/>
          <w:b w:val="0"/>
          <w:sz w:val="21"/>
          <w:szCs w:val="21"/>
        </w:rPr>
        <w:t>年和</w:t>
      </w:r>
      <w:r>
        <w:rPr>
          <w:rFonts w:hint="eastAsia"/>
          <w:b w:val="0"/>
          <w:sz w:val="21"/>
          <w:szCs w:val="21"/>
        </w:rPr>
        <w:t>2018</w:t>
      </w:r>
      <w:r>
        <w:rPr>
          <w:rFonts w:hint="eastAsia"/>
          <w:b w:val="0"/>
          <w:sz w:val="21"/>
          <w:szCs w:val="21"/>
        </w:rPr>
        <w:t>年净利润分别由</w:t>
      </w:r>
      <w:r>
        <w:rPr>
          <w:rFonts w:hint="eastAsia"/>
          <w:b w:val="0"/>
          <w:sz w:val="21"/>
          <w:szCs w:val="21"/>
        </w:rPr>
        <w:t>76,541,837.87</w:t>
      </w:r>
      <w:r>
        <w:rPr>
          <w:rFonts w:hint="eastAsia"/>
          <w:b w:val="0"/>
          <w:sz w:val="21"/>
          <w:szCs w:val="21"/>
        </w:rPr>
        <w:t>元、</w:t>
      </w:r>
      <w:r>
        <w:rPr>
          <w:rFonts w:hint="eastAsia"/>
          <w:b w:val="0"/>
          <w:sz w:val="21"/>
          <w:szCs w:val="21"/>
        </w:rPr>
        <w:t>-2,321,240.84</w:t>
      </w:r>
      <w:r>
        <w:rPr>
          <w:rFonts w:hint="eastAsia"/>
          <w:b w:val="0"/>
          <w:sz w:val="21"/>
          <w:szCs w:val="21"/>
        </w:rPr>
        <w:t>元和</w:t>
      </w:r>
      <w:r>
        <w:rPr>
          <w:rFonts w:hint="eastAsia"/>
          <w:b w:val="0"/>
          <w:sz w:val="21"/>
          <w:szCs w:val="21"/>
        </w:rPr>
        <w:t>-313,971,929.44</w:t>
      </w:r>
      <w:r>
        <w:rPr>
          <w:rFonts w:hint="eastAsia"/>
          <w:b w:val="0"/>
          <w:sz w:val="21"/>
          <w:szCs w:val="21"/>
        </w:rPr>
        <w:t>元更正为</w:t>
      </w:r>
      <w:r>
        <w:rPr>
          <w:rFonts w:hint="eastAsia"/>
          <w:b w:val="0"/>
          <w:sz w:val="21"/>
          <w:szCs w:val="21"/>
        </w:rPr>
        <w:t>-71,704,554.45</w:t>
      </w:r>
      <w:r>
        <w:rPr>
          <w:rFonts w:hint="eastAsia"/>
          <w:b w:val="0"/>
          <w:sz w:val="21"/>
          <w:szCs w:val="21"/>
        </w:rPr>
        <w:t>元、</w:t>
      </w:r>
      <w:r>
        <w:rPr>
          <w:rFonts w:hint="eastAsia"/>
          <w:b w:val="0"/>
          <w:sz w:val="21"/>
          <w:szCs w:val="21"/>
        </w:rPr>
        <w:t>-37,968,033.10</w:t>
      </w:r>
      <w:r>
        <w:rPr>
          <w:rFonts w:hint="eastAsia"/>
          <w:b w:val="0"/>
          <w:sz w:val="21"/>
          <w:szCs w:val="21"/>
        </w:rPr>
        <w:t>元和</w:t>
      </w:r>
      <w:r>
        <w:rPr>
          <w:rFonts w:hint="eastAsia"/>
          <w:b w:val="0"/>
          <w:sz w:val="21"/>
          <w:szCs w:val="21"/>
        </w:rPr>
        <w:t>-719,272,435.99</w:t>
      </w:r>
      <w:r>
        <w:rPr>
          <w:rFonts w:hint="eastAsia"/>
          <w:b w:val="0"/>
          <w:sz w:val="21"/>
          <w:szCs w:val="21"/>
        </w:rPr>
        <w:t>元</w:t>
      </w:r>
      <w:r>
        <w:rPr>
          <w:rFonts w:hint="eastAsia"/>
          <w:b w:val="0"/>
          <w:sz w:val="21"/>
          <w:szCs w:val="21"/>
        </w:rPr>
        <w:t>,</w:t>
      </w:r>
      <w:r>
        <w:rPr>
          <w:rFonts w:hint="eastAsia"/>
          <w:b w:val="0"/>
          <w:sz w:val="21"/>
          <w:szCs w:val="21"/>
        </w:rPr>
        <w:t>更正幅度分别为</w:t>
      </w:r>
      <w:r>
        <w:rPr>
          <w:rFonts w:hint="eastAsia"/>
          <w:b w:val="0"/>
          <w:sz w:val="21"/>
          <w:szCs w:val="21"/>
        </w:rPr>
        <w:t>193.68%</w:t>
      </w:r>
      <w:r>
        <w:rPr>
          <w:rFonts w:hint="eastAsia"/>
          <w:b w:val="0"/>
          <w:sz w:val="21"/>
          <w:szCs w:val="21"/>
        </w:rPr>
        <w:t>、</w:t>
      </w:r>
      <w:r>
        <w:rPr>
          <w:rFonts w:hint="eastAsia"/>
          <w:b w:val="0"/>
          <w:sz w:val="21"/>
          <w:szCs w:val="21"/>
        </w:rPr>
        <w:t>1535.68%</w:t>
      </w:r>
      <w:r>
        <w:rPr>
          <w:rFonts w:hint="eastAsia"/>
          <w:b w:val="0"/>
          <w:sz w:val="21"/>
          <w:szCs w:val="21"/>
        </w:rPr>
        <w:t>和</w:t>
      </w:r>
      <w:r>
        <w:rPr>
          <w:rFonts w:hint="eastAsia"/>
          <w:b w:val="0"/>
          <w:sz w:val="21"/>
          <w:szCs w:val="21"/>
        </w:rPr>
        <w:t>129.09%;</w:t>
      </w:r>
      <w:r>
        <w:rPr>
          <w:rFonts w:hint="eastAsia"/>
          <w:b w:val="0"/>
          <w:sz w:val="21"/>
          <w:szCs w:val="21"/>
        </w:rPr>
        <w:t>第二次差错更正将</w:t>
      </w:r>
      <w:r>
        <w:rPr>
          <w:rFonts w:hint="eastAsia"/>
          <w:b w:val="0"/>
          <w:sz w:val="21"/>
          <w:szCs w:val="21"/>
        </w:rPr>
        <w:t>2016</w:t>
      </w:r>
      <w:r>
        <w:rPr>
          <w:rFonts w:hint="eastAsia"/>
          <w:b w:val="0"/>
          <w:sz w:val="21"/>
          <w:szCs w:val="21"/>
        </w:rPr>
        <w:t>年、</w:t>
      </w:r>
      <w:r>
        <w:rPr>
          <w:rFonts w:hint="eastAsia"/>
          <w:b w:val="0"/>
          <w:sz w:val="21"/>
          <w:szCs w:val="21"/>
        </w:rPr>
        <w:t>2017</w:t>
      </w:r>
      <w:r>
        <w:rPr>
          <w:rFonts w:hint="eastAsia"/>
          <w:b w:val="0"/>
          <w:sz w:val="21"/>
          <w:szCs w:val="21"/>
        </w:rPr>
        <w:t>年和</w:t>
      </w:r>
      <w:r>
        <w:rPr>
          <w:rFonts w:hint="eastAsia"/>
          <w:b w:val="0"/>
          <w:sz w:val="21"/>
          <w:szCs w:val="21"/>
        </w:rPr>
        <w:t>2018</w:t>
      </w:r>
      <w:r>
        <w:rPr>
          <w:rFonts w:hint="eastAsia"/>
          <w:b w:val="0"/>
          <w:sz w:val="21"/>
          <w:szCs w:val="21"/>
        </w:rPr>
        <w:t>年净利润更正为</w:t>
      </w:r>
      <w:r>
        <w:rPr>
          <w:rFonts w:hint="eastAsia"/>
          <w:b w:val="0"/>
          <w:sz w:val="21"/>
          <w:szCs w:val="21"/>
        </w:rPr>
        <w:t>-95,633,567.42</w:t>
      </w:r>
      <w:r>
        <w:rPr>
          <w:rFonts w:hint="eastAsia"/>
          <w:b w:val="0"/>
          <w:sz w:val="21"/>
          <w:szCs w:val="21"/>
        </w:rPr>
        <w:t>元、</w:t>
      </w:r>
      <w:r>
        <w:rPr>
          <w:rFonts w:hint="eastAsia"/>
          <w:b w:val="0"/>
          <w:sz w:val="21"/>
          <w:szCs w:val="21"/>
        </w:rPr>
        <w:t>57,937,757.69</w:t>
      </w:r>
      <w:r>
        <w:rPr>
          <w:rFonts w:hint="eastAsia"/>
          <w:b w:val="0"/>
          <w:sz w:val="21"/>
          <w:szCs w:val="21"/>
        </w:rPr>
        <w:t>元和</w:t>
      </w:r>
      <w:r>
        <w:rPr>
          <w:rFonts w:hint="eastAsia"/>
          <w:b w:val="0"/>
          <w:sz w:val="21"/>
          <w:szCs w:val="21"/>
        </w:rPr>
        <w:t>-1,028,693,857.80</w:t>
      </w:r>
      <w:r>
        <w:rPr>
          <w:rFonts w:hint="eastAsia"/>
          <w:b w:val="0"/>
          <w:sz w:val="21"/>
          <w:szCs w:val="21"/>
        </w:rPr>
        <w:t>元</w:t>
      </w:r>
      <w:r>
        <w:rPr>
          <w:rFonts w:hint="eastAsia"/>
          <w:b w:val="0"/>
          <w:sz w:val="21"/>
          <w:szCs w:val="21"/>
        </w:rPr>
        <w:t>,</w:t>
      </w:r>
      <w:r>
        <w:rPr>
          <w:rFonts w:hint="eastAsia"/>
          <w:b w:val="0"/>
          <w:sz w:val="21"/>
          <w:szCs w:val="21"/>
        </w:rPr>
        <w:t>更正幅度分别为</w:t>
      </w:r>
      <w:r>
        <w:rPr>
          <w:rFonts w:hint="eastAsia"/>
          <w:b w:val="0"/>
          <w:sz w:val="21"/>
          <w:szCs w:val="21"/>
        </w:rPr>
        <w:t>33.37%</w:t>
      </w:r>
      <w:r>
        <w:rPr>
          <w:rFonts w:hint="eastAsia"/>
          <w:b w:val="0"/>
          <w:sz w:val="21"/>
          <w:szCs w:val="21"/>
        </w:rPr>
        <w:t>、</w:t>
      </w:r>
      <w:r>
        <w:rPr>
          <w:rFonts w:hint="eastAsia"/>
          <w:b w:val="0"/>
          <w:sz w:val="21"/>
          <w:szCs w:val="21"/>
        </w:rPr>
        <w:t>252.60%</w:t>
      </w:r>
      <w:r>
        <w:rPr>
          <w:rFonts w:hint="eastAsia"/>
          <w:b w:val="0"/>
          <w:sz w:val="21"/>
          <w:szCs w:val="21"/>
        </w:rPr>
        <w:t>和</w:t>
      </w:r>
      <w:r>
        <w:rPr>
          <w:rFonts w:hint="eastAsia"/>
          <w:b w:val="0"/>
          <w:sz w:val="21"/>
          <w:szCs w:val="21"/>
        </w:rPr>
        <w:t>43.02%</w:t>
      </w:r>
      <w:r>
        <w:rPr>
          <w:rFonts w:hint="eastAsia"/>
          <w:b w:val="0"/>
          <w:sz w:val="21"/>
          <w:szCs w:val="21"/>
        </w:rPr>
        <w:t>。（二）、《</w:t>
      </w:r>
      <w:r>
        <w:rPr>
          <w:rFonts w:hint="eastAsia"/>
          <w:b w:val="0"/>
          <w:sz w:val="21"/>
          <w:szCs w:val="21"/>
        </w:rPr>
        <w:t>2017</w:t>
      </w:r>
      <w:r>
        <w:rPr>
          <w:rFonts w:hint="eastAsia"/>
          <w:b w:val="0"/>
          <w:sz w:val="21"/>
          <w:szCs w:val="21"/>
        </w:rPr>
        <w:t>年年度报告》《</w:t>
      </w:r>
      <w:r>
        <w:rPr>
          <w:rFonts w:hint="eastAsia"/>
          <w:b w:val="0"/>
          <w:sz w:val="21"/>
          <w:szCs w:val="21"/>
        </w:rPr>
        <w:t>2018</w:t>
      </w:r>
      <w:r>
        <w:rPr>
          <w:rFonts w:hint="eastAsia"/>
          <w:b w:val="0"/>
          <w:sz w:val="21"/>
          <w:szCs w:val="21"/>
        </w:rPr>
        <w:t>年年度报告》存在重大遗漏</w:t>
      </w:r>
      <w:r>
        <w:rPr>
          <w:rFonts w:hint="eastAsia"/>
          <w:b w:val="0"/>
          <w:sz w:val="21"/>
          <w:szCs w:val="21"/>
        </w:rPr>
        <w:t>2017</w:t>
      </w:r>
      <w:r>
        <w:rPr>
          <w:rFonts w:hint="eastAsia"/>
          <w:b w:val="0"/>
          <w:sz w:val="21"/>
          <w:szCs w:val="21"/>
        </w:rPr>
        <w:t>年至</w:t>
      </w:r>
      <w:r>
        <w:rPr>
          <w:rFonts w:hint="eastAsia"/>
          <w:b w:val="0"/>
          <w:sz w:val="21"/>
          <w:szCs w:val="21"/>
        </w:rPr>
        <w:t>2018</w:t>
      </w:r>
      <w:r>
        <w:rPr>
          <w:rFonts w:hint="eastAsia"/>
          <w:b w:val="0"/>
          <w:sz w:val="21"/>
          <w:szCs w:val="21"/>
        </w:rPr>
        <w:t>年</w:t>
      </w:r>
      <w:r>
        <w:rPr>
          <w:rFonts w:hint="eastAsia"/>
          <w:b w:val="0"/>
          <w:sz w:val="21"/>
          <w:szCs w:val="21"/>
        </w:rPr>
        <w:t>,ST</w:t>
      </w:r>
      <w:proofErr w:type="gramStart"/>
      <w:r>
        <w:rPr>
          <w:rFonts w:hint="eastAsia"/>
          <w:b w:val="0"/>
          <w:sz w:val="21"/>
          <w:szCs w:val="21"/>
        </w:rPr>
        <w:t>索菱及</w:t>
      </w:r>
      <w:proofErr w:type="gramEnd"/>
      <w:r>
        <w:rPr>
          <w:rFonts w:hint="eastAsia"/>
          <w:b w:val="0"/>
          <w:sz w:val="21"/>
          <w:szCs w:val="21"/>
        </w:rPr>
        <w:t>子公司通过对外借款、开展</w:t>
      </w:r>
      <w:proofErr w:type="gramStart"/>
      <w:r>
        <w:rPr>
          <w:rFonts w:hint="eastAsia"/>
          <w:b w:val="0"/>
          <w:sz w:val="21"/>
          <w:szCs w:val="21"/>
        </w:rPr>
        <w:t>保理业务</w:t>
      </w:r>
      <w:proofErr w:type="gramEnd"/>
      <w:r>
        <w:rPr>
          <w:rFonts w:hint="eastAsia"/>
          <w:b w:val="0"/>
          <w:sz w:val="21"/>
          <w:szCs w:val="21"/>
        </w:rPr>
        <w:t>等方式进行对外融资</w:t>
      </w:r>
      <w:r>
        <w:rPr>
          <w:rFonts w:hint="eastAsia"/>
          <w:b w:val="0"/>
          <w:sz w:val="21"/>
          <w:szCs w:val="21"/>
        </w:rPr>
        <w:t>,ST</w:t>
      </w:r>
      <w:proofErr w:type="gramStart"/>
      <w:r>
        <w:rPr>
          <w:rFonts w:hint="eastAsia"/>
          <w:b w:val="0"/>
          <w:sz w:val="21"/>
          <w:szCs w:val="21"/>
        </w:rPr>
        <w:t>索菱未</w:t>
      </w:r>
      <w:proofErr w:type="gramEnd"/>
      <w:r>
        <w:rPr>
          <w:rFonts w:hint="eastAsia"/>
          <w:b w:val="0"/>
          <w:sz w:val="21"/>
          <w:szCs w:val="21"/>
        </w:rPr>
        <w:t>在</w:t>
      </w:r>
      <w:r>
        <w:rPr>
          <w:rFonts w:hint="eastAsia"/>
          <w:b w:val="0"/>
          <w:sz w:val="21"/>
          <w:szCs w:val="21"/>
        </w:rPr>
        <w:t>2017</w:t>
      </w:r>
      <w:r>
        <w:rPr>
          <w:rFonts w:hint="eastAsia"/>
          <w:b w:val="0"/>
          <w:sz w:val="21"/>
          <w:szCs w:val="21"/>
        </w:rPr>
        <w:t>年和</w:t>
      </w:r>
      <w:r>
        <w:rPr>
          <w:rFonts w:hint="eastAsia"/>
          <w:b w:val="0"/>
          <w:sz w:val="21"/>
          <w:szCs w:val="21"/>
        </w:rPr>
        <w:t>2018</w:t>
      </w:r>
      <w:r>
        <w:rPr>
          <w:rFonts w:hint="eastAsia"/>
          <w:b w:val="0"/>
          <w:sz w:val="21"/>
          <w:szCs w:val="21"/>
        </w:rPr>
        <w:t>年年度报告中披露相关事项</w:t>
      </w:r>
      <w:r>
        <w:rPr>
          <w:rFonts w:hint="eastAsia"/>
          <w:b w:val="0"/>
          <w:sz w:val="21"/>
          <w:szCs w:val="21"/>
        </w:rPr>
        <w:t>,</w:t>
      </w:r>
      <w:r>
        <w:rPr>
          <w:rFonts w:hint="eastAsia"/>
          <w:b w:val="0"/>
          <w:sz w:val="21"/>
          <w:szCs w:val="21"/>
        </w:rPr>
        <w:t>存在重大遗漏。其中</w:t>
      </w:r>
      <w:r>
        <w:rPr>
          <w:rFonts w:hint="eastAsia"/>
          <w:b w:val="0"/>
          <w:sz w:val="21"/>
          <w:szCs w:val="21"/>
        </w:rPr>
        <w:t>2017</w:t>
      </w:r>
      <w:r>
        <w:rPr>
          <w:rFonts w:hint="eastAsia"/>
          <w:b w:val="0"/>
          <w:sz w:val="21"/>
          <w:szCs w:val="21"/>
        </w:rPr>
        <w:t>年</w:t>
      </w:r>
      <w:r>
        <w:rPr>
          <w:rFonts w:hint="eastAsia"/>
          <w:b w:val="0"/>
          <w:sz w:val="21"/>
          <w:szCs w:val="21"/>
        </w:rPr>
        <w:t>,ST</w:t>
      </w:r>
      <w:proofErr w:type="gramStart"/>
      <w:r>
        <w:rPr>
          <w:rFonts w:hint="eastAsia"/>
          <w:b w:val="0"/>
          <w:sz w:val="21"/>
          <w:szCs w:val="21"/>
        </w:rPr>
        <w:t>索菱未及</w:t>
      </w:r>
      <w:proofErr w:type="gramEnd"/>
      <w:r>
        <w:rPr>
          <w:rFonts w:hint="eastAsia"/>
          <w:b w:val="0"/>
          <w:sz w:val="21"/>
          <w:szCs w:val="21"/>
        </w:rPr>
        <w:t>时入账和披露</w:t>
      </w:r>
      <w:r>
        <w:rPr>
          <w:rFonts w:hint="eastAsia"/>
          <w:b w:val="0"/>
          <w:sz w:val="21"/>
          <w:szCs w:val="21"/>
        </w:rPr>
        <w:t>42,500</w:t>
      </w:r>
      <w:r>
        <w:rPr>
          <w:rFonts w:hint="eastAsia"/>
          <w:b w:val="0"/>
          <w:sz w:val="21"/>
          <w:szCs w:val="21"/>
        </w:rPr>
        <w:t>万元借款</w:t>
      </w:r>
      <w:r>
        <w:rPr>
          <w:rFonts w:hint="eastAsia"/>
          <w:b w:val="0"/>
          <w:sz w:val="21"/>
          <w:szCs w:val="21"/>
        </w:rPr>
        <w:t>,</w:t>
      </w:r>
      <w:r>
        <w:rPr>
          <w:rFonts w:hint="eastAsia"/>
          <w:b w:val="0"/>
          <w:sz w:val="21"/>
          <w:szCs w:val="21"/>
        </w:rPr>
        <w:t>未及时披露担保</w:t>
      </w:r>
      <w:r>
        <w:rPr>
          <w:rFonts w:hint="eastAsia"/>
          <w:b w:val="0"/>
          <w:sz w:val="21"/>
          <w:szCs w:val="21"/>
        </w:rPr>
        <w:t>7,500</w:t>
      </w:r>
      <w:r>
        <w:rPr>
          <w:rFonts w:hint="eastAsia"/>
          <w:b w:val="0"/>
          <w:sz w:val="21"/>
          <w:szCs w:val="21"/>
        </w:rPr>
        <w:t>万元、潜在付款义务</w:t>
      </w:r>
      <w:r>
        <w:rPr>
          <w:rFonts w:hint="eastAsia"/>
          <w:b w:val="0"/>
          <w:sz w:val="21"/>
          <w:szCs w:val="21"/>
        </w:rPr>
        <w:t>11,715</w:t>
      </w:r>
      <w:r>
        <w:rPr>
          <w:rFonts w:hint="eastAsia"/>
          <w:b w:val="0"/>
          <w:sz w:val="21"/>
          <w:szCs w:val="21"/>
        </w:rPr>
        <w:t>万元</w:t>
      </w:r>
      <w:r>
        <w:rPr>
          <w:rFonts w:hint="eastAsia"/>
          <w:b w:val="0"/>
          <w:sz w:val="21"/>
          <w:szCs w:val="21"/>
        </w:rPr>
        <w:t>,</w:t>
      </w:r>
      <w:r>
        <w:rPr>
          <w:rFonts w:hint="eastAsia"/>
          <w:b w:val="0"/>
          <w:sz w:val="21"/>
          <w:szCs w:val="21"/>
        </w:rPr>
        <w:t>累计未披露交易金额占上一年度经审计净资产的</w:t>
      </w:r>
      <w:r>
        <w:rPr>
          <w:rFonts w:hint="eastAsia"/>
          <w:b w:val="0"/>
          <w:sz w:val="21"/>
          <w:szCs w:val="21"/>
        </w:rPr>
        <w:t>60.73%;2018</w:t>
      </w:r>
      <w:r>
        <w:rPr>
          <w:rFonts w:hint="eastAsia"/>
          <w:b w:val="0"/>
          <w:sz w:val="21"/>
          <w:szCs w:val="21"/>
        </w:rPr>
        <w:t>年</w:t>
      </w:r>
      <w:r>
        <w:rPr>
          <w:rFonts w:hint="eastAsia"/>
          <w:b w:val="0"/>
          <w:sz w:val="21"/>
          <w:szCs w:val="21"/>
        </w:rPr>
        <w:t>,ST</w:t>
      </w:r>
      <w:proofErr w:type="gramStart"/>
      <w:r>
        <w:rPr>
          <w:rFonts w:hint="eastAsia"/>
          <w:b w:val="0"/>
          <w:sz w:val="21"/>
          <w:szCs w:val="21"/>
        </w:rPr>
        <w:t>索菱未及</w:t>
      </w:r>
      <w:proofErr w:type="gramEnd"/>
      <w:r>
        <w:rPr>
          <w:rFonts w:hint="eastAsia"/>
          <w:b w:val="0"/>
          <w:sz w:val="21"/>
          <w:szCs w:val="21"/>
        </w:rPr>
        <w:t>时入账和披露</w:t>
      </w:r>
      <w:r>
        <w:rPr>
          <w:rFonts w:hint="eastAsia"/>
          <w:b w:val="0"/>
          <w:sz w:val="21"/>
          <w:szCs w:val="21"/>
        </w:rPr>
        <w:t>23,000</w:t>
      </w:r>
      <w:r>
        <w:rPr>
          <w:rFonts w:hint="eastAsia"/>
          <w:b w:val="0"/>
          <w:sz w:val="21"/>
          <w:szCs w:val="21"/>
        </w:rPr>
        <w:t>万元借款</w:t>
      </w:r>
      <w:r>
        <w:rPr>
          <w:rFonts w:hint="eastAsia"/>
          <w:b w:val="0"/>
          <w:sz w:val="21"/>
          <w:szCs w:val="21"/>
        </w:rPr>
        <w:t>,</w:t>
      </w:r>
      <w:r>
        <w:rPr>
          <w:rFonts w:hint="eastAsia"/>
          <w:b w:val="0"/>
          <w:sz w:val="21"/>
          <w:szCs w:val="21"/>
        </w:rPr>
        <w:t>累计未披露交易金额占上一年度经审计净资产的</w:t>
      </w:r>
      <w:r>
        <w:rPr>
          <w:rFonts w:hint="eastAsia"/>
          <w:b w:val="0"/>
          <w:sz w:val="21"/>
          <w:szCs w:val="21"/>
        </w:rPr>
        <w:t>12.23%</w:t>
      </w:r>
      <w:r>
        <w:rPr>
          <w:rFonts w:hint="eastAsia"/>
          <w:b w:val="0"/>
          <w:sz w:val="21"/>
          <w:szCs w:val="21"/>
        </w:rPr>
        <w:t>。（三）、实际控制人非经营性资金占用</w:t>
      </w:r>
      <w:r>
        <w:rPr>
          <w:rFonts w:hint="eastAsia"/>
          <w:b w:val="0"/>
          <w:sz w:val="21"/>
          <w:szCs w:val="21"/>
        </w:rPr>
        <w:t>ST</w:t>
      </w:r>
      <w:proofErr w:type="gramStart"/>
      <w:r>
        <w:rPr>
          <w:rFonts w:hint="eastAsia"/>
          <w:b w:val="0"/>
          <w:sz w:val="21"/>
          <w:szCs w:val="21"/>
        </w:rPr>
        <w:t>索菱通过</w:t>
      </w:r>
      <w:proofErr w:type="gramEnd"/>
      <w:r>
        <w:rPr>
          <w:rFonts w:hint="eastAsia"/>
          <w:b w:val="0"/>
          <w:sz w:val="21"/>
          <w:szCs w:val="21"/>
        </w:rPr>
        <w:t>虚构采购业务、虚列其他应收款等名义向</w:t>
      </w:r>
      <w:proofErr w:type="gramStart"/>
      <w:r>
        <w:rPr>
          <w:rFonts w:hint="eastAsia"/>
          <w:b w:val="0"/>
          <w:sz w:val="21"/>
          <w:szCs w:val="21"/>
        </w:rPr>
        <w:t>非供应</w:t>
      </w:r>
      <w:proofErr w:type="gramEnd"/>
      <w:r>
        <w:rPr>
          <w:rFonts w:hint="eastAsia"/>
          <w:b w:val="0"/>
          <w:sz w:val="21"/>
          <w:szCs w:val="21"/>
        </w:rPr>
        <w:t>商转出款项</w:t>
      </w:r>
      <w:r>
        <w:rPr>
          <w:rFonts w:hint="eastAsia"/>
          <w:b w:val="0"/>
          <w:sz w:val="21"/>
          <w:szCs w:val="21"/>
        </w:rPr>
        <w:t>8.7</w:t>
      </w:r>
      <w:r>
        <w:rPr>
          <w:rFonts w:hint="eastAsia"/>
          <w:b w:val="0"/>
          <w:sz w:val="21"/>
          <w:szCs w:val="21"/>
        </w:rPr>
        <w:t>亿元</w:t>
      </w:r>
      <w:r>
        <w:rPr>
          <w:rFonts w:hint="eastAsia"/>
          <w:b w:val="0"/>
          <w:sz w:val="21"/>
          <w:szCs w:val="21"/>
        </w:rPr>
        <w:t>,</w:t>
      </w:r>
      <w:r>
        <w:rPr>
          <w:rFonts w:hint="eastAsia"/>
          <w:b w:val="0"/>
          <w:sz w:val="21"/>
          <w:szCs w:val="21"/>
        </w:rPr>
        <w:t>大部分用于前述财务造假行为相关体外资金循环及偿还相关借款。其中</w:t>
      </w:r>
      <w:r>
        <w:rPr>
          <w:rFonts w:hint="eastAsia"/>
          <w:b w:val="0"/>
          <w:sz w:val="21"/>
          <w:szCs w:val="21"/>
        </w:rPr>
        <w:t>11,042,898.41</w:t>
      </w:r>
      <w:r>
        <w:rPr>
          <w:rFonts w:hint="eastAsia"/>
          <w:b w:val="0"/>
          <w:sz w:val="21"/>
          <w:szCs w:val="21"/>
        </w:rPr>
        <w:t>元被</w:t>
      </w:r>
      <w:r>
        <w:rPr>
          <w:rFonts w:hint="eastAsia"/>
          <w:b w:val="0"/>
          <w:sz w:val="21"/>
          <w:szCs w:val="21"/>
        </w:rPr>
        <w:t>ST</w:t>
      </w:r>
      <w:proofErr w:type="gramStart"/>
      <w:r>
        <w:rPr>
          <w:rFonts w:hint="eastAsia"/>
          <w:b w:val="0"/>
          <w:sz w:val="21"/>
          <w:szCs w:val="21"/>
        </w:rPr>
        <w:t>索菱原实际</w:t>
      </w:r>
      <w:proofErr w:type="gramEnd"/>
      <w:r>
        <w:rPr>
          <w:rFonts w:hint="eastAsia"/>
          <w:b w:val="0"/>
          <w:sz w:val="21"/>
          <w:szCs w:val="21"/>
        </w:rPr>
        <w:t>控制人、时任董事长兼总经理肖行亦用于支付个人</w:t>
      </w:r>
      <w:proofErr w:type="gramStart"/>
      <w:r>
        <w:rPr>
          <w:rFonts w:hint="eastAsia"/>
          <w:b w:val="0"/>
          <w:sz w:val="21"/>
          <w:szCs w:val="21"/>
        </w:rPr>
        <w:t>定增股票</w:t>
      </w:r>
      <w:proofErr w:type="gramEnd"/>
      <w:r>
        <w:rPr>
          <w:rFonts w:hint="eastAsia"/>
          <w:b w:val="0"/>
          <w:sz w:val="21"/>
          <w:szCs w:val="21"/>
        </w:rPr>
        <w:t>借款利息和赔偿员工持股计划损失。直到</w:t>
      </w:r>
      <w:r>
        <w:rPr>
          <w:rFonts w:hint="eastAsia"/>
          <w:b w:val="0"/>
          <w:sz w:val="21"/>
          <w:szCs w:val="21"/>
        </w:rPr>
        <w:t>2020</w:t>
      </w:r>
      <w:r>
        <w:rPr>
          <w:rFonts w:hint="eastAsia"/>
          <w:b w:val="0"/>
          <w:sz w:val="21"/>
          <w:szCs w:val="21"/>
        </w:rPr>
        <w:t>年</w:t>
      </w:r>
      <w:r>
        <w:rPr>
          <w:rFonts w:hint="eastAsia"/>
          <w:b w:val="0"/>
          <w:sz w:val="21"/>
          <w:szCs w:val="21"/>
        </w:rPr>
        <w:t>12</w:t>
      </w:r>
      <w:r>
        <w:rPr>
          <w:rFonts w:hint="eastAsia"/>
          <w:b w:val="0"/>
          <w:sz w:val="21"/>
          <w:szCs w:val="21"/>
        </w:rPr>
        <w:t>月</w:t>
      </w:r>
      <w:r>
        <w:rPr>
          <w:rFonts w:hint="eastAsia"/>
          <w:b w:val="0"/>
          <w:sz w:val="21"/>
          <w:szCs w:val="21"/>
        </w:rPr>
        <w:t>31</w:t>
      </w:r>
      <w:r>
        <w:rPr>
          <w:rFonts w:hint="eastAsia"/>
          <w:b w:val="0"/>
          <w:sz w:val="21"/>
          <w:szCs w:val="21"/>
        </w:rPr>
        <w:t>日</w:t>
      </w:r>
      <w:r>
        <w:rPr>
          <w:rFonts w:hint="eastAsia"/>
          <w:b w:val="0"/>
          <w:sz w:val="21"/>
          <w:szCs w:val="21"/>
        </w:rPr>
        <w:t>,</w:t>
      </w:r>
      <w:r>
        <w:rPr>
          <w:rFonts w:hint="eastAsia"/>
          <w:b w:val="0"/>
          <w:sz w:val="21"/>
          <w:szCs w:val="21"/>
        </w:rPr>
        <w:t>肖行亦才将上述资金归还至</w:t>
      </w:r>
      <w:r>
        <w:rPr>
          <w:rFonts w:hint="eastAsia"/>
          <w:b w:val="0"/>
          <w:sz w:val="21"/>
          <w:szCs w:val="21"/>
        </w:rPr>
        <w:t>ST</w:t>
      </w:r>
      <w:r>
        <w:rPr>
          <w:rFonts w:hint="eastAsia"/>
          <w:b w:val="0"/>
          <w:sz w:val="21"/>
          <w:szCs w:val="21"/>
        </w:rPr>
        <w:t>索</w:t>
      </w:r>
      <w:proofErr w:type="gramStart"/>
      <w:r>
        <w:rPr>
          <w:rFonts w:hint="eastAsia"/>
          <w:b w:val="0"/>
          <w:sz w:val="21"/>
          <w:szCs w:val="21"/>
        </w:rPr>
        <w:t>菱</w:t>
      </w:r>
      <w:proofErr w:type="gramEnd"/>
      <w:r>
        <w:rPr>
          <w:rFonts w:hint="eastAsia"/>
          <w:b w:val="0"/>
          <w:sz w:val="21"/>
          <w:szCs w:val="21"/>
        </w:rPr>
        <w:t>。</w:t>
      </w:r>
    </w:p>
    <w:p w14:paraId="7D75FDEB"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lastRenderedPageBreak/>
        <w:t>会计差错更正与处罚告知书的比较差异：</w:t>
      </w:r>
    </w:p>
    <w:p w14:paraId="329B2778"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1、2016年度虚增收入多1.34亿元、虚增成本多2.26亿元、虚</w:t>
      </w:r>
      <w:proofErr w:type="gramStart"/>
      <w:r>
        <w:rPr>
          <w:rFonts w:cs="Times New Roman" w:hint="eastAsia"/>
          <w:kern w:val="2"/>
          <w:sz w:val="21"/>
          <w:szCs w:val="21"/>
        </w:rPr>
        <w:t>减费用</w:t>
      </w:r>
      <w:proofErr w:type="gramEnd"/>
      <w:r>
        <w:rPr>
          <w:rFonts w:cs="Times New Roman" w:hint="eastAsia"/>
          <w:kern w:val="2"/>
          <w:sz w:val="21"/>
          <w:szCs w:val="21"/>
        </w:rPr>
        <w:t>多0.03元、虚增利润总额少0.81亿元；</w:t>
      </w:r>
    </w:p>
    <w:p w14:paraId="0545ED41"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2、2017年度虚增收入多0.09亿元、虚增成本2.42亿元、虚</w:t>
      </w:r>
      <w:proofErr w:type="gramStart"/>
      <w:r>
        <w:rPr>
          <w:rFonts w:cs="Times New Roman" w:hint="eastAsia"/>
          <w:kern w:val="2"/>
          <w:sz w:val="21"/>
          <w:szCs w:val="21"/>
        </w:rPr>
        <w:t>减费用</w:t>
      </w:r>
      <w:proofErr w:type="gramEnd"/>
      <w:r>
        <w:rPr>
          <w:rFonts w:cs="Times New Roman" w:hint="eastAsia"/>
          <w:kern w:val="2"/>
          <w:sz w:val="21"/>
          <w:szCs w:val="21"/>
        </w:rPr>
        <w:t>少0.38亿元、虚增利润总额少2.58亿元；</w:t>
      </w:r>
    </w:p>
    <w:p w14:paraId="66AB951A"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3、2018年度虚增收入多2.27亿元、虚增成本多1.92亿元、虚</w:t>
      </w:r>
      <w:proofErr w:type="gramStart"/>
      <w:r>
        <w:rPr>
          <w:rFonts w:cs="Times New Roman" w:hint="eastAsia"/>
          <w:kern w:val="2"/>
          <w:sz w:val="21"/>
          <w:szCs w:val="21"/>
        </w:rPr>
        <w:t>减费用</w:t>
      </w:r>
      <w:proofErr w:type="gramEnd"/>
      <w:r>
        <w:rPr>
          <w:rFonts w:cs="Times New Roman" w:hint="eastAsia"/>
          <w:kern w:val="2"/>
          <w:sz w:val="21"/>
          <w:szCs w:val="21"/>
        </w:rPr>
        <w:t>多0.67亿元、虚增利润总额多5.43亿元。</w:t>
      </w:r>
    </w:p>
    <w:p w14:paraId="5F83F304"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也就是说，公司自查后发现，2016年至2018年，公司</w:t>
      </w:r>
      <w:proofErr w:type="gramStart"/>
      <w:r>
        <w:rPr>
          <w:rFonts w:cs="Times New Roman" w:hint="eastAsia"/>
          <w:kern w:val="2"/>
          <w:sz w:val="21"/>
          <w:szCs w:val="21"/>
        </w:rPr>
        <w:t>实际虚</w:t>
      </w:r>
      <w:proofErr w:type="gramEnd"/>
      <w:r>
        <w:rPr>
          <w:rFonts w:cs="Times New Roman" w:hint="eastAsia"/>
          <w:kern w:val="2"/>
          <w:sz w:val="21"/>
          <w:szCs w:val="21"/>
        </w:rPr>
        <w:t>增收入比证监会的调查结果多3.7亿元，实际虚增利润总额多2.04亿元。</w:t>
      </w:r>
    </w:p>
    <w:p w14:paraId="640EC1DC"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公司方面解释称，收入差异是公司通过检查虚假收入流水、客户对账单、结合会计师发函回函金额确认的虚假收入金额比告知书多；成本差异公司通过对期末存货盘点、核对2016年2017年2018年度真实销售出库单、核对原材料采购入库与生产BOM</w:t>
      </w:r>
      <w:proofErr w:type="gramStart"/>
      <w:r>
        <w:rPr>
          <w:rFonts w:cs="Times New Roman" w:hint="eastAsia"/>
          <w:kern w:val="2"/>
          <w:sz w:val="21"/>
          <w:szCs w:val="21"/>
        </w:rPr>
        <w:t>表生产</w:t>
      </w:r>
      <w:proofErr w:type="gramEnd"/>
      <w:r>
        <w:rPr>
          <w:rFonts w:cs="Times New Roman" w:hint="eastAsia"/>
          <w:kern w:val="2"/>
          <w:sz w:val="21"/>
          <w:szCs w:val="21"/>
        </w:rPr>
        <w:t>领料单核对，确认了虚假成本，告知书中无成本调整事项；费用差异公司通过核对体外支付费用及合同发票确认的未入账费用金额比告知书多，包括对2017年2018年非金融机构错款依据诉讼判决书补计借款利息费用。</w:t>
      </w:r>
    </w:p>
    <w:p w14:paraId="252FF3DC" w14:textId="77777777" w:rsidR="00B06A42" w:rsidRDefault="00B06A42" w:rsidP="00B06A42"/>
    <w:p w14:paraId="3BAAF7B8"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28EE1B8C" w14:textId="77777777" w:rsidR="00B06A42" w:rsidRDefault="00B06A42" w:rsidP="00B06A42">
      <w:r>
        <w:rPr>
          <w:rFonts w:ascii="宋体" w:hAnsi="宋体"/>
          <w:szCs w:val="21"/>
        </w:rPr>
        <w:t>(</w:t>
      </w:r>
      <w:proofErr w:type="gramStart"/>
      <w:r>
        <w:rPr>
          <w:rFonts w:ascii="宋体" w:hAnsi="宋体"/>
          <w:szCs w:val="21"/>
        </w:rPr>
        <w:t>一</w:t>
      </w:r>
      <w:proofErr w:type="gramEnd"/>
      <w:r>
        <w:rPr>
          <w:rFonts w:ascii="宋体" w:hAnsi="宋体"/>
          <w:szCs w:val="21"/>
        </w:rPr>
        <w:t>)、对</w:t>
      </w:r>
      <w:proofErr w:type="gramStart"/>
      <w:r>
        <w:rPr>
          <w:rFonts w:ascii="宋体" w:hAnsi="宋体"/>
          <w:szCs w:val="21"/>
        </w:rPr>
        <w:t>深圳市索菱实业</w:t>
      </w:r>
      <w:proofErr w:type="gramEnd"/>
      <w:r>
        <w:rPr>
          <w:rFonts w:ascii="宋体" w:hAnsi="宋体"/>
          <w:szCs w:val="21"/>
        </w:rPr>
        <w:t>股份有限公司给予公开谴责的处分;(二)、对</w:t>
      </w:r>
      <w:proofErr w:type="gramStart"/>
      <w:r>
        <w:rPr>
          <w:rFonts w:ascii="宋体" w:hAnsi="宋体"/>
          <w:szCs w:val="21"/>
        </w:rPr>
        <w:t>深圳市索菱实业</w:t>
      </w:r>
      <w:proofErr w:type="gramEnd"/>
      <w:r>
        <w:rPr>
          <w:rFonts w:ascii="宋体" w:hAnsi="宋体"/>
          <w:szCs w:val="21"/>
        </w:rPr>
        <w:t>股份有限公司</w:t>
      </w:r>
      <w:proofErr w:type="gramStart"/>
      <w:r>
        <w:rPr>
          <w:rFonts w:ascii="宋体" w:hAnsi="宋体"/>
          <w:szCs w:val="21"/>
        </w:rPr>
        <w:t>原实际</w:t>
      </w:r>
      <w:proofErr w:type="gramEnd"/>
      <w:r>
        <w:rPr>
          <w:rFonts w:ascii="宋体" w:hAnsi="宋体"/>
          <w:szCs w:val="21"/>
        </w:rPr>
        <w:t>控制人、时任董事长兼总经理肖行亦给予公开谴责的处分,公开认定其终身不适合担任上市公司董事、监事和高级管理人员;(三)、对</w:t>
      </w:r>
      <w:proofErr w:type="gramStart"/>
      <w:r>
        <w:rPr>
          <w:rFonts w:ascii="宋体" w:hAnsi="宋体"/>
          <w:szCs w:val="21"/>
        </w:rPr>
        <w:t>深圳市索菱实业</w:t>
      </w:r>
      <w:proofErr w:type="gramEnd"/>
      <w:r>
        <w:rPr>
          <w:rFonts w:ascii="宋体" w:hAnsi="宋体"/>
          <w:szCs w:val="21"/>
        </w:rPr>
        <w:t>股份有限公司时任董事、副总经理兼财务总监叶玉娟、时任副总经理兼董事会秘书钟贵荣和时任财务总监王大威给予公开谴责的处分,公开认定其十年内不适合担任上市公司董事、监事和高级管理人员;(四)、对</w:t>
      </w:r>
      <w:proofErr w:type="gramStart"/>
      <w:r>
        <w:rPr>
          <w:rFonts w:ascii="宋体" w:hAnsi="宋体"/>
          <w:szCs w:val="21"/>
        </w:rPr>
        <w:t>深圳市索菱实业</w:t>
      </w:r>
      <w:proofErr w:type="gramEnd"/>
      <w:r>
        <w:rPr>
          <w:rFonts w:ascii="宋体" w:hAnsi="宋体"/>
          <w:szCs w:val="21"/>
        </w:rPr>
        <w:t>股份有限公司时任副董事长吴文兴、时任董事兼副总经理邓庆明、时任董事邓先海、时任董事蔡春喜、时任独立董事郑晓明、时任独立董事苏奇木、时任监事林晓罡、时任监事魏丙奎、时任监事</w:t>
      </w:r>
      <w:proofErr w:type="gramStart"/>
      <w:r>
        <w:rPr>
          <w:rFonts w:ascii="宋体" w:hAnsi="宋体"/>
          <w:szCs w:val="21"/>
        </w:rPr>
        <w:t>童方义</w:t>
      </w:r>
      <w:proofErr w:type="gramEnd"/>
      <w:r>
        <w:rPr>
          <w:rFonts w:ascii="宋体" w:hAnsi="宋体"/>
          <w:szCs w:val="21"/>
        </w:rPr>
        <w:t>、时任监事</w:t>
      </w:r>
      <w:proofErr w:type="gramStart"/>
      <w:r>
        <w:rPr>
          <w:rFonts w:ascii="宋体" w:hAnsi="宋体"/>
          <w:szCs w:val="21"/>
        </w:rPr>
        <w:t>谌</w:t>
      </w:r>
      <w:proofErr w:type="gramEnd"/>
      <w:r>
        <w:rPr>
          <w:rFonts w:ascii="宋体" w:hAnsi="宋体"/>
          <w:szCs w:val="21"/>
        </w:rPr>
        <w:t>勇超、时任监事魏有国给予通报批评的处分。</w:t>
      </w:r>
    </w:p>
    <w:p w14:paraId="51A38B32"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关联审计机构名称：亚太会计师事务所</w:t>
      </w:r>
      <w:r>
        <w:rPr>
          <w:rFonts w:hint="eastAsia"/>
          <w:b w:val="0"/>
          <w:sz w:val="21"/>
          <w:szCs w:val="21"/>
        </w:rPr>
        <w:t>(</w:t>
      </w:r>
      <w:r>
        <w:rPr>
          <w:rFonts w:hint="eastAsia"/>
          <w:b w:val="0"/>
          <w:sz w:val="21"/>
          <w:szCs w:val="21"/>
        </w:rPr>
        <w:t>特殊普通合伙</w:t>
      </w:r>
      <w:r>
        <w:rPr>
          <w:rFonts w:hint="eastAsia"/>
          <w:b w:val="0"/>
          <w:sz w:val="21"/>
          <w:szCs w:val="21"/>
        </w:rPr>
        <w:t>)</w:t>
      </w:r>
    </w:p>
    <w:p w14:paraId="0A1FE5FE"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04C6F92D"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*ST</w:t>
      </w:r>
      <w:proofErr w:type="gramStart"/>
      <w:r>
        <w:rPr>
          <w:rFonts w:cs="Times New Roman" w:hint="eastAsia"/>
          <w:kern w:val="2"/>
          <w:sz w:val="21"/>
          <w:szCs w:val="21"/>
        </w:rPr>
        <w:t>索菱为了</w:t>
      </w:r>
      <w:proofErr w:type="gramEnd"/>
      <w:r>
        <w:rPr>
          <w:rFonts w:cs="Times New Roman" w:hint="eastAsia"/>
          <w:kern w:val="2"/>
          <w:sz w:val="21"/>
          <w:szCs w:val="21"/>
        </w:rPr>
        <w:t>让它的审计机构亚太所对其“亏损操纵”的“大洗澡”行为进行背书，只好舍得花钱了，因此，审计费用激增。具体数据为：</w:t>
      </w:r>
    </w:p>
    <w:p w14:paraId="6051D3CA"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1、*ST</w:t>
      </w:r>
      <w:proofErr w:type="gramStart"/>
      <w:r>
        <w:rPr>
          <w:rFonts w:cs="Times New Roman" w:hint="eastAsia"/>
          <w:kern w:val="2"/>
          <w:sz w:val="21"/>
          <w:szCs w:val="21"/>
        </w:rPr>
        <w:t>索菱2019年</w:t>
      </w:r>
      <w:proofErr w:type="gramEnd"/>
      <w:r>
        <w:rPr>
          <w:rFonts w:cs="Times New Roman" w:hint="eastAsia"/>
          <w:kern w:val="2"/>
          <w:sz w:val="21"/>
          <w:szCs w:val="21"/>
        </w:rPr>
        <w:t>年报显示，就公司2019年度的审计工作，其向亚太所支付了150万元报酬。</w:t>
      </w:r>
    </w:p>
    <w:p w14:paraId="3E36DF2C"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2、公司因会计差错更正事项聘请亚太所出具</w:t>
      </w:r>
      <w:proofErr w:type="gramStart"/>
      <w:r>
        <w:rPr>
          <w:rFonts w:cs="Times New Roman" w:hint="eastAsia"/>
          <w:kern w:val="2"/>
          <w:sz w:val="21"/>
          <w:szCs w:val="21"/>
        </w:rPr>
        <w:t>鉴证</w:t>
      </w:r>
      <w:proofErr w:type="gramEnd"/>
      <w:r>
        <w:rPr>
          <w:rFonts w:cs="Times New Roman" w:hint="eastAsia"/>
          <w:kern w:val="2"/>
          <w:sz w:val="21"/>
          <w:szCs w:val="21"/>
        </w:rPr>
        <w:t>报告，期间共支付审计费用300万元。</w:t>
      </w:r>
    </w:p>
    <w:p w14:paraId="5A1C7F50"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lastRenderedPageBreak/>
        <w:t>3、公司因会计差错更正事项聘请亚太所对公司2016年至2018年财务报告进行全面审计，期间共支付审计费用100万元。</w:t>
      </w:r>
    </w:p>
    <w:p w14:paraId="124D0239" w14:textId="77777777" w:rsidR="00B06A42" w:rsidRDefault="00B06A42" w:rsidP="00B06A42">
      <w:pPr>
        <w:pStyle w:val="a9"/>
        <w:shd w:val="clear" w:color="auto" w:fill="FFFFFF"/>
        <w:spacing w:before="0" w:beforeAutospacing="0" w:after="240" w:afterAutospacing="0"/>
        <w:rPr>
          <w:kern w:val="2"/>
          <w:sz w:val="21"/>
          <w:szCs w:val="21"/>
        </w:rPr>
      </w:pPr>
      <w:proofErr w:type="gramStart"/>
      <w:r>
        <w:rPr>
          <w:rFonts w:cs="Times New Roman" w:hint="eastAsia"/>
          <w:kern w:val="2"/>
          <w:sz w:val="21"/>
          <w:szCs w:val="21"/>
        </w:rPr>
        <w:t>合计算</w:t>
      </w:r>
      <w:proofErr w:type="gramEnd"/>
      <w:r>
        <w:rPr>
          <w:rFonts w:cs="Times New Roman" w:hint="eastAsia"/>
          <w:kern w:val="2"/>
          <w:sz w:val="21"/>
          <w:szCs w:val="21"/>
        </w:rPr>
        <w:t>来，*ST</w:t>
      </w:r>
      <w:proofErr w:type="gramStart"/>
      <w:r>
        <w:rPr>
          <w:rFonts w:cs="Times New Roman" w:hint="eastAsia"/>
          <w:kern w:val="2"/>
          <w:sz w:val="21"/>
          <w:szCs w:val="21"/>
        </w:rPr>
        <w:t>索菱2019年度</w:t>
      </w:r>
      <w:proofErr w:type="gramEnd"/>
      <w:r>
        <w:rPr>
          <w:rFonts w:cs="Times New Roman" w:hint="eastAsia"/>
          <w:kern w:val="2"/>
          <w:sz w:val="21"/>
          <w:szCs w:val="21"/>
        </w:rPr>
        <w:t>向亚太所支付了550万元的审计费用。2019年度，公司实现净利润778.42万元，与盈利水平相比，公司的审计费用可谓数额甚巨，甚至“550万元”审计费用在A股上市公司中可排进前一百位。</w:t>
      </w:r>
    </w:p>
    <w:p w14:paraId="2F5AF63C" w14:textId="77777777" w:rsidR="00B06A42" w:rsidRDefault="00B06A42" w:rsidP="00B06A42">
      <w:pPr>
        <w:pStyle w:val="a9"/>
        <w:shd w:val="clear" w:color="auto" w:fill="FFFFFF"/>
        <w:spacing w:before="0" w:beforeAutospacing="0" w:after="240" w:afterAutospacing="0"/>
        <w:rPr>
          <w:kern w:val="2"/>
          <w:sz w:val="21"/>
          <w:szCs w:val="21"/>
        </w:rPr>
      </w:pPr>
      <w:r>
        <w:rPr>
          <w:rFonts w:cs="Times New Roman" w:hint="eastAsia"/>
          <w:kern w:val="2"/>
          <w:sz w:val="21"/>
          <w:szCs w:val="21"/>
        </w:rPr>
        <w:t>收钱好办事，因此，亚太所依据该公司提供的会计差错更正专项说明，对会计差错涉及更正事项出具了《深圳市索菱实业股份有限公司前期会计差错更正专项说明的</w:t>
      </w:r>
      <w:proofErr w:type="gramStart"/>
      <w:r>
        <w:rPr>
          <w:rFonts w:cs="Times New Roman" w:hint="eastAsia"/>
          <w:kern w:val="2"/>
          <w:sz w:val="21"/>
          <w:szCs w:val="21"/>
        </w:rPr>
        <w:t>鉴证</w:t>
      </w:r>
      <w:proofErr w:type="gramEnd"/>
      <w:r>
        <w:rPr>
          <w:rFonts w:cs="Times New Roman" w:hint="eastAsia"/>
          <w:kern w:val="2"/>
          <w:sz w:val="21"/>
          <w:szCs w:val="21"/>
        </w:rPr>
        <w:t>报告》，并对*ST</w:t>
      </w:r>
      <w:proofErr w:type="gramStart"/>
      <w:r>
        <w:rPr>
          <w:rFonts w:cs="Times New Roman" w:hint="eastAsia"/>
          <w:kern w:val="2"/>
          <w:sz w:val="21"/>
          <w:szCs w:val="21"/>
        </w:rPr>
        <w:t>索菱出具</w:t>
      </w:r>
      <w:proofErr w:type="gramEnd"/>
      <w:r>
        <w:rPr>
          <w:rFonts w:cs="Times New Roman" w:hint="eastAsia"/>
          <w:kern w:val="2"/>
          <w:sz w:val="21"/>
          <w:szCs w:val="21"/>
        </w:rPr>
        <w:t>了“非标”意见。</w:t>
      </w:r>
    </w:p>
    <w:p w14:paraId="4FA5381C" w14:textId="77777777" w:rsidR="00B06A42" w:rsidRDefault="00B06A42" w:rsidP="00B06A42">
      <w:pPr>
        <w:pStyle w:val="a9"/>
        <w:shd w:val="clear" w:color="auto" w:fill="FFFFFF"/>
        <w:spacing w:before="0" w:beforeAutospacing="0" w:after="240" w:afterAutospacing="0"/>
        <w:rPr>
          <w:sz w:val="21"/>
          <w:szCs w:val="21"/>
        </w:rPr>
      </w:pPr>
      <w:r>
        <w:rPr>
          <w:rFonts w:cs="Times New Roman" w:hint="eastAsia"/>
          <w:kern w:val="2"/>
          <w:sz w:val="21"/>
          <w:szCs w:val="21"/>
        </w:rPr>
        <w:t>对于*ST</w:t>
      </w:r>
      <w:proofErr w:type="gramStart"/>
      <w:r>
        <w:rPr>
          <w:rFonts w:cs="Times New Roman" w:hint="eastAsia"/>
          <w:kern w:val="2"/>
          <w:sz w:val="21"/>
          <w:szCs w:val="21"/>
        </w:rPr>
        <w:t>索菱的</w:t>
      </w:r>
      <w:proofErr w:type="gramEnd"/>
      <w:r>
        <w:rPr>
          <w:rFonts w:cs="Times New Roman" w:hint="eastAsia"/>
          <w:kern w:val="2"/>
          <w:sz w:val="21"/>
          <w:szCs w:val="21"/>
        </w:rPr>
        <w:t>“非标”意见，看似利空，实则利好。甚至可以说，“非标”意见挽救“暂停上市”败局。因2017年度、2018年度连续两年亏损，且</w:t>
      </w:r>
      <w:proofErr w:type="gramStart"/>
      <w:r>
        <w:rPr>
          <w:rFonts w:cs="Times New Roman" w:hint="eastAsia"/>
          <w:kern w:val="2"/>
          <w:sz w:val="21"/>
          <w:szCs w:val="21"/>
        </w:rPr>
        <w:t>2018年度财报被</w:t>
      </w:r>
      <w:proofErr w:type="gramEnd"/>
      <w:r>
        <w:rPr>
          <w:rFonts w:cs="Times New Roman" w:hint="eastAsia"/>
          <w:kern w:val="2"/>
          <w:sz w:val="21"/>
          <w:szCs w:val="21"/>
        </w:rPr>
        <w:t>出具无法表示意见，公司股票交易已被实行“退市风险警示”。若公司2019年度经审计的净利润继续为负值或公司2019年度</w:t>
      </w:r>
      <w:proofErr w:type="gramStart"/>
      <w:r>
        <w:rPr>
          <w:rFonts w:cs="Times New Roman" w:hint="eastAsia"/>
          <w:kern w:val="2"/>
          <w:sz w:val="21"/>
          <w:szCs w:val="21"/>
        </w:rPr>
        <w:t>的财报继续</w:t>
      </w:r>
      <w:proofErr w:type="gramEnd"/>
      <w:r>
        <w:rPr>
          <w:rFonts w:cs="Times New Roman" w:hint="eastAsia"/>
          <w:kern w:val="2"/>
          <w:sz w:val="21"/>
          <w:szCs w:val="21"/>
        </w:rPr>
        <w:t>被出具无法表示意见或者否定意见的审计报告，公司股票将面临着被深交所暂停上市的风险。伴随着</w:t>
      </w:r>
      <w:proofErr w:type="gramStart"/>
      <w:r>
        <w:rPr>
          <w:rFonts w:cs="Times New Roman" w:hint="eastAsia"/>
          <w:kern w:val="2"/>
          <w:sz w:val="21"/>
          <w:szCs w:val="21"/>
        </w:rPr>
        <w:t>2019年度财报被</w:t>
      </w:r>
      <w:proofErr w:type="gramEnd"/>
      <w:r>
        <w:rPr>
          <w:rFonts w:cs="Times New Roman" w:hint="eastAsia"/>
          <w:kern w:val="2"/>
          <w:sz w:val="21"/>
          <w:szCs w:val="21"/>
        </w:rPr>
        <w:t>“非标”，公司反而逃过一劫。</w:t>
      </w:r>
    </w:p>
    <w:p w14:paraId="10665B9F"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41D5A73F"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引发的企业经营及内控思考：无</w:t>
      </w:r>
    </w:p>
    <w:p w14:paraId="3C7DF67A"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引发的审计实施思考：无</w:t>
      </w:r>
    </w:p>
    <w:p w14:paraId="476570F3"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19AAF0D2" w14:textId="77777777" w:rsidR="00B06A42" w:rsidRDefault="00B06A42" w:rsidP="00B06A42"/>
    <w:p w14:paraId="4DE57A43" w14:textId="77777777" w:rsidR="00B06A42" w:rsidRDefault="00B06A42" w:rsidP="00B06A42"/>
    <w:p w14:paraId="03BB4723" w14:textId="77777777" w:rsidR="00B06A42" w:rsidRDefault="00B06A42" w:rsidP="00B06A42">
      <w:pPr>
        <w:pStyle w:val="a9"/>
        <w:shd w:val="clear" w:color="auto" w:fill="FFFFFF"/>
        <w:rPr>
          <w:rStyle w:val="ac"/>
          <w:color w:val="000000"/>
          <w:sz w:val="28"/>
          <w:szCs w:val="28"/>
          <w:shd w:val="clear" w:color="auto" w:fill="FFFFFF"/>
        </w:rPr>
      </w:pPr>
      <w:r>
        <w:rPr>
          <w:rStyle w:val="ac"/>
          <w:color w:val="000000"/>
          <w:sz w:val="28"/>
          <w:szCs w:val="28"/>
          <w:shd w:val="clear" w:color="auto" w:fill="FFFFFF"/>
        </w:rPr>
        <w:t>28.</w:t>
      </w:r>
      <w:hyperlink r:id="rId53" w:tgtFrame="http://finance.eastmoney.com/a/_blank" w:history="1">
        <w:r>
          <w:rPr>
            <w:rStyle w:val="ac"/>
            <w:rFonts w:hint="eastAsia"/>
            <w:color w:val="000000"/>
            <w:sz w:val="28"/>
            <w:szCs w:val="28"/>
            <w:shd w:val="clear" w:color="auto" w:fill="FFFFFF"/>
          </w:rPr>
          <w:t>东方金钰</w:t>
        </w:r>
      </w:hyperlink>
      <w:r>
        <w:rPr>
          <w:rStyle w:val="ac"/>
          <w:rFonts w:hint="eastAsia"/>
          <w:color w:val="000000"/>
          <w:sz w:val="28"/>
          <w:szCs w:val="28"/>
          <w:shd w:val="clear" w:color="auto" w:fill="FFFFFF"/>
        </w:rPr>
        <w:t>股份有限公司</w:t>
      </w:r>
    </w:p>
    <w:p w14:paraId="42A4C98E" w14:textId="77777777" w:rsidR="00B06A42" w:rsidRDefault="00B06A42" w:rsidP="00B06A42">
      <w:pPr>
        <w:rPr>
          <w:rStyle w:val="ac"/>
          <w:rFonts w:ascii="宋体" w:hAnsi="宋体" w:cs="宋体"/>
          <w:szCs w:val="21"/>
          <w:shd w:val="clear" w:color="auto" w:fill="FFFFFF"/>
        </w:rPr>
      </w:pPr>
      <w:r>
        <w:rPr>
          <w:rStyle w:val="ac"/>
          <w:rFonts w:ascii="宋体" w:hAnsi="宋体" w:cs="宋体" w:hint="eastAsia"/>
          <w:szCs w:val="21"/>
          <w:shd w:val="clear" w:color="auto" w:fill="FFFFFF"/>
        </w:rPr>
        <w:t xml:space="preserve">关键字：构建自有资金循环 </w:t>
      </w:r>
      <w:proofErr w:type="gramStart"/>
      <w:r>
        <w:rPr>
          <w:rStyle w:val="ac"/>
          <w:rFonts w:ascii="宋体" w:hAnsi="宋体" w:cs="宋体" w:hint="eastAsia"/>
          <w:szCs w:val="21"/>
          <w:shd w:val="clear" w:color="auto" w:fill="FFFFFF"/>
        </w:rPr>
        <w:t>虚计利润</w:t>
      </w:r>
      <w:proofErr w:type="gramEnd"/>
      <w:r>
        <w:rPr>
          <w:rStyle w:val="ac"/>
          <w:rFonts w:ascii="宋体" w:hAnsi="宋体" w:cs="宋体" w:hint="eastAsia"/>
          <w:szCs w:val="21"/>
          <w:shd w:val="clear" w:color="auto" w:fill="FFFFFF"/>
        </w:rPr>
        <w:t xml:space="preserve"> 发出虚假积极信号</w:t>
      </w:r>
    </w:p>
    <w:p w14:paraId="46D51D22" w14:textId="77777777" w:rsidR="00B06A42" w:rsidRDefault="00B06A42" w:rsidP="00B06A42">
      <w:pPr>
        <w:rPr>
          <w:rStyle w:val="ac"/>
          <w:rFonts w:ascii="宋体" w:hAnsi="宋体" w:cs="宋体"/>
          <w:szCs w:val="21"/>
          <w:shd w:val="clear" w:color="auto" w:fill="FFFFFF"/>
        </w:rPr>
      </w:pPr>
    </w:p>
    <w:p w14:paraId="78CB854E" w14:textId="77777777" w:rsidR="00B06A42" w:rsidRDefault="00B06A42" w:rsidP="00B06A42">
      <w:pPr>
        <w:pStyle w:val="1"/>
        <w:numPr>
          <w:ilvl w:val="0"/>
          <w:numId w:val="18"/>
        </w:numPr>
        <w:spacing w:line="240" w:lineRule="auto"/>
        <w:rPr>
          <w:rStyle w:val="ac"/>
          <w:rFonts w:ascii="宋体" w:hAnsi="宋体" w:cs="宋体"/>
          <w:b/>
          <w:sz w:val="21"/>
          <w:szCs w:val="21"/>
          <w:shd w:val="clear" w:color="auto" w:fill="FFFFFF"/>
        </w:rPr>
      </w:pPr>
      <w:r>
        <w:rPr>
          <w:rFonts w:hint="eastAsia"/>
          <w:b w:val="0"/>
          <w:sz w:val="21"/>
          <w:szCs w:val="21"/>
        </w:rPr>
        <w:lastRenderedPageBreak/>
        <w:t>案例数据编号：</w:t>
      </w:r>
      <w:r>
        <w:rPr>
          <w:rFonts w:hint="eastAsia"/>
          <w:b w:val="0"/>
          <w:sz w:val="21"/>
          <w:szCs w:val="21"/>
        </w:rPr>
        <w:t>600086</w:t>
      </w:r>
    </w:p>
    <w:p w14:paraId="32C5E70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案例行业类别：珠宝及服装制造业</w:t>
      </w:r>
    </w:p>
    <w:p w14:paraId="6D3C4AA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w:t>
      </w:r>
      <w:r>
        <w:rPr>
          <w:rFonts w:hint="eastAsia"/>
          <w:b w:val="0"/>
          <w:sz w:val="21"/>
          <w:szCs w:val="21"/>
        </w:rPr>
        <w:t>20</w:t>
      </w:r>
      <w:r>
        <w:rPr>
          <w:rFonts w:hint="eastAsia"/>
          <w:b w:val="0"/>
          <w:sz w:val="21"/>
          <w:szCs w:val="21"/>
        </w:rPr>
        <w:t>年</w:t>
      </w:r>
      <w:r>
        <w:rPr>
          <w:rFonts w:hint="eastAsia"/>
          <w:b w:val="0"/>
          <w:sz w:val="21"/>
          <w:szCs w:val="21"/>
        </w:rPr>
        <w:t>5</w:t>
      </w:r>
      <w:r>
        <w:rPr>
          <w:rFonts w:hint="eastAsia"/>
          <w:b w:val="0"/>
          <w:sz w:val="21"/>
          <w:szCs w:val="21"/>
        </w:rPr>
        <w:t>月</w:t>
      </w:r>
    </w:p>
    <w:p w14:paraId="3D0916C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案例企业名称：</w:t>
      </w:r>
      <w:hyperlink r:id="rId54" w:tgtFrame="http://finance.eastmoney.com/a/_blank" w:history="1">
        <w:r>
          <w:rPr>
            <w:rFonts w:hint="eastAsia"/>
            <w:b w:val="0"/>
            <w:sz w:val="21"/>
            <w:szCs w:val="21"/>
          </w:rPr>
          <w:t>东方金钰</w:t>
        </w:r>
      </w:hyperlink>
      <w:r>
        <w:rPr>
          <w:rFonts w:hint="eastAsia"/>
          <w:b w:val="0"/>
          <w:sz w:val="21"/>
          <w:szCs w:val="21"/>
        </w:rPr>
        <w:t>股份有限公司</w:t>
      </w:r>
    </w:p>
    <w:p w14:paraId="20BC9569" w14:textId="77777777" w:rsidR="00B06A42" w:rsidRDefault="00B06A42" w:rsidP="00B06A42">
      <w:pPr>
        <w:pStyle w:val="1"/>
        <w:numPr>
          <w:ilvl w:val="0"/>
          <w:numId w:val="18"/>
        </w:numPr>
        <w:spacing w:line="240" w:lineRule="auto"/>
      </w:pPr>
      <w:r>
        <w:rPr>
          <w:rFonts w:hint="eastAsia"/>
          <w:b w:val="0"/>
          <w:sz w:val="21"/>
          <w:szCs w:val="21"/>
        </w:rPr>
        <w:t>案例企业经营范围：宝石及珠宝饰品的加工、生产、批发、销售</w:t>
      </w:r>
      <w:r>
        <w:rPr>
          <w:rFonts w:hint="eastAsia"/>
          <w:b w:val="0"/>
          <w:sz w:val="21"/>
          <w:szCs w:val="21"/>
        </w:rPr>
        <w:t>,</w:t>
      </w:r>
      <w:r>
        <w:rPr>
          <w:rFonts w:hint="eastAsia"/>
          <w:b w:val="0"/>
          <w:sz w:val="21"/>
          <w:szCs w:val="21"/>
        </w:rPr>
        <w:t>翡翠原材料的批发销售</w:t>
      </w:r>
      <w:r>
        <w:rPr>
          <w:rFonts w:hint="eastAsia"/>
          <w:b w:val="0"/>
          <w:sz w:val="21"/>
          <w:szCs w:val="21"/>
        </w:rPr>
        <w:t>;</w:t>
      </w:r>
      <w:r>
        <w:rPr>
          <w:rFonts w:hint="eastAsia"/>
          <w:b w:val="0"/>
          <w:sz w:val="21"/>
          <w:szCs w:val="21"/>
        </w:rPr>
        <w:t>文化旅游项目的开发</w:t>
      </w:r>
      <w:r>
        <w:rPr>
          <w:rFonts w:hint="eastAsia"/>
          <w:b w:val="0"/>
          <w:sz w:val="21"/>
          <w:szCs w:val="21"/>
        </w:rPr>
        <w:t>;</w:t>
      </w:r>
      <w:r>
        <w:rPr>
          <w:rFonts w:hint="eastAsia"/>
          <w:b w:val="0"/>
          <w:sz w:val="21"/>
          <w:szCs w:val="21"/>
        </w:rPr>
        <w:t>工艺美术品、文化办公用品、体育用品、五金交电、化工原料及产品、建筑材料、装饰材料、金属材料的批发、零售、代购代销</w:t>
      </w:r>
      <w:r>
        <w:rPr>
          <w:rFonts w:hint="eastAsia"/>
          <w:b w:val="0"/>
          <w:sz w:val="21"/>
          <w:szCs w:val="21"/>
        </w:rPr>
        <w:t>;</w:t>
      </w:r>
      <w:r>
        <w:rPr>
          <w:rFonts w:hint="eastAsia"/>
          <w:b w:val="0"/>
          <w:sz w:val="21"/>
          <w:szCs w:val="21"/>
        </w:rPr>
        <w:t>农林花卉种植</w:t>
      </w:r>
      <w:r>
        <w:rPr>
          <w:rFonts w:hint="eastAsia"/>
          <w:b w:val="0"/>
          <w:sz w:val="21"/>
          <w:szCs w:val="21"/>
        </w:rPr>
        <w:t>;</w:t>
      </w:r>
      <w:r>
        <w:rPr>
          <w:rFonts w:hint="eastAsia"/>
          <w:b w:val="0"/>
          <w:sz w:val="21"/>
          <w:szCs w:val="21"/>
        </w:rPr>
        <w:t>纺织品生产销售和进出口贸易、物资供应</w:t>
      </w:r>
      <w:r>
        <w:rPr>
          <w:rFonts w:hint="eastAsia"/>
          <w:b w:val="0"/>
          <w:sz w:val="21"/>
          <w:szCs w:val="21"/>
        </w:rPr>
        <w:t>,</w:t>
      </w:r>
      <w:r>
        <w:rPr>
          <w:rFonts w:hint="eastAsia"/>
          <w:b w:val="0"/>
          <w:sz w:val="21"/>
          <w:szCs w:val="21"/>
        </w:rPr>
        <w:t>生物工程</w:t>
      </w:r>
      <w:r>
        <w:rPr>
          <w:rFonts w:hint="eastAsia"/>
          <w:b w:val="0"/>
          <w:sz w:val="21"/>
          <w:szCs w:val="21"/>
        </w:rPr>
        <w:t>,</w:t>
      </w:r>
      <w:r>
        <w:rPr>
          <w:rFonts w:hint="eastAsia"/>
          <w:b w:val="0"/>
          <w:sz w:val="21"/>
          <w:szCs w:val="21"/>
        </w:rPr>
        <w:t>高新技术产品开发研制和销售</w:t>
      </w:r>
      <w:r>
        <w:rPr>
          <w:rFonts w:hint="eastAsia"/>
          <w:b w:val="0"/>
          <w:sz w:val="21"/>
          <w:szCs w:val="21"/>
        </w:rPr>
        <w:t>;</w:t>
      </w:r>
      <w:r>
        <w:rPr>
          <w:rFonts w:hint="eastAsia"/>
          <w:b w:val="0"/>
          <w:sz w:val="21"/>
          <w:szCs w:val="21"/>
        </w:rPr>
        <w:t>房地产开发</w:t>
      </w:r>
      <w:r>
        <w:rPr>
          <w:rFonts w:hint="eastAsia"/>
          <w:b w:val="0"/>
          <w:sz w:val="21"/>
          <w:szCs w:val="21"/>
        </w:rPr>
        <w:t>,</w:t>
      </w:r>
      <w:r>
        <w:rPr>
          <w:rFonts w:hint="eastAsia"/>
          <w:b w:val="0"/>
          <w:sz w:val="21"/>
          <w:szCs w:val="21"/>
        </w:rPr>
        <w:t>实业投资。</w:t>
      </w:r>
    </w:p>
    <w:p w14:paraId="7DBC95F0"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46D10C40" w14:textId="77777777" w:rsidR="00B06A42" w:rsidRDefault="00B06A42" w:rsidP="00B06A42"/>
    <w:p w14:paraId="5CCFDB06" w14:textId="77777777" w:rsidR="00B06A42" w:rsidRDefault="00B06A42" w:rsidP="00B06A42">
      <w:r>
        <w:rPr>
          <w:rFonts w:hint="eastAsia"/>
        </w:rPr>
        <w:t>6.1</w:t>
      </w:r>
    </w:p>
    <w:p w14:paraId="2D1264F9" w14:textId="77777777" w:rsidR="00B06A42" w:rsidRDefault="00B06A42" w:rsidP="00B06A42">
      <w:r>
        <w:t>构建自有资金循环</w:t>
      </w:r>
    </w:p>
    <w:p w14:paraId="35B87E99" w14:textId="77777777" w:rsidR="00B06A42" w:rsidRDefault="00B06A42" w:rsidP="00B06A42">
      <w:r>
        <w:t>在财务造假的案例中，资金循环是一项非常具有隐蔽性的财务造假手段。</w:t>
      </w:r>
      <w:r>
        <w:rPr>
          <w:color w:val="0000FF"/>
        </w:rPr>
        <w:t>东方金钰利用其全资孙公司为平台，将自身资金从账户中转移到东方金钰的名义客户、中转商或者名义供货商的手中，上述商户收到资金后再反向购买东方金钰的翡翠原石，这种一来一回运用东方金钰自身的资金形成了自有资金循环。</w:t>
      </w:r>
      <w:r>
        <w:t>东方金钰不但虚构了销售合同，同时也虚构了采购合同。东方金钰在</w:t>
      </w:r>
      <w:r>
        <w:t>210</w:t>
      </w:r>
      <w:r>
        <w:t>年至</w:t>
      </w:r>
      <w:r>
        <w:t>213</w:t>
      </w:r>
      <w:r>
        <w:t>上半年两年半的时间里</w:t>
      </w:r>
      <w:r>
        <w:t>,</w:t>
      </w:r>
      <w:r>
        <w:t>通过资金循环涉及的销售交易资金约达</w:t>
      </w:r>
      <w:r>
        <w:t>4.8</w:t>
      </w:r>
      <w:r>
        <w:t>亿元，采购交易资金约达</w:t>
      </w:r>
      <w:r>
        <w:t>8</w:t>
      </w:r>
      <w:r>
        <w:t>亿元。就这样，东方</w:t>
      </w:r>
      <w:proofErr w:type="gramStart"/>
      <w:r>
        <w:t>金钰遥过孙</w:t>
      </w:r>
      <w:proofErr w:type="gramEnd"/>
      <w:r>
        <w:t>公司控</w:t>
      </w:r>
      <w:r>
        <w:t>19</w:t>
      </w:r>
      <w:r>
        <w:t>个银行剐户，运用自有资金，</w:t>
      </w:r>
      <w:proofErr w:type="gramStart"/>
      <w:r>
        <w:t>伪造钧售和</w:t>
      </w:r>
      <w:proofErr w:type="gramEnd"/>
      <w:r>
        <w:t>采购交易现金流水，</w:t>
      </w:r>
      <w:proofErr w:type="gramStart"/>
      <w:r>
        <w:t>构或了一个</w:t>
      </w:r>
      <w:proofErr w:type="gramEnd"/>
      <w:r>
        <w:t>完整的资金链条闭环</w:t>
      </w:r>
      <w:r>
        <w:rPr>
          <w:rFonts w:hint="eastAsia"/>
        </w:rPr>
        <w:t>。</w:t>
      </w:r>
    </w:p>
    <w:p w14:paraId="01DD7AC5" w14:textId="77777777" w:rsidR="00B06A42" w:rsidRDefault="00B06A42" w:rsidP="00B06A42"/>
    <w:p w14:paraId="28BB7A1C" w14:textId="77777777" w:rsidR="00B06A42" w:rsidRDefault="00B06A42" w:rsidP="00B06A42">
      <w:r>
        <w:rPr>
          <w:rFonts w:hint="eastAsia"/>
        </w:rPr>
        <w:t>6.2</w:t>
      </w:r>
    </w:p>
    <w:p w14:paraId="3B4853E6" w14:textId="77777777" w:rsidR="00B06A42" w:rsidRDefault="00B06A42" w:rsidP="00B06A42">
      <w:r>
        <w:t>虚假记载利润总额</w:t>
      </w:r>
    </w:p>
    <w:p w14:paraId="60C77339" w14:textId="77777777" w:rsidR="00B06A42" w:rsidRDefault="00B06A42" w:rsidP="00B06A42">
      <w:r>
        <w:t>在</w:t>
      </w:r>
      <w:r>
        <w:t>2016</w:t>
      </w:r>
      <w:r>
        <w:t>至</w:t>
      </w:r>
      <w:r>
        <w:t>2018</w:t>
      </w:r>
      <w:r>
        <w:t>上半年期间，东方金钰为完成营业收入通过虚构销售合同等手段虚构销售交易，通过伪造采购合同等方式虚构采购交易，连续三年虚假记载营业收入、营业或本、应收款等来虚增和</w:t>
      </w:r>
      <w:proofErr w:type="gramStart"/>
      <w:r>
        <w:t>润总额</w:t>
      </w:r>
      <w:proofErr w:type="gramEnd"/>
      <w:r>
        <w:t>。在</w:t>
      </w:r>
      <w:r>
        <w:t>2016</w:t>
      </w:r>
      <w:r>
        <w:t>年虚增营业收入</w:t>
      </w:r>
      <w:r>
        <w:t>1.4</w:t>
      </w:r>
      <w:r>
        <w:t>亿元，虚增营业成本</w:t>
      </w:r>
      <w:r>
        <w:t>0.5</w:t>
      </w:r>
      <w:r>
        <w:t>亿元，导致虚增利润总额</w:t>
      </w:r>
      <w:r>
        <w:t>0.</w:t>
      </w:r>
      <w:r>
        <w:t>亿元，约占</w:t>
      </w:r>
      <w:proofErr w:type="gramStart"/>
      <w:r>
        <w:t>投告期合并</w:t>
      </w:r>
      <w:proofErr w:type="gramEnd"/>
      <w:r>
        <w:t>利润表总额的</w:t>
      </w:r>
      <w:r>
        <w:t>30%-217</w:t>
      </w:r>
      <w:r>
        <w:t>年又虚增营业收入近</w:t>
      </w:r>
      <w:r>
        <w:t>3Z</w:t>
      </w:r>
      <w:r>
        <w:t>元，虚增营业成本超</w:t>
      </w:r>
      <w:r>
        <w:t>1</w:t>
      </w:r>
      <w:r>
        <w:t>亿元，导致虚指利润总额</w:t>
      </w:r>
      <w:r>
        <w:t>1.8</w:t>
      </w:r>
      <w:r>
        <w:t>亿元，约占报告期合并利润表总额的</w:t>
      </w:r>
      <w:r>
        <w:t>60%(218</w:t>
      </w:r>
      <w:r>
        <w:t>年的半年报里，虚增营业收入</w:t>
      </w:r>
      <w:r>
        <w:t>1.2</w:t>
      </w:r>
      <w:r>
        <w:t>亿元，虚增营业成本</w:t>
      </w:r>
      <w:r>
        <w:t>0.4</w:t>
      </w:r>
      <w:r>
        <w:t>亿元，虚增应收账款</w:t>
      </w:r>
      <w:r>
        <w:t>0.8</w:t>
      </w:r>
      <w:r>
        <w:t>亿元，导致虚增利润总额</w:t>
      </w:r>
      <w:r>
        <w:t>0.8</w:t>
      </w:r>
      <w:r>
        <w:t>亿元，占</w:t>
      </w:r>
      <w:r>
        <w:t>2018</w:t>
      </w:r>
      <w:r>
        <w:t>年半年报利润总额的比例更是超过了</w:t>
      </w:r>
      <w:r>
        <w:t>20%</w:t>
      </w:r>
      <w:r>
        <w:t>。东方金钰在</w:t>
      </w:r>
      <w:r>
        <w:t>2017</w:t>
      </w:r>
      <w:r>
        <w:t>年至</w:t>
      </w:r>
      <w:r>
        <w:t>2018</w:t>
      </w:r>
      <w:r>
        <w:t>年的一年半中，利润总额陡增，直接让利润指标由负转正。</w:t>
      </w:r>
    </w:p>
    <w:p w14:paraId="5E9C3549" w14:textId="77777777" w:rsidR="00B06A42" w:rsidRDefault="00B06A42" w:rsidP="00B06A42"/>
    <w:p w14:paraId="29B51AB8" w14:textId="77777777" w:rsidR="00B06A42" w:rsidRDefault="00B06A42" w:rsidP="00B06A42"/>
    <w:p w14:paraId="23CEDF95" w14:textId="77777777" w:rsidR="00B06A42" w:rsidRDefault="00B06A42" w:rsidP="00B06A42">
      <w:r>
        <w:rPr>
          <w:rFonts w:hint="eastAsia"/>
        </w:rPr>
        <w:t>6.3</w:t>
      </w:r>
    </w:p>
    <w:p w14:paraId="52642FB1" w14:textId="77777777" w:rsidR="00B06A42" w:rsidRDefault="00B06A42" w:rsidP="00B06A42">
      <w:r>
        <w:t>发出虚假积极信号</w:t>
      </w:r>
    </w:p>
    <w:p w14:paraId="68868DF6" w14:textId="77777777" w:rsidR="00B06A42" w:rsidRDefault="00B06A42" w:rsidP="00B06A42">
      <w:r>
        <w:t>东方金钰囤货的资金来源于大昼举债，包括银行借款和质押融资。资本市场的变化是有风险的，若在资本市场震荡时，自身达到平仓预警线而又无法及时足额补仓，为避免支付巨额的风险保证金，那么资金匮乏下唯一的操作</w:t>
      </w:r>
      <w:proofErr w:type="gramStart"/>
      <w:r>
        <w:t>方法献是阻止</w:t>
      </w:r>
      <w:proofErr w:type="gramEnd"/>
      <w:r>
        <w:t>股价免受市场震荡而下跌。为稳定公</w:t>
      </w:r>
      <w:r>
        <w:lastRenderedPageBreak/>
        <w:t>司股价、缓解股权质押的压力，东方金钰不断对员工发出</w:t>
      </w:r>
      <w:proofErr w:type="gramStart"/>
      <w:r>
        <w:t>味未来</w:t>
      </w:r>
      <w:proofErr w:type="gramEnd"/>
      <w:r>
        <w:t>发展尚有余力的积极信号，鼓动员工进行二级市场增持。</w:t>
      </w:r>
      <w:r>
        <w:rPr>
          <w:color w:val="0000FF"/>
        </w:rPr>
        <w:t>公司员工和市场投资者双方的信息不对称，员工增持的这种行为会扩大投资者的关注程度，外部投资者将员工的增持举动看作是一种积极信号，进一步拉升东方金钰股价，而风险却转移到外部投资者身上。</w:t>
      </w:r>
    </w:p>
    <w:p w14:paraId="0D010F74" w14:textId="77777777" w:rsidR="00B06A42" w:rsidRDefault="00B06A42" w:rsidP="00B06A42"/>
    <w:p w14:paraId="7CBA9CF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p>
    <w:p w14:paraId="1E25C3E5" w14:textId="77777777" w:rsidR="00B06A42" w:rsidRDefault="00B06A42" w:rsidP="00B06A42">
      <w:r>
        <w:rPr>
          <w:rFonts w:hint="eastAsia"/>
        </w:rPr>
        <w:t>2020</w:t>
      </w:r>
      <w:r>
        <w:rPr>
          <w:rFonts w:hint="eastAsia"/>
        </w:rPr>
        <w:t>年</w:t>
      </w:r>
      <w:r>
        <w:rPr>
          <w:rFonts w:hint="eastAsia"/>
        </w:rPr>
        <w:t>9</w:t>
      </w:r>
      <w:r>
        <w:rPr>
          <w:rFonts w:hint="eastAsia"/>
        </w:rPr>
        <w:t>月</w:t>
      </w:r>
      <w:r>
        <w:rPr>
          <w:rFonts w:hint="eastAsia"/>
        </w:rPr>
        <w:t>16</w:t>
      </w:r>
      <w:r>
        <w:rPr>
          <w:rFonts w:hint="eastAsia"/>
        </w:rPr>
        <w:t>日公告收到证监会《处罚决定书》及《市场禁入决定书》。上市公司东方金钰以及时任董事长赵宁均被处以顶格处罚，赵宁还被证监会采取</w:t>
      </w:r>
      <w:r>
        <w:rPr>
          <w:rFonts w:hint="eastAsia"/>
        </w:rPr>
        <w:t>10</w:t>
      </w:r>
      <w:r>
        <w:rPr>
          <w:rFonts w:hint="eastAsia"/>
        </w:rPr>
        <w:t>年市场禁入措施。</w:t>
      </w:r>
    </w:p>
    <w:p w14:paraId="29D8F957" w14:textId="77777777" w:rsidR="00B06A42" w:rsidRDefault="00B06A42" w:rsidP="00B06A42">
      <w:pPr>
        <w:rPr>
          <w:rFonts w:ascii="宋体" w:hAnsi="宋体" w:cs="宋体"/>
          <w:color w:val="000000"/>
          <w:sz w:val="24"/>
          <w:shd w:val="clear" w:color="auto" w:fill="FFFFFF"/>
        </w:rPr>
      </w:pPr>
    </w:p>
    <w:p w14:paraId="03E24D95" w14:textId="77777777" w:rsidR="00B06A42" w:rsidRDefault="00B06A42" w:rsidP="00B06A42">
      <w:pPr>
        <w:pStyle w:val="1"/>
        <w:numPr>
          <w:ilvl w:val="0"/>
          <w:numId w:val="18"/>
        </w:numPr>
        <w:spacing w:line="240" w:lineRule="auto"/>
        <w:rPr>
          <w:rFonts w:ascii="宋体" w:hAnsi="宋体"/>
          <w:b w:val="0"/>
          <w:sz w:val="21"/>
          <w:szCs w:val="21"/>
        </w:rPr>
      </w:pPr>
      <w:r>
        <w:rPr>
          <w:rFonts w:hint="eastAsia"/>
          <w:b w:val="0"/>
          <w:sz w:val="21"/>
          <w:szCs w:val="21"/>
        </w:rPr>
        <w:t>关联审计机构名称：大华会计师事务所（普通特殊合伙）</w:t>
      </w:r>
    </w:p>
    <w:p w14:paraId="1BC711D7"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审计机构案情描述：无</w:t>
      </w:r>
    </w:p>
    <w:p w14:paraId="3F042E3C"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1E6E986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13DA6544" w14:textId="77777777" w:rsidR="00B06A42" w:rsidRDefault="00B06A42" w:rsidP="00B06A42">
      <w:r>
        <w:rPr>
          <w:rFonts w:hint="eastAsia"/>
        </w:rPr>
        <w:t>11.1</w:t>
      </w:r>
      <w:r>
        <w:rPr>
          <w:rFonts w:hint="eastAsia"/>
        </w:rPr>
        <w:t>加强职业道德建设</w:t>
      </w:r>
    </w:p>
    <w:p w14:paraId="3C6BA91C" w14:textId="77777777" w:rsidR="00B06A42" w:rsidRDefault="00B06A42" w:rsidP="00B06A42">
      <w:r>
        <w:rPr>
          <w:rFonts w:hint="eastAsia"/>
        </w:rPr>
        <w:t>企业管理层作为一家公司的形象代表和精神代表，引导着整个公司的企业行为。东方金钰董事长带头造假财会人员对对</w:t>
      </w:r>
      <w:proofErr w:type="gramStart"/>
      <w:r>
        <w:rPr>
          <w:rFonts w:hint="eastAsia"/>
        </w:rPr>
        <w:t>务舞弊期知故</w:t>
      </w:r>
      <w:proofErr w:type="gramEnd"/>
      <w:r>
        <w:rPr>
          <w:rFonts w:hint="eastAsia"/>
        </w:rPr>
        <w:t>犯舞弊者职业道德缺失。并且在证监会对东方金钰进行立案调查期间，以东方金的时任董事长弒宁带头的公司管拒不配合，企图过态的法人员的调查，因比要相关从业人员要加强商业伦理与会计道德的教育，坚持以道德为本、</w:t>
      </w:r>
      <w:proofErr w:type="gramStart"/>
      <w:r>
        <w:rPr>
          <w:rFonts w:hint="eastAsia"/>
        </w:rPr>
        <w:t>以换守为</w:t>
      </w:r>
      <w:proofErr w:type="gramEnd"/>
      <w:r>
        <w:rPr>
          <w:rFonts w:hint="eastAsia"/>
        </w:rPr>
        <w:t>重、以准则为约束、以自律为要求，整改资本市场的社会风气。</w:t>
      </w:r>
    </w:p>
    <w:p w14:paraId="094374FC" w14:textId="77777777" w:rsidR="00B06A42" w:rsidRDefault="00B06A42" w:rsidP="00B06A42">
      <w:r>
        <w:rPr>
          <w:rFonts w:hint="eastAsia"/>
        </w:rPr>
        <w:t>11.2</w:t>
      </w:r>
      <w:r>
        <w:rPr>
          <w:rFonts w:hint="eastAsia"/>
        </w:rPr>
        <w:t>完善企业内控治理</w:t>
      </w:r>
    </w:p>
    <w:p w14:paraId="7BEBAAE7" w14:textId="77777777" w:rsidR="00B06A42" w:rsidRDefault="00B06A42" w:rsidP="00B06A42">
      <w:r>
        <w:rPr>
          <w:rFonts w:hint="eastAsia"/>
        </w:rPr>
        <w:t>东方金钰通过自由资金循环来购销合同虚增利润，是由于内部控制混乱失效。因此上市公司的内控要保证完整有效，</w:t>
      </w:r>
      <w:proofErr w:type="gramStart"/>
      <w:r>
        <w:rPr>
          <w:rFonts w:hint="eastAsia"/>
        </w:rPr>
        <w:t>救要尽可能</w:t>
      </w:r>
      <w:proofErr w:type="gramEnd"/>
      <w:r>
        <w:rPr>
          <w:rFonts w:hint="eastAsia"/>
        </w:rPr>
        <w:t>地完善自身内部控制彻度和内部责任部门的设立，尤其是内部审计部门，使</w:t>
      </w:r>
      <w:proofErr w:type="gramStart"/>
      <w:r>
        <w:rPr>
          <w:rFonts w:hint="eastAsia"/>
        </w:rPr>
        <w:t>德内部</w:t>
      </w:r>
      <w:proofErr w:type="gramEnd"/>
      <w:r>
        <w:rPr>
          <w:rFonts w:hint="eastAsia"/>
        </w:rPr>
        <w:t>审计可以发挥其不相容职务相分离的作用，提高内控实施的有效性。内控部门要做好内部的审计工作，及时审核公司账务的准确性及真实性，坚决防止资金循环来虚构业务、公司上下协同舞弊的现象出现。</w:t>
      </w:r>
    </w:p>
    <w:p w14:paraId="1B086B70" w14:textId="77777777" w:rsidR="00B06A42" w:rsidRDefault="00B06A42" w:rsidP="00B06A42"/>
    <w:p w14:paraId="2D0E638F" w14:textId="77777777" w:rsidR="00B06A42" w:rsidRDefault="00B06A42" w:rsidP="00B06A42"/>
    <w:p w14:paraId="1C0E1D73" w14:textId="77777777" w:rsidR="00B06A42" w:rsidRDefault="00B06A42" w:rsidP="00B06A42"/>
    <w:p w14:paraId="648C769A" w14:textId="77777777" w:rsidR="00B06A42" w:rsidRDefault="00B06A42" w:rsidP="00B06A42"/>
    <w:p w14:paraId="7BAEEA21" w14:textId="77777777" w:rsidR="00B06A42" w:rsidRDefault="00B06A42" w:rsidP="00B06A42"/>
    <w:p w14:paraId="0058DB52" w14:textId="77777777" w:rsidR="00B06A42" w:rsidRDefault="00B06A42" w:rsidP="00B06A42"/>
    <w:p w14:paraId="6BE2787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6A350084" w14:textId="77777777" w:rsidR="00B06A42" w:rsidRDefault="00B06A42" w:rsidP="00B06A42">
      <w:r>
        <w:rPr>
          <w:rFonts w:hint="eastAsia"/>
        </w:rPr>
        <w:t>12.1</w:t>
      </w:r>
      <w:r>
        <w:rPr>
          <w:rFonts w:hint="eastAsia"/>
        </w:rPr>
        <w:t>及时披露相关信息</w:t>
      </w:r>
    </w:p>
    <w:p w14:paraId="0E61BD85" w14:textId="77777777" w:rsidR="00B06A42" w:rsidRDefault="00B06A42" w:rsidP="00B06A42">
      <w:r>
        <w:rPr>
          <w:rFonts w:hint="eastAsia"/>
        </w:rPr>
        <w:t>东方金钰对于一些债务逾</w:t>
      </w:r>
      <w:proofErr w:type="gramStart"/>
      <w:r>
        <w:rPr>
          <w:rFonts w:hint="eastAsia"/>
        </w:rPr>
        <w:t>舆</w:t>
      </w:r>
      <w:proofErr w:type="gramEnd"/>
      <w:r>
        <w:rPr>
          <w:rFonts w:hint="eastAsia"/>
        </w:rPr>
        <w:t>等</w:t>
      </w:r>
      <w:proofErr w:type="gramStart"/>
      <w:r>
        <w:rPr>
          <w:rFonts w:hint="eastAsia"/>
        </w:rPr>
        <w:t>寓风险</w:t>
      </w:r>
      <w:proofErr w:type="gramEnd"/>
      <w:r>
        <w:rPr>
          <w:rFonts w:hint="eastAsia"/>
        </w:rPr>
        <w:t>事项的</w:t>
      </w:r>
      <w:proofErr w:type="gramStart"/>
      <w:r>
        <w:rPr>
          <w:rFonts w:hint="eastAsia"/>
        </w:rPr>
        <w:t>信息技露不</w:t>
      </w:r>
      <w:proofErr w:type="gramEnd"/>
      <w:r>
        <w:rPr>
          <w:rFonts w:hint="eastAsia"/>
        </w:rPr>
        <w:t>及时，反而鼓动员工进行二级市场的增持向外发出虚假信号，不仅导致资本市场秩序混乱，还严重影响到外部投资者的切身利益。</w:t>
      </w:r>
      <w:r>
        <w:rPr>
          <w:rFonts w:hint="eastAsia"/>
        </w:rPr>
        <w:lastRenderedPageBreak/>
        <w:t>企业得以长期持续发展主要源于投资者的支持。因此必须真实、完整、准确地披露公司的各项相关经营信息，给投资者传达真实有效的信息，增加投资者信心，营造良好的资本市场氛围。</w:t>
      </w:r>
    </w:p>
    <w:p w14:paraId="56B04A91" w14:textId="77777777" w:rsidR="00B06A42" w:rsidRDefault="00B06A42" w:rsidP="00B06A42">
      <w:r>
        <w:rPr>
          <w:rFonts w:hint="eastAsia"/>
        </w:rPr>
        <w:t>12.2</w:t>
      </w:r>
      <w:r>
        <w:rPr>
          <w:rFonts w:hint="eastAsia"/>
        </w:rPr>
        <w:t>加大造假惩处力度</w:t>
      </w:r>
    </w:p>
    <w:p w14:paraId="44297FCE" w14:textId="77777777" w:rsidR="00B06A42" w:rsidRDefault="00B06A42" w:rsidP="00B06A42">
      <w:r>
        <w:rPr>
          <w:rFonts w:hint="eastAsia"/>
        </w:rPr>
        <w:t>东方金钰冒着违法的风险牟取不正当利益的因素之一是违法成本较低。虽然造假可以粉饰报表、带来收益，</w:t>
      </w:r>
      <w:proofErr w:type="gramStart"/>
      <w:r>
        <w:rPr>
          <w:rFonts w:hint="eastAsia"/>
        </w:rPr>
        <w:t>若罚款</w:t>
      </w:r>
      <w:proofErr w:type="gramEnd"/>
      <w:r>
        <w:rPr>
          <w:rFonts w:hint="eastAsia"/>
        </w:rPr>
        <w:t>力度高于企业的收益甚至有可能有被强制退市的风险，企业财务舞弊的概率将会大大减低。加大处罚力度可以使企图舞弊者望法生</w:t>
      </w:r>
      <w:proofErr w:type="gramStart"/>
      <w:r>
        <w:rPr>
          <w:rFonts w:hint="eastAsia"/>
        </w:rPr>
        <w:t>畏能够</w:t>
      </w:r>
      <w:proofErr w:type="gramEnd"/>
      <w:r>
        <w:rPr>
          <w:rFonts w:hint="eastAsia"/>
        </w:rPr>
        <w:t>有效避免企业想要投机取巧的思想，不敢越过法律与道德的红线，从源头上遏制财务造假的可能性，稳定资本市场秩序。</w:t>
      </w:r>
    </w:p>
    <w:p w14:paraId="0718E798" w14:textId="77777777" w:rsidR="00B06A42" w:rsidRDefault="00B06A42" w:rsidP="00B06A42">
      <w:r>
        <w:rPr>
          <w:rFonts w:hint="eastAsia"/>
        </w:rPr>
        <w:t>12.3</w:t>
      </w:r>
      <w:r>
        <w:rPr>
          <w:rFonts w:hint="eastAsia"/>
        </w:rPr>
        <w:t>加强事务所的审计监督。</w:t>
      </w:r>
    </w:p>
    <w:p w14:paraId="617958F4" w14:textId="77777777" w:rsidR="00B06A42" w:rsidRDefault="00B06A42" w:rsidP="00B06A42">
      <w:r>
        <w:rPr>
          <w:rFonts w:hint="eastAsia"/>
        </w:rPr>
        <w:t>本来注册会计师审计和法律监管应该是强有力防止上市公司</w:t>
      </w:r>
      <w:proofErr w:type="gramStart"/>
      <w:r>
        <w:rPr>
          <w:rFonts w:hint="eastAsia"/>
        </w:rPr>
        <w:t>财务造慢的</w:t>
      </w:r>
      <w:proofErr w:type="gramEnd"/>
      <w:r>
        <w:rPr>
          <w:rFonts w:hint="eastAsia"/>
        </w:rPr>
        <w:t>屏障，然而还是使财务造假有了可乘之机。会计师事务所承担的审计工作是外部审计中非常重要的一个环节，并且直接对出具的审计报告负责。东方金钰有国定的会计师事务所，实质上会影响出具的审计报告的独立性，成为财务造假的帮凶。因此应加强注刑会计师审计的行业监督。首先，应该避免上市公司与会计师们事务所的长期审计方面的合作，可以执行定期轮换制度。其次，应该加大对注册会计师行业的惩处力度，使审计人员出具不实审计报告所承担的风险远高于利得。最后，加大对注册会计师道德监督，定明考核。</w:t>
      </w:r>
    </w:p>
    <w:p w14:paraId="07568553" w14:textId="77777777" w:rsidR="00B06A42" w:rsidRDefault="00B06A42" w:rsidP="00B06A42">
      <w:r>
        <w:rPr>
          <w:rFonts w:hint="eastAsia"/>
        </w:rPr>
        <w:t>12.4</w:t>
      </w:r>
      <w:r>
        <w:rPr>
          <w:rFonts w:hint="eastAsia"/>
        </w:rPr>
        <w:t>完善相关法律制度。</w:t>
      </w:r>
    </w:p>
    <w:p w14:paraId="1D457E39" w14:textId="77777777" w:rsidR="00B06A42" w:rsidRDefault="00B06A42" w:rsidP="00B06A42">
      <w:r>
        <w:rPr>
          <w:rFonts w:hint="eastAsia"/>
        </w:rPr>
        <w:t>建立投资者</w:t>
      </w:r>
      <w:proofErr w:type="gramStart"/>
      <w:r>
        <w:rPr>
          <w:rFonts w:hint="eastAsia"/>
        </w:rPr>
        <w:t>莱赔机题</w:t>
      </w:r>
      <w:proofErr w:type="gramEnd"/>
      <w:r>
        <w:rPr>
          <w:rFonts w:hint="eastAsia"/>
        </w:rPr>
        <w:t>，从证监会针对东方金钰的处罚来看，仅对公司以及相关责任人做出了惩罚，但是对于投资者的损失并没有相关的索赔机制，这无疑使投资者失去对证券市场的信心。我国应建立起由于这些上市公司舞弊而使投资者损失的法律法规，使投资者有最基本的保障。还应该建立起保护投资者的协会，保护他们的权益，维护其利益。</w:t>
      </w:r>
    </w:p>
    <w:p w14:paraId="0E08059C" w14:textId="77777777" w:rsidR="00B06A42" w:rsidRDefault="00B06A42" w:rsidP="00B06A42"/>
    <w:p w14:paraId="64CBEE4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7E8164B2" w14:textId="77777777" w:rsidR="00B06A42" w:rsidRDefault="00B06A42" w:rsidP="00B06A42"/>
    <w:p w14:paraId="4500FC5F" w14:textId="77777777" w:rsidR="00B06A42" w:rsidRDefault="00B06A42" w:rsidP="00B06A42">
      <w:pPr>
        <w:rPr>
          <w:rFonts w:ascii="宋体" w:hAnsi="宋体" w:cs="宋体"/>
          <w:color w:val="000000"/>
          <w:sz w:val="24"/>
          <w:shd w:val="clear" w:color="auto" w:fill="FFFFFF"/>
        </w:rPr>
      </w:pPr>
    </w:p>
    <w:p w14:paraId="51DE9E27" w14:textId="77777777" w:rsidR="00B06A42" w:rsidRDefault="00B06A42" w:rsidP="00B06A42"/>
    <w:p w14:paraId="23BD8B89" w14:textId="42241D5B" w:rsidR="00B06A42" w:rsidRDefault="00B06A42" w:rsidP="00B06A42">
      <w:pPr>
        <w:rPr>
          <w:b/>
          <w:bCs/>
        </w:rPr>
      </w:pPr>
    </w:p>
    <w:p w14:paraId="1F0F0143" w14:textId="77777777" w:rsidR="00B06A42" w:rsidRDefault="00B06A42" w:rsidP="00B06A42">
      <w:pPr>
        <w:pStyle w:val="3"/>
        <w:widowControl/>
        <w:shd w:val="clear" w:color="auto" w:fill="FFFFFF"/>
        <w:spacing w:after="45"/>
        <w:jc w:val="left"/>
        <w:rPr>
          <w:rStyle w:val="ac"/>
          <w:rFonts w:cs="宋体"/>
          <w:b/>
          <w:bCs w:val="0"/>
          <w:color w:val="000000"/>
          <w:sz w:val="28"/>
          <w:szCs w:val="28"/>
          <w:shd w:val="clear" w:color="auto" w:fill="FFFFFF"/>
        </w:rPr>
      </w:pPr>
      <w:r>
        <w:rPr>
          <w:rFonts w:ascii="Helvetica" w:hAnsi="Helvetica" w:cs="Helvetica"/>
          <w:color w:val="000000"/>
          <w:sz w:val="30"/>
          <w:szCs w:val="30"/>
          <w:shd w:val="clear" w:color="auto" w:fill="FFFFFF"/>
        </w:rPr>
        <w:t>29.</w:t>
      </w:r>
      <w:r>
        <w:rPr>
          <w:rFonts w:ascii="Helvetica" w:eastAsia="Helvetica" w:hAnsi="Helvetica" w:cs="Helvetica"/>
          <w:bCs/>
          <w:color w:val="000000"/>
          <w:sz w:val="30"/>
          <w:szCs w:val="30"/>
          <w:shd w:val="clear" w:color="auto" w:fill="FFFFFF"/>
        </w:rPr>
        <w:t>上海之江生物科技股份有限公司</w:t>
      </w:r>
    </w:p>
    <w:p w14:paraId="1DB025D5" w14:textId="77777777" w:rsidR="00B06A42" w:rsidRDefault="00B06A42" w:rsidP="00B06A42">
      <w:pPr>
        <w:pStyle w:val="a9"/>
        <w:shd w:val="clear" w:color="auto" w:fill="FFFFFF"/>
        <w:rPr>
          <w:rStyle w:val="ac"/>
          <w:b w:val="0"/>
          <w:sz w:val="21"/>
          <w:szCs w:val="21"/>
          <w:shd w:val="clear" w:color="auto" w:fill="FFFFFF"/>
        </w:rPr>
      </w:pPr>
      <w:r>
        <w:rPr>
          <w:rStyle w:val="ac"/>
          <w:rFonts w:hint="eastAsia"/>
          <w:sz w:val="21"/>
          <w:szCs w:val="21"/>
          <w:shd w:val="clear" w:color="auto" w:fill="FFFFFF"/>
        </w:rPr>
        <w:t>关键字：关联方交易异常 虚增营业收入 审计机构失职</w:t>
      </w:r>
    </w:p>
    <w:p w14:paraId="09A82297" w14:textId="77777777" w:rsidR="00B06A42" w:rsidRDefault="00B06A42" w:rsidP="00B06A42">
      <w:pPr>
        <w:pStyle w:val="1"/>
        <w:spacing w:line="240" w:lineRule="auto"/>
        <w:rPr>
          <w:b w:val="0"/>
          <w:sz w:val="21"/>
          <w:szCs w:val="21"/>
        </w:rPr>
      </w:pPr>
    </w:p>
    <w:p w14:paraId="1243B5E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688317</w:t>
      </w:r>
    </w:p>
    <w:p w14:paraId="4AA6177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案例行业类别：生物基因科学研究</w:t>
      </w:r>
    </w:p>
    <w:p w14:paraId="60DFF59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9</w:t>
      </w:r>
      <w:r>
        <w:rPr>
          <w:rFonts w:hint="eastAsia"/>
          <w:b w:val="0"/>
          <w:sz w:val="21"/>
          <w:szCs w:val="21"/>
        </w:rPr>
        <w:t>年</w:t>
      </w:r>
      <w:r>
        <w:rPr>
          <w:rFonts w:hint="eastAsia"/>
          <w:b w:val="0"/>
          <w:sz w:val="21"/>
          <w:szCs w:val="21"/>
        </w:rPr>
        <w:t>7</w:t>
      </w:r>
      <w:r>
        <w:rPr>
          <w:rFonts w:hint="eastAsia"/>
          <w:b w:val="0"/>
          <w:sz w:val="21"/>
          <w:szCs w:val="21"/>
        </w:rPr>
        <w:t>月</w:t>
      </w:r>
    </w:p>
    <w:p w14:paraId="0ADCAFBE"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案例企业名称：上海之江生物科技股份有限公司</w:t>
      </w:r>
    </w:p>
    <w:p w14:paraId="4F4ECD5C"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案例企业经营范围：</w:t>
      </w:r>
    </w:p>
    <w:p w14:paraId="1D292B40" w14:textId="77777777" w:rsidR="00B06A42" w:rsidRDefault="00B06A42" w:rsidP="00B06A42">
      <w:r>
        <w:rPr>
          <w:rFonts w:hint="eastAsia"/>
        </w:rPr>
        <w:t>生物技术的研究开发﹐生制技术咨询，化学试剂</w:t>
      </w:r>
      <w:r>
        <w:rPr>
          <w:rFonts w:hint="eastAsia"/>
        </w:rPr>
        <w:t>(</w:t>
      </w:r>
      <w:proofErr w:type="gramStart"/>
      <w:r>
        <w:rPr>
          <w:rFonts w:hint="eastAsia"/>
        </w:rPr>
        <w:t>除危险</w:t>
      </w:r>
      <w:proofErr w:type="gramEnd"/>
      <w:r>
        <w:rPr>
          <w:rFonts w:hint="eastAsia"/>
        </w:rPr>
        <w:t>化学品、监控化学品、烟花爆竹、民用爆炸物品、易制毒化学品</w:t>
      </w:r>
      <w:r>
        <w:rPr>
          <w:rFonts w:hint="eastAsia"/>
        </w:rPr>
        <w:t>)</w:t>
      </w:r>
      <w:r>
        <w:rPr>
          <w:rFonts w:hint="eastAsia"/>
        </w:rPr>
        <w:t>的零售﹔货物的进出口</w:t>
      </w:r>
      <w:r>
        <w:rPr>
          <w:rFonts w:hint="eastAsia"/>
        </w:rPr>
        <w:t>;</w:t>
      </w:r>
      <w:r>
        <w:rPr>
          <w:rFonts w:hint="eastAsia"/>
        </w:rPr>
        <w:t>医疗器械的销售（具体经营范围见许可证</w:t>
      </w:r>
      <w:r>
        <w:rPr>
          <w:rFonts w:hint="eastAsia"/>
        </w:rPr>
        <w:t>) ;</w:t>
      </w:r>
      <w:r>
        <w:rPr>
          <w:rFonts w:hint="eastAsia"/>
        </w:rPr>
        <w:t>Ⅲ类</w:t>
      </w:r>
      <w:r>
        <w:rPr>
          <w:rFonts w:hint="eastAsia"/>
        </w:rPr>
        <w:t>6840</w:t>
      </w:r>
      <w:r>
        <w:rPr>
          <w:rFonts w:hint="eastAsia"/>
        </w:rPr>
        <w:t>医用体外诊断试剂的生产。【依法须经批准的项目</w:t>
      </w:r>
      <w:r>
        <w:rPr>
          <w:rFonts w:hint="eastAsia"/>
        </w:rPr>
        <w:t>,</w:t>
      </w:r>
      <w:r>
        <w:rPr>
          <w:rFonts w:hint="eastAsia"/>
        </w:rPr>
        <w:t>经相关部门批准后方可开展经营活动】</w:t>
      </w:r>
    </w:p>
    <w:p w14:paraId="4F6CEE25" w14:textId="77777777" w:rsidR="00B06A42" w:rsidRDefault="00B06A42" w:rsidP="00B06A42"/>
    <w:p w14:paraId="20F8EE9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08E6C977" w14:textId="77777777" w:rsidR="00B06A42" w:rsidRDefault="00B06A42" w:rsidP="00B06A42">
      <w:r>
        <w:rPr>
          <w:rFonts w:hint="eastAsia"/>
        </w:rPr>
        <w:t>6.1</w:t>
      </w:r>
      <w:r>
        <w:t>隐瞒关联关系及关联交易</w:t>
      </w:r>
    </w:p>
    <w:p w14:paraId="18CB9833" w14:textId="77777777" w:rsidR="00B06A42" w:rsidRDefault="00B06A42" w:rsidP="00B06A42">
      <w:proofErr w:type="gramStart"/>
      <w:r>
        <w:t>根娃之江</w:t>
      </w:r>
      <w:proofErr w:type="gramEnd"/>
      <w:r>
        <w:t>生特</w:t>
      </w:r>
      <w:r>
        <w:t>2017</w:t>
      </w:r>
      <w:r>
        <w:t>年</w:t>
      </w:r>
      <w:r>
        <w:t>6</w:t>
      </w:r>
      <w:r>
        <w:t>月</w:t>
      </w:r>
      <w:r>
        <w:t>12</w:t>
      </w:r>
      <w:r>
        <w:t>日发布的公开转让说明书中的资料，企业股东之间无关联关系，但通过调查发现并不符合事实。一是企业实际控制人直接控制或者间接影响了其他</w:t>
      </w:r>
      <w:r>
        <w:t>10</w:t>
      </w:r>
      <w:r>
        <w:t>家企业。二是董事、副总经理以及监事不仅是控股公司之江药业的股东，还是宁波康飞的股东。随后之江生物对宁波康飞的关联关系进行了更正公告补充披露。此外，公开转让说明书还显示，之江生物在报告期内没有同关联方发生商品销售、采购原材料等经常性关联交易。企业与关联方的偶发性关联交易仅有一项</w:t>
      </w:r>
      <w:r>
        <w:t>:</w:t>
      </w:r>
      <w:r>
        <w:t>报告期内，之江生物为控股公司之江药业借款承担担保责任</w:t>
      </w:r>
    </w:p>
    <w:p w14:paraId="559A9852" w14:textId="77777777" w:rsidR="00B06A42" w:rsidRDefault="00B06A42" w:rsidP="00B06A42">
      <w:r>
        <w:t>时间为</w:t>
      </w:r>
      <w:r>
        <w:t>2014</w:t>
      </w:r>
      <w:r>
        <w:t>年</w:t>
      </w:r>
      <w:r>
        <w:t>3</w:t>
      </w:r>
      <w:r>
        <w:t>月</w:t>
      </w:r>
      <w:r>
        <w:t>21</w:t>
      </w:r>
      <w:r>
        <w:t>日至</w:t>
      </w:r>
      <w:r>
        <w:t>2015</w:t>
      </w:r>
      <w:r>
        <w:t>年</w:t>
      </w:r>
      <w:r>
        <w:t>3</w:t>
      </w:r>
      <w:r>
        <w:t>月</w:t>
      </w:r>
      <w:r>
        <w:t>20</w:t>
      </w:r>
      <w:r>
        <w:t>日，该担保事项已完结。</w:t>
      </w:r>
    </w:p>
    <w:p w14:paraId="26D259AF" w14:textId="77777777" w:rsidR="00B06A42" w:rsidRDefault="00B06A42" w:rsidP="00B06A42">
      <w:r>
        <w:t>而在</w:t>
      </w:r>
      <w:r>
        <w:t>2019</w:t>
      </w:r>
      <w:r>
        <w:t>年</w:t>
      </w:r>
      <w:r>
        <w:t>7</w:t>
      </w:r>
      <w:r>
        <w:t>月</w:t>
      </w:r>
      <w:r>
        <w:t>9</w:t>
      </w:r>
      <w:r>
        <w:t>日证监会出具的警示文书中却指出之江生物的关联交易与事实披露不符的问题。</w:t>
      </w:r>
    </w:p>
    <w:p w14:paraId="6EC74485" w14:textId="77777777" w:rsidR="00B06A42" w:rsidRDefault="00B06A42" w:rsidP="00B06A42">
      <w:r>
        <w:t>根据立信会计师事务所对之江生物出具的审计底稿，控股公司之江药业于</w:t>
      </w:r>
      <w:r>
        <w:t>215</w:t>
      </w:r>
      <w:r>
        <w:t>年向之江生物转账</w:t>
      </w:r>
      <w:r>
        <w:t>150</w:t>
      </w:r>
      <w:r>
        <w:t>万元、</w:t>
      </w:r>
      <w:r>
        <w:t>2016</w:t>
      </w:r>
      <w:r>
        <w:t>年转账</w:t>
      </w:r>
      <w:r>
        <w:t>316.86</w:t>
      </w:r>
      <w:r>
        <w:t>万元，金额均已超过当年度审计实际执行的重要性水平，但此类行为均没有在其财务报表附注中注明。通过整理之江生物报告期内关联交易表中</w:t>
      </w:r>
      <w:proofErr w:type="gramStart"/>
      <w:r>
        <w:t>的数泪发现</w:t>
      </w:r>
      <w:proofErr w:type="gramEnd"/>
      <w:r>
        <w:t>，</w:t>
      </w:r>
      <w:r>
        <w:t>2015</w:t>
      </w:r>
      <w:r>
        <w:t>年、</w:t>
      </w:r>
      <w:r>
        <w:t>2016</w:t>
      </w:r>
      <w:r>
        <w:t>年存在控股公司向之江生物拆</w:t>
      </w:r>
      <w:proofErr w:type="gramStart"/>
      <w:r>
        <w:t>措</w:t>
      </w:r>
      <w:proofErr w:type="gramEnd"/>
      <w:r>
        <w:t>资金的行为，金额分别为</w:t>
      </w:r>
      <w:r>
        <w:t>180</w:t>
      </w:r>
      <w:r>
        <w:t>万元和</w:t>
      </w:r>
      <w:r>
        <w:t>101</w:t>
      </w:r>
      <w:r>
        <w:t>万元，其中</w:t>
      </w:r>
      <w:r>
        <w:t>215</w:t>
      </w:r>
      <w:r>
        <w:t>年的资金金额与审计工作底稿中的金额对应不符，</w:t>
      </w:r>
      <w:r>
        <w:t>2016</w:t>
      </w:r>
      <w:r>
        <w:t>年的资金金额远没有达到审计工作底稿中的金额。由此可见，之江生物存在关联交易舞弊事实。之江生物报告期内的关联交易如上页表</w:t>
      </w:r>
      <w:r>
        <w:t>2</w:t>
      </w:r>
      <w:r>
        <w:t>所示。</w:t>
      </w:r>
    </w:p>
    <w:p w14:paraId="6D9C9A20" w14:textId="77777777" w:rsidR="00B06A42" w:rsidRDefault="00B06A42" w:rsidP="00B06A42">
      <w:r>
        <w:rPr>
          <w:noProof/>
        </w:rPr>
        <w:lastRenderedPageBreak/>
        <w:drawing>
          <wp:inline distT="0" distB="0" distL="114300" distR="114300" wp14:anchorId="1976BBB9" wp14:editId="7B0C5EFA">
            <wp:extent cx="5270500" cy="1656715"/>
            <wp:effectExtent l="0" t="0" r="635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5"/>
                    <a:stretch>
                      <a:fillRect/>
                    </a:stretch>
                  </pic:blipFill>
                  <pic:spPr>
                    <a:xfrm>
                      <a:off x="0" y="0"/>
                      <a:ext cx="5270500" cy="1656715"/>
                    </a:xfrm>
                    <a:prstGeom prst="rect">
                      <a:avLst/>
                    </a:prstGeom>
                    <a:noFill/>
                    <a:ln>
                      <a:noFill/>
                    </a:ln>
                  </pic:spPr>
                </pic:pic>
              </a:graphicData>
            </a:graphic>
          </wp:inline>
        </w:drawing>
      </w:r>
    </w:p>
    <w:p w14:paraId="2BD1A88D" w14:textId="77777777" w:rsidR="00B06A42" w:rsidRDefault="00B06A42" w:rsidP="00B06A42">
      <w:r>
        <w:t>通过查看之江</w:t>
      </w:r>
      <w:proofErr w:type="gramStart"/>
      <w:r>
        <w:t>住物上市</w:t>
      </w:r>
      <w:proofErr w:type="gramEnd"/>
      <w:r>
        <w:t>公告并搜寻相关资料，了解到企业实际控制人在企业</w:t>
      </w:r>
      <w:r>
        <w:t>PO</w:t>
      </w:r>
      <w:r>
        <w:t>过程中转手之江生物股权的事件。</w:t>
      </w:r>
      <w:r>
        <w:t>2015</w:t>
      </w:r>
      <w:r>
        <w:t>年</w:t>
      </w:r>
      <w:r>
        <w:t>1</w:t>
      </w:r>
      <w:r>
        <w:t>月</w:t>
      </w:r>
      <w:r>
        <w:t>16</w:t>
      </w:r>
      <w:r>
        <w:t>日在宁波成立的宁波美</w:t>
      </w:r>
      <w:proofErr w:type="gramStart"/>
      <w:r>
        <w:t>投微纳投资</w:t>
      </w:r>
      <w:proofErr w:type="gramEnd"/>
      <w:r>
        <w:t>管理合伙企业</w:t>
      </w:r>
      <w:r>
        <w:t>(</w:t>
      </w:r>
      <w:r>
        <w:t>以下简称宁波美投</w:t>
      </w:r>
      <w:r>
        <w:t>"</w:t>
      </w:r>
      <w:proofErr w:type="gramStart"/>
      <w:r>
        <w:t>”</w:t>
      </w:r>
      <w:proofErr w:type="gramEnd"/>
      <w:r>
        <w:t>)</w:t>
      </w:r>
      <w:r>
        <w:t>，其法人也是之江生物的法人，在宁波美</w:t>
      </w:r>
      <w:proofErr w:type="gramStart"/>
      <w:r>
        <w:t>投成立</w:t>
      </w:r>
      <w:proofErr w:type="gramEnd"/>
      <w:r>
        <w:t>的次日款以</w:t>
      </w:r>
      <w:r>
        <w:t>1.43</w:t>
      </w:r>
      <w:r>
        <w:t>亿元的价格出售之江生物的股份给该公司，但于次日宁波美投就将上述股份以</w:t>
      </w:r>
      <w:r>
        <w:t>163</w:t>
      </w:r>
      <w:r>
        <w:t>亿元的价格倒卖给中信</w:t>
      </w:r>
      <w:proofErr w:type="gramStart"/>
      <w:r>
        <w:t>《</w:t>
      </w:r>
      <w:proofErr w:type="gramEnd"/>
      <w:r>
        <w:t>上海</w:t>
      </w:r>
      <w:r>
        <w:t>)</w:t>
      </w:r>
      <w:r>
        <w:t>股权投资中心。通过成立新公司，利用职务之便转手倒卖之江生物股份，短短三日之内就获利</w:t>
      </w:r>
      <w:r>
        <w:t>2000</w:t>
      </w:r>
      <w:r>
        <w:t>万元。</w:t>
      </w:r>
    </w:p>
    <w:p w14:paraId="253BE47E" w14:textId="77777777" w:rsidR="00B06A42" w:rsidRDefault="00B06A42" w:rsidP="00B06A42">
      <w:r>
        <w:rPr>
          <w:rFonts w:hint="eastAsia"/>
        </w:rPr>
        <w:t>6.2</w:t>
      </w:r>
      <w:r>
        <w:t>虚增利润</w:t>
      </w:r>
    </w:p>
    <w:p w14:paraId="05B98341" w14:textId="77777777" w:rsidR="00B06A42" w:rsidRDefault="00B06A42" w:rsidP="00B06A42">
      <w:r>
        <w:t>之江生物</w:t>
      </w:r>
      <w:r>
        <w:t>2016</w:t>
      </w:r>
      <w:r>
        <w:t>年存在少计费用多计收入的问题，但至今还</w:t>
      </w:r>
      <w:proofErr w:type="gramStart"/>
      <w:r>
        <w:t>未发布</w:t>
      </w:r>
      <w:proofErr w:type="gramEnd"/>
      <w:r>
        <w:t>任何相关公告。通过之江生物的利润表、部分财务指标以及相关行业新闻</w:t>
      </w:r>
    </w:p>
    <w:p w14:paraId="38ED010C" w14:textId="77777777" w:rsidR="00B06A42" w:rsidRDefault="00B06A42" w:rsidP="00B06A42">
      <w:r>
        <w:t>可以发现之江生物涉嫌以下</w:t>
      </w:r>
      <w:r>
        <w:t>IPO</w:t>
      </w:r>
      <w:r>
        <w:t>财务造假</w:t>
      </w:r>
      <w:r>
        <w:t>:</w:t>
      </w:r>
    </w:p>
    <w:p w14:paraId="774DF82E" w14:textId="77777777" w:rsidR="00B06A42" w:rsidRDefault="00B06A42" w:rsidP="00B06A42">
      <w:r>
        <w:t>一是虚增利润嫌疑。通过查看之江生物的利润表以及相关财务指标，发现</w:t>
      </w:r>
      <w:r>
        <w:t>2015—2018</w:t>
      </w:r>
      <w:r>
        <w:t>年，虽然之江生物利润表中的营业收入、营业利润</w:t>
      </w:r>
    </w:p>
    <w:p w14:paraId="05370037" w14:textId="77777777" w:rsidR="00B06A42" w:rsidRDefault="00B06A42" w:rsidP="00B06A42">
      <w:r>
        <w:t>净利润都呈现增长趋势，但相关指标营业总收入增长率、营业利</w:t>
      </w:r>
    </w:p>
    <w:p w14:paraId="2A0FE911" w14:textId="77777777" w:rsidR="00B06A42" w:rsidRDefault="00B06A42" w:rsidP="00B06A42">
      <w:r>
        <w:t>润增长率以及归属净利润增长率增速波动幅度较大，特别是</w:t>
      </w:r>
      <w:r>
        <w:t>2016</w:t>
      </w:r>
      <w:r>
        <w:t>年的数据中营业利润同比增长</w:t>
      </w:r>
      <w:r>
        <w:t>31.88%</w:t>
      </w:r>
      <w:r>
        <w:t>和归属净利润同比增长</w:t>
      </w:r>
      <w:r>
        <w:t>49.85%</w:t>
      </w:r>
      <w:r>
        <w:t>，与其他年份数据相比存在异常。</w:t>
      </w:r>
    </w:p>
    <w:p w14:paraId="3F6CF5A9" w14:textId="77777777" w:rsidR="00B06A42" w:rsidRDefault="00B06A42" w:rsidP="00B06A42">
      <w:r>
        <w:t>二是虚增</w:t>
      </w:r>
      <w:proofErr w:type="gramStart"/>
      <w:r>
        <w:t>持售费用嫌</w:t>
      </w:r>
      <w:proofErr w:type="gramEnd"/>
      <w:r>
        <w:t>桨，</w:t>
      </w:r>
      <w:proofErr w:type="gramStart"/>
      <w:r>
        <w:t>通过查间之江</w:t>
      </w:r>
      <w:proofErr w:type="gramEnd"/>
      <w:r>
        <w:t>生的招股说明书，销售费用的增加是导致其</w:t>
      </w:r>
      <w:r>
        <w:t>2017</w:t>
      </w:r>
      <w:r>
        <w:t>年营业利润下滑的主要原因，但在之江生物销售费用率稳步上升的同时，同行业其他企业的销售费用率都呈现下降趋势。之江生物的销售费用率与行业趋势背道而驰，其数据的真实性值得推敲。</w:t>
      </w:r>
    </w:p>
    <w:p w14:paraId="52192EFB" w14:textId="77777777" w:rsidR="00B06A42" w:rsidRDefault="00B06A42" w:rsidP="00B06A42">
      <w:r>
        <w:t>三是存在利用固定资产和库存商品两个会计科目对某些设备进行转换以</w:t>
      </w:r>
      <w:proofErr w:type="gramStart"/>
      <w:r>
        <w:t>实现威少成本</w:t>
      </w:r>
      <w:proofErr w:type="gramEnd"/>
      <w:r>
        <w:t>的嫌疑。在</w:t>
      </w:r>
      <w:r>
        <w:t>2015</w:t>
      </w:r>
      <w:r>
        <w:t>年，之江生物将价值共计</w:t>
      </w:r>
      <w:r>
        <w:t>2427.99</w:t>
      </w:r>
      <w:r>
        <w:t>万元的</w:t>
      </w:r>
      <w:r>
        <w:t>7</w:t>
      </w:r>
      <w:r>
        <w:t>台</w:t>
      </w:r>
      <w:proofErr w:type="spellStart"/>
      <w:r>
        <w:t>Autra</w:t>
      </w:r>
      <w:proofErr w:type="spellEnd"/>
      <w:r>
        <w:t>全自动核酸提取工作站设备作为商品记入库存商品科目，但在</w:t>
      </w:r>
      <w:r>
        <w:t>216</w:t>
      </w:r>
      <w:r>
        <w:t>年却将</w:t>
      </w:r>
      <w:r>
        <w:t>83</w:t>
      </w:r>
      <w:r>
        <w:t>台</w:t>
      </w:r>
      <w:proofErr w:type="spellStart"/>
      <w:r>
        <w:t>Autaxc</w:t>
      </w:r>
      <w:proofErr w:type="spellEnd"/>
      <w:r>
        <w:t>全自动核酸提取工作站设备转为固定资产，原因为预计未来对外出借，</w:t>
      </w:r>
      <w:r>
        <w:t>2015</w:t>
      </w:r>
      <w:r>
        <w:t>年对于这些设备却没有相关的成本记录，</w:t>
      </w:r>
      <w:r>
        <w:t>216</w:t>
      </w:r>
      <w:r>
        <w:t>年转为国定资产后，将产品资产化，降低了企业的营业成本，虚增利润。</w:t>
      </w:r>
    </w:p>
    <w:p w14:paraId="2B2C442D" w14:textId="77777777" w:rsidR="00B06A42" w:rsidRDefault="00B06A42" w:rsidP="00B06A42">
      <w:r>
        <w:t>四是采购数据与设备金额不对应。</w:t>
      </w:r>
      <w:r>
        <w:t>2016</w:t>
      </w:r>
      <w:r>
        <w:t>年之江生物固定资产期</w:t>
      </w:r>
      <w:proofErr w:type="gramStart"/>
      <w:r>
        <w:t>初金额</w:t>
      </w:r>
      <w:proofErr w:type="gramEnd"/>
      <w:r>
        <w:t>为</w:t>
      </w:r>
      <w:r>
        <w:t>13116.5</w:t>
      </w:r>
      <w:r>
        <w:t>万元，期</w:t>
      </w:r>
      <w:proofErr w:type="gramStart"/>
      <w:r>
        <w:t>未金额</w:t>
      </w:r>
      <w:proofErr w:type="gramEnd"/>
      <w:r>
        <w:t>为</w:t>
      </w:r>
      <w:r>
        <w:t>1725.76</w:t>
      </w:r>
      <w:r>
        <w:t>万元，除房屋和建筑资产有</w:t>
      </w:r>
      <w:r>
        <w:t>434.2</w:t>
      </w:r>
      <w:r>
        <w:t>万元的扣除外，根据企业的</w:t>
      </w:r>
      <w:proofErr w:type="gramStart"/>
      <w:r>
        <w:t>固定资产袍成分析</w:t>
      </w:r>
      <w:proofErr w:type="gramEnd"/>
      <w:r>
        <w:t>，之江生物当年有</w:t>
      </w:r>
      <w:r>
        <w:t>4533.28</w:t>
      </w:r>
      <w:r>
        <w:t>万元的设备采购支出。根据相关资料，之江生物</w:t>
      </w:r>
      <w:r>
        <w:t>2016</w:t>
      </w:r>
      <w:r>
        <w:t>年的采购成本总额为</w:t>
      </w:r>
      <w:r>
        <w:t>5019.94</w:t>
      </w:r>
      <w:r>
        <w:t>万元，扣除</w:t>
      </w:r>
      <w:r>
        <w:t>453.28</w:t>
      </w:r>
      <w:r>
        <w:t>万元后，作为原材样的采购成本应为</w:t>
      </w:r>
      <w:r>
        <w:t>46.6</w:t>
      </w:r>
      <w:r>
        <w:t>万元，但事实并非如此，之王至的当年采财沬剂原材料的金额为</w:t>
      </w:r>
      <w:r>
        <w:t>2121.96</w:t>
      </w:r>
      <w:r>
        <w:t>万元，与披露金额无法对应，证实了之江生物有虚减成本费用、虚增利润行为的事实。</w:t>
      </w:r>
    </w:p>
    <w:p w14:paraId="5C4048E3" w14:textId="77777777" w:rsidR="00B06A42" w:rsidRDefault="00B06A42" w:rsidP="00B06A42"/>
    <w:p w14:paraId="293924CD" w14:textId="77777777" w:rsidR="00B06A42" w:rsidRDefault="00B06A42" w:rsidP="00B06A42"/>
    <w:p w14:paraId="10459B60" w14:textId="77777777" w:rsidR="00B06A42" w:rsidRDefault="00B06A42" w:rsidP="00B06A42"/>
    <w:p w14:paraId="59666F9D"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企业受罚或责任描述：</w:t>
      </w:r>
    </w:p>
    <w:p w14:paraId="49D4CDA6" w14:textId="77777777" w:rsidR="00B06A42" w:rsidRDefault="00B06A42" w:rsidP="00B06A42">
      <w:r>
        <w:t>公司未在</w:t>
      </w:r>
      <w:r>
        <w:t>2018</w:t>
      </w:r>
      <w:r>
        <w:t>年会计年度的结束之日起四个月内编制并披露年度报告</w:t>
      </w:r>
      <w:r>
        <w:t>,</w:t>
      </w:r>
      <w:r>
        <w:t>违反了《全国中小企业股份转让系统挂牌公司信息披露细则》</w:t>
      </w:r>
      <w:r>
        <w:t>(</w:t>
      </w:r>
      <w:r>
        <w:t>以下简称《信息披露细则》）第十一条的规定</w:t>
      </w:r>
      <w:r>
        <w:t>,</w:t>
      </w:r>
      <w:r>
        <w:t>构成信息披露违规。公司的董事长、董事会秘书</w:t>
      </w:r>
      <w:r>
        <w:t>/</w:t>
      </w:r>
      <w:r>
        <w:t>信息披露负责人未能忠实、勤勉地履行职责</w:t>
      </w:r>
      <w:r>
        <w:t>,</w:t>
      </w:r>
      <w:r>
        <w:t>违反了《全国中小企业股份转让系统业务规则</w:t>
      </w:r>
      <w:r>
        <w:t>(</w:t>
      </w:r>
      <w:r>
        <w:t>试行</w:t>
      </w:r>
      <w:r>
        <w:t>)</w:t>
      </w:r>
      <w:r>
        <w:t>》</w:t>
      </w:r>
      <w:r>
        <w:t>(</w:t>
      </w:r>
      <w:r>
        <w:t>以下简称《业务规则》）第</w:t>
      </w:r>
      <w:r>
        <w:t>1.5</w:t>
      </w:r>
      <w:r>
        <w:t>条的相关规定。</w:t>
      </w:r>
    </w:p>
    <w:p w14:paraId="03E23D90" w14:textId="77777777" w:rsidR="00B06A42" w:rsidRDefault="00B06A42" w:rsidP="00B06A42">
      <w:r>
        <w:rPr>
          <w:rFonts w:ascii="Helvetica" w:eastAsia="Helvetica" w:hAnsi="Helvetica" w:cs="Helvetica"/>
          <w:color w:val="333333"/>
          <w:szCs w:val="21"/>
          <w:shd w:val="clear" w:color="auto" w:fill="FFFFFF"/>
        </w:rPr>
        <w:t>给予公开谴责的纪律处分,并记入诚信档案</w:t>
      </w:r>
    </w:p>
    <w:p w14:paraId="19607224" w14:textId="77777777" w:rsidR="00B06A42" w:rsidRDefault="00B06A42" w:rsidP="00B06A42">
      <w:pPr>
        <w:pStyle w:val="1"/>
        <w:keepNext w:val="0"/>
        <w:keepLines w:val="0"/>
        <w:widowControl/>
        <w:spacing w:before="0" w:after="0" w:line="360" w:lineRule="atLeast"/>
        <w:rPr>
          <w:b w:val="0"/>
          <w:sz w:val="21"/>
          <w:szCs w:val="21"/>
        </w:rPr>
      </w:pPr>
    </w:p>
    <w:p w14:paraId="240784B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关联审计机构名称：</w:t>
      </w:r>
      <w:r>
        <w:rPr>
          <w:b w:val="0"/>
          <w:sz w:val="21"/>
          <w:szCs w:val="21"/>
        </w:rPr>
        <w:t>中汇会计师事务所</w:t>
      </w:r>
      <w:r>
        <w:rPr>
          <w:rFonts w:hint="eastAsia"/>
          <w:b w:val="0"/>
          <w:sz w:val="21"/>
          <w:szCs w:val="21"/>
        </w:rPr>
        <w:t>(</w:t>
      </w:r>
      <w:r>
        <w:rPr>
          <w:rFonts w:hint="eastAsia"/>
          <w:b w:val="0"/>
          <w:sz w:val="21"/>
          <w:szCs w:val="21"/>
        </w:rPr>
        <w:t>特殊普通合伙</w:t>
      </w:r>
      <w:r>
        <w:rPr>
          <w:rFonts w:hint="eastAsia"/>
          <w:b w:val="0"/>
          <w:sz w:val="21"/>
          <w:szCs w:val="21"/>
        </w:rPr>
        <w:t>)</w:t>
      </w:r>
    </w:p>
    <w:p w14:paraId="4F7BAF82"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审计机构案情描述：</w:t>
      </w:r>
    </w:p>
    <w:p w14:paraId="5708E332" w14:textId="77777777" w:rsidR="00B06A42" w:rsidRDefault="00B06A42" w:rsidP="00B06A42">
      <w:pPr>
        <w:ind w:firstLineChars="200" w:firstLine="420"/>
      </w:pPr>
      <w:r>
        <w:rPr>
          <w:rFonts w:hint="eastAsia"/>
        </w:rPr>
        <w:t>企业要想上市融资，不仅自身要符合上市要求，还需要通过会计师事务所审计、证券公司保荐等才能</w:t>
      </w:r>
      <w:proofErr w:type="gramStart"/>
      <w:r>
        <w:rPr>
          <w:rFonts w:hint="eastAsia"/>
        </w:rPr>
        <w:t>实现威功上市</w:t>
      </w:r>
      <w:proofErr w:type="gramEnd"/>
      <w:r>
        <w:rPr>
          <w:rFonts w:hint="eastAsia"/>
        </w:rPr>
        <w:t>，而之江生物</w:t>
      </w:r>
      <w:r>
        <w:rPr>
          <w:rFonts w:hint="eastAsia"/>
        </w:rPr>
        <w:t>IPO</w:t>
      </w:r>
      <w:r>
        <w:rPr>
          <w:rFonts w:hint="eastAsia"/>
        </w:rPr>
        <w:t>的中介机构双双失职。</w:t>
      </w:r>
    </w:p>
    <w:p w14:paraId="0B00CE42" w14:textId="77777777" w:rsidR="00B06A42" w:rsidRDefault="00B06A42" w:rsidP="00B06A42">
      <w:pPr>
        <w:ind w:firstLineChars="200" w:firstLine="420"/>
      </w:pPr>
      <w:r>
        <w:rPr>
          <w:rFonts w:hint="eastAsia"/>
        </w:rPr>
        <w:t>第一，东方花旗证券有限公司作为之江生物的民荐机构，没有在第一时间发现之江生物的财务造假漏洞，甚至在帮助其他机构上市的过程中存在违反证券法律法规的间题，为了获得保荐项目的报的而置国家法律法规于不顾，未履行作为保荐人的尽职推荐</w:t>
      </w:r>
      <w:proofErr w:type="gramStart"/>
      <w:r>
        <w:rPr>
          <w:rFonts w:hint="eastAsia"/>
        </w:rPr>
        <w:t>秘</w:t>
      </w:r>
      <w:proofErr w:type="gramEnd"/>
      <w:r>
        <w:rPr>
          <w:rFonts w:hint="eastAsia"/>
        </w:rPr>
        <w:t>持续督导职能。之江生物</w:t>
      </w:r>
      <w:r>
        <w:rPr>
          <w:rFonts w:hint="eastAsia"/>
        </w:rPr>
        <w:t>IPO</w:t>
      </w:r>
      <w:r>
        <w:rPr>
          <w:rFonts w:hint="eastAsia"/>
        </w:rPr>
        <w:t>财务造假问题与中介机构的失职有很大关系。</w:t>
      </w:r>
    </w:p>
    <w:p w14:paraId="38F56C54" w14:textId="77777777" w:rsidR="00B06A42" w:rsidRDefault="00B06A42" w:rsidP="00B06A42">
      <w:pPr>
        <w:ind w:firstLineChars="200" w:firstLine="420"/>
      </w:pPr>
      <w:r>
        <w:rPr>
          <w:rFonts w:hint="eastAsia"/>
        </w:rPr>
        <w:t>第二，中汇会计师事务所在对之江生物进行审计时，出现了应收账款</w:t>
      </w:r>
      <w:proofErr w:type="gramStart"/>
      <w:r>
        <w:rPr>
          <w:rFonts w:hint="eastAsia"/>
        </w:rPr>
        <w:t>函证程序</w:t>
      </w:r>
      <w:proofErr w:type="gramEnd"/>
      <w:r>
        <w:rPr>
          <w:rFonts w:hint="eastAsia"/>
        </w:rPr>
        <w:t>执行不到位、关联交易相关重大错</w:t>
      </w:r>
      <w:proofErr w:type="gramStart"/>
      <w:r>
        <w:rPr>
          <w:rFonts w:hint="eastAsia"/>
        </w:rPr>
        <w:t>损</w:t>
      </w:r>
      <w:proofErr w:type="gramEnd"/>
      <w:r>
        <w:rPr>
          <w:rFonts w:hint="eastAsia"/>
        </w:rPr>
        <w:t>风险应对措施执行不到位等问题。相关审计人员对待审计工作不够严谨，审计质量不佳，导致未能及时发现相关财务造假情况。</w:t>
      </w:r>
    </w:p>
    <w:p w14:paraId="3A49AEC1" w14:textId="77777777" w:rsidR="00B06A42" w:rsidRDefault="00B06A42" w:rsidP="00B06A42"/>
    <w:p w14:paraId="37C1EC98"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无</w:t>
      </w:r>
    </w:p>
    <w:p w14:paraId="259E4BD4"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44CFB7DE" w14:textId="77777777" w:rsidR="00B06A42" w:rsidRDefault="00B06A42" w:rsidP="00B06A42">
      <w:r>
        <w:rPr>
          <w:rFonts w:hint="eastAsia"/>
        </w:rPr>
        <w:t>11.1</w:t>
      </w:r>
      <w:r>
        <w:rPr>
          <w:rFonts w:hint="eastAsia"/>
        </w:rPr>
        <w:t>发挥内部审计作用，健全内部控制制度</w:t>
      </w:r>
    </w:p>
    <w:p w14:paraId="6FCD8DCC" w14:textId="77777777" w:rsidR="00B06A42" w:rsidRDefault="00B06A42" w:rsidP="00B06A42">
      <w:pPr>
        <w:ind w:firstLineChars="200" w:firstLine="420"/>
      </w:pPr>
      <w:r>
        <w:rPr>
          <w:rFonts w:hint="eastAsia"/>
        </w:rPr>
        <w:t>企业内部审计部门应保持其独立性，直接对审计委员会负责，不受企业管理</w:t>
      </w:r>
      <w:proofErr w:type="gramStart"/>
      <w:r>
        <w:rPr>
          <w:rFonts w:hint="eastAsia"/>
        </w:rPr>
        <w:t>层影响</w:t>
      </w:r>
      <w:proofErr w:type="gramEnd"/>
      <w:r>
        <w:rPr>
          <w:rFonts w:hint="eastAsia"/>
        </w:rPr>
        <w:t>干扰。管理层应加强对内部审计制度的重视，确保内部审计的合理有效，股权</w:t>
      </w:r>
      <w:proofErr w:type="gramStart"/>
      <w:r>
        <w:rPr>
          <w:rFonts w:hint="eastAsia"/>
        </w:rPr>
        <w:t>占比较</w:t>
      </w:r>
      <w:proofErr w:type="gramEnd"/>
      <w:r>
        <w:rPr>
          <w:rFonts w:hint="eastAsia"/>
        </w:rPr>
        <w:t>重的股东不得因自身利益而胁迫内部审计部门。内部审计人员应权责分明，落实工作细则，认真对特工作，不可浴用职权或者以权谋私，稳步提升企业自查能力，保障企业对</w:t>
      </w:r>
      <w:proofErr w:type="gramStart"/>
      <w:r>
        <w:rPr>
          <w:rFonts w:hint="eastAsia"/>
        </w:rPr>
        <w:t>务</w:t>
      </w:r>
      <w:proofErr w:type="gramEnd"/>
      <w:r>
        <w:rPr>
          <w:rFonts w:hint="eastAsia"/>
        </w:rPr>
        <w:t>报表的真实准确，杜绝</w:t>
      </w:r>
      <w:proofErr w:type="gramStart"/>
      <w:r>
        <w:rPr>
          <w:rFonts w:hint="eastAsia"/>
        </w:rPr>
        <w:t>财务造固的</w:t>
      </w:r>
      <w:proofErr w:type="gramEnd"/>
      <w:r>
        <w:rPr>
          <w:rFonts w:hint="eastAsia"/>
        </w:rPr>
        <w:t>可能性。另外，合理有效的内部控制体制和科学严谨的公司治理结构是分不开的。在公司治理结构中，股东大会、董事会、监事会和管理人员应各司其职，认真负责，相互制约</w:t>
      </w:r>
    </w:p>
    <w:p w14:paraId="3BC5B642" w14:textId="77777777" w:rsidR="00B06A42" w:rsidRDefault="00B06A42" w:rsidP="00B06A42">
      <w:r>
        <w:rPr>
          <w:rFonts w:hint="eastAsia"/>
        </w:rPr>
        <w:t>杜绝大权独揽、控股独断的情况，共同为企业发展出谋划策。</w:t>
      </w:r>
    </w:p>
    <w:p w14:paraId="2AEDD23A" w14:textId="77777777" w:rsidR="00B06A42" w:rsidRDefault="00B06A42" w:rsidP="00B06A42">
      <w:r>
        <w:rPr>
          <w:rFonts w:hint="eastAsia"/>
        </w:rPr>
        <w:t>11.2</w:t>
      </w:r>
      <w:r>
        <w:rPr>
          <w:rFonts w:hint="eastAsia"/>
        </w:rPr>
        <w:t>健全董事会管理制度</w:t>
      </w:r>
    </w:p>
    <w:p w14:paraId="00A6C328" w14:textId="77777777" w:rsidR="00B06A42" w:rsidRDefault="00B06A42" w:rsidP="00B06A42">
      <w:pPr>
        <w:ind w:firstLineChars="200" w:firstLine="420"/>
      </w:pPr>
      <w:r>
        <w:rPr>
          <w:rFonts w:hint="eastAsia"/>
        </w:rPr>
        <w:t>建立性全的董事会管理制</w:t>
      </w:r>
      <w:r>
        <w:rPr>
          <w:rFonts w:hint="eastAsia"/>
        </w:rPr>
        <w:t>]</w:t>
      </w:r>
      <w:r>
        <w:rPr>
          <w:rFonts w:hint="eastAsia"/>
        </w:rPr>
        <w:t>度有助于防</w:t>
      </w:r>
      <w:r>
        <w:rPr>
          <w:rFonts w:hint="eastAsia"/>
        </w:rPr>
        <w:t>HPO</w:t>
      </w:r>
      <w:r>
        <w:rPr>
          <w:rFonts w:hint="eastAsia"/>
        </w:rPr>
        <w:t>财务造钱。我国企业特别是中小企业的董事长和总经理通常是同一人，容易造成</w:t>
      </w:r>
      <w:proofErr w:type="gramStart"/>
      <w:r>
        <w:rPr>
          <w:rFonts w:hint="eastAsia"/>
        </w:rPr>
        <w:t>大权独抹的</w:t>
      </w:r>
      <w:proofErr w:type="gramEnd"/>
      <w:r>
        <w:rPr>
          <w:rFonts w:hint="eastAsia"/>
        </w:rPr>
        <w:t>问题。独立董事制度可以保障公司治理结构的科学有效，独立董事在董事会中保持相对独立，可以有效实现董事会的决策平衡，减少大股东干预董事会抉择的风险，促使董事会做出有利于企业发展的决策。</w:t>
      </w:r>
    </w:p>
    <w:p w14:paraId="18997EF8" w14:textId="77777777" w:rsidR="00B06A42" w:rsidRDefault="00B06A42" w:rsidP="00B06A42">
      <w:r>
        <w:rPr>
          <w:rFonts w:hint="eastAsia"/>
        </w:rPr>
        <w:t>11.3</w:t>
      </w:r>
      <w:r>
        <w:rPr>
          <w:rFonts w:hint="eastAsia"/>
        </w:rPr>
        <w:t>加强对财务人员的职业道德教育</w:t>
      </w:r>
    </w:p>
    <w:p w14:paraId="53A8B4BA" w14:textId="77777777" w:rsidR="00B06A42" w:rsidRDefault="00B06A42" w:rsidP="00B06A42">
      <w:pPr>
        <w:ind w:firstLineChars="200" w:firstLine="420"/>
      </w:pPr>
      <w:r>
        <w:rPr>
          <w:rFonts w:hint="eastAsia"/>
        </w:rPr>
        <w:lastRenderedPageBreak/>
        <w:t>应开展</w:t>
      </w:r>
      <w:proofErr w:type="gramStart"/>
      <w:r>
        <w:rPr>
          <w:rFonts w:hint="eastAsia"/>
        </w:rPr>
        <w:t>嵩态化</w:t>
      </w:r>
      <w:proofErr w:type="gramEnd"/>
      <w:r>
        <w:rPr>
          <w:rFonts w:hint="eastAsia"/>
        </w:rPr>
        <w:t>会计职业道德评价，对于会计人员的职业道德，相关部门应制定一套可执行可操作的评价标准，采用社会评价和自我评价相结合的方法，对道德评价结果进行奖惩，通过大众传播媒介和示范道德榜样等方式，使财务人员恪守自身职业道德底线，在受到管理层驱使甚至威胁时，也要坚决抵制造假行为并及时举报。</w:t>
      </w:r>
    </w:p>
    <w:p w14:paraId="0A2A379A" w14:textId="77777777" w:rsidR="00B06A42" w:rsidRDefault="00B06A42" w:rsidP="00B06A42">
      <w:r>
        <w:rPr>
          <w:rFonts w:hint="eastAsia"/>
        </w:rPr>
        <w:t>11.4</w:t>
      </w:r>
      <w:r>
        <w:rPr>
          <w:rFonts w:hint="eastAsia"/>
        </w:rPr>
        <w:t>提高保荐质量</w:t>
      </w:r>
    </w:p>
    <w:p w14:paraId="10A3B9A8" w14:textId="77777777" w:rsidR="00B06A42" w:rsidRDefault="00B06A42" w:rsidP="00B06A42">
      <w:pPr>
        <w:ind w:firstLineChars="200" w:firstLine="420"/>
      </w:pPr>
      <w:r>
        <w:rPr>
          <w:rFonts w:hint="eastAsia"/>
        </w:rPr>
        <w:t>提高保荐机构的保荐质量，有助于防止企业</w:t>
      </w:r>
      <w:r>
        <w:rPr>
          <w:rFonts w:hint="eastAsia"/>
        </w:rPr>
        <w:t>PO</w:t>
      </w:r>
      <w:r>
        <w:rPr>
          <w:rFonts w:hint="eastAsia"/>
        </w:rPr>
        <w:t>对</w:t>
      </w:r>
      <w:proofErr w:type="gramStart"/>
      <w:r>
        <w:rPr>
          <w:rFonts w:hint="eastAsia"/>
        </w:rPr>
        <w:t>务</w:t>
      </w:r>
      <w:proofErr w:type="gramEnd"/>
      <w:r>
        <w:rPr>
          <w:rFonts w:hint="eastAsia"/>
        </w:rPr>
        <w:t>造假。针对保荐机构，应制定合理有效的保荐业务考核标准，设置追查牵连制度。当发现被保荐企业</w:t>
      </w:r>
      <w:r>
        <w:rPr>
          <w:rFonts w:hint="eastAsia"/>
        </w:rPr>
        <w:t>POR</w:t>
      </w:r>
      <w:proofErr w:type="gramStart"/>
      <w:r>
        <w:rPr>
          <w:rFonts w:hint="eastAsia"/>
        </w:rPr>
        <w:t>务</w:t>
      </w:r>
      <w:proofErr w:type="gramEnd"/>
      <w:r>
        <w:rPr>
          <w:rFonts w:hint="eastAsia"/>
        </w:rPr>
        <w:t>造假时，其保荐机构也应受到相应的处罚，并记入保荐诚信档案。当被保荐企业造假严重，并发现保荐机构参与其中时，直接取消其保荐资格。同时，还要加大处罚力度，提高其造假成本，促使保荐机构明确自身职责，认真履行保荐业务。</w:t>
      </w:r>
    </w:p>
    <w:p w14:paraId="74162A09" w14:textId="77777777" w:rsidR="00B06A42" w:rsidRDefault="00B06A42" w:rsidP="00B06A42"/>
    <w:p w14:paraId="11578A77"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引发的审计实施思考：</w:t>
      </w:r>
    </w:p>
    <w:p w14:paraId="6667BFFC" w14:textId="77777777" w:rsidR="00B06A42" w:rsidRDefault="00B06A42" w:rsidP="00B06A42">
      <w:r>
        <w:rPr>
          <w:rFonts w:hint="eastAsia"/>
        </w:rPr>
        <w:t>12.1</w:t>
      </w:r>
      <w:r>
        <w:rPr>
          <w:rFonts w:hint="eastAsia"/>
        </w:rPr>
        <w:t>加强审计机构的防治力度</w:t>
      </w:r>
    </w:p>
    <w:p w14:paraId="353D0EB3" w14:textId="77777777" w:rsidR="00B06A42" w:rsidRDefault="00B06A42" w:rsidP="00B06A42">
      <w:r>
        <w:rPr>
          <w:rFonts w:hint="eastAsia"/>
        </w:rPr>
        <w:t>审计机构应注重审计独立性，保持审计人员的精神独立和实质独立。</w:t>
      </w:r>
      <w:r>
        <w:rPr>
          <w:rFonts w:hint="eastAsia"/>
        </w:rPr>
        <w:t>IPO</w:t>
      </w:r>
      <w:r>
        <w:rPr>
          <w:rFonts w:hint="eastAsia"/>
        </w:rPr>
        <w:t>进程中企业公布的财务报表都是经审计机构审计之后才发布的，审计机构在</w:t>
      </w:r>
      <w:r>
        <w:rPr>
          <w:rFonts w:hint="eastAsia"/>
        </w:rPr>
        <w:t>PO</w:t>
      </w:r>
      <w:r>
        <w:rPr>
          <w:rFonts w:hint="eastAsia"/>
        </w:rPr>
        <w:t>进程中担任着一个很重要的角色，加强审计机构后治</w:t>
      </w:r>
      <w:r>
        <w:rPr>
          <w:rFonts w:hint="eastAsia"/>
        </w:rPr>
        <w:t>IPO</w:t>
      </w:r>
      <w:r>
        <w:rPr>
          <w:rFonts w:hint="eastAsia"/>
        </w:rPr>
        <w:t>财务造假，有助于避免审计人员与被审计单位同流合污。同时，建立会计师事务所</w:t>
      </w:r>
      <w:proofErr w:type="gramStart"/>
      <w:r>
        <w:rPr>
          <w:rFonts w:hint="eastAsia"/>
        </w:rPr>
        <w:t>傀誉机制</w:t>
      </w:r>
      <w:proofErr w:type="gramEnd"/>
      <w:r>
        <w:rPr>
          <w:rFonts w:hint="eastAsia"/>
        </w:rPr>
        <w:t>和诚信档案，促使审计机构独立尽职她开展工作，最大</w:t>
      </w:r>
      <w:proofErr w:type="gramStart"/>
      <w:r>
        <w:rPr>
          <w:rFonts w:hint="eastAsia"/>
        </w:rPr>
        <w:t>民度地梆制财务造股行为</w:t>
      </w:r>
      <w:proofErr w:type="gramEnd"/>
      <w:r>
        <w:rPr>
          <w:rFonts w:hint="eastAsia"/>
        </w:rPr>
        <w:t>。另外，注册会计师</w:t>
      </w:r>
      <w:proofErr w:type="gramStart"/>
      <w:r>
        <w:rPr>
          <w:rFonts w:hint="eastAsia"/>
        </w:rPr>
        <w:t>可以糕弊者</w:t>
      </w:r>
      <w:proofErr w:type="gramEnd"/>
      <w:r>
        <w:rPr>
          <w:rFonts w:hint="eastAsia"/>
        </w:rPr>
        <w:t>动机作为切入点，分析实施舞弊的</w:t>
      </w:r>
      <w:proofErr w:type="gramStart"/>
      <w:r>
        <w:rPr>
          <w:rFonts w:hint="eastAsia"/>
        </w:rPr>
        <w:t>可能路怪</w:t>
      </w:r>
      <w:proofErr w:type="gramEnd"/>
      <w:r>
        <w:rPr>
          <w:rFonts w:hint="eastAsia"/>
        </w:rPr>
        <w:t>，站在舞弊</w:t>
      </w:r>
      <w:proofErr w:type="gramStart"/>
      <w:r>
        <w:rPr>
          <w:rFonts w:hint="eastAsia"/>
        </w:rPr>
        <w:t>者立场</w:t>
      </w:r>
      <w:proofErr w:type="gramEnd"/>
      <w:r>
        <w:rPr>
          <w:rFonts w:hint="eastAsia"/>
        </w:rPr>
        <w:t>权衡利弊，将舞弊与风险管控体系相结合，从根源上堵塞漏词。舞弊的手段千变万化，事后总结固然重要，事前防范也必不可</w:t>
      </w:r>
      <w:r>
        <w:rPr>
          <w:rFonts w:hint="eastAsia"/>
        </w:rPr>
        <w:t>9</w:t>
      </w:r>
      <w:r>
        <w:rPr>
          <w:rFonts w:hint="eastAsia"/>
        </w:rPr>
        <w:t>），</w:t>
      </w:r>
      <w:proofErr w:type="gramStart"/>
      <w:r>
        <w:rPr>
          <w:rFonts w:hint="eastAsia"/>
        </w:rPr>
        <w:t>注无会计</w:t>
      </w:r>
      <w:proofErr w:type="gramEnd"/>
      <w:r>
        <w:rPr>
          <w:rFonts w:hint="eastAsia"/>
        </w:rPr>
        <w:t>万应保持职业审慎性、多换位思考、掌握自上而下的思考方式，深入了解客户的实际经营状况。</w:t>
      </w:r>
    </w:p>
    <w:p w14:paraId="0269AEF1" w14:textId="77777777" w:rsidR="00B06A42" w:rsidRDefault="00B06A42" w:rsidP="00B06A42">
      <w:r>
        <w:rPr>
          <w:rFonts w:hint="eastAsia"/>
        </w:rPr>
        <w:t>12.2</w:t>
      </w:r>
      <w:r>
        <w:rPr>
          <w:rFonts w:hint="eastAsia"/>
        </w:rPr>
        <w:t>建立健全相关法律和监管体系</w:t>
      </w:r>
    </w:p>
    <w:p w14:paraId="2B68F2B9" w14:textId="77777777" w:rsidR="00B06A42" w:rsidRDefault="00B06A42" w:rsidP="00B06A42">
      <w:r>
        <w:rPr>
          <w:rFonts w:hint="eastAsia"/>
        </w:rPr>
        <w:t>监管机构应明确监管主体职责，增强监管意识，壮大监管队伍力量，阻断一切违法行为的进程和退路，震慑违法行为，做到有法可依</w:t>
      </w:r>
      <w:proofErr w:type="gramStart"/>
      <w:r>
        <w:rPr>
          <w:rFonts w:hint="eastAsia"/>
        </w:rPr>
        <w:t>恢</w:t>
      </w:r>
      <w:proofErr w:type="gramEnd"/>
      <w:r>
        <w:rPr>
          <w:rFonts w:hint="eastAsia"/>
        </w:rPr>
        <w:t>，有法必依，执法必严，使违规者无可乘之机。我国应加大对</w:t>
      </w:r>
      <w:r>
        <w:rPr>
          <w:rFonts w:hint="eastAsia"/>
        </w:rPr>
        <w:t>IPO</w:t>
      </w:r>
      <w:r>
        <w:rPr>
          <w:rFonts w:hint="eastAsia"/>
        </w:rPr>
        <w:t>财务造假案件的处罚力度，严格按照相关法律法规处罚违法主体，对于造假情节严重的违法主体要辅之以相应的刑事处罚，对于参与造假的中介机构也应加大处罚力度，重整中介机构风气</w:t>
      </w:r>
      <w:r>
        <w:rPr>
          <w:rFonts w:hint="eastAsia"/>
        </w:rPr>
        <w:t>,</w:t>
      </w:r>
    </w:p>
    <w:p w14:paraId="74346C43" w14:textId="77777777" w:rsidR="00B06A42" w:rsidRDefault="00B06A42" w:rsidP="00B06A42"/>
    <w:p w14:paraId="1A2A3B01"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61266828" w14:textId="77777777" w:rsidR="00B06A42" w:rsidRDefault="00B06A42" w:rsidP="00B06A42"/>
    <w:p w14:paraId="7E870465" w14:textId="4D9A7641" w:rsidR="00B06A42" w:rsidRDefault="00B06A42" w:rsidP="00B06A42">
      <w:pPr>
        <w:rPr>
          <w:b/>
          <w:bCs/>
        </w:rPr>
      </w:pPr>
    </w:p>
    <w:p w14:paraId="28110DBC" w14:textId="77777777" w:rsidR="00B06A42" w:rsidRDefault="00B06A42" w:rsidP="00B06A42">
      <w:pPr>
        <w:pStyle w:val="a9"/>
        <w:shd w:val="clear" w:color="auto" w:fill="FFFFFF"/>
        <w:rPr>
          <w:rStyle w:val="ac"/>
          <w:color w:val="000000"/>
          <w:sz w:val="28"/>
          <w:szCs w:val="28"/>
          <w:shd w:val="clear" w:color="auto" w:fill="FFFFFF"/>
        </w:rPr>
      </w:pPr>
      <w:r>
        <w:rPr>
          <w:rStyle w:val="ac"/>
          <w:color w:val="000000"/>
          <w:sz w:val="28"/>
          <w:szCs w:val="28"/>
          <w:shd w:val="clear" w:color="auto" w:fill="FFFFFF"/>
        </w:rPr>
        <w:t>30.</w:t>
      </w:r>
      <w:hyperlink r:id="rId56" w:tgtFrame="https://baike.sogou.com/_blank" w:history="1">
        <w:r>
          <w:rPr>
            <w:rStyle w:val="ac"/>
            <w:color w:val="000000"/>
            <w:sz w:val="28"/>
            <w:szCs w:val="28"/>
            <w:shd w:val="clear" w:color="auto" w:fill="FFFFFF"/>
          </w:rPr>
          <w:t>宁波圣莱达电器股份有限公司</w:t>
        </w:r>
      </w:hyperlink>
    </w:p>
    <w:p w14:paraId="3148B818" w14:textId="77777777" w:rsidR="00B06A42" w:rsidRDefault="00B06A42" w:rsidP="00B06A42">
      <w:pPr>
        <w:pStyle w:val="a9"/>
        <w:shd w:val="clear" w:color="auto" w:fill="FFFFFF"/>
        <w:rPr>
          <w:rStyle w:val="ac"/>
          <w:rFonts w:eastAsia="微软雅黑"/>
          <w:b w:val="0"/>
          <w:sz w:val="21"/>
          <w:szCs w:val="21"/>
          <w:shd w:val="clear" w:color="auto" w:fill="FFFFFF"/>
        </w:rPr>
      </w:pPr>
      <w:r>
        <w:rPr>
          <w:rStyle w:val="ac"/>
          <w:rFonts w:hint="eastAsia"/>
          <w:sz w:val="21"/>
          <w:szCs w:val="21"/>
          <w:shd w:val="clear" w:color="auto" w:fill="FFFFFF"/>
        </w:rPr>
        <w:t>关键字：财务造假，虚构财政补助，虚构影视版权转让业务</w:t>
      </w:r>
    </w:p>
    <w:p w14:paraId="4DCB4B0B" w14:textId="77777777" w:rsidR="00B06A42" w:rsidRDefault="00B06A42" w:rsidP="00B06A42">
      <w:pPr>
        <w:pStyle w:val="1"/>
        <w:spacing w:line="240" w:lineRule="auto"/>
        <w:rPr>
          <w:b w:val="0"/>
          <w:sz w:val="21"/>
          <w:szCs w:val="21"/>
        </w:rPr>
      </w:pPr>
    </w:p>
    <w:p w14:paraId="0B0AD0C9"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案例数据编号：</w:t>
      </w:r>
      <w:r>
        <w:rPr>
          <w:rFonts w:hint="eastAsia"/>
          <w:b w:val="0"/>
          <w:sz w:val="21"/>
          <w:szCs w:val="21"/>
        </w:rPr>
        <w:t>657</w:t>
      </w:r>
    </w:p>
    <w:p w14:paraId="38F85A7B"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案例行业类别：日用电器制造业</w:t>
      </w:r>
    </w:p>
    <w:p w14:paraId="2AB3E1A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案例发生时间：</w:t>
      </w:r>
      <w:r>
        <w:rPr>
          <w:b w:val="0"/>
          <w:sz w:val="21"/>
          <w:szCs w:val="21"/>
        </w:rPr>
        <w:t>201</w:t>
      </w:r>
      <w:r>
        <w:rPr>
          <w:rFonts w:hint="eastAsia"/>
          <w:b w:val="0"/>
          <w:sz w:val="21"/>
          <w:szCs w:val="21"/>
        </w:rPr>
        <w:t>5</w:t>
      </w:r>
      <w:r>
        <w:rPr>
          <w:rFonts w:hint="eastAsia"/>
          <w:b w:val="0"/>
          <w:sz w:val="21"/>
          <w:szCs w:val="21"/>
        </w:rPr>
        <w:t>年</w:t>
      </w:r>
      <w:r>
        <w:rPr>
          <w:b w:val="0"/>
          <w:sz w:val="21"/>
          <w:szCs w:val="21"/>
        </w:rPr>
        <w:t>1</w:t>
      </w:r>
      <w:r>
        <w:rPr>
          <w:rFonts w:hint="eastAsia"/>
          <w:b w:val="0"/>
          <w:sz w:val="21"/>
          <w:szCs w:val="21"/>
        </w:rPr>
        <w:t>1</w:t>
      </w:r>
      <w:r>
        <w:rPr>
          <w:rFonts w:hint="eastAsia"/>
          <w:b w:val="0"/>
          <w:sz w:val="21"/>
          <w:szCs w:val="21"/>
        </w:rPr>
        <w:t>月</w:t>
      </w:r>
    </w:p>
    <w:p w14:paraId="51E46349" w14:textId="77777777" w:rsidR="00B06A42" w:rsidRDefault="00B06A42" w:rsidP="00B06A42">
      <w:pPr>
        <w:pStyle w:val="1"/>
        <w:numPr>
          <w:ilvl w:val="0"/>
          <w:numId w:val="18"/>
        </w:numPr>
        <w:spacing w:line="240" w:lineRule="auto"/>
      </w:pPr>
      <w:r>
        <w:rPr>
          <w:rFonts w:hint="eastAsia"/>
          <w:b w:val="0"/>
          <w:sz w:val="21"/>
          <w:szCs w:val="21"/>
        </w:rPr>
        <w:t>案例企业名称：</w:t>
      </w:r>
      <w:hyperlink r:id="rId57" w:tgtFrame="https://baike.sogou.com/_blank" w:history="1">
        <w:r>
          <w:rPr>
            <w:rFonts w:ascii="Calibri" w:hAnsi="Calibri"/>
            <w:b w:val="0"/>
            <w:bCs/>
            <w:sz w:val="21"/>
            <w:szCs w:val="21"/>
          </w:rPr>
          <w:t>宁波圣莱达电器股份有限公司</w:t>
        </w:r>
      </w:hyperlink>
    </w:p>
    <w:p w14:paraId="41C1DA63" w14:textId="77777777" w:rsidR="00B06A42" w:rsidRDefault="00B06A42" w:rsidP="00B06A42">
      <w:pPr>
        <w:pStyle w:val="1"/>
        <w:numPr>
          <w:ilvl w:val="0"/>
          <w:numId w:val="18"/>
        </w:numPr>
        <w:spacing w:line="240" w:lineRule="auto"/>
      </w:pPr>
      <w:r>
        <w:rPr>
          <w:rFonts w:hint="eastAsia"/>
          <w:b w:val="0"/>
          <w:sz w:val="21"/>
          <w:szCs w:val="21"/>
        </w:rPr>
        <w:t>案例企业经营范围：主要从事水加热生活电器核心零部件及整机的研发、生产和销售，目前主要产品为温控器及电热水壶整机。</w:t>
      </w:r>
    </w:p>
    <w:p w14:paraId="44E3CCE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企业单位案情描述：</w:t>
      </w:r>
      <w:r>
        <w:rPr>
          <w:b w:val="0"/>
          <w:sz w:val="21"/>
          <w:szCs w:val="21"/>
        </w:rPr>
        <w:t xml:space="preserve"> </w:t>
      </w:r>
    </w:p>
    <w:p w14:paraId="72387196" w14:textId="77777777" w:rsidR="00B06A42" w:rsidRDefault="00B06A42" w:rsidP="00B06A42">
      <w:pPr>
        <w:pStyle w:val="1"/>
        <w:spacing w:line="240" w:lineRule="auto"/>
        <w:rPr>
          <w:b w:val="0"/>
          <w:sz w:val="21"/>
          <w:szCs w:val="21"/>
        </w:rPr>
      </w:pPr>
      <w:r>
        <w:rPr>
          <w:rFonts w:hint="eastAsia"/>
          <w:b w:val="0"/>
          <w:sz w:val="21"/>
          <w:szCs w:val="21"/>
        </w:rPr>
        <w:t>6.1</w:t>
      </w:r>
    </w:p>
    <w:p w14:paraId="7A6A861E" w14:textId="77777777" w:rsidR="00B06A42" w:rsidRDefault="00B06A42" w:rsidP="00B06A42">
      <w:pPr>
        <w:pStyle w:val="1"/>
        <w:spacing w:line="240" w:lineRule="auto"/>
        <w:rPr>
          <w:b w:val="0"/>
          <w:sz w:val="21"/>
          <w:szCs w:val="21"/>
        </w:rPr>
      </w:pPr>
      <w:r>
        <w:rPr>
          <w:rFonts w:hint="eastAsia"/>
          <w:b w:val="0"/>
          <w:sz w:val="21"/>
          <w:szCs w:val="21"/>
        </w:rPr>
        <w:t>2013</w:t>
      </w:r>
      <w:r>
        <w:rPr>
          <w:rFonts w:hint="eastAsia"/>
          <w:b w:val="0"/>
          <w:sz w:val="21"/>
          <w:szCs w:val="21"/>
        </w:rPr>
        <w:t>年</w:t>
      </w:r>
      <w:r>
        <w:rPr>
          <w:rFonts w:hint="eastAsia"/>
          <w:b w:val="0"/>
          <w:sz w:val="21"/>
          <w:szCs w:val="21"/>
        </w:rPr>
        <w:t>10</w:t>
      </w:r>
      <w:r>
        <w:rPr>
          <w:rFonts w:hint="eastAsia"/>
          <w:b w:val="0"/>
          <w:sz w:val="21"/>
          <w:szCs w:val="21"/>
        </w:rPr>
        <w:t>月</w:t>
      </w:r>
      <w:r>
        <w:rPr>
          <w:rFonts w:hint="eastAsia"/>
          <w:b w:val="0"/>
          <w:sz w:val="21"/>
          <w:szCs w:val="21"/>
        </w:rPr>
        <w:t>18</w:t>
      </w:r>
      <w:r>
        <w:rPr>
          <w:rFonts w:hint="eastAsia"/>
          <w:b w:val="0"/>
          <w:sz w:val="21"/>
          <w:szCs w:val="21"/>
        </w:rPr>
        <w:t>日，圣莱达发布了资产重组预案，祥云飞龙拟以</w:t>
      </w:r>
      <w:r>
        <w:rPr>
          <w:rFonts w:hint="eastAsia"/>
          <w:b w:val="0"/>
          <w:sz w:val="21"/>
          <w:szCs w:val="21"/>
        </w:rPr>
        <w:t>63</w:t>
      </w:r>
      <w:r>
        <w:rPr>
          <w:rFonts w:hint="eastAsia"/>
          <w:b w:val="0"/>
          <w:sz w:val="21"/>
          <w:szCs w:val="21"/>
        </w:rPr>
        <w:t>亿的估值借壳圣莱达。公告显示，祥云飞龙公司拥有发明专利</w:t>
      </w:r>
      <w:r>
        <w:rPr>
          <w:rFonts w:hint="eastAsia"/>
          <w:b w:val="0"/>
          <w:sz w:val="21"/>
          <w:szCs w:val="21"/>
        </w:rPr>
        <w:t>10</w:t>
      </w:r>
      <w:r>
        <w:rPr>
          <w:rFonts w:hint="eastAsia"/>
          <w:b w:val="0"/>
          <w:sz w:val="21"/>
          <w:szCs w:val="21"/>
        </w:rPr>
        <w:t>余项，同时也是行业为唯一一家可以规模化处理二次物料的公司，意味着祥云飞龙公司的影响力与知名度是非常大的。数据显示，祥云飞龙属于母公司所有者的净利润在</w:t>
      </w:r>
      <w:r>
        <w:rPr>
          <w:rFonts w:hint="eastAsia"/>
          <w:b w:val="0"/>
          <w:sz w:val="21"/>
          <w:szCs w:val="21"/>
        </w:rPr>
        <w:t>2011</w:t>
      </w:r>
      <w:r>
        <w:rPr>
          <w:rFonts w:hint="eastAsia"/>
          <w:b w:val="0"/>
          <w:sz w:val="21"/>
          <w:szCs w:val="21"/>
        </w:rPr>
        <w:t>年与</w:t>
      </w:r>
      <w:r>
        <w:rPr>
          <w:rFonts w:hint="eastAsia"/>
          <w:b w:val="0"/>
          <w:sz w:val="21"/>
          <w:szCs w:val="21"/>
        </w:rPr>
        <w:t>2012</w:t>
      </w:r>
      <w:r>
        <w:rPr>
          <w:rFonts w:hint="eastAsia"/>
          <w:b w:val="0"/>
          <w:sz w:val="21"/>
          <w:szCs w:val="21"/>
        </w:rPr>
        <w:t>年分别为</w:t>
      </w:r>
      <w:r>
        <w:rPr>
          <w:rFonts w:hint="eastAsia"/>
          <w:b w:val="0"/>
          <w:sz w:val="21"/>
          <w:szCs w:val="21"/>
        </w:rPr>
        <w:t>1.7</w:t>
      </w:r>
      <w:r>
        <w:rPr>
          <w:rFonts w:hint="eastAsia"/>
          <w:b w:val="0"/>
          <w:sz w:val="21"/>
          <w:szCs w:val="21"/>
        </w:rPr>
        <w:t>亿元与</w:t>
      </w:r>
      <w:r>
        <w:rPr>
          <w:rFonts w:hint="eastAsia"/>
          <w:b w:val="0"/>
          <w:sz w:val="21"/>
          <w:szCs w:val="21"/>
        </w:rPr>
        <w:t>2.6</w:t>
      </w:r>
      <w:r>
        <w:rPr>
          <w:rFonts w:hint="eastAsia"/>
          <w:b w:val="0"/>
          <w:sz w:val="21"/>
          <w:szCs w:val="21"/>
        </w:rPr>
        <w:t>亿元。总的来说，在圣莱达进行资产重组后，这将会全面改变公司盈利能力及可持续发展能力。</w:t>
      </w:r>
    </w:p>
    <w:p w14:paraId="63A82C33" w14:textId="77777777" w:rsidR="00B06A42" w:rsidRDefault="00B06A42" w:rsidP="00B06A42">
      <w:pPr>
        <w:pStyle w:val="1"/>
        <w:spacing w:line="240" w:lineRule="auto"/>
        <w:rPr>
          <w:b w:val="0"/>
          <w:sz w:val="21"/>
          <w:szCs w:val="21"/>
        </w:rPr>
      </w:pPr>
      <w:r>
        <w:rPr>
          <w:rFonts w:hint="eastAsia"/>
          <w:b w:val="0"/>
          <w:sz w:val="21"/>
          <w:szCs w:val="21"/>
        </w:rPr>
        <w:t>2015</w:t>
      </w:r>
      <w:r>
        <w:rPr>
          <w:rFonts w:hint="eastAsia"/>
          <w:b w:val="0"/>
          <w:sz w:val="21"/>
          <w:szCs w:val="21"/>
        </w:rPr>
        <w:t>年</w:t>
      </w:r>
      <w:r>
        <w:rPr>
          <w:rFonts w:hint="eastAsia"/>
          <w:b w:val="0"/>
          <w:sz w:val="21"/>
          <w:szCs w:val="21"/>
        </w:rPr>
        <w:t>4</w:t>
      </w:r>
      <w:r>
        <w:rPr>
          <w:rFonts w:hint="eastAsia"/>
          <w:b w:val="0"/>
          <w:sz w:val="21"/>
          <w:szCs w:val="21"/>
        </w:rPr>
        <w:t>月</w:t>
      </w:r>
      <w:r>
        <w:rPr>
          <w:rFonts w:hint="eastAsia"/>
          <w:b w:val="0"/>
          <w:sz w:val="21"/>
          <w:szCs w:val="21"/>
        </w:rPr>
        <w:t>7</w:t>
      </w:r>
      <w:r>
        <w:rPr>
          <w:rFonts w:hint="eastAsia"/>
          <w:b w:val="0"/>
          <w:sz w:val="21"/>
          <w:szCs w:val="21"/>
        </w:rPr>
        <w:t>日，由于祥云飞龙会计基础薄弱、内部控制存在缺陷，不符合《首次公开发行股票并上市管理办法》第</w:t>
      </w:r>
      <w:r>
        <w:rPr>
          <w:rFonts w:hint="eastAsia"/>
          <w:b w:val="0"/>
          <w:sz w:val="21"/>
          <w:szCs w:val="21"/>
        </w:rPr>
        <w:t>24</w:t>
      </w:r>
      <w:r>
        <w:rPr>
          <w:rFonts w:hint="eastAsia"/>
          <w:b w:val="0"/>
          <w:sz w:val="21"/>
          <w:szCs w:val="21"/>
        </w:rPr>
        <w:t>条、第</w:t>
      </w:r>
      <w:r>
        <w:rPr>
          <w:rFonts w:hint="eastAsia"/>
          <w:b w:val="0"/>
          <w:sz w:val="21"/>
          <w:szCs w:val="21"/>
        </w:rPr>
        <w:t>30</w:t>
      </w:r>
      <w:r>
        <w:rPr>
          <w:rFonts w:hint="eastAsia"/>
          <w:b w:val="0"/>
          <w:sz w:val="21"/>
          <w:szCs w:val="21"/>
        </w:rPr>
        <w:t>条的相关规定，证监会并购重组委否决了圣莱达重组申请。</w:t>
      </w:r>
    </w:p>
    <w:p w14:paraId="45B491BE" w14:textId="77777777" w:rsidR="00B06A42" w:rsidRDefault="00B06A42" w:rsidP="00B06A42">
      <w:pPr>
        <w:pStyle w:val="1"/>
        <w:spacing w:line="240" w:lineRule="auto"/>
        <w:rPr>
          <w:b w:val="0"/>
          <w:sz w:val="21"/>
          <w:szCs w:val="21"/>
        </w:rPr>
      </w:pPr>
      <w:r>
        <w:rPr>
          <w:rFonts w:hint="eastAsia"/>
          <w:b w:val="0"/>
          <w:sz w:val="21"/>
          <w:szCs w:val="21"/>
        </w:rPr>
        <w:t>2015</w:t>
      </w:r>
      <w:r>
        <w:rPr>
          <w:rFonts w:hint="eastAsia"/>
          <w:b w:val="0"/>
          <w:sz w:val="21"/>
          <w:szCs w:val="21"/>
        </w:rPr>
        <w:t>年</w:t>
      </w:r>
      <w:r>
        <w:rPr>
          <w:rFonts w:hint="eastAsia"/>
          <w:b w:val="0"/>
          <w:sz w:val="21"/>
          <w:szCs w:val="21"/>
        </w:rPr>
        <w:t>6</w:t>
      </w:r>
      <w:r>
        <w:rPr>
          <w:rFonts w:hint="eastAsia"/>
          <w:b w:val="0"/>
          <w:sz w:val="21"/>
          <w:szCs w:val="21"/>
        </w:rPr>
        <w:t>月</w:t>
      </w:r>
      <w:r>
        <w:rPr>
          <w:rFonts w:hint="eastAsia"/>
          <w:b w:val="0"/>
          <w:sz w:val="21"/>
          <w:szCs w:val="21"/>
        </w:rPr>
        <w:t>29</w:t>
      </w:r>
      <w:r>
        <w:rPr>
          <w:rFonts w:hint="eastAsia"/>
          <w:b w:val="0"/>
          <w:sz w:val="21"/>
          <w:szCs w:val="21"/>
        </w:rPr>
        <w:t>日</w:t>
      </w:r>
      <w:r>
        <w:rPr>
          <w:rFonts w:hint="eastAsia"/>
          <w:b w:val="0"/>
          <w:sz w:val="21"/>
          <w:szCs w:val="21"/>
        </w:rPr>
        <w:t>-2015</w:t>
      </w:r>
      <w:r>
        <w:rPr>
          <w:rFonts w:hint="eastAsia"/>
          <w:b w:val="0"/>
          <w:sz w:val="21"/>
          <w:szCs w:val="21"/>
        </w:rPr>
        <w:t>年</w:t>
      </w:r>
      <w:r>
        <w:rPr>
          <w:rFonts w:hint="eastAsia"/>
          <w:b w:val="0"/>
          <w:sz w:val="21"/>
          <w:szCs w:val="21"/>
        </w:rPr>
        <w:t>9</w:t>
      </w:r>
      <w:r>
        <w:rPr>
          <w:rFonts w:hint="eastAsia"/>
          <w:b w:val="0"/>
          <w:sz w:val="21"/>
          <w:szCs w:val="21"/>
        </w:rPr>
        <w:t>月</w:t>
      </w:r>
      <w:r>
        <w:rPr>
          <w:rFonts w:hint="eastAsia"/>
          <w:b w:val="0"/>
          <w:sz w:val="21"/>
          <w:szCs w:val="21"/>
        </w:rPr>
        <w:t>10</w:t>
      </w:r>
      <w:r>
        <w:rPr>
          <w:rFonts w:hint="eastAsia"/>
          <w:b w:val="0"/>
          <w:sz w:val="21"/>
          <w:szCs w:val="21"/>
        </w:rPr>
        <w:t>日圣莱达公司发生了一系列股权转让事项，</w:t>
      </w:r>
      <w:r>
        <w:rPr>
          <w:rFonts w:hint="eastAsia"/>
          <w:b w:val="0"/>
          <w:sz w:val="21"/>
          <w:szCs w:val="21"/>
        </w:rPr>
        <w:t>2015</w:t>
      </w:r>
      <w:r>
        <w:rPr>
          <w:rFonts w:hint="eastAsia"/>
          <w:b w:val="0"/>
          <w:sz w:val="21"/>
          <w:szCs w:val="21"/>
        </w:rPr>
        <w:t>年</w:t>
      </w:r>
      <w:r>
        <w:rPr>
          <w:rFonts w:hint="eastAsia"/>
          <w:b w:val="0"/>
          <w:sz w:val="21"/>
          <w:szCs w:val="21"/>
        </w:rPr>
        <w:t>8</w:t>
      </w:r>
      <w:r>
        <w:rPr>
          <w:rFonts w:hint="eastAsia"/>
          <w:b w:val="0"/>
          <w:sz w:val="21"/>
          <w:szCs w:val="21"/>
        </w:rPr>
        <w:t>月</w:t>
      </w:r>
      <w:r>
        <w:rPr>
          <w:rFonts w:hint="eastAsia"/>
          <w:b w:val="0"/>
          <w:sz w:val="21"/>
          <w:szCs w:val="21"/>
        </w:rPr>
        <w:t>4</w:t>
      </w:r>
      <w:r>
        <w:rPr>
          <w:rFonts w:hint="eastAsia"/>
          <w:b w:val="0"/>
          <w:sz w:val="21"/>
          <w:szCs w:val="21"/>
        </w:rPr>
        <w:t>日，公告称宁波金阳光公司成为了公司的第一大股东，意味着金阳光的实际控制人覃辉同时也是圣莱达公司的实际控制人。</w:t>
      </w:r>
      <w:r>
        <w:rPr>
          <w:rFonts w:hint="eastAsia"/>
          <w:b w:val="0"/>
          <w:sz w:val="21"/>
          <w:szCs w:val="21"/>
        </w:rPr>
        <w:t>9</w:t>
      </w:r>
      <w:r>
        <w:rPr>
          <w:rFonts w:hint="eastAsia"/>
          <w:b w:val="0"/>
          <w:sz w:val="21"/>
          <w:szCs w:val="21"/>
        </w:rPr>
        <w:t>天后，圣莱达公司在同年</w:t>
      </w:r>
      <w:r>
        <w:rPr>
          <w:rFonts w:hint="eastAsia"/>
          <w:b w:val="0"/>
          <w:sz w:val="21"/>
          <w:szCs w:val="21"/>
        </w:rPr>
        <w:t>8</w:t>
      </w:r>
      <w:r>
        <w:rPr>
          <w:rFonts w:hint="eastAsia"/>
          <w:b w:val="0"/>
          <w:sz w:val="21"/>
          <w:szCs w:val="21"/>
        </w:rPr>
        <w:t>月</w:t>
      </w:r>
      <w:r>
        <w:rPr>
          <w:rFonts w:hint="eastAsia"/>
          <w:b w:val="0"/>
          <w:sz w:val="21"/>
          <w:szCs w:val="21"/>
        </w:rPr>
        <w:t>13</w:t>
      </w:r>
      <w:r>
        <w:rPr>
          <w:rFonts w:hint="eastAsia"/>
          <w:b w:val="0"/>
          <w:sz w:val="21"/>
          <w:szCs w:val="21"/>
        </w:rPr>
        <w:t>日发布了公告，宣布公司的董事倪力、董事会秘书沈明亮以及董事长杨宁恩由于自身的原因，正式向公司提出辞职。</w:t>
      </w:r>
    </w:p>
    <w:p w14:paraId="3B481179" w14:textId="77777777" w:rsidR="00B06A42" w:rsidRDefault="00B06A42" w:rsidP="00B06A42">
      <w:pPr>
        <w:rPr>
          <w:szCs w:val="21"/>
        </w:rPr>
      </w:pPr>
    </w:p>
    <w:p w14:paraId="56D31490" w14:textId="77777777" w:rsidR="00B06A42" w:rsidRDefault="00B06A42" w:rsidP="00B06A42">
      <w:pPr>
        <w:rPr>
          <w:szCs w:val="21"/>
        </w:rPr>
      </w:pPr>
    </w:p>
    <w:p w14:paraId="7AC8CEB2" w14:textId="77777777" w:rsidR="00B06A42" w:rsidRDefault="00B06A42" w:rsidP="00B06A42">
      <w:pPr>
        <w:rPr>
          <w:szCs w:val="21"/>
        </w:rPr>
      </w:pPr>
    </w:p>
    <w:p w14:paraId="04AE8292" w14:textId="77777777" w:rsidR="00B06A42" w:rsidRDefault="00B06A42" w:rsidP="00B06A42">
      <w:pPr>
        <w:pStyle w:val="1"/>
        <w:spacing w:line="240" w:lineRule="auto"/>
        <w:rPr>
          <w:b w:val="0"/>
          <w:sz w:val="21"/>
          <w:szCs w:val="21"/>
        </w:rPr>
      </w:pPr>
      <w:r>
        <w:rPr>
          <w:rFonts w:hint="eastAsia"/>
          <w:b w:val="0"/>
          <w:sz w:val="21"/>
          <w:szCs w:val="21"/>
        </w:rPr>
        <w:lastRenderedPageBreak/>
        <w:t>6.2</w:t>
      </w:r>
    </w:p>
    <w:p w14:paraId="35D3D0EA" w14:textId="77777777" w:rsidR="00B06A42" w:rsidRDefault="00B06A42" w:rsidP="00B06A42">
      <w:r>
        <w:rPr>
          <w:noProof/>
        </w:rPr>
        <w:drawing>
          <wp:inline distT="0" distB="0" distL="114300" distR="114300" wp14:anchorId="7F1A4D70" wp14:editId="2F19C82F">
            <wp:extent cx="5271135" cy="1290955"/>
            <wp:effectExtent l="0" t="0" r="571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8"/>
                    <a:stretch>
                      <a:fillRect/>
                    </a:stretch>
                  </pic:blipFill>
                  <pic:spPr>
                    <a:xfrm>
                      <a:off x="0" y="0"/>
                      <a:ext cx="5271135" cy="1290955"/>
                    </a:xfrm>
                    <a:prstGeom prst="rect">
                      <a:avLst/>
                    </a:prstGeom>
                    <a:noFill/>
                    <a:ln>
                      <a:noFill/>
                    </a:ln>
                  </pic:spPr>
                </pic:pic>
              </a:graphicData>
            </a:graphic>
          </wp:inline>
        </w:drawing>
      </w:r>
    </w:p>
    <w:p w14:paraId="1A026B7D" w14:textId="77777777" w:rsidR="00B06A42" w:rsidRDefault="00B06A42" w:rsidP="00B06A42">
      <w:r>
        <w:t>圣莱达通过违法手段，实现了</w:t>
      </w:r>
      <w:r>
        <w:t>2015</w:t>
      </w:r>
      <w:r>
        <w:t>年度虚增利润与收入</w:t>
      </w:r>
      <w:r>
        <w:t>2000</w:t>
      </w:r>
      <w:r>
        <w:t>万元，虚增净利润</w:t>
      </w:r>
      <w:r>
        <w:t>1500</w:t>
      </w:r>
      <w:r>
        <w:t>万元。在对圣莱达</w:t>
      </w:r>
      <w:r>
        <w:t>2015</w:t>
      </w:r>
      <w:r>
        <w:t>年的公司年报中数据进行收集后，得知该公司当年的利润总额为</w:t>
      </w:r>
      <w:r>
        <w:t>367.15</w:t>
      </w:r>
      <w:r>
        <w:t>万元，净利润为</w:t>
      </w:r>
      <w:r>
        <w:t>431.43</w:t>
      </w:r>
      <w:r>
        <w:t>万元。在对虚增的</w:t>
      </w:r>
      <w:r>
        <w:t>2000</w:t>
      </w:r>
      <w:r>
        <w:t>万元利润进行扣除，可得知在</w:t>
      </w:r>
      <w:r>
        <w:t>2015</w:t>
      </w:r>
      <w:r>
        <w:t>年的实际利润为</w:t>
      </w:r>
      <w:r>
        <w:t>-1632.85</w:t>
      </w:r>
      <w:r>
        <w:t>万元，意味着虚假部分占已披露金额为</w:t>
      </w:r>
      <w:r>
        <w:t>544.74%</w:t>
      </w:r>
      <w:r>
        <w:t>。另外，在对虚增的净利润</w:t>
      </w:r>
      <w:r>
        <w:t>1500</w:t>
      </w:r>
      <w:r>
        <w:t>万元进行扣除后，可得知在</w:t>
      </w:r>
      <w:r>
        <w:t>2015</w:t>
      </w:r>
      <w:r>
        <w:t>年的</w:t>
      </w:r>
      <w:proofErr w:type="gramStart"/>
      <w:r>
        <w:t>实际净</w:t>
      </w:r>
      <w:proofErr w:type="gramEnd"/>
      <w:r>
        <w:t>利润为</w:t>
      </w:r>
      <w:r>
        <w:t>-1068.57</w:t>
      </w:r>
      <w:r>
        <w:t>万元。总的来说</w:t>
      </w:r>
      <w:r>
        <w:t>,</w:t>
      </w:r>
      <w:r>
        <w:t>之所以圣莱达公司在</w:t>
      </w:r>
      <w:r>
        <w:t>2015</w:t>
      </w:r>
      <w:r>
        <w:t>年的利润与净利润实现了大幅度增长，其根本原因是该公司执行了财务舞弊，实现了扭亏为盈。</w:t>
      </w:r>
    </w:p>
    <w:p w14:paraId="69E26303" w14:textId="77777777" w:rsidR="00B06A42" w:rsidRDefault="00B06A42" w:rsidP="00B06A42"/>
    <w:p w14:paraId="2CFD6AAB" w14:textId="77777777" w:rsidR="00B06A42" w:rsidRDefault="00B06A42" w:rsidP="00B06A42"/>
    <w:p w14:paraId="10F1F046"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企业受罚或责任描述：</w:t>
      </w:r>
      <w:r>
        <w:rPr>
          <w:rFonts w:hint="eastAsia"/>
          <w:b w:val="0"/>
          <w:sz w:val="21"/>
          <w:szCs w:val="21"/>
        </w:rPr>
        <w:t xml:space="preserve"> 2018</w:t>
      </w:r>
      <w:r>
        <w:rPr>
          <w:rFonts w:hint="eastAsia"/>
          <w:b w:val="0"/>
          <w:sz w:val="21"/>
          <w:szCs w:val="21"/>
        </w:rPr>
        <w:t>年</w:t>
      </w:r>
      <w:r>
        <w:rPr>
          <w:rFonts w:hint="eastAsia"/>
          <w:b w:val="0"/>
          <w:sz w:val="21"/>
          <w:szCs w:val="21"/>
        </w:rPr>
        <w:t>05</w:t>
      </w:r>
      <w:r>
        <w:rPr>
          <w:rFonts w:hint="eastAsia"/>
          <w:b w:val="0"/>
          <w:sz w:val="21"/>
          <w:szCs w:val="21"/>
        </w:rPr>
        <w:t>月</w:t>
      </w:r>
      <w:r>
        <w:rPr>
          <w:rFonts w:hint="eastAsia"/>
          <w:b w:val="0"/>
          <w:sz w:val="21"/>
          <w:szCs w:val="21"/>
        </w:rPr>
        <w:t>18</w:t>
      </w:r>
      <w:r>
        <w:rPr>
          <w:rFonts w:hint="eastAsia"/>
          <w:b w:val="0"/>
          <w:sz w:val="21"/>
          <w:szCs w:val="21"/>
        </w:rPr>
        <w:t>日，行政处罚</w:t>
      </w:r>
    </w:p>
    <w:p w14:paraId="2C9B7237" w14:textId="77777777" w:rsidR="00B06A42" w:rsidRDefault="00B06A42" w:rsidP="00B06A42">
      <w:pPr>
        <w:numPr>
          <w:ilvl w:val="0"/>
          <w:numId w:val="22"/>
        </w:numPr>
      </w:pPr>
      <w:r>
        <w:t>依据《证券法》第一百九十三条第一款的规定</w:t>
      </w:r>
      <w:r>
        <w:t>:</w:t>
      </w:r>
    </w:p>
    <w:p w14:paraId="62797814" w14:textId="77777777" w:rsidR="00B06A42" w:rsidRDefault="00B06A42" w:rsidP="00B06A42"/>
    <w:p w14:paraId="690077C5" w14:textId="77777777" w:rsidR="00B06A42" w:rsidRDefault="00B06A42" w:rsidP="00B06A42">
      <w:pPr>
        <w:numPr>
          <w:ilvl w:val="0"/>
          <w:numId w:val="23"/>
        </w:numPr>
      </w:pPr>
      <w:r>
        <w:t>责令圣莱达改正，给予警告，并处以</w:t>
      </w:r>
      <w:r>
        <w:t>60</w:t>
      </w:r>
      <w:r>
        <w:t>万元罚款</w:t>
      </w:r>
      <w:r>
        <w:t>;</w:t>
      </w:r>
    </w:p>
    <w:p w14:paraId="51FFBEF8" w14:textId="77777777" w:rsidR="00B06A42" w:rsidRDefault="00B06A42" w:rsidP="00B06A42"/>
    <w:p w14:paraId="5B4E1A57" w14:textId="77777777" w:rsidR="00B06A42" w:rsidRDefault="00B06A42" w:rsidP="00B06A42">
      <w:pPr>
        <w:numPr>
          <w:ilvl w:val="0"/>
          <w:numId w:val="23"/>
        </w:numPr>
      </w:pPr>
      <w:r>
        <w:t>对直接负责人康璐、胡宜东给予警告，并分别处以</w:t>
      </w:r>
      <w:r>
        <w:t>30</w:t>
      </w:r>
      <w:r>
        <w:t>万元与</w:t>
      </w:r>
      <w:r>
        <w:t>60</w:t>
      </w:r>
      <w:r>
        <w:t>万元的罚款</w:t>
      </w:r>
      <w:r>
        <w:t>;</w:t>
      </w:r>
    </w:p>
    <w:p w14:paraId="5E556B2C" w14:textId="77777777" w:rsidR="00B06A42" w:rsidRDefault="00B06A42" w:rsidP="00B06A42"/>
    <w:p w14:paraId="0DFD6296" w14:textId="77777777" w:rsidR="00B06A42" w:rsidRDefault="00B06A42" w:rsidP="00B06A42">
      <w:pPr>
        <w:numPr>
          <w:ilvl w:val="0"/>
          <w:numId w:val="23"/>
        </w:numPr>
      </w:pPr>
      <w:r>
        <w:t>对现任董事长郝彬、时任总经理胡如国、财务机构负责人宋武华、监事兼</w:t>
      </w:r>
      <w:proofErr w:type="gramStart"/>
      <w:r>
        <w:t>财务刘锦源分别</w:t>
      </w:r>
      <w:proofErr w:type="gramEnd"/>
      <w:r>
        <w:t>给予警告并处以</w:t>
      </w:r>
      <w:r>
        <w:t>5</w:t>
      </w:r>
      <w:r>
        <w:t>万元罚款</w:t>
      </w:r>
      <w:r>
        <w:t>;</w:t>
      </w:r>
    </w:p>
    <w:p w14:paraId="4CBBC1AC" w14:textId="77777777" w:rsidR="00B06A42" w:rsidRDefault="00B06A42" w:rsidP="00B06A42"/>
    <w:p w14:paraId="5A01D1A1" w14:textId="77777777" w:rsidR="00B06A42" w:rsidRDefault="00B06A42" w:rsidP="00B06A42">
      <w:pPr>
        <w:numPr>
          <w:ilvl w:val="0"/>
          <w:numId w:val="23"/>
        </w:numPr>
      </w:pPr>
      <w:r>
        <w:t>对董事王晓媛、秦博</w:t>
      </w:r>
      <w:r>
        <w:t>,</w:t>
      </w:r>
      <w:r>
        <w:t>独立</w:t>
      </w:r>
      <w:r>
        <w:t>.</w:t>
      </w:r>
      <w:r>
        <w:t>董事徐虹、赵晓光、欧秋生</w:t>
      </w:r>
      <w:r>
        <w:t>,</w:t>
      </w:r>
      <w:r>
        <w:t>监事崔天旨、张坤泉分别给予警告并处以</w:t>
      </w:r>
      <w:r>
        <w:t>3</w:t>
      </w:r>
      <w:r>
        <w:t>万元罚款。</w:t>
      </w:r>
    </w:p>
    <w:p w14:paraId="12D3E7C8" w14:textId="77777777" w:rsidR="00B06A42" w:rsidRDefault="00B06A42" w:rsidP="00B06A42"/>
    <w:p w14:paraId="666F9269" w14:textId="77777777" w:rsidR="00B06A42" w:rsidRDefault="00B06A42" w:rsidP="00B06A42">
      <w:r>
        <w:t>二、依据《证券法》第一百九十三条第三款的规定</w:t>
      </w:r>
      <w:r>
        <w:t>:</w:t>
      </w:r>
      <w:r>
        <w:t>、</w:t>
      </w:r>
    </w:p>
    <w:p w14:paraId="6150AD2B" w14:textId="77777777" w:rsidR="00B06A42" w:rsidRDefault="00B06A42" w:rsidP="00B06A42">
      <w:r>
        <w:t>对公司实际控制人覃辉给予警告</w:t>
      </w:r>
      <w:r>
        <w:t>,</w:t>
      </w:r>
      <w:r>
        <w:t>并处以</w:t>
      </w:r>
      <w:r>
        <w:t>60</w:t>
      </w:r>
      <w:r>
        <w:t>万元罚款。</w:t>
      </w:r>
    </w:p>
    <w:p w14:paraId="6F104174" w14:textId="77777777" w:rsidR="00B06A42" w:rsidRDefault="00B06A42" w:rsidP="00B06A42"/>
    <w:p w14:paraId="5DAC027D" w14:textId="77777777" w:rsidR="00B06A42" w:rsidRDefault="00B06A42" w:rsidP="00B06A42">
      <w:pPr>
        <w:pStyle w:val="1"/>
        <w:numPr>
          <w:ilvl w:val="0"/>
          <w:numId w:val="18"/>
        </w:numPr>
        <w:spacing w:line="240" w:lineRule="auto"/>
        <w:rPr>
          <w:rFonts w:ascii="宋体" w:hAnsi="宋体"/>
          <w:b w:val="0"/>
          <w:sz w:val="21"/>
          <w:szCs w:val="21"/>
        </w:rPr>
      </w:pPr>
      <w:r>
        <w:rPr>
          <w:rFonts w:hint="eastAsia"/>
          <w:b w:val="0"/>
          <w:sz w:val="21"/>
          <w:szCs w:val="21"/>
        </w:rPr>
        <w:t>关联审计机构名称：众华会计师事务所（普通特殊合伙）</w:t>
      </w:r>
    </w:p>
    <w:p w14:paraId="2AE85F49" w14:textId="77777777" w:rsidR="00B06A42" w:rsidRDefault="00B06A42" w:rsidP="00B06A42">
      <w:pPr>
        <w:rPr>
          <w:szCs w:val="21"/>
        </w:rPr>
      </w:pPr>
    </w:p>
    <w:p w14:paraId="2F9C403F" w14:textId="77777777" w:rsidR="00B06A42" w:rsidRDefault="00B06A42" w:rsidP="00B06A42">
      <w:pPr>
        <w:rPr>
          <w:szCs w:val="21"/>
        </w:rPr>
      </w:pPr>
    </w:p>
    <w:p w14:paraId="18598ABA"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lastRenderedPageBreak/>
        <w:t>审计机构案情描述</w:t>
      </w:r>
    </w:p>
    <w:p w14:paraId="3E2BD33E" w14:textId="77777777" w:rsidR="00B06A42" w:rsidRDefault="00B06A42" w:rsidP="00B06A42">
      <w:r>
        <w:t>众华会计师事务所承接新证券业务被监管叫停</w:t>
      </w:r>
    </w:p>
    <w:p w14:paraId="3253CAEA" w14:textId="77777777" w:rsidR="00B06A42" w:rsidRDefault="00B06A42" w:rsidP="00B06A42"/>
    <w:p w14:paraId="539C413B" w14:textId="77777777" w:rsidR="00B06A42" w:rsidRDefault="00B06A42" w:rsidP="00B06A42">
      <w:r>
        <w:t>圣莱达公司</w:t>
      </w:r>
      <w:r>
        <w:t>2015</w:t>
      </w:r>
      <w:r>
        <w:t>年通过虚构影视版权转让业务、虚构财政补助等方式累计虚增收入</w:t>
      </w:r>
      <w:r>
        <w:t>2000</w:t>
      </w:r>
      <w:r>
        <w:t>万元，虚增净利润</w:t>
      </w:r>
      <w:r>
        <w:t>1500</w:t>
      </w:r>
      <w:r>
        <w:t>万元，通过虚增行为导致圣莱达</w:t>
      </w:r>
      <w:r>
        <w:t>2015</w:t>
      </w:r>
      <w:r>
        <w:t>年度扭亏为盈，构成信息披露违法行为，被证监会处以责令改正，给予警告，并处以</w:t>
      </w:r>
      <w:r>
        <w:t>60</w:t>
      </w:r>
      <w:r>
        <w:t>万元罚款的行政处罚。</w:t>
      </w:r>
    </w:p>
    <w:p w14:paraId="2C7F668D" w14:textId="77777777" w:rsidR="00B06A42" w:rsidRDefault="00B06A42" w:rsidP="00B06A42">
      <w:r>
        <w:t xml:space="preserve">　　</w:t>
      </w:r>
      <w:proofErr w:type="gramStart"/>
      <w:r>
        <w:t>众华所在</w:t>
      </w:r>
      <w:proofErr w:type="gramEnd"/>
      <w:r>
        <w:t>审计圣莱达影视版权转让违约金收入时未勤勉尽责，未对审计证据的可靠性保持应由的怀疑，导致未能发现圣莱达的舞弊行为，在审计财政补助营业外收入时未对财政补助的对应关系进行合理分析，未验证政府补助的政策依据，导致未能发现圣莱达虚构政府补助的事实，被证监会处以责令改正，没收业务收入</w:t>
      </w:r>
      <w:r>
        <w:t>35</w:t>
      </w:r>
      <w:r>
        <w:t>万元，并处以</w:t>
      </w:r>
      <w:r>
        <w:t>105</w:t>
      </w:r>
      <w:r>
        <w:t>万元罚款的行政处罚；对签字注册会计师孙勇、戴光宏给予警告，并分别处以</w:t>
      </w:r>
      <w:r>
        <w:t>10</w:t>
      </w:r>
      <w:r>
        <w:t>万元罚款的行政处罚。</w:t>
      </w:r>
    </w:p>
    <w:p w14:paraId="2E8DFB34" w14:textId="77777777" w:rsidR="00B06A42" w:rsidRDefault="00B06A42" w:rsidP="00B06A42"/>
    <w:p w14:paraId="17EAB46A" w14:textId="77777777" w:rsidR="00B06A42" w:rsidRDefault="00B06A42" w:rsidP="00B06A42">
      <w:pPr>
        <w:pStyle w:val="1"/>
        <w:numPr>
          <w:ilvl w:val="0"/>
          <w:numId w:val="18"/>
        </w:numPr>
        <w:spacing w:line="240" w:lineRule="auto"/>
        <w:rPr>
          <w:rFonts w:ascii="宋体" w:hAnsi="宋体"/>
          <w:b w:val="0"/>
          <w:sz w:val="21"/>
          <w:szCs w:val="21"/>
        </w:rPr>
      </w:pPr>
      <w:r>
        <w:rPr>
          <w:rFonts w:ascii="宋体" w:hAnsi="宋体" w:hint="eastAsia"/>
          <w:b w:val="0"/>
          <w:sz w:val="21"/>
          <w:szCs w:val="21"/>
        </w:rPr>
        <w:t>审计受罚或责任描述： 众华会计师事务所承接新证券业务被监管叫停</w:t>
      </w:r>
    </w:p>
    <w:p w14:paraId="2217F4AA"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引发的企业经营及内控思考：</w:t>
      </w:r>
    </w:p>
    <w:p w14:paraId="0C11F368" w14:textId="77777777" w:rsidR="00B06A42" w:rsidRDefault="00B06A42" w:rsidP="00B06A42">
      <w:pPr>
        <w:rPr>
          <w:rFonts w:ascii="宋体" w:hAnsi="宋体"/>
          <w:szCs w:val="21"/>
        </w:rPr>
      </w:pPr>
      <w:r>
        <w:rPr>
          <w:rFonts w:ascii="宋体" w:hAnsi="宋体" w:hint="eastAsia"/>
          <w:szCs w:val="21"/>
        </w:rPr>
        <w:t>11.1 完善公司治理结构</w:t>
      </w:r>
    </w:p>
    <w:p w14:paraId="27B3817F" w14:textId="77777777" w:rsidR="00B06A42" w:rsidRDefault="00B06A42" w:rsidP="00B06A42">
      <w:pPr>
        <w:rPr>
          <w:rFonts w:ascii="宋体" w:hAnsi="宋体"/>
          <w:szCs w:val="21"/>
        </w:rPr>
      </w:pPr>
      <w:r>
        <w:rPr>
          <w:rFonts w:ascii="宋体" w:hAnsi="宋体"/>
          <w:szCs w:val="21"/>
        </w:rPr>
        <w:t>董事会与监事会是公司运营与发展的重要支撑力量，是公司治理结构中最为关键的组成，关系到了公司</w:t>
      </w:r>
      <w:proofErr w:type="gramStart"/>
      <w:r>
        <w:rPr>
          <w:rFonts w:ascii="宋体" w:hAnsi="宋体"/>
          <w:szCs w:val="21"/>
        </w:rPr>
        <w:t>未米能否</w:t>
      </w:r>
      <w:proofErr w:type="gramEnd"/>
      <w:r>
        <w:rPr>
          <w:rFonts w:ascii="宋体" w:hAnsi="宋体"/>
          <w:szCs w:val="21"/>
        </w:rPr>
        <w:t>实现有序可持续发展。从圣莱达财务舞弊案件的具体情况来看，公司治理结构所存在的问题较为突出，基于此公司应该进行健全和完善公司治理结构。首先，应该加强董事会的独立性，可以增加小股东，这样董事会与管理者的关联性便会有所减弱，这样对于董事会来说也起到了一种监督作用，规避了一人操控公司的局势;其次，要尽可能的提高董事会参与公司管理的积极性,以保证对董事会起到一定严格的监督效用，在此背景下，董事会与管理者之间会形成一种制约关系;最后，监事会成员应具有独立性，这样可以起到降低监事会成员权利,对监督效应的施展起到了尤为关键的作用,7从中也能够提高财务信息真实性。</w:t>
      </w:r>
    </w:p>
    <w:p w14:paraId="2C7BBF21" w14:textId="77777777" w:rsidR="00B06A42" w:rsidRDefault="00B06A42" w:rsidP="00B06A42">
      <w:pPr>
        <w:rPr>
          <w:rFonts w:ascii="宋体" w:hAnsi="宋体"/>
          <w:szCs w:val="21"/>
        </w:rPr>
      </w:pPr>
    </w:p>
    <w:p w14:paraId="22600E3C" w14:textId="77777777" w:rsidR="00B06A42" w:rsidRDefault="00B06A42" w:rsidP="00B06A42">
      <w:pPr>
        <w:rPr>
          <w:rFonts w:ascii="宋体" w:hAnsi="宋体"/>
          <w:szCs w:val="21"/>
        </w:rPr>
      </w:pPr>
      <w:r>
        <w:rPr>
          <w:rFonts w:ascii="宋体" w:hAnsi="宋体" w:hint="eastAsia"/>
          <w:szCs w:val="21"/>
        </w:rPr>
        <w:t>11.2优化公司股权结构</w:t>
      </w:r>
    </w:p>
    <w:p w14:paraId="5A0EE4F1" w14:textId="77777777" w:rsidR="00B06A42" w:rsidRDefault="00B06A42" w:rsidP="00B06A42">
      <w:pPr>
        <w:rPr>
          <w:rFonts w:ascii="宋体" w:hAnsi="宋体"/>
          <w:szCs w:val="21"/>
        </w:rPr>
      </w:pPr>
      <w:r>
        <w:rPr>
          <w:rFonts w:ascii="宋体" w:hAnsi="宋体"/>
          <w:szCs w:val="21"/>
        </w:rPr>
        <w:t>该公司存在着股权过于分散的问题，与传统的“一股独大”型股权结构具有较大差异，这是导致圣莱达公司的实际控制权向管理</w:t>
      </w:r>
      <w:proofErr w:type="gramStart"/>
      <w:r>
        <w:rPr>
          <w:rFonts w:ascii="宋体" w:hAnsi="宋体"/>
          <w:szCs w:val="21"/>
        </w:rPr>
        <w:t>层转移</w:t>
      </w:r>
      <w:proofErr w:type="gramEnd"/>
      <w:r>
        <w:rPr>
          <w:rFonts w:ascii="宋体" w:hAnsi="宋体"/>
          <w:szCs w:val="21"/>
        </w:rPr>
        <w:t>的核心因素。针对于此情况，想要实现圣莱达财务信息披露质量的提升，则需要在“一股独大”型股权结构与当前相对分散的股权结构间寻找制衡点。在改善内部人控制企业问题的同时，有助于让更多的中小股东、投资者参与到圣莱达公司治理当中。最后，圣莱达公司的董事会、实际控制人应该尊重契约精神，促使公司的中小股东、投资者参与到公司治理当中，在改善与优化圣莱达公司治理结构的过程中，其信息披露质量必然会得到一定的提高。</w:t>
      </w:r>
    </w:p>
    <w:p w14:paraId="0871E6E4" w14:textId="77777777" w:rsidR="00B06A42" w:rsidRDefault="00B06A42" w:rsidP="00B06A42">
      <w:pPr>
        <w:rPr>
          <w:rFonts w:ascii="宋体" w:hAnsi="宋体"/>
          <w:szCs w:val="21"/>
        </w:rPr>
      </w:pPr>
    </w:p>
    <w:p w14:paraId="14B37D8A" w14:textId="77777777" w:rsidR="00B06A42" w:rsidRDefault="00B06A42" w:rsidP="00B06A42">
      <w:pPr>
        <w:rPr>
          <w:rFonts w:ascii="宋体" w:hAnsi="宋体"/>
          <w:szCs w:val="21"/>
        </w:rPr>
      </w:pPr>
    </w:p>
    <w:p w14:paraId="44E3E043" w14:textId="77777777" w:rsidR="00B06A42" w:rsidRDefault="00B06A42" w:rsidP="00B06A42">
      <w:pPr>
        <w:rPr>
          <w:rFonts w:ascii="宋体" w:hAnsi="宋体"/>
          <w:szCs w:val="21"/>
        </w:rPr>
      </w:pPr>
    </w:p>
    <w:p w14:paraId="751F4EF7" w14:textId="77777777" w:rsidR="00B06A42" w:rsidRDefault="00B06A42" w:rsidP="00B06A42">
      <w:pPr>
        <w:rPr>
          <w:rFonts w:ascii="宋体" w:hAnsi="宋体"/>
          <w:szCs w:val="21"/>
        </w:rPr>
      </w:pPr>
    </w:p>
    <w:p w14:paraId="4D2557C2" w14:textId="77777777" w:rsidR="00B06A42" w:rsidRDefault="00B06A42" w:rsidP="00B06A42">
      <w:pPr>
        <w:pStyle w:val="1"/>
        <w:numPr>
          <w:ilvl w:val="0"/>
          <w:numId w:val="18"/>
        </w:numPr>
        <w:spacing w:line="240" w:lineRule="auto"/>
        <w:rPr>
          <w:b w:val="0"/>
          <w:sz w:val="21"/>
          <w:szCs w:val="21"/>
        </w:rPr>
      </w:pPr>
      <w:r>
        <w:rPr>
          <w:rFonts w:hint="eastAsia"/>
          <w:b w:val="0"/>
          <w:sz w:val="21"/>
          <w:szCs w:val="21"/>
        </w:rPr>
        <w:lastRenderedPageBreak/>
        <w:t>引发的审计实施思考</w:t>
      </w:r>
    </w:p>
    <w:p w14:paraId="2CA49B66" w14:textId="77777777" w:rsidR="00B06A42" w:rsidRDefault="00B06A42" w:rsidP="00B06A42">
      <w:pPr>
        <w:rPr>
          <w:szCs w:val="21"/>
        </w:rPr>
      </w:pPr>
      <w:r>
        <w:rPr>
          <w:rFonts w:hint="eastAsia"/>
          <w:szCs w:val="21"/>
        </w:rPr>
        <w:t>12.1</w:t>
      </w:r>
      <w:r>
        <w:rPr>
          <w:rFonts w:hint="eastAsia"/>
          <w:szCs w:val="21"/>
        </w:rPr>
        <w:t>审计师应该具备专业态度</w:t>
      </w:r>
    </w:p>
    <w:p w14:paraId="41EA5D70" w14:textId="77777777" w:rsidR="00B06A42" w:rsidRDefault="00B06A42" w:rsidP="00B06A42">
      <w:pPr>
        <w:rPr>
          <w:szCs w:val="21"/>
        </w:rPr>
      </w:pPr>
      <w:r>
        <w:rPr>
          <w:szCs w:val="21"/>
        </w:rPr>
        <w:t>审计人员应当注重细节，时刻保持一种怀疑的态度。在对近年来我国上市公</w:t>
      </w:r>
    </w:p>
    <w:p w14:paraId="570F732B" w14:textId="77777777" w:rsidR="00B06A42" w:rsidRDefault="00B06A42" w:rsidP="00B06A42">
      <w:pPr>
        <w:rPr>
          <w:szCs w:val="21"/>
        </w:rPr>
      </w:pPr>
      <w:r>
        <w:rPr>
          <w:szCs w:val="21"/>
        </w:rPr>
        <w:t>司的财务舞弊案例进行研究与分析，了解到他们的舞弊都具有较强的目的性，因此都是经过全面的、精心的设计后才实施的，因此想要审计出舞弊行为具有较大的难度。需注意的是，由于审计人员的工作时间受到限制，因此对于异常的项目应当重点关注。比如在圣莱达舞弊案例中，圣莱达</w:t>
      </w:r>
      <w:r>
        <w:rPr>
          <w:szCs w:val="21"/>
        </w:rPr>
        <w:t>2015</w:t>
      </w:r>
      <w:r>
        <w:rPr>
          <w:szCs w:val="21"/>
        </w:rPr>
        <w:t>年前三个季度均大幅亏损，而第四季度靠非经常性项目扭亏为盈，审计人员审计时应当对于第四季度的非经常性项目重点关注，确认其中是否存在舞弊行为。</w:t>
      </w:r>
    </w:p>
    <w:p w14:paraId="06C21E87" w14:textId="77777777" w:rsidR="00B06A42" w:rsidRDefault="00B06A42" w:rsidP="00B06A42">
      <w:pPr>
        <w:rPr>
          <w:szCs w:val="21"/>
        </w:rPr>
      </w:pPr>
    </w:p>
    <w:p w14:paraId="6019D5B7" w14:textId="77777777" w:rsidR="00B06A42" w:rsidRDefault="00B06A42" w:rsidP="00B06A42">
      <w:r>
        <w:rPr>
          <w:rFonts w:hint="eastAsia"/>
        </w:rPr>
        <w:t>12.2</w:t>
      </w:r>
      <w:r>
        <w:rPr>
          <w:rFonts w:hint="eastAsia"/>
        </w:rPr>
        <w:t>利用软件挖掘关联方交易</w:t>
      </w:r>
    </w:p>
    <w:p w14:paraId="5A28C1EB" w14:textId="77777777" w:rsidR="00B06A42" w:rsidRDefault="00B06A42" w:rsidP="00B06A42">
      <w:pPr>
        <w:rPr>
          <w:rFonts w:ascii="宋体" w:hAnsi="宋体"/>
          <w:szCs w:val="21"/>
        </w:rPr>
      </w:pPr>
      <w:r>
        <w:t>众所周知，由于上市公司与它的关联企业间</w:t>
      </w:r>
      <w:proofErr w:type="gramStart"/>
      <w:r>
        <w:t>具有着</w:t>
      </w:r>
      <w:proofErr w:type="gramEnd"/>
      <w:r>
        <w:t>非常紧密、复杂的关系，因此审计人员想要得</w:t>
      </w:r>
      <w:proofErr w:type="gramStart"/>
      <w:r>
        <w:t>到允足</w:t>
      </w:r>
      <w:proofErr w:type="gramEnd"/>
      <w:r>
        <w:t>的审计证据是非常困难的。另外，通常情况下上市公司与关联企业间的关系较好，意味着审计人员无法通过检查记录、询问管理层的方式，来对关联方交易存在的问题进行发掘。综合分析，可看出非常有必要将计算机软件引入，借助于计算机软件可以通过网络分析、共享分析的万法，来对潜在的、隐含的关联方关系进行挖掘。</w:t>
      </w:r>
    </w:p>
    <w:p w14:paraId="68A4388C" w14:textId="77777777" w:rsidR="00B06A42" w:rsidRDefault="00B06A42" w:rsidP="00B06A42">
      <w:pPr>
        <w:pStyle w:val="1"/>
        <w:numPr>
          <w:ilvl w:val="0"/>
          <w:numId w:val="18"/>
        </w:numPr>
        <w:spacing w:line="240" w:lineRule="auto"/>
        <w:rPr>
          <w:b w:val="0"/>
          <w:sz w:val="21"/>
          <w:szCs w:val="21"/>
        </w:rPr>
      </w:pPr>
      <w:r>
        <w:rPr>
          <w:rFonts w:hint="eastAsia"/>
          <w:b w:val="0"/>
          <w:sz w:val="21"/>
          <w:szCs w:val="21"/>
        </w:rPr>
        <w:t>关联的审计术语与审计方法：无</w:t>
      </w:r>
    </w:p>
    <w:p w14:paraId="39B76D5C" w14:textId="14CB1BD1" w:rsidR="00B06A42" w:rsidRDefault="00B06A42" w:rsidP="00B06A42">
      <w:pPr>
        <w:rPr>
          <w:b/>
          <w:bCs/>
        </w:rPr>
      </w:pPr>
    </w:p>
    <w:p w14:paraId="4EF6CAA9" w14:textId="6CC995E6" w:rsidR="008835D4" w:rsidRDefault="008835D4" w:rsidP="00B06A42">
      <w:pPr>
        <w:rPr>
          <w:b/>
          <w:bCs/>
        </w:rPr>
      </w:pPr>
    </w:p>
    <w:p w14:paraId="0C8896F6" w14:textId="6F141F53" w:rsidR="008835D4" w:rsidRDefault="008835D4" w:rsidP="00B06A42">
      <w:pPr>
        <w:rPr>
          <w:b/>
          <w:bCs/>
        </w:rPr>
      </w:pPr>
    </w:p>
    <w:p w14:paraId="7202A9B0" w14:textId="6B34AC90" w:rsidR="008835D4" w:rsidRDefault="008835D4" w:rsidP="00B06A42">
      <w:pPr>
        <w:rPr>
          <w:b/>
          <w:bCs/>
        </w:rPr>
      </w:pPr>
    </w:p>
    <w:p w14:paraId="77761DF2" w14:textId="77777777" w:rsidR="008835D4" w:rsidRDefault="008835D4" w:rsidP="008835D4">
      <w:pPr>
        <w:widowControl/>
        <w:jc w:val="left"/>
      </w:pPr>
      <w:r>
        <w:br w:type="page"/>
      </w:r>
    </w:p>
    <w:p w14:paraId="2F40E5FC" w14:textId="2843ADA2" w:rsidR="008835D4" w:rsidRDefault="008835D4" w:rsidP="008835D4">
      <w:pPr>
        <w:pStyle w:val="TOC"/>
        <w:rPr>
          <w:rFonts w:hint="eastAsia"/>
        </w:rPr>
      </w:pPr>
    </w:p>
    <w:p w14:paraId="67C3D3A1" w14:textId="77777777" w:rsidR="008835D4" w:rsidRDefault="008835D4" w:rsidP="008835D4">
      <w:pPr>
        <w:pStyle w:val="1"/>
      </w:pPr>
      <w:bookmarkStart w:id="7" w:name="_Toc74820824"/>
      <w:r>
        <w:t>31</w:t>
      </w:r>
      <w:r>
        <w:rPr>
          <w:rFonts w:hint="eastAsia"/>
        </w:rPr>
        <w:t>-</w:t>
      </w:r>
      <w:r>
        <w:t xml:space="preserve">40 </w:t>
      </w:r>
      <w:r>
        <w:rPr>
          <w:rFonts w:hint="eastAsia"/>
        </w:rPr>
        <w:t>主要分析人：李昕瑀</w:t>
      </w:r>
      <w:bookmarkEnd w:id="7"/>
    </w:p>
    <w:p w14:paraId="5E9AB495" w14:textId="77777777" w:rsidR="008835D4" w:rsidRDefault="008835D4" w:rsidP="008835D4">
      <w:pPr>
        <w:pStyle w:val="1"/>
      </w:pPr>
      <w:bookmarkStart w:id="8" w:name="_Toc74820825"/>
      <w:r>
        <w:t>3</w:t>
      </w:r>
      <w:r>
        <w:rPr>
          <w:rFonts w:hint="eastAsia"/>
        </w:rPr>
        <w:t>1</w:t>
      </w:r>
      <w:r>
        <w:rPr>
          <w:rFonts w:hint="eastAsia"/>
        </w:rPr>
        <w:t>欣泰电气欺诈行为</w:t>
      </w:r>
      <w:bookmarkEnd w:id="8"/>
    </w:p>
    <w:tbl>
      <w:tblPr>
        <w:tblStyle w:val="af"/>
        <w:tblW w:w="8296" w:type="dxa"/>
        <w:tblLayout w:type="fixed"/>
        <w:tblLook w:val="04A0" w:firstRow="1" w:lastRow="0" w:firstColumn="1" w:lastColumn="0" w:noHBand="0" w:noVBand="1"/>
      </w:tblPr>
      <w:tblGrid>
        <w:gridCol w:w="1980"/>
        <w:gridCol w:w="6316"/>
      </w:tblGrid>
      <w:tr w:rsidR="008835D4" w14:paraId="35148681" w14:textId="77777777" w:rsidTr="00AD14D5">
        <w:tc>
          <w:tcPr>
            <w:tcW w:w="1980" w:type="dxa"/>
          </w:tcPr>
          <w:p w14:paraId="700EA3F3" w14:textId="77777777" w:rsidR="008835D4" w:rsidRDefault="008835D4" w:rsidP="00AD14D5">
            <w:r>
              <w:rPr>
                <w:rFonts w:hint="eastAsia"/>
              </w:rPr>
              <w:t>案例数据</w:t>
            </w:r>
            <w:r>
              <w:t>编号</w:t>
            </w:r>
          </w:p>
        </w:tc>
        <w:tc>
          <w:tcPr>
            <w:tcW w:w="6316" w:type="dxa"/>
          </w:tcPr>
          <w:p w14:paraId="7CB489B9" w14:textId="77777777" w:rsidR="008835D4" w:rsidRDefault="008835D4" w:rsidP="00AD14D5">
            <w:pPr>
              <w:jc w:val="center"/>
            </w:pPr>
            <w:r>
              <w:rPr>
                <w:rFonts w:hint="eastAsia"/>
              </w:rPr>
              <w:t>0</w:t>
            </w:r>
            <w:r>
              <w:t>7</w:t>
            </w:r>
            <w:r>
              <w:rPr>
                <w:rFonts w:hint="eastAsia"/>
              </w:rPr>
              <w:t>01</w:t>
            </w:r>
          </w:p>
        </w:tc>
      </w:tr>
      <w:tr w:rsidR="008835D4" w14:paraId="5158FB97" w14:textId="77777777" w:rsidTr="00AD14D5">
        <w:tc>
          <w:tcPr>
            <w:tcW w:w="1980" w:type="dxa"/>
          </w:tcPr>
          <w:p w14:paraId="6F78C5EC" w14:textId="77777777" w:rsidR="008835D4" w:rsidRDefault="008835D4" w:rsidP="00AD14D5">
            <w:r>
              <w:rPr>
                <w:rFonts w:hint="eastAsia"/>
              </w:rPr>
              <w:t>案例</w:t>
            </w:r>
            <w:r>
              <w:t>行业类别</w:t>
            </w:r>
          </w:p>
        </w:tc>
        <w:tc>
          <w:tcPr>
            <w:tcW w:w="6316" w:type="dxa"/>
          </w:tcPr>
          <w:p w14:paraId="074DDE62" w14:textId="77777777" w:rsidR="008835D4" w:rsidRDefault="008835D4" w:rsidP="00AD14D5">
            <w:pPr>
              <w:jc w:val="center"/>
            </w:pPr>
            <w:r>
              <w:rPr>
                <w:rFonts w:hint="eastAsia"/>
              </w:rPr>
              <w:t>07</w:t>
            </w:r>
            <w:r>
              <w:rPr>
                <w:rFonts w:hint="eastAsia"/>
              </w:rPr>
              <w:t>制造业</w:t>
            </w:r>
          </w:p>
        </w:tc>
      </w:tr>
      <w:tr w:rsidR="008835D4" w14:paraId="15D5A47F" w14:textId="77777777" w:rsidTr="00AD14D5">
        <w:tc>
          <w:tcPr>
            <w:tcW w:w="1980" w:type="dxa"/>
          </w:tcPr>
          <w:p w14:paraId="5DB8AD37" w14:textId="77777777" w:rsidR="008835D4" w:rsidRDefault="008835D4" w:rsidP="00AD14D5">
            <w:r>
              <w:rPr>
                <w:rFonts w:hint="eastAsia"/>
              </w:rPr>
              <w:t>案例发生时间</w:t>
            </w:r>
          </w:p>
        </w:tc>
        <w:tc>
          <w:tcPr>
            <w:tcW w:w="6316" w:type="dxa"/>
          </w:tcPr>
          <w:p w14:paraId="10D9FD43" w14:textId="77777777" w:rsidR="008835D4" w:rsidRDefault="008835D4" w:rsidP="00AD14D5">
            <w:pPr>
              <w:jc w:val="center"/>
            </w:pPr>
            <w:r>
              <w:rPr>
                <w:rFonts w:hint="eastAsia"/>
              </w:rPr>
              <w:t>20</w:t>
            </w:r>
            <w:r>
              <w:t>11</w:t>
            </w:r>
            <w:r>
              <w:rPr>
                <w:rFonts w:hint="eastAsia"/>
              </w:rPr>
              <w:t>年</w:t>
            </w:r>
          </w:p>
        </w:tc>
      </w:tr>
      <w:tr w:rsidR="008835D4" w14:paraId="11B20F66" w14:textId="77777777" w:rsidTr="00AD14D5">
        <w:tc>
          <w:tcPr>
            <w:tcW w:w="1980" w:type="dxa"/>
          </w:tcPr>
          <w:p w14:paraId="4014559B" w14:textId="77777777" w:rsidR="008835D4" w:rsidRDefault="008835D4" w:rsidP="00AD14D5">
            <w:r>
              <w:rPr>
                <w:rFonts w:hint="eastAsia"/>
              </w:rPr>
              <w:t>案例企业名称</w:t>
            </w:r>
          </w:p>
        </w:tc>
        <w:tc>
          <w:tcPr>
            <w:tcW w:w="6316" w:type="dxa"/>
          </w:tcPr>
          <w:p w14:paraId="6725015C" w14:textId="77777777" w:rsidR="008835D4" w:rsidRDefault="008835D4" w:rsidP="00AD14D5">
            <w:pPr>
              <w:jc w:val="center"/>
            </w:pPr>
            <w:r>
              <w:rPr>
                <w:rFonts w:hint="eastAsia"/>
              </w:rPr>
              <w:t>丹东欣泰电气股份有限公司</w:t>
            </w:r>
          </w:p>
        </w:tc>
      </w:tr>
      <w:tr w:rsidR="008835D4" w14:paraId="344BDDF2" w14:textId="77777777" w:rsidTr="00AD14D5">
        <w:tc>
          <w:tcPr>
            <w:tcW w:w="1980" w:type="dxa"/>
          </w:tcPr>
          <w:p w14:paraId="770581E3" w14:textId="77777777" w:rsidR="008835D4" w:rsidRDefault="008835D4" w:rsidP="00AD14D5">
            <w:r>
              <w:rPr>
                <w:rFonts w:hint="eastAsia"/>
              </w:rPr>
              <w:t>案例企业经营范围</w:t>
            </w:r>
          </w:p>
        </w:tc>
        <w:tc>
          <w:tcPr>
            <w:tcW w:w="6316" w:type="dxa"/>
          </w:tcPr>
          <w:p w14:paraId="2954C665" w14:textId="77777777" w:rsidR="008835D4" w:rsidRDefault="008835D4" w:rsidP="00AD14D5">
            <w:pPr>
              <w:jc w:val="center"/>
            </w:pPr>
            <w:r>
              <w:rPr>
                <w:rFonts w:hint="eastAsia"/>
              </w:rPr>
              <w:t>制造、加工、销售</w:t>
            </w:r>
            <w:r>
              <w:rPr>
                <w:rFonts w:hint="eastAsia"/>
              </w:rPr>
              <w:t>MCR</w:t>
            </w:r>
            <w:r>
              <w:rPr>
                <w:rFonts w:hint="eastAsia"/>
              </w:rPr>
              <w:t>磁控电抗器、磁控消弧线圈等</w:t>
            </w:r>
          </w:p>
        </w:tc>
      </w:tr>
      <w:tr w:rsidR="008835D4" w14:paraId="71300A79" w14:textId="77777777" w:rsidTr="00AD14D5">
        <w:tc>
          <w:tcPr>
            <w:tcW w:w="1980" w:type="dxa"/>
          </w:tcPr>
          <w:p w14:paraId="5D8E4ACE" w14:textId="77777777" w:rsidR="008835D4" w:rsidRDefault="008835D4" w:rsidP="00AD14D5">
            <w:r>
              <w:rPr>
                <w:rFonts w:hint="eastAsia"/>
              </w:rPr>
              <w:t>企业单位案情描述</w:t>
            </w:r>
          </w:p>
        </w:tc>
        <w:tc>
          <w:tcPr>
            <w:tcW w:w="6316" w:type="dxa"/>
          </w:tcPr>
          <w:p w14:paraId="36D89C06" w14:textId="77777777" w:rsidR="008835D4" w:rsidRPr="005379AA" w:rsidRDefault="008835D4" w:rsidP="00AD14D5">
            <w:pPr>
              <w:rPr>
                <w:b/>
              </w:rPr>
            </w:pPr>
            <w:r w:rsidRPr="005379AA">
              <w:rPr>
                <w:rFonts w:hint="eastAsia"/>
                <w:b/>
              </w:rPr>
              <w:t>【企业背景】</w:t>
            </w:r>
          </w:p>
          <w:p w14:paraId="2EE66E31" w14:textId="77777777" w:rsidR="008835D4" w:rsidRDefault="008835D4" w:rsidP="00AD14D5">
            <w:pPr>
              <w:ind w:firstLine="420"/>
              <w:rPr>
                <w:bCs/>
              </w:rPr>
            </w:pPr>
            <w:r>
              <w:rPr>
                <w:bCs/>
              </w:rPr>
              <w:t>1960</w:t>
            </w:r>
            <w:r>
              <w:rPr>
                <w:rFonts w:hint="eastAsia"/>
                <w:bCs/>
              </w:rPr>
              <w:t>年，丹东整流器厂成立，隶属于丹东市民政局的全民所有制企业。</w:t>
            </w:r>
            <w:r>
              <w:rPr>
                <w:rFonts w:hint="eastAsia"/>
                <w:bCs/>
              </w:rPr>
              <w:t>1</w:t>
            </w:r>
            <w:r>
              <w:rPr>
                <w:bCs/>
              </w:rPr>
              <w:t>999</w:t>
            </w:r>
            <w:r>
              <w:rPr>
                <w:rFonts w:hint="eastAsia"/>
                <w:bCs/>
              </w:rPr>
              <w:t>年丹东整流器有限公司设立，</w:t>
            </w:r>
            <w:r>
              <w:rPr>
                <w:rFonts w:hint="eastAsia"/>
                <w:bCs/>
              </w:rPr>
              <w:t>3</w:t>
            </w:r>
            <w:r>
              <w:rPr>
                <w:rFonts w:hint="eastAsia"/>
                <w:bCs/>
              </w:rPr>
              <w:t>月</w:t>
            </w:r>
            <w:r>
              <w:rPr>
                <w:rFonts w:hint="eastAsia"/>
                <w:bCs/>
              </w:rPr>
              <w:t>2</w:t>
            </w:r>
            <w:r>
              <w:rPr>
                <w:bCs/>
              </w:rPr>
              <w:t>3</w:t>
            </w:r>
            <w:r>
              <w:rPr>
                <w:rFonts w:hint="eastAsia"/>
                <w:bCs/>
              </w:rPr>
              <w:t>日改制设立，注册资本为</w:t>
            </w:r>
            <w:r>
              <w:rPr>
                <w:rFonts w:hint="eastAsia"/>
                <w:bCs/>
              </w:rPr>
              <w:t>4</w:t>
            </w:r>
            <w:r>
              <w:rPr>
                <w:bCs/>
              </w:rPr>
              <w:t>40</w:t>
            </w:r>
            <w:r>
              <w:rPr>
                <w:rFonts w:hint="eastAsia"/>
                <w:bCs/>
              </w:rPr>
              <w:t>万元。</w:t>
            </w:r>
            <w:r>
              <w:rPr>
                <w:rFonts w:hint="eastAsia"/>
                <w:bCs/>
              </w:rPr>
              <w:t>2</w:t>
            </w:r>
            <w:r>
              <w:rPr>
                <w:bCs/>
              </w:rPr>
              <w:t>007</w:t>
            </w:r>
            <w:r>
              <w:rPr>
                <w:rFonts w:hint="eastAsia"/>
                <w:bCs/>
              </w:rPr>
              <w:t>年，欣泰电气股份公司成立，</w:t>
            </w:r>
            <w:r>
              <w:rPr>
                <w:rFonts w:hint="eastAsia"/>
                <w:bCs/>
              </w:rPr>
              <w:t>7</w:t>
            </w:r>
            <w:r>
              <w:rPr>
                <w:rFonts w:hint="eastAsia"/>
                <w:bCs/>
              </w:rPr>
              <w:t>月</w:t>
            </w:r>
            <w:r>
              <w:rPr>
                <w:rFonts w:hint="eastAsia"/>
                <w:bCs/>
              </w:rPr>
              <w:t>2</w:t>
            </w:r>
            <w:r>
              <w:rPr>
                <w:bCs/>
              </w:rPr>
              <w:t>5</w:t>
            </w:r>
            <w:r>
              <w:rPr>
                <w:rFonts w:hint="eastAsia"/>
                <w:bCs/>
              </w:rPr>
              <w:t>日整体变更设立，股本</w:t>
            </w:r>
            <w:r>
              <w:rPr>
                <w:rFonts w:hint="eastAsia"/>
                <w:bCs/>
              </w:rPr>
              <w:t>7,0</w:t>
            </w:r>
            <w:r>
              <w:rPr>
                <w:bCs/>
              </w:rPr>
              <w:t>00</w:t>
            </w:r>
            <w:r>
              <w:rPr>
                <w:rFonts w:hint="eastAsia"/>
                <w:bCs/>
              </w:rPr>
              <w:t>万股。</w:t>
            </w:r>
          </w:p>
          <w:p w14:paraId="591E29BD" w14:textId="77777777" w:rsidR="008835D4" w:rsidRPr="00693588" w:rsidRDefault="008835D4" w:rsidP="00AD14D5">
            <w:pPr>
              <w:ind w:firstLine="420"/>
              <w:rPr>
                <w:bCs/>
              </w:rPr>
            </w:pPr>
            <w:r>
              <w:rPr>
                <w:bCs/>
              </w:rPr>
              <w:t>2009</w:t>
            </w:r>
            <w:r>
              <w:rPr>
                <w:rFonts w:hint="eastAsia"/>
                <w:bCs/>
              </w:rPr>
              <w:t>年</w:t>
            </w:r>
            <w:r>
              <w:rPr>
                <w:rFonts w:hint="eastAsia"/>
                <w:bCs/>
              </w:rPr>
              <w:t>9</w:t>
            </w:r>
            <w:r>
              <w:rPr>
                <w:rFonts w:hint="eastAsia"/>
                <w:bCs/>
              </w:rPr>
              <w:t>月首次提交</w:t>
            </w:r>
            <w:r>
              <w:rPr>
                <w:rFonts w:hint="eastAsia"/>
                <w:bCs/>
              </w:rPr>
              <w:t>IPO</w:t>
            </w:r>
            <w:r>
              <w:rPr>
                <w:rFonts w:hint="eastAsia"/>
                <w:bCs/>
              </w:rPr>
              <w:t>申报材料；</w:t>
            </w:r>
            <w:r>
              <w:rPr>
                <w:rFonts w:hint="eastAsia"/>
                <w:bCs/>
              </w:rPr>
              <w:t>2</w:t>
            </w:r>
            <w:r>
              <w:rPr>
                <w:bCs/>
              </w:rPr>
              <w:t>011</w:t>
            </w:r>
            <w:r>
              <w:rPr>
                <w:rFonts w:hint="eastAsia"/>
                <w:bCs/>
              </w:rPr>
              <w:t>年</w:t>
            </w:r>
            <w:r>
              <w:rPr>
                <w:rFonts w:hint="eastAsia"/>
                <w:bCs/>
              </w:rPr>
              <w:t>3</w:t>
            </w:r>
            <w:r>
              <w:rPr>
                <w:rFonts w:hint="eastAsia"/>
                <w:bCs/>
              </w:rPr>
              <w:t>月由于“所并购资产持续盈利不足”等原因被证监会否决；</w:t>
            </w:r>
            <w:r>
              <w:rPr>
                <w:rFonts w:hint="eastAsia"/>
                <w:bCs/>
              </w:rPr>
              <w:t>2</w:t>
            </w:r>
            <w:r>
              <w:rPr>
                <w:bCs/>
              </w:rPr>
              <w:t>011</w:t>
            </w:r>
            <w:r>
              <w:rPr>
                <w:rFonts w:hint="eastAsia"/>
                <w:bCs/>
              </w:rPr>
              <w:t>年</w:t>
            </w:r>
            <w:r>
              <w:rPr>
                <w:rFonts w:hint="eastAsia"/>
                <w:bCs/>
              </w:rPr>
              <w:t>6</w:t>
            </w:r>
            <w:r>
              <w:rPr>
                <w:rFonts w:hint="eastAsia"/>
                <w:bCs/>
              </w:rPr>
              <w:t>月，更换保荐机构，准备再度申请</w:t>
            </w:r>
            <w:r>
              <w:rPr>
                <w:rFonts w:hint="eastAsia"/>
                <w:bCs/>
              </w:rPr>
              <w:t>IPO</w:t>
            </w:r>
            <w:r>
              <w:rPr>
                <w:rFonts w:hint="eastAsia"/>
                <w:bCs/>
              </w:rPr>
              <w:t>；</w:t>
            </w:r>
            <w:r>
              <w:rPr>
                <w:rFonts w:hint="eastAsia"/>
                <w:bCs/>
              </w:rPr>
              <w:t>2</w:t>
            </w:r>
            <w:r>
              <w:rPr>
                <w:bCs/>
              </w:rPr>
              <w:t>013</w:t>
            </w:r>
            <w:r>
              <w:rPr>
                <w:rFonts w:hint="eastAsia"/>
                <w:bCs/>
              </w:rPr>
              <w:t>年创业</w:t>
            </w:r>
            <w:proofErr w:type="gramStart"/>
            <w:r>
              <w:rPr>
                <w:rFonts w:hint="eastAsia"/>
                <w:bCs/>
              </w:rPr>
              <w:t>板成功</w:t>
            </w:r>
            <w:proofErr w:type="gramEnd"/>
            <w:r>
              <w:rPr>
                <w:rFonts w:hint="eastAsia"/>
                <w:bCs/>
              </w:rPr>
              <w:t>发行。</w:t>
            </w:r>
          </w:p>
          <w:p w14:paraId="75340CA0" w14:textId="77777777" w:rsidR="008835D4" w:rsidRPr="005379AA" w:rsidRDefault="008835D4" w:rsidP="00AD14D5">
            <w:pPr>
              <w:rPr>
                <w:b/>
              </w:rPr>
            </w:pPr>
            <w:r w:rsidRPr="005379AA">
              <w:rPr>
                <w:rFonts w:hint="eastAsia"/>
                <w:b/>
              </w:rPr>
              <w:t>【案情背景及描述】</w:t>
            </w:r>
          </w:p>
          <w:p w14:paraId="68D55593" w14:textId="77777777" w:rsidR="008835D4" w:rsidRPr="005379AA" w:rsidRDefault="008835D4" w:rsidP="00AD14D5">
            <w:pPr>
              <w:ind w:firstLineChars="200" w:firstLine="420"/>
              <w:rPr>
                <w:bCs/>
              </w:rPr>
            </w:pPr>
            <w:r w:rsidRPr="005379AA">
              <w:rPr>
                <w:rFonts w:hint="eastAsia"/>
                <w:bCs/>
              </w:rPr>
              <w:t>2011</w:t>
            </w:r>
            <w:r w:rsidRPr="005379AA">
              <w:rPr>
                <w:rFonts w:hint="eastAsia"/>
                <w:bCs/>
              </w:rPr>
              <w:t>年</w:t>
            </w:r>
            <w:r w:rsidRPr="005379AA">
              <w:rPr>
                <w:rFonts w:hint="eastAsia"/>
                <w:bCs/>
              </w:rPr>
              <w:t>3</w:t>
            </w:r>
            <w:r w:rsidRPr="005379AA">
              <w:rPr>
                <w:rFonts w:hint="eastAsia"/>
                <w:bCs/>
              </w:rPr>
              <w:t>月，欣泰电气首次提交上市申请，但未获通过。主要原因是盈利能力不佳，欣泰电气</w:t>
            </w:r>
            <w:r w:rsidRPr="005379AA">
              <w:rPr>
                <w:rFonts w:hint="eastAsia"/>
                <w:bCs/>
              </w:rPr>
              <w:t>2010</w:t>
            </w:r>
            <w:r w:rsidRPr="005379AA">
              <w:rPr>
                <w:rFonts w:hint="eastAsia"/>
                <w:bCs/>
              </w:rPr>
              <w:t>年</w:t>
            </w:r>
            <w:r w:rsidRPr="005379AA">
              <w:rPr>
                <w:rFonts w:hint="eastAsia"/>
                <w:bCs/>
              </w:rPr>
              <w:t>4</w:t>
            </w:r>
            <w:r w:rsidRPr="005379AA">
              <w:rPr>
                <w:rFonts w:hint="eastAsia"/>
                <w:bCs/>
              </w:rPr>
              <w:t>月收购控股股东辽宁欣泰股份</w:t>
            </w:r>
            <w:r w:rsidRPr="005379AA">
              <w:rPr>
                <w:rFonts w:hint="eastAsia"/>
                <w:bCs/>
              </w:rPr>
              <w:t>66kV</w:t>
            </w:r>
            <w:r w:rsidRPr="005379AA">
              <w:rPr>
                <w:rFonts w:hint="eastAsia"/>
                <w:bCs/>
              </w:rPr>
              <w:t>及以上油浸式变压器生产及销售业务的主要资产，但收购后该业务收入严重下滑，该年度辽宁欣泰也出现了亏损，进而使欣泰电气的持续盈利能力受到重大不利影响。首次上市失败后不久，欣泰电气便表示将二次申请上市。</w:t>
            </w:r>
          </w:p>
          <w:p w14:paraId="5B40E78E" w14:textId="77777777" w:rsidR="008835D4" w:rsidRPr="005379AA" w:rsidRDefault="008835D4" w:rsidP="00AD14D5">
            <w:pPr>
              <w:ind w:firstLineChars="200" w:firstLine="420"/>
              <w:rPr>
                <w:bCs/>
              </w:rPr>
            </w:pPr>
            <w:r w:rsidRPr="005379AA">
              <w:rPr>
                <w:rFonts w:hint="eastAsia"/>
                <w:bCs/>
              </w:rPr>
              <w:t>在第二次申请上市的过程中，欣泰电气将保荐券商由华泰联合证券更换为兴业证券。同时，公司总会计师刘明胜发现，公司应收账款余额过高，恐难以满足上市要求，就与公司</w:t>
            </w:r>
            <w:proofErr w:type="gramStart"/>
            <w:r w:rsidRPr="005379AA">
              <w:rPr>
                <w:rFonts w:hint="eastAsia"/>
                <w:bCs/>
              </w:rPr>
              <w:t>卖际控制</w:t>
            </w:r>
            <w:proofErr w:type="gramEnd"/>
            <w:r w:rsidRPr="005379AA">
              <w:rPr>
                <w:rFonts w:hint="eastAsia"/>
                <w:bCs/>
              </w:rPr>
              <w:t>人、董事长温德乙商议，以对外借款的方式伪造应收账款回收，以此达到减少应收账款余额的目的。经商议，温德乙同意了这种做法，并开始了财务造假的行为，对公司</w:t>
            </w:r>
            <w:r w:rsidRPr="005379AA">
              <w:rPr>
                <w:rFonts w:hint="eastAsia"/>
                <w:bCs/>
              </w:rPr>
              <w:t>2011</w:t>
            </w:r>
            <w:r w:rsidRPr="005379AA">
              <w:rPr>
                <w:rFonts w:hint="eastAsia"/>
                <w:bCs/>
              </w:rPr>
              <w:t>年度，</w:t>
            </w:r>
            <w:r w:rsidRPr="005379AA">
              <w:rPr>
                <w:rFonts w:hint="eastAsia"/>
                <w:bCs/>
              </w:rPr>
              <w:t>2012</w:t>
            </w:r>
            <w:r w:rsidRPr="005379AA">
              <w:rPr>
                <w:rFonts w:hint="eastAsia"/>
                <w:bCs/>
              </w:rPr>
              <w:t>年度及</w:t>
            </w:r>
            <w:r w:rsidRPr="005379AA">
              <w:rPr>
                <w:rFonts w:hint="eastAsia"/>
                <w:bCs/>
              </w:rPr>
              <w:t>2013</w:t>
            </w:r>
            <w:r w:rsidRPr="005379AA">
              <w:rPr>
                <w:rFonts w:hint="eastAsia"/>
                <w:bCs/>
              </w:rPr>
              <w:t>年半年度的财务报表进行了粉饰。</w:t>
            </w:r>
          </w:p>
          <w:p w14:paraId="640015CA" w14:textId="77777777" w:rsidR="008835D4" w:rsidRPr="005379AA" w:rsidRDefault="008835D4" w:rsidP="00AD14D5">
            <w:pPr>
              <w:ind w:firstLineChars="200" w:firstLine="420"/>
              <w:rPr>
                <w:bCs/>
              </w:rPr>
            </w:pPr>
            <w:r w:rsidRPr="005379AA">
              <w:rPr>
                <w:rFonts w:hint="eastAsia"/>
                <w:bCs/>
              </w:rPr>
              <w:t>2012</w:t>
            </w:r>
            <w:r w:rsidRPr="005379AA">
              <w:rPr>
                <w:rFonts w:hint="eastAsia"/>
                <w:bCs/>
              </w:rPr>
              <w:t>年，欣泰电气再次递交上市申请，并获得通过，成功于</w:t>
            </w:r>
            <w:r w:rsidRPr="005379AA">
              <w:rPr>
                <w:rFonts w:hint="eastAsia"/>
                <w:bCs/>
              </w:rPr>
              <w:t>2014</w:t>
            </w:r>
            <w:r w:rsidRPr="005379AA">
              <w:rPr>
                <w:rFonts w:hint="eastAsia"/>
                <w:bCs/>
              </w:rPr>
              <w:t>年</w:t>
            </w:r>
            <w:r w:rsidRPr="005379AA">
              <w:rPr>
                <w:rFonts w:hint="eastAsia"/>
                <w:bCs/>
              </w:rPr>
              <w:t>1</w:t>
            </w:r>
            <w:r w:rsidRPr="005379AA">
              <w:rPr>
                <w:rFonts w:hint="eastAsia"/>
                <w:bCs/>
              </w:rPr>
              <w:t>月在</w:t>
            </w:r>
            <w:proofErr w:type="gramStart"/>
            <w:r w:rsidRPr="005379AA">
              <w:rPr>
                <w:rFonts w:hint="eastAsia"/>
                <w:bCs/>
              </w:rPr>
              <w:t>創业板挂牌</w:t>
            </w:r>
            <w:proofErr w:type="gramEnd"/>
            <w:r w:rsidRPr="005379AA">
              <w:rPr>
                <w:rFonts w:hint="eastAsia"/>
                <w:bCs/>
              </w:rPr>
              <w:t>交易。</w:t>
            </w:r>
          </w:p>
          <w:p w14:paraId="7250D31A" w14:textId="77777777" w:rsidR="008835D4" w:rsidRPr="005379AA" w:rsidRDefault="008835D4" w:rsidP="00AD14D5">
            <w:pPr>
              <w:ind w:firstLineChars="200" w:firstLine="420"/>
              <w:rPr>
                <w:bCs/>
              </w:rPr>
            </w:pPr>
            <w:r w:rsidRPr="005379AA">
              <w:rPr>
                <w:rFonts w:hint="eastAsia"/>
                <w:bCs/>
              </w:rPr>
              <w:t>2015</w:t>
            </w:r>
            <w:r w:rsidRPr="005379AA">
              <w:rPr>
                <w:rFonts w:hint="eastAsia"/>
                <w:bCs/>
              </w:rPr>
              <w:t>年</w:t>
            </w:r>
            <w:r w:rsidRPr="005379AA">
              <w:rPr>
                <w:rFonts w:hint="eastAsia"/>
                <w:bCs/>
              </w:rPr>
              <w:t>7</w:t>
            </w:r>
            <w:r w:rsidRPr="005379AA">
              <w:rPr>
                <w:rFonts w:hint="eastAsia"/>
                <w:bCs/>
              </w:rPr>
              <w:t>月</w:t>
            </w:r>
            <w:r w:rsidRPr="005379AA">
              <w:rPr>
                <w:rFonts w:hint="eastAsia"/>
                <w:bCs/>
              </w:rPr>
              <w:t>14</w:t>
            </w:r>
            <w:r w:rsidRPr="005379AA">
              <w:rPr>
                <w:rFonts w:hint="eastAsia"/>
                <w:bCs/>
              </w:rPr>
              <w:t>日，欣泰电气收到证监会发出的《调查通知书》，因涉嫌违反相关法律法规而被立案调查。欣泰电气财务舞弊事件就此开始发酵。</w:t>
            </w:r>
          </w:p>
          <w:p w14:paraId="21BF7BCA" w14:textId="77777777" w:rsidR="008835D4" w:rsidRPr="005379AA" w:rsidRDefault="008835D4" w:rsidP="00AD14D5">
            <w:pPr>
              <w:ind w:firstLineChars="200" w:firstLine="420"/>
              <w:rPr>
                <w:bCs/>
              </w:rPr>
            </w:pPr>
            <w:r w:rsidRPr="005379AA">
              <w:rPr>
                <w:rFonts w:hint="eastAsia"/>
                <w:bCs/>
              </w:rPr>
              <w:t>2016</w:t>
            </w:r>
            <w:r w:rsidRPr="005379AA">
              <w:rPr>
                <w:rFonts w:hint="eastAsia"/>
                <w:bCs/>
              </w:rPr>
              <w:t>年</w:t>
            </w:r>
            <w:r w:rsidRPr="005379AA">
              <w:rPr>
                <w:rFonts w:hint="eastAsia"/>
                <w:bCs/>
              </w:rPr>
              <w:t>9</w:t>
            </w:r>
            <w:r w:rsidRPr="005379AA">
              <w:rPr>
                <w:rFonts w:hint="eastAsia"/>
                <w:bCs/>
              </w:rPr>
              <w:t>月</w:t>
            </w:r>
            <w:r w:rsidRPr="005379AA">
              <w:rPr>
                <w:rFonts w:hint="eastAsia"/>
                <w:bCs/>
              </w:rPr>
              <w:t>2</w:t>
            </w:r>
            <w:r w:rsidRPr="005379AA">
              <w:rPr>
                <w:rFonts w:hint="eastAsia"/>
                <w:bCs/>
              </w:rPr>
              <w:t>日，创业</w:t>
            </w:r>
            <w:proofErr w:type="gramStart"/>
            <w:r w:rsidRPr="005379AA">
              <w:rPr>
                <w:rFonts w:hint="eastAsia"/>
                <w:bCs/>
              </w:rPr>
              <w:t>板所在</w:t>
            </w:r>
            <w:proofErr w:type="gramEnd"/>
            <w:r w:rsidRPr="005379AA">
              <w:rPr>
                <w:rFonts w:hint="eastAsia"/>
                <w:bCs/>
              </w:rPr>
              <w:t>的深交所根据《创业板般票上市规则（</w:t>
            </w:r>
            <w:r w:rsidRPr="005379AA">
              <w:rPr>
                <w:rFonts w:hint="eastAsia"/>
                <w:bCs/>
              </w:rPr>
              <w:t>2014</w:t>
            </w:r>
            <w:r w:rsidRPr="005379AA">
              <w:rPr>
                <w:rFonts w:hint="eastAsia"/>
                <w:bCs/>
              </w:rPr>
              <w:t>年修订）》决定从</w:t>
            </w:r>
            <w:r w:rsidRPr="005379AA">
              <w:rPr>
                <w:rFonts w:hint="eastAsia"/>
                <w:bCs/>
              </w:rPr>
              <w:t>2016</w:t>
            </w:r>
            <w:r w:rsidRPr="005379AA">
              <w:rPr>
                <w:rFonts w:hint="eastAsia"/>
                <w:bCs/>
              </w:rPr>
              <w:t>年</w:t>
            </w:r>
            <w:r w:rsidRPr="005379AA">
              <w:rPr>
                <w:rFonts w:hint="eastAsia"/>
                <w:bCs/>
              </w:rPr>
              <w:t>9</w:t>
            </w:r>
            <w:r w:rsidRPr="005379AA">
              <w:rPr>
                <w:rFonts w:hint="eastAsia"/>
                <w:bCs/>
              </w:rPr>
              <w:t>月</w:t>
            </w:r>
            <w:r w:rsidRPr="005379AA">
              <w:rPr>
                <w:rFonts w:hint="eastAsia"/>
                <w:bCs/>
              </w:rPr>
              <w:t>6</w:t>
            </w:r>
            <w:r w:rsidRPr="005379AA">
              <w:rPr>
                <w:rFonts w:hint="eastAsia"/>
                <w:bCs/>
              </w:rPr>
              <w:t>日开始停止欣泰</w:t>
            </w:r>
            <w:proofErr w:type="gramStart"/>
            <w:r w:rsidRPr="005379AA">
              <w:rPr>
                <w:rFonts w:hint="eastAsia"/>
                <w:bCs/>
              </w:rPr>
              <w:t>电气般</w:t>
            </w:r>
            <w:r w:rsidRPr="005379AA">
              <w:rPr>
                <w:rFonts w:hint="eastAsia"/>
                <w:bCs/>
              </w:rPr>
              <w:lastRenderedPageBreak/>
              <w:t>票的</w:t>
            </w:r>
            <w:proofErr w:type="gramEnd"/>
            <w:r w:rsidRPr="005379AA">
              <w:rPr>
                <w:rFonts w:hint="eastAsia"/>
                <w:bCs/>
              </w:rPr>
              <w:t>所有交易。</w:t>
            </w:r>
          </w:p>
          <w:p w14:paraId="49FCCB39" w14:textId="77777777" w:rsidR="008835D4" w:rsidRPr="005379AA" w:rsidRDefault="008835D4" w:rsidP="00AD14D5">
            <w:pPr>
              <w:ind w:firstLineChars="200" w:firstLine="420"/>
              <w:rPr>
                <w:bCs/>
              </w:rPr>
            </w:pPr>
            <w:r w:rsidRPr="005379AA">
              <w:rPr>
                <w:rFonts w:hint="eastAsia"/>
                <w:bCs/>
              </w:rPr>
              <w:t>2016</w:t>
            </w:r>
            <w:r w:rsidRPr="005379AA">
              <w:rPr>
                <w:rFonts w:hint="eastAsia"/>
                <w:bCs/>
              </w:rPr>
              <w:t>年</w:t>
            </w:r>
            <w:r w:rsidRPr="005379AA">
              <w:rPr>
                <w:rFonts w:hint="eastAsia"/>
                <w:bCs/>
              </w:rPr>
              <w:t>12</w:t>
            </w:r>
            <w:r w:rsidRPr="005379AA">
              <w:rPr>
                <w:rFonts w:hint="eastAsia"/>
                <w:bCs/>
              </w:rPr>
              <w:t>月</w:t>
            </w:r>
            <w:r w:rsidRPr="005379AA">
              <w:rPr>
                <w:rFonts w:hint="eastAsia"/>
                <w:bCs/>
              </w:rPr>
              <w:t>8</w:t>
            </w:r>
            <w:r w:rsidRPr="005379AA">
              <w:rPr>
                <w:rFonts w:hint="eastAsia"/>
                <w:bCs/>
              </w:rPr>
              <w:t>日，欣泰电气收到证监会发出的《行政复议决定书》，表示将维持原先对该公司</w:t>
            </w:r>
            <w:proofErr w:type="gramStart"/>
            <w:r w:rsidRPr="005379AA">
              <w:rPr>
                <w:rFonts w:hint="eastAsia"/>
                <w:bCs/>
              </w:rPr>
              <w:t>作出</w:t>
            </w:r>
            <w:proofErr w:type="gramEnd"/>
            <w:r w:rsidRPr="005379AA">
              <w:rPr>
                <w:rFonts w:hint="eastAsia"/>
                <w:bCs/>
              </w:rPr>
              <w:t>的行政处罚决定。</w:t>
            </w:r>
          </w:p>
          <w:p w14:paraId="020D378E" w14:textId="77777777" w:rsidR="008835D4" w:rsidRPr="005379AA" w:rsidRDefault="008835D4" w:rsidP="00AD14D5">
            <w:pPr>
              <w:ind w:firstLineChars="200" w:firstLine="420"/>
              <w:rPr>
                <w:bCs/>
              </w:rPr>
            </w:pPr>
            <w:r w:rsidRPr="005379AA">
              <w:rPr>
                <w:rFonts w:hint="eastAsia"/>
                <w:bCs/>
              </w:rPr>
              <w:t>2017</w:t>
            </w:r>
            <w:r w:rsidRPr="005379AA">
              <w:rPr>
                <w:rFonts w:hint="eastAsia"/>
                <w:bCs/>
              </w:rPr>
              <w:t>年</w:t>
            </w:r>
            <w:r w:rsidRPr="005379AA">
              <w:rPr>
                <w:rFonts w:hint="eastAsia"/>
                <w:bCs/>
              </w:rPr>
              <w:t>1</w:t>
            </w:r>
            <w:r w:rsidRPr="005379AA">
              <w:rPr>
                <w:rFonts w:hint="eastAsia"/>
                <w:bCs/>
              </w:rPr>
              <w:t>月</w:t>
            </w:r>
            <w:r w:rsidRPr="005379AA">
              <w:rPr>
                <w:rFonts w:hint="eastAsia"/>
                <w:bCs/>
              </w:rPr>
              <w:t>3</w:t>
            </w:r>
            <w:r w:rsidRPr="005379AA">
              <w:rPr>
                <w:rFonts w:hint="eastAsia"/>
                <w:bCs/>
              </w:rPr>
              <w:t>日，欣泰电气发布公告称，其已向北京市第一中级人民法院提交行政诉讼的相关书面文件。</w:t>
            </w:r>
          </w:p>
          <w:p w14:paraId="50190100" w14:textId="77777777" w:rsidR="008835D4" w:rsidRPr="005379AA" w:rsidRDefault="008835D4" w:rsidP="00AD14D5">
            <w:pPr>
              <w:ind w:firstLineChars="200" w:firstLine="420"/>
              <w:rPr>
                <w:bCs/>
              </w:rPr>
            </w:pPr>
            <w:r w:rsidRPr="005379AA">
              <w:rPr>
                <w:rFonts w:hint="eastAsia"/>
                <w:bCs/>
              </w:rPr>
              <w:t>2017</w:t>
            </w:r>
            <w:r w:rsidRPr="005379AA">
              <w:rPr>
                <w:rFonts w:hint="eastAsia"/>
                <w:bCs/>
              </w:rPr>
              <w:t>年</w:t>
            </w:r>
            <w:r w:rsidRPr="005379AA">
              <w:rPr>
                <w:rFonts w:hint="eastAsia"/>
                <w:bCs/>
              </w:rPr>
              <w:t>2</w:t>
            </w:r>
            <w:r w:rsidRPr="005379AA">
              <w:rPr>
                <w:rFonts w:hint="eastAsia"/>
                <w:bCs/>
              </w:rPr>
              <w:t>月</w:t>
            </w:r>
            <w:r w:rsidRPr="005379AA">
              <w:rPr>
                <w:rFonts w:hint="eastAsia"/>
                <w:bCs/>
              </w:rPr>
              <w:t>28</w:t>
            </w:r>
            <w:r w:rsidRPr="005379AA">
              <w:rPr>
                <w:rFonts w:hint="eastAsia"/>
                <w:bCs/>
              </w:rPr>
              <w:t>日，欣泰电气诉证监会一案在北京市第一中级人民法院开庭审理。截至本文定稿前，法院尚未进行判决。</w:t>
            </w:r>
          </w:p>
          <w:p w14:paraId="6A48429A" w14:textId="77777777" w:rsidR="008835D4" w:rsidRDefault="008835D4" w:rsidP="00AD14D5"/>
        </w:tc>
      </w:tr>
      <w:tr w:rsidR="008835D4" w14:paraId="66E4B847" w14:textId="77777777" w:rsidTr="00AD14D5">
        <w:tc>
          <w:tcPr>
            <w:tcW w:w="1980" w:type="dxa"/>
          </w:tcPr>
          <w:p w14:paraId="5B0EBFD0" w14:textId="77777777" w:rsidR="008835D4" w:rsidRDefault="008835D4" w:rsidP="00AD14D5">
            <w:r>
              <w:rPr>
                <w:rFonts w:hint="eastAsia"/>
              </w:rPr>
              <w:lastRenderedPageBreak/>
              <w:t>关联审计机构</w:t>
            </w:r>
            <w:r>
              <w:t>名称</w:t>
            </w:r>
          </w:p>
        </w:tc>
        <w:tc>
          <w:tcPr>
            <w:tcW w:w="6316" w:type="dxa"/>
          </w:tcPr>
          <w:p w14:paraId="5FE17224" w14:textId="77777777" w:rsidR="008835D4" w:rsidRPr="004B78D9" w:rsidRDefault="008835D4" w:rsidP="00AD14D5">
            <w:pPr>
              <w:jc w:val="center"/>
              <w:rPr>
                <w:b/>
                <w:bCs/>
              </w:rPr>
            </w:pPr>
            <w:r w:rsidRPr="004B78D9">
              <w:rPr>
                <w:rFonts w:hint="eastAsia"/>
                <w:b/>
                <w:bCs/>
              </w:rPr>
              <w:t>北京兴华</w:t>
            </w:r>
            <w:r w:rsidRPr="004B78D9">
              <w:rPr>
                <w:b/>
                <w:bCs/>
              </w:rPr>
              <w:t>计师事务</w:t>
            </w:r>
            <w:r w:rsidRPr="004B78D9">
              <w:rPr>
                <w:rFonts w:hint="eastAsia"/>
                <w:b/>
                <w:bCs/>
              </w:rPr>
              <w:t>所</w:t>
            </w:r>
          </w:p>
        </w:tc>
      </w:tr>
      <w:tr w:rsidR="008835D4" w14:paraId="5F894454" w14:textId="77777777" w:rsidTr="00AD14D5">
        <w:tc>
          <w:tcPr>
            <w:tcW w:w="1980" w:type="dxa"/>
          </w:tcPr>
          <w:p w14:paraId="6F7E5687" w14:textId="77777777" w:rsidR="008835D4" w:rsidRDefault="008835D4" w:rsidP="00AD14D5">
            <w:r>
              <w:rPr>
                <w:rFonts w:hint="eastAsia"/>
              </w:rPr>
              <w:t>舞弊动机分析</w:t>
            </w:r>
          </w:p>
        </w:tc>
        <w:tc>
          <w:tcPr>
            <w:tcW w:w="6316" w:type="dxa"/>
          </w:tcPr>
          <w:p w14:paraId="5CCA77F8" w14:textId="77777777" w:rsidR="008835D4" w:rsidRDefault="008835D4" w:rsidP="008835D4">
            <w:pPr>
              <w:pStyle w:val="af0"/>
              <w:numPr>
                <w:ilvl w:val="0"/>
                <w:numId w:val="25"/>
              </w:numPr>
              <w:tabs>
                <w:tab w:val="left" w:pos="2160"/>
              </w:tabs>
              <w:ind w:firstLineChars="0"/>
              <w:rPr>
                <w:b/>
              </w:rPr>
            </w:pPr>
            <w:r w:rsidRPr="00693588">
              <w:rPr>
                <w:rFonts w:hint="eastAsia"/>
                <w:b/>
              </w:rPr>
              <w:t>贪婪</w:t>
            </w:r>
            <w:r w:rsidRPr="00693588">
              <w:rPr>
                <w:rFonts w:hint="eastAsia"/>
                <w:b/>
              </w:rPr>
              <w:t>Greed</w:t>
            </w:r>
          </w:p>
          <w:p w14:paraId="5E6959E8" w14:textId="77777777" w:rsidR="008835D4" w:rsidRPr="00693588" w:rsidRDefault="008835D4" w:rsidP="00AD14D5">
            <w:pPr>
              <w:tabs>
                <w:tab w:val="left" w:pos="2160"/>
              </w:tabs>
              <w:rPr>
                <w:bCs/>
              </w:rPr>
            </w:pPr>
            <w:r>
              <w:rPr>
                <w:rFonts w:hint="eastAsia"/>
                <w:bCs/>
              </w:rPr>
              <w:t>在贪婪心里支配下，欣泰电气视道德、责任甚至法律于无物，视广大投资者的切身利益于无物，毫无底线地大肆获取利益。</w:t>
            </w:r>
          </w:p>
          <w:p w14:paraId="0AAAF9F1" w14:textId="77777777" w:rsidR="008835D4" w:rsidRPr="00693588" w:rsidRDefault="008835D4" w:rsidP="008835D4">
            <w:pPr>
              <w:pStyle w:val="af0"/>
              <w:numPr>
                <w:ilvl w:val="0"/>
                <w:numId w:val="25"/>
              </w:numPr>
              <w:tabs>
                <w:tab w:val="left" w:pos="2160"/>
              </w:tabs>
              <w:ind w:firstLineChars="0"/>
              <w:rPr>
                <w:rStyle w:val="11"/>
                <w:b/>
                <w:i w:val="0"/>
                <w:iCs w:val="0"/>
                <w:color w:val="auto"/>
              </w:rPr>
            </w:pPr>
            <w:r>
              <w:rPr>
                <w:rStyle w:val="11"/>
                <w:rFonts w:hint="eastAsia"/>
                <w:b/>
                <w:i w:val="0"/>
                <w:iCs w:val="0"/>
                <w:color w:val="auto"/>
              </w:rPr>
              <w:t>机会</w:t>
            </w:r>
            <w:r>
              <w:rPr>
                <w:rStyle w:val="11"/>
                <w:rFonts w:hint="eastAsia"/>
                <w:b/>
                <w:i w:val="0"/>
                <w:iCs w:val="0"/>
                <w:color w:val="auto"/>
              </w:rPr>
              <w:t>Opportunity</w:t>
            </w:r>
          </w:p>
          <w:p w14:paraId="5C43522A" w14:textId="77777777" w:rsidR="008835D4" w:rsidRPr="00693588" w:rsidRDefault="008835D4" w:rsidP="00AD14D5">
            <w:pPr>
              <w:tabs>
                <w:tab w:val="left" w:pos="2160"/>
              </w:tabs>
              <w:rPr>
                <w:rStyle w:val="11"/>
                <w:bCs/>
                <w:i w:val="0"/>
                <w:iCs w:val="0"/>
                <w:color w:val="auto"/>
              </w:rPr>
            </w:pPr>
            <w:r>
              <w:rPr>
                <w:rStyle w:val="11"/>
                <w:rFonts w:hint="eastAsia"/>
                <w:bCs/>
                <w:i w:val="0"/>
                <w:iCs w:val="0"/>
                <w:color w:val="auto"/>
              </w:rPr>
              <w:t>只有在财务舞弊有“机”可乘的情况下，财务舞弊行为才可能“应运而生”。</w:t>
            </w:r>
          </w:p>
          <w:p w14:paraId="1DB3F744" w14:textId="77777777" w:rsidR="008835D4" w:rsidRDefault="008835D4" w:rsidP="008835D4">
            <w:pPr>
              <w:pStyle w:val="af0"/>
              <w:numPr>
                <w:ilvl w:val="0"/>
                <w:numId w:val="25"/>
              </w:numPr>
              <w:tabs>
                <w:tab w:val="left" w:pos="2160"/>
              </w:tabs>
              <w:ind w:firstLineChars="0"/>
              <w:rPr>
                <w:rStyle w:val="11"/>
                <w:b/>
                <w:i w:val="0"/>
                <w:iCs w:val="0"/>
                <w:color w:val="auto"/>
              </w:rPr>
            </w:pPr>
            <w:r>
              <w:rPr>
                <w:rStyle w:val="11"/>
                <w:rFonts w:hint="eastAsia"/>
                <w:b/>
                <w:i w:val="0"/>
                <w:iCs w:val="0"/>
                <w:color w:val="auto"/>
              </w:rPr>
              <w:t>需要</w:t>
            </w:r>
            <w:r>
              <w:rPr>
                <w:rStyle w:val="11"/>
                <w:rFonts w:hint="eastAsia"/>
                <w:b/>
                <w:i w:val="0"/>
                <w:iCs w:val="0"/>
                <w:color w:val="auto"/>
              </w:rPr>
              <w:t>Need</w:t>
            </w:r>
          </w:p>
          <w:p w14:paraId="1C21B5A9" w14:textId="77777777" w:rsidR="008835D4" w:rsidRPr="00693588" w:rsidRDefault="008835D4" w:rsidP="00AD14D5">
            <w:pPr>
              <w:tabs>
                <w:tab w:val="left" w:pos="2160"/>
              </w:tabs>
              <w:rPr>
                <w:rStyle w:val="11"/>
                <w:bCs/>
                <w:i w:val="0"/>
                <w:iCs w:val="0"/>
                <w:color w:val="auto"/>
              </w:rPr>
            </w:pPr>
            <w:r>
              <w:rPr>
                <w:rStyle w:val="11"/>
                <w:rFonts w:hint="eastAsia"/>
                <w:bCs/>
                <w:i w:val="0"/>
                <w:iCs w:val="0"/>
                <w:color w:val="auto"/>
              </w:rPr>
              <w:t>欣泰电气三</w:t>
            </w:r>
            <w:proofErr w:type="gramStart"/>
            <w:r>
              <w:rPr>
                <w:rStyle w:val="11"/>
                <w:rFonts w:hint="eastAsia"/>
                <w:bCs/>
                <w:i w:val="0"/>
                <w:iCs w:val="0"/>
                <w:color w:val="auto"/>
              </w:rPr>
              <w:t>大需要</w:t>
            </w:r>
            <w:proofErr w:type="gramEnd"/>
            <w:r>
              <w:rPr>
                <w:rStyle w:val="11"/>
                <w:rFonts w:hint="eastAsia"/>
                <w:bCs/>
                <w:i w:val="0"/>
                <w:iCs w:val="0"/>
                <w:color w:val="auto"/>
              </w:rPr>
              <w:t>因子：</w:t>
            </w:r>
            <w:r>
              <w:rPr>
                <w:rStyle w:val="11"/>
                <w:rFonts w:hint="eastAsia"/>
                <w:bCs/>
                <w:i w:val="0"/>
                <w:iCs w:val="0"/>
                <w:color w:val="auto"/>
              </w:rPr>
              <w:t>(</w:t>
            </w:r>
            <w:r>
              <w:rPr>
                <w:rStyle w:val="11"/>
                <w:bCs/>
                <w:i w:val="0"/>
                <w:iCs w:val="0"/>
                <w:color w:val="auto"/>
              </w:rPr>
              <w:t>1)</w:t>
            </w:r>
            <w:r>
              <w:rPr>
                <w:rStyle w:val="11"/>
                <w:rFonts w:hint="eastAsia"/>
                <w:bCs/>
                <w:i w:val="0"/>
                <w:iCs w:val="0"/>
                <w:color w:val="auto"/>
              </w:rPr>
              <w:t>上市需要；</w:t>
            </w:r>
            <w:r>
              <w:rPr>
                <w:rStyle w:val="11"/>
                <w:rFonts w:hint="eastAsia"/>
                <w:bCs/>
                <w:i w:val="0"/>
                <w:iCs w:val="0"/>
                <w:color w:val="auto"/>
              </w:rPr>
              <w:t>(</w:t>
            </w:r>
            <w:r>
              <w:rPr>
                <w:rStyle w:val="11"/>
                <w:bCs/>
                <w:i w:val="0"/>
                <w:iCs w:val="0"/>
                <w:color w:val="auto"/>
              </w:rPr>
              <w:t>2)</w:t>
            </w:r>
            <w:r>
              <w:rPr>
                <w:rStyle w:val="11"/>
                <w:rFonts w:hint="eastAsia"/>
                <w:bCs/>
                <w:i w:val="0"/>
                <w:iCs w:val="0"/>
                <w:color w:val="auto"/>
              </w:rPr>
              <w:t>保牌需要；</w:t>
            </w:r>
            <w:r>
              <w:rPr>
                <w:rStyle w:val="11"/>
                <w:bCs/>
                <w:i w:val="0"/>
                <w:iCs w:val="0"/>
                <w:color w:val="auto"/>
              </w:rPr>
              <w:t>(3)</w:t>
            </w:r>
            <w:r>
              <w:rPr>
                <w:rStyle w:val="11"/>
                <w:rFonts w:hint="eastAsia"/>
                <w:bCs/>
                <w:i w:val="0"/>
                <w:iCs w:val="0"/>
                <w:color w:val="auto"/>
              </w:rPr>
              <w:t>当地政府政绩压力、继续获得政府支持。</w:t>
            </w:r>
          </w:p>
          <w:p w14:paraId="5442D296" w14:textId="77777777" w:rsidR="008835D4" w:rsidRDefault="008835D4" w:rsidP="008835D4">
            <w:pPr>
              <w:pStyle w:val="af0"/>
              <w:numPr>
                <w:ilvl w:val="0"/>
                <w:numId w:val="25"/>
              </w:numPr>
              <w:tabs>
                <w:tab w:val="left" w:pos="2160"/>
              </w:tabs>
              <w:ind w:firstLineChars="0"/>
              <w:rPr>
                <w:rStyle w:val="11"/>
                <w:b/>
                <w:i w:val="0"/>
                <w:iCs w:val="0"/>
                <w:color w:val="auto"/>
              </w:rPr>
            </w:pPr>
            <w:r>
              <w:rPr>
                <w:rStyle w:val="11"/>
                <w:rFonts w:hint="eastAsia"/>
                <w:b/>
                <w:i w:val="0"/>
                <w:iCs w:val="0"/>
                <w:color w:val="auto"/>
              </w:rPr>
              <w:t>暴露</w:t>
            </w:r>
            <w:r>
              <w:rPr>
                <w:rStyle w:val="11"/>
                <w:rFonts w:hint="eastAsia"/>
                <w:b/>
                <w:i w:val="0"/>
                <w:iCs w:val="0"/>
                <w:color w:val="auto"/>
              </w:rPr>
              <w:t>Expose</w:t>
            </w:r>
          </w:p>
          <w:p w14:paraId="22959531" w14:textId="77777777" w:rsidR="008835D4" w:rsidRPr="00693588" w:rsidRDefault="008835D4" w:rsidP="00AD14D5">
            <w:pPr>
              <w:tabs>
                <w:tab w:val="left" w:pos="2160"/>
              </w:tabs>
              <w:rPr>
                <w:rStyle w:val="11"/>
                <w:bCs/>
                <w:i w:val="0"/>
                <w:iCs w:val="0"/>
                <w:color w:val="auto"/>
              </w:rPr>
            </w:pPr>
            <w:r>
              <w:rPr>
                <w:rStyle w:val="11"/>
                <w:rFonts w:hint="eastAsia"/>
                <w:bCs/>
                <w:i w:val="0"/>
                <w:iCs w:val="0"/>
                <w:color w:val="auto"/>
              </w:rPr>
              <w:t>欣泰电气之所以</w:t>
            </w:r>
            <w:proofErr w:type="gramStart"/>
            <w:r>
              <w:rPr>
                <w:rStyle w:val="11"/>
                <w:rFonts w:hint="eastAsia"/>
                <w:bCs/>
                <w:i w:val="0"/>
                <w:iCs w:val="0"/>
                <w:color w:val="auto"/>
              </w:rPr>
              <w:t>作出</w:t>
            </w:r>
            <w:proofErr w:type="gramEnd"/>
            <w:r>
              <w:rPr>
                <w:rStyle w:val="11"/>
                <w:rFonts w:hint="eastAsia"/>
                <w:bCs/>
                <w:i w:val="0"/>
                <w:iCs w:val="0"/>
                <w:color w:val="auto"/>
              </w:rPr>
              <w:t>财务舞弊的决策，是因为欣泰电气自以为该舞弊行为被发现的概率较低，以及即使被披露所受到的惩戒也在预想可承受的范围内。</w:t>
            </w:r>
          </w:p>
        </w:tc>
      </w:tr>
      <w:tr w:rsidR="008835D4" w14:paraId="6D72E39B" w14:textId="77777777" w:rsidTr="00AD14D5">
        <w:tc>
          <w:tcPr>
            <w:tcW w:w="1980" w:type="dxa"/>
          </w:tcPr>
          <w:p w14:paraId="300F27F4" w14:textId="77777777" w:rsidR="008835D4" w:rsidRDefault="008835D4" w:rsidP="00AD14D5">
            <w:r>
              <w:rPr>
                <w:rFonts w:hint="eastAsia"/>
              </w:rPr>
              <w:t>造假手段分析</w:t>
            </w:r>
          </w:p>
        </w:tc>
        <w:tc>
          <w:tcPr>
            <w:tcW w:w="6316" w:type="dxa"/>
          </w:tcPr>
          <w:p w14:paraId="507C8286" w14:textId="77777777" w:rsidR="008835D4" w:rsidRDefault="008835D4" w:rsidP="008835D4">
            <w:pPr>
              <w:pStyle w:val="af0"/>
              <w:numPr>
                <w:ilvl w:val="0"/>
                <w:numId w:val="26"/>
              </w:numPr>
              <w:ind w:firstLineChars="0"/>
              <w:rPr>
                <w:b/>
                <w:bCs/>
              </w:rPr>
            </w:pPr>
            <w:r w:rsidRPr="001C71D4">
              <w:rPr>
                <w:rFonts w:hint="eastAsia"/>
                <w:b/>
                <w:bCs/>
              </w:rPr>
              <w:t>虚构应收账款收回</w:t>
            </w:r>
          </w:p>
          <w:p w14:paraId="53A82213" w14:textId="77777777" w:rsidR="008835D4" w:rsidRDefault="008835D4" w:rsidP="008835D4">
            <w:pPr>
              <w:pStyle w:val="af0"/>
              <w:numPr>
                <w:ilvl w:val="0"/>
                <w:numId w:val="27"/>
              </w:numPr>
              <w:ind w:firstLineChars="0"/>
            </w:pPr>
            <w:r>
              <w:rPr>
                <w:rFonts w:hint="eastAsia"/>
              </w:rPr>
              <w:t>自有资金体内循环</w:t>
            </w:r>
          </w:p>
          <w:p w14:paraId="7430131B" w14:textId="77777777" w:rsidR="008835D4" w:rsidRDefault="008835D4" w:rsidP="00AD14D5">
            <w:pPr>
              <w:ind w:firstLineChars="100" w:firstLine="210"/>
            </w:pPr>
            <w:r>
              <w:rPr>
                <w:rFonts w:hint="eastAsia"/>
              </w:rPr>
              <w:t>“欣泰电气——客户——欣泰电气”闭合流转</w:t>
            </w:r>
          </w:p>
          <w:p w14:paraId="7359FBB3" w14:textId="77777777" w:rsidR="008835D4" w:rsidRDefault="008835D4" w:rsidP="00AD14D5">
            <w:pPr>
              <w:ind w:firstLineChars="100" w:firstLine="210"/>
            </w:pPr>
            <w:r>
              <w:rPr>
                <w:rFonts w:hint="eastAsia"/>
              </w:rPr>
              <w:t>资金转出时：</w:t>
            </w:r>
            <w:r>
              <w:rPr>
                <w:rFonts w:hint="eastAsia"/>
              </w:rPr>
              <w:t xml:space="preserve"> </w:t>
            </w:r>
            <w:r>
              <w:t xml:space="preserve">         </w:t>
            </w:r>
            <w:r>
              <w:rPr>
                <w:rFonts w:hint="eastAsia"/>
              </w:rPr>
              <w:t>资金转出时：</w:t>
            </w:r>
          </w:p>
          <w:p w14:paraId="5E19FCD5" w14:textId="77777777" w:rsidR="008835D4" w:rsidRDefault="008835D4" w:rsidP="00AD14D5">
            <w:pPr>
              <w:ind w:firstLineChars="100" w:firstLine="210"/>
            </w:pPr>
            <w:r>
              <w:rPr>
                <w:rFonts w:hint="eastAsia"/>
              </w:rPr>
              <w:t>借：应付账款</w:t>
            </w:r>
            <w:r>
              <w:rPr>
                <w:rFonts w:hint="eastAsia"/>
              </w:rPr>
              <w:t xml:space="preserve"> </w:t>
            </w:r>
            <w:r>
              <w:t xml:space="preserve">         </w:t>
            </w:r>
            <w:r>
              <w:rPr>
                <w:rFonts w:hint="eastAsia"/>
              </w:rPr>
              <w:t>借：银行存款</w:t>
            </w:r>
          </w:p>
          <w:p w14:paraId="26056C7E" w14:textId="77777777" w:rsidR="008835D4" w:rsidRDefault="008835D4" w:rsidP="00AD14D5">
            <w:pPr>
              <w:ind w:firstLineChars="100" w:firstLine="210"/>
            </w:pPr>
            <w:r>
              <w:rPr>
                <w:rFonts w:hint="eastAsia"/>
              </w:rPr>
              <w:t xml:space="preserve"> </w:t>
            </w:r>
            <w:r>
              <w:t xml:space="preserve"> </w:t>
            </w:r>
            <w:r>
              <w:rPr>
                <w:rFonts w:hint="eastAsia"/>
              </w:rPr>
              <w:t>贷：银行存款</w:t>
            </w:r>
            <w:r>
              <w:rPr>
                <w:rFonts w:hint="eastAsia"/>
              </w:rPr>
              <w:t xml:space="preserve"> </w:t>
            </w:r>
            <w:r>
              <w:t xml:space="preserve">         </w:t>
            </w:r>
            <w:r>
              <w:rPr>
                <w:rFonts w:hint="eastAsia"/>
              </w:rPr>
              <w:t>贷：应收账款</w:t>
            </w:r>
          </w:p>
          <w:p w14:paraId="391FF3F1" w14:textId="77777777" w:rsidR="008835D4" w:rsidRDefault="008835D4" w:rsidP="008835D4">
            <w:pPr>
              <w:pStyle w:val="af0"/>
              <w:numPr>
                <w:ilvl w:val="0"/>
                <w:numId w:val="27"/>
              </w:numPr>
              <w:ind w:firstLineChars="0"/>
            </w:pPr>
            <w:r>
              <w:rPr>
                <w:rFonts w:hint="eastAsia"/>
              </w:rPr>
              <w:t>伪造银行单据</w:t>
            </w:r>
          </w:p>
          <w:p w14:paraId="19DE3A0C" w14:textId="77777777" w:rsidR="008835D4" w:rsidRDefault="008835D4" w:rsidP="00AD14D5">
            <w:pPr>
              <w:ind w:left="360"/>
            </w:pPr>
            <w:r>
              <w:rPr>
                <w:rFonts w:hint="eastAsia"/>
              </w:rPr>
              <w:t>自制银行进账单——补盖银行印章——应收账款收回</w:t>
            </w:r>
          </w:p>
          <w:p w14:paraId="7D659B7F" w14:textId="77777777" w:rsidR="008835D4" w:rsidRDefault="008835D4" w:rsidP="008835D4">
            <w:pPr>
              <w:pStyle w:val="af0"/>
              <w:numPr>
                <w:ilvl w:val="0"/>
                <w:numId w:val="27"/>
              </w:numPr>
              <w:ind w:firstLineChars="0"/>
            </w:pPr>
            <w:r>
              <w:rPr>
                <w:rFonts w:hint="eastAsia"/>
              </w:rPr>
              <w:t>利用外埠存款</w:t>
            </w:r>
          </w:p>
          <w:p w14:paraId="3E0B5FBB" w14:textId="77777777" w:rsidR="008835D4" w:rsidRDefault="008835D4" w:rsidP="008835D4">
            <w:pPr>
              <w:pStyle w:val="af0"/>
              <w:numPr>
                <w:ilvl w:val="0"/>
                <w:numId w:val="28"/>
              </w:numPr>
              <w:ind w:firstLineChars="0"/>
            </w:pPr>
            <w:r>
              <w:rPr>
                <w:rFonts w:hint="eastAsia"/>
              </w:rPr>
              <w:t>向他人借款：“向第三人借款→将借款资金以客户名义还入欣泰→第三人”闭合流转</w:t>
            </w:r>
          </w:p>
          <w:p w14:paraId="556467DE" w14:textId="77777777" w:rsidR="008835D4" w:rsidRDefault="008835D4" w:rsidP="008835D4">
            <w:pPr>
              <w:pStyle w:val="af0"/>
              <w:numPr>
                <w:ilvl w:val="0"/>
                <w:numId w:val="28"/>
              </w:numPr>
              <w:ind w:firstLineChars="0"/>
            </w:pPr>
            <w:r>
              <w:rPr>
                <w:rFonts w:hint="eastAsia"/>
              </w:rPr>
              <w:t>向外部第三方公司借款</w:t>
            </w:r>
          </w:p>
          <w:p w14:paraId="07F18ED0" w14:textId="77777777" w:rsidR="008835D4" w:rsidRDefault="008835D4" w:rsidP="00AD14D5">
            <w:pPr>
              <w:pStyle w:val="af0"/>
              <w:ind w:left="825" w:firstLineChars="0" w:firstLine="0"/>
            </w:pPr>
            <w:r>
              <w:rPr>
                <w:rFonts w:hint="eastAsia"/>
              </w:rPr>
              <w:t xml:space="preserve"> </w:t>
            </w:r>
            <w:r>
              <w:t xml:space="preserve">              </w:t>
            </w:r>
            <w:r>
              <w:rPr>
                <w:rFonts w:hint="eastAsia"/>
              </w:rPr>
              <w:t>银行汇票</w:t>
            </w:r>
            <w:r>
              <w:rPr>
                <w:rFonts w:hint="eastAsia"/>
              </w:rPr>
              <w:t xml:space="preserve"> </w:t>
            </w:r>
            <w:r>
              <w:t xml:space="preserve">      </w:t>
            </w:r>
            <w:r>
              <w:rPr>
                <w:rFonts w:hint="eastAsia"/>
              </w:rPr>
              <w:t>背书转让</w:t>
            </w:r>
          </w:p>
          <w:p w14:paraId="590068E6" w14:textId="77777777" w:rsidR="008835D4" w:rsidRDefault="008835D4" w:rsidP="00AD14D5">
            <w:pPr>
              <w:pStyle w:val="af0"/>
              <w:ind w:left="825" w:firstLineChars="0" w:firstLine="0"/>
            </w:pPr>
            <w:r>
              <w:rPr>
                <w:rFonts w:hint="eastAsia"/>
              </w:rPr>
              <w:t>第三人出票银行——</w:t>
            </w:r>
            <w:proofErr w:type="gramStart"/>
            <w:r>
              <w:rPr>
                <w:rFonts w:hint="eastAsia"/>
              </w:rPr>
              <w:t>———</w:t>
            </w:r>
            <w:proofErr w:type="gramEnd"/>
            <w:r>
              <w:rPr>
                <w:rFonts w:hint="eastAsia"/>
              </w:rPr>
              <w:t>客户——</w:t>
            </w:r>
            <w:proofErr w:type="gramStart"/>
            <w:r>
              <w:rPr>
                <w:rFonts w:hint="eastAsia"/>
              </w:rPr>
              <w:t>————</w:t>
            </w:r>
            <w:proofErr w:type="gramEnd"/>
            <w:r>
              <w:rPr>
                <w:rFonts w:hint="eastAsia"/>
              </w:rPr>
              <w:t>新泰</w:t>
            </w:r>
          </w:p>
          <w:p w14:paraId="7FC52740" w14:textId="77777777" w:rsidR="008835D4" w:rsidRPr="001C71D4" w:rsidRDefault="008835D4" w:rsidP="00AD14D5">
            <w:pPr>
              <w:pStyle w:val="af0"/>
              <w:ind w:left="825" w:firstLineChars="0" w:firstLine="0"/>
            </w:pPr>
            <w:r>
              <w:rPr>
                <w:rFonts w:hint="eastAsia"/>
              </w:rPr>
              <w:t xml:space="preserve"> </w:t>
            </w:r>
            <w:r>
              <w:t xml:space="preserve">              </w:t>
            </w:r>
            <w:r>
              <w:rPr>
                <w:rFonts w:hint="eastAsia"/>
              </w:rPr>
              <w:t>背书转让</w:t>
            </w:r>
            <w:r>
              <w:rPr>
                <w:rFonts w:hint="eastAsia"/>
              </w:rPr>
              <w:t xml:space="preserve"> </w:t>
            </w:r>
            <w:r>
              <w:t xml:space="preserve">      </w:t>
            </w:r>
            <w:r>
              <w:rPr>
                <w:rFonts w:hint="eastAsia"/>
              </w:rPr>
              <w:t>银行汇票</w:t>
            </w:r>
          </w:p>
          <w:p w14:paraId="497FD170" w14:textId="77777777" w:rsidR="008835D4" w:rsidRDefault="008835D4" w:rsidP="008835D4">
            <w:pPr>
              <w:pStyle w:val="af0"/>
              <w:numPr>
                <w:ilvl w:val="0"/>
                <w:numId w:val="26"/>
              </w:numPr>
              <w:ind w:firstLineChars="0"/>
              <w:rPr>
                <w:b/>
                <w:bCs/>
              </w:rPr>
            </w:pPr>
            <w:r>
              <w:rPr>
                <w:rFonts w:hint="eastAsia"/>
                <w:b/>
                <w:bCs/>
              </w:rPr>
              <w:t>虚增利润</w:t>
            </w:r>
          </w:p>
          <w:p w14:paraId="47929406" w14:textId="77777777" w:rsidR="008835D4" w:rsidRDefault="008835D4" w:rsidP="008835D4">
            <w:pPr>
              <w:pStyle w:val="af0"/>
              <w:numPr>
                <w:ilvl w:val="0"/>
                <w:numId w:val="29"/>
              </w:numPr>
              <w:ind w:firstLineChars="0"/>
            </w:pPr>
            <w:r>
              <w:rPr>
                <w:rFonts w:hint="eastAsia"/>
              </w:rPr>
              <w:t>少计材料成本</w:t>
            </w:r>
          </w:p>
          <w:p w14:paraId="5D4577F4" w14:textId="77777777" w:rsidR="008835D4" w:rsidRDefault="008835D4" w:rsidP="00AD14D5">
            <w:pPr>
              <w:pStyle w:val="af0"/>
              <w:ind w:left="360" w:firstLineChars="0" w:firstLine="0"/>
            </w:pPr>
            <w:r>
              <w:rPr>
                <w:noProof/>
              </w:rPr>
              <w:lastRenderedPageBreak/>
              <w:drawing>
                <wp:inline distT="0" distB="0" distL="0" distR="0" wp14:anchorId="168CFDDC" wp14:editId="39F39B97">
                  <wp:extent cx="3592027" cy="1131194"/>
                  <wp:effectExtent l="0" t="0" r="889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01851" cy="1134288"/>
                          </a:xfrm>
                          <a:prstGeom prst="rect">
                            <a:avLst/>
                          </a:prstGeom>
                        </pic:spPr>
                      </pic:pic>
                    </a:graphicData>
                  </a:graphic>
                </wp:inline>
              </w:drawing>
            </w:r>
          </w:p>
          <w:p w14:paraId="4D17BA4F" w14:textId="77777777" w:rsidR="008835D4" w:rsidRDefault="008835D4" w:rsidP="008835D4">
            <w:pPr>
              <w:pStyle w:val="af0"/>
              <w:numPr>
                <w:ilvl w:val="0"/>
                <w:numId w:val="29"/>
              </w:numPr>
              <w:ind w:firstLineChars="0"/>
            </w:pPr>
            <w:r>
              <w:rPr>
                <w:rFonts w:hint="eastAsia"/>
              </w:rPr>
              <w:t>少提坏账准备</w:t>
            </w:r>
          </w:p>
          <w:p w14:paraId="22534D68" w14:textId="77777777" w:rsidR="008835D4" w:rsidRPr="001C71D4" w:rsidRDefault="008835D4" w:rsidP="00AD14D5">
            <w:pPr>
              <w:pStyle w:val="af0"/>
              <w:ind w:left="360" w:firstLineChars="0" w:firstLine="0"/>
            </w:pPr>
            <w:r>
              <w:rPr>
                <w:noProof/>
              </w:rPr>
              <w:drawing>
                <wp:inline distT="0" distB="0" distL="0" distR="0" wp14:anchorId="51A4D24F" wp14:editId="3B251477">
                  <wp:extent cx="3605207" cy="877661"/>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24647" cy="882393"/>
                          </a:xfrm>
                          <a:prstGeom prst="rect">
                            <a:avLst/>
                          </a:prstGeom>
                        </pic:spPr>
                      </pic:pic>
                    </a:graphicData>
                  </a:graphic>
                </wp:inline>
              </w:drawing>
            </w:r>
          </w:p>
          <w:p w14:paraId="70CD470D" w14:textId="77777777" w:rsidR="008835D4" w:rsidRDefault="008835D4" w:rsidP="008835D4">
            <w:pPr>
              <w:pStyle w:val="af0"/>
              <w:numPr>
                <w:ilvl w:val="0"/>
                <w:numId w:val="26"/>
              </w:numPr>
              <w:ind w:firstLineChars="0"/>
              <w:rPr>
                <w:b/>
                <w:bCs/>
              </w:rPr>
            </w:pPr>
            <w:r>
              <w:rPr>
                <w:rFonts w:hint="eastAsia"/>
                <w:b/>
                <w:bCs/>
              </w:rPr>
              <w:t>重大遗漏——未披露</w:t>
            </w:r>
            <w:proofErr w:type="gramStart"/>
            <w:r>
              <w:rPr>
                <w:rFonts w:hint="eastAsia"/>
                <w:b/>
                <w:bCs/>
              </w:rPr>
              <w:t>公有资金</w:t>
            </w:r>
            <w:proofErr w:type="gramEnd"/>
            <w:r>
              <w:rPr>
                <w:rFonts w:hint="eastAsia"/>
                <w:b/>
                <w:bCs/>
              </w:rPr>
              <w:t>的占用</w:t>
            </w:r>
          </w:p>
          <w:p w14:paraId="0E2BA760" w14:textId="77777777" w:rsidR="008835D4" w:rsidRDefault="008835D4" w:rsidP="00AD14D5">
            <w:r>
              <w:rPr>
                <w:rFonts w:hint="eastAsia"/>
              </w:rPr>
              <w:t>欣泰电气实际控制人温德乙以员工名义从公司借款供其个人使用，截至</w:t>
            </w:r>
            <w:r>
              <w:rPr>
                <w:rFonts w:hint="eastAsia"/>
              </w:rPr>
              <w:t>2</w:t>
            </w:r>
            <w:r>
              <w:t>014</w:t>
            </w:r>
            <w:r>
              <w:rPr>
                <w:rFonts w:hint="eastAsia"/>
              </w:rPr>
              <w:t>年</w:t>
            </w:r>
            <w:r>
              <w:rPr>
                <w:rFonts w:hint="eastAsia"/>
              </w:rPr>
              <w:t>1</w:t>
            </w:r>
            <w:r>
              <w:t>2</w:t>
            </w:r>
            <w:r>
              <w:rPr>
                <w:rFonts w:hint="eastAsia"/>
              </w:rPr>
              <w:t>月</w:t>
            </w:r>
            <w:r>
              <w:rPr>
                <w:rFonts w:hint="eastAsia"/>
              </w:rPr>
              <w:t>3</w:t>
            </w:r>
            <w:r>
              <w:t>1</w:t>
            </w:r>
            <w:r>
              <w:rPr>
                <w:rFonts w:hint="eastAsia"/>
              </w:rPr>
              <w:t>日，占欣泰电气资金达</w:t>
            </w:r>
            <w:r>
              <w:rPr>
                <w:rFonts w:hint="eastAsia"/>
              </w:rPr>
              <w:t>6</w:t>
            </w:r>
            <w:r>
              <w:t>388</w:t>
            </w:r>
            <w:r>
              <w:rPr>
                <w:rFonts w:hint="eastAsia"/>
              </w:rPr>
              <w:t>万元，未在报表附注中披露这一重大事项。</w:t>
            </w:r>
            <w:r>
              <w:rPr>
                <w:rFonts w:hint="eastAsia"/>
              </w:rPr>
              <w:t xml:space="preserve"> </w:t>
            </w:r>
            <w:r>
              <w:t xml:space="preserve">                      </w:t>
            </w:r>
            <w:r>
              <w:rPr>
                <w:rFonts w:hint="eastAsia"/>
              </w:rPr>
              <w:t>单位：万元</w:t>
            </w:r>
          </w:p>
          <w:p w14:paraId="3BC0C5D9" w14:textId="77777777" w:rsidR="008835D4" w:rsidRPr="001C71D4" w:rsidRDefault="008835D4" w:rsidP="00AD14D5">
            <w:r>
              <w:rPr>
                <w:noProof/>
              </w:rPr>
              <w:drawing>
                <wp:inline distT="0" distB="0" distL="0" distR="0" wp14:anchorId="188EE510" wp14:editId="3CF64365">
                  <wp:extent cx="3873500" cy="7143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73500" cy="714375"/>
                          </a:xfrm>
                          <a:prstGeom prst="rect">
                            <a:avLst/>
                          </a:prstGeom>
                        </pic:spPr>
                      </pic:pic>
                    </a:graphicData>
                  </a:graphic>
                </wp:inline>
              </w:drawing>
            </w:r>
          </w:p>
        </w:tc>
      </w:tr>
      <w:tr w:rsidR="008835D4" w14:paraId="13F6ABA8" w14:textId="77777777" w:rsidTr="00AD14D5">
        <w:tc>
          <w:tcPr>
            <w:tcW w:w="1980" w:type="dxa"/>
          </w:tcPr>
          <w:p w14:paraId="6B929FFA" w14:textId="77777777" w:rsidR="008835D4" w:rsidRDefault="008835D4" w:rsidP="00AD14D5">
            <w:r>
              <w:rPr>
                <w:rFonts w:hint="eastAsia"/>
              </w:rPr>
              <w:lastRenderedPageBreak/>
              <w:t>财务比率分析</w:t>
            </w:r>
          </w:p>
        </w:tc>
        <w:tc>
          <w:tcPr>
            <w:tcW w:w="6316" w:type="dxa"/>
          </w:tcPr>
          <w:p w14:paraId="73101E99" w14:textId="77777777" w:rsidR="008835D4" w:rsidRDefault="008835D4" w:rsidP="008835D4">
            <w:pPr>
              <w:pStyle w:val="af0"/>
              <w:numPr>
                <w:ilvl w:val="0"/>
                <w:numId w:val="30"/>
              </w:numPr>
              <w:ind w:firstLineChars="0"/>
              <w:rPr>
                <w:b/>
                <w:bCs/>
              </w:rPr>
            </w:pPr>
            <w:r w:rsidRPr="00D27E04">
              <w:rPr>
                <w:rFonts w:hint="eastAsia"/>
                <w:b/>
                <w:bCs/>
              </w:rPr>
              <w:t>营运能力分析</w:t>
            </w:r>
          </w:p>
          <w:p w14:paraId="4C72B942" w14:textId="77777777" w:rsidR="008835D4" w:rsidRDefault="008835D4" w:rsidP="00AD14D5">
            <w:pPr>
              <w:pStyle w:val="af0"/>
              <w:ind w:left="360" w:firstLineChars="0" w:firstLine="0"/>
              <w:rPr>
                <w:b/>
                <w:bCs/>
              </w:rPr>
            </w:pPr>
            <w:r>
              <w:rPr>
                <w:noProof/>
              </w:rPr>
              <w:drawing>
                <wp:inline distT="0" distB="0" distL="0" distR="0" wp14:anchorId="4E845674" wp14:editId="45F57509">
                  <wp:extent cx="3656630" cy="1415895"/>
                  <wp:effectExtent l="0" t="0" r="127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65018" cy="1419143"/>
                          </a:xfrm>
                          <a:prstGeom prst="rect">
                            <a:avLst/>
                          </a:prstGeom>
                        </pic:spPr>
                      </pic:pic>
                    </a:graphicData>
                  </a:graphic>
                </wp:inline>
              </w:drawing>
            </w:r>
          </w:p>
          <w:p w14:paraId="683A058C" w14:textId="77777777" w:rsidR="008835D4" w:rsidRPr="00347ADB" w:rsidRDefault="008835D4" w:rsidP="00AD14D5">
            <w:pPr>
              <w:pStyle w:val="af0"/>
              <w:ind w:left="360" w:firstLineChars="0" w:firstLine="0"/>
            </w:pPr>
            <w:r w:rsidRPr="00347ADB">
              <w:rPr>
                <w:rFonts w:hint="eastAsia"/>
              </w:rPr>
              <w:t>应收账款、总资产余额以及应收</w:t>
            </w:r>
            <w:proofErr w:type="gramStart"/>
            <w:r w:rsidRPr="00347ADB">
              <w:rPr>
                <w:rFonts w:hint="eastAsia"/>
              </w:rPr>
              <w:t>账款占</w:t>
            </w:r>
            <w:proofErr w:type="gramEnd"/>
            <w:r w:rsidRPr="00347ADB">
              <w:rPr>
                <w:rFonts w:hint="eastAsia"/>
              </w:rPr>
              <w:t>总资产比例不断上升，而营业收入和应收账款周转率不断下降。</w:t>
            </w:r>
          </w:p>
          <w:p w14:paraId="14F3AD45" w14:textId="77777777" w:rsidR="008835D4" w:rsidRDefault="008835D4" w:rsidP="008835D4">
            <w:pPr>
              <w:pStyle w:val="af0"/>
              <w:numPr>
                <w:ilvl w:val="0"/>
                <w:numId w:val="30"/>
              </w:numPr>
              <w:ind w:firstLineChars="0"/>
              <w:rPr>
                <w:b/>
                <w:bCs/>
              </w:rPr>
            </w:pPr>
            <w:r>
              <w:rPr>
                <w:rFonts w:hint="eastAsia"/>
                <w:b/>
                <w:bCs/>
              </w:rPr>
              <w:t>盈利能力分析</w:t>
            </w:r>
          </w:p>
          <w:p w14:paraId="634AE8A3" w14:textId="77777777" w:rsidR="008835D4" w:rsidRDefault="008835D4" w:rsidP="00AD14D5">
            <w:pPr>
              <w:pStyle w:val="af0"/>
              <w:ind w:left="360" w:firstLineChars="0" w:firstLine="0"/>
              <w:rPr>
                <w:b/>
                <w:bCs/>
              </w:rPr>
            </w:pPr>
            <w:r>
              <w:rPr>
                <w:noProof/>
              </w:rPr>
              <w:drawing>
                <wp:inline distT="0" distB="0" distL="0" distR="0" wp14:anchorId="7497AC63" wp14:editId="79BD5529">
                  <wp:extent cx="3584428" cy="2198253"/>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96955" cy="2205936"/>
                          </a:xfrm>
                          <a:prstGeom prst="rect">
                            <a:avLst/>
                          </a:prstGeom>
                        </pic:spPr>
                      </pic:pic>
                    </a:graphicData>
                  </a:graphic>
                </wp:inline>
              </w:drawing>
            </w:r>
          </w:p>
          <w:p w14:paraId="4BCB9460" w14:textId="77777777" w:rsidR="008835D4" w:rsidRPr="00347ADB" w:rsidRDefault="008835D4" w:rsidP="00AD14D5">
            <w:pPr>
              <w:pStyle w:val="af0"/>
              <w:ind w:left="360" w:firstLineChars="0" w:firstLine="0"/>
            </w:pPr>
            <w:r>
              <w:rPr>
                <w:rFonts w:hint="eastAsia"/>
              </w:rPr>
              <w:lastRenderedPageBreak/>
              <w:t>净资产收益率不断下降。</w:t>
            </w:r>
          </w:p>
          <w:p w14:paraId="5C07F493" w14:textId="77777777" w:rsidR="008835D4" w:rsidRDefault="008835D4" w:rsidP="008835D4">
            <w:pPr>
              <w:pStyle w:val="af0"/>
              <w:numPr>
                <w:ilvl w:val="0"/>
                <w:numId w:val="30"/>
              </w:numPr>
              <w:ind w:firstLineChars="0"/>
              <w:rPr>
                <w:b/>
                <w:bCs/>
              </w:rPr>
            </w:pPr>
            <w:r>
              <w:rPr>
                <w:rFonts w:hint="eastAsia"/>
                <w:b/>
                <w:bCs/>
              </w:rPr>
              <w:t>偿债能力分析</w:t>
            </w:r>
          </w:p>
          <w:p w14:paraId="383E931B" w14:textId="77777777" w:rsidR="008835D4" w:rsidRDefault="008835D4" w:rsidP="00AD14D5">
            <w:pPr>
              <w:pStyle w:val="af0"/>
              <w:ind w:left="360" w:firstLineChars="0" w:firstLine="0"/>
              <w:rPr>
                <w:b/>
                <w:bCs/>
              </w:rPr>
            </w:pPr>
            <w:r>
              <w:rPr>
                <w:noProof/>
              </w:rPr>
              <w:drawing>
                <wp:inline distT="0" distB="0" distL="0" distR="0" wp14:anchorId="6F790831" wp14:editId="113C3B36">
                  <wp:extent cx="3684686" cy="1638779"/>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96761" cy="1644150"/>
                          </a:xfrm>
                          <a:prstGeom prst="rect">
                            <a:avLst/>
                          </a:prstGeom>
                        </pic:spPr>
                      </pic:pic>
                    </a:graphicData>
                  </a:graphic>
                </wp:inline>
              </w:drawing>
            </w:r>
          </w:p>
          <w:p w14:paraId="539E3545" w14:textId="77777777" w:rsidR="008835D4" w:rsidRDefault="008835D4" w:rsidP="00AD14D5">
            <w:pPr>
              <w:pStyle w:val="af0"/>
              <w:ind w:left="360" w:firstLineChars="0" w:firstLine="0"/>
              <w:rPr>
                <w:b/>
                <w:bCs/>
              </w:rPr>
            </w:pPr>
            <w:r>
              <w:rPr>
                <w:noProof/>
              </w:rPr>
              <w:drawing>
                <wp:inline distT="0" distB="0" distL="0" distR="0" wp14:anchorId="4EB84063" wp14:editId="0D8AF188">
                  <wp:extent cx="3670167" cy="2105232"/>
                  <wp:effectExtent l="0" t="0" r="698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84901" cy="2113684"/>
                          </a:xfrm>
                          <a:prstGeom prst="rect">
                            <a:avLst/>
                          </a:prstGeom>
                        </pic:spPr>
                      </pic:pic>
                    </a:graphicData>
                  </a:graphic>
                </wp:inline>
              </w:drawing>
            </w:r>
          </w:p>
          <w:p w14:paraId="776E7653" w14:textId="77777777" w:rsidR="008835D4" w:rsidRPr="00347ADB" w:rsidRDefault="008835D4" w:rsidP="00AD14D5">
            <w:pPr>
              <w:pStyle w:val="af0"/>
              <w:ind w:left="360" w:firstLineChars="0" w:firstLine="0"/>
            </w:pPr>
            <w:r w:rsidRPr="00347ADB">
              <w:rPr>
                <w:rFonts w:hint="eastAsia"/>
              </w:rPr>
              <w:t>流动负债在</w:t>
            </w:r>
            <w:r w:rsidRPr="00347ADB">
              <w:rPr>
                <w:rFonts w:hint="eastAsia"/>
              </w:rPr>
              <w:t>2</w:t>
            </w:r>
            <w:r w:rsidRPr="00347ADB">
              <w:t>012</w:t>
            </w:r>
            <w:r w:rsidRPr="00347ADB">
              <w:rPr>
                <w:rFonts w:hint="eastAsia"/>
              </w:rPr>
              <w:t>年有小幅度下降之后便开始上升，</w:t>
            </w:r>
            <w:r w:rsidRPr="00347ADB">
              <w:rPr>
                <w:rFonts w:hint="eastAsia"/>
              </w:rPr>
              <w:t>2</w:t>
            </w:r>
            <w:r w:rsidRPr="00347ADB">
              <w:t>013</w:t>
            </w:r>
            <w:r w:rsidRPr="00347ADB">
              <w:rPr>
                <w:rFonts w:hint="eastAsia"/>
              </w:rPr>
              <w:t>年到</w:t>
            </w:r>
            <w:r w:rsidRPr="00347ADB">
              <w:rPr>
                <w:rFonts w:hint="eastAsia"/>
              </w:rPr>
              <w:t>2</w:t>
            </w:r>
            <w:r w:rsidRPr="00347ADB">
              <w:t>014</w:t>
            </w:r>
            <w:r w:rsidRPr="00347ADB">
              <w:rPr>
                <w:rFonts w:hint="eastAsia"/>
              </w:rPr>
              <w:t>年上升幅度最大。</w:t>
            </w:r>
          </w:p>
          <w:p w14:paraId="63BE3B52" w14:textId="77777777" w:rsidR="008835D4" w:rsidRPr="00D27E04" w:rsidRDefault="008835D4" w:rsidP="00AD14D5">
            <w:pPr>
              <w:pStyle w:val="af0"/>
              <w:ind w:left="360" w:firstLineChars="0" w:firstLine="0"/>
              <w:rPr>
                <w:b/>
                <w:bCs/>
              </w:rPr>
            </w:pPr>
            <w:r w:rsidRPr="00347ADB">
              <w:rPr>
                <w:rFonts w:hint="eastAsia"/>
              </w:rPr>
              <w:t>经营活动现金流量净额和现金流量比率都是现在</w:t>
            </w:r>
            <w:r w:rsidRPr="00347ADB">
              <w:rPr>
                <w:rFonts w:hint="eastAsia"/>
              </w:rPr>
              <w:t>2</w:t>
            </w:r>
            <w:r w:rsidRPr="00347ADB">
              <w:t>012</w:t>
            </w:r>
            <w:r w:rsidRPr="00347ADB">
              <w:rPr>
                <w:rFonts w:hint="eastAsia"/>
              </w:rPr>
              <w:t>年有一些上升后便开始大幅度下降。</w:t>
            </w:r>
          </w:p>
        </w:tc>
      </w:tr>
      <w:tr w:rsidR="008835D4" w14:paraId="765497A6" w14:textId="77777777" w:rsidTr="00AD14D5">
        <w:tc>
          <w:tcPr>
            <w:tcW w:w="1980" w:type="dxa"/>
          </w:tcPr>
          <w:p w14:paraId="792410F6" w14:textId="77777777" w:rsidR="008835D4" w:rsidRDefault="008835D4" w:rsidP="00AD14D5">
            <w:r>
              <w:rPr>
                <w:rFonts w:hint="eastAsia"/>
              </w:rPr>
              <w:lastRenderedPageBreak/>
              <w:t>内部控制分析</w:t>
            </w:r>
          </w:p>
        </w:tc>
        <w:tc>
          <w:tcPr>
            <w:tcW w:w="6316" w:type="dxa"/>
          </w:tcPr>
          <w:p w14:paraId="77ABB1C3" w14:textId="77777777" w:rsidR="008835D4" w:rsidRDefault="008835D4" w:rsidP="00AD14D5">
            <w:r>
              <w:rPr>
                <w:noProof/>
              </w:rPr>
              <w:drawing>
                <wp:inline distT="0" distB="0" distL="0" distR="0" wp14:anchorId="2660A089" wp14:editId="63FB6F19">
                  <wp:extent cx="2127379" cy="2047166"/>
                  <wp:effectExtent l="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34507" cy="2054025"/>
                          </a:xfrm>
                          <a:prstGeom prst="rect">
                            <a:avLst/>
                          </a:prstGeom>
                        </pic:spPr>
                      </pic:pic>
                    </a:graphicData>
                  </a:graphic>
                </wp:inline>
              </w:drawing>
            </w:r>
          </w:p>
          <w:p w14:paraId="10CF848C" w14:textId="77777777" w:rsidR="008835D4" w:rsidRDefault="008835D4" w:rsidP="00AD14D5">
            <w:pPr>
              <w:ind w:firstLine="420"/>
            </w:pPr>
            <w:r>
              <w:rPr>
                <w:rFonts w:hint="eastAsia"/>
              </w:rPr>
              <w:t>辽宁欣泰控股股东温德乙为欣泰电气实际控制人，与欣泰电气法定代表人刘</w:t>
            </w:r>
            <w:proofErr w:type="gramStart"/>
            <w:r>
              <w:rPr>
                <w:rFonts w:hint="eastAsia"/>
              </w:rPr>
              <w:t>桂文股东属</w:t>
            </w:r>
            <w:proofErr w:type="gramEnd"/>
            <w:r>
              <w:rPr>
                <w:rFonts w:hint="eastAsia"/>
              </w:rPr>
              <w:t>夫妻关系，合计持有欣泰电气</w:t>
            </w:r>
            <w:r>
              <w:rPr>
                <w:rFonts w:hint="eastAsia"/>
              </w:rPr>
              <w:t>3</w:t>
            </w:r>
            <w:r>
              <w:t>3.07%</w:t>
            </w:r>
            <w:r>
              <w:rPr>
                <w:rFonts w:hint="eastAsia"/>
              </w:rPr>
              <w:t>的股份，一股独大。</w:t>
            </w:r>
          </w:p>
          <w:p w14:paraId="041CA855" w14:textId="77777777" w:rsidR="008835D4" w:rsidRDefault="008835D4" w:rsidP="00AD14D5">
            <w:pPr>
              <w:ind w:firstLine="420"/>
            </w:pPr>
            <w:r>
              <w:rPr>
                <w:rFonts w:hint="eastAsia"/>
              </w:rPr>
              <w:t>其次，欣泰电气的独立董事并没有很好地发挥监督作用。</w:t>
            </w:r>
          </w:p>
          <w:p w14:paraId="5A728491" w14:textId="77777777" w:rsidR="008835D4" w:rsidRPr="008F0884" w:rsidRDefault="008835D4" w:rsidP="00AD14D5">
            <w:pPr>
              <w:ind w:firstLine="420"/>
            </w:pPr>
            <w:r>
              <w:rPr>
                <w:rFonts w:hint="eastAsia"/>
              </w:rPr>
              <w:t>而且，整个监事会基本也受到了温德乙的控制，董事会基本已经丧失了独立性，无法发挥监督作用。</w:t>
            </w:r>
          </w:p>
        </w:tc>
      </w:tr>
      <w:tr w:rsidR="008835D4" w14:paraId="5CC9ACAD" w14:textId="77777777" w:rsidTr="00AD14D5">
        <w:tc>
          <w:tcPr>
            <w:tcW w:w="1980" w:type="dxa"/>
          </w:tcPr>
          <w:p w14:paraId="264AA781" w14:textId="77777777" w:rsidR="008835D4" w:rsidRPr="008F0884" w:rsidRDefault="008835D4" w:rsidP="00AD14D5">
            <w:r w:rsidRPr="008F0884">
              <w:rPr>
                <w:rFonts w:hint="eastAsia"/>
              </w:rPr>
              <w:t>产生的影响</w:t>
            </w:r>
          </w:p>
        </w:tc>
        <w:tc>
          <w:tcPr>
            <w:tcW w:w="6316" w:type="dxa"/>
          </w:tcPr>
          <w:p w14:paraId="1908BE6E" w14:textId="77777777" w:rsidR="008835D4" w:rsidRDefault="008835D4" w:rsidP="008835D4">
            <w:pPr>
              <w:pStyle w:val="af0"/>
              <w:numPr>
                <w:ilvl w:val="0"/>
                <w:numId w:val="31"/>
              </w:numPr>
              <w:ind w:firstLineChars="0"/>
              <w:rPr>
                <w:b/>
                <w:bCs/>
              </w:rPr>
            </w:pPr>
            <w:r w:rsidRPr="008F0884">
              <w:rPr>
                <w:rFonts w:hint="eastAsia"/>
                <w:b/>
                <w:bCs/>
              </w:rPr>
              <w:t>对公司的影响</w:t>
            </w:r>
          </w:p>
          <w:p w14:paraId="7F7E4F22" w14:textId="77777777" w:rsidR="008835D4" w:rsidRPr="008F0884" w:rsidRDefault="008835D4" w:rsidP="00AD14D5">
            <w:r>
              <w:rPr>
                <w:rFonts w:hint="eastAsia"/>
              </w:rPr>
              <w:lastRenderedPageBreak/>
              <w:t>严重的损害了公司的形象使公司名誉扫地。营业利润和净利润出现大幅度下滑。</w:t>
            </w:r>
          </w:p>
          <w:p w14:paraId="2BAECF01" w14:textId="77777777" w:rsidR="008835D4" w:rsidRDefault="008835D4" w:rsidP="008835D4">
            <w:pPr>
              <w:pStyle w:val="af0"/>
              <w:numPr>
                <w:ilvl w:val="0"/>
                <w:numId w:val="31"/>
              </w:numPr>
              <w:ind w:firstLineChars="0"/>
              <w:rPr>
                <w:b/>
                <w:bCs/>
              </w:rPr>
            </w:pPr>
            <w:r w:rsidRPr="008F0884">
              <w:rPr>
                <w:rFonts w:hint="eastAsia"/>
                <w:b/>
                <w:bCs/>
              </w:rPr>
              <w:t>对投资者的影响</w:t>
            </w:r>
          </w:p>
          <w:p w14:paraId="6C481262" w14:textId="77777777" w:rsidR="008835D4" w:rsidRPr="008F0884" w:rsidRDefault="008835D4" w:rsidP="00AD14D5">
            <w:r>
              <w:rPr>
                <w:rFonts w:hint="eastAsia"/>
              </w:rPr>
              <w:t>是广大中小投资者遭受了较大的经济损失，严重的打击了中小投资者投资与证券市场的信心。</w:t>
            </w:r>
          </w:p>
          <w:p w14:paraId="23F61C36" w14:textId="77777777" w:rsidR="008835D4" w:rsidRDefault="008835D4" w:rsidP="008835D4">
            <w:pPr>
              <w:pStyle w:val="af0"/>
              <w:numPr>
                <w:ilvl w:val="0"/>
                <w:numId w:val="31"/>
              </w:numPr>
              <w:ind w:firstLineChars="0"/>
              <w:rPr>
                <w:b/>
                <w:bCs/>
              </w:rPr>
            </w:pPr>
            <w:r w:rsidRPr="008F0884">
              <w:rPr>
                <w:rFonts w:hint="eastAsia"/>
                <w:b/>
                <w:bCs/>
              </w:rPr>
              <w:t>对外部监管机构的影响</w:t>
            </w:r>
          </w:p>
          <w:p w14:paraId="33A4F898" w14:textId="77777777" w:rsidR="008835D4" w:rsidRDefault="008835D4" w:rsidP="008835D4">
            <w:pPr>
              <w:pStyle w:val="af0"/>
              <w:numPr>
                <w:ilvl w:val="0"/>
                <w:numId w:val="32"/>
              </w:numPr>
              <w:ind w:firstLineChars="0"/>
            </w:pPr>
            <w:r>
              <w:rPr>
                <w:rFonts w:hint="eastAsia"/>
              </w:rPr>
              <w:t>对会计师事务所</w:t>
            </w:r>
          </w:p>
          <w:p w14:paraId="5AE1A2CE" w14:textId="77777777" w:rsidR="008835D4" w:rsidRDefault="008835D4" w:rsidP="00AD14D5">
            <w:pPr>
              <w:ind w:firstLineChars="200" w:firstLine="420"/>
            </w:pPr>
            <w:r>
              <w:rPr>
                <w:rFonts w:hint="eastAsia"/>
              </w:rPr>
              <w:t>欺诈发行爆发后，对欣泰电气审计北京兴华会计师事务所不仅面临着监管机构的审查，而且遭受到了巨大的舆论压力。</w:t>
            </w:r>
          </w:p>
          <w:p w14:paraId="1D2F8C89" w14:textId="77777777" w:rsidR="008835D4" w:rsidRDefault="008835D4" w:rsidP="008835D4">
            <w:pPr>
              <w:pStyle w:val="af0"/>
              <w:numPr>
                <w:ilvl w:val="0"/>
                <w:numId w:val="32"/>
              </w:numPr>
              <w:ind w:firstLineChars="0"/>
            </w:pPr>
            <w:r>
              <w:rPr>
                <w:rFonts w:hint="eastAsia"/>
              </w:rPr>
              <w:t>对保荐机构</w:t>
            </w:r>
          </w:p>
          <w:p w14:paraId="442F1320" w14:textId="77777777" w:rsidR="008835D4" w:rsidRDefault="008835D4" w:rsidP="00AD14D5">
            <w:pPr>
              <w:ind w:firstLineChars="200" w:firstLine="420"/>
            </w:pPr>
            <w:r>
              <w:rPr>
                <w:rFonts w:hint="eastAsia"/>
              </w:rPr>
              <w:t>连累其保荐机构兴业证券</w:t>
            </w:r>
            <w:r>
              <w:rPr>
                <w:rFonts w:hint="eastAsia"/>
              </w:rPr>
              <w:t>2</w:t>
            </w:r>
            <w:r>
              <w:t>016</w:t>
            </w:r>
            <w:r>
              <w:rPr>
                <w:rFonts w:hint="eastAsia"/>
              </w:rPr>
              <w:t>年的利润。在兴业证券接受立案调查期间，证监会暂不受理兴业证券作为保荐机构的保荐业务。</w:t>
            </w:r>
          </w:p>
          <w:p w14:paraId="5CFD84AC" w14:textId="77777777" w:rsidR="008835D4" w:rsidRDefault="008835D4" w:rsidP="008835D4">
            <w:pPr>
              <w:pStyle w:val="af0"/>
              <w:numPr>
                <w:ilvl w:val="0"/>
                <w:numId w:val="32"/>
              </w:numPr>
              <w:ind w:firstLineChars="0"/>
            </w:pPr>
            <w:r>
              <w:rPr>
                <w:rFonts w:hint="eastAsia"/>
              </w:rPr>
              <w:t>对证券市场</w:t>
            </w:r>
          </w:p>
          <w:p w14:paraId="04D7905B" w14:textId="77777777" w:rsidR="008835D4" w:rsidRPr="008F0884" w:rsidRDefault="008835D4" w:rsidP="00AD14D5">
            <w:pPr>
              <w:ind w:left="360"/>
            </w:pPr>
            <w:r>
              <w:rPr>
                <w:rFonts w:hint="eastAsia"/>
              </w:rPr>
              <w:t>欣泰电气的强制退市，对于净化上市环境有重要的积极作用，同时也对正在排队申请上市的公司以警示和威慑。</w:t>
            </w:r>
          </w:p>
        </w:tc>
      </w:tr>
      <w:tr w:rsidR="008835D4" w:rsidRPr="00962B80" w14:paraId="60E2CC52" w14:textId="77777777" w:rsidTr="00AD14D5">
        <w:tc>
          <w:tcPr>
            <w:tcW w:w="1980" w:type="dxa"/>
          </w:tcPr>
          <w:p w14:paraId="3FF25CD6" w14:textId="77777777" w:rsidR="008835D4" w:rsidRDefault="008835D4" w:rsidP="00AD14D5">
            <w:r>
              <w:rPr>
                <w:rFonts w:hint="eastAsia"/>
              </w:rPr>
              <w:lastRenderedPageBreak/>
              <w:t>防范该行为的措施</w:t>
            </w:r>
          </w:p>
        </w:tc>
        <w:tc>
          <w:tcPr>
            <w:tcW w:w="6316" w:type="dxa"/>
          </w:tcPr>
          <w:p w14:paraId="4FE05E79" w14:textId="77777777" w:rsidR="008835D4" w:rsidRDefault="008835D4" w:rsidP="008835D4">
            <w:pPr>
              <w:pStyle w:val="af0"/>
              <w:numPr>
                <w:ilvl w:val="0"/>
                <w:numId w:val="33"/>
              </w:numPr>
              <w:ind w:firstLineChars="0"/>
            </w:pPr>
            <w:r>
              <w:rPr>
                <w:rFonts w:hint="eastAsia"/>
              </w:rPr>
              <w:t>加强企业内部管理，加强诚信道德建设</w:t>
            </w:r>
          </w:p>
          <w:p w14:paraId="6D9534E6" w14:textId="77777777" w:rsidR="008835D4" w:rsidRDefault="008835D4" w:rsidP="008835D4">
            <w:pPr>
              <w:pStyle w:val="af0"/>
              <w:numPr>
                <w:ilvl w:val="0"/>
                <w:numId w:val="34"/>
              </w:numPr>
              <w:ind w:firstLineChars="0"/>
            </w:pPr>
            <w:r>
              <w:rPr>
                <w:rFonts w:hint="eastAsia"/>
              </w:rPr>
              <w:t>基层财务人员：建立符合企业实际情况的奖惩激励机制，约束财务人员的财务行为以及鼓励人员敢于坚守职业道德，抵制诱惑。</w:t>
            </w:r>
          </w:p>
          <w:p w14:paraId="101B5FCE" w14:textId="77777777" w:rsidR="008835D4" w:rsidRDefault="008835D4" w:rsidP="008835D4">
            <w:pPr>
              <w:pStyle w:val="af0"/>
              <w:numPr>
                <w:ilvl w:val="0"/>
                <w:numId w:val="34"/>
              </w:numPr>
              <w:ind w:firstLineChars="0"/>
            </w:pPr>
            <w:r>
              <w:rPr>
                <w:rFonts w:hint="eastAsia"/>
              </w:rPr>
              <w:t>管理层：完善管理层的薪酬机制以及激励机制，保证管理层控制权得到限制的同时又能适度的扩大管理层的剩余索取权，加强自律管理能力。</w:t>
            </w:r>
          </w:p>
          <w:p w14:paraId="05372C3E" w14:textId="77777777" w:rsidR="008835D4" w:rsidRDefault="008835D4" w:rsidP="008835D4">
            <w:pPr>
              <w:pStyle w:val="af0"/>
              <w:numPr>
                <w:ilvl w:val="0"/>
                <w:numId w:val="33"/>
              </w:numPr>
              <w:ind w:firstLineChars="0"/>
            </w:pPr>
            <w:r>
              <w:rPr>
                <w:rFonts w:hint="eastAsia"/>
              </w:rPr>
              <w:t>完善内部外部监督</w:t>
            </w:r>
          </w:p>
          <w:p w14:paraId="30A90829" w14:textId="77777777" w:rsidR="008835D4" w:rsidRDefault="008835D4" w:rsidP="00AD14D5">
            <w:pPr>
              <w:ind w:firstLine="420"/>
            </w:pPr>
            <w:r>
              <w:rPr>
                <w:rFonts w:hint="eastAsia"/>
              </w:rPr>
              <w:t>企业在内部应当建立有效的事前监督控制机制，根据自身特征以及行业要求建议财务数据的披露平台，保证企业的财务相关信息公开透明，接受监督。</w:t>
            </w:r>
          </w:p>
          <w:p w14:paraId="5FAAEB3A" w14:textId="77777777" w:rsidR="008835D4" w:rsidRDefault="008835D4" w:rsidP="00AD14D5">
            <w:pPr>
              <w:ind w:firstLine="420"/>
            </w:pPr>
            <w:r>
              <w:rPr>
                <w:rFonts w:hint="eastAsia"/>
              </w:rPr>
              <w:t>公司内部建立规范的公司治理体系和内控机制。进一步的强化外部董事的监督职能，形成权力制衡。</w:t>
            </w:r>
          </w:p>
          <w:p w14:paraId="3B0F0436" w14:textId="77777777" w:rsidR="008835D4" w:rsidRDefault="008835D4" w:rsidP="00AD14D5">
            <w:pPr>
              <w:ind w:firstLine="420"/>
            </w:pPr>
            <w:r>
              <w:rPr>
                <w:rFonts w:hint="eastAsia"/>
              </w:rPr>
              <w:t>中介机构应该严格执行会计审批程序，做到审慎核查、尽职调查。</w:t>
            </w:r>
          </w:p>
          <w:p w14:paraId="4A2153EC" w14:textId="77777777" w:rsidR="008835D4" w:rsidRDefault="008835D4" w:rsidP="008835D4">
            <w:pPr>
              <w:pStyle w:val="af0"/>
              <w:numPr>
                <w:ilvl w:val="0"/>
                <w:numId w:val="33"/>
              </w:numPr>
              <w:ind w:firstLineChars="0"/>
            </w:pPr>
            <w:r>
              <w:rPr>
                <w:rFonts w:hint="eastAsia"/>
              </w:rPr>
              <w:t>加大舞弊成本，加大舞弊行为事后惩戒力度</w:t>
            </w:r>
          </w:p>
          <w:p w14:paraId="7B9D696F" w14:textId="77777777" w:rsidR="008835D4" w:rsidRPr="00962B80" w:rsidRDefault="008835D4" w:rsidP="00AD14D5">
            <w:r>
              <w:rPr>
                <w:rFonts w:hint="eastAsia"/>
              </w:rPr>
              <w:t xml:space="preserve"> </w:t>
            </w:r>
            <w:r>
              <w:t xml:space="preserve">   </w:t>
            </w:r>
            <w:r>
              <w:rPr>
                <w:rFonts w:hint="eastAsia"/>
              </w:rPr>
              <w:t>当惩戒力度越大，舞弊成本越高，企业实施财务舞弊行为的可能性就越低。舞弊成本的提高，使得行业中各个企业舞弊带来的风险增大，从源头上让企业“不敢舞弊”。</w:t>
            </w:r>
          </w:p>
        </w:tc>
      </w:tr>
      <w:tr w:rsidR="008835D4" w:rsidRPr="00962B80" w14:paraId="701C1040" w14:textId="77777777" w:rsidTr="00AD14D5">
        <w:tc>
          <w:tcPr>
            <w:tcW w:w="1980" w:type="dxa"/>
          </w:tcPr>
          <w:p w14:paraId="77C54F83" w14:textId="77777777" w:rsidR="008835D4" w:rsidRDefault="008835D4" w:rsidP="00AD14D5">
            <w:r>
              <w:rPr>
                <w:rFonts w:hint="eastAsia"/>
              </w:rPr>
              <w:t>关联审计术语</w:t>
            </w:r>
          </w:p>
        </w:tc>
        <w:tc>
          <w:tcPr>
            <w:tcW w:w="6316" w:type="dxa"/>
          </w:tcPr>
          <w:p w14:paraId="678839BE" w14:textId="77777777" w:rsidR="008835D4" w:rsidRDefault="008835D4" w:rsidP="00AD14D5">
            <w:r>
              <w:rPr>
                <w:rFonts w:hint="eastAsia"/>
              </w:rPr>
              <w:t>无法表示意见</w:t>
            </w:r>
          </w:p>
        </w:tc>
      </w:tr>
    </w:tbl>
    <w:p w14:paraId="7FA86C78" w14:textId="77777777" w:rsidR="008835D4" w:rsidRDefault="008835D4" w:rsidP="008835D4">
      <w:pPr>
        <w:pStyle w:val="1"/>
      </w:pPr>
      <w:bookmarkStart w:id="9" w:name="_Toc74820826"/>
      <w:r>
        <w:t>3</w:t>
      </w:r>
      <w:r>
        <w:rPr>
          <w:rFonts w:hint="eastAsia"/>
        </w:rPr>
        <w:t>2</w:t>
      </w:r>
      <w:r>
        <w:t xml:space="preserve"> </w:t>
      </w:r>
      <w:r>
        <w:rPr>
          <w:rFonts w:hint="eastAsia"/>
        </w:rPr>
        <w:t>*ST</w:t>
      </w:r>
      <w:proofErr w:type="gramStart"/>
      <w:r>
        <w:rPr>
          <w:rFonts w:hint="eastAsia"/>
        </w:rPr>
        <w:t>盈方财务</w:t>
      </w:r>
      <w:proofErr w:type="gramEnd"/>
      <w:r>
        <w:rPr>
          <w:rFonts w:hint="eastAsia"/>
        </w:rPr>
        <w:t>舞弊案例</w:t>
      </w:r>
      <w:bookmarkEnd w:id="9"/>
    </w:p>
    <w:tbl>
      <w:tblPr>
        <w:tblStyle w:val="af"/>
        <w:tblW w:w="8532" w:type="dxa"/>
        <w:tblLayout w:type="fixed"/>
        <w:tblLook w:val="04A0" w:firstRow="1" w:lastRow="0" w:firstColumn="1" w:lastColumn="0" w:noHBand="0" w:noVBand="1"/>
      </w:tblPr>
      <w:tblGrid>
        <w:gridCol w:w="1980"/>
        <w:gridCol w:w="6552"/>
      </w:tblGrid>
      <w:tr w:rsidR="008835D4" w14:paraId="536E922D" w14:textId="77777777" w:rsidTr="00AD14D5">
        <w:tc>
          <w:tcPr>
            <w:tcW w:w="1980" w:type="dxa"/>
          </w:tcPr>
          <w:p w14:paraId="7B56364B" w14:textId="77777777" w:rsidR="008835D4" w:rsidRDefault="008835D4" w:rsidP="00AD14D5">
            <w:r>
              <w:rPr>
                <w:rFonts w:hint="eastAsia"/>
              </w:rPr>
              <w:t>案例数据</w:t>
            </w:r>
            <w:r>
              <w:t>编号</w:t>
            </w:r>
          </w:p>
        </w:tc>
        <w:tc>
          <w:tcPr>
            <w:tcW w:w="6552" w:type="dxa"/>
          </w:tcPr>
          <w:p w14:paraId="356DE172" w14:textId="77777777" w:rsidR="008835D4" w:rsidRDefault="008835D4" w:rsidP="00AD14D5">
            <w:pPr>
              <w:jc w:val="center"/>
            </w:pPr>
            <w:r>
              <w:rPr>
                <w:rFonts w:hint="eastAsia"/>
              </w:rPr>
              <w:t>0</w:t>
            </w:r>
            <w:r>
              <w:t>7</w:t>
            </w:r>
            <w:r>
              <w:rPr>
                <w:rFonts w:hint="eastAsia"/>
              </w:rPr>
              <w:t>02</w:t>
            </w:r>
          </w:p>
        </w:tc>
      </w:tr>
      <w:tr w:rsidR="008835D4" w14:paraId="77BF5A4E" w14:textId="77777777" w:rsidTr="00AD14D5">
        <w:tc>
          <w:tcPr>
            <w:tcW w:w="1980" w:type="dxa"/>
          </w:tcPr>
          <w:p w14:paraId="53EAB84A" w14:textId="77777777" w:rsidR="008835D4" w:rsidRDefault="008835D4" w:rsidP="00AD14D5">
            <w:r>
              <w:rPr>
                <w:rFonts w:hint="eastAsia"/>
              </w:rPr>
              <w:t>案例</w:t>
            </w:r>
            <w:r>
              <w:t>行业类别</w:t>
            </w:r>
          </w:p>
        </w:tc>
        <w:tc>
          <w:tcPr>
            <w:tcW w:w="6552" w:type="dxa"/>
          </w:tcPr>
          <w:p w14:paraId="6EACD6F5" w14:textId="77777777" w:rsidR="008835D4" w:rsidRDefault="008835D4" w:rsidP="00AD14D5">
            <w:pPr>
              <w:jc w:val="center"/>
            </w:pPr>
            <w:r>
              <w:rPr>
                <w:rFonts w:hint="eastAsia"/>
              </w:rPr>
              <w:t>0</w:t>
            </w:r>
            <w:r>
              <w:t>7</w:t>
            </w:r>
            <w:r>
              <w:rPr>
                <w:rFonts w:hint="eastAsia"/>
              </w:rPr>
              <w:t>制造业</w:t>
            </w:r>
          </w:p>
        </w:tc>
      </w:tr>
      <w:tr w:rsidR="008835D4" w14:paraId="372954B7" w14:textId="77777777" w:rsidTr="00AD14D5">
        <w:tc>
          <w:tcPr>
            <w:tcW w:w="1980" w:type="dxa"/>
          </w:tcPr>
          <w:p w14:paraId="02F8525C" w14:textId="77777777" w:rsidR="008835D4" w:rsidRDefault="008835D4" w:rsidP="00AD14D5">
            <w:r>
              <w:rPr>
                <w:rFonts w:hint="eastAsia"/>
              </w:rPr>
              <w:t>案例发生时间</w:t>
            </w:r>
          </w:p>
        </w:tc>
        <w:tc>
          <w:tcPr>
            <w:tcW w:w="6552" w:type="dxa"/>
          </w:tcPr>
          <w:p w14:paraId="0B7C35D1" w14:textId="77777777" w:rsidR="008835D4" w:rsidRDefault="008835D4" w:rsidP="00AD14D5">
            <w:pPr>
              <w:jc w:val="center"/>
            </w:pPr>
            <w:r>
              <w:rPr>
                <w:rFonts w:hint="eastAsia"/>
              </w:rPr>
              <w:t>20</w:t>
            </w:r>
            <w:r>
              <w:t>15</w:t>
            </w:r>
            <w:r>
              <w:rPr>
                <w:rFonts w:hint="eastAsia"/>
              </w:rPr>
              <w:t>年</w:t>
            </w:r>
          </w:p>
        </w:tc>
      </w:tr>
      <w:tr w:rsidR="008835D4" w14:paraId="2A780596" w14:textId="77777777" w:rsidTr="00AD14D5">
        <w:tc>
          <w:tcPr>
            <w:tcW w:w="1980" w:type="dxa"/>
          </w:tcPr>
          <w:p w14:paraId="47A3CD62" w14:textId="77777777" w:rsidR="008835D4" w:rsidRDefault="008835D4" w:rsidP="00AD14D5">
            <w:r>
              <w:rPr>
                <w:rFonts w:hint="eastAsia"/>
              </w:rPr>
              <w:t>案例企业名称</w:t>
            </w:r>
          </w:p>
        </w:tc>
        <w:tc>
          <w:tcPr>
            <w:tcW w:w="6552" w:type="dxa"/>
          </w:tcPr>
          <w:p w14:paraId="720AFC25" w14:textId="77777777" w:rsidR="008835D4" w:rsidRDefault="008835D4" w:rsidP="00AD14D5">
            <w:pPr>
              <w:jc w:val="center"/>
            </w:pPr>
            <w:proofErr w:type="gramStart"/>
            <w:r>
              <w:rPr>
                <w:rFonts w:hint="eastAsia"/>
              </w:rPr>
              <w:t>盈方微电子</w:t>
            </w:r>
            <w:proofErr w:type="gramEnd"/>
            <w:r>
              <w:rPr>
                <w:rFonts w:hint="eastAsia"/>
              </w:rPr>
              <w:t>股份有限公司</w:t>
            </w:r>
          </w:p>
        </w:tc>
      </w:tr>
      <w:tr w:rsidR="008835D4" w14:paraId="77B2ECBC" w14:textId="77777777" w:rsidTr="00AD14D5">
        <w:tc>
          <w:tcPr>
            <w:tcW w:w="1980" w:type="dxa"/>
          </w:tcPr>
          <w:p w14:paraId="597B25EE" w14:textId="77777777" w:rsidR="008835D4" w:rsidRDefault="008835D4" w:rsidP="00AD14D5">
            <w:r>
              <w:rPr>
                <w:rFonts w:hint="eastAsia"/>
              </w:rPr>
              <w:lastRenderedPageBreak/>
              <w:t>案例企业经营范围</w:t>
            </w:r>
          </w:p>
        </w:tc>
        <w:tc>
          <w:tcPr>
            <w:tcW w:w="6552" w:type="dxa"/>
          </w:tcPr>
          <w:p w14:paraId="646AFE84" w14:textId="77777777" w:rsidR="008835D4" w:rsidRDefault="008835D4" w:rsidP="00AD14D5">
            <w:pPr>
              <w:jc w:val="center"/>
            </w:pPr>
            <w:r w:rsidRPr="00EE58FC">
              <w:rPr>
                <w:rFonts w:hint="eastAsia"/>
              </w:rPr>
              <w:t>集成电路芯片、电子产品及计算机软硬件（除计算机信息系统安全专用产品）等。</w:t>
            </w:r>
          </w:p>
        </w:tc>
      </w:tr>
      <w:tr w:rsidR="008835D4" w14:paraId="248C02CD" w14:textId="77777777" w:rsidTr="00AD14D5">
        <w:tc>
          <w:tcPr>
            <w:tcW w:w="1980" w:type="dxa"/>
          </w:tcPr>
          <w:p w14:paraId="2630DFE2" w14:textId="77777777" w:rsidR="008835D4" w:rsidRDefault="008835D4" w:rsidP="00AD14D5">
            <w:r>
              <w:rPr>
                <w:rFonts w:hint="eastAsia"/>
              </w:rPr>
              <w:t>企业单位案情描述</w:t>
            </w:r>
          </w:p>
        </w:tc>
        <w:tc>
          <w:tcPr>
            <w:tcW w:w="6552" w:type="dxa"/>
          </w:tcPr>
          <w:p w14:paraId="3C09B70B" w14:textId="77777777" w:rsidR="008835D4" w:rsidRDefault="008835D4" w:rsidP="00AD14D5">
            <w:pPr>
              <w:rPr>
                <w:b/>
              </w:rPr>
            </w:pPr>
            <w:r>
              <w:rPr>
                <w:rFonts w:hint="eastAsia"/>
                <w:b/>
              </w:rPr>
              <w:t>【企业背景】</w:t>
            </w:r>
          </w:p>
          <w:p w14:paraId="5BC007F2" w14:textId="77777777" w:rsidR="008835D4" w:rsidRDefault="008835D4" w:rsidP="00AD14D5">
            <w:pPr>
              <w:ind w:firstLine="420"/>
              <w:rPr>
                <w:bCs/>
              </w:rPr>
            </w:pPr>
            <w:r>
              <w:rPr>
                <w:bCs/>
              </w:rPr>
              <w:t>*</w:t>
            </w:r>
            <w:r>
              <w:rPr>
                <w:rFonts w:hint="eastAsia"/>
                <w:bCs/>
              </w:rPr>
              <w:t>ST</w:t>
            </w:r>
            <w:proofErr w:type="gramStart"/>
            <w:r>
              <w:rPr>
                <w:rFonts w:hint="eastAsia"/>
                <w:bCs/>
              </w:rPr>
              <w:t>盈方的</w:t>
            </w:r>
            <w:proofErr w:type="gramEnd"/>
            <w:r>
              <w:rPr>
                <w:rFonts w:hint="eastAsia"/>
                <w:bCs/>
              </w:rPr>
              <w:t>全称</w:t>
            </w:r>
            <w:proofErr w:type="gramStart"/>
            <w:r>
              <w:rPr>
                <w:rFonts w:hint="eastAsia"/>
                <w:bCs/>
              </w:rPr>
              <w:t>是盈方微电子</w:t>
            </w:r>
            <w:proofErr w:type="gramEnd"/>
            <w:r>
              <w:rPr>
                <w:rFonts w:hint="eastAsia"/>
                <w:bCs/>
              </w:rPr>
              <w:t>股份有限公司，公司起源于天</w:t>
            </w:r>
            <w:proofErr w:type="gramStart"/>
            <w:r>
              <w:rPr>
                <w:rFonts w:hint="eastAsia"/>
                <w:bCs/>
              </w:rPr>
              <w:t>发石油</w:t>
            </w:r>
            <w:proofErr w:type="gramEnd"/>
            <w:r>
              <w:rPr>
                <w:rFonts w:hint="eastAsia"/>
                <w:bCs/>
              </w:rPr>
              <w:t>股份有限公司，</w:t>
            </w:r>
            <w:r>
              <w:rPr>
                <w:rFonts w:hint="eastAsia"/>
                <w:bCs/>
              </w:rPr>
              <w:t>2</w:t>
            </w:r>
            <w:r>
              <w:rPr>
                <w:bCs/>
              </w:rPr>
              <w:t>008</w:t>
            </w:r>
            <w:r>
              <w:rPr>
                <w:rFonts w:hint="eastAsia"/>
                <w:bCs/>
              </w:rPr>
              <w:t>年，公司名称变更为舜元地产发展股份有限公司，</w:t>
            </w:r>
            <w:r>
              <w:rPr>
                <w:rFonts w:hint="eastAsia"/>
                <w:bCs/>
              </w:rPr>
              <w:t>2</w:t>
            </w:r>
            <w:r>
              <w:rPr>
                <w:bCs/>
              </w:rPr>
              <w:t>013</w:t>
            </w:r>
            <w:r>
              <w:rPr>
                <w:rFonts w:hint="eastAsia"/>
                <w:bCs/>
              </w:rPr>
              <w:t>年又变更为舜元实业发展股份有限公司。舜元实业是股权分置改革中的最后一家公司，</w:t>
            </w:r>
            <w:r>
              <w:rPr>
                <w:rFonts w:hint="eastAsia"/>
                <w:bCs/>
              </w:rPr>
              <w:t>2</w:t>
            </w:r>
            <w:r>
              <w:rPr>
                <w:bCs/>
              </w:rPr>
              <w:t>014</w:t>
            </w:r>
            <w:r>
              <w:rPr>
                <w:rFonts w:hint="eastAsia"/>
                <w:bCs/>
              </w:rPr>
              <w:t>年</w:t>
            </w:r>
            <w:proofErr w:type="gramStart"/>
            <w:r>
              <w:rPr>
                <w:rFonts w:hint="eastAsia"/>
                <w:bCs/>
              </w:rPr>
              <w:t>盈方微借壳舜</w:t>
            </w:r>
            <w:proofErr w:type="gramEnd"/>
            <w:r>
              <w:rPr>
                <w:rFonts w:hint="eastAsia"/>
                <w:bCs/>
              </w:rPr>
              <w:t>元实业完成上市，同年</w:t>
            </w:r>
            <w:r>
              <w:rPr>
                <w:rFonts w:hint="eastAsia"/>
                <w:bCs/>
              </w:rPr>
              <w:t>8</w:t>
            </w:r>
            <w:r>
              <w:rPr>
                <w:rFonts w:hint="eastAsia"/>
                <w:bCs/>
              </w:rPr>
              <w:t>月深圳证券交易所将证券简称正式更名为“盈方微”，证券代码“</w:t>
            </w:r>
            <w:r>
              <w:rPr>
                <w:rFonts w:hint="eastAsia"/>
                <w:bCs/>
              </w:rPr>
              <w:t>0</w:t>
            </w:r>
            <w:r>
              <w:rPr>
                <w:bCs/>
              </w:rPr>
              <w:t>00670</w:t>
            </w:r>
            <w:r>
              <w:rPr>
                <w:rFonts w:hint="eastAsia"/>
                <w:bCs/>
              </w:rPr>
              <w:t>”</w:t>
            </w:r>
            <w:r>
              <w:rPr>
                <w:rFonts w:hint="eastAsia"/>
                <w:bCs/>
              </w:rPr>
              <w:t>.</w:t>
            </w:r>
            <w:r>
              <w:rPr>
                <w:rFonts w:hint="eastAsia"/>
                <w:bCs/>
              </w:rPr>
              <w:t>公司运营总部位于上海，同时在境内、外多地设有分支结构。</w:t>
            </w:r>
            <w:r>
              <w:rPr>
                <w:rFonts w:hint="eastAsia"/>
                <w:bCs/>
              </w:rPr>
              <w:t>*ST</w:t>
            </w:r>
            <w:proofErr w:type="gramStart"/>
            <w:r>
              <w:rPr>
                <w:rFonts w:hint="eastAsia"/>
                <w:bCs/>
              </w:rPr>
              <w:t>盈方是</w:t>
            </w:r>
            <w:proofErr w:type="gramEnd"/>
            <w:r>
              <w:rPr>
                <w:rFonts w:hint="eastAsia"/>
                <w:bCs/>
              </w:rPr>
              <w:t>提供智能系统服务的运营商，其核心是设计和研发集成电路，在大数据运营的支撑下，从供应链入手整合、优化智能终端。针对专业集成电路的设计，</w:t>
            </w:r>
            <w:r>
              <w:rPr>
                <w:rFonts w:hint="eastAsia"/>
                <w:bCs/>
              </w:rPr>
              <w:t>*ST</w:t>
            </w:r>
            <w:proofErr w:type="gramStart"/>
            <w:r>
              <w:rPr>
                <w:rFonts w:hint="eastAsia"/>
                <w:bCs/>
              </w:rPr>
              <w:t>盈方在</w:t>
            </w:r>
            <w:proofErr w:type="gramEnd"/>
            <w:r>
              <w:rPr>
                <w:rFonts w:hint="eastAsia"/>
                <w:bCs/>
              </w:rPr>
              <w:t>研发和应用智能处理器</w:t>
            </w:r>
            <w:r>
              <w:rPr>
                <w:rFonts w:hint="eastAsia"/>
                <w:bCs/>
              </w:rPr>
              <w:t>SOC</w:t>
            </w:r>
            <w:r>
              <w:rPr>
                <w:rFonts w:hint="eastAsia"/>
                <w:bCs/>
              </w:rPr>
              <w:t>芯片的基础上，按照不同需求对市场进行细分，找出相适应的芯片。针对智能系统的运营，</w:t>
            </w:r>
            <w:r>
              <w:rPr>
                <w:rFonts w:hint="eastAsia"/>
                <w:bCs/>
              </w:rPr>
              <w:t>*ST</w:t>
            </w:r>
            <w:proofErr w:type="gramStart"/>
            <w:r>
              <w:rPr>
                <w:rFonts w:hint="eastAsia"/>
                <w:bCs/>
              </w:rPr>
              <w:t>盈方则</w:t>
            </w:r>
            <w:proofErr w:type="gramEnd"/>
            <w:r>
              <w:rPr>
                <w:rFonts w:hint="eastAsia"/>
                <w:bCs/>
              </w:rPr>
              <w:t>将后台大数据、智能终端、互联网、北斗系统、物联网等整合，提供数据运营维护、智能家居等服务。</w:t>
            </w:r>
          </w:p>
          <w:p w14:paraId="70FDBEC8" w14:textId="77777777" w:rsidR="008835D4" w:rsidRPr="00EE58FC" w:rsidRDefault="008835D4" w:rsidP="00AD14D5">
            <w:pPr>
              <w:ind w:firstLine="420"/>
              <w:rPr>
                <w:bCs/>
              </w:rPr>
            </w:pPr>
          </w:p>
          <w:p w14:paraId="518CDFC3" w14:textId="77777777" w:rsidR="008835D4" w:rsidRDefault="008835D4" w:rsidP="00AD14D5">
            <w:pPr>
              <w:rPr>
                <w:b/>
              </w:rPr>
            </w:pPr>
            <w:r>
              <w:rPr>
                <w:rFonts w:hint="eastAsia"/>
                <w:b/>
              </w:rPr>
              <w:t>【案情背景及描述</w:t>
            </w:r>
            <w:r>
              <w:rPr>
                <w:b/>
              </w:rPr>
              <w:t>】</w:t>
            </w:r>
          </w:p>
          <w:p w14:paraId="24712544" w14:textId="77777777" w:rsidR="008835D4" w:rsidRDefault="008835D4" w:rsidP="00AD14D5">
            <w:pPr>
              <w:ind w:firstLine="420"/>
              <w:rPr>
                <w:bCs/>
              </w:rPr>
            </w:pPr>
            <w:r w:rsidRPr="004B78D9">
              <w:rPr>
                <w:bCs/>
              </w:rPr>
              <w:t>2014</w:t>
            </w:r>
            <w:r w:rsidRPr="004B78D9">
              <w:rPr>
                <w:rFonts w:hint="eastAsia"/>
                <w:bCs/>
              </w:rPr>
              <w:t>年</w:t>
            </w:r>
            <w:proofErr w:type="gramStart"/>
            <w:r w:rsidRPr="004B78D9">
              <w:rPr>
                <w:rFonts w:hint="eastAsia"/>
                <w:bCs/>
              </w:rPr>
              <w:t>上海盈方微电子</w:t>
            </w:r>
            <w:proofErr w:type="gramEnd"/>
            <w:r w:rsidRPr="004B78D9">
              <w:rPr>
                <w:rFonts w:hint="eastAsia"/>
                <w:bCs/>
              </w:rPr>
              <w:t>技术有限公司用</w:t>
            </w:r>
            <w:proofErr w:type="gramStart"/>
            <w:r w:rsidRPr="004B78D9">
              <w:rPr>
                <w:rFonts w:hint="eastAsia"/>
                <w:bCs/>
              </w:rPr>
              <w:t>上海盈方微电子</w:t>
            </w:r>
            <w:proofErr w:type="gramEnd"/>
            <w:r>
              <w:rPr>
                <w:rFonts w:hint="eastAsia"/>
                <w:bCs/>
              </w:rPr>
              <w:t>有限公司</w:t>
            </w:r>
            <w:r>
              <w:rPr>
                <w:rFonts w:hint="eastAsia"/>
                <w:bCs/>
              </w:rPr>
              <w:t>9</w:t>
            </w:r>
            <w:r>
              <w:rPr>
                <w:bCs/>
              </w:rPr>
              <w:t>9.99%</w:t>
            </w:r>
            <w:r>
              <w:rPr>
                <w:rFonts w:hint="eastAsia"/>
                <w:bCs/>
              </w:rPr>
              <w:t>的股权和</w:t>
            </w:r>
            <w:r>
              <w:rPr>
                <w:rFonts w:hint="eastAsia"/>
                <w:bCs/>
              </w:rPr>
              <w:t>2</w:t>
            </w:r>
            <w:r>
              <w:rPr>
                <w:rFonts w:hint="eastAsia"/>
                <w:bCs/>
              </w:rPr>
              <w:t>亿元现金，得到</w:t>
            </w:r>
            <w:proofErr w:type="gramStart"/>
            <w:r>
              <w:rPr>
                <w:rFonts w:hint="eastAsia"/>
                <w:bCs/>
              </w:rPr>
              <w:t>了原舜元</w:t>
            </w:r>
            <w:proofErr w:type="gramEnd"/>
            <w:r>
              <w:rPr>
                <w:rFonts w:hint="eastAsia"/>
                <w:bCs/>
              </w:rPr>
              <w:t>实业发展股份有限公司</w:t>
            </w:r>
            <w:r>
              <w:rPr>
                <w:rFonts w:hint="eastAsia"/>
                <w:bCs/>
              </w:rPr>
              <w:t>2</w:t>
            </w:r>
            <w:r>
              <w:rPr>
                <w:bCs/>
              </w:rPr>
              <w:t>5.9%</w:t>
            </w:r>
            <w:r>
              <w:rPr>
                <w:rFonts w:hint="eastAsia"/>
                <w:bCs/>
              </w:rPr>
              <w:t>的股份，成为了控股股东。公司的实际控制人是陈志成，他通过个人以及</w:t>
            </w:r>
            <w:proofErr w:type="gramStart"/>
            <w:r>
              <w:rPr>
                <w:rFonts w:hint="eastAsia"/>
                <w:bCs/>
              </w:rPr>
              <w:t>上海盈方微电子</w:t>
            </w:r>
            <w:proofErr w:type="gramEnd"/>
            <w:r>
              <w:rPr>
                <w:rFonts w:hint="eastAsia"/>
                <w:bCs/>
              </w:rPr>
              <w:t>技术有限公司，总计持有的</w:t>
            </w:r>
            <w:r>
              <w:rPr>
                <w:rFonts w:hint="eastAsia"/>
                <w:bCs/>
              </w:rPr>
              <w:t>*ST</w:t>
            </w:r>
            <w:proofErr w:type="gramStart"/>
            <w:r>
              <w:rPr>
                <w:rFonts w:hint="eastAsia"/>
                <w:bCs/>
              </w:rPr>
              <w:t>盈方股权</w:t>
            </w:r>
            <w:proofErr w:type="gramEnd"/>
            <w:r>
              <w:rPr>
                <w:rFonts w:hint="eastAsia"/>
                <w:bCs/>
              </w:rPr>
              <w:t>达到了</w:t>
            </w:r>
            <w:r>
              <w:rPr>
                <w:bCs/>
              </w:rPr>
              <w:t>26.19%</w:t>
            </w:r>
            <w:r>
              <w:rPr>
                <w:rFonts w:hint="eastAsia"/>
                <w:bCs/>
              </w:rPr>
              <w:t>。陈志成不仅是</w:t>
            </w:r>
            <w:r>
              <w:rPr>
                <w:rFonts w:hint="eastAsia"/>
                <w:bCs/>
              </w:rPr>
              <w:t>*ST</w:t>
            </w:r>
            <w:proofErr w:type="gramStart"/>
            <w:r>
              <w:rPr>
                <w:rFonts w:hint="eastAsia"/>
                <w:bCs/>
              </w:rPr>
              <w:t>盈方的</w:t>
            </w:r>
            <w:proofErr w:type="gramEnd"/>
            <w:r>
              <w:rPr>
                <w:rFonts w:hint="eastAsia"/>
                <w:bCs/>
              </w:rPr>
              <w:t>实际控制人，他还担任着公司总经理的职务，同时也是多家子公司的董事。不难看出，公司高层的权力在他个人身上高度集中，这对于公司的发展无疑是非常不科学、不合理的。</w:t>
            </w:r>
          </w:p>
          <w:p w14:paraId="23AF6AFC" w14:textId="77777777" w:rsidR="008835D4" w:rsidRDefault="008835D4" w:rsidP="00AD14D5">
            <w:pPr>
              <w:ind w:firstLine="420"/>
              <w:rPr>
                <w:bCs/>
              </w:rPr>
            </w:pPr>
            <w:r>
              <w:rPr>
                <w:rFonts w:hint="eastAsia"/>
                <w:bCs/>
              </w:rPr>
              <w:t>在尚未借壳上市前，</w:t>
            </w:r>
            <w:proofErr w:type="gramStart"/>
            <w:r>
              <w:rPr>
                <w:rFonts w:hint="eastAsia"/>
                <w:bCs/>
              </w:rPr>
              <w:t>盈方微</w:t>
            </w:r>
            <w:proofErr w:type="gramEnd"/>
            <w:r>
              <w:rPr>
                <w:rFonts w:hint="eastAsia"/>
                <w:bCs/>
              </w:rPr>
              <w:t>的经营状况就不令人满意，如表</w:t>
            </w:r>
            <w:r>
              <w:rPr>
                <w:rFonts w:hint="eastAsia"/>
                <w:bCs/>
              </w:rPr>
              <w:t>2</w:t>
            </w:r>
            <w:r>
              <w:rPr>
                <w:bCs/>
              </w:rPr>
              <w:t>.1</w:t>
            </w:r>
            <w:r>
              <w:rPr>
                <w:rFonts w:hint="eastAsia"/>
                <w:bCs/>
              </w:rPr>
              <w:t>所示，其</w:t>
            </w:r>
            <w:r>
              <w:rPr>
                <w:rFonts w:hint="eastAsia"/>
                <w:bCs/>
              </w:rPr>
              <w:t>2</w:t>
            </w:r>
            <w:r>
              <w:rPr>
                <w:bCs/>
              </w:rPr>
              <w:t>011</w:t>
            </w:r>
            <w:r>
              <w:rPr>
                <w:rFonts w:hint="eastAsia"/>
                <w:bCs/>
              </w:rPr>
              <w:t>年、</w:t>
            </w:r>
            <w:r>
              <w:rPr>
                <w:rFonts w:hint="eastAsia"/>
                <w:bCs/>
              </w:rPr>
              <w:t>2</w:t>
            </w:r>
            <w:r>
              <w:rPr>
                <w:bCs/>
              </w:rPr>
              <w:t>012</w:t>
            </w:r>
            <w:r>
              <w:rPr>
                <w:rFonts w:hint="eastAsia"/>
                <w:bCs/>
              </w:rPr>
              <w:t>年、</w:t>
            </w:r>
            <w:r>
              <w:rPr>
                <w:rFonts w:hint="eastAsia"/>
                <w:bCs/>
              </w:rPr>
              <w:t>2</w:t>
            </w:r>
            <w:r>
              <w:rPr>
                <w:bCs/>
              </w:rPr>
              <w:t>013</w:t>
            </w:r>
            <w:r>
              <w:rPr>
                <w:rFonts w:hint="eastAsia"/>
                <w:bCs/>
              </w:rPr>
              <w:t>年这三年合并利润报表所显示的净利润分别为</w:t>
            </w:r>
            <w:r>
              <w:rPr>
                <w:rFonts w:hint="eastAsia"/>
                <w:bCs/>
              </w:rPr>
              <w:t>3</w:t>
            </w:r>
            <w:r>
              <w:rPr>
                <w:bCs/>
              </w:rPr>
              <w:t>355.54</w:t>
            </w:r>
            <w:r>
              <w:rPr>
                <w:rFonts w:hint="eastAsia"/>
                <w:bCs/>
              </w:rPr>
              <w:t>、</w:t>
            </w:r>
            <w:r>
              <w:rPr>
                <w:rFonts w:hint="eastAsia"/>
                <w:bCs/>
              </w:rPr>
              <w:t>2</w:t>
            </w:r>
            <w:r>
              <w:rPr>
                <w:bCs/>
              </w:rPr>
              <w:t>719.85</w:t>
            </w:r>
            <w:r>
              <w:rPr>
                <w:rFonts w:hint="eastAsia"/>
                <w:bCs/>
              </w:rPr>
              <w:t>、</w:t>
            </w:r>
            <w:r>
              <w:rPr>
                <w:rFonts w:hint="eastAsia"/>
                <w:bCs/>
              </w:rPr>
              <w:t>1</w:t>
            </w:r>
            <w:r>
              <w:rPr>
                <w:bCs/>
              </w:rPr>
              <w:t>181.80</w:t>
            </w:r>
            <w:r>
              <w:rPr>
                <w:rFonts w:hint="eastAsia"/>
                <w:bCs/>
              </w:rPr>
              <w:t>万元，逐年下降且幅度较大，</w:t>
            </w:r>
            <w:r>
              <w:rPr>
                <w:rFonts w:hint="eastAsia"/>
                <w:bCs/>
              </w:rPr>
              <w:t>2</w:t>
            </w:r>
            <w:r>
              <w:rPr>
                <w:bCs/>
              </w:rPr>
              <w:t>012</w:t>
            </w:r>
            <w:r>
              <w:rPr>
                <w:rFonts w:hint="eastAsia"/>
                <w:bCs/>
              </w:rPr>
              <w:t>年相较</w:t>
            </w:r>
            <w:r>
              <w:rPr>
                <w:rFonts w:hint="eastAsia"/>
                <w:bCs/>
              </w:rPr>
              <w:t>2</w:t>
            </w:r>
            <w:r>
              <w:rPr>
                <w:bCs/>
              </w:rPr>
              <w:t>011</w:t>
            </w:r>
            <w:r>
              <w:rPr>
                <w:rFonts w:hint="eastAsia"/>
                <w:bCs/>
              </w:rPr>
              <w:t>年下降了</w:t>
            </w:r>
            <w:r>
              <w:rPr>
                <w:rFonts w:hint="eastAsia"/>
                <w:bCs/>
              </w:rPr>
              <w:t>1</w:t>
            </w:r>
            <w:r>
              <w:rPr>
                <w:bCs/>
              </w:rPr>
              <w:t>8.94%</w:t>
            </w:r>
            <w:r>
              <w:rPr>
                <w:rFonts w:hint="eastAsia"/>
                <w:bCs/>
              </w:rPr>
              <w:t>，</w:t>
            </w:r>
            <w:r>
              <w:rPr>
                <w:rFonts w:hint="eastAsia"/>
                <w:bCs/>
              </w:rPr>
              <w:t>2</w:t>
            </w:r>
            <w:r>
              <w:rPr>
                <w:bCs/>
              </w:rPr>
              <w:t>013</w:t>
            </w:r>
            <w:r>
              <w:rPr>
                <w:rFonts w:hint="eastAsia"/>
                <w:bCs/>
              </w:rPr>
              <w:t>年相比</w:t>
            </w:r>
            <w:r>
              <w:rPr>
                <w:rFonts w:hint="eastAsia"/>
                <w:bCs/>
              </w:rPr>
              <w:t>2</w:t>
            </w:r>
            <w:r>
              <w:rPr>
                <w:bCs/>
              </w:rPr>
              <w:t>012</w:t>
            </w:r>
            <w:r>
              <w:rPr>
                <w:rFonts w:hint="eastAsia"/>
                <w:bCs/>
              </w:rPr>
              <w:t>年又下降了</w:t>
            </w:r>
            <w:r>
              <w:rPr>
                <w:rFonts w:hint="eastAsia"/>
                <w:bCs/>
              </w:rPr>
              <w:t>5</w:t>
            </w:r>
            <w:r>
              <w:rPr>
                <w:bCs/>
              </w:rPr>
              <w:t>6.55%</w:t>
            </w:r>
            <w:r>
              <w:rPr>
                <w:rFonts w:hint="eastAsia"/>
                <w:bCs/>
              </w:rPr>
              <w:t>。这样的盈利状况显然无法令公司的原股东满意，为了保护个人资产的安全，原股东纷纷抛售股票。</w:t>
            </w:r>
          </w:p>
          <w:p w14:paraId="1BA811C0" w14:textId="77777777" w:rsidR="008835D4" w:rsidRPr="004B78D9" w:rsidRDefault="008835D4" w:rsidP="00AD14D5">
            <w:pPr>
              <w:ind w:firstLine="420"/>
              <w:rPr>
                <w:bCs/>
              </w:rPr>
            </w:pPr>
            <w:r>
              <w:rPr>
                <w:rFonts w:hint="eastAsia"/>
                <w:bCs/>
              </w:rPr>
              <w:t>为了获取原股东的信任，同时吸引新的股东投入资本，</w:t>
            </w:r>
            <w:r>
              <w:rPr>
                <w:rFonts w:hint="eastAsia"/>
                <w:bCs/>
              </w:rPr>
              <w:t>*ST</w:t>
            </w:r>
            <w:proofErr w:type="gramStart"/>
            <w:r>
              <w:rPr>
                <w:rFonts w:hint="eastAsia"/>
                <w:bCs/>
              </w:rPr>
              <w:t>盈方做出</w:t>
            </w:r>
            <w:proofErr w:type="gramEnd"/>
            <w:r>
              <w:rPr>
                <w:rFonts w:hint="eastAsia"/>
                <w:bCs/>
              </w:rPr>
              <w:t>了一系列业绩承诺，</w:t>
            </w:r>
          </w:p>
          <w:p w14:paraId="19BDC22D" w14:textId="77777777" w:rsidR="008835D4" w:rsidRDefault="008835D4" w:rsidP="00AD14D5">
            <w:pPr>
              <w:rPr>
                <w:bCs/>
              </w:rPr>
            </w:pPr>
            <w:r>
              <w:rPr>
                <w:noProof/>
              </w:rPr>
              <w:drawing>
                <wp:inline distT="0" distB="0" distL="0" distR="0" wp14:anchorId="3FE20F4A" wp14:editId="5E71515D">
                  <wp:extent cx="4023360" cy="95694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023360" cy="956945"/>
                          </a:xfrm>
                          <a:prstGeom prst="rect">
                            <a:avLst/>
                          </a:prstGeom>
                        </pic:spPr>
                      </pic:pic>
                    </a:graphicData>
                  </a:graphic>
                </wp:inline>
              </w:drawing>
            </w:r>
          </w:p>
          <w:p w14:paraId="1FCF0082" w14:textId="77777777" w:rsidR="008835D4" w:rsidRDefault="008835D4" w:rsidP="00AD14D5">
            <w:pPr>
              <w:ind w:firstLine="420"/>
              <w:rPr>
                <w:bCs/>
              </w:rPr>
            </w:pPr>
            <w:r w:rsidRPr="00666743">
              <w:rPr>
                <w:rFonts w:hint="eastAsia"/>
                <w:bCs/>
              </w:rPr>
              <w:t>并向公众释放出诸多利好消息。</w:t>
            </w:r>
            <w:r w:rsidRPr="00666743">
              <w:rPr>
                <w:rFonts w:hint="eastAsia"/>
                <w:bCs/>
              </w:rPr>
              <w:t>2014</w:t>
            </w:r>
            <w:r w:rsidRPr="00666743">
              <w:rPr>
                <w:rFonts w:hint="eastAsia"/>
                <w:bCs/>
              </w:rPr>
              <w:t>年</w:t>
            </w:r>
            <w:r w:rsidRPr="00666743">
              <w:rPr>
                <w:rFonts w:hint="eastAsia"/>
                <w:bCs/>
              </w:rPr>
              <w:t>7</w:t>
            </w:r>
            <w:r w:rsidRPr="00666743">
              <w:rPr>
                <w:rFonts w:hint="eastAsia"/>
                <w:bCs/>
              </w:rPr>
              <w:t>月</w:t>
            </w:r>
            <w:r w:rsidRPr="00666743">
              <w:rPr>
                <w:rFonts w:hint="eastAsia"/>
                <w:bCs/>
              </w:rPr>
              <w:t>,*ST</w:t>
            </w:r>
            <w:proofErr w:type="gramStart"/>
            <w:r w:rsidRPr="00666743">
              <w:rPr>
                <w:rFonts w:hint="eastAsia"/>
                <w:bCs/>
              </w:rPr>
              <w:t>盈方做出</w:t>
            </w:r>
            <w:proofErr w:type="gramEnd"/>
            <w:r w:rsidRPr="00666743">
              <w:rPr>
                <w:rFonts w:hint="eastAsia"/>
                <w:bCs/>
              </w:rPr>
              <w:t>了</w:t>
            </w:r>
            <w:r w:rsidRPr="00666743">
              <w:rPr>
                <w:rFonts w:hint="eastAsia"/>
                <w:bCs/>
              </w:rPr>
              <w:t>2014</w:t>
            </w:r>
            <w:r w:rsidRPr="00666743">
              <w:rPr>
                <w:rFonts w:hint="eastAsia"/>
                <w:bCs/>
              </w:rPr>
              <w:t>年、</w:t>
            </w:r>
            <w:r w:rsidRPr="00666743">
              <w:rPr>
                <w:rFonts w:hint="eastAsia"/>
                <w:bCs/>
              </w:rPr>
              <w:t>2015</w:t>
            </w:r>
            <w:r w:rsidRPr="00666743">
              <w:rPr>
                <w:rFonts w:hint="eastAsia"/>
                <w:bCs/>
              </w:rPr>
              <w:t>年在合并报表口径下扣除非经常性损益后归属于母公司的净利润分别不低于</w:t>
            </w:r>
            <w:r w:rsidRPr="00666743">
              <w:rPr>
                <w:rFonts w:hint="eastAsia"/>
                <w:bCs/>
              </w:rPr>
              <w:t>5000</w:t>
            </w:r>
            <w:r w:rsidRPr="00666743">
              <w:rPr>
                <w:rFonts w:hint="eastAsia"/>
                <w:bCs/>
              </w:rPr>
              <w:t>万元和</w:t>
            </w:r>
            <w:r w:rsidRPr="00666743">
              <w:rPr>
                <w:rFonts w:hint="eastAsia"/>
                <w:bCs/>
              </w:rPr>
              <w:t>1.25</w:t>
            </w:r>
            <w:r w:rsidRPr="00666743">
              <w:rPr>
                <w:rFonts w:hint="eastAsia"/>
                <w:bCs/>
              </w:rPr>
              <w:t>亿元的业绩承诺</w:t>
            </w:r>
            <w:r w:rsidRPr="00666743">
              <w:rPr>
                <w:rFonts w:hint="eastAsia"/>
                <w:bCs/>
              </w:rPr>
              <w:t>,</w:t>
            </w:r>
            <w:r w:rsidRPr="00666743">
              <w:rPr>
                <w:rFonts w:hint="eastAsia"/>
                <w:bCs/>
              </w:rPr>
              <w:t>只要其中任</w:t>
            </w:r>
            <w:proofErr w:type="gramStart"/>
            <w:r w:rsidRPr="00666743">
              <w:rPr>
                <w:rFonts w:hint="eastAsia"/>
                <w:bCs/>
              </w:rPr>
              <w:t>一</w:t>
            </w:r>
            <w:proofErr w:type="gramEnd"/>
            <w:r w:rsidRPr="00666743">
              <w:rPr>
                <w:rFonts w:hint="eastAsia"/>
                <w:bCs/>
              </w:rPr>
              <w:t>年度承诺</w:t>
            </w:r>
            <w:proofErr w:type="gramStart"/>
            <w:r w:rsidRPr="00666743">
              <w:rPr>
                <w:rFonts w:hint="eastAsia"/>
                <w:bCs/>
              </w:rPr>
              <w:t>数未能</w:t>
            </w:r>
            <w:proofErr w:type="gramEnd"/>
            <w:r w:rsidRPr="00666743">
              <w:rPr>
                <w:rFonts w:hint="eastAsia"/>
                <w:bCs/>
              </w:rPr>
              <w:t>达到</w:t>
            </w:r>
            <w:r w:rsidRPr="00666743">
              <w:rPr>
                <w:rFonts w:hint="eastAsia"/>
                <w:bCs/>
              </w:rPr>
              <w:t>,</w:t>
            </w:r>
            <w:r w:rsidRPr="00666743">
              <w:rPr>
                <w:rFonts w:hint="eastAsia"/>
                <w:bCs/>
              </w:rPr>
              <w:t>则由</w:t>
            </w:r>
            <w:proofErr w:type="gramStart"/>
            <w:r w:rsidRPr="00666743">
              <w:rPr>
                <w:rFonts w:hint="eastAsia"/>
                <w:bCs/>
              </w:rPr>
              <w:t>上海盈方微电子</w:t>
            </w:r>
            <w:proofErr w:type="gramEnd"/>
            <w:r w:rsidRPr="00666743">
              <w:rPr>
                <w:rFonts w:hint="eastAsia"/>
                <w:bCs/>
              </w:rPr>
              <w:t>技术有限公司</w:t>
            </w:r>
            <w:r w:rsidRPr="00666743">
              <w:rPr>
                <w:rFonts w:hint="eastAsia"/>
                <w:bCs/>
              </w:rPr>
              <w:t>,</w:t>
            </w:r>
            <w:r w:rsidRPr="00666743">
              <w:rPr>
                <w:rFonts w:hint="eastAsia"/>
                <w:bCs/>
              </w:rPr>
              <w:t>即</w:t>
            </w:r>
            <w:r w:rsidRPr="00666743">
              <w:rPr>
                <w:rFonts w:hint="eastAsia"/>
                <w:bCs/>
              </w:rPr>
              <w:t>*ST</w:t>
            </w:r>
            <w:proofErr w:type="gramStart"/>
            <w:r w:rsidRPr="00666743">
              <w:rPr>
                <w:rFonts w:hint="eastAsia"/>
                <w:bCs/>
              </w:rPr>
              <w:t>盈方的</w:t>
            </w:r>
            <w:proofErr w:type="gramEnd"/>
            <w:r w:rsidRPr="00666743">
              <w:rPr>
                <w:rFonts w:hint="eastAsia"/>
                <w:bCs/>
              </w:rPr>
              <w:t>控股公司</w:t>
            </w:r>
            <w:r w:rsidRPr="00666743">
              <w:rPr>
                <w:rFonts w:hint="eastAsia"/>
                <w:bCs/>
              </w:rPr>
              <w:t>,</w:t>
            </w:r>
            <w:r w:rsidRPr="00666743">
              <w:rPr>
                <w:rFonts w:hint="eastAsia"/>
                <w:bCs/>
              </w:rPr>
              <w:t>或者公司的实际控制人陈志成进行补偿。为了公司的进一步发展</w:t>
            </w:r>
            <w:r w:rsidRPr="00666743">
              <w:rPr>
                <w:rFonts w:hint="eastAsia"/>
                <w:bCs/>
              </w:rPr>
              <w:t>,*ST</w:t>
            </w:r>
            <w:proofErr w:type="gramStart"/>
            <w:r w:rsidRPr="00666743">
              <w:rPr>
                <w:rFonts w:hint="eastAsia"/>
                <w:bCs/>
              </w:rPr>
              <w:t>盈方及其</w:t>
            </w:r>
            <w:proofErr w:type="gramEnd"/>
            <w:r w:rsidRPr="00666743">
              <w:rPr>
                <w:rFonts w:hint="eastAsia"/>
                <w:bCs/>
              </w:rPr>
              <w:t>控股子公司积极与研究所等科研机构开展战略合作</w:t>
            </w:r>
            <w:r w:rsidRPr="00666743">
              <w:rPr>
                <w:rFonts w:hint="eastAsia"/>
                <w:bCs/>
              </w:rPr>
              <w:t>,</w:t>
            </w:r>
            <w:r w:rsidRPr="00666743">
              <w:rPr>
                <w:rFonts w:hint="eastAsia"/>
                <w:bCs/>
              </w:rPr>
              <w:lastRenderedPageBreak/>
              <w:t>发布了关于战略合作协议及其他</w:t>
            </w:r>
            <w:proofErr w:type="gramStart"/>
            <w:r w:rsidRPr="00666743">
              <w:rPr>
                <w:rFonts w:hint="eastAsia"/>
                <w:bCs/>
              </w:rPr>
              <w:t>日常重大</w:t>
            </w:r>
            <w:proofErr w:type="gramEnd"/>
            <w:r w:rsidRPr="00666743">
              <w:rPr>
                <w:rFonts w:hint="eastAsia"/>
                <w:bCs/>
              </w:rPr>
              <w:t>合同的公告</w:t>
            </w:r>
            <w:r w:rsidRPr="00666743">
              <w:rPr>
                <w:rFonts w:hint="eastAsia"/>
                <w:bCs/>
              </w:rPr>
              <w:t>,</w:t>
            </w:r>
            <w:r w:rsidRPr="00666743">
              <w:rPr>
                <w:rFonts w:hint="eastAsia"/>
                <w:bCs/>
              </w:rPr>
              <w:t>将自己成功打造成为颇具实力和发展空间的高新技术型企业。</w:t>
            </w:r>
          </w:p>
          <w:p w14:paraId="63532BA1" w14:textId="77777777" w:rsidR="008835D4" w:rsidRDefault="008835D4" w:rsidP="00AD14D5">
            <w:pPr>
              <w:ind w:firstLine="420"/>
              <w:rPr>
                <w:bCs/>
              </w:rPr>
            </w:pPr>
            <w:r w:rsidRPr="00666743">
              <w:rPr>
                <w:rFonts w:hint="eastAsia"/>
                <w:bCs/>
              </w:rPr>
              <w:t>然而事与愿违</w:t>
            </w:r>
            <w:r w:rsidRPr="00666743">
              <w:rPr>
                <w:rFonts w:hint="eastAsia"/>
                <w:bCs/>
              </w:rPr>
              <w:t>,</w:t>
            </w:r>
            <w:r w:rsidRPr="00666743">
              <w:rPr>
                <w:rFonts w:hint="eastAsia"/>
                <w:bCs/>
              </w:rPr>
              <w:t>大信会计师事务所出具的</w:t>
            </w:r>
            <w:r w:rsidRPr="00666743">
              <w:rPr>
                <w:rFonts w:hint="eastAsia"/>
                <w:bCs/>
              </w:rPr>
              <w:t>*ST</w:t>
            </w:r>
            <w:proofErr w:type="gramStart"/>
            <w:r w:rsidRPr="00666743">
              <w:rPr>
                <w:rFonts w:hint="eastAsia"/>
                <w:bCs/>
              </w:rPr>
              <w:t>盈方</w:t>
            </w:r>
            <w:r w:rsidRPr="00666743">
              <w:rPr>
                <w:rFonts w:hint="eastAsia"/>
                <w:bCs/>
              </w:rPr>
              <w:t>2014</w:t>
            </w:r>
            <w:r w:rsidRPr="00666743">
              <w:rPr>
                <w:rFonts w:hint="eastAsia"/>
                <w:bCs/>
              </w:rPr>
              <w:t>年度</w:t>
            </w:r>
            <w:proofErr w:type="gramEnd"/>
            <w:r w:rsidRPr="00666743">
              <w:rPr>
                <w:rFonts w:hint="eastAsia"/>
                <w:bCs/>
              </w:rPr>
              <w:t>审计报告中</w:t>
            </w:r>
            <w:r w:rsidRPr="00666743">
              <w:rPr>
                <w:rFonts w:hint="eastAsia"/>
                <w:bCs/>
              </w:rPr>
              <w:t>,*ST</w:t>
            </w:r>
            <w:proofErr w:type="gramStart"/>
            <w:r w:rsidRPr="00666743">
              <w:rPr>
                <w:rFonts w:hint="eastAsia"/>
                <w:bCs/>
              </w:rPr>
              <w:t>盈方归属</w:t>
            </w:r>
            <w:proofErr w:type="gramEnd"/>
            <w:r w:rsidRPr="00666743">
              <w:rPr>
                <w:rFonts w:hint="eastAsia"/>
                <w:bCs/>
              </w:rPr>
              <w:t>于上市公司股东净利润只有</w:t>
            </w:r>
            <w:r w:rsidRPr="00666743">
              <w:rPr>
                <w:rFonts w:hint="eastAsia"/>
                <w:bCs/>
              </w:rPr>
              <w:t>518.74</w:t>
            </w:r>
            <w:r w:rsidRPr="00666743">
              <w:rPr>
                <w:rFonts w:hint="eastAsia"/>
                <w:bCs/>
              </w:rPr>
              <w:t>万元</w:t>
            </w:r>
            <w:r w:rsidRPr="00666743">
              <w:rPr>
                <w:rFonts w:hint="eastAsia"/>
                <w:bCs/>
              </w:rPr>
              <w:t>,</w:t>
            </w:r>
            <w:r w:rsidRPr="00666743">
              <w:rPr>
                <w:rFonts w:hint="eastAsia"/>
                <w:bCs/>
              </w:rPr>
              <w:t>而</w:t>
            </w:r>
            <w:r w:rsidRPr="00666743">
              <w:rPr>
                <w:rFonts w:hint="eastAsia"/>
                <w:bCs/>
              </w:rPr>
              <w:t>2015</w:t>
            </w:r>
            <w:r w:rsidRPr="00666743">
              <w:rPr>
                <w:rFonts w:hint="eastAsia"/>
                <w:bCs/>
              </w:rPr>
              <w:t>年</w:t>
            </w:r>
            <w:r w:rsidRPr="00666743">
              <w:rPr>
                <w:rFonts w:hint="eastAsia"/>
                <w:bCs/>
              </w:rPr>
              <w:t>1</w:t>
            </w:r>
            <w:r w:rsidRPr="00666743">
              <w:rPr>
                <w:rFonts w:hint="eastAsia"/>
                <w:bCs/>
              </w:rPr>
              <w:t>月其发布的业绩预测约为</w:t>
            </w:r>
            <w:r w:rsidRPr="00666743">
              <w:rPr>
                <w:rFonts w:hint="eastAsia"/>
                <w:bCs/>
              </w:rPr>
              <w:t>2800</w:t>
            </w:r>
            <w:r w:rsidRPr="00666743">
              <w:rPr>
                <w:rFonts w:hint="eastAsia"/>
                <w:bCs/>
              </w:rPr>
              <w:t>万元</w:t>
            </w:r>
            <w:r w:rsidRPr="00666743">
              <w:rPr>
                <w:rFonts w:hint="eastAsia"/>
                <w:bCs/>
              </w:rPr>
              <w:t>,</w:t>
            </w:r>
            <w:r w:rsidRPr="00666743">
              <w:rPr>
                <w:rFonts w:hint="eastAsia"/>
                <w:bCs/>
              </w:rPr>
              <w:t>实际比</w:t>
            </w:r>
            <w:proofErr w:type="gramStart"/>
            <w:r w:rsidRPr="00666743">
              <w:rPr>
                <w:rFonts w:hint="eastAsia"/>
                <w:bCs/>
              </w:rPr>
              <w:t>预测少</w:t>
            </w:r>
            <w:proofErr w:type="gramEnd"/>
            <w:r w:rsidRPr="00666743">
              <w:rPr>
                <w:rFonts w:hint="eastAsia"/>
                <w:bCs/>
              </w:rPr>
              <w:t>了</w:t>
            </w:r>
            <w:r w:rsidRPr="00666743">
              <w:rPr>
                <w:rFonts w:hint="eastAsia"/>
                <w:bCs/>
              </w:rPr>
              <w:t>81.47%</w:t>
            </w:r>
            <w:r w:rsidRPr="00666743">
              <w:rPr>
                <w:rFonts w:hint="eastAsia"/>
                <w:bCs/>
              </w:rPr>
              <w:t>。财务报表数据波动剧烈</w:t>
            </w:r>
            <w:r w:rsidRPr="00666743">
              <w:rPr>
                <w:rFonts w:hint="eastAsia"/>
                <w:bCs/>
              </w:rPr>
              <w:t>,</w:t>
            </w:r>
            <w:r w:rsidRPr="00666743">
              <w:rPr>
                <w:rFonts w:hint="eastAsia"/>
                <w:bCs/>
              </w:rPr>
              <w:t>可以体现出</w:t>
            </w:r>
            <w:r w:rsidRPr="00666743">
              <w:rPr>
                <w:rFonts w:hint="eastAsia"/>
                <w:bCs/>
              </w:rPr>
              <w:t>*ST</w:t>
            </w:r>
            <w:proofErr w:type="gramStart"/>
            <w:r w:rsidRPr="00666743">
              <w:rPr>
                <w:rFonts w:hint="eastAsia"/>
                <w:bCs/>
              </w:rPr>
              <w:t>盈方在</w:t>
            </w:r>
            <w:proofErr w:type="gramEnd"/>
            <w:r w:rsidRPr="00666743">
              <w:rPr>
                <w:rFonts w:hint="eastAsia"/>
                <w:bCs/>
              </w:rPr>
              <w:t>进行会计处理、会计估计时不够谨慎。</w:t>
            </w:r>
            <w:proofErr w:type="gramStart"/>
            <w:r w:rsidRPr="00666743">
              <w:rPr>
                <w:rFonts w:hint="eastAsia"/>
                <w:bCs/>
              </w:rPr>
              <w:t>盈方微借</w:t>
            </w:r>
            <w:proofErr w:type="gramEnd"/>
            <w:r w:rsidRPr="00666743">
              <w:rPr>
                <w:rFonts w:hint="eastAsia"/>
                <w:bCs/>
              </w:rPr>
              <w:t>壳上市的第二年</w:t>
            </w:r>
            <w:r w:rsidRPr="00666743">
              <w:rPr>
                <w:rFonts w:hint="eastAsia"/>
                <w:bCs/>
              </w:rPr>
              <w:t>,</w:t>
            </w:r>
            <w:r w:rsidRPr="00666743">
              <w:rPr>
                <w:rFonts w:hint="eastAsia"/>
                <w:bCs/>
              </w:rPr>
              <w:t>即</w:t>
            </w:r>
            <w:r w:rsidRPr="00666743">
              <w:rPr>
                <w:rFonts w:hint="eastAsia"/>
                <w:bCs/>
              </w:rPr>
              <w:t>2015</w:t>
            </w:r>
            <w:r w:rsidRPr="00666743">
              <w:rPr>
                <w:rFonts w:hint="eastAsia"/>
                <w:bCs/>
              </w:rPr>
              <w:t>年的年度财务</w:t>
            </w:r>
            <w:proofErr w:type="gramStart"/>
            <w:r w:rsidRPr="00666743">
              <w:rPr>
                <w:rFonts w:hint="eastAsia"/>
                <w:bCs/>
              </w:rPr>
              <w:t>报表经致同</w:t>
            </w:r>
            <w:proofErr w:type="gramEnd"/>
            <w:r w:rsidRPr="00666743">
              <w:rPr>
                <w:rFonts w:hint="eastAsia"/>
                <w:bCs/>
              </w:rPr>
              <w:t>会计师事务所审计后</w:t>
            </w:r>
            <w:r w:rsidRPr="00666743">
              <w:rPr>
                <w:rFonts w:hint="eastAsia"/>
                <w:bCs/>
              </w:rPr>
              <w:t>,</w:t>
            </w:r>
            <w:r w:rsidRPr="00666743">
              <w:rPr>
                <w:rFonts w:hint="eastAsia"/>
                <w:bCs/>
              </w:rPr>
              <w:t>被出具无法表示意见</w:t>
            </w:r>
            <w:r w:rsidRPr="00666743">
              <w:rPr>
                <w:rFonts w:hint="eastAsia"/>
                <w:bCs/>
              </w:rPr>
              <w:t>,</w:t>
            </w:r>
            <w:r w:rsidRPr="00666743">
              <w:rPr>
                <w:rFonts w:hint="eastAsia"/>
                <w:bCs/>
              </w:rPr>
              <w:t>其内部控制则被出具了否定意见。之后</w:t>
            </w:r>
            <w:r w:rsidRPr="00666743">
              <w:rPr>
                <w:rFonts w:hint="eastAsia"/>
                <w:bCs/>
              </w:rPr>
              <w:t>,*ST</w:t>
            </w:r>
            <w:proofErr w:type="gramStart"/>
            <w:r w:rsidRPr="00666743">
              <w:rPr>
                <w:rFonts w:hint="eastAsia"/>
                <w:bCs/>
              </w:rPr>
              <w:t>盈方的</w:t>
            </w:r>
            <w:proofErr w:type="gramEnd"/>
            <w:r w:rsidRPr="00666743">
              <w:rPr>
                <w:rFonts w:hint="eastAsia"/>
                <w:bCs/>
              </w:rPr>
              <w:t>发展一直处于混乱的状态中。</w:t>
            </w:r>
            <w:r w:rsidRPr="00666743">
              <w:rPr>
                <w:rFonts w:hint="eastAsia"/>
                <w:bCs/>
              </w:rPr>
              <w:t>2019</w:t>
            </w:r>
            <w:r w:rsidRPr="00666743">
              <w:rPr>
                <w:rFonts w:hint="eastAsia"/>
                <w:bCs/>
              </w:rPr>
              <w:t>年</w:t>
            </w:r>
            <w:r w:rsidRPr="00666743">
              <w:rPr>
                <w:rFonts w:hint="eastAsia"/>
                <w:bCs/>
              </w:rPr>
              <w:t>10</w:t>
            </w:r>
            <w:r w:rsidRPr="00666743">
              <w:rPr>
                <w:rFonts w:hint="eastAsia"/>
                <w:bCs/>
              </w:rPr>
              <w:t>月</w:t>
            </w:r>
            <w:r w:rsidRPr="00666743">
              <w:rPr>
                <w:rFonts w:hint="eastAsia"/>
                <w:bCs/>
              </w:rPr>
              <w:t>31</w:t>
            </w:r>
            <w:r w:rsidRPr="00666743">
              <w:rPr>
                <w:rFonts w:hint="eastAsia"/>
                <w:bCs/>
              </w:rPr>
              <w:t>日</w:t>
            </w:r>
            <w:r w:rsidRPr="00666743">
              <w:rPr>
                <w:rFonts w:hint="eastAsia"/>
                <w:bCs/>
              </w:rPr>
              <w:t>,*ST</w:t>
            </w:r>
            <w:proofErr w:type="gramStart"/>
            <w:r w:rsidRPr="00666743">
              <w:rPr>
                <w:rFonts w:hint="eastAsia"/>
                <w:bCs/>
              </w:rPr>
              <w:t>盈方因</w:t>
            </w:r>
            <w:proofErr w:type="gramEnd"/>
            <w:r w:rsidRPr="00666743">
              <w:rPr>
                <w:rFonts w:hint="eastAsia"/>
                <w:bCs/>
              </w:rPr>
              <w:t>未实际履行相关义务和财务造假被证监会处罚。</w:t>
            </w:r>
          </w:p>
          <w:p w14:paraId="08BDA65E" w14:textId="77777777" w:rsidR="008835D4" w:rsidRDefault="008835D4" w:rsidP="00AD14D5">
            <w:pPr>
              <w:ind w:firstLine="420"/>
              <w:rPr>
                <w:bCs/>
              </w:rPr>
            </w:pPr>
            <w:r w:rsidRPr="00C8768A">
              <w:rPr>
                <w:rFonts w:hint="eastAsia"/>
                <w:bCs/>
              </w:rPr>
              <w:t>在</w:t>
            </w:r>
            <w:r w:rsidRPr="00C8768A">
              <w:rPr>
                <w:rFonts w:hint="eastAsia"/>
                <w:bCs/>
              </w:rPr>
              <w:t>*ST</w:t>
            </w:r>
            <w:proofErr w:type="gramStart"/>
            <w:r w:rsidRPr="00C8768A">
              <w:rPr>
                <w:rFonts w:hint="eastAsia"/>
                <w:bCs/>
              </w:rPr>
              <w:t>盈方</w:t>
            </w:r>
            <w:r w:rsidRPr="00C8768A">
              <w:rPr>
                <w:rFonts w:hint="eastAsia"/>
                <w:bCs/>
              </w:rPr>
              <w:t>2015</w:t>
            </w:r>
            <w:r w:rsidRPr="00C8768A">
              <w:rPr>
                <w:rFonts w:hint="eastAsia"/>
                <w:bCs/>
              </w:rPr>
              <w:t>年</w:t>
            </w:r>
            <w:proofErr w:type="gramEnd"/>
            <w:r w:rsidRPr="00C8768A">
              <w:rPr>
                <w:rFonts w:hint="eastAsia"/>
                <w:bCs/>
              </w:rPr>
              <w:t>的年度财务报表被出具无法表示意见后</w:t>
            </w:r>
            <w:r w:rsidRPr="00C8768A">
              <w:rPr>
                <w:rFonts w:hint="eastAsia"/>
                <w:bCs/>
              </w:rPr>
              <w:t>,</w:t>
            </w:r>
            <w:r w:rsidRPr="00C8768A">
              <w:rPr>
                <w:rFonts w:hint="eastAsia"/>
                <w:bCs/>
              </w:rPr>
              <w:t>中国证券监督管理委员会湖北监管局向其出具了监管关注函</w:t>
            </w:r>
            <w:r w:rsidRPr="00C8768A">
              <w:rPr>
                <w:rFonts w:hint="eastAsia"/>
                <w:bCs/>
              </w:rPr>
              <w:t>,</w:t>
            </w:r>
            <w:r w:rsidRPr="00C8768A">
              <w:rPr>
                <w:rFonts w:hint="eastAsia"/>
                <w:bCs/>
              </w:rPr>
              <w:t>要求</w:t>
            </w:r>
            <w:r w:rsidRPr="00C8768A">
              <w:rPr>
                <w:rFonts w:hint="eastAsia"/>
                <w:bCs/>
              </w:rPr>
              <w:t>*ST</w:t>
            </w:r>
            <w:proofErr w:type="gramStart"/>
            <w:r w:rsidRPr="00C8768A">
              <w:rPr>
                <w:rFonts w:hint="eastAsia"/>
                <w:bCs/>
              </w:rPr>
              <w:t>盈方更换</w:t>
            </w:r>
            <w:proofErr w:type="gramEnd"/>
            <w:r w:rsidRPr="00C8768A">
              <w:rPr>
                <w:rFonts w:hint="eastAsia"/>
                <w:bCs/>
              </w:rPr>
              <w:t>会计师事务所</w:t>
            </w:r>
            <w:r w:rsidRPr="00C8768A">
              <w:rPr>
                <w:rFonts w:hint="eastAsia"/>
                <w:bCs/>
              </w:rPr>
              <w:t>,</w:t>
            </w:r>
            <w:r w:rsidRPr="00C8768A">
              <w:rPr>
                <w:rFonts w:hint="eastAsia"/>
                <w:bCs/>
              </w:rPr>
              <w:t>对</w:t>
            </w:r>
            <w:r w:rsidRPr="00C8768A">
              <w:rPr>
                <w:rFonts w:hint="eastAsia"/>
                <w:bCs/>
              </w:rPr>
              <w:t>2015</w:t>
            </w:r>
            <w:r w:rsidRPr="00C8768A">
              <w:rPr>
                <w:rFonts w:hint="eastAsia"/>
                <w:bCs/>
              </w:rPr>
              <w:t>年盈利预测实现情况进行专项稽查</w:t>
            </w:r>
            <w:r w:rsidRPr="00C8768A">
              <w:rPr>
                <w:rFonts w:hint="eastAsia"/>
                <w:bCs/>
              </w:rPr>
              <w:t>,</w:t>
            </w:r>
            <w:r w:rsidRPr="00C8768A">
              <w:rPr>
                <w:rFonts w:hint="eastAsia"/>
                <w:bCs/>
              </w:rPr>
              <w:t>重新确定盈利金额</w:t>
            </w:r>
            <w:r w:rsidRPr="00C8768A">
              <w:rPr>
                <w:rFonts w:hint="eastAsia"/>
                <w:bCs/>
              </w:rPr>
              <w:t>,</w:t>
            </w:r>
            <w:r w:rsidRPr="00C8768A">
              <w:rPr>
                <w:rFonts w:hint="eastAsia"/>
                <w:bCs/>
              </w:rPr>
              <w:t>随后</w:t>
            </w:r>
            <w:r w:rsidRPr="00C8768A">
              <w:rPr>
                <w:rFonts w:hint="eastAsia"/>
                <w:bCs/>
              </w:rPr>
              <w:t>*ST</w:t>
            </w:r>
            <w:proofErr w:type="gramStart"/>
            <w:r w:rsidRPr="00C8768A">
              <w:rPr>
                <w:rFonts w:hint="eastAsia"/>
                <w:bCs/>
              </w:rPr>
              <w:t>盈方改聘</w:t>
            </w:r>
            <w:proofErr w:type="gramEnd"/>
            <w:r w:rsidRPr="00C8768A">
              <w:rPr>
                <w:rFonts w:hint="eastAsia"/>
                <w:bCs/>
              </w:rPr>
              <w:t>亚太会计师事务所对其年报</w:t>
            </w:r>
            <w:r>
              <w:rPr>
                <w:rFonts w:hint="eastAsia"/>
                <w:bCs/>
              </w:rPr>
              <w:t>进行审计。在进行财务重述后，</w:t>
            </w:r>
            <w:r>
              <w:rPr>
                <w:rFonts w:hint="eastAsia"/>
                <w:bCs/>
              </w:rPr>
              <w:t>*ST</w:t>
            </w:r>
            <w:proofErr w:type="gramStart"/>
            <w:r>
              <w:rPr>
                <w:rFonts w:hint="eastAsia"/>
                <w:bCs/>
              </w:rPr>
              <w:t>盈方的</w:t>
            </w:r>
            <w:proofErr w:type="gramEnd"/>
            <w:r>
              <w:rPr>
                <w:rFonts w:hint="eastAsia"/>
                <w:bCs/>
              </w:rPr>
              <w:t>营业收入少了</w:t>
            </w:r>
            <w:r>
              <w:rPr>
                <w:rFonts w:hint="eastAsia"/>
                <w:bCs/>
              </w:rPr>
              <w:t>7</w:t>
            </w:r>
            <w:r>
              <w:rPr>
                <w:bCs/>
              </w:rPr>
              <w:t>29</w:t>
            </w:r>
            <w:r>
              <w:rPr>
                <w:rFonts w:hint="eastAsia"/>
                <w:bCs/>
              </w:rPr>
              <w:t>万元，营业成本多了</w:t>
            </w:r>
            <w:r>
              <w:rPr>
                <w:rFonts w:hint="eastAsia"/>
                <w:bCs/>
              </w:rPr>
              <w:t>3</w:t>
            </w:r>
            <w:r>
              <w:rPr>
                <w:bCs/>
              </w:rPr>
              <w:t>80</w:t>
            </w:r>
            <w:r>
              <w:rPr>
                <w:rFonts w:hint="eastAsia"/>
                <w:bCs/>
              </w:rPr>
              <w:t>万，扣除非经常性损益后归属于母公司股东的净利润少了</w:t>
            </w:r>
            <w:r>
              <w:rPr>
                <w:rFonts w:hint="eastAsia"/>
                <w:bCs/>
              </w:rPr>
              <w:t>9</w:t>
            </w:r>
            <w:r>
              <w:rPr>
                <w:bCs/>
              </w:rPr>
              <w:t>65</w:t>
            </w:r>
            <w:r>
              <w:rPr>
                <w:rFonts w:hint="eastAsia"/>
                <w:bCs/>
              </w:rPr>
              <w:t>万，如表所示。</w:t>
            </w:r>
          </w:p>
          <w:p w14:paraId="6EA426AF" w14:textId="77777777" w:rsidR="008835D4" w:rsidRPr="00C8768A" w:rsidRDefault="008835D4" w:rsidP="00AD14D5">
            <w:pPr>
              <w:rPr>
                <w:bCs/>
              </w:rPr>
            </w:pPr>
            <w:r>
              <w:rPr>
                <w:noProof/>
              </w:rPr>
              <w:drawing>
                <wp:inline distT="0" distB="0" distL="0" distR="0" wp14:anchorId="3C4B4190" wp14:editId="2E1F16EB">
                  <wp:extent cx="4016828" cy="1633739"/>
                  <wp:effectExtent l="0" t="0" r="317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077667" cy="1658484"/>
                          </a:xfrm>
                          <a:prstGeom prst="rect">
                            <a:avLst/>
                          </a:prstGeom>
                        </pic:spPr>
                      </pic:pic>
                    </a:graphicData>
                  </a:graphic>
                </wp:inline>
              </w:drawing>
            </w:r>
          </w:p>
          <w:p w14:paraId="2A6CECCE" w14:textId="77777777" w:rsidR="008835D4" w:rsidRDefault="008835D4" w:rsidP="00AD14D5">
            <w:pPr>
              <w:rPr>
                <w:b/>
              </w:rPr>
            </w:pPr>
            <w:r>
              <w:rPr>
                <w:rFonts w:hint="eastAsia"/>
                <w:b/>
              </w:rPr>
              <w:t>【</w:t>
            </w:r>
            <w:r>
              <w:rPr>
                <w:rFonts w:hint="eastAsia"/>
                <w:b/>
              </w:rPr>
              <w:t>*ST</w:t>
            </w:r>
            <w:r>
              <w:rPr>
                <w:rFonts w:hint="eastAsia"/>
                <w:b/>
              </w:rPr>
              <w:t>盈方财务舞弊分析】</w:t>
            </w:r>
          </w:p>
          <w:p w14:paraId="2FC55D99" w14:textId="77777777" w:rsidR="008835D4" w:rsidRPr="00E40BD3" w:rsidRDefault="008835D4" w:rsidP="00AD14D5">
            <w:pPr>
              <w:rPr>
                <w:bCs/>
              </w:rPr>
            </w:pPr>
            <w:r>
              <w:rPr>
                <w:rFonts w:hint="eastAsia"/>
                <w:b/>
              </w:rPr>
              <w:t xml:space="preserve"> </w:t>
            </w:r>
            <w:r>
              <w:rPr>
                <w:b/>
              </w:rPr>
              <w:t xml:space="preserve">   </w:t>
            </w:r>
            <w:r w:rsidRPr="00E40BD3">
              <w:rPr>
                <w:rFonts w:hint="eastAsia"/>
                <w:bCs/>
              </w:rPr>
              <w:t>陈志成作为</w:t>
            </w:r>
            <w:proofErr w:type="gramStart"/>
            <w:r w:rsidRPr="00E40BD3">
              <w:rPr>
                <w:rFonts w:hint="eastAsia"/>
                <w:bCs/>
              </w:rPr>
              <w:t>上海盈方微电子</w:t>
            </w:r>
            <w:proofErr w:type="gramEnd"/>
            <w:r w:rsidRPr="00E40BD3">
              <w:rPr>
                <w:rFonts w:hint="eastAsia"/>
                <w:bCs/>
              </w:rPr>
              <w:t>技术有限公司的实际控制人</w:t>
            </w:r>
            <w:r w:rsidRPr="00E40BD3">
              <w:rPr>
                <w:rFonts w:hint="eastAsia"/>
                <w:bCs/>
              </w:rPr>
              <w:t>,</w:t>
            </w:r>
            <w:r w:rsidRPr="00E40BD3">
              <w:rPr>
                <w:rFonts w:hint="eastAsia"/>
                <w:bCs/>
              </w:rPr>
              <w:t>通过交易</w:t>
            </w:r>
            <w:proofErr w:type="gramStart"/>
            <w:r w:rsidRPr="00E40BD3">
              <w:rPr>
                <w:rFonts w:hint="eastAsia"/>
                <w:bCs/>
              </w:rPr>
              <w:t>得到原舜元</w:t>
            </w:r>
            <w:proofErr w:type="gramEnd"/>
            <w:r w:rsidRPr="00E40BD3">
              <w:rPr>
                <w:rFonts w:hint="eastAsia"/>
                <w:bCs/>
              </w:rPr>
              <w:t>实业发展股份有限公司的实际控制权后</w:t>
            </w:r>
            <w:r w:rsidRPr="00E40BD3">
              <w:rPr>
                <w:rFonts w:hint="eastAsia"/>
                <w:bCs/>
              </w:rPr>
              <w:t>,</w:t>
            </w:r>
            <w:r w:rsidRPr="00E40BD3">
              <w:rPr>
                <w:rFonts w:hint="eastAsia"/>
                <w:bCs/>
              </w:rPr>
              <w:t>上市公司的主营业务也由原来的房地产开始转型进入高新技术产业。前文曾提到过</w:t>
            </w:r>
            <w:r w:rsidRPr="00E40BD3">
              <w:rPr>
                <w:rFonts w:hint="eastAsia"/>
                <w:bCs/>
              </w:rPr>
              <w:t>,</w:t>
            </w:r>
            <w:r w:rsidRPr="00E40BD3">
              <w:rPr>
                <w:rFonts w:hint="eastAsia"/>
                <w:bCs/>
              </w:rPr>
              <w:t>为了获得新老股东的青睐</w:t>
            </w:r>
            <w:r w:rsidRPr="00E40BD3">
              <w:rPr>
                <w:rFonts w:hint="eastAsia"/>
                <w:bCs/>
              </w:rPr>
              <w:t>,*ST</w:t>
            </w:r>
            <w:proofErr w:type="gramStart"/>
            <w:r w:rsidRPr="00E40BD3">
              <w:rPr>
                <w:rFonts w:hint="eastAsia"/>
                <w:bCs/>
              </w:rPr>
              <w:t>盈方在</w:t>
            </w:r>
            <w:proofErr w:type="gramEnd"/>
            <w:r w:rsidRPr="00E40BD3">
              <w:rPr>
                <w:rFonts w:hint="eastAsia"/>
                <w:bCs/>
              </w:rPr>
              <w:t>短时间内签了各种大额订单</w:t>
            </w:r>
            <w:r w:rsidRPr="00E40BD3">
              <w:rPr>
                <w:rFonts w:hint="eastAsia"/>
                <w:bCs/>
              </w:rPr>
              <w:t>,</w:t>
            </w:r>
            <w:r w:rsidRPr="00E40BD3">
              <w:rPr>
                <w:rFonts w:hint="eastAsia"/>
                <w:bCs/>
              </w:rPr>
              <w:t>还与研究所开展合作</w:t>
            </w:r>
            <w:r w:rsidRPr="00E40BD3">
              <w:rPr>
                <w:rFonts w:hint="eastAsia"/>
                <w:bCs/>
              </w:rPr>
              <w:t>,</w:t>
            </w:r>
            <w:r w:rsidRPr="00E40BD3">
              <w:rPr>
                <w:rFonts w:hint="eastAsia"/>
                <w:bCs/>
              </w:rPr>
              <w:t>为自己贴上了“北斗导航”和“物联网”的新兴产业标签</w:t>
            </w:r>
            <w:r w:rsidRPr="00E40BD3">
              <w:rPr>
                <w:rFonts w:hint="eastAsia"/>
                <w:bCs/>
              </w:rPr>
              <w:t>,</w:t>
            </w:r>
            <w:r w:rsidRPr="00E40BD3">
              <w:rPr>
                <w:rFonts w:hint="eastAsia"/>
                <w:bCs/>
              </w:rPr>
              <w:t>一时间成为万众追捧的明星股</w:t>
            </w:r>
            <w:r w:rsidRPr="00E40BD3">
              <w:rPr>
                <w:rFonts w:hint="eastAsia"/>
                <w:bCs/>
              </w:rPr>
              <w:t>,</w:t>
            </w:r>
            <w:r w:rsidRPr="00E40BD3">
              <w:rPr>
                <w:rFonts w:hint="eastAsia"/>
                <w:bCs/>
              </w:rPr>
              <w:t>但是很快</w:t>
            </w:r>
            <w:r w:rsidRPr="00E40BD3">
              <w:rPr>
                <w:rFonts w:hint="eastAsia"/>
                <w:bCs/>
              </w:rPr>
              <w:t>*ST</w:t>
            </w:r>
            <w:proofErr w:type="gramStart"/>
            <w:r w:rsidRPr="00E40BD3">
              <w:rPr>
                <w:rFonts w:hint="eastAsia"/>
                <w:bCs/>
              </w:rPr>
              <w:t>盈方的</w:t>
            </w:r>
            <w:proofErr w:type="gramEnd"/>
            <w:r w:rsidRPr="00E40BD3">
              <w:rPr>
                <w:rFonts w:hint="eastAsia"/>
                <w:bCs/>
              </w:rPr>
              <w:t>业绩就开始大幅滑坡。上市当年</w:t>
            </w:r>
            <w:r w:rsidRPr="00E40BD3">
              <w:rPr>
                <w:rFonts w:hint="eastAsia"/>
                <w:bCs/>
              </w:rPr>
              <w:t>,*ST</w:t>
            </w:r>
            <w:proofErr w:type="gramStart"/>
            <w:r w:rsidRPr="00E40BD3">
              <w:rPr>
                <w:rFonts w:hint="eastAsia"/>
                <w:bCs/>
              </w:rPr>
              <w:t>盈</w:t>
            </w:r>
            <w:proofErr w:type="gramEnd"/>
            <w:r w:rsidRPr="00E40BD3">
              <w:rPr>
                <w:rFonts w:hint="eastAsia"/>
                <w:bCs/>
              </w:rPr>
              <w:t>方便交出净利润下降</w:t>
            </w:r>
            <w:r w:rsidRPr="00E40BD3">
              <w:rPr>
                <w:rFonts w:hint="eastAsia"/>
                <w:bCs/>
              </w:rPr>
              <w:t>58.67%</w:t>
            </w:r>
            <w:r w:rsidRPr="00E40BD3">
              <w:rPr>
                <w:rFonts w:hint="eastAsia"/>
                <w:bCs/>
              </w:rPr>
              <w:t>的成绩单</w:t>
            </w:r>
            <w:r w:rsidRPr="00E40BD3">
              <w:rPr>
                <w:rFonts w:hint="eastAsia"/>
                <w:bCs/>
              </w:rPr>
              <w:t>;</w:t>
            </w:r>
            <w:r w:rsidRPr="00E40BD3">
              <w:rPr>
                <w:rFonts w:hint="eastAsia"/>
                <w:bCs/>
              </w:rPr>
              <w:t>在</w:t>
            </w:r>
            <w:proofErr w:type="gramStart"/>
            <w:r w:rsidRPr="00E40BD3">
              <w:rPr>
                <w:rFonts w:hint="eastAsia"/>
                <w:bCs/>
              </w:rPr>
              <w:t>2015</w:t>
            </w:r>
            <w:r w:rsidRPr="00E40BD3">
              <w:rPr>
                <w:rFonts w:hint="eastAsia"/>
                <w:bCs/>
              </w:rPr>
              <w:t>年财报被</w:t>
            </w:r>
            <w:proofErr w:type="gramEnd"/>
            <w:r w:rsidRPr="00E40BD3">
              <w:rPr>
                <w:rFonts w:hint="eastAsia"/>
                <w:bCs/>
              </w:rPr>
              <w:t>出具无法表示意见后</w:t>
            </w:r>
            <w:r w:rsidRPr="00E40BD3">
              <w:rPr>
                <w:rFonts w:hint="eastAsia"/>
                <w:bCs/>
              </w:rPr>
              <w:t>,</w:t>
            </w:r>
            <w:r w:rsidRPr="00E40BD3">
              <w:rPr>
                <w:rFonts w:hint="eastAsia"/>
                <w:bCs/>
              </w:rPr>
              <w:t>“戴帽</w:t>
            </w:r>
            <w:r w:rsidRPr="00E40BD3">
              <w:rPr>
                <w:rFonts w:hint="eastAsia"/>
                <w:bCs/>
              </w:rPr>
              <w:t>ST</w:t>
            </w:r>
            <w:r w:rsidRPr="00E40BD3">
              <w:rPr>
                <w:rFonts w:hint="eastAsia"/>
                <w:bCs/>
              </w:rPr>
              <w:t>”</w:t>
            </w:r>
            <w:r w:rsidRPr="00E40BD3">
              <w:rPr>
                <w:rFonts w:hint="eastAsia"/>
                <w:bCs/>
              </w:rPr>
              <w:t>;2016</w:t>
            </w:r>
            <w:r w:rsidRPr="00E40BD3">
              <w:rPr>
                <w:rFonts w:hint="eastAsia"/>
                <w:bCs/>
              </w:rPr>
              <w:t>年</w:t>
            </w:r>
            <w:proofErr w:type="gramStart"/>
            <w:r w:rsidRPr="00E40BD3">
              <w:rPr>
                <w:rFonts w:hint="eastAsia"/>
                <w:bCs/>
              </w:rPr>
              <w:t>薄利去帽后</w:t>
            </w:r>
            <w:proofErr w:type="gramEnd"/>
            <w:r w:rsidRPr="00E40BD3">
              <w:rPr>
                <w:rFonts w:hint="eastAsia"/>
                <w:bCs/>
              </w:rPr>
              <w:t>,2017</w:t>
            </w:r>
            <w:r w:rsidRPr="00E40BD3">
              <w:rPr>
                <w:rFonts w:hint="eastAsia"/>
                <w:bCs/>
              </w:rPr>
              <w:t>年净利润巨额亏损</w:t>
            </w:r>
            <w:r w:rsidRPr="00E40BD3">
              <w:rPr>
                <w:rFonts w:hint="eastAsia"/>
                <w:bCs/>
              </w:rPr>
              <w:t>3.</w:t>
            </w:r>
            <w:r w:rsidRPr="00E40BD3">
              <w:rPr>
                <w:rFonts w:hint="eastAsia"/>
                <w:bCs/>
              </w:rPr>
              <w:t>亿元</w:t>
            </w:r>
            <w:r w:rsidRPr="00E40BD3">
              <w:rPr>
                <w:rFonts w:hint="eastAsia"/>
                <w:bCs/>
              </w:rPr>
              <w:t>;2018</w:t>
            </w:r>
            <w:r w:rsidRPr="00E40BD3">
              <w:rPr>
                <w:rFonts w:hint="eastAsia"/>
                <w:bCs/>
              </w:rPr>
              <w:t>年继续亏损</w:t>
            </w:r>
            <w:r w:rsidRPr="00E40BD3">
              <w:rPr>
                <w:rFonts w:hint="eastAsia"/>
                <w:bCs/>
              </w:rPr>
              <w:t>1.78</w:t>
            </w:r>
            <w:r w:rsidRPr="00E40BD3">
              <w:rPr>
                <w:rFonts w:hint="eastAsia"/>
                <w:bCs/>
              </w:rPr>
              <w:t>亿元</w:t>
            </w:r>
            <w:r w:rsidRPr="00E40BD3">
              <w:rPr>
                <w:rFonts w:hint="eastAsia"/>
                <w:bCs/>
              </w:rPr>
              <w:t>,</w:t>
            </w:r>
            <w:r w:rsidRPr="00E40BD3">
              <w:rPr>
                <w:rFonts w:hint="eastAsia"/>
                <w:bCs/>
              </w:rPr>
              <w:t>同年</w:t>
            </w:r>
            <w:r w:rsidRPr="00E40BD3">
              <w:rPr>
                <w:rFonts w:hint="eastAsia"/>
                <w:bCs/>
              </w:rPr>
              <w:t>2</w:t>
            </w:r>
            <w:r w:rsidRPr="00E40BD3">
              <w:rPr>
                <w:rFonts w:hint="eastAsia"/>
                <w:bCs/>
              </w:rPr>
              <w:t>月实际控制人陈志成因涉嫌票据诈骗被逮捕。</w:t>
            </w:r>
            <w:r w:rsidRPr="00E40BD3">
              <w:rPr>
                <w:rFonts w:hint="eastAsia"/>
                <w:bCs/>
              </w:rPr>
              <w:t>2019</w:t>
            </w:r>
            <w:r w:rsidRPr="00E40BD3">
              <w:rPr>
                <w:rFonts w:hint="eastAsia"/>
                <w:bCs/>
              </w:rPr>
              <w:t>年</w:t>
            </w:r>
            <w:r w:rsidRPr="00E40BD3">
              <w:rPr>
                <w:rFonts w:hint="eastAsia"/>
                <w:bCs/>
              </w:rPr>
              <w:t>3</w:t>
            </w:r>
            <w:r w:rsidRPr="00E40BD3">
              <w:rPr>
                <w:rFonts w:hint="eastAsia"/>
                <w:bCs/>
              </w:rPr>
              <w:t>月</w:t>
            </w:r>
            <w:r w:rsidRPr="00E40BD3">
              <w:rPr>
                <w:rFonts w:hint="eastAsia"/>
                <w:bCs/>
              </w:rPr>
              <w:t>27</w:t>
            </w:r>
            <w:r w:rsidRPr="00E40BD3">
              <w:rPr>
                <w:rFonts w:hint="eastAsia"/>
                <w:bCs/>
              </w:rPr>
              <w:t>日</w:t>
            </w:r>
            <w:r w:rsidRPr="00E40BD3">
              <w:rPr>
                <w:rFonts w:hint="eastAsia"/>
                <w:bCs/>
              </w:rPr>
              <w:t>,</w:t>
            </w:r>
            <w:r w:rsidRPr="00E40BD3">
              <w:rPr>
                <w:rFonts w:hint="eastAsia"/>
                <w:bCs/>
              </w:rPr>
              <w:t>因美国数据中心业务终止</w:t>
            </w:r>
            <w:r w:rsidRPr="00E40BD3">
              <w:rPr>
                <w:rFonts w:hint="eastAsia"/>
                <w:bCs/>
              </w:rPr>
              <w:t>,</w:t>
            </w:r>
            <w:r w:rsidRPr="00E40BD3">
              <w:rPr>
                <w:rFonts w:hint="eastAsia"/>
                <w:bCs/>
              </w:rPr>
              <w:t>且近期无法恢复</w:t>
            </w:r>
            <w:r w:rsidRPr="00E40BD3">
              <w:rPr>
                <w:rFonts w:hint="eastAsia"/>
                <w:bCs/>
              </w:rPr>
              <w:t>,*ST</w:t>
            </w:r>
            <w:proofErr w:type="gramStart"/>
            <w:r w:rsidRPr="00E40BD3">
              <w:rPr>
                <w:rFonts w:hint="eastAsia"/>
                <w:bCs/>
              </w:rPr>
              <w:t>盈方再次</w:t>
            </w:r>
            <w:proofErr w:type="gramEnd"/>
            <w:r w:rsidRPr="00E40BD3">
              <w:rPr>
                <w:rFonts w:hint="eastAsia"/>
                <w:bCs/>
              </w:rPr>
              <w:t>“戴帽</w:t>
            </w:r>
            <w:r w:rsidRPr="00E40BD3">
              <w:rPr>
                <w:rFonts w:hint="eastAsia"/>
                <w:bCs/>
              </w:rPr>
              <w:t>ST</w:t>
            </w:r>
            <w:r w:rsidRPr="00E40BD3">
              <w:rPr>
                <w:rFonts w:hint="eastAsia"/>
                <w:bCs/>
              </w:rPr>
              <w:t>”</w:t>
            </w:r>
            <w:r w:rsidRPr="00E40BD3">
              <w:rPr>
                <w:rFonts w:hint="eastAsia"/>
                <w:bCs/>
              </w:rPr>
              <w:t>4</w:t>
            </w:r>
            <w:r w:rsidRPr="00E40BD3">
              <w:rPr>
                <w:rFonts w:hint="eastAsia"/>
                <w:bCs/>
              </w:rPr>
              <w:t>月上市公司披露</w:t>
            </w:r>
            <w:r w:rsidRPr="00E40BD3">
              <w:rPr>
                <w:rFonts w:hint="eastAsia"/>
                <w:bCs/>
              </w:rPr>
              <w:t>2018</w:t>
            </w:r>
            <w:r w:rsidRPr="00E40BD3">
              <w:rPr>
                <w:rFonts w:hint="eastAsia"/>
                <w:bCs/>
              </w:rPr>
              <w:t>年年报后</w:t>
            </w:r>
            <w:r w:rsidRPr="00E40BD3">
              <w:rPr>
                <w:rFonts w:hint="eastAsia"/>
                <w:bCs/>
              </w:rPr>
              <w:t>,</w:t>
            </w:r>
            <w:r w:rsidRPr="00E40BD3">
              <w:rPr>
                <w:rFonts w:hint="eastAsia"/>
                <w:bCs/>
              </w:rPr>
              <w:t>由于被实行退</w:t>
            </w:r>
            <w:proofErr w:type="gramStart"/>
            <w:r w:rsidRPr="00E40BD3">
              <w:rPr>
                <w:rFonts w:hint="eastAsia"/>
                <w:bCs/>
              </w:rPr>
              <w:t>市风险</w:t>
            </w:r>
            <w:proofErr w:type="gramEnd"/>
            <w:r w:rsidRPr="00E40BD3">
              <w:rPr>
                <w:rFonts w:hint="eastAsia"/>
                <w:bCs/>
              </w:rPr>
              <w:t>预警“戴帽加星”</w:t>
            </w:r>
            <w:r w:rsidRPr="00E40BD3">
              <w:rPr>
                <w:rFonts w:hint="eastAsia"/>
                <w:bCs/>
              </w:rPr>
              <w:t>,*ST</w:t>
            </w:r>
            <w:proofErr w:type="gramStart"/>
            <w:r w:rsidRPr="00E40BD3">
              <w:rPr>
                <w:rFonts w:hint="eastAsia"/>
                <w:bCs/>
              </w:rPr>
              <w:t>盈方已</w:t>
            </w:r>
            <w:proofErr w:type="gramEnd"/>
            <w:r w:rsidRPr="00E40BD3">
              <w:rPr>
                <w:rFonts w:hint="eastAsia"/>
                <w:bCs/>
              </w:rPr>
              <w:t>在退市边缘摇摇欲坠。回顾</w:t>
            </w:r>
            <w:proofErr w:type="gramStart"/>
            <w:r w:rsidRPr="00E40BD3">
              <w:rPr>
                <w:rFonts w:hint="eastAsia"/>
                <w:bCs/>
              </w:rPr>
              <w:t>盈方微借</w:t>
            </w:r>
            <w:proofErr w:type="gramEnd"/>
            <w:r w:rsidRPr="00E40BD3">
              <w:rPr>
                <w:rFonts w:hint="eastAsia"/>
                <w:bCs/>
              </w:rPr>
              <w:t>壳上市前后几年的发展过程</w:t>
            </w:r>
            <w:r w:rsidRPr="00E40BD3">
              <w:rPr>
                <w:rFonts w:hint="eastAsia"/>
                <w:bCs/>
              </w:rPr>
              <w:t>,</w:t>
            </w:r>
            <w:r w:rsidRPr="00E40BD3">
              <w:rPr>
                <w:rFonts w:hint="eastAsia"/>
                <w:bCs/>
              </w:rPr>
              <w:t>不难发现</w:t>
            </w:r>
            <w:r w:rsidRPr="00E40BD3">
              <w:rPr>
                <w:rFonts w:hint="eastAsia"/>
                <w:bCs/>
              </w:rPr>
              <w:t>,</w:t>
            </w:r>
            <w:r w:rsidRPr="00E40BD3">
              <w:rPr>
                <w:rFonts w:hint="eastAsia"/>
                <w:bCs/>
              </w:rPr>
              <w:t>其内部控制机制已出现了明显的问题</w:t>
            </w:r>
            <w:r w:rsidRPr="00E40BD3">
              <w:rPr>
                <w:rFonts w:hint="eastAsia"/>
                <w:bCs/>
              </w:rPr>
              <w:t>,</w:t>
            </w:r>
            <w:r w:rsidRPr="00E40BD3">
              <w:rPr>
                <w:rFonts w:hint="eastAsia"/>
                <w:bCs/>
              </w:rPr>
              <w:t>管理混乱不堪</w:t>
            </w:r>
            <w:r w:rsidRPr="00E40BD3">
              <w:rPr>
                <w:rFonts w:hint="eastAsia"/>
                <w:bCs/>
              </w:rPr>
              <w:t>,</w:t>
            </w:r>
            <w:r w:rsidRPr="00E40BD3">
              <w:rPr>
                <w:rFonts w:hint="eastAsia"/>
                <w:bCs/>
              </w:rPr>
              <w:t>业务也长期难以正常开展</w:t>
            </w:r>
            <w:r w:rsidRPr="00E40BD3">
              <w:rPr>
                <w:rFonts w:hint="eastAsia"/>
                <w:bCs/>
              </w:rPr>
              <w:t>,</w:t>
            </w:r>
            <w:r w:rsidRPr="00E40BD3">
              <w:rPr>
                <w:rFonts w:hint="eastAsia"/>
                <w:bCs/>
              </w:rPr>
              <w:t>盈利能力较差。在借壳上市这么短的时间内就问题频发</w:t>
            </w:r>
            <w:r w:rsidRPr="00E40BD3">
              <w:rPr>
                <w:rFonts w:hint="eastAsia"/>
                <w:bCs/>
              </w:rPr>
              <w:t>,*ST</w:t>
            </w:r>
            <w:proofErr w:type="gramStart"/>
            <w:r w:rsidRPr="00E40BD3">
              <w:rPr>
                <w:rFonts w:hint="eastAsia"/>
                <w:bCs/>
              </w:rPr>
              <w:t>盈方为了</w:t>
            </w:r>
            <w:proofErr w:type="gramEnd"/>
            <w:r w:rsidRPr="00E40BD3">
              <w:rPr>
                <w:rFonts w:hint="eastAsia"/>
                <w:bCs/>
              </w:rPr>
              <w:t>安抚其他股东和投资者的情绪</w:t>
            </w:r>
            <w:r w:rsidRPr="00E40BD3">
              <w:rPr>
                <w:rFonts w:hint="eastAsia"/>
                <w:bCs/>
              </w:rPr>
              <w:t>,</w:t>
            </w:r>
            <w:r w:rsidRPr="00E40BD3">
              <w:rPr>
                <w:rFonts w:hint="eastAsia"/>
                <w:bCs/>
              </w:rPr>
              <w:t>在</w:t>
            </w:r>
            <w:r w:rsidRPr="00E40BD3">
              <w:rPr>
                <w:rFonts w:hint="eastAsia"/>
                <w:bCs/>
              </w:rPr>
              <w:t>2014</w:t>
            </w:r>
            <w:r w:rsidRPr="00E40BD3">
              <w:rPr>
                <w:rFonts w:hint="eastAsia"/>
                <w:bCs/>
              </w:rPr>
              <w:t>年利润骤降的压力下</w:t>
            </w:r>
            <w:r w:rsidRPr="00E40BD3">
              <w:rPr>
                <w:rFonts w:hint="eastAsia"/>
                <w:bCs/>
              </w:rPr>
              <w:t>,2015</w:t>
            </w:r>
            <w:r w:rsidRPr="00E40BD3">
              <w:rPr>
                <w:rFonts w:hint="eastAsia"/>
                <w:bCs/>
              </w:rPr>
              <w:t>年</w:t>
            </w:r>
            <w:r w:rsidRPr="00E40BD3">
              <w:rPr>
                <w:rFonts w:hint="eastAsia"/>
                <w:bCs/>
              </w:rPr>
              <w:t>*ST</w:t>
            </w:r>
            <w:proofErr w:type="gramStart"/>
            <w:r w:rsidRPr="00E40BD3">
              <w:rPr>
                <w:rFonts w:hint="eastAsia"/>
                <w:bCs/>
              </w:rPr>
              <w:t>盈方通过</w:t>
            </w:r>
            <w:proofErr w:type="gramEnd"/>
            <w:r w:rsidRPr="00E40BD3">
              <w:rPr>
                <w:rFonts w:hint="eastAsia"/>
                <w:bCs/>
              </w:rPr>
              <w:t>财务造假将当年净利润比上期提高了</w:t>
            </w:r>
            <w:r w:rsidRPr="00E40BD3">
              <w:rPr>
                <w:rFonts w:hint="eastAsia"/>
                <w:bCs/>
              </w:rPr>
              <w:lastRenderedPageBreak/>
              <w:t>94.25%</w:t>
            </w:r>
            <w:r w:rsidRPr="00E40BD3">
              <w:rPr>
                <w:rFonts w:hint="eastAsia"/>
                <w:bCs/>
              </w:rPr>
              <w:t>。</w:t>
            </w:r>
            <w:r w:rsidRPr="00E40BD3">
              <w:rPr>
                <w:rFonts w:hint="eastAsia"/>
                <w:bCs/>
              </w:rPr>
              <w:t>*ST</w:t>
            </w:r>
            <w:proofErr w:type="gramStart"/>
            <w:r w:rsidRPr="00E40BD3">
              <w:rPr>
                <w:rFonts w:hint="eastAsia"/>
                <w:bCs/>
              </w:rPr>
              <w:t>盈方财务</w:t>
            </w:r>
            <w:proofErr w:type="gramEnd"/>
            <w:r w:rsidRPr="00E40BD3">
              <w:rPr>
                <w:rFonts w:hint="eastAsia"/>
                <w:bCs/>
              </w:rPr>
              <w:t>舞弊的手段主要有虚增营业收入和虚</w:t>
            </w:r>
            <w:proofErr w:type="gramStart"/>
            <w:r w:rsidRPr="00E40BD3">
              <w:rPr>
                <w:rFonts w:hint="eastAsia"/>
                <w:bCs/>
              </w:rPr>
              <w:t>减期间</w:t>
            </w:r>
            <w:proofErr w:type="gramEnd"/>
            <w:r w:rsidRPr="00E40BD3">
              <w:rPr>
                <w:rFonts w:hint="eastAsia"/>
                <w:bCs/>
              </w:rPr>
              <w:t>费用两个方面。</w:t>
            </w:r>
          </w:p>
          <w:p w14:paraId="41A48A5A" w14:textId="77777777" w:rsidR="008835D4" w:rsidRPr="00E40BD3" w:rsidRDefault="008835D4" w:rsidP="00AD14D5">
            <w:pPr>
              <w:rPr>
                <w:b/>
              </w:rPr>
            </w:pPr>
            <w:r w:rsidRPr="00E40BD3">
              <w:rPr>
                <w:rFonts w:hint="eastAsia"/>
                <w:b/>
              </w:rPr>
              <w:t>1</w:t>
            </w:r>
            <w:r>
              <w:rPr>
                <w:rFonts w:hint="eastAsia"/>
                <w:b/>
              </w:rPr>
              <w:t>．</w:t>
            </w:r>
            <w:r w:rsidRPr="00E40BD3">
              <w:rPr>
                <w:rFonts w:hint="eastAsia"/>
                <w:b/>
              </w:rPr>
              <w:t>虚增营业收入</w:t>
            </w:r>
          </w:p>
          <w:p w14:paraId="605C7B61" w14:textId="77777777" w:rsidR="008835D4" w:rsidRPr="00E40BD3" w:rsidRDefault="008835D4" w:rsidP="00AD14D5">
            <w:pPr>
              <w:ind w:firstLineChars="200" w:firstLine="420"/>
              <w:rPr>
                <w:bCs/>
              </w:rPr>
            </w:pPr>
            <w:r w:rsidRPr="00E40BD3">
              <w:rPr>
                <w:rFonts w:hint="eastAsia"/>
                <w:bCs/>
              </w:rPr>
              <w:t>随着市场的不断打开</w:t>
            </w:r>
            <w:r w:rsidRPr="00E40BD3">
              <w:rPr>
                <w:rFonts w:hint="eastAsia"/>
                <w:bCs/>
              </w:rPr>
              <w:t>,*ST</w:t>
            </w:r>
            <w:proofErr w:type="gramStart"/>
            <w:r w:rsidRPr="00E40BD3">
              <w:rPr>
                <w:rFonts w:hint="eastAsia"/>
                <w:bCs/>
              </w:rPr>
              <w:t>盈方的</w:t>
            </w:r>
            <w:proofErr w:type="gramEnd"/>
            <w:r w:rsidRPr="00E40BD3">
              <w:rPr>
                <w:rFonts w:hint="eastAsia"/>
                <w:bCs/>
              </w:rPr>
              <w:t>数据中心服务业务发展到了境外</w:t>
            </w:r>
            <w:r w:rsidRPr="00E40BD3">
              <w:rPr>
                <w:rFonts w:hint="eastAsia"/>
                <w:bCs/>
              </w:rPr>
              <w:t>,2015</w:t>
            </w:r>
            <w:r w:rsidRPr="00E40BD3">
              <w:rPr>
                <w:rFonts w:hint="eastAsia"/>
                <w:bCs/>
              </w:rPr>
              <w:t>年至</w:t>
            </w:r>
            <w:r w:rsidRPr="00E40BD3">
              <w:rPr>
                <w:rFonts w:hint="eastAsia"/>
                <w:bCs/>
              </w:rPr>
              <w:t>2017</w:t>
            </w:r>
            <w:r w:rsidRPr="00E40BD3">
              <w:rPr>
                <w:rFonts w:hint="eastAsia"/>
                <w:bCs/>
              </w:rPr>
              <w:t>年</w:t>
            </w:r>
            <w:r w:rsidRPr="00E40BD3">
              <w:rPr>
                <w:rFonts w:hint="eastAsia"/>
                <w:bCs/>
              </w:rPr>
              <w:t>,</w:t>
            </w:r>
            <w:r w:rsidRPr="00E40BD3">
              <w:rPr>
                <w:rFonts w:hint="eastAsia"/>
                <w:bCs/>
              </w:rPr>
              <w:t>美国的</w:t>
            </w:r>
            <w:r w:rsidRPr="00E40BD3">
              <w:rPr>
                <w:rFonts w:hint="eastAsia"/>
                <w:bCs/>
              </w:rPr>
              <w:t xml:space="preserve"> High Sharp Electronic Limited(</w:t>
            </w:r>
            <w:r w:rsidRPr="00E40BD3">
              <w:rPr>
                <w:rFonts w:hint="eastAsia"/>
                <w:bCs/>
              </w:rPr>
              <w:t>高锐电子有限公司</w:t>
            </w:r>
            <w:r w:rsidRPr="00E40BD3">
              <w:rPr>
                <w:rFonts w:hint="eastAsia"/>
                <w:bCs/>
              </w:rPr>
              <w:t>,</w:t>
            </w:r>
            <w:r w:rsidRPr="00E40BD3">
              <w:rPr>
                <w:rFonts w:hint="eastAsia"/>
                <w:bCs/>
              </w:rPr>
              <w:t>以下简称高锐电子</w:t>
            </w:r>
            <w:r w:rsidRPr="00E40BD3">
              <w:rPr>
                <w:rFonts w:hint="eastAsia"/>
                <w:bCs/>
              </w:rPr>
              <w:t>)</w:t>
            </w:r>
            <w:r w:rsidRPr="00E40BD3">
              <w:rPr>
                <w:rFonts w:hint="eastAsia"/>
                <w:bCs/>
              </w:rPr>
              <w:t>成为其重要客户</w:t>
            </w:r>
            <w:r w:rsidRPr="00E40BD3">
              <w:rPr>
                <w:rFonts w:hint="eastAsia"/>
                <w:bCs/>
              </w:rPr>
              <w:t>,*ST</w:t>
            </w:r>
            <w:proofErr w:type="gramStart"/>
            <w:r w:rsidRPr="00E40BD3">
              <w:rPr>
                <w:rFonts w:hint="eastAsia"/>
                <w:bCs/>
              </w:rPr>
              <w:t>盈方主要</w:t>
            </w:r>
            <w:proofErr w:type="gramEnd"/>
            <w:r w:rsidRPr="00E40BD3">
              <w:rPr>
                <w:rFonts w:hint="eastAsia"/>
                <w:bCs/>
              </w:rPr>
              <w:t>为高锐电子提供场地租赁及数据运营维护服务。</w:t>
            </w:r>
            <w:r w:rsidRPr="00E40BD3">
              <w:rPr>
                <w:rFonts w:hint="eastAsia"/>
                <w:bCs/>
              </w:rPr>
              <w:t xml:space="preserve"> </w:t>
            </w:r>
            <w:proofErr w:type="spellStart"/>
            <w:r w:rsidRPr="00E40BD3">
              <w:rPr>
                <w:rFonts w:hint="eastAsia"/>
                <w:bCs/>
              </w:rPr>
              <w:t>Infotm.Inc</w:t>
            </w:r>
            <w:proofErr w:type="spellEnd"/>
            <w:r w:rsidRPr="00E40BD3">
              <w:rPr>
                <w:rFonts w:hint="eastAsia"/>
                <w:bCs/>
              </w:rPr>
              <w:t>.(</w:t>
            </w:r>
            <w:r w:rsidRPr="00E40BD3">
              <w:rPr>
                <w:rFonts w:hint="eastAsia"/>
                <w:bCs/>
              </w:rPr>
              <w:t>以下简称美国盈方微</w:t>
            </w:r>
            <w:r w:rsidRPr="00E40BD3">
              <w:rPr>
                <w:rFonts w:hint="eastAsia"/>
                <w:bCs/>
              </w:rPr>
              <w:t>)</w:t>
            </w:r>
            <w:r w:rsidRPr="00E40BD3">
              <w:rPr>
                <w:rFonts w:hint="eastAsia"/>
                <w:bCs/>
              </w:rPr>
              <w:t>是</w:t>
            </w:r>
            <w:r w:rsidRPr="00E40BD3">
              <w:rPr>
                <w:rFonts w:hint="eastAsia"/>
                <w:bCs/>
              </w:rPr>
              <w:t>*ST</w:t>
            </w:r>
            <w:r w:rsidRPr="00E40BD3">
              <w:rPr>
                <w:rFonts w:hint="eastAsia"/>
                <w:bCs/>
              </w:rPr>
              <w:t>盈方的全资子公司美国盈方微与高锐电子签订了《场地租赁服</w:t>
            </w:r>
          </w:p>
          <w:p w14:paraId="56F62C87" w14:textId="77777777" w:rsidR="008835D4" w:rsidRDefault="008835D4" w:rsidP="00AD14D5">
            <w:pPr>
              <w:rPr>
                <w:bCs/>
              </w:rPr>
            </w:pPr>
            <w:proofErr w:type="gramStart"/>
            <w:r w:rsidRPr="00E40BD3">
              <w:rPr>
                <w:rFonts w:hint="eastAsia"/>
                <w:bCs/>
              </w:rPr>
              <w:t>务</w:t>
            </w:r>
            <w:proofErr w:type="gramEnd"/>
            <w:r w:rsidRPr="00E40BD3">
              <w:rPr>
                <w:rFonts w:hint="eastAsia"/>
                <w:bCs/>
              </w:rPr>
              <w:t>合同</w:t>
            </w:r>
            <w:proofErr w:type="gramStart"/>
            <w:r w:rsidRPr="00E40BD3">
              <w:rPr>
                <w:rFonts w:hint="eastAsia"/>
                <w:bCs/>
              </w:rPr>
              <w:t>》</w:t>
            </w:r>
            <w:proofErr w:type="gramEnd"/>
            <w:r w:rsidRPr="00E40BD3">
              <w:rPr>
                <w:rFonts w:hint="eastAsia"/>
                <w:bCs/>
              </w:rPr>
              <w:t>;*ST</w:t>
            </w:r>
            <w:proofErr w:type="gramStart"/>
            <w:r w:rsidRPr="00E40BD3">
              <w:rPr>
                <w:rFonts w:hint="eastAsia"/>
                <w:bCs/>
              </w:rPr>
              <w:t>盈方的</w:t>
            </w:r>
            <w:proofErr w:type="gramEnd"/>
            <w:r w:rsidRPr="00E40BD3">
              <w:rPr>
                <w:rFonts w:hint="eastAsia"/>
                <w:bCs/>
              </w:rPr>
              <w:t>另一家全资子公司</w:t>
            </w:r>
            <w:r w:rsidRPr="00E40BD3">
              <w:rPr>
                <w:rFonts w:hint="eastAsia"/>
                <w:bCs/>
              </w:rPr>
              <w:t>,</w:t>
            </w:r>
            <w:r w:rsidRPr="00E40BD3">
              <w:rPr>
                <w:rFonts w:hint="eastAsia"/>
                <w:bCs/>
              </w:rPr>
              <w:t>也就是</w:t>
            </w:r>
            <w:proofErr w:type="gramStart"/>
            <w:r w:rsidRPr="00E40BD3">
              <w:rPr>
                <w:rFonts w:hint="eastAsia"/>
                <w:bCs/>
              </w:rPr>
              <w:t>上海盈方微电子</w:t>
            </w:r>
            <w:proofErr w:type="gramEnd"/>
            <w:r w:rsidRPr="00E40BD3">
              <w:rPr>
                <w:rFonts w:hint="eastAsia"/>
                <w:bCs/>
              </w:rPr>
              <w:t>有限公司</w:t>
            </w:r>
            <w:r w:rsidRPr="00E40BD3">
              <w:rPr>
                <w:rFonts w:hint="eastAsia"/>
                <w:bCs/>
              </w:rPr>
              <w:t>(</w:t>
            </w:r>
            <w:r w:rsidRPr="00E40BD3">
              <w:rPr>
                <w:rFonts w:hint="eastAsia"/>
                <w:bCs/>
              </w:rPr>
              <w:t>以下简称上海</w:t>
            </w:r>
            <w:proofErr w:type="gramStart"/>
            <w:r w:rsidRPr="00E40BD3">
              <w:rPr>
                <w:rFonts w:hint="eastAsia"/>
                <w:bCs/>
              </w:rPr>
              <w:t>盈方微</w:t>
            </w:r>
            <w:proofErr w:type="gramEnd"/>
            <w:r w:rsidRPr="00E40BD3">
              <w:rPr>
                <w:rFonts w:hint="eastAsia"/>
                <w:bCs/>
              </w:rPr>
              <w:t>),</w:t>
            </w:r>
            <w:r w:rsidRPr="00E40BD3">
              <w:rPr>
                <w:rFonts w:hint="eastAsia"/>
                <w:bCs/>
              </w:rPr>
              <w:t>则与高锐电子签订了《资料中心数据运营维护管理委托服务合同》《场地租赁服务合同》中约定</w:t>
            </w:r>
            <w:r w:rsidRPr="00E40BD3">
              <w:rPr>
                <w:rFonts w:hint="eastAsia"/>
                <w:bCs/>
              </w:rPr>
              <w:t>,</w:t>
            </w:r>
            <w:r w:rsidRPr="00E40BD3">
              <w:rPr>
                <w:rFonts w:hint="eastAsia"/>
                <w:bCs/>
              </w:rPr>
              <w:t>双方开始合作的时间是</w:t>
            </w:r>
            <w:r w:rsidRPr="00E40BD3">
              <w:rPr>
                <w:rFonts w:hint="eastAsia"/>
                <w:bCs/>
              </w:rPr>
              <w:t>2015</w:t>
            </w:r>
            <w:r w:rsidRPr="00E40BD3">
              <w:rPr>
                <w:rFonts w:hint="eastAsia"/>
                <w:bCs/>
              </w:rPr>
              <w:t>年</w:t>
            </w:r>
            <w:r w:rsidRPr="00E40BD3">
              <w:rPr>
                <w:rFonts w:hint="eastAsia"/>
                <w:bCs/>
              </w:rPr>
              <w:t>7</w:t>
            </w:r>
            <w:r w:rsidRPr="00E40BD3">
              <w:rPr>
                <w:rFonts w:hint="eastAsia"/>
                <w:bCs/>
              </w:rPr>
              <w:t>月</w:t>
            </w:r>
            <w:r w:rsidRPr="00E40BD3">
              <w:rPr>
                <w:rFonts w:hint="eastAsia"/>
                <w:bCs/>
              </w:rPr>
              <w:t>10</w:t>
            </w:r>
            <w:r w:rsidRPr="00E40BD3">
              <w:rPr>
                <w:rFonts w:hint="eastAsia"/>
                <w:bCs/>
              </w:rPr>
              <w:t>日</w:t>
            </w:r>
            <w:r w:rsidRPr="00E40BD3">
              <w:rPr>
                <w:rFonts w:hint="eastAsia"/>
                <w:bCs/>
              </w:rPr>
              <w:t>,</w:t>
            </w:r>
            <w:r w:rsidRPr="00E40BD3">
              <w:rPr>
                <w:rFonts w:hint="eastAsia"/>
                <w:bCs/>
              </w:rPr>
              <w:t>合同关系的终止日期为</w:t>
            </w:r>
            <w:r w:rsidRPr="00E40BD3">
              <w:rPr>
                <w:rFonts w:hint="eastAsia"/>
                <w:bCs/>
              </w:rPr>
              <w:t>2017</w:t>
            </w:r>
            <w:r w:rsidRPr="00E40BD3">
              <w:rPr>
                <w:rFonts w:hint="eastAsia"/>
                <w:bCs/>
              </w:rPr>
              <w:t>年</w:t>
            </w:r>
            <w:r w:rsidRPr="00E40BD3">
              <w:rPr>
                <w:rFonts w:hint="eastAsia"/>
                <w:bCs/>
              </w:rPr>
              <w:t>7</w:t>
            </w:r>
            <w:r w:rsidRPr="00E40BD3">
              <w:rPr>
                <w:rFonts w:hint="eastAsia"/>
                <w:bCs/>
              </w:rPr>
              <w:t>月</w:t>
            </w:r>
            <w:r w:rsidRPr="00E40BD3">
              <w:rPr>
                <w:rFonts w:hint="eastAsia"/>
                <w:bCs/>
              </w:rPr>
              <w:t>31</w:t>
            </w:r>
            <w:r w:rsidRPr="00E40BD3">
              <w:rPr>
                <w:rFonts w:hint="eastAsia"/>
                <w:bCs/>
              </w:rPr>
              <w:t>日</w:t>
            </w:r>
            <w:r w:rsidRPr="00E40BD3">
              <w:rPr>
                <w:rFonts w:hint="eastAsia"/>
                <w:bCs/>
              </w:rPr>
              <w:t>,</w:t>
            </w:r>
            <w:r w:rsidRPr="00E40BD3">
              <w:rPr>
                <w:rFonts w:hint="eastAsia"/>
                <w:bCs/>
              </w:rPr>
              <w:t>自签订合同当年的</w:t>
            </w:r>
            <w:r w:rsidRPr="00E40BD3">
              <w:rPr>
                <w:rFonts w:hint="eastAsia"/>
                <w:bCs/>
              </w:rPr>
              <w:t>9</w:t>
            </w:r>
            <w:r w:rsidRPr="00E40BD3">
              <w:rPr>
                <w:rFonts w:hint="eastAsia"/>
                <w:bCs/>
              </w:rPr>
              <w:t>月</w:t>
            </w:r>
            <w:r w:rsidRPr="00E40BD3">
              <w:rPr>
                <w:rFonts w:hint="eastAsia"/>
                <w:bCs/>
              </w:rPr>
              <w:t>1</w:t>
            </w:r>
            <w:r w:rsidRPr="00E40BD3">
              <w:rPr>
                <w:rFonts w:hint="eastAsia"/>
                <w:bCs/>
              </w:rPr>
              <w:t>日起</w:t>
            </w:r>
            <w:r w:rsidRPr="00E40BD3">
              <w:rPr>
                <w:rFonts w:hint="eastAsia"/>
                <w:bCs/>
              </w:rPr>
              <w:t>,</w:t>
            </w:r>
            <w:r w:rsidRPr="00E40BD3">
              <w:rPr>
                <w:rFonts w:hint="eastAsia"/>
                <w:bCs/>
              </w:rPr>
              <w:t>高锐电子每月需要向美国</w:t>
            </w:r>
            <w:proofErr w:type="gramStart"/>
            <w:r w:rsidRPr="00E40BD3">
              <w:rPr>
                <w:rFonts w:hint="eastAsia"/>
                <w:bCs/>
              </w:rPr>
              <w:t>盈方微支付</w:t>
            </w:r>
            <w:proofErr w:type="gramEnd"/>
            <w:r w:rsidRPr="00E40BD3">
              <w:rPr>
                <w:rFonts w:hint="eastAsia"/>
                <w:bCs/>
              </w:rPr>
              <w:t>90</w:t>
            </w:r>
            <w:r w:rsidRPr="00E40BD3">
              <w:rPr>
                <w:rFonts w:hint="eastAsia"/>
                <w:bCs/>
              </w:rPr>
              <w:t>万美元作为租赁服务费</w:t>
            </w:r>
            <w:r w:rsidRPr="00E40BD3">
              <w:rPr>
                <w:rFonts w:hint="eastAsia"/>
                <w:bCs/>
              </w:rPr>
              <w:t>;</w:t>
            </w:r>
            <w:r w:rsidRPr="00E40BD3">
              <w:rPr>
                <w:rFonts w:hint="eastAsia"/>
                <w:bCs/>
              </w:rPr>
              <w:t>另一方面</w:t>
            </w:r>
            <w:r w:rsidRPr="00E40BD3">
              <w:rPr>
                <w:rFonts w:hint="eastAsia"/>
                <w:bCs/>
              </w:rPr>
              <w:t>,</w:t>
            </w:r>
            <w:r w:rsidRPr="00E40BD3">
              <w:rPr>
                <w:rFonts w:hint="eastAsia"/>
                <w:bCs/>
              </w:rPr>
              <w:t>《资料中心数据运营维护管理委托服务合同》中约定</w:t>
            </w:r>
            <w:r w:rsidRPr="00E40BD3">
              <w:rPr>
                <w:rFonts w:hint="eastAsia"/>
                <w:bCs/>
              </w:rPr>
              <w:t>,</w:t>
            </w:r>
            <w:r w:rsidRPr="00E40BD3">
              <w:rPr>
                <w:rFonts w:hint="eastAsia"/>
                <w:bCs/>
              </w:rPr>
              <w:t>上海</w:t>
            </w:r>
            <w:proofErr w:type="gramStart"/>
            <w:r w:rsidRPr="00E40BD3">
              <w:rPr>
                <w:rFonts w:hint="eastAsia"/>
                <w:bCs/>
              </w:rPr>
              <w:t>盈方微</w:t>
            </w:r>
            <w:proofErr w:type="gramEnd"/>
            <w:r w:rsidRPr="00E40BD3">
              <w:rPr>
                <w:rFonts w:hint="eastAsia"/>
                <w:bCs/>
              </w:rPr>
              <w:t>与高锐电子的合作期间为</w:t>
            </w:r>
            <w:r w:rsidRPr="00E40BD3">
              <w:rPr>
                <w:rFonts w:hint="eastAsia"/>
                <w:bCs/>
              </w:rPr>
              <w:t>2015</w:t>
            </w:r>
            <w:r w:rsidRPr="00E40BD3">
              <w:rPr>
                <w:rFonts w:hint="eastAsia"/>
                <w:bCs/>
              </w:rPr>
              <w:t>年</w:t>
            </w:r>
            <w:r w:rsidRPr="00E40BD3">
              <w:rPr>
                <w:rFonts w:hint="eastAsia"/>
                <w:bCs/>
              </w:rPr>
              <w:t>7</w:t>
            </w:r>
            <w:r w:rsidRPr="00E40BD3">
              <w:rPr>
                <w:rFonts w:hint="eastAsia"/>
                <w:bCs/>
              </w:rPr>
              <w:t>月</w:t>
            </w:r>
            <w:r w:rsidRPr="00E40BD3">
              <w:rPr>
                <w:rFonts w:hint="eastAsia"/>
                <w:bCs/>
              </w:rPr>
              <w:t>10</w:t>
            </w:r>
            <w:r w:rsidRPr="00E40BD3">
              <w:rPr>
                <w:rFonts w:hint="eastAsia"/>
                <w:bCs/>
              </w:rPr>
              <w:t>日至</w:t>
            </w:r>
            <w:r w:rsidRPr="00E40BD3">
              <w:rPr>
                <w:rFonts w:hint="eastAsia"/>
                <w:bCs/>
              </w:rPr>
              <w:t>2017</w:t>
            </w:r>
            <w:r w:rsidRPr="00E40BD3">
              <w:rPr>
                <w:rFonts w:hint="eastAsia"/>
                <w:bCs/>
              </w:rPr>
              <w:t>年</w:t>
            </w:r>
            <w:r w:rsidRPr="00E40BD3">
              <w:rPr>
                <w:rFonts w:hint="eastAsia"/>
                <w:bCs/>
              </w:rPr>
              <w:t>7</w:t>
            </w:r>
            <w:r w:rsidRPr="00E40BD3">
              <w:rPr>
                <w:rFonts w:hint="eastAsia"/>
                <w:bCs/>
              </w:rPr>
              <w:t>月</w:t>
            </w:r>
            <w:r w:rsidRPr="00E40BD3">
              <w:rPr>
                <w:rFonts w:hint="eastAsia"/>
                <w:bCs/>
              </w:rPr>
              <w:t>31</w:t>
            </w:r>
            <w:r w:rsidRPr="00E40BD3">
              <w:rPr>
                <w:rFonts w:hint="eastAsia"/>
                <w:bCs/>
              </w:rPr>
              <w:t>日。双方合作的当年</w:t>
            </w:r>
            <w:r w:rsidRPr="00E40BD3">
              <w:rPr>
                <w:rFonts w:hint="eastAsia"/>
                <w:bCs/>
              </w:rPr>
              <w:t>8</w:t>
            </w:r>
            <w:r w:rsidRPr="00E40BD3">
              <w:rPr>
                <w:rFonts w:hint="eastAsia"/>
                <w:bCs/>
              </w:rPr>
              <w:t>月</w:t>
            </w:r>
            <w:r w:rsidRPr="00E40BD3">
              <w:rPr>
                <w:rFonts w:hint="eastAsia"/>
                <w:bCs/>
              </w:rPr>
              <w:t>,</w:t>
            </w:r>
            <w:r w:rsidRPr="00E40BD3">
              <w:rPr>
                <w:rFonts w:hint="eastAsia"/>
                <w:bCs/>
              </w:rPr>
              <w:t>上海</w:t>
            </w:r>
            <w:proofErr w:type="gramStart"/>
            <w:r w:rsidRPr="00E40BD3">
              <w:rPr>
                <w:rFonts w:hint="eastAsia"/>
                <w:bCs/>
              </w:rPr>
              <w:t>盈方微</w:t>
            </w:r>
            <w:proofErr w:type="gramEnd"/>
            <w:r w:rsidRPr="00E40BD3">
              <w:rPr>
                <w:rFonts w:hint="eastAsia"/>
                <w:bCs/>
              </w:rPr>
              <w:t>向高锐电子收取</w:t>
            </w:r>
            <w:r w:rsidRPr="00E40BD3">
              <w:rPr>
                <w:rFonts w:hint="eastAsia"/>
                <w:bCs/>
              </w:rPr>
              <w:t>60</w:t>
            </w:r>
            <w:r w:rsidRPr="00E40BD3">
              <w:rPr>
                <w:rFonts w:hint="eastAsia"/>
                <w:bCs/>
              </w:rPr>
              <w:t>万美元的运营管理费</w:t>
            </w:r>
            <w:r w:rsidRPr="00E40BD3">
              <w:rPr>
                <w:rFonts w:hint="eastAsia"/>
                <w:bCs/>
              </w:rPr>
              <w:t>,</w:t>
            </w:r>
            <w:r w:rsidRPr="00E40BD3">
              <w:rPr>
                <w:rFonts w:hint="eastAsia"/>
                <w:bCs/>
              </w:rPr>
              <w:t>次月起运营管理费是每月</w:t>
            </w:r>
            <w:r w:rsidRPr="00E40BD3">
              <w:rPr>
                <w:rFonts w:hint="eastAsia"/>
                <w:bCs/>
              </w:rPr>
              <w:t>220</w:t>
            </w:r>
            <w:r w:rsidRPr="00E40BD3">
              <w:rPr>
                <w:rFonts w:hint="eastAsia"/>
                <w:bCs/>
              </w:rPr>
              <w:t>万美元。按照合同内容的要求</w:t>
            </w:r>
            <w:r w:rsidRPr="00E40BD3">
              <w:rPr>
                <w:rFonts w:hint="eastAsia"/>
                <w:bCs/>
              </w:rPr>
              <w:t>,*ST</w:t>
            </w:r>
            <w:proofErr w:type="gramStart"/>
            <w:r w:rsidRPr="00E40BD3">
              <w:rPr>
                <w:rFonts w:hint="eastAsia"/>
                <w:bCs/>
              </w:rPr>
              <w:t>盈方要</w:t>
            </w:r>
            <w:proofErr w:type="gramEnd"/>
            <w:r w:rsidRPr="00E40BD3">
              <w:rPr>
                <w:rFonts w:hint="eastAsia"/>
                <w:bCs/>
              </w:rPr>
              <w:t>在其自有的土地上</w:t>
            </w:r>
            <w:r w:rsidRPr="00E40BD3">
              <w:rPr>
                <w:rFonts w:hint="eastAsia"/>
                <w:bCs/>
              </w:rPr>
              <w:t>,</w:t>
            </w:r>
            <w:r w:rsidRPr="00E40BD3">
              <w:rPr>
                <w:rFonts w:hint="eastAsia"/>
                <w:bCs/>
              </w:rPr>
              <w:t>建造达到标准的相关设施</w:t>
            </w:r>
            <w:r w:rsidRPr="00E40BD3">
              <w:rPr>
                <w:rFonts w:hint="eastAsia"/>
                <w:bCs/>
              </w:rPr>
              <w:t>,</w:t>
            </w:r>
            <w:r w:rsidRPr="00E40BD3">
              <w:rPr>
                <w:rFonts w:hint="eastAsia"/>
                <w:bCs/>
              </w:rPr>
              <w:t>并且提供运营维护服务。然而规定的期限内</w:t>
            </w:r>
            <w:r w:rsidRPr="00E40BD3">
              <w:rPr>
                <w:rFonts w:hint="eastAsia"/>
                <w:bCs/>
              </w:rPr>
              <w:t>,</w:t>
            </w:r>
            <w:r w:rsidRPr="00E40BD3">
              <w:rPr>
                <w:rFonts w:hint="eastAsia"/>
                <w:bCs/>
              </w:rPr>
              <w:t>在自有土地上</w:t>
            </w:r>
            <w:r w:rsidRPr="00E40BD3">
              <w:rPr>
                <w:rFonts w:hint="eastAsia"/>
                <w:bCs/>
              </w:rPr>
              <w:t>*ST</w:t>
            </w:r>
            <w:proofErr w:type="gramStart"/>
            <w:r w:rsidRPr="00E40BD3">
              <w:rPr>
                <w:rFonts w:hint="eastAsia"/>
                <w:bCs/>
              </w:rPr>
              <w:t>盈方没能</w:t>
            </w:r>
            <w:proofErr w:type="gramEnd"/>
            <w:r w:rsidRPr="00E40BD3">
              <w:rPr>
                <w:rFonts w:hint="eastAsia"/>
                <w:bCs/>
              </w:rPr>
              <w:t>将土建工程顺利完工</w:t>
            </w:r>
            <w:r w:rsidRPr="00E40BD3">
              <w:rPr>
                <w:rFonts w:hint="eastAsia"/>
                <w:bCs/>
              </w:rPr>
              <w:t>,</w:t>
            </w:r>
            <w:r w:rsidRPr="00E40BD3">
              <w:rPr>
                <w:rFonts w:hint="eastAsia"/>
                <w:bCs/>
              </w:rPr>
              <w:t>合同双方只得在</w:t>
            </w:r>
            <w:r w:rsidRPr="00E40BD3">
              <w:rPr>
                <w:rFonts w:hint="eastAsia"/>
                <w:bCs/>
              </w:rPr>
              <w:t>2015</w:t>
            </w:r>
            <w:r w:rsidRPr="00E40BD3">
              <w:rPr>
                <w:rFonts w:hint="eastAsia"/>
                <w:bCs/>
              </w:rPr>
              <w:t>年</w:t>
            </w:r>
            <w:r w:rsidRPr="00E40BD3">
              <w:rPr>
                <w:rFonts w:hint="eastAsia"/>
                <w:bCs/>
              </w:rPr>
              <w:t>8</w:t>
            </w:r>
            <w:r w:rsidRPr="00E40BD3">
              <w:rPr>
                <w:rFonts w:hint="eastAsia"/>
                <w:bCs/>
              </w:rPr>
              <w:t>月签订补充合同</w:t>
            </w:r>
            <w:r w:rsidRPr="00E40BD3">
              <w:rPr>
                <w:rFonts w:hint="eastAsia"/>
                <w:bCs/>
              </w:rPr>
              <w:t>,</w:t>
            </w:r>
            <w:r w:rsidRPr="00E40BD3">
              <w:rPr>
                <w:rFonts w:hint="eastAsia"/>
                <w:bCs/>
              </w:rPr>
              <w:t>美国</w:t>
            </w:r>
            <w:proofErr w:type="gramStart"/>
            <w:r w:rsidRPr="00E40BD3">
              <w:rPr>
                <w:rFonts w:hint="eastAsia"/>
                <w:bCs/>
              </w:rPr>
              <w:t>盈方微</w:t>
            </w:r>
            <w:proofErr w:type="gramEnd"/>
            <w:r w:rsidRPr="00E40BD3">
              <w:rPr>
                <w:rFonts w:hint="eastAsia"/>
                <w:bCs/>
              </w:rPr>
              <w:t>可以先通过另外租赁土地</w:t>
            </w:r>
            <w:r w:rsidRPr="00E40BD3">
              <w:rPr>
                <w:rFonts w:hint="eastAsia"/>
                <w:bCs/>
              </w:rPr>
              <w:t>,</w:t>
            </w:r>
            <w:r w:rsidRPr="00E40BD3">
              <w:rPr>
                <w:rFonts w:hint="eastAsia"/>
                <w:bCs/>
              </w:rPr>
              <w:t>向高锐电子提供数据中心服务。</w:t>
            </w:r>
          </w:p>
          <w:p w14:paraId="3D170D49" w14:textId="77777777" w:rsidR="008835D4" w:rsidRPr="00E40BD3" w:rsidRDefault="008835D4" w:rsidP="00AD14D5">
            <w:pPr>
              <w:ind w:firstLineChars="200" w:firstLine="420"/>
              <w:rPr>
                <w:bCs/>
              </w:rPr>
            </w:pPr>
            <w:r w:rsidRPr="00E40BD3">
              <w:rPr>
                <w:rFonts w:hint="eastAsia"/>
                <w:bCs/>
              </w:rPr>
              <w:t>但是通过调查发现</w:t>
            </w:r>
            <w:r w:rsidRPr="00E40BD3">
              <w:rPr>
                <w:rFonts w:hint="eastAsia"/>
                <w:bCs/>
              </w:rPr>
              <w:t>,2015</w:t>
            </w:r>
            <w:r w:rsidRPr="00E40BD3">
              <w:rPr>
                <w:rFonts w:hint="eastAsia"/>
                <w:bCs/>
              </w:rPr>
              <w:t>年的</w:t>
            </w:r>
            <w:r w:rsidRPr="00E40BD3">
              <w:rPr>
                <w:rFonts w:hint="eastAsia"/>
                <w:bCs/>
              </w:rPr>
              <w:t>8</w:t>
            </w:r>
            <w:r w:rsidRPr="00E40BD3">
              <w:rPr>
                <w:rFonts w:hint="eastAsia"/>
                <w:bCs/>
              </w:rPr>
              <w:t>月和</w:t>
            </w:r>
            <w:r w:rsidRPr="00E40BD3">
              <w:rPr>
                <w:rFonts w:hint="eastAsia"/>
                <w:bCs/>
              </w:rPr>
              <w:t>9</w:t>
            </w:r>
            <w:r w:rsidRPr="00E40BD3">
              <w:rPr>
                <w:rFonts w:hint="eastAsia"/>
                <w:bCs/>
              </w:rPr>
              <w:t>月</w:t>
            </w:r>
            <w:r w:rsidRPr="00E40BD3">
              <w:rPr>
                <w:rFonts w:hint="eastAsia"/>
                <w:bCs/>
              </w:rPr>
              <w:t>,*T</w:t>
            </w:r>
            <w:proofErr w:type="gramStart"/>
            <w:r w:rsidRPr="00E40BD3">
              <w:rPr>
                <w:rFonts w:hint="eastAsia"/>
                <w:bCs/>
              </w:rPr>
              <w:t>盈方实际上</w:t>
            </w:r>
            <w:proofErr w:type="gramEnd"/>
            <w:r w:rsidRPr="00E40BD3">
              <w:rPr>
                <w:rFonts w:hint="eastAsia"/>
                <w:bCs/>
              </w:rPr>
              <w:t>并没有履行合同中所约定的义务。情况如下</w:t>
            </w:r>
            <w:r w:rsidRPr="00E40BD3">
              <w:rPr>
                <w:rFonts w:hint="eastAsia"/>
                <w:bCs/>
              </w:rPr>
              <w:t>;</w:t>
            </w:r>
            <w:r w:rsidRPr="00E40BD3">
              <w:rPr>
                <w:rFonts w:hint="eastAsia"/>
                <w:bCs/>
              </w:rPr>
              <w:t>①</w:t>
            </w:r>
            <w:r w:rsidRPr="00E40BD3">
              <w:rPr>
                <w:rFonts w:hint="eastAsia"/>
                <w:bCs/>
              </w:rPr>
              <w:t>*ST</w:t>
            </w:r>
            <w:proofErr w:type="gramStart"/>
            <w:r w:rsidRPr="00E40BD3">
              <w:rPr>
                <w:rFonts w:hint="eastAsia"/>
                <w:bCs/>
              </w:rPr>
              <w:t>盈方事实上</w:t>
            </w:r>
            <w:proofErr w:type="gramEnd"/>
            <w:r w:rsidRPr="00E40BD3">
              <w:rPr>
                <w:rFonts w:hint="eastAsia"/>
                <w:bCs/>
              </w:rPr>
              <w:t>是从</w:t>
            </w:r>
            <w:r w:rsidRPr="00E40BD3">
              <w:rPr>
                <w:rFonts w:hint="eastAsia"/>
                <w:bCs/>
              </w:rPr>
              <w:t>201</w:t>
            </w:r>
            <w:r w:rsidRPr="00E40BD3">
              <w:rPr>
                <w:rFonts w:hint="eastAsia"/>
                <w:bCs/>
              </w:rPr>
              <w:t>年</w:t>
            </w:r>
            <w:r w:rsidRPr="00E40BD3">
              <w:rPr>
                <w:rFonts w:hint="eastAsia"/>
                <w:bCs/>
              </w:rPr>
              <w:t>10</w:t>
            </w:r>
            <w:r w:rsidRPr="00E40BD3">
              <w:rPr>
                <w:rFonts w:hint="eastAsia"/>
                <w:bCs/>
              </w:rPr>
              <w:t>月</w:t>
            </w:r>
            <w:r w:rsidRPr="00E40BD3">
              <w:rPr>
                <w:rFonts w:hint="eastAsia"/>
                <w:bCs/>
              </w:rPr>
              <w:t>1</w:t>
            </w:r>
            <w:r w:rsidRPr="00E40BD3">
              <w:rPr>
                <w:rFonts w:hint="eastAsia"/>
                <w:bCs/>
              </w:rPr>
              <w:t>日开始</w:t>
            </w:r>
            <w:r w:rsidRPr="00E40BD3">
              <w:rPr>
                <w:rFonts w:hint="eastAsia"/>
                <w:bCs/>
              </w:rPr>
              <w:t>,</w:t>
            </w:r>
            <w:proofErr w:type="gramStart"/>
            <w:r w:rsidRPr="00E40BD3">
              <w:rPr>
                <w:rFonts w:hint="eastAsia"/>
                <w:bCs/>
              </w:rPr>
              <w:t>才另外</w:t>
            </w:r>
            <w:proofErr w:type="gramEnd"/>
            <w:r w:rsidRPr="00E40BD3">
              <w:rPr>
                <w:rFonts w:hint="eastAsia"/>
                <w:bCs/>
              </w:rPr>
              <w:t>租赁土地的</w:t>
            </w:r>
            <w:r w:rsidRPr="00E40BD3">
              <w:rPr>
                <w:rFonts w:hint="eastAsia"/>
                <w:bCs/>
              </w:rPr>
              <w:t>,</w:t>
            </w:r>
            <w:r w:rsidRPr="00E40BD3">
              <w:rPr>
                <w:rFonts w:hint="eastAsia"/>
                <w:bCs/>
              </w:rPr>
              <w:t>此前</w:t>
            </w:r>
            <w:r w:rsidRPr="00E40BD3">
              <w:rPr>
                <w:rFonts w:hint="eastAsia"/>
                <w:bCs/>
              </w:rPr>
              <w:t>,*ST</w:t>
            </w:r>
            <w:proofErr w:type="gramStart"/>
            <w:r w:rsidRPr="00E40BD3">
              <w:rPr>
                <w:rFonts w:hint="eastAsia"/>
                <w:bCs/>
              </w:rPr>
              <w:t>盈</w:t>
            </w:r>
            <w:proofErr w:type="gramEnd"/>
            <w:r w:rsidRPr="00E40BD3">
              <w:rPr>
                <w:rFonts w:hint="eastAsia"/>
                <w:bCs/>
              </w:rPr>
              <w:t>方根本没有场地可以提供给数据中心使用</w:t>
            </w:r>
            <w:r w:rsidRPr="00E40BD3">
              <w:rPr>
                <w:rFonts w:hint="eastAsia"/>
                <w:bCs/>
              </w:rPr>
              <w:t>,</w:t>
            </w:r>
            <w:r w:rsidRPr="00E40BD3">
              <w:rPr>
                <w:rFonts w:hint="eastAsia"/>
                <w:bCs/>
              </w:rPr>
              <w:t>自然也无法为高锐电子提供相应的服务。②数据中心服务所使用的供电设备是在</w:t>
            </w:r>
            <w:r w:rsidRPr="00E40BD3">
              <w:rPr>
                <w:rFonts w:hint="eastAsia"/>
                <w:bCs/>
              </w:rPr>
              <w:t>2015</w:t>
            </w:r>
            <w:r w:rsidRPr="00E40BD3">
              <w:rPr>
                <w:rFonts w:hint="eastAsia"/>
                <w:bCs/>
              </w:rPr>
              <w:t>年</w:t>
            </w:r>
            <w:r w:rsidRPr="00E40BD3">
              <w:rPr>
                <w:rFonts w:hint="eastAsia"/>
                <w:bCs/>
              </w:rPr>
              <w:t>10</w:t>
            </w:r>
            <w:r w:rsidRPr="00E40BD3">
              <w:rPr>
                <w:rFonts w:hint="eastAsia"/>
                <w:bCs/>
              </w:rPr>
              <w:t>月才购买的</w:t>
            </w:r>
            <w:r w:rsidRPr="00E40BD3">
              <w:rPr>
                <w:rFonts w:hint="eastAsia"/>
                <w:bCs/>
              </w:rPr>
              <w:t>,10</w:t>
            </w:r>
            <w:r w:rsidRPr="00E40BD3">
              <w:rPr>
                <w:rFonts w:hint="eastAsia"/>
                <w:bCs/>
              </w:rPr>
              <w:t>月之前没有供电设备投入使用</w:t>
            </w:r>
            <w:r w:rsidRPr="00E40BD3">
              <w:rPr>
                <w:rFonts w:hint="eastAsia"/>
                <w:bCs/>
              </w:rPr>
              <w:t>,*ST</w:t>
            </w:r>
            <w:proofErr w:type="gramStart"/>
            <w:r w:rsidRPr="00E40BD3">
              <w:rPr>
                <w:rFonts w:hint="eastAsia"/>
                <w:bCs/>
              </w:rPr>
              <w:t>盈方无法</w:t>
            </w:r>
            <w:proofErr w:type="gramEnd"/>
            <w:r w:rsidRPr="00E40BD3">
              <w:rPr>
                <w:rFonts w:hint="eastAsia"/>
                <w:bCs/>
              </w:rPr>
              <w:t>为数据中心提供电力。③美国</w:t>
            </w:r>
            <w:proofErr w:type="gramStart"/>
            <w:r w:rsidRPr="00E40BD3">
              <w:rPr>
                <w:rFonts w:hint="eastAsia"/>
                <w:bCs/>
              </w:rPr>
              <w:t>盈方微另外</w:t>
            </w:r>
            <w:proofErr w:type="gramEnd"/>
            <w:r w:rsidRPr="00E40BD3">
              <w:rPr>
                <w:rFonts w:hint="eastAsia"/>
                <w:bCs/>
              </w:rPr>
              <w:t>租赁的土地上</w:t>
            </w:r>
            <w:r w:rsidRPr="00E40BD3">
              <w:rPr>
                <w:rFonts w:hint="eastAsia"/>
                <w:bCs/>
              </w:rPr>
              <w:t>,</w:t>
            </w:r>
            <w:r w:rsidRPr="00E40BD3">
              <w:rPr>
                <w:rFonts w:hint="eastAsia"/>
                <w:bCs/>
              </w:rPr>
              <w:t>相关的基础工程建设及日常维护也是从</w:t>
            </w:r>
            <w:r w:rsidRPr="00E40BD3">
              <w:rPr>
                <w:rFonts w:hint="eastAsia"/>
                <w:bCs/>
              </w:rPr>
              <w:t>2015</w:t>
            </w:r>
            <w:r w:rsidRPr="00E40BD3">
              <w:rPr>
                <w:rFonts w:hint="eastAsia"/>
                <w:bCs/>
              </w:rPr>
              <w:t>年</w:t>
            </w:r>
            <w:r w:rsidRPr="00E40BD3">
              <w:rPr>
                <w:rFonts w:hint="eastAsia"/>
                <w:bCs/>
              </w:rPr>
              <w:t>10</w:t>
            </w:r>
            <w:r w:rsidRPr="00E40BD3">
              <w:rPr>
                <w:rFonts w:hint="eastAsia"/>
                <w:bCs/>
              </w:rPr>
              <w:t>月才开始进行。④在数据中心的机柜中</w:t>
            </w:r>
            <w:r w:rsidRPr="00E40BD3">
              <w:rPr>
                <w:rFonts w:hint="eastAsia"/>
                <w:bCs/>
              </w:rPr>
              <w:t>,2015</w:t>
            </w:r>
            <w:r w:rsidRPr="00E40BD3">
              <w:rPr>
                <w:rFonts w:hint="eastAsia"/>
                <w:bCs/>
              </w:rPr>
              <w:t>年</w:t>
            </w:r>
            <w:r w:rsidRPr="00E40BD3">
              <w:rPr>
                <w:rFonts w:hint="eastAsia"/>
                <w:bCs/>
              </w:rPr>
              <w:t>8</w:t>
            </w:r>
            <w:r w:rsidRPr="00E40BD3">
              <w:rPr>
                <w:rFonts w:hint="eastAsia"/>
                <w:bCs/>
              </w:rPr>
              <w:t>月、</w:t>
            </w:r>
            <w:r w:rsidRPr="00E40BD3">
              <w:rPr>
                <w:rFonts w:hint="eastAsia"/>
                <w:bCs/>
              </w:rPr>
              <w:t>9</w:t>
            </w:r>
            <w:r w:rsidRPr="00E40BD3">
              <w:rPr>
                <w:rFonts w:hint="eastAsia"/>
                <w:bCs/>
              </w:rPr>
              <w:t>月没有实际运行数量。⑤</w:t>
            </w:r>
            <w:r w:rsidRPr="00E40BD3">
              <w:rPr>
                <w:rFonts w:hint="eastAsia"/>
                <w:bCs/>
              </w:rPr>
              <w:t>*ST</w:t>
            </w:r>
            <w:proofErr w:type="gramStart"/>
            <w:r w:rsidRPr="00E40BD3">
              <w:rPr>
                <w:rFonts w:hint="eastAsia"/>
                <w:bCs/>
              </w:rPr>
              <w:t>盈方并没有</w:t>
            </w:r>
            <w:proofErr w:type="gramEnd"/>
            <w:r w:rsidRPr="00E40BD3">
              <w:rPr>
                <w:rFonts w:hint="eastAsia"/>
                <w:bCs/>
              </w:rPr>
              <w:t>提供数据中心服务器的运营服务</w:t>
            </w:r>
            <w:r w:rsidRPr="00E40BD3">
              <w:rPr>
                <w:rFonts w:hint="eastAsia"/>
                <w:bCs/>
              </w:rPr>
              <w:t>,</w:t>
            </w:r>
            <w:r w:rsidRPr="00E40BD3">
              <w:rPr>
                <w:rFonts w:hint="eastAsia"/>
                <w:bCs/>
              </w:rPr>
              <w:t>也从未向</w:t>
            </w:r>
          </w:p>
          <w:p w14:paraId="386585FB" w14:textId="77777777" w:rsidR="008835D4" w:rsidRDefault="008835D4" w:rsidP="00AD14D5">
            <w:pPr>
              <w:rPr>
                <w:bCs/>
              </w:rPr>
            </w:pPr>
            <w:r w:rsidRPr="00E40BD3">
              <w:rPr>
                <w:rFonts w:hint="eastAsia"/>
                <w:bCs/>
              </w:rPr>
              <w:t>高锐电子提供过有关服务器的运行报告。</w:t>
            </w:r>
          </w:p>
          <w:p w14:paraId="29D1CD92" w14:textId="77777777" w:rsidR="008835D4" w:rsidRPr="00E40BD3" w:rsidRDefault="008835D4" w:rsidP="00AD14D5">
            <w:pPr>
              <w:ind w:firstLineChars="200" w:firstLine="420"/>
              <w:rPr>
                <w:bCs/>
              </w:rPr>
            </w:pPr>
            <w:r w:rsidRPr="00E40BD3">
              <w:rPr>
                <w:rFonts w:hint="eastAsia"/>
                <w:bCs/>
              </w:rPr>
              <w:t>根据《企业会计准则》中的收入确认条件</w:t>
            </w:r>
            <w:r w:rsidRPr="00E40BD3">
              <w:rPr>
                <w:rFonts w:hint="eastAsia"/>
                <w:bCs/>
              </w:rPr>
              <w:t>,*ST</w:t>
            </w:r>
            <w:r w:rsidRPr="00E40BD3">
              <w:rPr>
                <w:rFonts w:hint="eastAsia"/>
                <w:bCs/>
              </w:rPr>
              <w:t>方显然不应当确认当初所签订合同中归属于</w:t>
            </w:r>
            <w:r w:rsidRPr="00E40BD3">
              <w:rPr>
                <w:rFonts w:hint="eastAsia"/>
                <w:bCs/>
              </w:rPr>
              <w:t>2015</w:t>
            </w:r>
            <w:r w:rsidRPr="00E40BD3">
              <w:rPr>
                <w:rFonts w:hint="eastAsia"/>
                <w:bCs/>
              </w:rPr>
              <w:t>年</w:t>
            </w:r>
            <w:r w:rsidRPr="00E40BD3">
              <w:rPr>
                <w:rFonts w:hint="eastAsia"/>
                <w:bCs/>
              </w:rPr>
              <w:t>8</w:t>
            </w:r>
            <w:r w:rsidRPr="00E40BD3">
              <w:rPr>
                <w:rFonts w:hint="eastAsia"/>
                <w:bCs/>
              </w:rPr>
              <w:t>月、</w:t>
            </w:r>
            <w:r w:rsidRPr="00E40BD3">
              <w:rPr>
                <w:rFonts w:hint="eastAsia"/>
                <w:bCs/>
              </w:rPr>
              <w:t>9</w:t>
            </w:r>
            <w:r w:rsidRPr="00E40BD3">
              <w:rPr>
                <w:rFonts w:hint="eastAsia"/>
                <w:bCs/>
              </w:rPr>
              <w:t>月的收入。会计上的不当操作</w:t>
            </w:r>
            <w:r w:rsidRPr="00E40BD3">
              <w:rPr>
                <w:rFonts w:hint="eastAsia"/>
                <w:bCs/>
              </w:rPr>
              <w:t>,</w:t>
            </w:r>
            <w:r w:rsidRPr="00E40BD3">
              <w:rPr>
                <w:rFonts w:hint="eastAsia"/>
                <w:bCs/>
              </w:rPr>
              <w:t>造成上海</w:t>
            </w:r>
            <w:proofErr w:type="gramStart"/>
            <w:r w:rsidRPr="00E40BD3">
              <w:rPr>
                <w:rFonts w:hint="eastAsia"/>
                <w:bCs/>
              </w:rPr>
              <w:t>盈方微</w:t>
            </w:r>
            <w:proofErr w:type="gramEnd"/>
            <w:r w:rsidRPr="00E40BD3">
              <w:rPr>
                <w:rFonts w:hint="eastAsia"/>
                <w:bCs/>
              </w:rPr>
              <w:t>2015</w:t>
            </w:r>
            <w:r w:rsidRPr="00E40BD3">
              <w:rPr>
                <w:rFonts w:hint="eastAsia"/>
                <w:bCs/>
              </w:rPr>
              <w:t>年营业收入虚增了</w:t>
            </w:r>
            <w:r w:rsidRPr="00E40BD3">
              <w:rPr>
                <w:rFonts w:hint="eastAsia"/>
                <w:bCs/>
              </w:rPr>
              <w:t>17,890,040.00</w:t>
            </w:r>
            <w:r w:rsidRPr="00E40BD3">
              <w:rPr>
                <w:rFonts w:hint="eastAsia"/>
                <w:bCs/>
              </w:rPr>
              <w:t>元</w:t>
            </w:r>
            <w:r w:rsidRPr="00E40BD3">
              <w:rPr>
                <w:rFonts w:hint="eastAsia"/>
                <w:bCs/>
              </w:rPr>
              <w:t>,</w:t>
            </w:r>
            <w:r w:rsidRPr="00E40BD3">
              <w:rPr>
                <w:rFonts w:hint="eastAsia"/>
                <w:bCs/>
              </w:rPr>
              <w:t>美国</w:t>
            </w:r>
            <w:proofErr w:type="gramStart"/>
            <w:r w:rsidRPr="00E40BD3">
              <w:rPr>
                <w:rFonts w:hint="eastAsia"/>
                <w:bCs/>
              </w:rPr>
              <w:t>盈方微</w:t>
            </w:r>
            <w:proofErr w:type="gramEnd"/>
            <w:r w:rsidRPr="00E40BD3">
              <w:rPr>
                <w:rFonts w:hint="eastAsia"/>
                <w:bCs/>
              </w:rPr>
              <w:t>2015</w:t>
            </w:r>
            <w:r w:rsidRPr="00E40BD3">
              <w:rPr>
                <w:rFonts w:hint="eastAsia"/>
                <w:bCs/>
              </w:rPr>
              <w:t>年财务报表虚增营业收入</w:t>
            </w:r>
            <w:r w:rsidRPr="00E40BD3">
              <w:rPr>
                <w:rFonts w:hint="eastAsia"/>
                <w:bCs/>
              </w:rPr>
              <w:t>900,000.0</w:t>
            </w:r>
            <w:r w:rsidRPr="00E40BD3">
              <w:rPr>
                <w:rFonts w:hint="eastAsia"/>
                <w:bCs/>
              </w:rPr>
              <w:t>美元。</w:t>
            </w:r>
          </w:p>
          <w:p w14:paraId="70C81647" w14:textId="77777777" w:rsidR="008835D4" w:rsidRPr="00E40BD3" w:rsidRDefault="008835D4" w:rsidP="00AD14D5">
            <w:pPr>
              <w:rPr>
                <w:b/>
              </w:rPr>
            </w:pPr>
            <w:r w:rsidRPr="00E40BD3">
              <w:rPr>
                <w:rFonts w:hint="eastAsia"/>
                <w:b/>
              </w:rPr>
              <w:t>2</w:t>
            </w:r>
            <w:r w:rsidRPr="00E40BD3">
              <w:rPr>
                <w:rFonts w:hint="eastAsia"/>
                <w:b/>
              </w:rPr>
              <w:t>．虚</w:t>
            </w:r>
            <w:proofErr w:type="gramStart"/>
            <w:r w:rsidRPr="00E40BD3">
              <w:rPr>
                <w:rFonts w:hint="eastAsia"/>
                <w:b/>
              </w:rPr>
              <w:t>减期间</w:t>
            </w:r>
            <w:proofErr w:type="gramEnd"/>
            <w:r w:rsidRPr="00E40BD3">
              <w:rPr>
                <w:rFonts w:hint="eastAsia"/>
                <w:b/>
              </w:rPr>
              <w:t>费用</w:t>
            </w:r>
          </w:p>
          <w:p w14:paraId="470BA37E" w14:textId="77777777" w:rsidR="008835D4" w:rsidRPr="00E40BD3" w:rsidRDefault="008835D4" w:rsidP="00AD14D5">
            <w:pPr>
              <w:ind w:firstLineChars="200" w:firstLine="420"/>
              <w:rPr>
                <w:bCs/>
              </w:rPr>
            </w:pPr>
            <w:r w:rsidRPr="00E40BD3">
              <w:rPr>
                <w:rFonts w:hint="eastAsia"/>
                <w:bCs/>
              </w:rPr>
              <w:t>2015</w:t>
            </w:r>
            <w:r w:rsidRPr="00E40BD3">
              <w:rPr>
                <w:rFonts w:hint="eastAsia"/>
                <w:bCs/>
              </w:rPr>
              <w:t>年</w:t>
            </w:r>
            <w:r w:rsidRPr="00E40BD3">
              <w:rPr>
                <w:rFonts w:hint="eastAsia"/>
                <w:bCs/>
              </w:rPr>
              <w:t>*ST</w:t>
            </w:r>
            <w:proofErr w:type="gramStart"/>
            <w:r w:rsidRPr="00E40BD3">
              <w:rPr>
                <w:rFonts w:hint="eastAsia"/>
                <w:bCs/>
              </w:rPr>
              <w:t>盈方在</w:t>
            </w:r>
            <w:proofErr w:type="gramEnd"/>
            <w:r w:rsidRPr="00E40BD3">
              <w:rPr>
                <w:rFonts w:hint="eastAsia"/>
                <w:bCs/>
              </w:rPr>
              <w:t>虚增收入的同时</w:t>
            </w:r>
            <w:r w:rsidRPr="00E40BD3">
              <w:rPr>
                <w:rFonts w:hint="eastAsia"/>
                <w:bCs/>
              </w:rPr>
              <w:t>,</w:t>
            </w:r>
            <w:r w:rsidRPr="00E40BD3">
              <w:rPr>
                <w:rFonts w:hint="eastAsia"/>
                <w:bCs/>
              </w:rPr>
              <w:t>也虚增了营业成本</w:t>
            </w:r>
            <w:r w:rsidRPr="00E40BD3">
              <w:rPr>
                <w:rFonts w:hint="eastAsia"/>
                <w:bCs/>
              </w:rPr>
              <w:t>:</w:t>
            </w:r>
            <w:r w:rsidRPr="00E40BD3">
              <w:rPr>
                <w:rFonts w:hint="eastAsia"/>
                <w:bCs/>
              </w:rPr>
              <w:t>上海</w:t>
            </w:r>
            <w:proofErr w:type="gramStart"/>
            <w:r w:rsidRPr="00E40BD3">
              <w:rPr>
                <w:rFonts w:hint="eastAsia"/>
                <w:bCs/>
              </w:rPr>
              <w:t>盈方微</w:t>
            </w:r>
            <w:proofErr w:type="gramEnd"/>
            <w:r w:rsidRPr="00E40BD3">
              <w:rPr>
                <w:rFonts w:hint="eastAsia"/>
                <w:bCs/>
              </w:rPr>
              <w:t>虚增营业成本</w:t>
            </w:r>
            <w:r w:rsidRPr="00E40BD3">
              <w:rPr>
                <w:rFonts w:hint="eastAsia"/>
                <w:bCs/>
              </w:rPr>
              <w:t>381,729.61</w:t>
            </w:r>
            <w:r w:rsidRPr="00E40BD3">
              <w:rPr>
                <w:rFonts w:hint="eastAsia"/>
                <w:bCs/>
              </w:rPr>
              <w:t>元</w:t>
            </w:r>
            <w:r w:rsidRPr="00E40BD3">
              <w:rPr>
                <w:rFonts w:hint="eastAsia"/>
                <w:bCs/>
              </w:rPr>
              <w:t>,</w:t>
            </w:r>
            <w:r w:rsidRPr="00E40BD3">
              <w:rPr>
                <w:rFonts w:hint="eastAsia"/>
                <w:bCs/>
              </w:rPr>
              <w:t>美国</w:t>
            </w:r>
            <w:proofErr w:type="gramStart"/>
            <w:r w:rsidRPr="00E40BD3">
              <w:rPr>
                <w:rFonts w:hint="eastAsia"/>
                <w:bCs/>
              </w:rPr>
              <w:t>盈方微</w:t>
            </w:r>
            <w:proofErr w:type="gramEnd"/>
            <w:r w:rsidRPr="00E40BD3">
              <w:rPr>
                <w:rFonts w:hint="eastAsia"/>
                <w:bCs/>
              </w:rPr>
              <w:t>虚增营业成本</w:t>
            </w:r>
            <w:r w:rsidRPr="00E40BD3">
              <w:rPr>
                <w:rFonts w:hint="eastAsia"/>
                <w:bCs/>
              </w:rPr>
              <w:t>33,406.25</w:t>
            </w:r>
            <w:r w:rsidRPr="00E40BD3">
              <w:rPr>
                <w:rFonts w:hint="eastAsia"/>
                <w:bCs/>
              </w:rPr>
              <w:t>美元。为了使利润总额能呈现一个较大幅度的增长</w:t>
            </w:r>
            <w:r w:rsidRPr="00E40BD3">
              <w:rPr>
                <w:rFonts w:hint="eastAsia"/>
                <w:bCs/>
              </w:rPr>
              <w:t>,*ST</w:t>
            </w:r>
            <w:proofErr w:type="gramStart"/>
            <w:r w:rsidRPr="00E40BD3">
              <w:rPr>
                <w:rFonts w:hint="eastAsia"/>
                <w:bCs/>
              </w:rPr>
              <w:t>盈方相应地虚减了期间</w:t>
            </w:r>
            <w:proofErr w:type="gramEnd"/>
            <w:r w:rsidRPr="00E40BD3">
              <w:rPr>
                <w:rFonts w:hint="eastAsia"/>
                <w:bCs/>
              </w:rPr>
              <w:t>费用</w:t>
            </w:r>
            <w:r w:rsidRPr="00E40BD3">
              <w:rPr>
                <w:rFonts w:hint="eastAsia"/>
                <w:bCs/>
              </w:rPr>
              <w:t>,</w:t>
            </w:r>
            <w:proofErr w:type="gramStart"/>
            <w:r w:rsidRPr="00E40BD3">
              <w:rPr>
                <w:rFonts w:hint="eastAsia"/>
                <w:bCs/>
              </w:rPr>
              <w:t>且虚减</w:t>
            </w:r>
            <w:proofErr w:type="gramEnd"/>
            <w:r w:rsidRPr="00E40BD3">
              <w:rPr>
                <w:rFonts w:hint="eastAsia"/>
                <w:bCs/>
              </w:rPr>
              <w:t>的金额都与当年虚增的营业成本一致</w:t>
            </w:r>
            <w:r w:rsidRPr="00E40BD3">
              <w:rPr>
                <w:rFonts w:hint="eastAsia"/>
                <w:bCs/>
              </w:rPr>
              <w:t>:</w:t>
            </w:r>
            <w:r w:rsidRPr="00E40BD3">
              <w:rPr>
                <w:rFonts w:hint="eastAsia"/>
                <w:bCs/>
              </w:rPr>
              <w:t>上海</w:t>
            </w:r>
            <w:proofErr w:type="gramStart"/>
            <w:r w:rsidRPr="00E40BD3">
              <w:rPr>
                <w:rFonts w:hint="eastAsia"/>
                <w:bCs/>
              </w:rPr>
              <w:t>盈方微期间</w:t>
            </w:r>
            <w:proofErr w:type="gramEnd"/>
            <w:r w:rsidRPr="00E40BD3">
              <w:rPr>
                <w:rFonts w:hint="eastAsia"/>
                <w:bCs/>
              </w:rPr>
              <w:t>费用虚减了</w:t>
            </w:r>
            <w:r w:rsidRPr="00E40BD3">
              <w:rPr>
                <w:rFonts w:hint="eastAsia"/>
                <w:bCs/>
              </w:rPr>
              <w:t>381,729.6</w:t>
            </w:r>
            <w:r w:rsidRPr="00E40BD3">
              <w:rPr>
                <w:rFonts w:hint="eastAsia"/>
                <w:bCs/>
              </w:rPr>
              <w:t>元</w:t>
            </w:r>
            <w:r w:rsidRPr="00E40BD3">
              <w:rPr>
                <w:rFonts w:hint="eastAsia"/>
                <w:bCs/>
              </w:rPr>
              <w:t>,</w:t>
            </w:r>
            <w:r w:rsidRPr="00E40BD3">
              <w:rPr>
                <w:rFonts w:hint="eastAsia"/>
                <w:bCs/>
              </w:rPr>
              <w:t>致使利润总额虚增</w:t>
            </w:r>
            <w:r w:rsidRPr="00E40BD3">
              <w:rPr>
                <w:rFonts w:hint="eastAsia"/>
                <w:bCs/>
              </w:rPr>
              <w:t>17,890,040.00</w:t>
            </w:r>
            <w:r w:rsidRPr="00E40BD3">
              <w:rPr>
                <w:rFonts w:hint="eastAsia"/>
                <w:bCs/>
              </w:rPr>
              <w:t>元</w:t>
            </w:r>
            <w:r w:rsidRPr="00E40BD3">
              <w:rPr>
                <w:rFonts w:hint="eastAsia"/>
                <w:bCs/>
              </w:rPr>
              <w:t>;</w:t>
            </w:r>
            <w:r w:rsidRPr="00E40BD3">
              <w:rPr>
                <w:rFonts w:hint="eastAsia"/>
                <w:bCs/>
              </w:rPr>
              <w:t>美国</w:t>
            </w:r>
            <w:proofErr w:type="gramStart"/>
            <w:r w:rsidRPr="00E40BD3">
              <w:rPr>
                <w:rFonts w:hint="eastAsia"/>
                <w:bCs/>
              </w:rPr>
              <w:t>盈方微虚减期间</w:t>
            </w:r>
            <w:proofErr w:type="gramEnd"/>
            <w:r w:rsidRPr="00E40BD3">
              <w:rPr>
                <w:rFonts w:hint="eastAsia"/>
                <w:bCs/>
              </w:rPr>
              <w:t>费用</w:t>
            </w:r>
            <w:r w:rsidRPr="00E40BD3">
              <w:rPr>
                <w:rFonts w:hint="eastAsia"/>
                <w:bCs/>
              </w:rPr>
              <w:t>33,406.25</w:t>
            </w:r>
            <w:r w:rsidRPr="00E40BD3">
              <w:rPr>
                <w:rFonts w:hint="eastAsia"/>
                <w:bCs/>
              </w:rPr>
              <w:t>美元</w:t>
            </w:r>
            <w:r w:rsidRPr="00E40BD3">
              <w:rPr>
                <w:rFonts w:hint="eastAsia"/>
                <w:bCs/>
              </w:rPr>
              <w:t>,</w:t>
            </w:r>
            <w:r w:rsidRPr="00E40BD3">
              <w:rPr>
                <w:rFonts w:hint="eastAsia"/>
                <w:bCs/>
              </w:rPr>
              <w:t>使利润总额虚增</w:t>
            </w:r>
            <w:r w:rsidRPr="00E40BD3">
              <w:rPr>
                <w:rFonts w:hint="eastAsia"/>
                <w:bCs/>
              </w:rPr>
              <w:t>900,000.00</w:t>
            </w:r>
            <w:r w:rsidRPr="00E40BD3">
              <w:rPr>
                <w:rFonts w:hint="eastAsia"/>
                <w:bCs/>
              </w:rPr>
              <w:t>美元</w:t>
            </w:r>
            <w:r w:rsidRPr="00E40BD3">
              <w:rPr>
                <w:rFonts w:hint="eastAsia"/>
                <w:bCs/>
              </w:rPr>
              <w:t>,</w:t>
            </w:r>
            <w:r w:rsidRPr="00E40BD3">
              <w:rPr>
                <w:rFonts w:hint="eastAsia"/>
                <w:bCs/>
              </w:rPr>
              <w:t>折合人民币</w:t>
            </w:r>
            <w:r w:rsidRPr="00E40BD3">
              <w:rPr>
                <w:rFonts w:hint="eastAsia"/>
                <w:bCs/>
              </w:rPr>
              <w:t>5,675,670.00</w:t>
            </w:r>
            <w:r w:rsidRPr="00E40BD3">
              <w:rPr>
                <w:rFonts w:hint="eastAsia"/>
                <w:bCs/>
              </w:rPr>
              <w:t>元。最终</w:t>
            </w:r>
            <w:r w:rsidRPr="00E40BD3">
              <w:rPr>
                <w:rFonts w:hint="eastAsia"/>
                <w:bCs/>
              </w:rPr>
              <w:t>,*ST</w:t>
            </w:r>
            <w:proofErr w:type="gramStart"/>
            <w:r w:rsidRPr="00E40BD3">
              <w:rPr>
                <w:rFonts w:hint="eastAsia"/>
                <w:bCs/>
              </w:rPr>
              <w:t>盈方</w:t>
            </w:r>
            <w:r w:rsidRPr="00E40BD3">
              <w:rPr>
                <w:rFonts w:hint="eastAsia"/>
                <w:bCs/>
              </w:rPr>
              <w:t>2015</w:t>
            </w:r>
            <w:r w:rsidRPr="00E40BD3">
              <w:rPr>
                <w:rFonts w:hint="eastAsia"/>
                <w:bCs/>
              </w:rPr>
              <w:t>年</w:t>
            </w:r>
            <w:proofErr w:type="gramEnd"/>
            <w:r w:rsidRPr="00E40BD3">
              <w:rPr>
                <w:rFonts w:hint="eastAsia"/>
                <w:bCs/>
              </w:rPr>
              <w:t>的年度报告中</w:t>
            </w:r>
            <w:r w:rsidRPr="00E40BD3">
              <w:rPr>
                <w:rFonts w:hint="eastAsia"/>
                <w:bCs/>
              </w:rPr>
              <w:t>,</w:t>
            </w:r>
            <w:r w:rsidRPr="00E40BD3">
              <w:rPr>
                <w:rFonts w:hint="eastAsia"/>
                <w:bCs/>
              </w:rPr>
              <w:t>合</w:t>
            </w:r>
            <w:r w:rsidRPr="00E40BD3">
              <w:rPr>
                <w:rFonts w:hint="eastAsia"/>
                <w:bCs/>
              </w:rPr>
              <w:lastRenderedPageBreak/>
              <w:t>并报表虚增利润总额共计</w:t>
            </w:r>
            <w:r w:rsidRPr="00E40BD3">
              <w:rPr>
                <w:rFonts w:hint="eastAsia"/>
                <w:bCs/>
              </w:rPr>
              <w:t>23,565,710.00</w:t>
            </w:r>
            <w:r w:rsidRPr="00E40BD3">
              <w:rPr>
                <w:rFonts w:hint="eastAsia"/>
                <w:bCs/>
              </w:rPr>
              <w:t>元</w:t>
            </w:r>
            <w:r w:rsidRPr="00E40BD3">
              <w:rPr>
                <w:rFonts w:hint="eastAsia"/>
                <w:bCs/>
              </w:rPr>
              <w:t>,</w:t>
            </w:r>
            <w:r w:rsidRPr="00E40BD3">
              <w:rPr>
                <w:rFonts w:hint="eastAsia"/>
                <w:bCs/>
              </w:rPr>
              <w:t>占当期披露利润总额的</w:t>
            </w:r>
            <w:r w:rsidRPr="00E40BD3">
              <w:rPr>
                <w:rFonts w:hint="eastAsia"/>
                <w:bCs/>
              </w:rPr>
              <w:t>245.08%,</w:t>
            </w:r>
            <w:r w:rsidRPr="00E40BD3">
              <w:rPr>
                <w:rFonts w:hint="eastAsia"/>
                <w:bCs/>
              </w:rPr>
              <w:t>即成倍地虚增利润总额。</w:t>
            </w:r>
          </w:p>
        </w:tc>
      </w:tr>
      <w:tr w:rsidR="008835D4" w14:paraId="3572F652" w14:textId="77777777" w:rsidTr="00AD14D5">
        <w:tc>
          <w:tcPr>
            <w:tcW w:w="1980" w:type="dxa"/>
          </w:tcPr>
          <w:p w14:paraId="2A5426C6" w14:textId="77777777" w:rsidR="008835D4" w:rsidRDefault="008835D4" w:rsidP="00AD14D5">
            <w:r>
              <w:rPr>
                <w:rFonts w:hint="eastAsia"/>
              </w:rPr>
              <w:lastRenderedPageBreak/>
              <w:t>财务舞弊成因</w:t>
            </w:r>
          </w:p>
        </w:tc>
        <w:tc>
          <w:tcPr>
            <w:tcW w:w="6552" w:type="dxa"/>
          </w:tcPr>
          <w:p w14:paraId="79604B86" w14:textId="77777777" w:rsidR="008835D4" w:rsidRDefault="008835D4" w:rsidP="008835D4">
            <w:pPr>
              <w:pStyle w:val="af0"/>
              <w:numPr>
                <w:ilvl w:val="0"/>
                <w:numId w:val="35"/>
              </w:numPr>
              <w:ind w:firstLineChars="0"/>
              <w:jc w:val="left"/>
              <w:rPr>
                <w:b/>
              </w:rPr>
            </w:pPr>
            <w:r w:rsidRPr="00084252">
              <w:rPr>
                <w:rFonts w:hint="eastAsia"/>
                <w:b/>
              </w:rPr>
              <w:t>压力因素</w:t>
            </w:r>
          </w:p>
          <w:p w14:paraId="7E3E4C76" w14:textId="77777777" w:rsidR="008835D4" w:rsidRDefault="008835D4" w:rsidP="008835D4">
            <w:pPr>
              <w:pStyle w:val="af0"/>
              <w:numPr>
                <w:ilvl w:val="0"/>
                <w:numId w:val="36"/>
              </w:numPr>
              <w:ind w:firstLineChars="0"/>
              <w:jc w:val="left"/>
              <w:rPr>
                <w:b/>
              </w:rPr>
            </w:pPr>
            <w:r>
              <w:rPr>
                <w:rFonts w:hint="eastAsia"/>
                <w:b/>
              </w:rPr>
              <w:t>盈利能力不足</w:t>
            </w:r>
          </w:p>
          <w:p w14:paraId="37084394" w14:textId="77777777" w:rsidR="008835D4" w:rsidRDefault="008835D4" w:rsidP="00AD14D5">
            <w:pPr>
              <w:ind w:firstLineChars="200" w:firstLine="420"/>
              <w:jc w:val="left"/>
              <w:rPr>
                <w:bCs/>
              </w:rPr>
            </w:pPr>
            <w:r w:rsidRPr="00EA40A5">
              <w:rPr>
                <w:rFonts w:hint="eastAsia"/>
                <w:bCs/>
              </w:rPr>
              <w:t>在</w:t>
            </w:r>
            <w:r w:rsidRPr="00EA40A5">
              <w:rPr>
                <w:rFonts w:hint="eastAsia"/>
                <w:bCs/>
              </w:rPr>
              <w:t>2014</w:t>
            </w:r>
            <w:r w:rsidRPr="00EA40A5">
              <w:rPr>
                <w:rFonts w:hint="eastAsia"/>
                <w:bCs/>
              </w:rPr>
              <w:t>年完成重组之后</w:t>
            </w:r>
            <w:r w:rsidRPr="00EA40A5">
              <w:rPr>
                <w:rFonts w:hint="eastAsia"/>
                <w:bCs/>
              </w:rPr>
              <w:t>,</w:t>
            </w:r>
            <w:r w:rsidRPr="00EA40A5">
              <w:rPr>
                <w:rFonts w:hint="eastAsia"/>
                <w:bCs/>
              </w:rPr>
              <w:t>上市公司从先前的房地产行业过渡到计算机、通信和其他电子设备制造业。</w:t>
            </w:r>
            <w:r w:rsidRPr="00EA40A5">
              <w:rPr>
                <w:rFonts w:hint="eastAsia"/>
                <w:bCs/>
              </w:rPr>
              <w:t>*ST</w:t>
            </w:r>
            <w:proofErr w:type="gramStart"/>
            <w:r w:rsidRPr="00EA40A5">
              <w:rPr>
                <w:rFonts w:hint="eastAsia"/>
                <w:bCs/>
              </w:rPr>
              <w:t>盈方以</w:t>
            </w:r>
            <w:proofErr w:type="gramEnd"/>
            <w:r w:rsidRPr="00EA40A5">
              <w:rPr>
                <w:rFonts w:hint="eastAsia"/>
                <w:bCs/>
              </w:rPr>
              <w:t>研发设计、销售集成电路芯片、计算机软硬件以及其他电子产品为主营业务</w:t>
            </w:r>
            <w:r w:rsidRPr="00EA40A5">
              <w:rPr>
                <w:rFonts w:hint="eastAsia"/>
                <w:bCs/>
              </w:rPr>
              <w:t>;</w:t>
            </w:r>
            <w:r w:rsidRPr="00EA40A5">
              <w:rPr>
                <w:rFonts w:hint="eastAsia"/>
                <w:bCs/>
              </w:rPr>
              <w:t>也为客户提供数据方面的相关服务。公司拥有多项核心技术</w:t>
            </w:r>
            <w:r w:rsidRPr="00EA40A5">
              <w:rPr>
                <w:rFonts w:hint="eastAsia"/>
                <w:bCs/>
              </w:rPr>
              <w:t>,</w:t>
            </w:r>
            <w:r w:rsidRPr="00EA40A5">
              <w:rPr>
                <w:rFonts w:hint="eastAsia"/>
                <w:bCs/>
              </w:rPr>
              <w:t>例如机器视觉算法、多核高性能</w:t>
            </w:r>
            <w:r w:rsidRPr="00EA40A5">
              <w:rPr>
                <w:rFonts w:hint="eastAsia"/>
                <w:bCs/>
              </w:rPr>
              <w:t>CPU/GPU</w:t>
            </w:r>
            <w:r w:rsidRPr="00EA40A5">
              <w:rPr>
                <w:rFonts w:hint="eastAsia"/>
                <w:bCs/>
              </w:rPr>
              <w:t>架构整合、超高清视频编解码等等。然而</w:t>
            </w:r>
            <w:r w:rsidRPr="00EA40A5">
              <w:rPr>
                <w:rFonts w:hint="eastAsia"/>
                <w:bCs/>
              </w:rPr>
              <w:t>*ST</w:t>
            </w:r>
            <w:proofErr w:type="gramStart"/>
            <w:r w:rsidRPr="00EA40A5">
              <w:rPr>
                <w:rFonts w:hint="eastAsia"/>
                <w:bCs/>
              </w:rPr>
              <w:t>盈方在</w:t>
            </w:r>
            <w:proofErr w:type="gramEnd"/>
            <w:r w:rsidRPr="00EA40A5">
              <w:rPr>
                <w:rFonts w:hint="eastAsia"/>
                <w:bCs/>
              </w:rPr>
              <w:t>技术和证券市场这个大平台的双重支持下</w:t>
            </w:r>
            <w:r w:rsidRPr="00EA40A5">
              <w:rPr>
                <w:rFonts w:hint="eastAsia"/>
                <w:bCs/>
              </w:rPr>
              <w:t>,</w:t>
            </w:r>
            <w:r w:rsidRPr="00EA40A5">
              <w:rPr>
                <w:rFonts w:hint="eastAsia"/>
                <w:bCs/>
              </w:rPr>
              <w:t>盈利能力却令人大失所望。其</w:t>
            </w:r>
            <w:r w:rsidRPr="00EA40A5">
              <w:rPr>
                <w:rFonts w:hint="eastAsia"/>
                <w:bCs/>
              </w:rPr>
              <w:t>2013</w:t>
            </w:r>
            <w:r w:rsidRPr="00EA40A5">
              <w:rPr>
                <w:rFonts w:hint="eastAsia"/>
                <w:bCs/>
              </w:rPr>
              <w:t>—</w:t>
            </w:r>
            <w:r w:rsidRPr="00EA40A5">
              <w:rPr>
                <w:rFonts w:hint="eastAsia"/>
                <w:bCs/>
              </w:rPr>
              <w:t>2015</w:t>
            </w:r>
            <w:r w:rsidRPr="00EA40A5">
              <w:rPr>
                <w:rFonts w:hint="eastAsia"/>
                <w:bCs/>
              </w:rPr>
              <w:t>年相关财务指标如表</w:t>
            </w:r>
            <w:r w:rsidRPr="00EA40A5">
              <w:rPr>
                <w:rFonts w:hint="eastAsia"/>
                <w:bCs/>
              </w:rPr>
              <w:t>3.1</w:t>
            </w:r>
            <w:r w:rsidRPr="00EA40A5">
              <w:rPr>
                <w:rFonts w:hint="eastAsia"/>
                <w:bCs/>
              </w:rPr>
              <w:t>所示。</w:t>
            </w:r>
          </w:p>
          <w:p w14:paraId="53155038" w14:textId="77777777" w:rsidR="008835D4" w:rsidRPr="00EA40A5" w:rsidRDefault="008835D4" w:rsidP="00AD14D5">
            <w:pPr>
              <w:jc w:val="left"/>
              <w:rPr>
                <w:bCs/>
              </w:rPr>
            </w:pPr>
            <w:r>
              <w:rPr>
                <w:noProof/>
              </w:rPr>
              <w:drawing>
                <wp:inline distT="0" distB="0" distL="0" distR="0" wp14:anchorId="79BEF488" wp14:editId="2DB80A55">
                  <wp:extent cx="4023360" cy="1324610"/>
                  <wp:effectExtent l="0" t="0" r="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23360" cy="1324610"/>
                          </a:xfrm>
                          <a:prstGeom prst="rect">
                            <a:avLst/>
                          </a:prstGeom>
                        </pic:spPr>
                      </pic:pic>
                    </a:graphicData>
                  </a:graphic>
                </wp:inline>
              </w:drawing>
            </w:r>
          </w:p>
          <w:p w14:paraId="73B34ACF" w14:textId="77777777" w:rsidR="008835D4" w:rsidRPr="00EA40A5" w:rsidRDefault="008835D4" w:rsidP="00AD14D5">
            <w:pPr>
              <w:ind w:firstLineChars="200" w:firstLine="420"/>
              <w:jc w:val="left"/>
              <w:rPr>
                <w:bCs/>
              </w:rPr>
            </w:pPr>
            <w:r w:rsidRPr="00EA40A5">
              <w:rPr>
                <w:rFonts w:hint="eastAsia"/>
                <w:bCs/>
              </w:rPr>
              <w:t>基本每股收益、净利润率、净资产收益率等财务指标通常用来衡量公司运用自有资本进</w:t>
            </w:r>
          </w:p>
          <w:p w14:paraId="4049D891" w14:textId="77777777" w:rsidR="008835D4" w:rsidRPr="00EA40A5" w:rsidRDefault="008835D4" w:rsidP="00AD14D5">
            <w:pPr>
              <w:jc w:val="left"/>
              <w:rPr>
                <w:bCs/>
              </w:rPr>
            </w:pPr>
            <w:proofErr w:type="gramStart"/>
            <w:r w:rsidRPr="00EA40A5">
              <w:rPr>
                <w:rFonts w:hint="eastAsia"/>
                <w:bCs/>
              </w:rPr>
              <w:t>情行经营</w:t>
            </w:r>
            <w:proofErr w:type="gramEnd"/>
            <w:r w:rsidRPr="00EA40A5">
              <w:rPr>
                <w:rFonts w:hint="eastAsia"/>
                <w:bCs/>
              </w:rPr>
              <w:t>的效率</w:t>
            </w:r>
            <w:r w:rsidRPr="00EA40A5">
              <w:rPr>
                <w:rFonts w:hint="eastAsia"/>
                <w:bCs/>
              </w:rPr>
              <w:t>,</w:t>
            </w:r>
            <w:r w:rsidRPr="00EA40A5">
              <w:rPr>
                <w:rFonts w:hint="eastAsia"/>
                <w:bCs/>
              </w:rPr>
              <w:t>对股东所投入资本的利用效率。根据表中的数据可知</w:t>
            </w:r>
            <w:r w:rsidRPr="00EA40A5">
              <w:rPr>
                <w:rFonts w:hint="eastAsia"/>
                <w:bCs/>
              </w:rPr>
              <w:t>,</w:t>
            </w:r>
            <w:r w:rsidRPr="00EA40A5">
              <w:rPr>
                <w:rFonts w:hint="eastAsia"/>
                <w:bCs/>
              </w:rPr>
              <w:t>从</w:t>
            </w:r>
            <w:r w:rsidRPr="00EA40A5">
              <w:rPr>
                <w:rFonts w:hint="eastAsia"/>
                <w:bCs/>
              </w:rPr>
              <w:t>*ST</w:t>
            </w:r>
            <w:proofErr w:type="gramStart"/>
            <w:r w:rsidRPr="00EA40A5">
              <w:rPr>
                <w:rFonts w:hint="eastAsia"/>
                <w:bCs/>
              </w:rPr>
              <w:t>盈方重组</w:t>
            </w:r>
            <w:proofErr w:type="gramEnd"/>
            <w:r w:rsidRPr="00EA40A5">
              <w:rPr>
                <w:rFonts w:hint="eastAsia"/>
                <w:bCs/>
              </w:rPr>
              <w:t>前一年至重组完成后一年</w:t>
            </w:r>
            <w:r w:rsidRPr="00EA40A5">
              <w:rPr>
                <w:rFonts w:hint="eastAsia"/>
                <w:bCs/>
              </w:rPr>
              <w:t>,</w:t>
            </w:r>
            <w:r w:rsidRPr="00EA40A5">
              <w:rPr>
                <w:rFonts w:hint="eastAsia"/>
                <w:bCs/>
              </w:rPr>
              <w:t>上市公司的基本每股收益和净资产收益率虽然在</w:t>
            </w:r>
            <w:r w:rsidRPr="00EA40A5">
              <w:rPr>
                <w:rFonts w:hint="eastAsia"/>
                <w:bCs/>
              </w:rPr>
              <w:t>2015</w:t>
            </w:r>
            <w:r w:rsidRPr="00EA40A5">
              <w:rPr>
                <w:rFonts w:hint="eastAsia"/>
                <w:bCs/>
              </w:rPr>
              <w:t>年有小幅度的提升</w:t>
            </w:r>
            <w:r w:rsidRPr="00EA40A5">
              <w:rPr>
                <w:rFonts w:hint="eastAsia"/>
                <w:bCs/>
              </w:rPr>
              <w:t>,</w:t>
            </w:r>
            <w:r w:rsidRPr="00EA40A5">
              <w:rPr>
                <w:rFonts w:hint="eastAsia"/>
                <w:bCs/>
              </w:rPr>
              <w:t>但与重组前相比大体上还是呈现出下降的态势</w:t>
            </w:r>
            <w:r w:rsidRPr="00EA40A5">
              <w:rPr>
                <w:rFonts w:hint="eastAsia"/>
                <w:bCs/>
              </w:rPr>
              <w:t>,</w:t>
            </w:r>
            <w:r w:rsidRPr="00EA40A5">
              <w:rPr>
                <w:rFonts w:hint="eastAsia"/>
                <w:bCs/>
              </w:rPr>
              <w:t>且净资产收益率持续低于同期银行存款利率</w:t>
            </w:r>
            <w:r w:rsidRPr="00EA40A5">
              <w:rPr>
                <w:rFonts w:hint="eastAsia"/>
                <w:bCs/>
              </w:rPr>
              <w:t>;</w:t>
            </w:r>
            <w:r w:rsidRPr="00EA40A5">
              <w:rPr>
                <w:rFonts w:hint="eastAsia"/>
                <w:bCs/>
              </w:rPr>
              <w:t>净利润率则是从</w:t>
            </w:r>
            <w:r w:rsidRPr="00EA40A5">
              <w:rPr>
                <w:rFonts w:hint="eastAsia"/>
                <w:bCs/>
              </w:rPr>
              <w:t>4.16%</w:t>
            </w:r>
            <w:r w:rsidRPr="00EA40A5">
              <w:rPr>
                <w:rFonts w:hint="eastAsia"/>
                <w:bCs/>
              </w:rPr>
              <w:t>逐年下跌至</w:t>
            </w:r>
            <w:r w:rsidRPr="00EA40A5">
              <w:rPr>
                <w:rFonts w:hint="eastAsia"/>
                <w:bCs/>
              </w:rPr>
              <w:t>2.58%</w:t>
            </w:r>
            <w:r w:rsidRPr="00EA40A5">
              <w:rPr>
                <w:rFonts w:hint="eastAsia"/>
                <w:bCs/>
              </w:rPr>
              <w:t>。总体上看</w:t>
            </w:r>
            <w:r w:rsidRPr="00EA40A5">
              <w:rPr>
                <w:rFonts w:hint="eastAsia"/>
                <w:bCs/>
              </w:rPr>
              <w:t>,*ST</w:t>
            </w:r>
            <w:proofErr w:type="gramStart"/>
            <w:r w:rsidRPr="00EA40A5">
              <w:rPr>
                <w:rFonts w:hint="eastAsia"/>
                <w:bCs/>
              </w:rPr>
              <w:t>盈方的</w:t>
            </w:r>
            <w:proofErr w:type="gramEnd"/>
            <w:r w:rsidRPr="00EA40A5">
              <w:rPr>
                <w:rFonts w:hint="eastAsia"/>
                <w:bCs/>
              </w:rPr>
              <w:t>盈利能力并不是很理想</w:t>
            </w:r>
            <w:r w:rsidRPr="00EA40A5">
              <w:rPr>
                <w:rFonts w:hint="eastAsia"/>
                <w:bCs/>
              </w:rPr>
              <w:t>,2015</w:t>
            </w:r>
            <w:r w:rsidRPr="00EA40A5">
              <w:rPr>
                <w:rFonts w:hint="eastAsia"/>
                <w:bCs/>
              </w:rPr>
              <w:t>年具体到各季度的盈利能力分析时</w:t>
            </w:r>
            <w:r w:rsidRPr="00EA40A5">
              <w:rPr>
                <w:rFonts w:hint="eastAsia"/>
                <w:bCs/>
              </w:rPr>
              <w:t>,</w:t>
            </w:r>
            <w:r w:rsidRPr="00EA40A5">
              <w:rPr>
                <w:rFonts w:hint="eastAsia"/>
                <w:bCs/>
              </w:rPr>
              <w:t>这些财务指标甚至出现了负值。</w:t>
            </w:r>
          </w:p>
          <w:p w14:paraId="6C0605C5" w14:textId="77777777" w:rsidR="008835D4" w:rsidRPr="00F96398" w:rsidRDefault="008835D4" w:rsidP="00AD14D5">
            <w:pPr>
              <w:ind w:firstLineChars="200" w:firstLine="420"/>
              <w:jc w:val="left"/>
              <w:rPr>
                <w:bCs/>
              </w:rPr>
            </w:pPr>
            <w:r w:rsidRPr="00EA40A5">
              <w:rPr>
                <w:rFonts w:hint="eastAsia"/>
                <w:bCs/>
              </w:rPr>
              <w:t>作为刚刚完成重大重组并且改变了主营业务的上市公司</w:t>
            </w:r>
            <w:r w:rsidRPr="00EA40A5">
              <w:rPr>
                <w:rFonts w:hint="eastAsia"/>
                <w:bCs/>
              </w:rPr>
              <w:t>,</w:t>
            </w:r>
            <w:r w:rsidRPr="00EA40A5">
              <w:rPr>
                <w:rFonts w:hint="eastAsia"/>
                <w:bCs/>
              </w:rPr>
              <w:t>无论是出于满足广大投资者的期望值还是完成公司自身的战略发展规划</w:t>
            </w:r>
            <w:r w:rsidRPr="00EA40A5">
              <w:rPr>
                <w:rFonts w:hint="eastAsia"/>
                <w:bCs/>
              </w:rPr>
              <w:t>,*T</w:t>
            </w:r>
            <w:proofErr w:type="gramStart"/>
            <w:r w:rsidRPr="00EA40A5">
              <w:rPr>
                <w:rFonts w:hint="eastAsia"/>
                <w:bCs/>
              </w:rPr>
              <w:t>盈方在</w:t>
            </w:r>
            <w:proofErr w:type="gramEnd"/>
            <w:r w:rsidRPr="00EA40A5">
              <w:rPr>
                <w:rFonts w:hint="eastAsia"/>
                <w:bCs/>
              </w:rPr>
              <w:t>业绩方面都面临着巨大的压力。但是很显然</w:t>
            </w:r>
            <w:r w:rsidRPr="00EA40A5">
              <w:rPr>
                <w:rFonts w:hint="eastAsia"/>
                <w:bCs/>
              </w:rPr>
              <w:t>,</w:t>
            </w:r>
            <w:r w:rsidRPr="00EA40A5">
              <w:rPr>
                <w:rFonts w:hint="eastAsia"/>
                <w:bCs/>
              </w:rPr>
              <w:t>这样的表现无法令人满意</w:t>
            </w:r>
            <w:r w:rsidRPr="00EA40A5">
              <w:rPr>
                <w:rFonts w:hint="eastAsia"/>
                <w:bCs/>
              </w:rPr>
              <w:t>,</w:t>
            </w:r>
            <w:r w:rsidRPr="00EA40A5">
              <w:rPr>
                <w:rFonts w:hint="eastAsia"/>
                <w:bCs/>
              </w:rPr>
              <w:t>所以为了安抚股东和广大投资者们的情绪</w:t>
            </w:r>
            <w:r w:rsidRPr="00EA40A5">
              <w:rPr>
                <w:rFonts w:hint="eastAsia"/>
                <w:bCs/>
              </w:rPr>
              <w:t>,*ST</w:t>
            </w:r>
            <w:proofErr w:type="gramStart"/>
            <w:r w:rsidRPr="00EA40A5">
              <w:rPr>
                <w:rFonts w:hint="eastAsia"/>
                <w:bCs/>
              </w:rPr>
              <w:t>盈方就</w:t>
            </w:r>
            <w:proofErr w:type="gramEnd"/>
            <w:r w:rsidRPr="00EA40A5">
              <w:rPr>
                <w:rFonts w:hint="eastAsia"/>
                <w:bCs/>
              </w:rPr>
              <w:t>选择了最直接也最低劣的方式</w:t>
            </w:r>
            <w:r w:rsidRPr="00EA40A5">
              <w:rPr>
                <w:rFonts w:hint="eastAsia"/>
                <w:bCs/>
              </w:rPr>
              <w:t>,</w:t>
            </w:r>
            <w:r w:rsidRPr="00EA40A5">
              <w:rPr>
                <w:rFonts w:hint="eastAsia"/>
                <w:bCs/>
              </w:rPr>
              <w:t>通过财务舞弊来粉饰经营业绩。</w:t>
            </w:r>
          </w:p>
          <w:p w14:paraId="3E184144" w14:textId="77777777" w:rsidR="008835D4" w:rsidRDefault="008835D4" w:rsidP="008835D4">
            <w:pPr>
              <w:pStyle w:val="af0"/>
              <w:numPr>
                <w:ilvl w:val="0"/>
                <w:numId w:val="36"/>
              </w:numPr>
              <w:ind w:firstLineChars="0"/>
              <w:jc w:val="left"/>
              <w:rPr>
                <w:b/>
              </w:rPr>
            </w:pPr>
            <w:r>
              <w:rPr>
                <w:rFonts w:hint="eastAsia"/>
                <w:b/>
              </w:rPr>
              <w:t>资金</w:t>
            </w:r>
            <w:proofErr w:type="gramStart"/>
            <w:r>
              <w:rPr>
                <w:rFonts w:hint="eastAsia"/>
                <w:b/>
              </w:rPr>
              <w:t>链紧张需</w:t>
            </w:r>
            <w:proofErr w:type="gramEnd"/>
            <w:r>
              <w:rPr>
                <w:rFonts w:hint="eastAsia"/>
                <w:b/>
              </w:rPr>
              <w:t>增发新股</w:t>
            </w:r>
          </w:p>
          <w:p w14:paraId="438C9A5B" w14:textId="77777777" w:rsidR="008835D4" w:rsidRPr="00F96398" w:rsidRDefault="008835D4" w:rsidP="00AD14D5">
            <w:pPr>
              <w:ind w:firstLineChars="200" w:firstLine="420"/>
              <w:jc w:val="left"/>
              <w:rPr>
                <w:bCs/>
              </w:rPr>
            </w:pPr>
            <w:r w:rsidRPr="00F96398">
              <w:rPr>
                <w:rFonts w:hint="eastAsia"/>
                <w:bCs/>
              </w:rPr>
              <w:t>重组前的</w:t>
            </w:r>
            <w:proofErr w:type="gramStart"/>
            <w:r w:rsidRPr="00F96398">
              <w:rPr>
                <w:rFonts w:hint="eastAsia"/>
                <w:bCs/>
              </w:rPr>
              <w:t>盈方微只是</w:t>
            </w:r>
            <w:proofErr w:type="gramEnd"/>
            <w:r w:rsidRPr="00F96398">
              <w:rPr>
                <w:rFonts w:hint="eastAsia"/>
                <w:bCs/>
              </w:rPr>
              <w:t>个规模一般的企业</w:t>
            </w:r>
            <w:r w:rsidRPr="00F96398">
              <w:rPr>
                <w:rFonts w:hint="eastAsia"/>
                <w:bCs/>
              </w:rPr>
              <w:t>,</w:t>
            </w:r>
            <w:r w:rsidRPr="00F96398">
              <w:rPr>
                <w:rFonts w:hint="eastAsia"/>
                <w:bCs/>
              </w:rPr>
              <w:t>通过重组完成借壳上市之后</w:t>
            </w:r>
            <w:r w:rsidRPr="00F96398">
              <w:rPr>
                <w:rFonts w:hint="eastAsia"/>
                <w:bCs/>
              </w:rPr>
              <w:t>,</w:t>
            </w:r>
            <w:r w:rsidRPr="00F96398">
              <w:rPr>
                <w:rFonts w:hint="eastAsia"/>
                <w:bCs/>
              </w:rPr>
              <w:t>其在很短的时间内先后设立、收购和投资了多家子公司</w:t>
            </w:r>
            <w:r w:rsidRPr="00F96398">
              <w:rPr>
                <w:rFonts w:hint="eastAsia"/>
                <w:bCs/>
              </w:rPr>
              <w:t>,</w:t>
            </w:r>
            <w:r w:rsidRPr="00F96398">
              <w:rPr>
                <w:rFonts w:hint="eastAsia"/>
                <w:bCs/>
              </w:rPr>
              <w:t>这些子公司既有境内的也有境外的。如此大规模而迅速的扩张</w:t>
            </w:r>
            <w:r w:rsidRPr="00F96398">
              <w:rPr>
                <w:rFonts w:hint="eastAsia"/>
                <w:bCs/>
              </w:rPr>
              <w:t>,</w:t>
            </w:r>
            <w:r w:rsidRPr="00F96398">
              <w:rPr>
                <w:rFonts w:hint="eastAsia"/>
                <w:bCs/>
              </w:rPr>
              <w:t>需要的是数额庞大的资金来支撑</w:t>
            </w:r>
            <w:r w:rsidRPr="00F96398">
              <w:rPr>
                <w:rFonts w:hint="eastAsia"/>
                <w:bCs/>
              </w:rPr>
              <w:t>,</w:t>
            </w:r>
            <w:r w:rsidRPr="00F96398">
              <w:rPr>
                <w:rFonts w:hint="eastAsia"/>
                <w:bCs/>
              </w:rPr>
              <w:t>加上之前重组时支付了</w:t>
            </w:r>
            <w:r w:rsidRPr="00F96398">
              <w:rPr>
                <w:rFonts w:hint="eastAsia"/>
                <w:bCs/>
              </w:rPr>
              <w:t>2</w:t>
            </w:r>
            <w:r w:rsidRPr="00F96398">
              <w:rPr>
                <w:rFonts w:hint="eastAsia"/>
                <w:bCs/>
              </w:rPr>
              <w:t>亿现金作为对价</w:t>
            </w:r>
            <w:r w:rsidRPr="00F96398">
              <w:rPr>
                <w:rFonts w:hint="eastAsia"/>
                <w:bCs/>
              </w:rPr>
              <w:t>,</w:t>
            </w:r>
            <w:proofErr w:type="gramStart"/>
            <w:r w:rsidRPr="00F96398">
              <w:rPr>
                <w:rFonts w:hint="eastAsia"/>
                <w:bCs/>
              </w:rPr>
              <w:t>盈方微</w:t>
            </w:r>
            <w:proofErr w:type="gramEnd"/>
            <w:r w:rsidRPr="00F96398">
              <w:rPr>
                <w:rFonts w:hint="eastAsia"/>
                <w:bCs/>
              </w:rPr>
              <w:t>的资金</w:t>
            </w:r>
            <w:proofErr w:type="gramStart"/>
            <w:r w:rsidRPr="00F96398">
              <w:rPr>
                <w:rFonts w:hint="eastAsia"/>
                <w:bCs/>
              </w:rPr>
              <w:t>链日益</w:t>
            </w:r>
            <w:proofErr w:type="gramEnd"/>
            <w:r w:rsidRPr="00F96398">
              <w:rPr>
                <w:rFonts w:hint="eastAsia"/>
                <w:bCs/>
              </w:rPr>
              <w:t>紧张。由于</w:t>
            </w:r>
            <w:r w:rsidRPr="00F96398">
              <w:rPr>
                <w:rFonts w:hint="eastAsia"/>
                <w:bCs/>
              </w:rPr>
              <w:t>*ST</w:t>
            </w:r>
            <w:proofErr w:type="gramStart"/>
            <w:r w:rsidRPr="00F96398">
              <w:rPr>
                <w:rFonts w:hint="eastAsia"/>
                <w:bCs/>
              </w:rPr>
              <w:t>盈方盈利</w:t>
            </w:r>
            <w:proofErr w:type="gramEnd"/>
            <w:r w:rsidRPr="00F96398">
              <w:rPr>
                <w:rFonts w:hint="eastAsia"/>
                <w:bCs/>
              </w:rPr>
              <w:t>能力并不理想</w:t>
            </w:r>
            <w:r w:rsidRPr="00F96398">
              <w:rPr>
                <w:rFonts w:hint="eastAsia"/>
                <w:bCs/>
              </w:rPr>
              <w:t>,</w:t>
            </w:r>
            <w:r w:rsidRPr="00F96398">
              <w:rPr>
                <w:rFonts w:hint="eastAsia"/>
                <w:bCs/>
              </w:rPr>
              <w:t>短期</w:t>
            </w:r>
            <w:proofErr w:type="gramStart"/>
            <w:r w:rsidRPr="00F96398">
              <w:rPr>
                <w:rFonts w:hint="eastAsia"/>
                <w:bCs/>
              </w:rPr>
              <w:t>内依靠</w:t>
            </w:r>
            <w:proofErr w:type="gramEnd"/>
            <w:r w:rsidRPr="00F96398">
              <w:rPr>
                <w:rFonts w:hint="eastAsia"/>
                <w:bCs/>
              </w:rPr>
              <w:t>生产经营来改善这种状况是不现实的</w:t>
            </w:r>
            <w:r w:rsidRPr="00F96398">
              <w:rPr>
                <w:rFonts w:hint="eastAsia"/>
                <w:bCs/>
              </w:rPr>
              <w:t>,</w:t>
            </w:r>
            <w:r w:rsidRPr="00F96398">
              <w:rPr>
                <w:rFonts w:hint="eastAsia"/>
                <w:bCs/>
              </w:rPr>
              <w:t>再继续恶化可能维系日常运营也略显吃力</w:t>
            </w:r>
            <w:r w:rsidRPr="00F96398">
              <w:rPr>
                <w:rFonts w:hint="eastAsia"/>
                <w:bCs/>
              </w:rPr>
              <w:t>,</w:t>
            </w:r>
            <w:r w:rsidRPr="00F96398">
              <w:rPr>
                <w:rFonts w:hint="eastAsia"/>
                <w:bCs/>
              </w:rPr>
              <w:t>因此</w:t>
            </w:r>
            <w:r w:rsidRPr="00F96398">
              <w:rPr>
                <w:rFonts w:hint="eastAsia"/>
                <w:bCs/>
              </w:rPr>
              <w:t>*ST</w:t>
            </w:r>
            <w:proofErr w:type="gramStart"/>
            <w:r w:rsidRPr="00F96398">
              <w:rPr>
                <w:rFonts w:hint="eastAsia"/>
                <w:bCs/>
              </w:rPr>
              <w:t>盈方计划</w:t>
            </w:r>
            <w:proofErr w:type="gramEnd"/>
            <w:r w:rsidRPr="00F96398">
              <w:rPr>
                <w:rFonts w:hint="eastAsia"/>
                <w:bCs/>
              </w:rPr>
              <w:t>增发新股。我国《证券法》、《公司法》等规定</w:t>
            </w:r>
            <w:r w:rsidRPr="00F96398">
              <w:rPr>
                <w:rFonts w:hint="eastAsia"/>
                <w:bCs/>
              </w:rPr>
              <w:t>,</w:t>
            </w:r>
            <w:r w:rsidRPr="00F96398">
              <w:rPr>
                <w:rFonts w:hint="eastAsia"/>
                <w:bCs/>
              </w:rPr>
              <w:t>上市公司若想申请发行新股</w:t>
            </w:r>
            <w:r w:rsidRPr="00F96398">
              <w:rPr>
                <w:rFonts w:hint="eastAsia"/>
                <w:bCs/>
              </w:rPr>
              <w:t>,</w:t>
            </w:r>
            <w:r w:rsidRPr="00F96398">
              <w:rPr>
                <w:rFonts w:hint="eastAsia"/>
                <w:bCs/>
              </w:rPr>
              <w:t>必须在最近三年内实现连续盈利</w:t>
            </w:r>
            <w:r w:rsidRPr="00F96398">
              <w:rPr>
                <w:rFonts w:hint="eastAsia"/>
                <w:bCs/>
              </w:rPr>
              <w:t>,</w:t>
            </w:r>
            <w:r w:rsidRPr="00F96398">
              <w:rPr>
                <w:rFonts w:hint="eastAsia"/>
                <w:bCs/>
              </w:rPr>
              <w:t>并可向股东支付股利</w:t>
            </w:r>
            <w:r w:rsidRPr="00F96398">
              <w:rPr>
                <w:rFonts w:hint="eastAsia"/>
                <w:bCs/>
              </w:rPr>
              <w:t>(</w:t>
            </w:r>
            <w:r w:rsidRPr="00F96398">
              <w:rPr>
                <w:rFonts w:hint="eastAsia"/>
                <w:bCs/>
              </w:rPr>
              <w:t>公司以当年利润分派新股</w:t>
            </w:r>
            <w:r w:rsidRPr="00F96398">
              <w:rPr>
                <w:rFonts w:hint="eastAsia"/>
                <w:bCs/>
              </w:rPr>
              <w:t>,</w:t>
            </w:r>
            <w:r w:rsidRPr="00F96398">
              <w:rPr>
                <w:rFonts w:hint="eastAsia"/>
                <w:bCs/>
              </w:rPr>
              <w:t>不受此项限制</w:t>
            </w:r>
            <w:r w:rsidRPr="00F96398">
              <w:rPr>
                <w:rFonts w:hint="eastAsia"/>
                <w:bCs/>
              </w:rPr>
              <w:t>);</w:t>
            </w:r>
            <w:r w:rsidRPr="00F96398">
              <w:rPr>
                <w:rFonts w:hint="eastAsia"/>
                <w:bCs/>
              </w:rPr>
              <w:t>公司预期利润率可达同期银行存款利率。营造出公司运营现状良好且发展前景乐观的假象以满足增发新股的要求</w:t>
            </w:r>
            <w:r w:rsidRPr="00F96398">
              <w:rPr>
                <w:rFonts w:hint="eastAsia"/>
                <w:bCs/>
              </w:rPr>
              <w:t>,</w:t>
            </w:r>
            <w:r w:rsidRPr="00F96398">
              <w:rPr>
                <w:rFonts w:hint="eastAsia"/>
                <w:bCs/>
              </w:rPr>
              <w:t>这也是</w:t>
            </w:r>
            <w:r w:rsidRPr="00F96398">
              <w:rPr>
                <w:rFonts w:hint="eastAsia"/>
                <w:bCs/>
              </w:rPr>
              <w:t>*ST</w:t>
            </w:r>
            <w:proofErr w:type="gramStart"/>
            <w:r w:rsidRPr="00F96398">
              <w:rPr>
                <w:rFonts w:hint="eastAsia"/>
                <w:bCs/>
              </w:rPr>
              <w:t>盈方财务</w:t>
            </w:r>
            <w:proofErr w:type="gramEnd"/>
            <w:r w:rsidRPr="00F96398">
              <w:rPr>
                <w:rFonts w:hint="eastAsia"/>
                <w:bCs/>
              </w:rPr>
              <w:t>舞弊的压力</w:t>
            </w:r>
            <w:r w:rsidRPr="00F96398">
              <w:rPr>
                <w:rFonts w:hint="eastAsia"/>
                <w:bCs/>
              </w:rPr>
              <w:lastRenderedPageBreak/>
              <w:t>来源之一。</w:t>
            </w:r>
          </w:p>
          <w:p w14:paraId="040A67EF" w14:textId="77777777" w:rsidR="008835D4" w:rsidRDefault="008835D4" w:rsidP="008835D4">
            <w:pPr>
              <w:pStyle w:val="af0"/>
              <w:numPr>
                <w:ilvl w:val="0"/>
                <w:numId w:val="36"/>
              </w:numPr>
              <w:ind w:firstLineChars="0"/>
              <w:jc w:val="left"/>
              <w:rPr>
                <w:b/>
              </w:rPr>
            </w:pPr>
            <w:r>
              <w:rPr>
                <w:rFonts w:hint="eastAsia"/>
                <w:b/>
              </w:rPr>
              <w:t>降低业绩承诺对大股东利益的影响</w:t>
            </w:r>
          </w:p>
          <w:p w14:paraId="1E41EB42" w14:textId="77777777" w:rsidR="008835D4" w:rsidRPr="00F96398" w:rsidRDefault="008835D4" w:rsidP="00AD14D5">
            <w:pPr>
              <w:ind w:firstLineChars="200" w:firstLine="420"/>
              <w:jc w:val="left"/>
              <w:rPr>
                <w:bCs/>
              </w:rPr>
            </w:pPr>
            <w:r w:rsidRPr="00F96398">
              <w:rPr>
                <w:rFonts w:hint="eastAsia"/>
                <w:bCs/>
              </w:rPr>
              <w:t>企业重组是常见的运作资本的方式</w:t>
            </w:r>
            <w:r w:rsidRPr="00F96398">
              <w:rPr>
                <w:rFonts w:hint="eastAsia"/>
                <w:bCs/>
              </w:rPr>
              <w:t>,</w:t>
            </w:r>
            <w:r w:rsidRPr="00F96398">
              <w:rPr>
                <w:rFonts w:hint="eastAsia"/>
                <w:bCs/>
              </w:rPr>
              <w:t>通过重组</w:t>
            </w:r>
            <w:r w:rsidRPr="00F96398">
              <w:rPr>
                <w:rFonts w:hint="eastAsia"/>
                <w:bCs/>
              </w:rPr>
              <w:t>,</w:t>
            </w:r>
            <w:r w:rsidRPr="00F96398">
              <w:rPr>
                <w:rFonts w:hint="eastAsia"/>
                <w:bCs/>
              </w:rPr>
              <w:t>企业的股权结构会发生调整</w:t>
            </w:r>
            <w:r w:rsidRPr="00F96398">
              <w:rPr>
                <w:rFonts w:hint="eastAsia"/>
                <w:bCs/>
              </w:rPr>
              <w:t>,</w:t>
            </w:r>
            <w:r w:rsidRPr="00F96398">
              <w:rPr>
                <w:rFonts w:hint="eastAsia"/>
                <w:bCs/>
              </w:rPr>
              <w:t>而其财务状况和资产质量也会不同程度地产生改变。投资者们以其投入上市公司的资本而拥有对公司的控制权</w:t>
            </w:r>
            <w:r w:rsidRPr="00F96398">
              <w:rPr>
                <w:rFonts w:hint="eastAsia"/>
                <w:bCs/>
              </w:rPr>
              <w:t>,</w:t>
            </w:r>
            <w:r w:rsidRPr="00F96398">
              <w:rPr>
                <w:rFonts w:hint="eastAsia"/>
                <w:bCs/>
              </w:rPr>
              <w:t>中小股东所持有的股份较少</w:t>
            </w:r>
            <w:r w:rsidRPr="00F96398">
              <w:rPr>
                <w:rFonts w:hint="eastAsia"/>
                <w:bCs/>
              </w:rPr>
              <w:t>,</w:t>
            </w:r>
            <w:r w:rsidRPr="00F96398">
              <w:rPr>
                <w:rFonts w:hint="eastAsia"/>
                <w:bCs/>
              </w:rPr>
              <w:t>大股东持有较多的股份</w:t>
            </w:r>
            <w:r w:rsidRPr="00F96398">
              <w:rPr>
                <w:rFonts w:hint="eastAsia"/>
                <w:bCs/>
              </w:rPr>
              <w:t>,</w:t>
            </w:r>
            <w:r w:rsidRPr="00F96398">
              <w:rPr>
                <w:rFonts w:hint="eastAsia"/>
                <w:bCs/>
              </w:rPr>
              <w:t>在企业做经营决策时能够施加更大的影响。人都有趋利避害的本能</w:t>
            </w:r>
            <w:r w:rsidRPr="00F96398">
              <w:rPr>
                <w:rFonts w:hint="eastAsia"/>
                <w:bCs/>
              </w:rPr>
              <w:t>,</w:t>
            </w:r>
            <w:r w:rsidRPr="00F96398">
              <w:rPr>
                <w:rFonts w:hint="eastAsia"/>
                <w:bCs/>
              </w:rPr>
              <w:t>因此在重组过程中</w:t>
            </w:r>
            <w:r w:rsidRPr="00F96398">
              <w:rPr>
                <w:rFonts w:hint="eastAsia"/>
                <w:bCs/>
              </w:rPr>
              <w:t>,</w:t>
            </w:r>
            <w:r w:rsidRPr="00F96398">
              <w:rPr>
                <w:rFonts w:hint="eastAsia"/>
                <w:bCs/>
              </w:rPr>
              <w:t>大股东就有可能利用其对公司决策的影响力来使自身获利</w:t>
            </w:r>
            <w:r w:rsidRPr="00F96398">
              <w:rPr>
                <w:rFonts w:hint="eastAsia"/>
                <w:bCs/>
              </w:rPr>
              <w:t>,</w:t>
            </w:r>
            <w:r w:rsidRPr="00F96398">
              <w:rPr>
                <w:rFonts w:hint="eastAsia"/>
                <w:bCs/>
              </w:rPr>
              <w:t>中小股东对公司的实际控制权比较弱一些</w:t>
            </w:r>
            <w:r w:rsidRPr="00F96398">
              <w:rPr>
                <w:rFonts w:hint="eastAsia"/>
                <w:bCs/>
              </w:rPr>
              <w:t>,</w:t>
            </w:r>
            <w:r w:rsidRPr="00F96398">
              <w:rPr>
                <w:rFonts w:hint="eastAsia"/>
                <w:bCs/>
              </w:rPr>
              <w:t>会面临利益被侵蚀的风险。为了保护中小股东的经济利益</w:t>
            </w:r>
            <w:r w:rsidRPr="00F96398">
              <w:rPr>
                <w:rFonts w:hint="eastAsia"/>
                <w:bCs/>
              </w:rPr>
              <w:t>,</w:t>
            </w:r>
            <w:r w:rsidRPr="00F96398">
              <w:rPr>
                <w:rFonts w:hint="eastAsia"/>
                <w:bCs/>
              </w:rPr>
              <w:t>降低他们所承担的投资风险</w:t>
            </w:r>
            <w:r w:rsidRPr="00F96398">
              <w:rPr>
                <w:rFonts w:hint="eastAsia"/>
                <w:bCs/>
              </w:rPr>
              <w:t>,</w:t>
            </w:r>
            <w:r w:rsidRPr="00F96398">
              <w:rPr>
                <w:rFonts w:hint="eastAsia"/>
                <w:bCs/>
              </w:rPr>
              <w:t>重组过程中经常出现业绩承诺。</w:t>
            </w:r>
          </w:p>
          <w:p w14:paraId="61EAF5A0" w14:textId="77777777" w:rsidR="008835D4" w:rsidRDefault="008835D4" w:rsidP="00AD14D5">
            <w:pPr>
              <w:ind w:firstLineChars="200" w:firstLine="420"/>
              <w:jc w:val="left"/>
              <w:rPr>
                <w:bCs/>
              </w:rPr>
            </w:pPr>
            <w:r w:rsidRPr="00F96398">
              <w:rPr>
                <w:rFonts w:hint="eastAsia"/>
                <w:bCs/>
              </w:rPr>
              <w:t>2014</w:t>
            </w:r>
            <w:r w:rsidRPr="00F96398">
              <w:rPr>
                <w:rFonts w:hint="eastAsia"/>
                <w:bCs/>
              </w:rPr>
              <w:t>年在重组之时</w:t>
            </w:r>
            <w:r w:rsidRPr="00F96398">
              <w:rPr>
                <w:rFonts w:hint="eastAsia"/>
                <w:bCs/>
              </w:rPr>
              <w:t>,</w:t>
            </w:r>
            <w:proofErr w:type="gramStart"/>
            <w:r w:rsidRPr="00F96398">
              <w:rPr>
                <w:rFonts w:hint="eastAsia"/>
                <w:bCs/>
              </w:rPr>
              <w:t>盈方微实际</w:t>
            </w:r>
            <w:proofErr w:type="gramEnd"/>
            <w:r w:rsidRPr="00F96398">
              <w:rPr>
                <w:rFonts w:hint="eastAsia"/>
                <w:bCs/>
              </w:rPr>
              <w:t>控制人陈志成对于归属于母公司股东的净利润</w:t>
            </w:r>
            <w:r w:rsidRPr="00F96398">
              <w:rPr>
                <w:rFonts w:hint="eastAsia"/>
                <w:bCs/>
              </w:rPr>
              <w:t>(</w:t>
            </w:r>
            <w:r w:rsidRPr="00F96398">
              <w:rPr>
                <w:rFonts w:hint="eastAsia"/>
                <w:bCs/>
              </w:rPr>
              <w:t>扣除非经常性损益</w:t>
            </w:r>
            <w:r w:rsidRPr="00F96398">
              <w:rPr>
                <w:rFonts w:hint="eastAsia"/>
                <w:bCs/>
              </w:rPr>
              <w:t>)</w:t>
            </w:r>
            <w:r w:rsidRPr="00F96398">
              <w:rPr>
                <w:rFonts w:hint="eastAsia"/>
                <w:bCs/>
              </w:rPr>
              <w:t>做出的业绩承诺与实际履行情况对比如图</w:t>
            </w:r>
            <w:r w:rsidRPr="00F96398">
              <w:rPr>
                <w:rFonts w:hint="eastAsia"/>
                <w:bCs/>
              </w:rPr>
              <w:t>3.1</w:t>
            </w:r>
            <w:r w:rsidRPr="00F96398">
              <w:rPr>
                <w:rFonts w:hint="eastAsia"/>
                <w:bCs/>
              </w:rPr>
              <w:t>所示</w:t>
            </w:r>
            <w:r w:rsidRPr="00F96398">
              <w:rPr>
                <w:rFonts w:hint="eastAsia"/>
                <w:bCs/>
              </w:rPr>
              <w:t>,</w:t>
            </w:r>
            <w:r w:rsidRPr="00F96398">
              <w:rPr>
                <w:rFonts w:hint="eastAsia"/>
                <w:bCs/>
              </w:rPr>
              <w:t>即</w:t>
            </w:r>
            <w:r w:rsidRPr="00F96398">
              <w:rPr>
                <w:rFonts w:hint="eastAsia"/>
                <w:bCs/>
              </w:rPr>
              <w:t>2014</w:t>
            </w:r>
            <w:r w:rsidRPr="00F96398">
              <w:rPr>
                <w:rFonts w:hint="eastAsia"/>
                <w:bCs/>
              </w:rPr>
              <w:t>年、</w:t>
            </w:r>
            <w:r w:rsidRPr="00F96398">
              <w:rPr>
                <w:rFonts w:hint="eastAsia"/>
                <w:bCs/>
              </w:rPr>
              <w:t>2015</w:t>
            </w:r>
            <w:r w:rsidRPr="00F96398">
              <w:rPr>
                <w:rFonts w:hint="eastAsia"/>
                <w:bCs/>
              </w:rPr>
              <w:t>年合并利润表中归属于母公司股东的净利润</w:t>
            </w:r>
            <w:r w:rsidRPr="00F96398">
              <w:rPr>
                <w:rFonts w:hint="eastAsia"/>
                <w:bCs/>
              </w:rPr>
              <w:t>(</w:t>
            </w:r>
            <w:r w:rsidRPr="00F96398">
              <w:rPr>
                <w:rFonts w:hint="eastAsia"/>
                <w:bCs/>
              </w:rPr>
              <w:t>扣除非经常性损益</w:t>
            </w:r>
            <w:r w:rsidRPr="00F96398">
              <w:rPr>
                <w:rFonts w:hint="eastAsia"/>
                <w:bCs/>
              </w:rPr>
              <w:t>)</w:t>
            </w:r>
            <w:r w:rsidRPr="00F96398">
              <w:rPr>
                <w:rFonts w:hint="eastAsia"/>
                <w:bCs/>
              </w:rPr>
              <w:t>分别不少于</w:t>
            </w:r>
            <w:r w:rsidRPr="00F96398">
              <w:rPr>
                <w:rFonts w:hint="eastAsia"/>
                <w:bCs/>
              </w:rPr>
              <w:t>5000</w:t>
            </w:r>
            <w:r w:rsidRPr="00F96398">
              <w:rPr>
                <w:rFonts w:hint="eastAsia"/>
                <w:bCs/>
              </w:rPr>
              <w:t>万元和</w:t>
            </w:r>
            <w:r w:rsidRPr="00F96398">
              <w:rPr>
                <w:rFonts w:hint="eastAsia"/>
                <w:bCs/>
              </w:rPr>
              <w:t>1.25</w:t>
            </w:r>
            <w:r w:rsidRPr="00F96398">
              <w:rPr>
                <w:rFonts w:hint="eastAsia"/>
                <w:bCs/>
              </w:rPr>
              <w:t>亿元。然而现实是</w:t>
            </w:r>
            <w:r w:rsidRPr="00F96398">
              <w:rPr>
                <w:rFonts w:hint="eastAsia"/>
                <w:bCs/>
              </w:rPr>
              <w:t>,2014</w:t>
            </w:r>
            <w:r w:rsidRPr="00F96398">
              <w:rPr>
                <w:rFonts w:hint="eastAsia"/>
                <w:bCs/>
              </w:rPr>
              <w:t>年经审计的合并利润表中归属于母公司股东的净利润</w:t>
            </w:r>
            <w:r w:rsidRPr="00F96398">
              <w:rPr>
                <w:rFonts w:hint="eastAsia"/>
                <w:bCs/>
              </w:rPr>
              <w:t>(</w:t>
            </w:r>
            <w:r w:rsidRPr="00F96398">
              <w:rPr>
                <w:rFonts w:hint="eastAsia"/>
                <w:bCs/>
              </w:rPr>
              <w:t>扣除非经常性损益</w:t>
            </w:r>
            <w:r w:rsidRPr="00F96398">
              <w:rPr>
                <w:rFonts w:hint="eastAsia"/>
                <w:bCs/>
              </w:rPr>
              <w:t>)</w:t>
            </w:r>
            <w:r w:rsidRPr="00F96398">
              <w:rPr>
                <w:rFonts w:hint="eastAsia"/>
                <w:bCs/>
              </w:rPr>
              <w:t>为</w:t>
            </w:r>
            <w:r w:rsidRPr="00F96398">
              <w:rPr>
                <w:rFonts w:hint="eastAsia"/>
                <w:bCs/>
              </w:rPr>
              <w:t>-66.94</w:t>
            </w:r>
            <w:r w:rsidRPr="00F96398">
              <w:rPr>
                <w:rFonts w:hint="eastAsia"/>
                <w:bCs/>
              </w:rPr>
              <w:t>万元</w:t>
            </w:r>
            <w:r w:rsidRPr="00F96398">
              <w:rPr>
                <w:rFonts w:hint="eastAsia"/>
                <w:bCs/>
              </w:rPr>
              <w:t>,</w:t>
            </w:r>
            <w:r w:rsidRPr="00F96398">
              <w:rPr>
                <w:rFonts w:hint="eastAsia"/>
                <w:bCs/>
              </w:rPr>
              <w:t>比承诺数少了</w:t>
            </w:r>
            <w:r w:rsidRPr="00F96398">
              <w:rPr>
                <w:rFonts w:hint="eastAsia"/>
                <w:bCs/>
              </w:rPr>
              <w:t>5066.4</w:t>
            </w:r>
            <w:r w:rsidRPr="00F96398">
              <w:rPr>
                <w:rFonts w:hint="eastAsia"/>
                <w:bCs/>
              </w:rPr>
              <w:t>万元</w:t>
            </w:r>
            <w:r w:rsidRPr="00F96398">
              <w:rPr>
                <w:rFonts w:hint="eastAsia"/>
                <w:bCs/>
              </w:rPr>
              <w:t>;2015</w:t>
            </w:r>
            <w:r w:rsidRPr="00F96398">
              <w:rPr>
                <w:rFonts w:hint="eastAsia"/>
                <w:bCs/>
              </w:rPr>
              <w:t>年经审计的合并利润表中归属于母公司股东的净利润</w:t>
            </w:r>
            <w:r w:rsidRPr="00F96398">
              <w:rPr>
                <w:rFonts w:hint="eastAsia"/>
                <w:bCs/>
              </w:rPr>
              <w:t>(</w:t>
            </w:r>
            <w:r w:rsidRPr="00F96398">
              <w:rPr>
                <w:rFonts w:hint="eastAsia"/>
                <w:bCs/>
              </w:rPr>
              <w:t>扣除非经常性损益</w:t>
            </w:r>
            <w:r w:rsidRPr="00F96398">
              <w:rPr>
                <w:rFonts w:hint="eastAsia"/>
                <w:bCs/>
              </w:rPr>
              <w:t>)</w:t>
            </w:r>
            <w:r w:rsidRPr="00F96398">
              <w:rPr>
                <w:rFonts w:hint="eastAsia"/>
                <w:bCs/>
              </w:rPr>
              <w:t>只有</w:t>
            </w:r>
            <w:r w:rsidRPr="00F96398">
              <w:rPr>
                <w:rFonts w:hint="eastAsia"/>
                <w:bCs/>
              </w:rPr>
              <w:t>1270.63</w:t>
            </w:r>
            <w:r w:rsidRPr="00F96398">
              <w:rPr>
                <w:rFonts w:hint="eastAsia"/>
                <w:bCs/>
              </w:rPr>
              <w:t>万元</w:t>
            </w:r>
            <w:r w:rsidRPr="00F96398">
              <w:rPr>
                <w:rFonts w:hint="eastAsia"/>
                <w:bCs/>
              </w:rPr>
              <w:t>,</w:t>
            </w:r>
            <w:r w:rsidRPr="00F96398">
              <w:rPr>
                <w:rFonts w:hint="eastAsia"/>
                <w:bCs/>
              </w:rPr>
              <w:t>比承诺数少了</w:t>
            </w:r>
            <w:r w:rsidRPr="00F96398">
              <w:rPr>
                <w:rFonts w:hint="eastAsia"/>
                <w:bCs/>
              </w:rPr>
              <w:t>11229.37</w:t>
            </w:r>
            <w:r w:rsidRPr="00F96398">
              <w:rPr>
                <w:rFonts w:hint="eastAsia"/>
                <w:bCs/>
              </w:rPr>
              <w:t>万元。</w:t>
            </w:r>
          </w:p>
          <w:p w14:paraId="0DDDF33D" w14:textId="77777777" w:rsidR="008835D4" w:rsidRDefault="008835D4" w:rsidP="00AD14D5">
            <w:pPr>
              <w:jc w:val="left"/>
              <w:rPr>
                <w:bCs/>
              </w:rPr>
            </w:pPr>
            <w:r>
              <w:rPr>
                <w:noProof/>
              </w:rPr>
              <w:drawing>
                <wp:inline distT="0" distB="0" distL="0" distR="0" wp14:anchorId="08711B5A" wp14:editId="7632EF35">
                  <wp:extent cx="4023360" cy="296100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23360" cy="2961005"/>
                          </a:xfrm>
                          <a:prstGeom prst="rect">
                            <a:avLst/>
                          </a:prstGeom>
                        </pic:spPr>
                      </pic:pic>
                    </a:graphicData>
                  </a:graphic>
                </wp:inline>
              </w:drawing>
            </w:r>
          </w:p>
          <w:p w14:paraId="16C92528" w14:textId="77777777" w:rsidR="008835D4" w:rsidRPr="00F96398" w:rsidRDefault="008835D4" w:rsidP="00AD14D5">
            <w:pPr>
              <w:ind w:firstLineChars="200" w:firstLine="420"/>
              <w:jc w:val="left"/>
              <w:rPr>
                <w:bCs/>
              </w:rPr>
            </w:pPr>
            <w:r w:rsidRPr="00F96398">
              <w:rPr>
                <w:rFonts w:hint="eastAsia"/>
                <w:bCs/>
              </w:rPr>
              <w:t>2014</w:t>
            </w:r>
            <w:r w:rsidRPr="00F96398">
              <w:rPr>
                <w:rFonts w:hint="eastAsia"/>
                <w:bCs/>
              </w:rPr>
              <w:t>、</w:t>
            </w:r>
            <w:r w:rsidRPr="00F96398">
              <w:rPr>
                <w:rFonts w:hint="eastAsia"/>
                <w:bCs/>
              </w:rPr>
              <w:t>2015</w:t>
            </w:r>
            <w:r w:rsidRPr="00F96398">
              <w:rPr>
                <w:rFonts w:hint="eastAsia"/>
                <w:bCs/>
              </w:rPr>
              <w:t>年的业绩实际履行情况与业绩承诺数相差巨大</w:t>
            </w:r>
            <w:r w:rsidRPr="00F96398">
              <w:rPr>
                <w:rFonts w:hint="eastAsia"/>
                <w:bCs/>
              </w:rPr>
              <w:t>,2014</w:t>
            </w:r>
            <w:r w:rsidRPr="00F96398">
              <w:rPr>
                <w:rFonts w:hint="eastAsia"/>
                <w:bCs/>
              </w:rPr>
              <w:t>年甚至出现负值</w:t>
            </w:r>
            <w:r w:rsidRPr="00F96398">
              <w:rPr>
                <w:rFonts w:hint="eastAsia"/>
                <w:bCs/>
              </w:rPr>
              <w:t>,</w:t>
            </w:r>
            <w:r w:rsidRPr="00F96398">
              <w:rPr>
                <w:rFonts w:hint="eastAsia"/>
                <w:bCs/>
              </w:rPr>
              <w:t>按照约定</w:t>
            </w:r>
            <w:r w:rsidRPr="00F96398">
              <w:rPr>
                <w:rFonts w:hint="eastAsia"/>
                <w:bCs/>
              </w:rPr>
              <w:t>,</w:t>
            </w:r>
            <w:proofErr w:type="gramStart"/>
            <w:r w:rsidRPr="00F96398">
              <w:rPr>
                <w:rFonts w:hint="eastAsia"/>
                <w:bCs/>
              </w:rPr>
              <w:t>盈方微电子</w:t>
            </w:r>
            <w:proofErr w:type="gramEnd"/>
            <w:r w:rsidRPr="00F96398">
              <w:rPr>
                <w:rFonts w:hint="eastAsia"/>
                <w:bCs/>
              </w:rPr>
              <w:t>技术有限公司以及其实际控制人陈志成必须在规定的时间内</w:t>
            </w:r>
            <w:r w:rsidRPr="00F96398">
              <w:rPr>
                <w:rFonts w:hint="eastAsia"/>
                <w:bCs/>
              </w:rPr>
              <w:t>,</w:t>
            </w:r>
            <w:r w:rsidRPr="00F96398">
              <w:rPr>
                <w:rFonts w:hint="eastAsia"/>
                <w:bCs/>
              </w:rPr>
              <w:t>将业绩承诺数与实际完成数之间的差额用现金补足。千万甚至上亿的现金对于上市公司</w:t>
            </w:r>
            <w:proofErr w:type="gramStart"/>
            <w:r w:rsidRPr="00F96398">
              <w:rPr>
                <w:rFonts w:hint="eastAsia"/>
                <w:bCs/>
              </w:rPr>
              <w:t>及其大</w:t>
            </w:r>
            <w:proofErr w:type="gramEnd"/>
            <w:r w:rsidRPr="00F96398">
              <w:rPr>
                <w:rFonts w:hint="eastAsia"/>
                <w:bCs/>
              </w:rPr>
              <w:t>股东来说</w:t>
            </w:r>
            <w:r w:rsidRPr="00F96398">
              <w:rPr>
                <w:rFonts w:hint="eastAsia"/>
                <w:bCs/>
              </w:rPr>
              <w:t>,</w:t>
            </w:r>
            <w:r w:rsidRPr="00F96398">
              <w:rPr>
                <w:rFonts w:hint="eastAsia"/>
                <w:bCs/>
              </w:rPr>
              <w:t>显然还是一笔不小的数目</w:t>
            </w:r>
            <w:r w:rsidRPr="00F96398">
              <w:rPr>
                <w:rFonts w:hint="eastAsia"/>
                <w:bCs/>
              </w:rPr>
              <w:t>,</w:t>
            </w:r>
            <w:r w:rsidRPr="00F96398">
              <w:rPr>
                <w:rFonts w:hint="eastAsia"/>
                <w:bCs/>
              </w:rPr>
              <w:t>为了完成业绩承诺的数据</w:t>
            </w:r>
            <w:r w:rsidRPr="00F96398">
              <w:rPr>
                <w:rFonts w:hint="eastAsia"/>
                <w:bCs/>
              </w:rPr>
              <w:t>,</w:t>
            </w:r>
            <w:r w:rsidRPr="00F96398">
              <w:rPr>
                <w:rFonts w:hint="eastAsia"/>
                <w:bCs/>
              </w:rPr>
              <w:t>或者尽可能缩小实际业绩与其之间的差额</w:t>
            </w:r>
            <w:r w:rsidRPr="00F96398">
              <w:rPr>
                <w:rFonts w:hint="eastAsia"/>
                <w:bCs/>
              </w:rPr>
              <w:t>,</w:t>
            </w:r>
            <w:r w:rsidRPr="00F96398">
              <w:rPr>
                <w:rFonts w:hint="eastAsia"/>
                <w:bCs/>
              </w:rPr>
              <w:t>以维护大股东的利益</w:t>
            </w:r>
            <w:r w:rsidRPr="00F96398">
              <w:rPr>
                <w:rFonts w:hint="eastAsia"/>
                <w:bCs/>
              </w:rPr>
              <w:t>,</w:t>
            </w:r>
            <w:r w:rsidRPr="00F96398">
              <w:rPr>
                <w:rFonts w:hint="eastAsia"/>
                <w:bCs/>
              </w:rPr>
              <w:t>公司就有充分的动机进行财务舞弊。</w:t>
            </w:r>
          </w:p>
          <w:p w14:paraId="3DA339A3" w14:textId="77777777" w:rsidR="008835D4" w:rsidRDefault="008835D4" w:rsidP="008835D4">
            <w:pPr>
              <w:pStyle w:val="af0"/>
              <w:numPr>
                <w:ilvl w:val="0"/>
                <w:numId w:val="36"/>
              </w:numPr>
              <w:ind w:firstLineChars="0"/>
              <w:jc w:val="left"/>
              <w:rPr>
                <w:b/>
              </w:rPr>
            </w:pPr>
            <w:r>
              <w:rPr>
                <w:rFonts w:hint="eastAsia"/>
                <w:b/>
              </w:rPr>
              <w:t>规避退市风险</w:t>
            </w:r>
          </w:p>
          <w:p w14:paraId="39E6EE58" w14:textId="77777777" w:rsidR="008835D4" w:rsidRPr="00193736" w:rsidRDefault="008835D4" w:rsidP="00AD14D5">
            <w:pPr>
              <w:ind w:firstLineChars="200" w:firstLine="420"/>
              <w:jc w:val="left"/>
              <w:rPr>
                <w:bCs/>
              </w:rPr>
            </w:pPr>
            <w:r w:rsidRPr="00193736">
              <w:rPr>
                <w:rFonts w:hint="eastAsia"/>
                <w:bCs/>
              </w:rPr>
              <w:t>在我国的现行制度下</w:t>
            </w:r>
            <w:r w:rsidRPr="00193736">
              <w:rPr>
                <w:rFonts w:hint="eastAsia"/>
                <w:bCs/>
              </w:rPr>
              <w:t>,</w:t>
            </w:r>
            <w:r w:rsidRPr="00193736">
              <w:rPr>
                <w:rFonts w:hint="eastAsia"/>
                <w:bCs/>
              </w:rPr>
              <w:t>公司想要上市需要漫长的排队以及繁琐的审核流程</w:t>
            </w:r>
            <w:r w:rsidRPr="00193736">
              <w:rPr>
                <w:rFonts w:hint="eastAsia"/>
                <w:bCs/>
              </w:rPr>
              <w:t>,</w:t>
            </w:r>
            <w:r w:rsidRPr="00193736">
              <w:rPr>
                <w:rFonts w:hint="eastAsia"/>
                <w:bCs/>
              </w:rPr>
              <w:t>这导致我国</w:t>
            </w:r>
            <w:r w:rsidRPr="00193736">
              <w:rPr>
                <w:rFonts w:hint="eastAsia"/>
                <w:bCs/>
              </w:rPr>
              <w:t>A</w:t>
            </w:r>
            <w:r w:rsidRPr="00193736">
              <w:rPr>
                <w:rFonts w:hint="eastAsia"/>
                <w:bCs/>
              </w:rPr>
              <w:t>股市场上市资格稀缺</w:t>
            </w:r>
            <w:r w:rsidRPr="00193736">
              <w:rPr>
                <w:rFonts w:hint="eastAsia"/>
                <w:bCs/>
              </w:rPr>
              <w:t>,</w:t>
            </w:r>
            <w:r w:rsidRPr="00193736">
              <w:rPr>
                <w:rFonts w:hint="eastAsia"/>
                <w:bCs/>
              </w:rPr>
              <w:t>存在着独特的“壳资</w:t>
            </w:r>
            <w:r w:rsidRPr="00193736">
              <w:rPr>
                <w:rFonts w:hint="eastAsia"/>
                <w:bCs/>
              </w:rPr>
              <w:lastRenderedPageBreak/>
              <w:t>源”价值。而很多</w:t>
            </w:r>
            <w:proofErr w:type="gramStart"/>
            <w:r w:rsidRPr="00193736">
              <w:rPr>
                <w:rFonts w:hint="eastAsia"/>
                <w:bCs/>
              </w:rPr>
              <w:t>像盈方微这样想上市</w:t>
            </w:r>
            <w:proofErr w:type="gramEnd"/>
            <w:r w:rsidRPr="00193736">
              <w:rPr>
                <w:rFonts w:hint="eastAsia"/>
                <w:bCs/>
              </w:rPr>
              <w:t>的公司为了缩短上市时间、简化上市流程或者是自身目前的条件不符合上市的标准</w:t>
            </w:r>
            <w:r w:rsidRPr="00193736">
              <w:rPr>
                <w:rFonts w:hint="eastAsia"/>
                <w:bCs/>
              </w:rPr>
              <w:t>,</w:t>
            </w:r>
            <w:r w:rsidRPr="00193736">
              <w:rPr>
                <w:rFonts w:hint="eastAsia"/>
                <w:bCs/>
              </w:rPr>
              <w:t>就会寻找已经上市的公司</w:t>
            </w:r>
            <w:r w:rsidRPr="00193736">
              <w:rPr>
                <w:rFonts w:hint="eastAsia"/>
                <w:bCs/>
              </w:rPr>
              <w:t>,</w:t>
            </w:r>
            <w:r w:rsidRPr="00193736">
              <w:rPr>
                <w:rFonts w:hint="eastAsia"/>
                <w:bCs/>
              </w:rPr>
              <w:t>将公司资源注入到该上市公司中</w:t>
            </w:r>
            <w:r w:rsidRPr="00193736">
              <w:rPr>
                <w:rFonts w:hint="eastAsia"/>
                <w:bCs/>
              </w:rPr>
              <w:t>,</w:t>
            </w:r>
            <w:r w:rsidRPr="00193736">
              <w:rPr>
                <w:rFonts w:hint="eastAsia"/>
                <w:bCs/>
              </w:rPr>
              <w:t>完成借壳上市。公司上市可以获得持续融资的能力</w:t>
            </w:r>
            <w:r w:rsidRPr="00193736">
              <w:rPr>
                <w:rFonts w:hint="eastAsia"/>
                <w:bCs/>
              </w:rPr>
              <w:t>,</w:t>
            </w:r>
            <w:r w:rsidRPr="00193736">
              <w:rPr>
                <w:rFonts w:hint="eastAsia"/>
                <w:bCs/>
              </w:rPr>
              <w:t>从证券市场上获取大量的低成本资金当资金短缺时</w:t>
            </w:r>
            <w:r w:rsidRPr="00193736">
              <w:rPr>
                <w:rFonts w:hint="eastAsia"/>
                <w:bCs/>
              </w:rPr>
              <w:t>,</w:t>
            </w:r>
            <w:r w:rsidRPr="00193736">
              <w:rPr>
                <w:rFonts w:hint="eastAsia"/>
                <w:bCs/>
              </w:rPr>
              <w:t>上市公司可以通过增发新股等手段达到短时间内筹措大量资金的目的</w:t>
            </w:r>
            <w:r w:rsidRPr="00193736">
              <w:rPr>
                <w:rFonts w:hint="eastAsia"/>
                <w:bCs/>
              </w:rPr>
              <w:t>,</w:t>
            </w:r>
            <w:r w:rsidRPr="00193736">
              <w:rPr>
                <w:rFonts w:hint="eastAsia"/>
                <w:bCs/>
              </w:rPr>
              <w:t>来缓解公司的资金困境。与此同时</w:t>
            </w:r>
            <w:r w:rsidRPr="00193736">
              <w:rPr>
                <w:rFonts w:hint="eastAsia"/>
                <w:bCs/>
              </w:rPr>
              <w:t>,</w:t>
            </w:r>
            <w:r w:rsidRPr="00193736">
              <w:rPr>
                <w:rFonts w:hint="eastAsia"/>
                <w:bCs/>
              </w:rPr>
              <w:t>公司随着上市知名度也会大幅提升</w:t>
            </w:r>
            <w:r w:rsidRPr="00193736">
              <w:rPr>
                <w:rFonts w:hint="eastAsia"/>
                <w:bCs/>
              </w:rPr>
              <w:t>,</w:t>
            </w:r>
            <w:r w:rsidRPr="00193736">
              <w:rPr>
                <w:rFonts w:hint="eastAsia"/>
                <w:bCs/>
              </w:rPr>
              <w:t>这可以提升其在行业内的竞争力</w:t>
            </w:r>
            <w:r w:rsidRPr="00193736">
              <w:rPr>
                <w:rFonts w:hint="eastAsia"/>
                <w:bCs/>
              </w:rPr>
              <w:t>,</w:t>
            </w:r>
            <w:r w:rsidRPr="00193736">
              <w:rPr>
                <w:rFonts w:hint="eastAsia"/>
                <w:bCs/>
              </w:rPr>
              <w:t>赢得公众的信任</w:t>
            </w:r>
          </w:p>
          <w:p w14:paraId="6B526E6C" w14:textId="77777777" w:rsidR="008835D4" w:rsidRDefault="008835D4" w:rsidP="00AD14D5">
            <w:pPr>
              <w:jc w:val="left"/>
              <w:rPr>
                <w:bCs/>
              </w:rPr>
            </w:pPr>
            <w:proofErr w:type="gramStart"/>
            <w:r w:rsidRPr="00193736">
              <w:rPr>
                <w:rFonts w:hint="eastAsia"/>
                <w:bCs/>
              </w:rPr>
              <w:t>盈方微</w:t>
            </w:r>
            <w:proofErr w:type="gramEnd"/>
            <w:r w:rsidRPr="00193736">
              <w:rPr>
                <w:rFonts w:hint="eastAsia"/>
                <w:bCs/>
              </w:rPr>
              <w:t>通过重组完成上市之后</w:t>
            </w:r>
            <w:r w:rsidRPr="00193736">
              <w:rPr>
                <w:rFonts w:hint="eastAsia"/>
                <w:bCs/>
              </w:rPr>
              <w:t>,</w:t>
            </w:r>
            <w:r w:rsidRPr="00193736">
              <w:rPr>
                <w:rFonts w:hint="eastAsia"/>
                <w:bCs/>
              </w:rPr>
              <w:t>原本前景一片大好</w:t>
            </w:r>
            <w:r w:rsidRPr="00193736">
              <w:rPr>
                <w:rFonts w:hint="eastAsia"/>
                <w:bCs/>
              </w:rPr>
              <w:t>,</w:t>
            </w:r>
            <w:r w:rsidRPr="00193736">
              <w:rPr>
                <w:rFonts w:hint="eastAsia"/>
                <w:bCs/>
              </w:rPr>
              <w:t>广大投资者对其颇为关注。但是从上市当年开始</w:t>
            </w:r>
            <w:r w:rsidRPr="00193736">
              <w:rPr>
                <w:rFonts w:hint="eastAsia"/>
                <w:bCs/>
              </w:rPr>
              <w:t>,</w:t>
            </w:r>
            <w:r w:rsidRPr="00193736">
              <w:rPr>
                <w:rFonts w:hint="eastAsia"/>
                <w:bCs/>
              </w:rPr>
              <w:t>其经营业绩与同期同行业其他上市公司</w:t>
            </w:r>
            <w:r w:rsidRPr="00193736">
              <w:rPr>
                <w:rFonts w:hint="eastAsia"/>
                <w:bCs/>
              </w:rPr>
              <w:t>(</w:t>
            </w:r>
            <w:r w:rsidRPr="00193736">
              <w:rPr>
                <w:rFonts w:hint="eastAsia"/>
                <w:bCs/>
              </w:rPr>
              <w:t>此处以东软载波和</w:t>
            </w:r>
            <w:proofErr w:type="gramStart"/>
            <w:r w:rsidRPr="00193736">
              <w:rPr>
                <w:rFonts w:hint="eastAsia"/>
                <w:bCs/>
              </w:rPr>
              <w:t>紫光国微两家</w:t>
            </w:r>
            <w:proofErr w:type="gramEnd"/>
            <w:r w:rsidRPr="00193736">
              <w:rPr>
                <w:rFonts w:hint="eastAsia"/>
                <w:bCs/>
              </w:rPr>
              <w:t>上市公司作为对照</w:t>
            </w:r>
            <w:r w:rsidRPr="00193736">
              <w:rPr>
                <w:rFonts w:hint="eastAsia"/>
                <w:bCs/>
              </w:rPr>
              <w:t>)</w:t>
            </w:r>
            <w:r w:rsidRPr="00193736">
              <w:rPr>
                <w:rFonts w:hint="eastAsia"/>
                <w:bCs/>
              </w:rPr>
              <w:t>相比就逊色不少。在舞弊行为发生的</w:t>
            </w:r>
            <w:r w:rsidRPr="00193736">
              <w:rPr>
                <w:rFonts w:hint="eastAsia"/>
                <w:bCs/>
              </w:rPr>
              <w:t>2015</w:t>
            </w:r>
            <w:r w:rsidRPr="00193736">
              <w:rPr>
                <w:rFonts w:hint="eastAsia"/>
                <w:bCs/>
              </w:rPr>
              <w:t>年</w:t>
            </w:r>
            <w:r w:rsidRPr="00193736">
              <w:rPr>
                <w:rFonts w:hint="eastAsia"/>
                <w:bCs/>
              </w:rPr>
              <w:t>,</w:t>
            </w:r>
            <w:r w:rsidRPr="00193736">
              <w:rPr>
                <w:rFonts w:hint="eastAsia"/>
                <w:bCs/>
              </w:rPr>
              <w:t>其净资产收益率在连续两个季度呈现负值</w:t>
            </w:r>
            <w:r w:rsidRPr="00193736">
              <w:rPr>
                <w:rFonts w:hint="eastAsia"/>
                <w:bCs/>
              </w:rPr>
              <w:t>,</w:t>
            </w:r>
            <w:r w:rsidRPr="00193736">
              <w:rPr>
                <w:rFonts w:hint="eastAsia"/>
                <w:bCs/>
              </w:rPr>
              <w:t>如图</w:t>
            </w:r>
            <w:r w:rsidRPr="00193736">
              <w:rPr>
                <w:rFonts w:hint="eastAsia"/>
                <w:bCs/>
              </w:rPr>
              <w:t>3.2</w:t>
            </w:r>
            <w:r w:rsidRPr="00193736">
              <w:rPr>
                <w:rFonts w:hint="eastAsia"/>
                <w:bCs/>
              </w:rPr>
              <w:t>所示</w:t>
            </w:r>
            <w:r w:rsidRPr="00193736">
              <w:rPr>
                <w:rFonts w:hint="eastAsia"/>
                <w:bCs/>
              </w:rPr>
              <w:t>(</w:t>
            </w:r>
            <w:r w:rsidRPr="00193736">
              <w:rPr>
                <w:rFonts w:hint="eastAsia"/>
                <w:bCs/>
              </w:rPr>
              <w:t>其中</w:t>
            </w:r>
            <w:r w:rsidRPr="00193736">
              <w:rPr>
                <w:rFonts w:hint="eastAsia"/>
                <w:bCs/>
              </w:rPr>
              <w:t>*ST</w:t>
            </w:r>
            <w:proofErr w:type="gramStart"/>
            <w:r w:rsidRPr="00193736">
              <w:rPr>
                <w:rFonts w:hint="eastAsia"/>
                <w:bCs/>
              </w:rPr>
              <w:t>盈方</w:t>
            </w:r>
            <w:r w:rsidRPr="00193736">
              <w:rPr>
                <w:rFonts w:hint="eastAsia"/>
                <w:bCs/>
              </w:rPr>
              <w:t>2015</w:t>
            </w:r>
            <w:r w:rsidRPr="00193736">
              <w:rPr>
                <w:rFonts w:hint="eastAsia"/>
                <w:bCs/>
              </w:rPr>
              <w:t>年</w:t>
            </w:r>
            <w:proofErr w:type="gramEnd"/>
            <w:r w:rsidRPr="00193736">
              <w:rPr>
                <w:rFonts w:hint="eastAsia"/>
                <w:bCs/>
              </w:rPr>
              <w:t>财务重述前净资产收益率为</w:t>
            </w:r>
            <w:r w:rsidRPr="00193736">
              <w:rPr>
                <w:rFonts w:hint="eastAsia"/>
                <w:bCs/>
              </w:rPr>
              <w:t>3.67%,</w:t>
            </w:r>
            <w:r>
              <w:rPr>
                <w:rFonts w:hint="eastAsia"/>
                <w:bCs/>
              </w:rPr>
              <w:t>重述后为</w:t>
            </w:r>
            <w:r>
              <w:rPr>
                <w:rFonts w:hint="eastAsia"/>
                <w:bCs/>
              </w:rPr>
              <w:t>1</w:t>
            </w:r>
            <w:r>
              <w:rPr>
                <w:bCs/>
              </w:rPr>
              <w:t>.69%</w:t>
            </w:r>
            <w:r>
              <w:rPr>
                <w:rFonts w:hint="eastAsia"/>
                <w:bCs/>
              </w:rPr>
              <w:t>)</w:t>
            </w:r>
            <w:r>
              <w:rPr>
                <w:rFonts w:hint="eastAsia"/>
                <w:bCs/>
              </w:rPr>
              <w:t>。</w:t>
            </w:r>
          </w:p>
          <w:p w14:paraId="546317E0" w14:textId="77777777" w:rsidR="008835D4" w:rsidRDefault="008835D4" w:rsidP="00AD14D5">
            <w:pPr>
              <w:jc w:val="left"/>
              <w:rPr>
                <w:bCs/>
              </w:rPr>
            </w:pPr>
            <w:r>
              <w:rPr>
                <w:noProof/>
              </w:rPr>
              <w:drawing>
                <wp:inline distT="0" distB="0" distL="0" distR="0" wp14:anchorId="1B0FC835" wp14:editId="478047C9">
                  <wp:extent cx="4023360" cy="292036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23360" cy="2920365"/>
                          </a:xfrm>
                          <a:prstGeom prst="rect">
                            <a:avLst/>
                          </a:prstGeom>
                        </pic:spPr>
                      </pic:pic>
                    </a:graphicData>
                  </a:graphic>
                </wp:inline>
              </w:drawing>
            </w:r>
          </w:p>
          <w:p w14:paraId="7897C2EA" w14:textId="77777777" w:rsidR="008835D4" w:rsidRPr="00193736" w:rsidRDefault="008835D4" w:rsidP="00AD14D5">
            <w:pPr>
              <w:jc w:val="left"/>
              <w:rPr>
                <w:bCs/>
              </w:rPr>
            </w:pPr>
            <w:r>
              <w:rPr>
                <w:rFonts w:hint="eastAsia"/>
                <w:bCs/>
              </w:rPr>
              <w:t xml:space="preserve"> </w:t>
            </w:r>
            <w:r>
              <w:rPr>
                <w:bCs/>
              </w:rPr>
              <w:t xml:space="preserve">   </w:t>
            </w:r>
            <w:r w:rsidRPr="00193736">
              <w:rPr>
                <w:rFonts w:hint="eastAsia"/>
                <w:bCs/>
              </w:rPr>
              <w:t>不难看出</w:t>
            </w:r>
            <w:r w:rsidRPr="00193736">
              <w:rPr>
                <w:rFonts w:hint="eastAsia"/>
                <w:bCs/>
              </w:rPr>
              <w:t>,*ST</w:t>
            </w:r>
            <w:proofErr w:type="gramStart"/>
            <w:r w:rsidRPr="00193736">
              <w:rPr>
                <w:rFonts w:hint="eastAsia"/>
                <w:bCs/>
              </w:rPr>
              <w:t>盈方在行</w:t>
            </w:r>
            <w:proofErr w:type="gramEnd"/>
            <w:r w:rsidRPr="00193736">
              <w:rPr>
                <w:rFonts w:hint="eastAsia"/>
                <w:bCs/>
              </w:rPr>
              <w:t>业内并不属于盈利能力强的优质企业</w:t>
            </w:r>
            <w:r w:rsidRPr="00193736">
              <w:rPr>
                <w:rFonts w:hint="eastAsia"/>
                <w:bCs/>
              </w:rPr>
              <w:t>,</w:t>
            </w:r>
            <w:r w:rsidRPr="00193736">
              <w:rPr>
                <w:rFonts w:hint="eastAsia"/>
                <w:bCs/>
              </w:rPr>
              <w:t>甚至在经营管理方面是明显存在着较大问题的。根据规定</w:t>
            </w:r>
            <w:r w:rsidRPr="00193736">
              <w:rPr>
                <w:rFonts w:hint="eastAsia"/>
                <w:bCs/>
              </w:rPr>
              <w:t>,</w:t>
            </w:r>
            <w:r w:rsidRPr="00193736">
              <w:rPr>
                <w:rFonts w:hint="eastAsia"/>
                <w:bCs/>
              </w:rPr>
              <w:t>上市公司如果连续两年亏损</w:t>
            </w:r>
            <w:r w:rsidRPr="00193736">
              <w:rPr>
                <w:rFonts w:hint="eastAsia"/>
                <w:bCs/>
              </w:rPr>
              <w:t>,</w:t>
            </w:r>
            <w:r w:rsidRPr="00193736">
              <w:rPr>
                <w:rFonts w:hint="eastAsia"/>
                <w:bCs/>
              </w:rPr>
              <w:t>就会被特别处理</w:t>
            </w:r>
            <w:r w:rsidRPr="00193736">
              <w:rPr>
                <w:rFonts w:hint="eastAsia"/>
                <w:bCs/>
              </w:rPr>
              <w:t>,</w:t>
            </w:r>
            <w:r w:rsidRPr="00193736">
              <w:rPr>
                <w:rFonts w:hint="eastAsia"/>
                <w:bCs/>
              </w:rPr>
              <w:t>即“</w:t>
            </w:r>
            <w:r w:rsidRPr="00193736">
              <w:rPr>
                <w:rFonts w:hint="eastAsia"/>
                <w:bCs/>
              </w:rPr>
              <w:t>ST</w:t>
            </w:r>
            <w:r w:rsidRPr="00193736">
              <w:rPr>
                <w:rFonts w:hint="eastAsia"/>
                <w:bCs/>
              </w:rPr>
              <w:t>”连续三年亏损的话就会被退市预警</w:t>
            </w:r>
            <w:r w:rsidRPr="00193736">
              <w:rPr>
                <w:rFonts w:hint="eastAsia"/>
                <w:bCs/>
              </w:rPr>
              <w:t>,</w:t>
            </w:r>
            <w:r w:rsidRPr="00193736">
              <w:rPr>
                <w:rFonts w:hint="eastAsia"/>
                <w:bCs/>
              </w:rPr>
              <w:t>即“</w:t>
            </w:r>
            <w:r w:rsidRPr="00193736">
              <w:rPr>
                <w:rFonts w:hint="eastAsia"/>
                <w:bCs/>
              </w:rPr>
              <w:t>*ST</w:t>
            </w:r>
            <w:r w:rsidRPr="00193736">
              <w:rPr>
                <w:rFonts w:hint="eastAsia"/>
                <w:bCs/>
              </w:rPr>
              <w:t>”。</w:t>
            </w:r>
            <w:r w:rsidRPr="00193736">
              <w:rPr>
                <w:rFonts w:hint="eastAsia"/>
                <w:bCs/>
              </w:rPr>
              <w:t>*ST</w:t>
            </w:r>
            <w:proofErr w:type="gramStart"/>
            <w:r w:rsidRPr="00193736">
              <w:rPr>
                <w:rFonts w:hint="eastAsia"/>
                <w:bCs/>
              </w:rPr>
              <w:t>盈方在</w:t>
            </w:r>
            <w:proofErr w:type="gramEnd"/>
            <w:r w:rsidRPr="00193736">
              <w:rPr>
                <w:rFonts w:hint="eastAsia"/>
                <w:bCs/>
              </w:rPr>
              <w:t>未来发展前景不明朗的情况下</w:t>
            </w:r>
            <w:r w:rsidRPr="00193736">
              <w:rPr>
                <w:rFonts w:hint="eastAsia"/>
                <w:bCs/>
              </w:rPr>
              <w:t>,</w:t>
            </w:r>
            <w:r w:rsidRPr="00193736">
              <w:rPr>
                <w:rFonts w:hint="eastAsia"/>
                <w:bCs/>
              </w:rPr>
              <w:t>本应专注提升核心竞争力</w:t>
            </w:r>
            <w:r w:rsidRPr="00193736">
              <w:rPr>
                <w:rFonts w:hint="eastAsia"/>
                <w:bCs/>
              </w:rPr>
              <w:t>,</w:t>
            </w:r>
            <w:r w:rsidRPr="00193736">
              <w:rPr>
                <w:rFonts w:hint="eastAsia"/>
                <w:bCs/>
              </w:rPr>
              <w:t>改善经营状况</w:t>
            </w:r>
            <w:r w:rsidRPr="00193736">
              <w:rPr>
                <w:rFonts w:hint="eastAsia"/>
                <w:bCs/>
              </w:rPr>
              <w:t>,</w:t>
            </w:r>
            <w:r w:rsidRPr="00193736">
              <w:rPr>
                <w:rFonts w:hint="eastAsia"/>
                <w:bCs/>
              </w:rPr>
              <w:t>进入良性发展的循环</w:t>
            </w:r>
            <w:r w:rsidRPr="00193736">
              <w:rPr>
                <w:rFonts w:hint="eastAsia"/>
                <w:bCs/>
              </w:rPr>
              <w:t>,</w:t>
            </w:r>
            <w:r w:rsidRPr="00193736">
              <w:rPr>
                <w:rFonts w:hint="eastAsia"/>
                <w:bCs/>
              </w:rPr>
              <w:t>但是为了保住来之不易的“壳资源”</w:t>
            </w:r>
            <w:r w:rsidRPr="00193736">
              <w:rPr>
                <w:rFonts w:hint="eastAsia"/>
                <w:bCs/>
              </w:rPr>
              <w:t>,</w:t>
            </w:r>
            <w:r w:rsidRPr="00193736">
              <w:rPr>
                <w:rFonts w:hint="eastAsia"/>
                <w:bCs/>
              </w:rPr>
              <w:t>公司和管理层选择了一条违规违法的“捷径”</w:t>
            </w:r>
            <w:r w:rsidRPr="00193736">
              <w:rPr>
                <w:rFonts w:hint="eastAsia"/>
                <w:bCs/>
              </w:rPr>
              <w:t>,</w:t>
            </w:r>
            <w:r w:rsidRPr="00193736">
              <w:rPr>
                <w:rFonts w:hint="eastAsia"/>
                <w:bCs/>
              </w:rPr>
              <w:t>通过财务舞弊来粉饰业绩。</w:t>
            </w:r>
          </w:p>
          <w:p w14:paraId="711D8357" w14:textId="77777777" w:rsidR="008835D4" w:rsidRDefault="008835D4" w:rsidP="008835D4">
            <w:pPr>
              <w:pStyle w:val="af0"/>
              <w:numPr>
                <w:ilvl w:val="0"/>
                <w:numId w:val="35"/>
              </w:numPr>
              <w:ind w:firstLineChars="0"/>
              <w:jc w:val="left"/>
              <w:rPr>
                <w:b/>
              </w:rPr>
            </w:pPr>
            <w:r w:rsidRPr="00084252">
              <w:rPr>
                <w:rFonts w:hint="eastAsia"/>
                <w:b/>
              </w:rPr>
              <w:t>机会因素</w:t>
            </w:r>
          </w:p>
          <w:p w14:paraId="14449605" w14:textId="77777777" w:rsidR="008835D4" w:rsidRDefault="008835D4" w:rsidP="008835D4">
            <w:pPr>
              <w:pStyle w:val="af0"/>
              <w:numPr>
                <w:ilvl w:val="0"/>
                <w:numId w:val="37"/>
              </w:numPr>
              <w:ind w:firstLineChars="0"/>
              <w:jc w:val="left"/>
              <w:rPr>
                <w:b/>
              </w:rPr>
            </w:pPr>
            <w:r>
              <w:rPr>
                <w:rFonts w:hint="eastAsia"/>
                <w:b/>
              </w:rPr>
              <w:t>高层权力制衡存在隐患</w:t>
            </w:r>
          </w:p>
          <w:p w14:paraId="263C0992" w14:textId="77777777" w:rsidR="008835D4" w:rsidRDefault="008835D4" w:rsidP="00AD14D5">
            <w:pPr>
              <w:ind w:firstLineChars="200" w:firstLine="420"/>
              <w:jc w:val="left"/>
              <w:rPr>
                <w:bCs/>
              </w:rPr>
            </w:pPr>
            <w:r w:rsidRPr="00193736">
              <w:rPr>
                <w:rFonts w:hint="eastAsia"/>
                <w:bCs/>
              </w:rPr>
              <w:t>公司的治理结构是以董事会为核心</w:t>
            </w:r>
            <w:r w:rsidRPr="00193736">
              <w:rPr>
                <w:rFonts w:hint="eastAsia"/>
                <w:bCs/>
              </w:rPr>
              <w:t>,</w:t>
            </w:r>
            <w:r w:rsidRPr="00193736">
              <w:rPr>
                <w:rFonts w:hint="eastAsia"/>
                <w:bCs/>
              </w:rPr>
              <w:t>联系并规范股东、董事会和管理层的权力、义务分配</w:t>
            </w:r>
            <w:r w:rsidRPr="00193736">
              <w:rPr>
                <w:rFonts w:hint="eastAsia"/>
                <w:bCs/>
              </w:rPr>
              <w:t>,</w:t>
            </w:r>
            <w:r w:rsidRPr="00193736">
              <w:rPr>
                <w:rFonts w:hint="eastAsia"/>
                <w:bCs/>
              </w:rPr>
              <w:t>以及由此产生的任免、监督等问题的制度框架。治理结构是对公司内部权力的划分</w:t>
            </w:r>
            <w:r w:rsidRPr="00193736">
              <w:rPr>
                <w:rFonts w:hint="eastAsia"/>
                <w:bCs/>
              </w:rPr>
              <w:t>,</w:t>
            </w:r>
            <w:r w:rsidRPr="00193736">
              <w:rPr>
                <w:rFonts w:hint="eastAsia"/>
                <w:bCs/>
              </w:rPr>
              <w:t>决定着公司运行的效率和竞争力。合理而良好的治理结构可以促进公司资源的有效配置</w:t>
            </w:r>
            <w:r w:rsidRPr="00193736">
              <w:rPr>
                <w:rFonts w:hint="eastAsia"/>
                <w:bCs/>
              </w:rPr>
              <w:t>,</w:t>
            </w:r>
            <w:r w:rsidRPr="00193736">
              <w:rPr>
                <w:rFonts w:hint="eastAsia"/>
                <w:bCs/>
              </w:rPr>
              <w:t>使得公司能够持续健康地发展运营。</w:t>
            </w:r>
          </w:p>
          <w:p w14:paraId="6847F204" w14:textId="77777777" w:rsidR="008835D4" w:rsidRPr="00193736" w:rsidRDefault="008835D4" w:rsidP="00AD14D5">
            <w:pPr>
              <w:ind w:firstLineChars="200" w:firstLine="420"/>
              <w:jc w:val="left"/>
              <w:rPr>
                <w:bCs/>
              </w:rPr>
            </w:pPr>
            <w:r w:rsidRPr="00193736">
              <w:rPr>
                <w:rFonts w:hint="eastAsia"/>
                <w:bCs/>
              </w:rPr>
              <w:t>*ST</w:t>
            </w:r>
            <w:proofErr w:type="gramStart"/>
            <w:r w:rsidRPr="00193736">
              <w:rPr>
                <w:rFonts w:hint="eastAsia"/>
                <w:bCs/>
              </w:rPr>
              <w:t>盈方的</w:t>
            </w:r>
            <w:proofErr w:type="gramEnd"/>
            <w:r w:rsidRPr="00193736">
              <w:rPr>
                <w:rFonts w:hint="eastAsia"/>
                <w:bCs/>
              </w:rPr>
              <w:t>实际控制人陈志成持有上海盈方微科技有限公司</w:t>
            </w:r>
            <w:r w:rsidRPr="00193736">
              <w:rPr>
                <w:rFonts w:hint="eastAsia"/>
                <w:bCs/>
              </w:rPr>
              <w:t>58.79%</w:t>
            </w:r>
            <w:r w:rsidRPr="00193736">
              <w:rPr>
                <w:rFonts w:hint="eastAsia"/>
                <w:bCs/>
              </w:rPr>
              <w:t>的股份以及万家</w:t>
            </w:r>
            <w:proofErr w:type="gramStart"/>
            <w:r w:rsidRPr="00193736">
              <w:rPr>
                <w:rFonts w:hint="eastAsia"/>
                <w:bCs/>
              </w:rPr>
              <w:t>共赢涌盈专项</w:t>
            </w:r>
            <w:proofErr w:type="gramEnd"/>
            <w:r w:rsidRPr="00193736">
              <w:rPr>
                <w:rFonts w:hint="eastAsia"/>
                <w:bCs/>
              </w:rPr>
              <w:t>资产管理计划</w:t>
            </w:r>
            <w:r w:rsidRPr="00193736">
              <w:rPr>
                <w:rFonts w:hint="eastAsia"/>
                <w:bCs/>
              </w:rPr>
              <w:t>60.00%</w:t>
            </w:r>
            <w:r w:rsidRPr="00193736">
              <w:rPr>
                <w:rFonts w:hint="eastAsia"/>
                <w:bCs/>
              </w:rPr>
              <w:t>的部分</w:t>
            </w:r>
            <w:r w:rsidRPr="00193736">
              <w:rPr>
                <w:rFonts w:hint="eastAsia"/>
                <w:bCs/>
              </w:rPr>
              <w:t>,</w:t>
            </w:r>
            <w:r w:rsidRPr="00193736">
              <w:rPr>
                <w:rFonts w:hint="eastAsia"/>
                <w:bCs/>
              </w:rPr>
              <w:t>而</w:t>
            </w:r>
            <w:r w:rsidRPr="00193736">
              <w:rPr>
                <w:rFonts w:hint="eastAsia"/>
                <w:bCs/>
              </w:rPr>
              <w:lastRenderedPageBreak/>
              <w:t>这两者分别占有</w:t>
            </w:r>
            <w:proofErr w:type="gramStart"/>
            <w:r w:rsidRPr="00193736">
              <w:rPr>
                <w:rFonts w:hint="eastAsia"/>
                <w:bCs/>
              </w:rPr>
              <w:t>上海盈方微电子</w:t>
            </w:r>
            <w:proofErr w:type="gramEnd"/>
            <w:r w:rsidRPr="00193736">
              <w:rPr>
                <w:rFonts w:hint="eastAsia"/>
                <w:bCs/>
              </w:rPr>
              <w:t>技术有限公</w:t>
            </w:r>
            <w:r w:rsidRPr="00193736">
              <w:rPr>
                <w:rFonts w:hint="eastAsia"/>
                <w:bCs/>
              </w:rPr>
              <w:t>56.80%</w:t>
            </w:r>
            <w:r w:rsidRPr="00193736">
              <w:rPr>
                <w:rFonts w:hint="eastAsia"/>
                <w:bCs/>
              </w:rPr>
              <w:t>、</w:t>
            </w:r>
            <w:r w:rsidRPr="00193736">
              <w:rPr>
                <w:rFonts w:hint="eastAsia"/>
                <w:bCs/>
              </w:rPr>
              <w:t>43.20%</w:t>
            </w:r>
            <w:r w:rsidRPr="00193736">
              <w:rPr>
                <w:rFonts w:hint="eastAsia"/>
                <w:bCs/>
              </w:rPr>
              <w:t>的股份</w:t>
            </w:r>
            <w:r w:rsidRPr="00193736">
              <w:rPr>
                <w:rFonts w:hint="eastAsia"/>
                <w:bCs/>
              </w:rPr>
              <w:t>,</w:t>
            </w:r>
            <w:r w:rsidRPr="00193736">
              <w:rPr>
                <w:rFonts w:hint="eastAsia"/>
                <w:bCs/>
              </w:rPr>
              <w:t>在完成重组之后</w:t>
            </w:r>
            <w:proofErr w:type="gramStart"/>
            <w:r w:rsidRPr="00193736">
              <w:rPr>
                <w:rFonts w:hint="eastAsia"/>
                <w:bCs/>
              </w:rPr>
              <w:t>上海盈方微电子</w:t>
            </w:r>
            <w:proofErr w:type="gramEnd"/>
            <w:r w:rsidRPr="00193736">
              <w:rPr>
                <w:rFonts w:hint="eastAsia"/>
                <w:bCs/>
              </w:rPr>
              <w:t>技术有限公司以</w:t>
            </w:r>
            <w:r w:rsidRPr="00193736">
              <w:rPr>
                <w:rFonts w:hint="eastAsia"/>
                <w:bCs/>
              </w:rPr>
              <w:t>25.92%</w:t>
            </w:r>
            <w:r w:rsidRPr="00193736">
              <w:rPr>
                <w:rFonts w:hint="eastAsia"/>
                <w:bCs/>
              </w:rPr>
              <w:t>的持股</w:t>
            </w:r>
            <w:proofErr w:type="gramStart"/>
            <w:r w:rsidRPr="00193736">
              <w:rPr>
                <w:rFonts w:hint="eastAsia"/>
                <w:bCs/>
              </w:rPr>
              <w:t>引考引思比例成为盈方</w:t>
            </w:r>
            <w:proofErr w:type="gramEnd"/>
            <w:r w:rsidRPr="00193736">
              <w:rPr>
                <w:rFonts w:hint="eastAsia"/>
                <w:bCs/>
              </w:rPr>
              <w:t>微电子股份有限公司的第一大股东。陈志成个人股份</w:t>
            </w:r>
            <w:r w:rsidRPr="00193736">
              <w:rPr>
                <w:rFonts w:hint="eastAsia"/>
                <w:bCs/>
              </w:rPr>
              <w:t>,</w:t>
            </w:r>
            <w:r w:rsidRPr="00193736">
              <w:rPr>
                <w:rFonts w:hint="eastAsia"/>
                <w:bCs/>
              </w:rPr>
              <w:t>加上其所控制的</w:t>
            </w:r>
            <w:proofErr w:type="gramStart"/>
            <w:r w:rsidRPr="00193736">
              <w:rPr>
                <w:rFonts w:hint="eastAsia"/>
                <w:bCs/>
              </w:rPr>
              <w:t>上海盈方微电子</w:t>
            </w:r>
            <w:proofErr w:type="gramEnd"/>
            <w:r w:rsidRPr="00193736">
              <w:rPr>
                <w:rFonts w:hint="eastAsia"/>
                <w:bCs/>
              </w:rPr>
              <w:t>技术有限公司的股份</w:t>
            </w:r>
            <w:r w:rsidRPr="00193736">
              <w:rPr>
                <w:rFonts w:hint="eastAsia"/>
                <w:bCs/>
              </w:rPr>
              <w:t>,</w:t>
            </w:r>
            <w:r w:rsidRPr="00193736">
              <w:rPr>
                <w:rFonts w:hint="eastAsia"/>
                <w:bCs/>
              </w:rPr>
              <w:t>陈志成总计持有的</w:t>
            </w:r>
            <w:r w:rsidRPr="00193736">
              <w:rPr>
                <w:rFonts w:hint="eastAsia"/>
                <w:bCs/>
              </w:rPr>
              <w:t>*ST</w:t>
            </w:r>
            <w:proofErr w:type="gramStart"/>
            <w:r w:rsidRPr="00193736">
              <w:rPr>
                <w:rFonts w:hint="eastAsia"/>
                <w:bCs/>
              </w:rPr>
              <w:t>盈方股权</w:t>
            </w:r>
            <w:proofErr w:type="gramEnd"/>
            <w:r w:rsidRPr="00193736">
              <w:rPr>
                <w:rFonts w:hint="eastAsia"/>
                <w:bCs/>
              </w:rPr>
              <w:t>达到了</w:t>
            </w:r>
            <w:r w:rsidRPr="00193736">
              <w:rPr>
                <w:rFonts w:hint="eastAsia"/>
                <w:bCs/>
              </w:rPr>
              <w:t>26.19%,</w:t>
            </w:r>
            <w:r w:rsidRPr="00193736">
              <w:rPr>
                <w:rFonts w:hint="eastAsia"/>
                <w:bCs/>
              </w:rPr>
              <w:t>对公司拥有绝对的控制权。此外</w:t>
            </w:r>
            <w:r w:rsidRPr="00193736">
              <w:rPr>
                <w:rFonts w:hint="eastAsia"/>
                <w:bCs/>
              </w:rPr>
              <w:t>,</w:t>
            </w:r>
            <w:r w:rsidRPr="00193736">
              <w:rPr>
                <w:rFonts w:hint="eastAsia"/>
                <w:bCs/>
              </w:rPr>
              <w:t>陈志成还是多家子公司的董事</w:t>
            </w:r>
            <w:r w:rsidRPr="00193736">
              <w:rPr>
                <w:rFonts w:hint="eastAsia"/>
                <w:bCs/>
              </w:rPr>
              <w:t>,</w:t>
            </w:r>
            <w:r w:rsidRPr="00193736">
              <w:rPr>
                <w:rFonts w:hint="eastAsia"/>
                <w:bCs/>
              </w:rPr>
              <w:t>而这种情况下他还兼任了</w:t>
            </w:r>
            <w:r w:rsidRPr="00193736">
              <w:rPr>
                <w:rFonts w:hint="eastAsia"/>
                <w:bCs/>
              </w:rPr>
              <w:t>*ST</w:t>
            </w:r>
            <w:proofErr w:type="gramStart"/>
            <w:r w:rsidRPr="00193736">
              <w:rPr>
                <w:rFonts w:hint="eastAsia"/>
                <w:bCs/>
              </w:rPr>
              <w:t>盈方的</w:t>
            </w:r>
            <w:proofErr w:type="gramEnd"/>
            <w:r w:rsidRPr="00193736">
              <w:rPr>
                <w:rFonts w:hint="eastAsia"/>
                <w:bCs/>
              </w:rPr>
              <w:t>总经理</w:t>
            </w:r>
            <w:r w:rsidRPr="00193736">
              <w:rPr>
                <w:rFonts w:hint="eastAsia"/>
                <w:bCs/>
              </w:rPr>
              <w:t>,</w:t>
            </w:r>
            <w:r w:rsidRPr="00193736">
              <w:rPr>
                <w:rFonts w:hint="eastAsia"/>
                <w:bCs/>
              </w:rPr>
              <w:t>显然是十分不妥的。</w:t>
            </w:r>
          </w:p>
          <w:p w14:paraId="2B1C6456" w14:textId="77777777" w:rsidR="008835D4" w:rsidRPr="00193736" w:rsidRDefault="008835D4" w:rsidP="00AD14D5">
            <w:pPr>
              <w:ind w:firstLineChars="200" w:firstLine="420"/>
              <w:jc w:val="left"/>
              <w:rPr>
                <w:bCs/>
              </w:rPr>
            </w:pPr>
            <w:r w:rsidRPr="00193736">
              <w:rPr>
                <w:rFonts w:hint="eastAsia"/>
                <w:bCs/>
              </w:rPr>
              <w:t>在</w:t>
            </w:r>
            <w:r w:rsidRPr="00193736">
              <w:rPr>
                <w:rFonts w:hint="eastAsia"/>
                <w:bCs/>
              </w:rPr>
              <w:t>2014</w:t>
            </w:r>
            <w:r w:rsidRPr="00193736">
              <w:rPr>
                <w:rFonts w:hint="eastAsia"/>
                <w:bCs/>
              </w:rPr>
              <w:t>年做出业绩承诺时</w:t>
            </w:r>
            <w:r w:rsidRPr="00193736">
              <w:rPr>
                <w:rFonts w:hint="eastAsia"/>
                <w:bCs/>
              </w:rPr>
              <w:t>,</w:t>
            </w:r>
            <w:r w:rsidRPr="00193736">
              <w:rPr>
                <w:rFonts w:hint="eastAsia"/>
                <w:bCs/>
              </w:rPr>
              <w:t>协议中约定了如果公司未能按期补足差额</w:t>
            </w:r>
            <w:r w:rsidRPr="00193736">
              <w:rPr>
                <w:rFonts w:hint="eastAsia"/>
                <w:bCs/>
              </w:rPr>
              <w:t>,</w:t>
            </w:r>
            <w:r w:rsidRPr="00193736">
              <w:rPr>
                <w:rFonts w:hint="eastAsia"/>
                <w:bCs/>
              </w:rPr>
              <w:t>实际控制人陈志成将以现金向公司补足差额</w:t>
            </w:r>
            <w:r w:rsidRPr="00193736">
              <w:rPr>
                <w:rFonts w:hint="eastAsia"/>
                <w:bCs/>
              </w:rPr>
              <w:t>,</w:t>
            </w:r>
            <w:r w:rsidRPr="00193736">
              <w:rPr>
                <w:rFonts w:hint="eastAsia"/>
                <w:bCs/>
              </w:rPr>
              <w:t>这也就意味着</w:t>
            </w:r>
            <w:r w:rsidRPr="00193736">
              <w:rPr>
                <w:rFonts w:hint="eastAsia"/>
                <w:bCs/>
              </w:rPr>
              <w:t>,</w:t>
            </w:r>
            <w:r w:rsidRPr="00193736">
              <w:rPr>
                <w:rFonts w:hint="eastAsia"/>
                <w:bCs/>
              </w:rPr>
              <w:t>公司如果经营业绩达不到期望值</w:t>
            </w:r>
            <w:r w:rsidRPr="00193736">
              <w:rPr>
                <w:rFonts w:hint="eastAsia"/>
                <w:bCs/>
              </w:rPr>
              <w:t>,</w:t>
            </w:r>
            <w:r w:rsidRPr="00193736">
              <w:rPr>
                <w:rFonts w:hint="eastAsia"/>
                <w:bCs/>
              </w:rPr>
              <w:t>公司和陈志成个人的利益都将受损。虽然</w:t>
            </w:r>
            <w:r w:rsidRPr="00193736">
              <w:rPr>
                <w:rFonts w:hint="eastAsia"/>
                <w:bCs/>
              </w:rPr>
              <w:t>*ST</w:t>
            </w:r>
            <w:proofErr w:type="gramStart"/>
            <w:r w:rsidRPr="00193736">
              <w:rPr>
                <w:rFonts w:hint="eastAsia"/>
                <w:bCs/>
              </w:rPr>
              <w:t>盈方建立</w:t>
            </w:r>
            <w:proofErr w:type="gramEnd"/>
            <w:r w:rsidRPr="00193736">
              <w:rPr>
                <w:rFonts w:hint="eastAsia"/>
                <w:bCs/>
              </w:rPr>
              <w:t>了组织架构</w:t>
            </w:r>
            <w:r w:rsidRPr="00193736">
              <w:rPr>
                <w:rFonts w:hint="eastAsia"/>
                <w:bCs/>
              </w:rPr>
              <w:t>,</w:t>
            </w:r>
            <w:r w:rsidRPr="00193736">
              <w:rPr>
                <w:rFonts w:hint="eastAsia"/>
                <w:bCs/>
              </w:rPr>
              <w:t>但公司的权力高度集中在陈志成一人。这样的集权化使得实际控制人陈志成能够对董事会、管理</w:t>
            </w:r>
            <w:proofErr w:type="gramStart"/>
            <w:r w:rsidRPr="00193736">
              <w:rPr>
                <w:rFonts w:hint="eastAsia"/>
                <w:bCs/>
              </w:rPr>
              <w:t>层同时</w:t>
            </w:r>
            <w:proofErr w:type="gramEnd"/>
            <w:r w:rsidRPr="00193736">
              <w:rPr>
                <w:rFonts w:hint="eastAsia"/>
                <w:bCs/>
              </w:rPr>
              <w:t>实现实质上的控制</w:t>
            </w:r>
            <w:r w:rsidRPr="00193736">
              <w:rPr>
                <w:rFonts w:hint="eastAsia"/>
                <w:bCs/>
              </w:rPr>
              <w:t>,</w:t>
            </w:r>
            <w:r w:rsidRPr="00193736">
              <w:rPr>
                <w:rFonts w:hint="eastAsia"/>
                <w:bCs/>
              </w:rPr>
              <w:t>极有可能无视董事会的意见</w:t>
            </w:r>
            <w:r w:rsidRPr="00193736">
              <w:rPr>
                <w:rFonts w:hint="eastAsia"/>
                <w:bCs/>
              </w:rPr>
              <w:t>,</w:t>
            </w:r>
            <w:r w:rsidRPr="00193736">
              <w:rPr>
                <w:rFonts w:hint="eastAsia"/>
                <w:bCs/>
              </w:rPr>
              <w:t>对公司重要的经营管理决策独断专权</w:t>
            </w:r>
            <w:r w:rsidRPr="00193736">
              <w:rPr>
                <w:rFonts w:hint="eastAsia"/>
                <w:bCs/>
              </w:rPr>
              <w:t>,</w:t>
            </w:r>
            <w:r w:rsidRPr="00193736">
              <w:rPr>
                <w:rFonts w:hint="eastAsia"/>
                <w:bCs/>
              </w:rPr>
              <w:t>这便为他操纵财务业绩以避免向公司支付业绩补偿</w:t>
            </w:r>
            <w:proofErr w:type="gramStart"/>
            <w:r w:rsidRPr="00193736">
              <w:rPr>
                <w:rFonts w:hint="eastAsia"/>
                <w:bCs/>
              </w:rPr>
              <w:t>款创造</w:t>
            </w:r>
            <w:proofErr w:type="gramEnd"/>
            <w:r w:rsidRPr="00193736">
              <w:rPr>
                <w:rFonts w:hint="eastAsia"/>
                <w:bCs/>
              </w:rPr>
              <w:t>了条件。</w:t>
            </w:r>
          </w:p>
          <w:p w14:paraId="7B420BC2" w14:textId="77777777" w:rsidR="008835D4" w:rsidRDefault="008835D4" w:rsidP="008835D4">
            <w:pPr>
              <w:pStyle w:val="af0"/>
              <w:numPr>
                <w:ilvl w:val="0"/>
                <w:numId w:val="37"/>
              </w:numPr>
              <w:ind w:firstLineChars="0"/>
              <w:jc w:val="left"/>
              <w:rPr>
                <w:b/>
              </w:rPr>
            </w:pPr>
            <w:r>
              <w:rPr>
                <w:rFonts w:hint="eastAsia"/>
                <w:b/>
              </w:rPr>
              <w:t>内部控制体系缺陷显著</w:t>
            </w:r>
          </w:p>
          <w:p w14:paraId="2FCA0D7C" w14:textId="77777777" w:rsidR="008835D4" w:rsidRPr="00F96398" w:rsidRDefault="008835D4" w:rsidP="00AD14D5">
            <w:pPr>
              <w:ind w:firstLineChars="200" w:firstLine="420"/>
              <w:jc w:val="left"/>
              <w:rPr>
                <w:bCs/>
              </w:rPr>
            </w:pPr>
            <w:r>
              <w:rPr>
                <w:rFonts w:hint="eastAsia"/>
                <w:bCs/>
              </w:rPr>
              <w:t>在引发对内部控制思考中以</w:t>
            </w:r>
            <w:r w:rsidRPr="00F96398">
              <w:rPr>
                <w:rFonts w:hint="eastAsia"/>
                <w:bCs/>
              </w:rPr>
              <w:t>COSO</w:t>
            </w:r>
            <w:r w:rsidRPr="00F96398">
              <w:rPr>
                <w:rFonts w:hint="eastAsia"/>
                <w:bCs/>
              </w:rPr>
              <w:t>五要素分析</w:t>
            </w:r>
            <w:r>
              <w:rPr>
                <w:rFonts w:hint="eastAsia"/>
                <w:bCs/>
              </w:rPr>
              <w:t>。</w:t>
            </w:r>
          </w:p>
          <w:p w14:paraId="75741932" w14:textId="77777777" w:rsidR="008835D4" w:rsidRDefault="008835D4" w:rsidP="008835D4">
            <w:pPr>
              <w:pStyle w:val="af0"/>
              <w:numPr>
                <w:ilvl w:val="0"/>
                <w:numId w:val="37"/>
              </w:numPr>
              <w:ind w:firstLineChars="0"/>
              <w:jc w:val="left"/>
              <w:rPr>
                <w:b/>
              </w:rPr>
            </w:pPr>
            <w:r>
              <w:rPr>
                <w:rFonts w:hint="eastAsia"/>
                <w:b/>
              </w:rPr>
              <w:t>管理者缺乏职业道德</w:t>
            </w:r>
          </w:p>
          <w:p w14:paraId="01F79A7D" w14:textId="77777777" w:rsidR="008835D4" w:rsidRPr="00EA40A5" w:rsidRDefault="008835D4" w:rsidP="00AD14D5">
            <w:pPr>
              <w:ind w:firstLineChars="200" w:firstLine="420"/>
              <w:jc w:val="left"/>
              <w:rPr>
                <w:bCs/>
              </w:rPr>
            </w:pPr>
            <w:r w:rsidRPr="00EA40A5">
              <w:rPr>
                <w:rFonts w:hint="eastAsia"/>
                <w:bCs/>
              </w:rPr>
              <w:t>*ST</w:t>
            </w:r>
            <w:proofErr w:type="gramStart"/>
            <w:r w:rsidRPr="00EA40A5">
              <w:rPr>
                <w:rFonts w:hint="eastAsia"/>
                <w:bCs/>
              </w:rPr>
              <w:t>盈方自从</w:t>
            </w:r>
            <w:proofErr w:type="gramEnd"/>
            <w:r w:rsidRPr="00EA40A5">
              <w:rPr>
                <w:rFonts w:hint="eastAsia"/>
                <w:bCs/>
              </w:rPr>
              <w:t>借壳上市之后一直合同纠纷频发</w:t>
            </w:r>
            <w:r w:rsidRPr="00EA40A5">
              <w:rPr>
                <w:rFonts w:hint="eastAsia"/>
                <w:bCs/>
              </w:rPr>
              <w:t>,</w:t>
            </w:r>
            <w:r w:rsidRPr="00EA40A5">
              <w:rPr>
                <w:rFonts w:hint="eastAsia"/>
                <w:bCs/>
              </w:rPr>
              <w:t>业绩也始终不尽如人意</w:t>
            </w:r>
            <w:r w:rsidRPr="00EA40A5">
              <w:rPr>
                <w:rFonts w:hint="eastAsia"/>
                <w:bCs/>
              </w:rPr>
              <w:t>,</w:t>
            </w:r>
            <w:r w:rsidRPr="00EA40A5">
              <w:rPr>
                <w:rFonts w:hint="eastAsia"/>
                <w:bCs/>
              </w:rPr>
              <w:t>其实际控制人陈志成同样麻烦缠身。早在</w:t>
            </w:r>
            <w:r w:rsidRPr="00EA40A5">
              <w:rPr>
                <w:rFonts w:hint="eastAsia"/>
                <w:bCs/>
              </w:rPr>
              <w:t>2016</w:t>
            </w:r>
            <w:r w:rsidRPr="00EA40A5">
              <w:rPr>
                <w:rFonts w:hint="eastAsia"/>
                <w:bCs/>
              </w:rPr>
              <w:t>年</w:t>
            </w:r>
            <w:r w:rsidRPr="00EA40A5">
              <w:rPr>
                <w:rFonts w:hint="eastAsia"/>
                <w:bCs/>
              </w:rPr>
              <w:t>11</w:t>
            </w:r>
            <w:r w:rsidRPr="00EA40A5">
              <w:rPr>
                <w:rFonts w:hint="eastAsia"/>
                <w:bCs/>
              </w:rPr>
              <w:t>月</w:t>
            </w:r>
            <w:r w:rsidRPr="00EA40A5">
              <w:rPr>
                <w:rFonts w:hint="eastAsia"/>
                <w:bCs/>
              </w:rPr>
              <w:t>,</w:t>
            </w:r>
            <w:r w:rsidRPr="00EA40A5">
              <w:rPr>
                <w:rFonts w:hint="eastAsia"/>
                <w:bCs/>
              </w:rPr>
              <w:t>陈志成就因为</w:t>
            </w:r>
            <w:r w:rsidRPr="00EA40A5">
              <w:rPr>
                <w:rFonts w:hint="eastAsia"/>
                <w:bCs/>
              </w:rPr>
              <w:t>2015</w:t>
            </w:r>
            <w:r w:rsidRPr="00EA40A5">
              <w:rPr>
                <w:rFonts w:hint="eastAsia"/>
                <w:bCs/>
              </w:rPr>
              <w:t>年度财务报告重述后归属于母公司股东的净利润下降了原披露数的</w:t>
            </w:r>
            <w:r w:rsidRPr="00EA40A5">
              <w:rPr>
                <w:rFonts w:hint="eastAsia"/>
                <w:bCs/>
              </w:rPr>
              <w:t>45.96%</w:t>
            </w:r>
            <w:r w:rsidRPr="00EA40A5">
              <w:rPr>
                <w:rFonts w:hint="eastAsia"/>
                <w:bCs/>
              </w:rPr>
              <w:t>之多</w:t>
            </w:r>
            <w:r w:rsidRPr="00EA40A5">
              <w:rPr>
                <w:rFonts w:hint="eastAsia"/>
                <w:bCs/>
              </w:rPr>
              <w:t>,</w:t>
            </w:r>
            <w:r w:rsidRPr="00EA40A5">
              <w:rPr>
                <w:rFonts w:hint="eastAsia"/>
                <w:bCs/>
              </w:rPr>
              <w:t>而被深圳证券交易所予以通报批评的</w:t>
            </w:r>
          </w:p>
          <w:p w14:paraId="12EE62B0" w14:textId="77777777" w:rsidR="008835D4" w:rsidRPr="00EA40A5" w:rsidRDefault="008835D4" w:rsidP="00AD14D5">
            <w:pPr>
              <w:jc w:val="left"/>
              <w:rPr>
                <w:bCs/>
              </w:rPr>
            </w:pPr>
            <w:r w:rsidRPr="00EA40A5">
              <w:rPr>
                <w:rFonts w:hint="eastAsia"/>
                <w:bCs/>
              </w:rPr>
              <w:t>处分。</w:t>
            </w:r>
            <w:r w:rsidRPr="00EA40A5">
              <w:rPr>
                <w:rFonts w:hint="eastAsia"/>
                <w:bCs/>
              </w:rPr>
              <w:t>2018</w:t>
            </w:r>
            <w:r w:rsidRPr="00EA40A5">
              <w:rPr>
                <w:rFonts w:hint="eastAsia"/>
                <w:bCs/>
              </w:rPr>
              <w:t>年</w:t>
            </w:r>
            <w:r w:rsidRPr="00EA40A5">
              <w:rPr>
                <w:rFonts w:hint="eastAsia"/>
                <w:bCs/>
              </w:rPr>
              <w:t>2</w:t>
            </w:r>
            <w:r w:rsidRPr="00EA40A5">
              <w:rPr>
                <w:rFonts w:hint="eastAsia"/>
                <w:bCs/>
              </w:rPr>
              <w:t>月</w:t>
            </w:r>
            <w:r w:rsidRPr="00EA40A5">
              <w:rPr>
                <w:rFonts w:hint="eastAsia"/>
                <w:bCs/>
              </w:rPr>
              <w:t>,</w:t>
            </w:r>
            <w:r w:rsidRPr="00EA40A5">
              <w:rPr>
                <w:rFonts w:hint="eastAsia"/>
                <w:bCs/>
              </w:rPr>
              <w:t>陈志成又因涉嫌票据欺诈罪被逮捕</w:t>
            </w:r>
            <w:r w:rsidRPr="00EA40A5">
              <w:rPr>
                <w:rFonts w:hint="eastAsia"/>
                <w:bCs/>
              </w:rPr>
              <w:t>,</w:t>
            </w:r>
            <w:r w:rsidRPr="00EA40A5">
              <w:rPr>
                <w:rFonts w:hint="eastAsia"/>
                <w:bCs/>
              </w:rPr>
              <w:t>其名下的公司股份被司法冻结</w:t>
            </w:r>
            <w:r w:rsidRPr="00EA40A5">
              <w:rPr>
                <w:rFonts w:hint="eastAsia"/>
                <w:bCs/>
              </w:rPr>
              <w:t>,</w:t>
            </w:r>
            <w:r w:rsidRPr="00EA40A5">
              <w:rPr>
                <w:rFonts w:hint="eastAsia"/>
                <w:bCs/>
              </w:rPr>
              <w:t>同时还被卷入借款纠纷案件当中。到了</w:t>
            </w:r>
            <w:r w:rsidRPr="00EA40A5">
              <w:rPr>
                <w:rFonts w:hint="eastAsia"/>
                <w:bCs/>
              </w:rPr>
              <w:t>2019</w:t>
            </w:r>
            <w:r w:rsidRPr="00EA40A5">
              <w:rPr>
                <w:rFonts w:hint="eastAsia"/>
                <w:bCs/>
              </w:rPr>
              <w:t>年</w:t>
            </w:r>
            <w:r w:rsidRPr="00EA40A5">
              <w:rPr>
                <w:rFonts w:hint="eastAsia"/>
                <w:bCs/>
              </w:rPr>
              <w:t>10</w:t>
            </w:r>
            <w:r w:rsidRPr="00EA40A5">
              <w:rPr>
                <w:rFonts w:hint="eastAsia"/>
                <w:bCs/>
              </w:rPr>
              <w:t>月</w:t>
            </w:r>
            <w:r w:rsidRPr="00EA40A5">
              <w:rPr>
                <w:rFonts w:hint="eastAsia"/>
                <w:bCs/>
              </w:rPr>
              <w:t>,</w:t>
            </w:r>
            <w:r w:rsidRPr="00EA40A5">
              <w:rPr>
                <w:rFonts w:hint="eastAsia"/>
                <w:bCs/>
              </w:rPr>
              <w:t>证监会就</w:t>
            </w:r>
            <w:r w:rsidRPr="00EA40A5">
              <w:rPr>
                <w:rFonts w:hint="eastAsia"/>
                <w:bCs/>
              </w:rPr>
              <w:t>2015</w:t>
            </w:r>
            <w:r w:rsidRPr="00EA40A5">
              <w:rPr>
                <w:rFonts w:hint="eastAsia"/>
                <w:bCs/>
              </w:rPr>
              <w:t>年度财务报告造假对陈志成给予警告</w:t>
            </w:r>
            <w:r w:rsidRPr="00EA40A5">
              <w:rPr>
                <w:rFonts w:hint="eastAsia"/>
                <w:bCs/>
              </w:rPr>
              <w:t>,</w:t>
            </w:r>
            <w:r w:rsidRPr="00EA40A5">
              <w:rPr>
                <w:rFonts w:hint="eastAsia"/>
                <w:bCs/>
              </w:rPr>
              <w:t>并处以</w:t>
            </w:r>
            <w:r w:rsidRPr="00EA40A5">
              <w:rPr>
                <w:rFonts w:hint="eastAsia"/>
                <w:bCs/>
              </w:rPr>
              <w:t>30</w:t>
            </w:r>
            <w:r w:rsidRPr="00EA40A5">
              <w:rPr>
                <w:rFonts w:hint="eastAsia"/>
                <w:bCs/>
              </w:rPr>
              <w:t>万元罚款。</w:t>
            </w:r>
          </w:p>
          <w:p w14:paraId="5E4CB309" w14:textId="77777777" w:rsidR="008835D4" w:rsidRPr="00EA40A5" w:rsidRDefault="008835D4" w:rsidP="00AD14D5">
            <w:pPr>
              <w:ind w:firstLineChars="200" w:firstLine="420"/>
              <w:jc w:val="left"/>
              <w:rPr>
                <w:bCs/>
              </w:rPr>
            </w:pPr>
            <w:r w:rsidRPr="00EA40A5">
              <w:rPr>
                <w:rFonts w:hint="eastAsia"/>
                <w:bCs/>
              </w:rPr>
              <w:t>在此次财务舞弊事件中</w:t>
            </w:r>
            <w:r w:rsidRPr="00EA40A5">
              <w:rPr>
                <w:rFonts w:hint="eastAsia"/>
                <w:bCs/>
              </w:rPr>
              <w:t>,</w:t>
            </w:r>
            <w:r w:rsidRPr="00EA40A5">
              <w:rPr>
                <w:rFonts w:hint="eastAsia"/>
                <w:bCs/>
              </w:rPr>
              <w:t>还有一个人不得不关注</w:t>
            </w:r>
            <w:r w:rsidRPr="00EA40A5">
              <w:rPr>
                <w:rFonts w:hint="eastAsia"/>
                <w:bCs/>
              </w:rPr>
              <w:t>,</w:t>
            </w:r>
            <w:r w:rsidRPr="00EA40A5">
              <w:rPr>
                <w:rFonts w:hint="eastAsia"/>
                <w:bCs/>
              </w:rPr>
              <w:t>那就是</w:t>
            </w:r>
            <w:r w:rsidRPr="00EA40A5">
              <w:rPr>
                <w:rFonts w:hint="eastAsia"/>
                <w:bCs/>
              </w:rPr>
              <w:t>*ST</w:t>
            </w:r>
            <w:proofErr w:type="gramStart"/>
            <w:r w:rsidRPr="00EA40A5">
              <w:rPr>
                <w:rFonts w:hint="eastAsia"/>
                <w:bCs/>
              </w:rPr>
              <w:t>盈</w:t>
            </w:r>
            <w:proofErr w:type="gramEnd"/>
            <w:r w:rsidRPr="00EA40A5">
              <w:rPr>
                <w:rFonts w:hint="eastAsia"/>
                <w:bCs/>
              </w:rPr>
              <w:t>方董事兼财务负责人赵海峰。赵海峰曾</w:t>
            </w:r>
            <w:proofErr w:type="gramStart"/>
            <w:r w:rsidRPr="00EA40A5">
              <w:rPr>
                <w:rFonts w:hint="eastAsia"/>
                <w:bCs/>
              </w:rPr>
              <w:t>担任硕颖数码</w:t>
            </w:r>
            <w:proofErr w:type="gramEnd"/>
            <w:r w:rsidRPr="00EA40A5">
              <w:rPr>
                <w:rFonts w:hint="eastAsia"/>
                <w:bCs/>
              </w:rPr>
              <w:t>的副总裁</w:t>
            </w:r>
            <w:r w:rsidRPr="00EA40A5">
              <w:rPr>
                <w:rFonts w:hint="eastAsia"/>
                <w:bCs/>
              </w:rPr>
              <w:t>,</w:t>
            </w:r>
            <w:proofErr w:type="gramStart"/>
            <w:r w:rsidRPr="00EA40A5">
              <w:rPr>
                <w:rFonts w:hint="eastAsia"/>
                <w:bCs/>
              </w:rPr>
              <w:t>而硕颖</w:t>
            </w:r>
            <w:proofErr w:type="gramEnd"/>
            <w:r w:rsidRPr="00EA40A5">
              <w:rPr>
                <w:rFonts w:hint="eastAsia"/>
                <w:bCs/>
              </w:rPr>
              <w:t>数码的实际控制人正是陈志成的妻子潘小燕。</w:t>
            </w:r>
            <w:proofErr w:type="gramStart"/>
            <w:r w:rsidRPr="00EA40A5">
              <w:rPr>
                <w:rFonts w:hint="eastAsia"/>
                <w:bCs/>
              </w:rPr>
              <w:t>在硕颖</w:t>
            </w:r>
            <w:proofErr w:type="gramEnd"/>
            <w:r w:rsidRPr="00EA40A5">
              <w:rPr>
                <w:rFonts w:hint="eastAsia"/>
                <w:bCs/>
              </w:rPr>
              <w:t>数码之后</w:t>
            </w:r>
            <w:r w:rsidRPr="00EA40A5">
              <w:rPr>
                <w:rFonts w:hint="eastAsia"/>
                <w:bCs/>
              </w:rPr>
              <w:t>,</w:t>
            </w:r>
            <w:r w:rsidRPr="00EA40A5">
              <w:rPr>
                <w:rFonts w:hint="eastAsia"/>
                <w:bCs/>
              </w:rPr>
              <w:t>赵海峰便一直在上海</w:t>
            </w:r>
            <w:proofErr w:type="gramStart"/>
            <w:r w:rsidRPr="00EA40A5">
              <w:rPr>
                <w:rFonts w:hint="eastAsia"/>
                <w:bCs/>
              </w:rPr>
              <w:t>盈方微</w:t>
            </w:r>
            <w:proofErr w:type="gramEnd"/>
            <w:r w:rsidRPr="00EA40A5">
              <w:rPr>
                <w:rFonts w:hint="eastAsia"/>
                <w:bCs/>
              </w:rPr>
              <w:t>任职</w:t>
            </w:r>
            <w:r w:rsidRPr="00EA40A5">
              <w:rPr>
                <w:rFonts w:hint="eastAsia"/>
                <w:bCs/>
              </w:rPr>
              <w:t>,</w:t>
            </w:r>
            <w:r w:rsidRPr="00EA40A5">
              <w:rPr>
                <w:rFonts w:hint="eastAsia"/>
                <w:bCs/>
              </w:rPr>
              <w:t>期间先后担任董事、董事会秘书、监事、副总经理、财务总监等等。</w:t>
            </w:r>
            <w:r w:rsidRPr="00EA40A5">
              <w:rPr>
                <w:rFonts w:hint="eastAsia"/>
                <w:bCs/>
              </w:rPr>
              <w:t>2016</w:t>
            </w:r>
            <w:r w:rsidRPr="00EA40A5">
              <w:rPr>
                <w:rFonts w:hint="eastAsia"/>
                <w:bCs/>
              </w:rPr>
              <w:t>年</w:t>
            </w:r>
            <w:r w:rsidRPr="00EA40A5">
              <w:rPr>
                <w:rFonts w:hint="eastAsia"/>
                <w:bCs/>
              </w:rPr>
              <w:t>11,</w:t>
            </w:r>
            <w:r w:rsidRPr="00EA40A5">
              <w:rPr>
                <w:rFonts w:hint="eastAsia"/>
                <w:bCs/>
              </w:rPr>
              <w:t>赵海峰也被深交所予以通报批评的处分</w:t>
            </w:r>
            <w:r w:rsidRPr="00EA40A5">
              <w:rPr>
                <w:rFonts w:hint="eastAsia"/>
                <w:bCs/>
              </w:rPr>
              <w:t>,</w:t>
            </w:r>
            <w:r w:rsidRPr="00EA40A5">
              <w:rPr>
                <w:rFonts w:hint="eastAsia"/>
                <w:bCs/>
              </w:rPr>
              <w:t>同样地在</w:t>
            </w:r>
            <w:r w:rsidRPr="00EA40A5">
              <w:rPr>
                <w:rFonts w:hint="eastAsia"/>
                <w:bCs/>
              </w:rPr>
              <w:t>2019</w:t>
            </w:r>
            <w:r w:rsidRPr="00EA40A5">
              <w:rPr>
                <w:rFonts w:hint="eastAsia"/>
                <w:bCs/>
              </w:rPr>
              <w:t>年又被证监会给予警告</w:t>
            </w:r>
            <w:r w:rsidRPr="00EA40A5">
              <w:rPr>
                <w:rFonts w:hint="eastAsia"/>
                <w:bCs/>
              </w:rPr>
              <w:t>,</w:t>
            </w:r>
            <w:r w:rsidRPr="00EA40A5">
              <w:rPr>
                <w:rFonts w:hint="eastAsia"/>
                <w:bCs/>
              </w:rPr>
              <w:t>处以</w:t>
            </w:r>
            <w:r w:rsidRPr="00EA40A5">
              <w:rPr>
                <w:rFonts w:hint="eastAsia"/>
                <w:bCs/>
              </w:rPr>
              <w:t>10</w:t>
            </w:r>
            <w:r w:rsidRPr="00EA40A5">
              <w:rPr>
                <w:rFonts w:hint="eastAsia"/>
                <w:bCs/>
              </w:rPr>
              <w:t>万元罚款。</w:t>
            </w:r>
          </w:p>
          <w:p w14:paraId="3F7D3A7C" w14:textId="77777777" w:rsidR="008835D4" w:rsidRPr="00F96398" w:rsidRDefault="008835D4" w:rsidP="00AD14D5">
            <w:pPr>
              <w:ind w:firstLineChars="200" w:firstLine="420"/>
              <w:jc w:val="left"/>
              <w:rPr>
                <w:bCs/>
              </w:rPr>
            </w:pPr>
            <w:r w:rsidRPr="00EA40A5">
              <w:rPr>
                <w:rFonts w:hint="eastAsia"/>
                <w:bCs/>
              </w:rPr>
              <w:t>从上述事实可以发现</w:t>
            </w:r>
            <w:r w:rsidRPr="00EA40A5">
              <w:rPr>
                <w:rFonts w:hint="eastAsia"/>
                <w:bCs/>
              </w:rPr>
              <w:t>,</w:t>
            </w:r>
            <w:r w:rsidRPr="00EA40A5">
              <w:rPr>
                <w:rFonts w:hint="eastAsia"/>
                <w:bCs/>
              </w:rPr>
              <w:t>陈志成与赵海峰自借壳上市之前</w:t>
            </w:r>
            <w:r w:rsidRPr="00EA40A5">
              <w:rPr>
                <w:rFonts w:hint="eastAsia"/>
                <w:bCs/>
              </w:rPr>
              <w:t>,</w:t>
            </w:r>
            <w:r w:rsidRPr="00EA40A5">
              <w:rPr>
                <w:rFonts w:hint="eastAsia"/>
                <w:bCs/>
              </w:rPr>
              <w:t>就已经形成了密不可分的利益共同体</w:t>
            </w:r>
            <w:r w:rsidRPr="00EA40A5">
              <w:rPr>
                <w:rFonts w:hint="eastAsia"/>
                <w:bCs/>
              </w:rPr>
              <w:t>,</w:t>
            </w:r>
            <w:r w:rsidRPr="00EA40A5">
              <w:rPr>
                <w:rFonts w:hint="eastAsia"/>
                <w:bCs/>
              </w:rPr>
              <w:t>他们在两个对公司发展至关重要的岗位上</w:t>
            </w:r>
            <w:r w:rsidRPr="00EA40A5">
              <w:rPr>
                <w:rFonts w:hint="eastAsia"/>
                <w:bCs/>
              </w:rPr>
              <w:t>,</w:t>
            </w:r>
            <w:r w:rsidRPr="00EA40A5">
              <w:rPr>
                <w:rFonts w:hint="eastAsia"/>
                <w:bCs/>
              </w:rPr>
              <w:t>面临经营困境却做出了联手造假财务数据的违法违规行为。究其原因</w:t>
            </w:r>
            <w:r w:rsidRPr="00EA40A5">
              <w:rPr>
                <w:rFonts w:hint="eastAsia"/>
                <w:bCs/>
              </w:rPr>
              <w:t>,</w:t>
            </w:r>
            <w:r w:rsidRPr="00EA40A5">
              <w:rPr>
                <w:rFonts w:hint="eastAsia"/>
                <w:bCs/>
              </w:rPr>
              <w:t>是他们都缺乏基本的职业道德</w:t>
            </w:r>
            <w:r w:rsidRPr="00EA40A5">
              <w:rPr>
                <w:rFonts w:hint="eastAsia"/>
                <w:bCs/>
              </w:rPr>
              <w:t>,</w:t>
            </w:r>
            <w:r w:rsidRPr="00EA40A5">
              <w:rPr>
                <w:rFonts w:hint="eastAsia"/>
                <w:bCs/>
              </w:rPr>
              <w:t>将个人利益凌驾于公司利益之上</w:t>
            </w:r>
            <w:r w:rsidRPr="00EA40A5">
              <w:rPr>
                <w:rFonts w:hint="eastAsia"/>
                <w:bCs/>
              </w:rPr>
              <w:t>,</w:t>
            </w:r>
            <w:r w:rsidRPr="00EA40A5">
              <w:rPr>
                <w:rFonts w:hint="eastAsia"/>
                <w:bCs/>
              </w:rPr>
              <w:t>为了满足一己私利不惜牺牲公司的长远发展。</w:t>
            </w:r>
          </w:p>
          <w:p w14:paraId="42397533" w14:textId="77777777" w:rsidR="008835D4" w:rsidRDefault="008835D4" w:rsidP="008835D4">
            <w:pPr>
              <w:pStyle w:val="af0"/>
              <w:numPr>
                <w:ilvl w:val="0"/>
                <w:numId w:val="37"/>
              </w:numPr>
              <w:ind w:firstLineChars="0"/>
              <w:jc w:val="left"/>
              <w:rPr>
                <w:b/>
              </w:rPr>
            </w:pPr>
            <w:r>
              <w:rPr>
                <w:rFonts w:hint="eastAsia"/>
                <w:b/>
              </w:rPr>
              <w:t>监管部门监管不力</w:t>
            </w:r>
          </w:p>
          <w:p w14:paraId="3151EA50" w14:textId="77777777" w:rsidR="008835D4" w:rsidRDefault="008835D4" w:rsidP="00AD14D5">
            <w:pPr>
              <w:ind w:firstLineChars="200" w:firstLine="420"/>
              <w:jc w:val="left"/>
              <w:rPr>
                <w:bCs/>
              </w:rPr>
            </w:pPr>
            <w:r w:rsidRPr="00EA40A5">
              <w:rPr>
                <w:rFonts w:hint="eastAsia"/>
                <w:bCs/>
              </w:rPr>
              <w:t>*ST</w:t>
            </w:r>
            <w:proofErr w:type="gramStart"/>
            <w:r w:rsidRPr="00EA40A5">
              <w:rPr>
                <w:rFonts w:hint="eastAsia"/>
                <w:bCs/>
              </w:rPr>
              <w:t>盈方买</w:t>
            </w:r>
            <w:proofErr w:type="gramEnd"/>
            <w:r w:rsidRPr="00EA40A5">
              <w:rPr>
                <w:rFonts w:hint="eastAsia"/>
                <w:bCs/>
              </w:rPr>
              <w:t>壳上市后</w:t>
            </w:r>
            <w:r w:rsidRPr="00EA40A5">
              <w:rPr>
                <w:rFonts w:hint="eastAsia"/>
                <w:bCs/>
              </w:rPr>
              <w:t>,</w:t>
            </w:r>
            <w:r w:rsidRPr="00EA40A5">
              <w:rPr>
                <w:rFonts w:hint="eastAsia"/>
                <w:bCs/>
              </w:rPr>
              <w:t>在很短的时间内就发生了诸多事件</w:t>
            </w:r>
            <w:r w:rsidRPr="00EA40A5">
              <w:rPr>
                <w:rFonts w:hint="eastAsia"/>
                <w:bCs/>
              </w:rPr>
              <w:t>,</w:t>
            </w:r>
            <w:r w:rsidRPr="00EA40A5">
              <w:rPr>
                <w:rFonts w:hint="eastAsia"/>
                <w:bCs/>
              </w:rPr>
              <w:t>深交所多次对其进行关注</w:t>
            </w:r>
            <w:r w:rsidRPr="00EA40A5">
              <w:rPr>
                <w:rFonts w:hint="eastAsia"/>
                <w:bCs/>
              </w:rPr>
              <w:t>,</w:t>
            </w:r>
            <w:r w:rsidRPr="00EA40A5">
              <w:rPr>
                <w:rFonts w:hint="eastAsia"/>
                <w:bCs/>
              </w:rPr>
              <w:t>证监会也于</w:t>
            </w:r>
            <w:r w:rsidRPr="00EA40A5">
              <w:rPr>
                <w:rFonts w:hint="eastAsia"/>
                <w:bCs/>
              </w:rPr>
              <w:t>2016</w:t>
            </w:r>
            <w:r w:rsidRPr="00EA40A5">
              <w:rPr>
                <w:rFonts w:hint="eastAsia"/>
                <w:bCs/>
              </w:rPr>
              <w:t>年</w:t>
            </w:r>
            <w:r w:rsidRPr="00EA40A5">
              <w:rPr>
                <w:rFonts w:hint="eastAsia"/>
                <w:bCs/>
              </w:rPr>
              <w:t>10</w:t>
            </w:r>
            <w:r w:rsidRPr="00EA40A5">
              <w:rPr>
                <w:rFonts w:hint="eastAsia"/>
                <w:bCs/>
              </w:rPr>
              <w:t>月便对其立案调查</w:t>
            </w:r>
            <w:r w:rsidRPr="00EA40A5">
              <w:rPr>
                <w:rFonts w:hint="eastAsia"/>
                <w:bCs/>
              </w:rPr>
              <w:t>,</w:t>
            </w:r>
            <w:r w:rsidRPr="00EA40A5">
              <w:rPr>
                <w:rFonts w:hint="eastAsia"/>
                <w:bCs/>
              </w:rPr>
              <w:t>但这一切直到</w:t>
            </w:r>
            <w:r w:rsidRPr="00EA40A5">
              <w:rPr>
                <w:rFonts w:hint="eastAsia"/>
                <w:bCs/>
              </w:rPr>
              <w:t>2019</w:t>
            </w:r>
            <w:r w:rsidRPr="00EA40A5">
              <w:rPr>
                <w:rFonts w:hint="eastAsia"/>
                <w:bCs/>
              </w:rPr>
              <w:t>年的</w:t>
            </w:r>
            <w:r w:rsidRPr="00EA40A5">
              <w:rPr>
                <w:rFonts w:hint="eastAsia"/>
                <w:bCs/>
              </w:rPr>
              <w:t>10</w:t>
            </w:r>
            <w:r w:rsidRPr="00EA40A5">
              <w:rPr>
                <w:rFonts w:hint="eastAsia"/>
                <w:bCs/>
              </w:rPr>
              <w:t>月才有了定论。一方面</w:t>
            </w:r>
            <w:r w:rsidRPr="00EA40A5">
              <w:rPr>
                <w:rFonts w:hint="eastAsia"/>
                <w:bCs/>
              </w:rPr>
              <w:t>,*ST</w:t>
            </w:r>
            <w:proofErr w:type="gramStart"/>
            <w:r w:rsidRPr="00EA40A5">
              <w:rPr>
                <w:rFonts w:hint="eastAsia"/>
                <w:bCs/>
              </w:rPr>
              <w:t>盈方大量</w:t>
            </w:r>
            <w:proofErr w:type="gramEnd"/>
            <w:r w:rsidRPr="00EA40A5">
              <w:rPr>
                <w:rFonts w:hint="eastAsia"/>
                <w:bCs/>
              </w:rPr>
              <w:t>原始凭证等资料不全</w:t>
            </w:r>
            <w:r w:rsidRPr="00EA40A5">
              <w:rPr>
                <w:rFonts w:hint="eastAsia"/>
                <w:bCs/>
              </w:rPr>
              <w:t>,</w:t>
            </w:r>
            <w:r w:rsidRPr="00EA40A5">
              <w:rPr>
                <w:rFonts w:hint="eastAsia"/>
                <w:bCs/>
              </w:rPr>
              <w:t>调查时存在大范围的障碍</w:t>
            </w:r>
            <w:r w:rsidRPr="00EA40A5">
              <w:rPr>
                <w:rFonts w:hint="eastAsia"/>
                <w:bCs/>
              </w:rPr>
              <w:t>;</w:t>
            </w:r>
            <w:r w:rsidRPr="00EA40A5">
              <w:rPr>
                <w:rFonts w:hint="eastAsia"/>
                <w:bCs/>
              </w:rPr>
              <w:t>另一方面也说明监管部门的监管不够严格</w:t>
            </w:r>
            <w:r w:rsidRPr="00EA40A5">
              <w:rPr>
                <w:rFonts w:hint="eastAsia"/>
                <w:bCs/>
              </w:rPr>
              <w:t>,</w:t>
            </w:r>
            <w:r w:rsidRPr="00EA40A5">
              <w:rPr>
                <w:rFonts w:hint="eastAsia"/>
                <w:bCs/>
              </w:rPr>
              <w:t>督查效率不够高。</w:t>
            </w:r>
          </w:p>
          <w:p w14:paraId="2E96CF2A" w14:textId="77777777" w:rsidR="008835D4" w:rsidRDefault="008835D4" w:rsidP="00AD14D5">
            <w:pPr>
              <w:ind w:firstLineChars="200" w:firstLine="420"/>
              <w:jc w:val="left"/>
              <w:rPr>
                <w:bCs/>
              </w:rPr>
            </w:pPr>
            <w:r w:rsidRPr="00EA40A5">
              <w:rPr>
                <w:rFonts w:hint="eastAsia"/>
                <w:bCs/>
              </w:rPr>
              <w:lastRenderedPageBreak/>
              <w:t>在</w:t>
            </w:r>
            <w:r w:rsidRPr="00EA40A5">
              <w:rPr>
                <w:rFonts w:hint="eastAsia"/>
                <w:bCs/>
              </w:rPr>
              <w:t>*ST</w:t>
            </w:r>
            <w:proofErr w:type="gramStart"/>
            <w:r w:rsidRPr="00EA40A5">
              <w:rPr>
                <w:rFonts w:hint="eastAsia"/>
                <w:bCs/>
              </w:rPr>
              <w:t>盈方的</w:t>
            </w:r>
            <w:proofErr w:type="gramEnd"/>
            <w:r w:rsidRPr="00EA40A5">
              <w:rPr>
                <w:rFonts w:hint="eastAsia"/>
                <w:bCs/>
              </w:rPr>
              <w:t>财务舞弊行为查实后</w:t>
            </w:r>
            <w:r w:rsidRPr="00EA40A5">
              <w:rPr>
                <w:rFonts w:hint="eastAsia"/>
                <w:bCs/>
              </w:rPr>
              <w:t>,</w:t>
            </w:r>
            <w:r w:rsidRPr="00EA40A5">
              <w:rPr>
                <w:rFonts w:hint="eastAsia"/>
                <w:bCs/>
              </w:rPr>
              <w:t>证监会对</w:t>
            </w:r>
            <w:r w:rsidRPr="00EA40A5">
              <w:rPr>
                <w:rFonts w:hint="eastAsia"/>
                <w:bCs/>
              </w:rPr>
              <w:t>*ST</w:t>
            </w:r>
            <w:proofErr w:type="gramStart"/>
            <w:r w:rsidRPr="00EA40A5">
              <w:rPr>
                <w:rFonts w:hint="eastAsia"/>
                <w:bCs/>
              </w:rPr>
              <w:t>盈方和</w:t>
            </w:r>
            <w:proofErr w:type="gramEnd"/>
            <w:r w:rsidRPr="00EA40A5">
              <w:rPr>
                <w:rFonts w:hint="eastAsia"/>
                <w:bCs/>
              </w:rPr>
              <w:t>陈志成、赵海峰等人进行了不同程度的罚款。对财务欺诈、虚假陈述的公司处以</w:t>
            </w:r>
            <w:r w:rsidRPr="00EA40A5">
              <w:rPr>
                <w:rFonts w:hint="eastAsia"/>
                <w:bCs/>
              </w:rPr>
              <w:t>60</w:t>
            </w:r>
            <w:r w:rsidRPr="00EA40A5">
              <w:rPr>
                <w:rFonts w:hint="eastAsia"/>
                <w:bCs/>
              </w:rPr>
              <w:t>万元罚款</w:t>
            </w:r>
            <w:r w:rsidRPr="00EA40A5">
              <w:rPr>
                <w:rFonts w:hint="eastAsia"/>
                <w:bCs/>
              </w:rPr>
              <w:t>,</w:t>
            </w:r>
            <w:r w:rsidRPr="00EA40A5">
              <w:rPr>
                <w:rFonts w:hint="eastAsia"/>
                <w:bCs/>
              </w:rPr>
              <w:t>对其相关责任人处以</w:t>
            </w:r>
            <w:r w:rsidRPr="00EA40A5">
              <w:rPr>
                <w:rFonts w:hint="eastAsia"/>
                <w:bCs/>
              </w:rPr>
              <w:t>30</w:t>
            </w:r>
            <w:r w:rsidRPr="00EA40A5">
              <w:rPr>
                <w:rFonts w:hint="eastAsia"/>
                <w:bCs/>
              </w:rPr>
              <w:t>万元罚款</w:t>
            </w:r>
            <w:r w:rsidRPr="00EA40A5">
              <w:rPr>
                <w:rFonts w:hint="eastAsia"/>
                <w:bCs/>
              </w:rPr>
              <w:t>,</w:t>
            </w:r>
            <w:r w:rsidRPr="00EA40A5">
              <w:rPr>
                <w:rFonts w:hint="eastAsia"/>
                <w:bCs/>
              </w:rPr>
              <w:t>已是现行《证券法》的顶格罚款</w:t>
            </w:r>
            <w:r w:rsidRPr="00EA40A5">
              <w:rPr>
                <w:rFonts w:hint="eastAsia"/>
                <w:bCs/>
              </w:rPr>
              <w:t>,</w:t>
            </w:r>
            <w:r w:rsidRPr="00EA40A5">
              <w:rPr>
                <w:rFonts w:hint="eastAsia"/>
                <w:bCs/>
              </w:rPr>
              <w:t>这样的罚款数额与财务造假给他们带来的经济利益相比微乎甚微。力度轻微的处罚方式</w:t>
            </w:r>
            <w:r w:rsidRPr="00EA40A5">
              <w:rPr>
                <w:rFonts w:hint="eastAsia"/>
                <w:bCs/>
              </w:rPr>
              <w:t>,</w:t>
            </w:r>
            <w:r w:rsidRPr="00EA40A5">
              <w:rPr>
                <w:rFonts w:hint="eastAsia"/>
                <w:bCs/>
              </w:rPr>
              <w:t>无法让违法违规者切身感受到财务舞弊给其他利益相关者造成的严重损害</w:t>
            </w:r>
            <w:r w:rsidRPr="00EA40A5">
              <w:rPr>
                <w:rFonts w:hint="eastAsia"/>
                <w:bCs/>
              </w:rPr>
              <w:t>,</w:t>
            </w:r>
            <w:r w:rsidRPr="00EA40A5">
              <w:rPr>
                <w:rFonts w:hint="eastAsia"/>
                <w:bCs/>
              </w:rPr>
              <w:t>起不到应有的震慑作用</w:t>
            </w:r>
            <w:r w:rsidRPr="00EA40A5">
              <w:rPr>
                <w:rFonts w:hint="eastAsia"/>
                <w:bCs/>
              </w:rPr>
              <w:t>,</w:t>
            </w:r>
            <w:r w:rsidRPr="00EA40A5">
              <w:rPr>
                <w:rFonts w:hint="eastAsia"/>
                <w:bCs/>
              </w:rPr>
              <w:t>不能有效地警醒他们。</w:t>
            </w:r>
          </w:p>
          <w:p w14:paraId="6A963866" w14:textId="77777777" w:rsidR="008835D4" w:rsidRPr="00EA40A5" w:rsidRDefault="008835D4" w:rsidP="00AD14D5">
            <w:pPr>
              <w:ind w:firstLineChars="200" w:firstLine="420"/>
              <w:jc w:val="left"/>
              <w:rPr>
                <w:bCs/>
              </w:rPr>
            </w:pPr>
            <w:r w:rsidRPr="00EA40A5">
              <w:rPr>
                <w:rFonts w:hint="eastAsia"/>
                <w:bCs/>
              </w:rPr>
              <w:t>当经营业绩较差时</w:t>
            </w:r>
            <w:r w:rsidRPr="00EA40A5">
              <w:rPr>
                <w:rFonts w:hint="eastAsia"/>
                <w:bCs/>
              </w:rPr>
              <w:t>,</w:t>
            </w:r>
            <w:r w:rsidRPr="00EA40A5">
              <w:rPr>
                <w:rFonts w:hint="eastAsia"/>
                <w:bCs/>
              </w:rPr>
              <w:t>面对宽松的证券市场监管环境和相对较少的违法违规成本</w:t>
            </w:r>
            <w:r w:rsidRPr="00EA40A5">
              <w:rPr>
                <w:rFonts w:hint="eastAsia"/>
                <w:bCs/>
              </w:rPr>
              <w:t>,</w:t>
            </w:r>
            <w:r w:rsidRPr="00EA40A5">
              <w:rPr>
                <w:rFonts w:hint="eastAsia"/>
                <w:bCs/>
              </w:rPr>
              <w:t>上市公司和管理者就有可能选择财务舞弊来缓解眼下的问题。</w:t>
            </w:r>
          </w:p>
          <w:p w14:paraId="1FFE9F76" w14:textId="77777777" w:rsidR="008835D4" w:rsidRDefault="008835D4" w:rsidP="008835D4">
            <w:pPr>
              <w:pStyle w:val="af0"/>
              <w:numPr>
                <w:ilvl w:val="0"/>
                <w:numId w:val="35"/>
              </w:numPr>
              <w:ind w:firstLineChars="0"/>
              <w:jc w:val="left"/>
              <w:rPr>
                <w:b/>
              </w:rPr>
            </w:pPr>
            <w:r>
              <w:rPr>
                <w:rFonts w:hint="eastAsia"/>
                <w:b/>
              </w:rPr>
              <w:t>借口因素</w:t>
            </w:r>
          </w:p>
          <w:p w14:paraId="063835C2" w14:textId="77777777" w:rsidR="008835D4" w:rsidRPr="00084252" w:rsidRDefault="008835D4" w:rsidP="00AD14D5">
            <w:pPr>
              <w:ind w:firstLineChars="200" w:firstLine="420"/>
              <w:jc w:val="left"/>
              <w:rPr>
                <w:bCs/>
              </w:rPr>
            </w:pPr>
            <w:r w:rsidRPr="00084252">
              <w:rPr>
                <w:rFonts w:hint="eastAsia"/>
                <w:bCs/>
              </w:rPr>
              <w:t>借口因素又称为自我合理化</w:t>
            </w:r>
            <w:r w:rsidRPr="00084252">
              <w:rPr>
                <w:rFonts w:hint="eastAsia"/>
                <w:bCs/>
              </w:rPr>
              <w:t>,</w:t>
            </w:r>
            <w:r w:rsidRPr="00084252">
              <w:rPr>
                <w:rFonts w:hint="eastAsia"/>
                <w:bCs/>
              </w:rPr>
              <w:t>属于主观方面的因素。我国的资本市场发展迅猛</w:t>
            </w:r>
            <w:r w:rsidRPr="00084252">
              <w:rPr>
                <w:rFonts w:hint="eastAsia"/>
                <w:bCs/>
              </w:rPr>
              <w:t>,</w:t>
            </w:r>
            <w:r w:rsidRPr="00084252">
              <w:rPr>
                <w:rFonts w:hint="eastAsia"/>
                <w:bCs/>
              </w:rPr>
              <w:t>竞争压力与日俱增</w:t>
            </w:r>
            <w:r w:rsidRPr="00084252">
              <w:rPr>
                <w:rFonts w:hint="eastAsia"/>
                <w:bCs/>
              </w:rPr>
              <w:t>,</w:t>
            </w:r>
            <w:r w:rsidRPr="00084252">
              <w:rPr>
                <w:rFonts w:hint="eastAsia"/>
                <w:bCs/>
              </w:rPr>
              <w:t>对于广大公司特别是规模较大的上市公司来说</w:t>
            </w:r>
            <w:r w:rsidRPr="00084252">
              <w:rPr>
                <w:rFonts w:hint="eastAsia"/>
                <w:bCs/>
              </w:rPr>
              <w:t>,</w:t>
            </w:r>
            <w:r w:rsidRPr="00084252">
              <w:rPr>
                <w:rFonts w:hint="eastAsia"/>
                <w:bCs/>
              </w:rPr>
              <w:t>遇到发展瓶颈是很常见的情况。有的公司选择潜心改进产品、业务</w:t>
            </w:r>
            <w:r w:rsidRPr="00084252">
              <w:rPr>
                <w:rFonts w:hint="eastAsia"/>
                <w:bCs/>
              </w:rPr>
              <w:t>,</w:t>
            </w:r>
            <w:r w:rsidRPr="00084252">
              <w:rPr>
                <w:rFonts w:hint="eastAsia"/>
                <w:bCs/>
              </w:rPr>
              <w:t>根据宏观环境适时调整发展规划</w:t>
            </w:r>
            <w:r w:rsidRPr="00084252">
              <w:rPr>
                <w:rFonts w:hint="eastAsia"/>
                <w:bCs/>
              </w:rPr>
              <w:t>;</w:t>
            </w:r>
            <w:r w:rsidRPr="00084252">
              <w:rPr>
                <w:rFonts w:hint="eastAsia"/>
                <w:bCs/>
              </w:rPr>
              <w:t>而有的公司目光短浅</w:t>
            </w:r>
            <w:r w:rsidRPr="00084252">
              <w:rPr>
                <w:rFonts w:hint="eastAsia"/>
                <w:bCs/>
              </w:rPr>
              <w:t>,</w:t>
            </w:r>
            <w:r w:rsidRPr="00084252">
              <w:rPr>
                <w:rFonts w:hint="eastAsia"/>
                <w:bCs/>
              </w:rPr>
              <w:t>只能看见眼前一时的利益</w:t>
            </w:r>
            <w:r w:rsidRPr="00084252">
              <w:rPr>
                <w:rFonts w:hint="eastAsia"/>
                <w:bCs/>
              </w:rPr>
              <w:t>,</w:t>
            </w:r>
            <w:r w:rsidRPr="00084252">
              <w:rPr>
                <w:rFonts w:hint="eastAsia"/>
                <w:bCs/>
              </w:rPr>
              <w:t>走向了财务舞弊的错误道路。不同的选择取决于不同公司的发展理念和企业文化</w:t>
            </w:r>
            <w:r w:rsidRPr="00084252">
              <w:rPr>
                <w:rFonts w:hint="eastAsia"/>
                <w:bCs/>
              </w:rPr>
              <w:t>,</w:t>
            </w:r>
            <w:r w:rsidRPr="00084252">
              <w:rPr>
                <w:rFonts w:hint="eastAsia"/>
                <w:bCs/>
              </w:rPr>
              <w:t>也与企业管理层的综合素质、道德水平息息相关。当压力、机会因素都具备时</w:t>
            </w:r>
            <w:r w:rsidRPr="00084252">
              <w:rPr>
                <w:rFonts w:hint="eastAsia"/>
                <w:bCs/>
              </w:rPr>
              <w:t>,</w:t>
            </w:r>
            <w:r w:rsidRPr="00084252">
              <w:rPr>
                <w:rFonts w:hint="eastAsia"/>
                <w:bCs/>
              </w:rPr>
              <w:t>想选择财务舞弊的公司和其管理层需要找到合适的借口来自我说服</w:t>
            </w:r>
            <w:r w:rsidRPr="00084252">
              <w:rPr>
                <w:rFonts w:hint="eastAsia"/>
                <w:bCs/>
              </w:rPr>
              <w:t>,</w:t>
            </w:r>
            <w:r w:rsidRPr="00084252">
              <w:rPr>
                <w:rFonts w:hint="eastAsia"/>
                <w:bCs/>
              </w:rPr>
              <w:t>使自己信服自己即将发生的行为是合理的、应当的。</w:t>
            </w:r>
            <w:r w:rsidRPr="00084252">
              <w:rPr>
                <w:rFonts w:hint="eastAsia"/>
                <w:bCs/>
              </w:rPr>
              <w:t>*ST</w:t>
            </w:r>
            <w:proofErr w:type="gramStart"/>
            <w:r w:rsidRPr="00084252">
              <w:rPr>
                <w:rFonts w:hint="eastAsia"/>
                <w:bCs/>
              </w:rPr>
              <w:t>盈方之所以</w:t>
            </w:r>
            <w:proofErr w:type="gramEnd"/>
            <w:r w:rsidRPr="00084252">
              <w:rPr>
                <w:rFonts w:hint="eastAsia"/>
                <w:bCs/>
              </w:rPr>
              <w:t>进行财务舞弊</w:t>
            </w:r>
            <w:r w:rsidRPr="00084252">
              <w:rPr>
                <w:rFonts w:hint="eastAsia"/>
                <w:bCs/>
              </w:rPr>
              <w:t>,</w:t>
            </w:r>
            <w:r w:rsidRPr="00084252">
              <w:rPr>
                <w:rFonts w:hint="eastAsia"/>
                <w:bCs/>
              </w:rPr>
              <w:t>其借口无非就是为了避免业绩承诺对大股东利益的损害</w:t>
            </w:r>
            <w:r w:rsidRPr="00084252">
              <w:rPr>
                <w:rFonts w:hint="eastAsia"/>
                <w:bCs/>
              </w:rPr>
              <w:t>,</w:t>
            </w:r>
            <w:r w:rsidRPr="00084252">
              <w:rPr>
                <w:rFonts w:hint="eastAsia"/>
                <w:bCs/>
              </w:rPr>
              <w:t>粉饰经营业绩避免公司股票被特别处理</w:t>
            </w:r>
            <w:r w:rsidRPr="00084252">
              <w:rPr>
                <w:rFonts w:hint="eastAsia"/>
                <w:bCs/>
              </w:rPr>
              <w:t>,</w:t>
            </w:r>
            <w:r w:rsidRPr="00084252">
              <w:rPr>
                <w:rFonts w:hint="eastAsia"/>
                <w:bCs/>
              </w:rPr>
              <w:t>使股票价格稳定并增发新股以解决公司的资金链问题等等。借口因素因人而异</w:t>
            </w:r>
            <w:r w:rsidRPr="00084252">
              <w:rPr>
                <w:rFonts w:hint="eastAsia"/>
                <w:bCs/>
              </w:rPr>
              <w:t>,</w:t>
            </w:r>
            <w:r w:rsidRPr="00084252">
              <w:rPr>
                <w:rFonts w:hint="eastAsia"/>
                <w:bCs/>
              </w:rPr>
              <w:t>随着公司和管理岗位的不同而不同</w:t>
            </w:r>
            <w:r w:rsidRPr="00084252">
              <w:rPr>
                <w:rFonts w:hint="eastAsia"/>
                <w:bCs/>
              </w:rPr>
              <w:t>,</w:t>
            </w:r>
            <w:r w:rsidRPr="00084252">
              <w:rPr>
                <w:rFonts w:hint="eastAsia"/>
                <w:bCs/>
              </w:rPr>
              <w:t>但都是为了使自己心安理得的托辞而已。</w:t>
            </w:r>
          </w:p>
        </w:tc>
      </w:tr>
      <w:tr w:rsidR="008835D4" w14:paraId="0DC9715B" w14:textId="77777777" w:rsidTr="00AD14D5">
        <w:tc>
          <w:tcPr>
            <w:tcW w:w="1980" w:type="dxa"/>
          </w:tcPr>
          <w:p w14:paraId="16606D07" w14:textId="77777777" w:rsidR="008835D4" w:rsidRDefault="008835D4" w:rsidP="00AD14D5">
            <w:r>
              <w:rPr>
                <w:rFonts w:hint="eastAsia"/>
              </w:rPr>
              <w:lastRenderedPageBreak/>
              <w:t>关联审计机构</w:t>
            </w:r>
            <w:r>
              <w:t>名称</w:t>
            </w:r>
          </w:p>
        </w:tc>
        <w:tc>
          <w:tcPr>
            <w:tcW w:w="6552" w:type="dxa"/>
          </w:tcPr>
          <w:p w14:paraId="0C4352BA" w14:textId="77777777" w:rsidR="008835D4" w:rsidRDefault="008835D4" w:rsidP="00AD14D5">
            <w:pPr>
              <w:jc w:val="center"/>
              <w:rPr>
                <w:b/>
              </w:rPr>
            </w:pPr>
            <w:r>
              <w:rPr>
                <w:rFonts w:hint="eastAsia"/>
                <w:b/>
              </w:rPr>
              <w:t>大信</w:t>
            </w:r>
            <w:r>
              <w:rPr>
                <w:b/>
              </w:rPr>
              <w:t>会计师事务所</w:t>
            </w:r>
            <w:r>
              <w:rPr>
                <w:rFonts w:hint="eastAsia"/>
                <w:b/>
              </w:rPr>
              <w:t>、亚太会计师事务所</w:t>
            </w:r>
          </w:p>
        </w:tc>
      </w:tr>
      <w:tr w:rsidR="008835D4" w14:paraId="2A7A53C9" w14:textId="77777777" w:rsidTr="00AD14D5">
        <w:tc>
          <w:tcPr>
            <w:tcW w:w="1980" w:type="dxa"/>
          </w:tcPr>
          <w:p w14:paraId="040E63FD" w14:textId="77777777" w:rsidR="008835D4" w:rsidRDefault="008835D4" w:rsidP="00AD14D5">
            <w:r>
              <w:rPr>
                <w:rFonts w:hint="eastAsia"/>
              </w:rPr>
              <w:t>审计受罚</w:t>
            </w:r>
            <w:r>
              <w:t>或责任详情</w:t>
            </w:r>
          </w:p>
        </w:tc>
        <w:tc>
          <w:tcPr>
            <w:tcW w:w="6552" w:type="dxa"/>
          </w:tcPr>
          <w:p w14:paraId="371E8FAB" w14:textId="77777777" w:rsidR="008835D4" w:rsidRDefault="008835D4" w:rsidP="00AD14D5">
            <w:r>
              <w:tab/>
            </w:r>
            <w:r>
              <w:rPr>
                <w:rFonts w:hint="eastAsia"/>
              </w:rPr>
              <w:t>同年，深交所也向</w:t>
            </w:r>
            <w:r>
              <w:rPr>
                <w:rFonts w:hint="eastAsia"/>
              </w:rPr>
              <w:t>*ST</w:t>
            </w:r>
            <w:proofErr w:type="gramStart"/>
            <w:r>
              <w:rPr>
                <w:rFonts w:hint="eastAsia"/>
              </w:rPr>
              <w:t>盈方出具</w:t>
            </w:r>
            <w:proofErr w:type="gramEnd"/>
            <w:r>
              <w:rPr>
                <w:rFonts w:hint="eastAsia"/>
              </w:rPr>
              <w:t>了年报询问函，要求</w:t>
            </w:r>
            <w:r>
              <w:rPr>
                <w:rFonts w:hint="eastAsia"/>
              </w:rPr>
              <w:t>*ST</w:t>
            </w:r>
            <w:proofErr w:type="gramStart"/>
            <w:r>
              <w:rPr>
                <w:rFonts w:hint="eastAsia"/>
              </w:rPr>
              <w:t>盈方以</w:t>
            </w:r>
            <w:proofErr w:type="gramEnd"/>
            <w:r>
              <w:rPr>
                <w:rFonts w:hint="eastAsia"/>
              </w:rPr>
              <w:t>书面形式说明其提出的问题，督促</w:t>
            </w:r>
            <w:r>
              <w:rPr>
                <w:rFonts w:hint="eastAsia"/>
              </w:rPr>
              <w:t>*ST</w:t>
            </w:r>
            <w:proofErr w:type="gramStart"/>
            <w:r>
              <w:rPr>
                <w:rFonts w:hint="eastAsia"/>
              </w:rPr>
              <w:t>盈方应</w:t>
            </w:r>
            <w:proofErr w:type="gramEnd"/>
            <w:r>
              <w:rPr>
                <w:rFonts w:hint="eastAsia"/>
              </w:rPr>
              <w:t>及时履行披露义务。</w:t>
            </w:r>
            <w:r>
              <w:rPr>
                <w:rFonts w:hint="eastAsia"/>
              </w:rPr>
              <w:t>2</w:t>
            </w:r>
            <w:r>
              <w:t>016</w:t>
            </w:r>
            <w:r>
              <w:rPr>
                <w:rFonts w:hint="eastAsia"/>
              </w:rPr>
              <w:t>年</w:t>
            </w:r>
            <w:r>
              <w:rPr>
                <w:rFonts w:hint="eastAsia"/>
              </w:rPr>
              <w:t>1</w:t>
            </w:r>
            <w:r>
              <w:t>0</w:t>
            </w:r>
            <w:r>
              <w:rPr>
                <w:rFonts w:hint="eastAsia"/>
              </w:rPr>
              <w:t>月</w:t>
            </w:r>
            <w:r>
              <w:rPr>
                <w:rFonts w:hint="eastAsia"/>
              </w:rPr>
              <w:t>1</w:t>
            </w:r>
            <w:r>
              <w:t>5</w:t>
            </w:r>
            <w:r>
              <w:rPr>
                <w:rFonts w:hint="eastAsia"/>
              </w:rPr>
              <w:t>日，证监会对</w:t>
            </w:r>
            <w:r>
              <w:rPr>
                <w:rFonts w:hint="eastAsia"/>
              </w:rPr>
              <w:t>*ST</w:t>
            </w:r>
            <w:proofErr w:type="gramStart"/>
            <w:r>
              <w:rPr>
                <w:rFonts w:hint="eastAsia"/>
              </w:rPr>
              <w:t>盈方立案</w:t>
            </w:r>
            <w:proofErr w:type="gramEnd"/>
            <w:r>
              <w:rPr>
                <w:rFonts w:hint="eastAsia"/>
              </w:rPr>
              <w:t>调查。</w:t>
            </w:r>
            <w:r>
              <w:rPr>
                <w:rFonts w:hint="eastAsia"/>
              </w:rPr>
              <w:t>2</w:t>
            </w:r>
            <w:r>
              <w:t>017</w:t>
            </w:r>
            <w:r>
              <w:rPr>
                <w:rFonts w:hint="eastAsia"/>
              </w:rPr>
              <w:t>年的年度财务报表审计中，</w:t>
            </w:r>
            <w:r>
              <w:rPr>
                <w:rFonts w:hint="eastAsia"/>
              </w:rPr>
              <w:t>*ST</w:t>
            </w:r>
            <w:proofErr w:type="gramStart"/>
            <w:r>
              <w:rPr>
                <w:rFonts w:hint="eastAsia"/>
              </w:rPr>
              <w:t>盈方被</w:t>
            </w:r>
            <w:proofErr w:type="gramEnd"/>
            <w:r>
              <w:rPr>
                <w:rFonts w:hint="eastAsia"/>
              </w:rPr>
              <w:t>出具了带有强调事项的保留意见。</w:t>
            </w:r>
            <w:r>
              <w:rPr>
                <w:rFonts w:hint="eastAsia"/>
              </w:rPr>
              <w:t>2</w:t>
            </w:r>
            <w:r>
              <w:t>019</w:t>
            </w:r>
            <w:r>
              <w:rPr>
                <w:rFonts w:hint="eastAsia"/>
              </w:rPr>
              <w:t>年，</w:t>
            </w:r>
            <w:r>
              <w:rPr>
                <w:rFonts w:hint="eastAsia"/>
              </w:rPr>
              <w:t>*ST</w:t>
            </w:r>
            <w:proofErr w:type="gramStart"/>
            <w:r>
              <w:rPr>
                <w:rFonts w:hint="eastAsia"/>
              </w:rPr>
              <w:t>盈方被</w:t>
            </w:r>
            <w:proofErr w:type="gramEnd"/>
            <w:r>
              <w:rPr>
                <w:rFonts w:hint="eastAsia"/>
              </w:rPr>
              <w:t>证监会正式处罚，其违法事实如下：未实际履行相关义务和披露信息存在虚假记载。证监会对</w:t>
            </w:r>
            <w:r>
              <w:rPr>
                <w:rFonts w:hint="eastAsia"/>
              </w:rPr>
              <w:t>*ST</w:t>
            </w:r>
            <w:proofErr w:type="gramStart"/>
            <w:r>
              <w:rPr>
                <w:rFonts w:hint="eastAsia"/>
              </w:rPr>
              <w:t>盈方责令</w:t>
            </w:r>
            <w:proofErr w:type="gramEnd"/>
            <w:r>
              <w:rPr>
                <w:rFonts w:hint="eastAsia"/>
              </w:rPr>
              <w:t>改正，给予警告，并处以</w:t>
            </w:r>
            <w:r>
              <w:rPr>
                <w:rFonts w:hint="eastAsia"/>
              </w:rPr>
              <w:t>6</w:t>
            </w:r>
            <w:r>
              <w:t>0</w:t>
            </w:r>
            <w:r>
              <w:rPr>
                <w:rFonts w:hint="eastAsia"/>
              </w:rPr>
              <w:t>万元罚款；对陈志成、赵海峰等相关责任人给予警告，并分别处以</w:t>
            </w:r>
            <w:r>
              <w:rPr>
                <w:rFonts w:hint="eastAsia"/>
              </w:rPr>
              <w:t>5</w:t>
            </w:r>
            <w:r>
              <w:rPr>
                <w:rFonts w:hint="eastAsia"/>
              </w:rPr>
              <w:t>万元—</w:t>
            </w:r>
            <w:r>
              <w:rPr>
                <w:rFonts w:hint="eastAsia"/>
              </w:rPr>
              <w:t>3</w:t>
            </w:r>
            <w:r>
              <w:t>0</w:t>
            </w:r>
            <w:r>
              <w:rPr>
                <w:rFonts w:hint="eastAsia"/>
              </w:rPr>
              <w:t>万元数额不等的罚款。</w:t>
            </w:r>
          </w:p>
        </w:tc>
      </w:tr>
      <w:tr w:rsidR="008835D4" w14:paraId="392D3921" w14:textId="77777777" w:rsidTr="00AD14D5">
        <w:tc>
          <w:tcPr>
            <w:tcW w:w="1980" w:type="dxa"/>
          </w:tcPr>
          <w:p w14:paraId="31ED167E" w14:textId="77777777" w:rsidR="008835D4" w:rsidRDefault="008835D4" w:rsidP="00AD14D5">
            <w:r>
              <w:rPr>
                <w:rFonts w:hint="eastAsia"/>
              </w:rPr>
              <w:t>引发对内部控制思考</w:t>
            </w:r>
          </w:p>
        </w:tc>
        <w:tc>
          <w:tcPr>
            <w:tcW w:w="6552" w:type="dxa"/>
          </w:tcPr>
          <w:p w14:paraId="6F84BCC2" w14:textId="77777777" w:rsidR="008835D4" w:rsidRPr="009D0CA6" w:rsidRDefault="008835D4" w:rsidP="00AD14D5">
            <w:pPr>
              <w:ind w:firstLineChars="200" w:firstLine="420"/>
              <w:rPr>
                <w:rStyle w:val="11"/>
                <w:i w:val="0"/>
                <w:iCs w:val="0"/>
                <w:color w:val="auto"/>
              </w:rPr>
            </w:pPr>
            <w:r w:rsidRPr="009D0CA6">
              <w:rPr>
                <w:rStyle w:val="11"/>
                <w:rFonts w:hint="eastAsia"/>
                <w:i w:val="0"/>
                <w:iCs w:val="0"/>
                <w:color w:val="auto"/>
              </w:rPr>
              <w:t>内部控制与治理结构的不同在于</w:t>
            </w:r>
            <w:r w:rsidRPr="009D0CA6">
              <w:rPr>
                <w:rStyle w:val="11"/>
                <w:rFonts w:hint="eastAsia"/>
                <w:i w:val="0"/>
                <w:iCs w:val="0"/>
                <w:color w:val="auto"/>
              </w:rPr>
              <w:t>,</w:t>
            </w:r>
            <w:r w:rsidRPr="009D0CA6">
              <w:rPr>
                <w:rStyle w:val="11"/>
                <w:rFonts w:hint="eastAsia"/>
                <w:i w:val="0"/>
                <w:iCs w:val="0"/>
                <w:color w:val="auto"/>
              </w:rPr>
              <w:t>内部控制是以管理层为核心展开</w:t>
            </w:r>
            <w:r w:rsidRPr="009D0CA6">
              <w:rPr>
                <w:rStyle w:val="11"/>
                <w:rFonts w:hint="eastAsia"/>
                <w:i w:val="0"/>
                <w:iCs w:val="0"/>
                <w:color w:val="auto"/>
              </w:rPr>
              <w:t>,</w:t>
            </w:r>
            <w:r w:rsidRPr="009D0CA6">
              <w:rPr>
                <w:rStyle w:val="11"/>
                <w:rFonts w:hint="eastAsia"/>
                <w:i w:val="0"/>
                <w:iCs w:val="0"/>
                <w:color w:val="auto"/>
              </w:rPr>
              <w:t>包括控制环境、风险评估、控制活动、信息与沟通以及内部监督五个部分。</w:t>
            </w:r>
            <w:r w:rsidRPr="009D0CA6">
              <w:rPr>
                <w:rStyle w:val="11"/>
                <w:rFonts w:hint="eastAsia"/>
                <w:i w:val="0"/>
                <w:iCs w:val="0"/>
                <w:color w:val="auto"/>
              </w:rPr>
              <w:t>2015</w:t>
            </w:r>
            <w:r w:rsidRPr="009D0CA6">
              <w:rPr>
                <w:rStyle w:val="11"/>
                <w:rFonts w:hint="eastAsia"/>
                <w:i w:val="0"/>
                <w:iCs w:val="0"/>
                <w:color w:val="auto"/>
              </w:rPr>
              <w:t>年度</w:t>
            </w:r>
            <w:r w:rsidRPr="009D0CA6">
              <w:rPr>
                <w:rStyle w:val="11"/>
                <w:rFonts w:hint="eastAsia"/>
                <w:i w:val="0"/>
                <w:iCs w:val="0"/>
                <w:color w:val="auto"/>
              </w:rPr>
              <w:t>,*ST</w:t>
            </w:r>
            <w:proofErr w:type="gramStart"/>
            <w:r w:rsidRPr="009D0CA6">
              <w:rPr>
                <w:rStyle w:val="11"/>
                <w:rFonts w:hint="eastAsia"/>
                <w:i w:val="0"/>
                <w:iCs w:val="0"/>
                <w:color w:val="auto"/>
              </w:rPr>
              <w:t>盈方内部</w:t>
            </w:r>
            <w:proofErr w:type="gramEnd"/>
            <w:r w:rsidRPr="009D0CA6">
              <w:rPr>
                <w:rStyle w:val="11"/>
                <w:rFonts w:hint="eastAsia"/>
                <w:i w:val="0"/>
                <w:iCs w:val="0"/>
                <w:color w:val="auto"/>
              </w:rPr>
              <w:t>控制被致同会计师事务所出具否定意见。</w:t>
            </w:r>
            <w:r w:rsidRPr="009D0CA6">
              <w:rPr>
                <w:rStyle w:val="11"/>
                <w:rFonts w:hint="eastAsia"/>
                <w:i w:val="0"/>
                <w:iCs w:val="0"/>
                <w:color w:val="auto"/>
              </w:rPr>
              <w:t>*ST</w:t>
            </w:r>
            <w:proofErr w:type="gramStart"/>
            <w:r w:rsidRPr="009D0CA6">
              <w:rPr>
                <w:rStyle w:val="11"/>
                <w:rFonts w:hint="eastAsia"/>
                <w:i w:val="0"/>
                <w:iCs w:val="0"/>
                <w:color w:val="auto"/>
              </w:rPr>
              <w:t>盈方财务</w:t>
            </w:r>
            <w:proofErr w:type="gramEnd"/>
            <w:r w:rsidRPr="009D0CA6">
              <w:rPr>
                <w:rStyle w:val="11"/>
                <w:rFonts w:hint="eastAsia"/>
                <w:i w:val="0"/>
                <w:iCs w:val="0"/>
                <w:color w:val="auto"/>
              </w:rPr>
              <w:t>舞弊行为之所以得以实施</w:t>
            </w:r>
            <w:r w:rsidRPr="009D0CA6">
              <w:rPr>
                <w:rStyle w:val="11"/>
                <w:rFonts w:hint="eastAsia"/>
                <w:i w:val="0"/>
                <w:iCs w:val="0"/>
                <w:color w:val="auto"/>
              </w:rPr>
              <w:t>,</w:t>
            </w:r>
            <w:r w:rsidRPr="009D0CA6">
              <w:rPr>
                <w:rStyle w:val="11"/>
                <w:rFonts w:hint="eastAsia"/>
                <w:i w:val="0"/>
                <w:iCs w:val="0"/>
                <w:color w:val="auto"/>
              </w:rPr>
              <w:t>最重要的原因就是公司的内部控制体系存在严重的缺陷</w:t>
            </w:r>
            <w:r w:rsidRPr="009D0CA6">
              <w:rPr>
                <w:rStyle w:val="11"/>
                <w:rFonts w:hint="eastAsia"/>
                <w:i w:val="0"/>
                <w:iCs w:val="0"/>
                <w:color w:val="auto"/>
              </w:rPr>
              <w:t>,</w:t>
            </w:r>
            <w:r w:rsidRPr="009D0CA6">
              <w:rPr>
                <w:rStyle w:val="11"/>
                <w:rFonts w:hint="eastAsia"/>
                <w:i w:val="0"/>
                <w:iCs w:val="0"/>
                <w:color w:val="auto"/>
              </w:rPr>
              <w:t>下面围绕内部控制的五个要素逐一展开。</w:t>
            </w:r>
          </w:p>
          <w:p w14:paraId="524A4846" w14:textId="77777777" w:rsidR="008835D4" w:rsidRPr="009D0CA6" w:rsidRDefault="008835D4" w:rsidP="00AD14D5">
            <w:pPr>
              <w:ind w:firstLineChars="200" w:firstLine="422"/>
              <w:rPr>
                <w:rStyle w:val="11"/>
                <w:i w:val="0"/>
                <w:iCs w:val="0"/>
                <w:color w:val="auto"/>
              </w:rPr>
            </w:pPr>
            <w:r w:rsidRPr="009D0CA6">
              <w:rPr>
                <w:rStyle w:val="11"/>
                <w:rFonts w:hint="eastAsia"/>
                <w:b/>
                <w:bCs/>
                <w:i w:val="0"/>
                <w:iCs w:val="0"/>
                <w:color w:val="auto"/>
              </w:rPr>
              <w:t>第一</w:t>
            </w:r>
            <w:r w:rsidRPr="009D0CA6">
              <w:rPr>
                <w:rStyle w:val="11"/>
                <w:rFonts w:hint="eastAsia"/>
                <w:b/>
                <w:bCs/>
                <w:i w:val="0"/>
                <w:iCs w:val="0"/>
                <w:color w:val="auto"/>
              </w:rPr>
              <w:t>,</w:t>
            </w:r>
            <w:r w:rsidRPr="009D0CA6">
              <w:rPr>
                <w:rStyle w:val="11"/>
                <w:rFonts w:hint="eastAsia"/>
                <w:b/>
                <w:bCs/>
                <w:i w:val="0"/>
                <w:iCs w:val="0"/>
                <w:color w:val="auto"/>
              </w:rPr>
              <w:t>控制环境</w:t>
            </w:r>
            <w:r w:rsidRPr="009D0CA6">
              <w:rPr>
                <w:rStyle w:val="11"/>
                <w:rFonts w:hint="eastAsia"/>
                <w:i w:val="0"/>
                <w:iCs w:val="0"/>
                <w:color w:val="auto"/>
              </w:rPr>
              <w:t>。完善的控制环境是前提</w:t>
            </w:r>
            <w:r w:rsidRPr="009D0CA6">
              <w:rPr>
                <w:rStyle w:val="11"/>
                <w:rFonts w:hint="eastAsia"/>
                <w:i w:val="0"/>
                <w:iCs w:val="0"/>
                <w:color w:val="auto"/>
              </w:rPr>
              <w:t>,</w:t>
            </w:r>
            <w:r w:rsidRPr="009D0CA6">
              <w:rPr>
                <w:rStyle w:val="11"/>
                <w:rFonts w:hint="eastAsia"/>
                <w:i w:val="0"/>
                <w:iCs w:val="0"/>
                <w:color w:val="auto"/>
              </w:rPr>
              <w:t>控制环境对内部控制体系的建立有着直接的影响</w:t>
            </w:r>
            <w:r w:rsidRPr="009D0CA6">
              <w:rPr>
                <w:rStyle w:val="11"/>
                <w:rFonts w:hint="eastAsia"/>
                <w:i w:val="0"/>
                <w:iCs w:val="0"/>
                <w:color w:val="auto"/>
              </w:rPr>
              <w:t>,</w:t>
            </w:r>
            <w:r w:rsidRPr="009D0CA6">
              <w:rPr>
                <w:rStyle w:val="11"/>
                <w:rFonts w:hint="eastAsia"/>
                <w:i w:val="0"/>
                <w:iCs w:val="0"/>
                <w:color w:val="auto"/>
              </w:rPr>
              <w:t>而且决定其实施过程的有效性。控制环境的</w:t>
            </w:r>
            <w:proofErr w:type="gramStart"/>
            <w:r w:rsidRPr="009D0CA6">
              <w:rPr>
                <w:rStyle w:val="11"/>
                <w:rFonts w:hint="eastAsia"/>
                <w:i w:val="0"/>
                <w:iCs w:val="0"/>
                <w:color w:val="auto"/>
              </w:rPr>
              <w:t>响因素</w:t>
            </w:r>
            <w:proofErr w:type="gramEnd"/>
            <w:r w:rsidRPr="009D0CA6">
              <w:rPr>
                <w:rStyle w:val="11"/>
                <w:rFonts w:hint="eastAsia"/>
                <w:i w:val="0"/>
                <w:iCs w:val="0"/>
                <w:color w:val="auto"/>
              </w:rPr>
              <w:t>众多</w:t>
            </w:r>
            <w:r w:rsidRPr="009D0CA6">
              <w:rPr>
                <w:rStyle w:val="11"/>
                <w:rFonts w:hint="eastAsia"/>
                <w:i w:val="0"/>
                <w:iCs w:val="0"/>
                <w:color w:val="auto"/>
              </w:rPr>
              <w:t>,</w:t>
            </w:r>
            <w:r w:rsidRPr="009D0CA6">
              <w:rPr>
                <w:rStyle w:val="11"/>
                <w:rFonts w:hint="eastAsia"/>
                <w:i w:val="0"/>
                <w:iCs w:val="0"/>
                <w:color w:val="auto"/>
              </w:rPr>
              <w:t>比如管理者的经营理念和经营风险、员工的素质、人力资源政策等等。总体来看</w:t>
            </w:r>
            <w:r w:rsidRPr="009D0CA6">
              <w:rPr>
                <w:rStyle w:val="11"/>
                <w:rFonts w:hint="eastAsia"/>
                <w:i w:val="0"/>
                <w:iCs w:val="0"/>
                <w:color w:val="auto"/>
              </w:rPr>
              <w:t>,*ST</w:t>
            </w:r>
            <w:proofErr w:type="gramStart"/>
            <w:r w:rsidRPr="009D0CA6">
              <w:rPr>
                <w:rStyle w:val="11"/>
                <w:rFonts w:hint="eastAsia"/>
                <w:i w:val="0"/>
                <w:iCs w:val="0"/>
                <w:color w:val="auto"/>
              </w:rPr>
              <w:t>盈方的</w:t>
            </w:r>
            <w:proofErr w:type="gramEnd"/>
            <w:r w:rsidRPr="009D0CA6">
              <w:rPr>
                <w:rStyle w:val="11"/>
                <w:rFonts w:hint="eastAsia"/>
                <w:i w:val="0"/>
                <w:iCs w:val="0"/>
                <w:color w:val="auto"/>
              </w:rPr>
              <w:t>控制环境是比较薄弱的。发生财务舞弊的</w:t>
            </w:r>
            <w:r w:rsidRPr="009D0CA6">
              <w:rPr>
                <w:rStyle w:val="11"/>
                <w:rFonts w:hint="eastAsia"/>
                <w:i w:val="0"/>
                <w:iCs w:val="0"/>
                <w:color w:val="auto"/>
              </w:rPr>
              <w:t>2015</w:t>
            </w:r>
            <w:r w:rsidRPr="009D0CA6">
              <w:rPr>
                <w:rStyle w:val="11"/>
                <w:rFonts w:hint="eastAsia"/>
                <w:i w:val="0"/>
                <w:iCs w:val="0"/>
                <w:color w:val="auto"/>
              </w:rPr>
              <w:t>年是</w:t>
            </w:r>
            <w:r w:rsidRPr="009D0CA6">
              <w:rPr>
                <w:rStyle w:val="11"/>
                <w:rFonts w:hint="eastAsia"/>
                <w:i w:val="0"/>
                <w:iCs w:val="0"/>
                <w:color w:val="auto"/>
              </w:rPr>
              <w:t>*ST</w:t>
            </w:r>
            <w:proofErr w:type="gramStart"/>
            <w:r w:rsidRPr="009D0CA6">
              <w:rPr>
                <w:rStyle w:val="11"/>
                <w:rFonts w:hint="eastAsia"/>
                <w:i w:val="0"/>
                <w:iCs w:val="0"/>
                <w:color w:val="auto"/>
              </w:rPr>
              <w:t>盈方重组</w:t>
            </w:r>
            <w:proofErr w:type="gramEnd"/>
            <w:r w:rsidRPr="009D0CA6">
              <w:rPr>
                <w:rStyle w:val="11"/>
                <w:rFonts w:hint="eastAsia"/>
                <w:i w:val="0"/>
                <w:iCs w:val="0"/>
                <w:color w:val="auto"/>
              </w:rPr>
              <w:t>后的第一年</w:t>
            </w:r>
            <w:r w:rsidRPr="009D0CA6">
              <w:rPr>
                <w:rStyle w:val="11"/>
                <w:rFonts w:hint="eastAsia"/>
                <w:i w:val="0"/>
                <w:iCs w:val="0"/>
                <w:color w:val="auto"/>
              </w:rPr>
              <w:t>,</w:t>
            </w:r>
            <w:r w:rsidRPr="009D0CA6">
              <w:rPr>
                <w:rStyle w:val="11"/>
                <w:rFonts w:hint="eastAsia"/>
                <w:i w:val="0"/>
                <w:iCs w:val="0"/>
                <w:color w:val="auto"/>
              </w:rPr>
              <w:t>其主营业务发生了较大变化</w:t>
            </w:r>
            <w:r w:rsidRPr="009D0CA6">
              <w:rPr>
                <w:rStyle w:val="11"/>
                <w:rFonts w:hint="eastAsia"/>
                <w:i w:val="0"/>
                <w:iCs w:val="0"/>
                <w:color w:val="auto"/>
              </w:rPr>
              <w:t>,</w:t>
            </w:r>
            <w:r w:rsidRPr="009D0CA6">
              <w:rPr>
                <w:rStyle w:val="11"/>
                <w:rFonts w:hint="eastAsia"/>
                <w:i w:val="0"/>
                <w:iCs w:val="0"/>
                <w:color w:val="auto"/>
              </w:rPr>
              <w:lastRenderedPageBreak/>
              <w:t>各方面都在适应阶段</w:t>
            </w:r>
            <w:r w:rsidRPr="009D0CA6">
              <w:rPr>
                <w:rStyle w:val="11"/>
                <w:rFonts w:hint="eastAsia"/>
                <w:i w:val="0"/>
                <w:iCs w:val="0"/>
                <w:color w:val="auto"/>
              </w:rPr>
              <w:t>,</w:t>
            </w:r>
            <w:r w:rsidRPr="009D0CA6">
              <w:rPr>
                <w:rStyle w:val="11"/>
                <w:rFonts w:hint="eastAsia"/>
                <w:i w:val="0"/>
                <w:iCs w:val="0"/>
                <w:color w:val="auto"/>
              </w:rPr>
              <w:t>公司的管理体制、组织架构都比较不稳定且不健全</w:t>
            </w:r>
            <w:r w:rsidRPr="009D0CA6">
              <w:rPr>
                <w:rStyle w:val="11"/>
                <w:rFonts w:hint="eastAsia"/>
                <w:i w:val="0"/>
                <w:iCs w:val="0"/>
                <w:color w:val="auto"/>
              </w:rPr>
              <w:t>;</w:t>
            </w:r>
            <w:r w:rsidRPr="009D0CA6">
              <w:rPr>
                <w:rStyle w:val="11"/>
                <w:rFonts w:hint="eastAsia"/>
                <w:i w:val="0"/>
                <w:iCs w:val="0"/>
                <w:color w:val="auto"/>
              </w:rPr>
              <w:t>公司各部门对于新的业务特点、经营战略方向都还没有较为充分的把握</w:t>
            </w:r>
            <w:r w:rsidRPr="009D0CA6">
              <w:rPr>
                <w:rStyle w:val="11"/>
                <w:rFonts w:hint="eastAsia"/>
                <w:i w:val="0"/>
                <w:iCs w:val="0"/>
                <w:color w:val="auto"/>
              </w:rPr>
              <w:t>;</w:t>
            </w:r>
            <w:r w:rsidRPr="009D0CA6">
              <w:rPr>
                <w:rStyle w:val="11"/>
                <w:rFonts w:hint="eastAsia"/>
                <w:i w:val="0"/>
                <w:iCs w:val="0"/>
                <w:color w:val="auto"/>
              </w:rPr>
              <w:t>对于公司员工的专业素质、职业道德的培养还有所欠缺。这样的控制环境下</w:t>
            </w:r>
            <w:r w:rsidRPr="009D0CA6">
              <w:rPr>
                <w:rStyle w:val="11"/>
                <w:rFonts w:hint="eastAsia"/>
                <w:i w:val="0"/>
                <w:iCs w:val="0"/>
                <w:color w:val="auto"/>
              </w:rPr>
              <w:t>,</w:t>
            </w:r>
            <w:r w:rsidRPr="009D0CA6">
              <w:rPr>
                <w:rStyle w:val="11"/>
                <w:rFonts w:hint="eastAsia"/>
                <w:i w:val="0"/>
                <w:iCs w:val="0"/>
                <w:color w:val="auto"/>
              </w:rPr>
              <w:t>内部控制自然无法得到有效的实施</w:t>
            </w:r>
            <w:r w:rsidRPr="009D0CA6">
              <w:rPr>
                <w:rStyle w:val="11"/>
                <w:rFonts w:hint="eastAsia"/>
                <w:i w:val="0"/>
                <w:iCs w:val="0"/>
                <w:color w:val="auto"/>
              </w:rPr>
              <w:t>,</w:t>
            </w:r>
            <w:r w:rsidRPr="009D0CA6">
              <w:rPr>
                <w:rStyle w:val="11"/>
                <w:rFonts w:hint="eastAsia"/>
                <w:i w:val="0"/>
                <w:iCs w:val="0"/>
                <w:color w:val="auto"/>
              </w:rPr>
              <w:t>其设计也必然处于仍需不断修正的过程。</w:t>
            </w:r>
          </w:p>
          <w:p w14:paraId="06C3918E" w14:textId="77777777" w:rsidR="008835D4" w:rsidRPr="009D0CA6" w:rsidRDefault="008835D4" w:rsidP="00AD14D5">
            <w:pPr>
              <w:ind w:firstLineChars="200" w:firstLine="422"/>
              <w:rPr>
                <w:rStyle w:val="11"/>
                <w:i w:val="0"/>
                <w:iCs w:val="0"/>
                <w:color w:val="auto"/>
              </w:rPr>
            </w:pPr>
            <w:r w:rsidRPr="009D0CA6">
              <w:rPr>
                <w:rStyle w:val="11"/>
                <w:rFonts w:hint="eastAsia"/>
                <w:b/>
                <w:bCs/>
                <w:i w:val="0"/>
                <w:iCs w:val="0"/>
                <w:color w:val="auto"/>
              </w:rPr>
              <w:t>第二</w:t>
            </w:r>
            <w:r w:rsidRPr="009D0CA6">
              <w:rPr>
                <w:rStyle w:val="11"/>
                <w:rFonts w:hint="eastAsia"/>
                <w:b/>
                <w:bCs/>
                <w:i w:val="0"/>
                <w:iCs w:val="0"/>
                <w:color w:val="auto"/>
              </w:rPr>
              <w:t>,</w:t>
            </w:r>
            <w:r w:rsidRPr="009D0CA6">
              <w:rPr>
                <w:rStyle w:val="11"/>
                <w:rFonts w:hint="eastAsia"/>
                <w:b/>
                <w:bCs/>
                <w:i w:val="0"/>
                <w:iCs w:val="0"/>
                <w:color w:val="auto"/>
              </w:rPr>
              <w:t>风险评估</w:t>
            </w:r>
            <w:r w:rsidRPr="009D0CA6">
              <w:rPr>
                <w:rStyle w:val="11"/>
                <w:rFonts w:hint="eastAsia"/>
                <w:i w:val="0"/>
                <w:iCs w:val="0"/>
                <w:color w:val="auto"/>
              </w:rPr>
              <w:t>。公司在通过开展业务经营活动时</w:t>
            </w:r>
            <w:r w:rsidRPr="009D0CA6">
              <w:rPr>
                <w:rStyle w:val="11"/>
                <w:rFonts w:hint="eastAsia"/>
                <w:i w:val="0"/>
                <w:iCs w:val="0"/>
                <w:color w:val="auto"/>
              </w:rPr>
              <w:t>,</w:t>
            </w:r>
            <w:r w:rsidRPr="009D0CA6">
              <w:rPr>
                <w:rStyle w:val="11"/>
                <w:rFonts w:hint="eastAsia"/>
                <w:i w:val="0"/>
                <w:iCs w:val="0"/>
                <w:color w:val="auto"/>
              </w:rPr>
              <w:t>会遇到诸多可能对公司目标产生负面影响的因素</w:t>
            </w:r>
            <w:r w:rsidRPr="009D0CA6">
              <w:rPr>
                <w:rStyle w:val="11"/>
                <w:rFonts w:hint="eastAsia"/>
                <w:i w:val="0"/>
                <w:iCs w:val="0"/>
                <w:color w:val="auto"/>
              </w:rPr>
              <w:t>,</w:t>
            </w:r>
            <w:r w:rsidRPr="009D0CA6">
              <w:rPr>
                <w:rStyle w:val="11"/>
                <w:rFonts w:hint="eastAsia"/>
                <w:i w:val="0"/>
                <w:iCs w:val="0"/>
                <w:color w:val="auto"/>
              </w:rPr>
              <w:t>这些各种各样的干扰因素就是我们所说的风险</w:t>
            </w:r>
            <w:r w:rsidRPr="009D0CA6">
              <w:rPr>
                <w:rStyle w:val="11"/>
                <w:rFonts w:hint="eastAsia"/>
                <w:i w:val="0"/>
                <w:iCs w:val="0"/>
                <w:color w:val="auto"/>
              </w:rPr>
              <w:t>,</w:t>
            </w:r>
            <w:r w:rsidRPr="009D0CA6">
              <w:rPr>
                <w:rStyle w:val="11"/>
                <w:rFonts w:hint="eastAsia"/>
                <w:i w:val="0"/>
                <w:iCs w:val="0"/>
                <w:color w:val="auto"/>
              </w:rPr>
              <w:t>内部控制机制能够有效实行的一个关键部分就是及时对风险进行准确的评估。公司重组完成初期是摸索新的发展路线的不稳定时期</w:t>
            </w:r>
            <w:r w:rsidRPr="009D0CA6">
              <w:rPr>
                <w:rStyle w:val="11"/>
                <w:rFonts w:hint="eastAsia"/>
                <w:i w:val="0"/>
                <w:iCs w:val="0"/>
                <w:color w:val="auto"/>
              </w:rPr>
              <w:t>,</w:t>
            </w:r>
            <w:r w:rsidRPr="009D0CA6">
              <w:rPr>
                <w:rStyle w:val="11"/>
                <w:rFonts w:hint="eastAsia"/>
                <w:i w:val="0"/>
                <w:iCs w:val="0"/>
                <w:color w:val="auto"/>
              </w:rPr>
              <w:t>面临着新的难以预计的风险本应更为谨慎</w:t>
            </w:r>
            <w:r w:rsidRPr="009D0CA6">
              <w:rPr>
                <w:rStyle w:val="11"/>
                <w:rFonts w:hint="eastAsia"/>
                <w:i w:val="0"/>
                <w:iCs w:val="0"/>
                <w:color w:val="auto"/>
              </w:rPr>
              <w:t>,</w:t>
            </w:r>
            <w:r w:rsidRPr="009D0CA6">
              <w:rPr>
                <w:rStyle w:val="11"/>
                <w:rFonts w:hint="eastAsia"/>
                <w:i w:val="0"/>
                <w:iCs w:val="0"/>
                <w:color w:val="auto"/>
              </w:rPr>
              <w:t>对整体和具体项目的风险提高重视程度</w:t>
            </w:r>
            <w:r w:rsidRPr="009D0CA6">
              <w:rPr>
                <w:rStyle w:val="11"/>
                <w:rFonts w:hint="eastAsia"/>
                <w:i w:val="0"/>
                <w:iCs w:val="0"/>
                <w:color w:val="auto"/>
              </w:rPr>
              <w:t>,</w:t>
            </w:r>
            <w:r w:rsidRPr="009D0CA6">
              <w:rPr>
                <w:rStyle w:val="11"/>
                <w:rFonts w:hint="eastAsia"/>
                <w:i w:val="0"/>
                <w:iCs w:val="0"/>
                <w:color w:val="auto"/>
              </w:rPr>
              <w:t>但</w:t>
            </w:r>
            <w:r w:rsidRPr="009D0CA6">
              <w:rPr>
                <w:rStyle w:val="11"/>
                <w:rFonts w:hint="eastAsia"/>
                <w:i w:val="0"/>
                <w:iCs w:val="0"/>
                <w:color w:val="auto"/>
              </w:rPr>
              <w:t>*ST</w:t>
            </w:r>
            <w:proofErr w:type="gramStart"/>
            <w:r w:rsidRPr="009D0CA6">
              <w:rPr>
                <w:rStyle w:val="11"/>
                <w:rFonts w:hint="eastAsia"/>
                <w:i w:val="0"/>
                <w:iCs w:val="0"/>
                <w:color w:val="auto"/>
              </w:rPr>
              <w:t>盈方却</w:t>
            </w:r>
            <w:proofErr w:type="gramEnd"/>
            <w:r w:rsidRPr="009D0CA6">
              <w:rPr>
                <w:rStyle w:val="11"/>
                <w:rFonts w:hint="eastAsia"/>
                <w:i w:val="0"/>
                <w:iCs w:val="0"/>
                <w:color w:val="auto"/>
              </w:rPr>
              <w:t>只顾一味地并购扩大企业规模而忽视了对并购对象的风险评估。从</w:t>
            </w:r>
            <w:r w:rsidRPr="009D0CA6">
              <w:rPr>
                <w:rStyle w:val="11"/>
                <w:rFonts w:hint="eastAsia"/>
                <w:i w:val="0"/>
                <w:iCs w:val="0"/>
                <w:color w:val="auto"/>
              </w:rPr>
              <w:t>2014</w:t>
            </w:r>
            <w:r w:rsidRPr="009D0CA6">
              <w:rPr>
                <w:rStyle w:val="11"/>
                <w:rFonts w:hint="eastAsia"/>
                <w:i w:val="0"/>
                <w:iCs w:val="0"/>
                <w:color w:val="auto"/>
              </w:rPr>
              <w:t>年借</w:t>
            </w:r>
            <w:proofErr w:type="gramStart"/>
            <w:r w:rsidRPr="009D0CA6">
              <w:rPr>
                <w:rStyle w:val="11"/>
                <w:rFonts w:hint="eastAsia"/>
                <w:i w:val="0"/>
                <w:iCs w:val="0"/>
                <w:color w:val="auto"/>
              </w:rPr>
              <w:t>壳成功</w:t>
            </w:r>
            <w:proofErr w:type="gramEnd"/>
            <w:r w:rsidRPr="009D0CA6">
              <w:rPr>
                <w:rStyle w:val="11"/>
                <w:rFonts w:hint="eastAsia"/>
                <w:i w:val="0"/>
                <w:iCs w:val="0"/>
                <w:color w:val="auto"/>
              </w:rPr>
              <w:t>之后</w:t>
            </w:r>
            <w:r w:rsidRPr="009D0CA6">
              <w:rPr>
                <w:rStyle w:val="11"/>
                <w:rFonts w:hint="eastAsia"/>
                <w:i w:val="0"/>
                <w:iCs w:val="0"/>
                <w:color w:val="auto"/>
              </w:rPr>
              <w:t>,*ST</w:t>
            </w:r>
            <w:proofErr w:type="gramStart"/>
            <w:r w:rsidRPr="009D0CA6">
              <w:rPr>
                <w:rStyle w:val="11"/>
                <w:rFonts w:hint="eastAsia"/>
                <w:i w:val="0"/>
                <w:iCs w:val="0"/>
                <w:color w:val="auto"/>
              </w:rPr>
              <w:t>盈方先后</w:t>
            </w:r>
            <w:proofErr w:type="gramEnd"/>
            <w:r w:rsidRPr="009D0CA6">
              <w:rPr>
                <w:rStyle w:val="11"/>
                <w:rFonts w:hint="eastAsia"/>
                <w:i w:val="0"/>
                <w:iCs w:val="0"/>
                <w:color w:val="auto"/>
              </w:rPr>
              <w:t>收购了</w:t>
            </w:r>
            <w:r w:rsidRPr="009D0CA6">
              <w:rPr>
                <w:rStyle w:val="11"/>
                <w:rFonts w:hint="eastAsia"/>
                <w:i w:val="0"/>
                <w:iCs w:val="0"/>
                <w:color w:val="auto"/>
              </w:rPr>
              <w:t>,INC.</w:t>
            </w:r>
            <w:r w:rsidRPr="009D0CA6">
              <w:rPr>
                <w:rStyle w:val="11"/>
                <w:rFonts w:hint="eastAsia"/>
                <w:i w:val="0"/>
                <w:iCs w:val="0"/>
                <w:color w:val="auto"/>
              </w:rPr>
              <w:t>与</w:t>
            </w:r>
            <w:r w:rsidRPr="009D0CA6">
              <w:rPr>
                <w:rStyle w:val="11"/>
                <w:rFonts w:hint="eastAsia"/>
                <w:i w:val="0"/>
                <w:iCs w:val="0"/>
                <w:color w:val="auto"/>
              </w:rPr>
              <w:t xml:space="preserve"> Soaring Wisdom </w:t>
            </w:r>
            <w:proofErr w:type="spellStart"/>
            <w:r w:rsidRPr="009D0CA6">
              <w:rPr>
                <w:rStyle w:val="11"/>
                <w:rFonts w:hint="eastAsia"/>
                <w:i w:val="0"/>
                <w:iCs w:val="0"/>
                <w:color w:val="auto"/>
              </w:rPr>
              <w:t>Capital,C</w:t>
            </w:r>
            <w:proofErr w:type="spellEnd"/>
            <w:r w:rsidRPr="009D0CA6">
              <w:rPr>
                <w:rStyle w:val="11"/>
                <w:rFonts w:hint="eastAsia"/>
                <w:i w:val="0"/>
                <w:iCs w:val="0"/>
                <w:color w:val="auto"/>
              </w:rPr>
              <w:t>.</w:t>
            </w:r>
            <w:r w:rsidRPr="009D0CA6">
              <w:rPr>
                <w:rStyle w:val="11"/>
                <w:rFonts w:hint="eastAsia"/>
                <w:i w:val="0"/>
                <w:iCs w:val="0"/>
                <w:color w:val="auto"/>
              </w:rPr>
              <w:t>等多家公司</w:t>
            </w:r>
            <w:r w:rsidRPr="009D0CA6">
              <w:rPr>
                <w:rStyle w:val="11"/>
                <w:rFonts w:hint="eastAsia"/>
                <w:i w:val="0"/>
                <w:iCs w:val="0"/>
                <w:color w:val="auto"/>
              </w:rPr>
              <w:t>,</w:t>
            </w:r>
            <w:r w:rsidRPr="009D0CA6">
              <w:rPr>
                <w:rStyle w:val="11"/>
                <w:rFonts w:hint="eastAsia"/>
                <w:i w:val="0"/>
                <w:iCs w:val="0"/>
                <w:color w:val="auto"/>
              </w:rPr>
              <w:t>可是这一系列的并购举措并没有为</w:t>
            </w:r>
            <w:r w:rsidRPr="009D0CA6">
              <w:rPr>
                <w:rStyle w:val="11"/>
                <w:rFonts w:hint="eastAsia"/>
                <w:i w:val="0"/>
                <w:iCs w:val="0"/>
                <w:color w:val="auto"/>
              </w:rPr>
              <w:t>*ST</w:t>
            </w:r>
            <w:proofErr w:type="gramStart"/>
            <w:r w:rsidRPr="009D0CA6">
              <w:rPr>
                <w:rStyle w:val="11"/>
                <w:rFonts w:hint="eastAsia"/>
                <w:i w:val="0"/>
                <w:iCs w:val="0"/>
                <w:color w:val="auto"/>
              </w:rPr>
              <w:t>盈方带来</w:t>
            </w:r>
            <w:proofErr w:type="gramEnd"/>
            <w:r w:rsidRPr="009D0CA6">
              <w:rPr>
                <w:rStyle w:val="11"/>
                <w:rFonts w:hint="eastAsia"/>
                <w:i w:val="0"/>
                <w:iCs w:val="0"/>
                <w:color w:val="auto"/>
              </w:rPr>
              <w:t>业绩上的提升</w:t>
            </w:r>
            <w:r w:rsidRPr="009D0CA6">
              <w:rPr>
                <w:rStyle w:val="11"/>
                <w:rFonts w:hint="eastAsia"/>
                <w:i w:val="0"/>
                <w:iCs w:val="0"/>
                <w:color w:val="auto"/>
              </w:rPr>
              <w:t>,</w:t>
            </w:r>
            <w:r w:rsidRPr="009D0CA6">
              <w:rPr>
                <w:rStyle w:val="11"/>
                <w:rFonts w:hint="eastAsia"/>
                <w:i w:val="0"/>
                <w:iCs w:val="0"/>
                <w:color w:val="auto"/>
              </w:rPr>
              <w:t>反而给公司的发展带来了新的压力和问题。究其原因</w:t>
            </w:r>
            <w:r w:rsidRPr="009D0CA6">
              <w:rPr>
                <w:rStyle w:val="11"/>
                <w:rFonts w:hint="eastAsia"/>
                <w:i w:val="0"/>
                <w:iCs w:val="0"/>
                <w:color w:val="auto"/>
              </w:rPr>
              <w:t>,</w:t>
            </w:r>
            <w:r w:rsidRPr="009D0CA6">
              <w:rPr>
                <w:rStyle w:val="11"/>
                <w:rFonts w:hint="eastAsia"/>
                <w:i w:val="0"/>
                <w:iCs w:val="0"/>
                <w:color w:val="auto"/>
              </w:rPr>
              <w:t>还是因为在并购之前</w:t>
            </w:r>
            <w:r w:rsidRPr="009D0CA6">
              <w:rPr>
                <w:rStyle w:val="11"/>
                <w:rFonts w:hint="eastAsia"/>
                <w:i w:val="0"/>
                <w:iCs w:val="0"/>
                <w:color w:val="auto"/>
              </w:rPr>
              <w:t>,*ST</w:t>
            </w:r>
            <w:proofErr w:type="gramStart"/>
            <w:r w:rsidRPr="009D0CA6">
              <w:rPr>
                <w:rStyle w:val="11"/>
                <w:rFonts w:hint="eastAsia"/>
                <w:i w:val="0"/>
                <w:iCs w:val="0"/>
                <w:color w:val="auto"/>
              </w:rPr>
              <w:t>盈方对</w:t>
            </w:r>
            <w:proofErr w:type="gramEnd"/>
            <w:r w:rsidRPr="009D0CA6">
              <w:rPr>
                <w:rStyle w:val="11"/>
                <w:rFonts w:hint="eastAsia"/>
                <w:i w:val="0"/>
                <w:iCs w:val="0"/>
                <w:color w:val="auto"/>
              </w:rPr>
              <w:t>目标企业的持续盈利能力和竞争优势没有进行足够的研究分析</w:t>
            </w:r>
            <w:r w:rsidRPr="009D0CA6">
              <w:rPr>
                <w:rStyle w:val="11"/>
                <w:rFonts w:hint="eastAsia"/>
                <w:i w:val="0"/>
                <w:iCs w:val="0"/>
                <w:color w:val="auto"/>
              </w:rPr>
              <w:t>,</w:t>
            </w:r>
            <w:r w:rsidRPr="009D0CA6">
              <w:rPr>
                <w:rStyle w:val="11"/>
                <w:rFonts w:hint="eastAsia"/>
                <w:i w:val="0"/>
                <w:iCs w:val="0"/>
                <w:color w:val="auto"/>
              </w:rPr>
              <w:t>导致风险评估不足</w:t>
            </w:r>
            <w:r w:rsidRPr="009D0CA6">
              <w:rPr>
                <w:rStyle w:val="11"/>
                <w:rFonts w:hint="eastAsia"/>
                <w:i w:val="0"/>
                <w:iCs w:val="0"/>
                <w:color w:val="auto"/>
              </w:rPr>
              <w:t>,</w:t>
            </w:r>
            <w:r w:rsidRPr="009D0CA6">
              <w:rPr>
                <w:rStyle w:val="11"/>
                <w:rFonts w:hint="eastAsia"/>
                <w:i w:val="0"/>
                <w:iCs w:val="0"/>
                <w:color w:val="auto"/>
              </w:rPr>
              <w:t>进而造成并购活动的低效率、低回报率。</w:t>
            </w:r>
          </w:p>
          <w:p w14:paraId="17B3AC2F" w14:textId="77777777" w:rsidR="008835D4" w:rsidRPr="009D0CA6" w:rsidRDefault="008835D4" w:rsidP="00AD14D5">
            <w:pPr>
              <w:ind w:firstLineChars="200" w:firstLine="422"/>
              <w:rPr>
                <w:rStyle w:val="11"/>
                <w:i w:val="0"/>
                <w:iCs w:val="0"/>
                <w:color w:val="auto"/>
              </w:rPr>
            </w:pPr>
            <w:r w:rsidRPr="009D0CA6">
              <w:rPr>
                <w:rStyle w:val="11"/>
                <w:rFonts w:hint="eastAsia"/>
                <w:b/>
                <w:bCs/>
                <w:i w:val="0"/>
                <w:iCs w:val="0"/>
                <w:color w:val="auto"/>
              </w:rPr>
              <w:t>第三</w:t>
            </w:r>
            <w:r w:rsidRPr="009D0CA6">
              <w:rPr>
                <w:rStyle w:val="11"/>
                <w:rFonts w:hint="eastAsia"/>
                <w:b/>
                <w:bCs/>
                <w:i w:val="0"/>
                <w:iCs w:val="0"/>
                <w:color w:val="auto"/>
              </w:rPr>
              <w:t>,</w:t>
            </w:r>
            <w:r w:rsidRPr="009D0CA6">
              <w:rPr>
                <w:rStyle w:val="11"/>
                <w:rFonts w:hint="eastAsia"/>
                <w:b/>
                <w:bCs/>
                <w:i w:val="0"/>
                <w:iCs w:val="0"/>
                <w:color w:val="auto"/>
              </w:rPr>
              <w:t>控制活动</w:t>
            </w:r>
            <w:r w:rsidRPr="009D0CA6">
              <w:rPr>
                <w:rStyle w:val="11"/>
                <w:rFonts w:hint="eastAsia"/>
                <w:i w:val="0"/>
                <w:iCs w:val="0"/>
                <w:color w:val="auto"/>
              </w:rPr>
              <w:t>。控制活动与风险评估密切相关</w:t>
            </w:r>
            <w:r w:rsidRPr="009D0CA6">
              <w:rPr>
                <w:rStyle w:val="11"/>
                <w:rFonts w:hint="eastAsia"/>
                <w:i w:val="0"/>
                <w:iCs w:val="0"/>
                <w:color w:val="auto"/>
              </w:rPr>
              <w:t>,</w:t>
            </w:r>
            <w:r w:rsidRPr="009D0CA6">
              <w:rPr>
                <w:rStyle w:val="11"/>
                <w:rFonts w:hint="eastAsia"/>
                <w:i w:val="0"/>
                <w:iCs w:val="0"/>
                <w:color w:val="auto"/>
              </w:rPr>
              <w:t>通常公司会通过以某种控制活动作为应对风险的措施</w:t>
            </w:r>
            <w:r w:rsidRPr="009D0CA6">
              <w:rPr>
                <w:rStyle w:val="11"/>
                <w:rFonts w:hint="eastAsia"/>
                <w:i w:val="0"/>
                <w:iCs w:val="0"/>
                <w:color w:val="auto"/>
              </w:rPr>
              <w:t>,</w:t>
            </w:r>
            <w:r w:rsidRPr="009D0CA6">
              <w:rPr>
                <w:rStyle w:val="11"/>
                <w:rFonts w:hint="eastAsia"/>
                <w:i w:val="0"/>
                <w:iCs w:val="0"/>
                <w:color w:val="auto"/>
              </w:rPr>
              <w:t>把风险降至公司可以接受的区间控制活动应对风险主要包括制定明确、详尽的政策制度</w:t>
            </w:r>
            <w:r w:rsidRPr="009D0CA6">
              <w:rPr>
                <w:rStyle w:val="11"/>
                <w:rFonts w:hint="eastAsia"/>
                <w:i w:val="0"/>
                <w:iCs w:val="0"/>
                <w:color w:val="auto"/>
              </w:rPr>
              <w:t>,</w:t>
            </w:r>
            <w:r w:rsidRPr="009D0CA6">
              <w:rPr>
                <w:rStyle w:val="11"/>
                <w:rFonts w:hint="eastAsia"/>
                <w:i w:val="0"/>
                <w:iCs w:val="0"/>
                <w:color w:val="auto"/>
              </w:rPr>
              <w:t>规范具体事项的程序</w:t>
            </w:r>
            <w:r w:rsidRPr="009D0CA6">
              <w:rPr>
                <w:rStyle w:val="11"/>
                <w:rFonts w:hint="eastAsia"/>
                <w:i w:val="0"/>
                <w:iCs w:val="0"/>
                <w:color w:val="auto"/>
              </w:rPr>
              <w:t>,</w:t>
            </w:r>
            <w:r w:rsidRPr="009D0CA6">
              <w:rPr>
                <w:rStyle w:val="11"/>
                <w:rFonts w:hint="eastAsia"/>
                <w:i w:val="0"/>
                <w:iCs w:val="0"/>
                <w:color w:val="auto"/>
              </w:rPr>
              <w:t>尽可能地弱化不确定干扰因素对公司经营发展的不良影响。控制活动不仅是由具体业务的操作人员实施</w:t>
            </w:r>
            <w:r w:rsidRPr="009D0CA6">
              <w:rPr>
                <w:rStyle w:val="11"/>
                <w:rFonts w:hint="eastAsia"/>
                <w:i w:val="0"/>
                <w:iCs w:val="0"/>
                <w:color w:val="auto"/>
              </w:rPr>
              <w:t>,</w:t>
            </w:r>
            <w:r w:rsidRPr="009D0CA6">
              <w:rPr>
                <w:rStyle w:val="11"/>
                <w:rFonts w:hint="eastAsia"/>
                <w:i w:val="0"/>
                <w:iCs w:val="0"/>
                <w:color w:val="auto"/>
              </w:rPr>
              <w:t>管理层也要开展控制活动。</w:t>
            </w:r>
            <w:r w:rsidRPr="009D0CA6">
              <w:rPr>
                <w:rStyle w:val="11"/>
                <w:rFonts w:hint="eastAsia"/>
                <w:i w:val="0"/>
                <w:iCs w:val="0"/>
                <w:color w:val="auto"/>
              </w:rPr>
              <w:t>*ST</w:t>
            </w:r>
            <w:proofErr w:type="gramStart"/>
            <w:r w:rsidRPr="009D0CA6">
              <w:rPr>
                <w:rStyle w:val="11"/>
                <w:rFonts w:hint="eastAsia"/>
                <w:i w:val="0"/>
                <w:iCs w:val="0"/>
                <w:color w:val="auto"/>
              </w:rPr>
              <w:t>盈方虽然</w:t>
            </w:r>
            <w:proofErr w:type="gramEnd"/>
            <w:r w:rsidRPr="009D0CA6">
              <w:rPr>
                <w:rStyle w:val="11"/>
                <w:rFonts w:hint="eastAsia"/>
                <w:i w:val="0"/>
                <w:iCs w:val="0"/>
                <w:color w:val="auto"/>
              </w:rPr>
              <w:t>在形式上设计了完备的内部控制体系</w:t>
            </w:r>
            <w:r w:rsidRPr="009D0CA6">
              <w:rPr>
                <w:rStyle w:val="11"/>
                <w:rFonts w:hint="eastAsia"/>
                <w:i w:val="0"/>
                <w:iCs w:val="0"/>
                <w:color w:val="auto"/>
              </w:rPr>
              <w:t>,</w:t>
            </w:r>
            <w:r w:rsidRPr="009D0CA6">
              <w:rPr>
                <w:rStyle w:val="11"/>
                <w:rFonts w:hint="eastAsia"/>
                <w:i w:val="0"/>
                <w:iCs w:val="0"/>
                <w:color w:val="auto"/>
              </w:rPr>
              <w:t>但是控制活动在实施的过程中却大打折扣</w:t>
            </w:r>
            <w:r w:rsidRPr="009D0CA6">
              <w:rPr>
                <w:rStyle w:val="11"/>
                <w:rFonts w:hint="eastAsia"/>
                <w:i w:val="0"/>
                <w:iCs w:val="0"/>
                <w:color w:val="auto"/>
              </w:rPr>
              <w:t>,</w:t>
            </w:r>
            <w:r w:rsidRPr="009D0CA6">
              <w:rPr>
                <w:rStyle w:val="11"/>
                <w:rFonts w:hint="eastAsia"/>
                <w:i w:val="0"/>
                <w:iCs w:val="0"/>
                <w:color w:val="auto"/>
              </w:rPr>
              <w:t>很多都没有发挥应有的作用。问题如下</w:t>
            </w:r>
            <w:r w:rsidRPr="009D0CA6">
              <w:rPr>
                <w:rStyle w:val="11"/>
                <w:rFonts w:hint="eastAsia"/>
                <w:i w:val="0"/>
                <w:iCs w:val="0"/>
                <w:color w:val="auto"/>
              </w:rPr>
              <w:t>:</w:t>
            </w:r>
            <w:r w:rsidRPr="009D0CA6">
              <w:rPr>
                <w:rStyle w:val="11"/>
                <w:rFonts w:hint="eastAsia"/>
                <w:i w:val="0"/>
                <w:iCs w:val="0"/>
                <w:color w:val="auto"/>
              </w:rPr>
              <w:t>①担保业务及印章管理内部控制不到位。由于</w:t>
            </w:r>
            <w:r w:rsidRPr="009D0CA6">
              <w:rPr>
                <w:rStyle w:val="11"/>
                <w:rFonts w:hint="eastAsia"/>
                <w:i w:val="0"/>
                <w:iCs w:val="0"/>
                <w:color w:val="auto"/>
              </w:rPr>
              <w:t>*ST</w:t>
            </w:r>
            <w:proofErr w:type="gramStart"/>
            <w:r w:rsidRPr="009D0CA6">
              <w:rPr>
                <w:rStyle w:val="11"/>
                <w:rFonts w:hint="eastAsia"/>
                <w:i w:val="0"/>
                <w:iCs w:val="0"/>
                <w:color w:val="auto"/>
              </w:rPr>
              <w:t>盈方对于</w:t>
            </w:r>
            <w:proofErr w:type="gramEnd"/>
            <w:r w:rsidRPr="009D0CA6">
              <w:rPr>
                <w:rStyle w:val="11"/>
                <w:rFonts w:hint="eastAsia"/>
                <w:i w:val="0"/>
                <w:iCs w:val="0"/>
                <w:color w:val="auto"/>
              </w:rPr>
              <w:t>印章管理的内部控制不够明确</w:t>
            </w:r>
            <w:r w:rsidRPr="009D0CA6">
              <w:rPr>
                <w:rStyle w:val="11"/>
                <w:rFonts w:hint="eastAsia"/>
                <w:i w:val="0"/>
                <w:iCs w:val="0"/>
                <w:color w:val="auto"/>
              </w:rPr>
              <w:t>,</w:t>
            </w:r>
            <w:r w:rsidRPr="009D0CA6">
              <w:rPr>
                <w:rStyle w:val="11"/>
                <w:rFonts w:hint="eastAsia"/>
                <w:i w:val="0"/>
                <w:iCs w:val="0"/>
                <w:color w:val="auto"/>
              </w:rPr>
              <w:t>致使</w:t>
            </w:r>
            <w:r w:rsidRPr="009D0CA6">
              <w:rPr>
                <w:rStyle w:val="11"/>
                <w:rFonts w:hint="eastAsia"/>
                <w:i w:val="0"/>
                <w:iCs w:val="0"/>
                <w:color w:val="auto"/>
              </w:rPr>
              <w:t>2016</w:t>
            </w:r>
            <w:r w:rsidRPr="009D0CA6">
              <w:rPr>
                <w:rStyle w:val="11"/>
                <w:rFonts w:hint="eastAsia"/>
                <w:i w:val="0"/>
                <w:iCs w:val="0"/>
                <w:color w:val="auto"/>
              </w:rPr>
              <w:t>年公司在启用新版公章时没有及时对废旧公章进行保管封存和安排销毁</w:t>
            </w:r>
            <w:r w:rsidRPr="009D0CA6">
              <w:rPr>
                <w:rStyle w:val="11"/>
                <w:rFonts w:hint="eastAsia"/>
                <w:i w:val="0"/>
                <w:iCs w:val="0"/>
                <w:color w:val="auto"/>
              </w:rPr>
              <w:t>,</w:t>
            </w:r>
            <w:r w:rsidRPr="009D0CA6">
              <w:rPr>
                <w:rStyle w:val="11"/>
                <w:rFonts w:hint="eastAsia"/>
                <w:i w:val="0"/>
                <w:iCs w:val="0"/>
                <w:color w:val="auto"/>
              </w:rPr>
              <w:t>从而卷入</w:t>
            </w:r>
            <w:proofErr w:type="gramStart"/>
            <w:r w:rsidRPr="009D0CA6">
              <w:rPr>
                <w:rStyle w:val="11"/>
                <w:rFonts w:hint="eastAsia"/>
                <w:i w:val="0"/>
                <w:iCs w:val="0"/>
                <w:color w:val="auto"/>
              </w:rPr>
              <w:t>了涉诉金额</w:t>
            </w:r>
            <w:proofErr w:type="gramEnd"/>
            <w:r w:rsidRPr="009D0CA6">
              <w:rPr>
                <w:rStyle w:val="11"/>
                <w:rFonts w:hint="eastAsia"/>
                <w:i w:val="0"/>
                <w:iCs w:val="0"/>
                <w:color w:val="auto"/>
              </w:rPr>
              <w:t>高达</w:t>
            </w:r>
            <w:r w:rsidRPr="009D0CA6">
              <w:rPr>
                <w:rStyle w:val="11"/>
                <w:rFonts w:hint="eastAsia"/>
                <w:i w:val="0"/>
                <w:iCs w:val="0"/>
                <w:color w:val="auto"/>
              </w:rPr>
              <w:t>9636.45</w:t>
            </w:r>
            <w:r w:rsidRPr="009D0CA6">
              <w:rPr>
                <w:rStyle w:val="11"/>
                <w:rFonts w:hint="eastAsia"/>
                <w:i w:val="0"/>
                <w:iCs w:val="0"/>
                <w:color w:val="auto"/>
              </w:rPr>
              <w:t>万元的借款纠纷。经过法院的公章鉴定</w:t>
            </w:r>
            <w:r w:rsidRPr="009D0CA6">
              <w:rPr>
                <w:rStyle w:val="11"/>
                <w:rFonts w:hint="eastAsia"/>
                <w:i w:val="0"/>
                <w:iCs w:val="0"/>
                <w:color w:val="auto"/>
              </w:rPr>
              <w:t>,</w:t>
            </w:r>
            <w:r w:rsidRPr="009D0CA6">
              <w:rPr>
                <w:rStyle w:val="11"/>
                <w:rFonts w:hint="eastAsia"/>
                <w:i w:val="0"/>
                <w:iCs w:val="0"/>
                <w:color w:val="auto"/>
              </w:rPr>
              <w:t>陈志成、</w:t>
            </w:r>
            <w:proofErr w:type="gramStart"/>
            <w:r w:rsidRPr="009D0CA6">
              <w:rPr>
                <w:rStyle w:val="11"/>
                <w:rFonts w:hint="eastAsia"/>
                <w:i w:val="0"/>
                <w:iCs w:val="0"/>
                <w:color w:val="auto"/>
              </w:rPr>
              <w:t>上海盈方微电子</w:t>
            </w:r>
            <w:proofErr w:type="gramEnd"/>
            <w:r w:rsidRPr="009D0CA6">
              <w:rPr>
                <w:rStyle w:val="11"/>
                <w:rFonts w:hint="eastAsia"/>
                <w:i w:val="0"/>
                <w:iCs w:val="0"/>
                <w:color w:val="auto"/>
              </w:rPr>
              <w:t>技术有限公司、</w:t>
            </w:r>
            <w:r w:rsidRPr="009D0CA6">
              <w:rPr>
                <w:rStyle w:val="11"/>
                <w:rFonts w:hint="eastAsia"/>
                <w:i w:val="0"/>
                <w:iCs w:val="0"/>
                <w:color w:val="auto"/>
              </w:rPr>
              <w:t>*ST</w:t>
            </w:r>
            <w:proofErr w:type="gramStart"/>
            <w:r w:rsidRPr="009D0CA6">
              <w:rPr>
                <w:rStyle w:val="11"/>
                <w:rFonts w:hint="eastAsia"/>
                <w:i w:val="0"/>
                <w:iCs w:val="0"/>
                <w:color w:val="auto"/>
              </w:rPr>
              <w:t>盈方作为</w:t>
            </w:r>
            <w:proofErr w:type="gramEnd"/>
            <w:r w:rsidRPr="009D0CA6">
              <w:rPr>
                <w:rStyle w:val="11"/>
                <w:rFonts w:hint="eastAsia"/>
                <w:i w:val="0"/>
                <w:iCs w:val="0"/>
                <w:color w:val="auto"/>
              </w:rPr>
              <w:t>担保人在与钟卓金签订的《担保合同》中</w:t>
            </w:r>
            <w:r w:rsidRPr="009D0CA6">
              <w:rPr>
                <w:rStyle w:val="11"/>
                <w:rFonts w:hint="eastAsia"/>
                <w:i w:val="0"/>
                <w:iCs w:val="0"/>
                <w:color w:val="auto"/>
              </w:rPr>
              <w:t>,</w:t>
            </w:r>
            <w:r w:rsidRPr="009D0CA6">
              <w:rPr>
                <w:rStyle w:val="11"/>
                <w:rFonts w:hint="eastAsia"/>
                <w:i w:val="0"/>
                <w:iCs w:val="0"/>
                <w:color w:val="auto"/>
              </w:rPr>
              <w:t>所加盖的公章是已经停用的旧版公章</w:t>
            </w:r>
            <w:r w:rsidRPr="009D0CA6">
              <w:rPr>
                <w:rStyle w:val="11"/>
                <w:rFonts w:hint="eastAsia"/>
                <w:i w:val="0"/>
                <w:iCs w:val="0"/>
                <w:color w:val="auto"/>
              </w:rPr>
              <w:t>,</w:t>
            </w:r>
            <w:r w:rsidRPr="009D0CA6">
              <w:rPr>
                <w:rStyle w:val="11"/>
                <w:rFonts w:hint="eastAsia"/>
                <w:i w:val="0"/>
                <w:iCs w:val="0"/>
                <w:color w:val="auto"/>
              </w:rPr>
              <w:t>而旧版公章在结束使用后是被印章保管人移交至时任董事长兼法定代表人陈志成保管的</w:t>
            </w:r>
            <w:r w:rsidRPr="009D0CA6">
              <w:rPr>
                <w:rStyle w:val="11"/>
                <w:rFonts w:hint="eastAsia"/>
                <w:i w:val="0"/>
                <w:iCs w:val="0"/>
                <w:color w:val="auto"/>
              </w:rPr>
              <w:t>,</w:t>
            </w:r>
            <w:r w:rsidRPr="009D0CA6">
              <w:rPr>
                <w:rStyle w:val="11"/>
                <w:rFonts w:hint="eastAsia"/>
                <w:i w:val="0"/>
                <w:iCs w:val="0"/>
                <w:color w:val="auto"/>
              </w:rPr>
              <w:t>陈志成也因此被深交所给予公开谴责的处分。另外</w:t>
            </w:r>
            <w:r w:rsidRPr="009D0CA6">
              <w:rPr>
                <w:rStyle w:val="11"/>
                <w:rFonts w:hint="eastAsia"/>
                <w:i w:val="0"/>
                <w:iCs w:val="0"/>
                <w:color w:val="auto"/>
              </w:rPr>
              <w:t>,</w:t>
            </w:r>
            <w:r w:rsidRPr="009D0CA6">
              <w:rPr>
                <w:rStyle w:val="11"/>
                <w:rFonts w:hint="eastAsia"/>
                <w:i w:val="0"/>
                <w:iCs w:val="0"/>
                <w:color w:val="auto"/>
              </w:rPr>
              <w:t>该担保合同也并没有履行审议程序以及信息披露的义务。②合同的管理存在缺陷。</w:t>
            </w:r>
            <w:r w:rsidRPr="009D0CA6">
              <w:rPr>
                <w:rStyle w:val="11"/>
                <w:rFonts w:hint="eastAsia"/>
                <w:i w:val="0"/>
                <w:iCs w:val="0"/>
                <w:color w:val="auto"/>
              </w:rPr>
              <w:t>2015</w:t>
            </w:r>
            <w:r w:rsidRPr="009D0CA6">
              <w:rPr>
                <w:rStyle w:val="11"/>
                <w:rFonts w:hint="eastAsia"/>
                <w:i w:val="0"/>
                <w:iCs w:val="0"/>
                <w:color w:val="auto"/>
              </w:rPr>
              <w:t>年</w:t>
            </w:r>
            <w:r w:rsidRPr="009D0CA6">
              <w:rPr>
                <w:rStyle w:val="11"/>
                <w:rFonts w:hint="eastAsia"/>
                <w:i w:val="0"/>
                <w:iCs w:val="0"/>
                <w:color w:val="auto"/>
              </w:rPr>
              <w:t>4</w:t>
            </w:r>
            <w:r w:rsidRPr="009D0CA6">
              <w:rPr>
                <w:rStyle w:val="11"/>
                <w:rFonts w:hint="eastAsia"/>
                <w:i w:val="0"/>
                <w:iCs w:val="0"/>
                <w:color w:val="auto"/>
              </w:rPr>
              <w:t>月深圳市大坦数码电子有限公司与香港</w:t>
            </w:r>
            <w:proofErr w:type="gramStart"/>
            <w:r w:rsidRPr="009D0CA6">
              <w:rPr>
                <w:rStyle w:val="11"/>
                <w:rFonts w:hint="eastAsia"/>
                <w:i w:val="0"/>
                <w:iCs w:val="0"/>
                <w:color w:val="auto"/>
              </w:rPr>
              <w:t>盈方微签订</w:t>
            </w:r>
            <w:proofErr w:type="gramEnd"/>
            <w:r w:rsidRPr="009D0CA6">
              <w:rPr>
                <w:rStyle w:val="11"/>
                <w:rFonts w:hint="eastAsia"/>
                <w:i w:val="0"/>
                <w:iCs w:val="0"/>
                <w:color w:val="auto"/>
              </w:rPr>
              <w:t>了价值</w:t>
            </w:r>
            <w:r w:rsidRPr="009D0CA6">
              <w:rPr>
                <w:rStyle w:val="11"/>
                <w:rFonts w:hint="eastAsia"/>
                <w:i w:val="0"/>
                <w:iCs w:val="0"/>
                <w:color w:val="auto"/>
              </w:rPr>
              <w:t>959.8</w:t>
            </w:r>
            <w:r w:rsidRPr="009D0CA6">
              <w:rPr>
                <w:rStyle w:val="11"/>
                <w:rFonts w:hint="eastAsia"/>
                <w:i w:val="0"/>
                <w:iCs w:val="0"/>
                <w:color w:val="auto"/>
              </w:rPr>
              <w:t>万美元的购货合同</w:t>
            </w:r>
            <w:r w:rsidRPr="009D0CA6">
              <w:rPr>
                <w:rStyle w:val="11"/>
                <w:rFonts w:hint="eastAsia"/>
                <w:i w:val="0"/>
                <w:iCs w:val="0"/>
                <w:color w:val="auto"/>
              </w:rPr>
              <w:t>,</w:t>
            </w:r>
            <w:r w:rsidRPr="009D0CA6">
              <w:rPr>
                <w:rStyle w:val="11"/>
                <w:rFonts w:hint="eastAsia"/>
                <w:i w:val="0"/>
                <w:iCs w:val="0"/>
                <w:color w:val="auto"/>
              </w:rPr>
              <w:t>同年</w:t>
            </w:r>
            <w:r w:rsidRPr="009D0CA6">
              <w:rPr>
                <w:rStyle w:val="11"/>
                <w:rFonts w:hint="eastAsia"/>
                <w:i w:val="0"/>
                <w:iCs w:val="0"/>
                <w:color w:val="auto"/>
              </w:rPr>
              <w:t>6</w:t>
            </w:r>
            <w:r w:rsidRPr="009D0CA6">
              <w:rPr>
                <w:rStyle w:val="11"/>
                <w:rFonts w:hint="eastAsia"/>
                <w:i w:val="0"/>
                <w:iCs w:val="0"/>
                <w:color w:val="auto"/>
              </w:rPr>
              <w:t>月又以</w:t>
            </w:r>
            <w:r w:rsidRPr="009D0CA6">
              <w:rPr>
                <w:rStyle w:val="11"/>
                <w:rFonts w:hint="eastAsia"/>
                <w:i w:val="0"/>
                <w:iCs w:val="0"/>
                <w:color w:val="auto"/>
              </w:rPr>
              <w:t>*ST</w:t>
            </w:r>
            <w:proofErr w:type="gramStart"/>
            <w:r w:rsidRPr="009D0CA6">
              <w:rPr>
                <w:rStyle w:val="11"/>
                <w:rFonts w:hint="eastAsia"/>
                <w:i w:val="0"/>
                <w:iCs w:val="0"/>
                <w:color w:val="auto"/>
              </w:rPr>
              <w:t>盈方在</w:t>
            </w:r>
            <w:proofErr w:type="gramEnd"/>
            <w:r w:rsidRPr="009D0CA6">
              <w:rPr>
                <w:rStyle w:val="11"/>
                <w:rFonts w:hint="eastAsia"/>
                <w:i w:val="0"/>
                <w:iCs w:val="0"/>
                <w:color w:val="auto"/>
              </w:rPr>
              <w:t>约定时间没有交付货物为由</w:t>
            </w:r>
            <w:r w:rsidRPr="009D0CA6">
              <w:rPr>
                <w:rStyle w:val="11"/>
                <w:rFonts w:hint="eastAsia"/>
                <w:i w:val="0"/>
                <w:iCs w:val="0"/>
                <w:color w:val="auto"/>
              </w:rPr>
              <w:t>,</w:t>
            </w:r>
            <w:r w:rsidRPr="009D0CA6">
              <w:rPr>
                <w:rStyle w:val="11"/>
                <w:rFonts w:hint="eastAsia"/>
                <w:i w:val="0"/>
                <w:iCs w:val="0"/>
                <w:color w:val="auto"/>
              </w:rPr>
              <w:t>向法院提起诉讼要求双倍返还定金人民币</w:t>
            </w:r>
            <w:r w:rsidRPr="009D0CA6">
              <w:rPr>
                <w:rStyle w:val="11"/>
                <w:rFonts w:hint="eastAsia"/>
                <w:i w:val="0"/>
                <w:iCs w:val="0"/>
                <w:color w:val="auto"/>
              </w:rPr>
              <w:t>2355.15</w:t>
            </w:r>
            <w:r w:rsidRPr="009D0CA6">
              <w:rPr>
                <w:rStyle w:val="11"/>
                <w:rFonts w:hint="eastAsia"/>
                <w:i w:val="0"/>
                <w:iCs w:val="0"/>
                <w:color w:val="auto"/>
              </w:rPr>
              <w:t>万元</w:t>
            </w:r>
            <w:r w:rsidRPr="009D0CA6">
              <w:rPr>
                <w:rStyle w:val="11"/>
                <w:rFonts w:hint="eastAsia"/>
                <w:i w:val="0"/>
                <w:iCs w:val="0"/>
                <w:color w:val="auto"/>
              </w:rPr>
              <w:t>,</w:t>
            </w:r>
            <w:r w:rsidRPr="009D0CA6">
              <w:rPr>
                <w:rStyle w:val="11"/>
                <w:rFonts w:hint="eastAsia"/>
                <w:i w:val="0"/>
                <w:iCs w:val="0"/>
                <w:color w:val="auto"/>
              </w:rPr>
              <w:t>这起买卖合同纠纷就是因为</w:t>
            </w:r>
            <w:r w:rsidRPr="009D0CA6">
              <w:rPr>
                <w:rStyle w:val="11"/>
                <w:rFonts w:hint="eastAsia"/>
                <w:i w:val="0"/>
                <w:iCs w:val="0"/>
                <w:color w:val="auto"/>
              </w:rPr>
              <w:t>*ST</w:t>
            </w:r>
            <w:proofErr w:type="gramStart"/>
            <w:r w:rsidRPr="009D0CA6">
              <w:rPr>
                <w:rStyle w:val="11"/>
                <w:rFonts w:hint="eastAsia"/>
                <w:i w:val="0"/>
                <w:iCs w:val="0"/>
                <w:color w:val="auto"/>
              </w:rPr>
              <w:t>盈方对于</w:t>
            </w:r>
            <w:proofErr w:type="gramEnd"/>
            <w:r w:rsidRPr="009D0CA6">
              <w:rPr>
                <w:rStyle w:val="11"/>
                <w:rFonts w:hint="eastAsia"/>
                <w:i w:val="0"/>
                <w:iCs w:val="0"/>
                <w:color w:val="auto"/>
              </w:rPr>
              <w:t>大额合同变更没有严格执行授权审批流程</w:t>
            </w:r>
            <w:r w:rsidRPr="009D0CA6">
              <w:rPr>
                <w:rStyle w:val="11"/>
                <w:rFonts w:hint="eastAsia"/>
                <w:i w:val="0"/>
                <w:iCs w:val="0"/>
                <w:color w:val="auto"/>
              </w:rPr>
              <w:t>,</w:t>
            </w:r>
            <w:r w:rsidRPr="009D0CA6">
              <w:rPr>
                <w:rStyle w:val="11"/>
                <w:rFonts w:hint="eastAsia"/>
                <w:i w:val="0"/>
                <w:iCs w:val="0"/>
                <w:color w:val="auto"/>
              </w:rPr>
              <w:t>无视内部控制制度的规定。③</w:t>
            </w:r>
            <w:r w:rsidRPr="009D0CA6">
              <w:rPr>
                <w:rStyle w:val="11"/>
                <w:rFonts w:hint="eastAsia"/>
                <w:i w:val="0"/>
                <w:iCs w:val="0"/>
                <w:color w:val="auto"/>
              </w:rPr>
              <w:t>*ST</w:t>
            </w:r>
            <w:proofErr w:type="gramStart"/>
            <w:r w:rsidRPr="009D0CA6">
              <w:rPr>
                <w:rStyle w:val="11"/>
                <w:rFonts w:hint="eastAsia"/>
                <w:i w:val="0"/>
                <w:iCs w:val="0"/>
                <w:color w:val="auto"/>
              </w:rPr>
              <w:t>盈方对</w:t>
            </w:r>
            <w:proofErr w:type="gramEnd"/>
            <w:r w:rsidRPr="009D0CA6">
              <w:rPr>
                <w:rStyle w:val="11"/>
                <w:rFonts w:hint="eastAsia"/>
                <w:i w:val="0"/>
                <w:iCs w:val="0"/>
                <w:color w:val="auto"/>
              </w:rPr>
              <w:t>境外子公司的管理混乱。</w:t>
            </w:r>
            <w:r w:rsidRPr="009D0CA6">
              <w:rPr>
                <w:rStyle w:val="11"/>
                <w:rFonts w:hint="eastAsia"/>
                <w:i w:val="0"/>
                <w:iCs w:val="0"/>
                <w:color w:val="auto"/>
              </w:rPr>
              <w:t>High Sharp</w:t>
            </w:r>
            <w:r w:rsidRPr="009D0CA6">
              <w:rPr>
                <w:rStyle w:val="11"/>
                <w:rFonts w:hint="eastAsia"/>
                <w:i w:val="0"/>
                <w:iCs w:val="0"/>
                <w:color w:val="auto"/>
              </w:rPr>
              <w:t>是</w:t>
            </w:r>
            <w:r w:rsidRPr="009D0CA6">
              <w:rPr>
                <w:rStyle w:val="11"/>
                <w:rFonts w:hint="eastAsia"/>
                <w:i w:val="0"/>
                <w:iCs w:val="0"/>
                <w:color w:val="auto"/>
              </w:rPr>
              <w:t>*ST</w:t>
            </w:r>
            <w:proofErr w:type="gramStart"/>
            <w:r w:rsidRPr="009D0CA6">
              <w:rPr>
                <w:rStyle w:val="11"/>
                <w:rFonts w:hint="eastAsia"/>
                <w:i w:val="0"/>
                <w:iCs w:val="0"/>
                <w:color w:val="auto"/>
              </w:rPr>
              <w:t>盈方</w:t>
            </w:r>
            <w:proofErr w:type="gramEnd"/>
            <w:r w:rsidRPr="009D0CA6">
              <w:rPr>
                <w:rStyle w:val="11"/>
                <w:rFonts w:hint="eastAsia"/>
                <w:i w:val="0"/>
                <w:iCs w:val="0"/>
                <w:color w:val="auto"/>
              </w:rPr>
              <w:t>2015</w:t>
            </w:r>
            <w:r w:rsidRPr="009D0CA6">
              <w:rPr>
                <w:rStyle w:val="11"/>
                <w:rFonts w:hint="eastAsia"/>
                <w:i w:val="0"/>
                <w:iCs w:val="0"/>
                <w:color w:val="auto"/>
              </w:rPr>
              <w:t>到</w:t>
            </w:r>
            <w:r w:rsidRPr="009D0CA6">
              <w:rPr>
                <w:rStyle w:val="11"/>
                <w:rFonts w:hint="eastAsia"/>
                <w:i w:val="0"/>
                <w:iCs w:val="0"/>
                <w:color w:val="auto"/>
              </w:rPr>
              <w:t>2017</w:t>
            </w:r>
            <w:r w:rsidRPr="009D0CA6">
              <w:rPr>
                <w:rStyle w:val="11"/>
                <w:rFonts w:hint="eastAsia"/>
                <w:i w:val="0"/>
                <w:iCs w:val="0"/>
                <w:color w:val="auto"/>
              </w:rPr>
              <w:t>年期间的第一大客户</w:t>
            </w:r>
            <w:r w:rsidRPr="009D0CA6">
              <w:rPr>
                <w:rStyle w:val="11"/>
                <w:rFonts w:hint="eastAsia"/>
                <w:i w:val="0"/>
                <w:iCs w:val="0"/>
                <w:color w:val="auto"/>
              </w:rPr>
              <w:t>,</w:t>
            </w:r>
            <w:r w:rsidRPr="009D0CA6">
              <w:rPr>
                <w:rStyle w:val="11"/>
                <w:rFonts w:hint="eastAsia"/>
                <w:i w:val="0"/>
                <w:iCs w:val="0"/>
                <w:color w:val="auto"/>
              </w:rPr>
              <w:t>在合作过程中</w:t>
            </w:r>
            <w:r w:rsidRPr="009D0CA6">
              <w:rPr>
                <w:rStyle w:val="11"/>
                <w:rFonts w:hint="eastAsia"/>
                <w:i w:val="0"/>
                <w:iCs w:val="0"/>
                <w:color w:val="auto"/>
              </w:rPr>
              <w:t>,*ST</w:t>
            </w:r>
            <w:proofErr w:type="gramStart"/>
            <w:r w:rsidRPr="009D0CA6">
              <w:rPr>
                <w:rStyle w:val="11"/>
                <w:rFonts w:hint="eastAsia"/>
                <w:i w:val="0"/>
                <w:iCs w:val="0"/>
                <w:color w:val="auto"/>
              </w:rPr>
              <w:t>盈方屡屡</w:t>
            </w:r>
            <w:proofErr w:type="gramEnd"/>
            <w:r w:rsidRPr="009D0CA6">
              <w:rPr>
                <w:rStyle w:val="11"/>
                <w:rFonts w:hint="eastAsia"/>
                <w:i w:val="0"/>
                <w:iCs w:val="0"/>
                <w:color w:val="auto"/>
              </w:rPr>
              <w:t>出现交易业务许多重要的原始单据没有保留</w:t>
            </w:r>
            <w:r w:rsidRPr="009D0CA6">
              <w:rPr>
                <w:rStyle w:val="11"/>
                <w:rFonts w:hint="eastAsia"/>
                <w:i w:val="0"/>
                <w:iCs w:val="0"/>
                <w:color w:val="auto"/>
              </w:rPr>
              <w:t>,</w:t>
            </w:r>
            <w:r w:rsidRPr="009D0CA6">
              <w:rPr>
                <w:rStyle w:val="11"/>
                <w:rFonts w:hint="eastAsia"/>
                <w:i w:val="0"/>
                <w:iCs w:val="0"/>
                <w:color w:val="auto"/>
              </w:rPr>
              <w:t>导致无法确定交易真实性的情况。</w:t>
            </w:r>
            <w:r w:rsidRPr="009D0CA6">
              <w:rPr>
                <w:rStyle w:val="11"/>
                <w:rFonts w:hint="eastAsia"/>
                <w:i w:val="0"/>
                <w:iCs w:val="0"/>
                <w:color w:val="auto"/>
              </w:rPr>
              <w:t>2015</w:t>
            </w:r>
            <w:r w:rsidRPr="009D0CA6">
              <w:rPr>
                <w:rStyle w:val="11"/>
                <w:rFonts w:hint="eastAsia"/>
                <w:i w:val="0"/>
                <w:iCs w:val="0"/>
                <w:color w:val="auto"/>
              </w:rPr>
              <w:t>年度财务报告重述之后</w:t>
            </w:r>
            <w:r w:rsidRPr="009D0CA6">
              <w:rPr>
                <w:rStyle w:val="11"/>
                <w:rFonts w:hint="eastAsia"/>
                <w:i w:val="0"/>
                <w:iCs w:val="0"/>
                <w:color w:val="auto"/>
              </w:rPr>
              <w:t>,</w:t>
            </w:r>
            <w:r w:rsidRPr="009D0CA6">
              <w:rPr>
                <w:rStyle w:val="11"/>
                <w:rFonts w:hint="eastAsia"/>
                <w:i w:val="0"/>
                <w:iCs w:val="0"/>
                <w:color w:val="auto"/>
              </w:rPr>
              <w:t>与</w:t>
            </w:r>
            <w:r w:rsidRPr="009D0CA6">
              <w:rPr>
                <w:rStyle w:val="11"/>
                <w:rFonts w:hint="eastAsia"/>
                <w:i w:val="0"/>
                <w:iCs w:val="0"/>
                <w:color w:val="auto"/>
              </w:rPr>
              <w:t xml:space="preserve"> High Sharp</w:t>
            </w:r>
            <w:r w:rsidRPr="009D0CA6">
              <w:rPr>
                <w:rStyle w:val="11"/>
                <w:rFonts w:hint="eastAsia"/>
                <w:i w:val="0"/>
                <w:iCs w:val="0"/>
                <w:color w:val="auto"/>
              </w:rPr>
              <w:t>相关的营业收入更是直接减少</w:t>
            </w:r>
            <w:r w:rsidRPr="009D0CA6">
              <w:rPr>
                <w:rStyle w:val="11"/>
                <w:rFonts w:hint="eastAsia"/>
                <w:i w:val="0"/>
                <w:iCs w:val="0"/>
                <w:color w:val="auto"/>
              </w:rPr>
              <w:t>728.63</w:t>
            </w:r>
            <w:r w:rsidRPr="009D0CA6">
              <w:rPr>
                <w:rStyle w:val="11"/>
                <w:rFonts w:hint="eastAsia"/>
                <w:i w:val="0"/>
                <w:iCs w:val="0"/>
                <w:color w:val="auto"/>
              </w:rPr>
              <w:t>万元</w:t>
            </w:r>
            <w:r w:rsidRPr="009D0CA6">
              <w:rPr>
                <w:rStyle w:val="11"/>
                <w:rFonts w:hint="eastAsia"/>
                <w:i w:val="0"/>
                <w:iCs w:val="0"/>
                <w:color w:val="auto"/>
              </w:rPr>
              <w:t>;</w:t>
            </w:r>
            <w:r w:rsidRPr="009D0CA6">
              <w:rPr>
                <w:rStyle w:val="11"/>
                <w:rFonts w:hint="eastAsia"/>
                <w:i w:val="0"/>
                <w:iCs w:val="0"/>
                <w:color w:val="auto"/>
              </w:rPr>
              <w:t>除此之外</w:t>
            </w:r>
            <w:r w:rsidRPr="009D0CA6">
              <w:rPr>
                <w:rStyle w:val="11"/>
                <w:rFonts w:hint="eastAsia"/>
                <w:i w:val="0"/>
                <w:iCs w:val="0"/>
                <w:color w:val="auto"/>
              </w:rPr>
              <w:t>,*</w:t>
            </w:r>
            <w:proofErr w:type="spellStart"/>
            <w:r w:rsidRPr="009D0CA6">
              <w:rPr>
                <w:rStyle w:val="11"/>
                <w:rFonts w:hint="eastAsia"/>
                <w:i w:val="0"/>
                <w:iCs w:val="0"/>
                <w:color w:val="auto"/>
              </w:rPr>
              <w:t>sT</w:t>
            </w:r>
            <w:proofErr w:type="spellEnd"/>
            <w:proofErr w:type="gramStart"/>
            <w:r w:rsidRPr="009D0CA6">
              <w:rPr>
                <w:rStyle w:val="11"/>
                <w:rFonts w:hint="eastAsia"/>
                <w:i w:val="0"/>
                <w:iCs w:val="0"/>
                <w:color w:val="auto"/>
              </w:rPr>
              <w:t>盈方美国子公司</w:t>
            </w:r>
            <w:proofErr w:type="gramEnd"/>
            <w:r w:rsidRPr="009D0CA6">
              <w:rPr>
                <w:rStyle w:val="11"/>
                <w:rFonts w:hint="eastAsia"/>
                <w:i w:val="0"/>
                <w:iCs w:val="0"/>
                <w:color w:val="auto"/>
              </w:rPr>
              <w:t xml:space="preserve"> INFOTM.INC(</w:t>
            </w:r>
            <w:proofErr w:type="gramStart"/>
            <w:r w:rsidRPr="009D0CA6">
              <w:rPr>
                <w:rStyle w:val="11"/>
                <w:rFonts w:hint="eastAsia"/>
                <w:i w:val="0"/>
                <w:iCs w:val="0"/>
                <w:color w:val="auto"/>
              </w:rPr>
              <w:t>盈方微</w:t>
            </w:r>
            <w:proofErr w:type="gramEnd"/>
            <w:r w:rsidRPr="009D0CA6">
              <w:rPr>
                <w:rStyle w:val="11"/>
                <w:rFonts w:hint="eastAsia"/>
                <w:i w:val="0"/>
                <w:iCs w:val="0"/>
                <w:color w:val="auto"/>
              </w:rPr>
              <w:t>美国子公司</w:t>
            </w:r>
            <w:r w:rsidRPr="009D0CA6">
              <w:rPr>
                <w:rStyle w:val="11"/>
                <w:rFonts w:hint="eastAsia"/>
                <w:i w:val="0"/>
                <w:iCs w:val="0"/>
                <w:color w:val="auto"/>
              </w:rPr>
              <w:t>)</w:t>
            </w:r>
            <w:r w:rsidRPr="009D0CA6">
              <w:rPr>
                <w:rStyle w:val="11"/>
                <w:rFonts w:hint="eastAsia"/>
                <w:i w:val="0"/>
                <w:iCs w:val="0"/>
                <w:color w:val="auto"/>
              </w:rPr>
              <w:t>还出现了未签订协议而且没有履行内部控制制度规定的必要审批程序前就支付累计</w:t>
            </w:r>
            <w:r w:rsidRPr="009D0CA6">
              <w:rPr>
                <w:rStyle w:val="11"/>
                <w:rFonts w:hint="eastAsia"/>
                <w:i w:val="0"/>
                <w:iCs w:val="0"/>
                <w:color w:val="auto"/>
              </w:rPr>
              <w:t>400</w:t>
            </w:r>
            <w:r w:rsidRPr="009D0CA6">
              <w:rPr>
                <w:rStyle w:val="11"/>
                <w:rFonts w:hint="eastAsia"/>
                <w:i w:val="0"/>
                <w:iCs w:val="0"/>
                <w:color w:val="auto"/>
              </w:rPr>
              <w:t>万美元以上的现</w:t>
            </w:r>
            <w:r w:rsidRPr="009D0CA6">
              <w:rPr>
                <w:rStyle w:val="11"/>
                <w:rFonts w:hint="eastAsia"/>
                <w:i w:val="0"/>
                <w:iCs w:val="0"/>
                <w:color w:val="auto"/>
              </w:rPr>
              <w:lastRenderedPageBreak/>
              <w:t>金的情况</w:t>
            </w:r>
            <w:r w:rsidRPr="009D0CA6">
              <w:rPr>
                <w:rStyle w:val="11"/>
                <w:rFonts w:hint="eastAsia"/>
                <w:i w:val="0"/>
                <w:iCs w:val="0"/>
                <w:color w:val="auto"/>
              </w:rPr>
              <w:t>,</w:t>
            </w:r>
            <w:r w:rsidRPr="009D0CA6">
              <w:rPr>
                <w:rStyle w:val="11"/>
                <w:rFonts w:hint="eastAsia"/>
                <w:i w:val="0"/>
                <w:iCs w:val="0"/>
                <w:color w:val="auto"/>
              </w:rPr>
              <w:t>涉及基建施工、用电施工等重要项目。④往来客户授信管理存在漏洞。例如</w:t>
            </w:r>
            <w:r w:rsidRPr="009D0CA6">
              <w:rPr>
                <w:rStyle w:val="11"/>
                <w:rFonts w:hint="eastAsia"/>
                <w:i w:val="0"/>
                <w:iCs w:val="0"/>
                <w:color w:val="auto"/>
              </w:rPr>
              <w:t>,</w:t>
            </w:r>
            <w:r w:rsidRPr="009D0CA6">
              <w:rPr>
                <w:rStyle w:val="11"/>
                <w:rFonts w:hint="eastAsia"/>
                <w:i w:val="0"/>
                <w:iCs w:val="0"/>
                <w:color w:val="auto"/>
              </w:rPr>
              <w:t>深圳大坦的注册资本仅为</w:t>
            </w:r>
            <w:r w:rsidRPr="009D0CA6">
              <w:rPr>
                <w:rStyle w:val="11"/>
                <w:rFonts w:hint="eastAsia"/>
                <w:i w:val="0"/>
                <w:iCs w:val="0"/>
                <w:color w:val="auto"/>
              </w:rPr>
              <w:t>50</w:t>
            </w:r>
            <w:r w:rsidRPr="009D0CA6">
              <w:rPr>
                <w:rStyle w:val="11"/>
                <w:rFonts w:hint="eastAsia"/>
                <w:i w:val="0"/>
                <w:iCs w:val="0"/>
                <w:color w:val="auto"/>
              </w:rPr>
              <w:t>万元</w:t>
            </w:r>
            <w:r w:rsidRPr="009D0CA6">
              <w:rPr>
                <w:rStyle w:val="11"/>
                <w:rFonts w:hint="eastAsia"/>
                <w:i w:val="0"/>
                <w:iCs w:val="0"/>
                <w:color w:val="auto"/>
              </w:rPr>
              <w:t>,</w:t>
            </w:r>
            <w:r w:rsidRPr="009D0CA6">
              <w:rPr>
                <w:rStyle w:val="11"/>
                <w:rFonts w:hint="eastAsia"/>
                <w:i w:val="0"/>
                <w:iCs w:val="0"/>
                <w:color w:val="auto"/>
              </w:rPr>
              <w:t>但却与</w:t>
            </w:r>
            <w:r w:rsidRPr="009D0CA6">
              <w:rPr>
                <w:rStyle w:val="11"/>
                <w:rFonts w:hint="eastAsia"/>
                <w:i w:val="0"/>
                <w:iCs w:val="0"/>
                <w:color w:val="auto"/>
              </w:rPr>
              <w:t>*ST</w:t>
            </w:r>
            <w:proofErr w:type="gramStart"/>
            <w:r w:rsidRPr="009D0CA6">
              <w:rPr>
                <w:rStyle w:val="11"/>
                <w:rFonts w:hint="eastAsia"/>
                <w:i w:val="0"/>
                <w:iCs w:val="0"/>
                <w:color w:val="auto"/>
              </w:rPr>
              <w:t>盈方签订</w:t>
            </w:r>
            <w:proofErr w:type="gramEnd"/>
            <w:r w:rsidRPr="009D0CA6">
              <w:rPr>
                <w:rStyle w:val="11"/>
                <w:rFonts w:hint="eastAsia"/>
                <w:i w:val="0"/>
                <w:iCs w:val="0"/>
                <w:color w:val="auto"/>
              </w:rPr>
              <w:t>了高达</w:t>
            </w:r>
            <w:r w:rsidRPr="009D0CA6">
              <w:rPr>
                <w:rStyle w:val="11"/>
                <w:rFonts w:hint="eastAsia"/>
                <w:i w:val="0"/>
                <w:iCs w:val="0"/>
                <w:color w:val="auto"/>
              </w:rPr>
              <w:t>959.8</w:t>
            </w:r>
            <w:r w:rsidRPr="009D0CA6">
              <w:rPr>
                <w:rStyle w:val="11"/>
                <w:rFonts w:hint="eastAsia"/>
                <w:i w:val="0"/>
                <w:iCs w:val="0"/>
                <w:color w:val="auto"/>
              </w:rPr>
              <w:t>万美元的购货合同</w:t>
            </w:r>
            <w:r w:rsidRPr="009D0CA6">
              <w:rPr>
                <w:rStyle w:val="11"/>
                <w:rFonts w:hint="eastAsia"/>
                <w:i w:val="0"/>
                <w:iCs w:val="0"/>
                <w:color w:val="auto"/>
              </w:rPr>
              <w:t>,</w:t>
            </w:r>
            <w:r w:rsidRPr="009D0CA6">
              <w:rPr>
                <w:rStyle w:val="11"/>
                <w:rFonts w:hint="eastAsia"/>
                <w:i w:val="0"/>
                <w:iCs w:val="0"/>
                <w:color w:val="auto"/>
              </w:rPr>
              <w:t>差距如此之大的合同金额与企业规模</w:t>
            </w:r>
            <w:r w:rsidRPr="009D0CA6">
              <w:rPr>
                <w:rStyle w:val="11"/>
                <w:rFonts w:hint="eastAsia"/>
                <w:i w:val="0"/>
                <w:iCs w:val="0"/>
                <w:color w:val="auto"/>
              </w:rPr>
              <w:t>,</w:t>
            </w:r>
            <w:r w:rsidRPr="009D0CA6">
              <w:rPr>
                <w:rStyle w:val="11"/>
                <w:rFonts w:hint="eastAsia"/>
                <w:i w:val="0"/>
                <w:iCs w:val="0"/>
                <w:color w:val="auto"/>
              </w:rPr>
              <w:t>本应引起高度警惕</w:t>
            </w:r>
            <w:r w:rsidRPr="009D0CA6">
              <w:rPr>
                <w:rStyle w:val="11"/>
                <w:rFonts w:hint="eastAsia"/>
                <w:i w:val="0"/>
                <w:iCs w:val="0"/>
                <w:color w:val="auto"/>
              </w:rPr>
              <w:t>,</w:t>
            </w:r>
            <w:r w:rsidRPr="009D0CA6">
              <w:rPr>
                <w:rStyle w:val="11"/>
                <w:rFonts w:hint="eastAsia"/>
                <w:i w:val="0"/>
                <w:iCs w:val="0"/>
                <w:color w:val="auto"/>
              </w:rPr>
              <w:t>但</w:t>
            </w:r>
            <w:r w:rsidRPr="009D0CA6">
              <w:rPr>
                <w:rStyle w:val="11"/>
                <w:rFonts w:hint="eastAsia"/>
                <w:i w:val="0"/>
                <w:iCs w:val="0"/>
                <w:color w:val="auto"/>
              </w:rPr>
              <w:t>*ST</w:t>
            </w:r>
            <w:proofErr w:type="gramStart"/>
            <w:r w:rsidRPr="009D0CA6">
              <w:rPr>
                <w:rStyle w:val="11"/>
                <w:rFonts w:hint="eastAsia"/>
                <w:i w:val="0"/>
                <w:iCs w:val="0"/>
                <w:color w:val="auto"/>
              </w:rPr>
              <w:t>盈方却</w:t>
            </w:r>
            <w:proofErr w:type="gramEnd"/>
            <w:r w:rsidRPr="009D0CA6">
              <w:rPr>
                <w:rStyle w:val="11"/>
                <w:rFonts w:hint="eastAsia"/>
                <w:i w:val="0"/>
                <w:iCs w:val="0"/>
                <w:color w:val="auto"/>
              </w:rPr>
              <w:t>没有足够的风险意识也没有执行应有的授信管理程序</w:t>
            </w:r>
            <w:r w:rsidRPr="009D0CA6">
              <w:rPr>
                <w:rStyle w:val="11"/>
                <w:rFonts w:hint="eastAsia"/>
                <w:i w:val="0"/>
                <w:iCs w:val="0"/>
                <w:color w:val="auto"/>
              </w:rPr>
              <w:t>,</w:t>
            </w:r>
            <w:r w:rsidRPr="009D0CA6">
              <w:rPr>
                <w:rStyle w:val="11"/>
                <w:rFonts w:hint="eastAsia"/>
                <w:i w:val="0"/>
                <w:iCs w:val="0"/>
                <w:color w:val="auto"/>
              </w:rPr>
              <w:t>导致公司陷入了合同纠纷中。另外</w:t>
            </w:r>
            <w:r w:rsidRPr="009D0CA6">
              <w:rPr>
                <w:rStyle w:val="11"/>
                <w:rFonts w:hint="eastAsia"/>
                <w:i w:val="0"/>
                <w:iCs w:val="0"/>
                <w:color w:val="auto"/>
              </w:rPr>
              <w:t>,</w:t>
            </w:r>
            <w:r w:rsidRPr="009D0CA6">
              <w:rPr>
                <w:rStyle w:val="11"/>
                <w:rFonts w:hint="eastAsia"/>
                <w:i w:val="0"/>
                <w:iCs w:val="0"/>
                <w:color w:val="auto"/>
              </w:rPr>
              <w:t>关于往来款项</w:t>
            </w:r>
            <w:r w:rsidRPr="009D0CA6">
              <w:rPr>
                <w:rStyle w:val="11"/>
                <w:rFonts w:hint="eastAsia"/>
                <w:i w:val="0"/>
                <w:iCs w:val="0"/>
                <w:color w:val="auto"/>
              </w:rPr>
              <w:t>,</w:t>
            </w:r>
            <w:r w:rsidRPr="009D0CA6">
              <w:rPr>
                <w:rStyle w:val="11"/>
                <w:rFonts w:hint="eastAsia"/>
                <w:i w:val="0"/>
                <w:iCs w:val="0"/>
                <w:color w:val="auto"/>
              </w:rPr>
              <w:t>虽然</w:t>
            </w:r>
            <w:r w:rsidRPr="009D0CA6">
              <w:rPr>
                <w:rStyle w:val="11"/>
                <w:rFonts w:hint="eastAsia"/>
                <w:i w:val="0"/>
                <w:iCs w:val="0"/>
                <w:color w:val="auto"/>
              </w:rPr>
              <w:t>*ST</w:t>
            </w:r>
            <w:proofErr w:type="gramStart"/>
            <w:r w:rsidRPr="009D0CA6">
              <w:rPr>
                <w:rStyle w:val="11"/>
                <w:rFonts w:hint="eastAsia"/>
                <w:i w:val="0"/>
                <w:iCs w:val="0"/>
                <w:color w:val="auto"/>
              </w:rPr>
              <w:t>盈方建立</w:t>
            </w:r>
            <w:proofErr w:type="gramEnd"/>
            <w:r w:rsidRPr="009D0CA6">
              <w:rPr>
                <w:rStyle w:val="11"/>
                <w:rFonts w:hint="eastAsia"/>
                <w:i w:val="0"/>
                <w:iCs w:val="0"/>
                <w:color w:val="auto"/>
              </w:rPr>
              <w:t>了按月对账制度</w:t>
            </w:r>
            <w:r w:rsidRPr="009D0CA6">
              <w:rPr>
                <w:rStyle w:val="11"/>
                <w:rFonts w:hint="eastAsia"/>
                <w:i w:val="0"/>
                <w:iCs w:val="0"/>
                <w:color w:val="auto"/>
              </w:rPr>
              <w:t>,</w:t>
            </w:r>
            <w:r w:rsidRPr="009D0CA6">
              <w:rPr>
                <w:rStyle w:val="11"/>
                <w:rFonts w:hint="eastAsia"/>
                <w:i w:val="0"/>
                <w:iCs w:val="0"/>
                <w:color w:val="auto"/>
              </w:rPr>
              <w:t>但是在实际执行过程中却没有得到严格的执行。在</w:t>
            </w:r>
            <w:r w:rsidRPr="009D0CA6">
              <w:rPr>
                <w:rStyle w:val="11"/>
                <w:rFonts w:hint="eastAsia"/>
                <w:i w:val="0"/>
                <w:iCs w:val="0"/>
                <w:color w:val="auto"/>
              </w:rPr>
              <w:t>2015</w:t>
            </w:r>
            <w:r w:rsidRPr="009D0CA6">
              <w:rPr>
                <w:rStyle w:val="11"/>
                <w:rFonts w:hint="eastAsia"/>
                <w:i w:val="0"/>
                <w:iCs w:val="0"/>
                <w:color w:val="auto"/>
              </w:rPr>
              <w:t>年度审计过程中</w:t>
            </w:r>
            <w:r w:rsidRPr="009D0CA6">
              <w:rPr>
                <w:rStyle w:val="11"/>
                <w:rFonts w:hint="eastAsia"/>
                <w:i w:val="0"/>
                <w:iCs w:val="0"/>
                <w:color w:val="auto"/>
              </w:rPr>
              <w:t>,</w:t>
            </w:r>
            <w:r w:rsidRPr="009D0CA6">
              <w:rPr>
                <w:rStyle w:val="11"/>
                <w:rFonts w:hint="eastAsia"/>
                <w:i w:val="0"/>
                <w:iCs w:val="0"/>
                <w:color w:val="auto"/>
              </w:rPr>
              <w:t>审计人员向</w:t>
            </w:r>
            <w:r w:rsidRPr="009D0CA6">
              <w:rPr>
                <w:rStyle w:val="11"/>
                <w:rFonts w:hint="eastAsia"/>
                <w:i w:val="0"/>
                <w:iCs w:val="0"/>
                <w:color w:val="auto"/>
              </w:rPr>
              <w:t>9</w:t>
            </w:r>
            <w:r w:rsidRPr="009D0CA6">
              <w:rPr>
                <w:rStyle w:val="11"/>
                <w:rFonts w:hint="eastAsia"/>
                <w:i w:val="0"/>
                <w:iCs w:val="0"/>
                <w:color w:val="auto"/>
              </w:rPr>
              <w:t>家往来客户就大额应收账款发函询证</w:t>
            </w:r>
            <w:r w:rsidRPr="009D0CA6">
              <w:rPr>
                <w:rStyle w:val="11"/>
                <w:rFonts w:hint="eastAsia"/>
                <w:i w:val="0"/>
                <w:iCs w:val="0"/>
                <w:color w:val="auto"/>
              </w:rPr>
              <w:t>,</w:t>
            </w:r>
            <w:r w:rsidRPr="009D0CA6">
              <w:rPr>
                <w:rStyle w:val="11"/>
                <w:rFonts w:hint="eastAsia"/>
                <w:i w:val="0"/>
                <w:iCs w:val="0"/>
                <w:color w:val="auto"/>
              </w:rPr>
              <w:t>涉及金额</w:t>
            </w:r>
            <w:r w:rsidRPr="009D0CA6">
              <w:rPr>
                <w:rStyle w:val="11"/>
                <w:rFonts w:hint="eastAsia"/>
                <w:i w:val="0"/>
                <w:iCs w:val="0"/>
                <w:color w:val="auto"/>
              </w:rPr>
              <w:t>9224.70</w:t>
            </w:r>
            <w:r w:rsidRPr="009D0CA6">
              <w:rPr>
                <w:rStyle w:val="11"/>
                <w:rFonts w:hint="eastAsia"/>
                <w:i w:val="0"/>
                <w:iCs w:val="0"/>
                <w:color w:val="auto"/>
              </w:rPr>
              <w:t>万元</w:t>
            </w:r>
            <w:r w:rsidRPr="009D0CA6">
              <w:rPr>
                <w:rStyle w:val="11"/>
                <w:rFonts w:hint="eastAsia"/>
                <w:i w:val="0"/>
                <w:iCs w:val="0"/>
                <w:color w:val="auto"/>
              </w:rPr>
              <w:t>,</w:t>
            </w:r>
            <w:r w:rsidRPr="009D0CA6">
              <w:rPr>
                <w:rStyle w:val="11"/>
                <w:rFonts w:hint="eastAsia"/>
                <w:i w:val="0"/>
                <w:iCs w:val="0"/>
                <w:color w:val="auto"/>
              </w:rPr>
              <w:t>这一金额占</w:t>
            </w:r>
            <w:r w:rsidRPr="009D0CA6">
              <w:rPr>
                <w:rStyle w:val="11"/>
                <w:rFonts w:hint="eastAsia"/>
                <w:i w:val="0"/>
                <w:iCs w:val="0"/>
                <w:color w:val="auto"/>
              </w:rPr>
              <w:t>*ST</w:t>
            </w:r>
            <w:proofErr w:type="gramStart"/>
            <w:r w:rsidRPr="009D0CA6">
              <w:rPr>
                <w:rStyle w:val="11"/>
                <w:rFonts w:hint="eastAsia"/>
                <w:i w:val="0"/>
                <w:iCs w:val="0"/>
                <w:color w:val="auto"/>
              </w:rPr>
              <w:t>盈方应收</w:t>
            </w:r>
            <w:proofErr w:type="gramEnd"/>
            <w:r w:rsidRPr="009D0CA6">
              <w:rPr>
                <w:rStyle w:val="11"/>
                <w:rFonts w:hint="eastAsia"/>
                <w:i w:val="0"/>
                <w:iCs w:val="0"/>
                <w:color w:val="auto"/>
              </w:rPr>
              <w:t>账款余额原值的</w:t>
            </w:r>
            <w:r w:rsidRPr="009D0CA6">
              <w:rPr>
                <w:rStyle w:val="11"/>
                <w:rFonts w:hint="eastAsia"/>
                <w:i w:val="0"/>
                <w:iCs w:val="0"/>
                <w:color w:val="auto"/>
              </w:rPr>
              <w:t>99.63%,</w:t>
            </w:r>
            <w:r w:rsidRPr="009D0CA6">
              <w:rPr>
                <w:rStyle w:val="11"/>
                <w:rFonts w:hint="eastAsia"/>
                <w:i w:val="0"/>
                <w:iCs w:val="0"/>
                <w:color w:val="auto"/>
              </w:rPr>
              <w:t>其中有</w:t>
            </w:r>
            <w:r w:rsidRPr="009D0CA6">
              <w:rPr>
                <w:rStyle w:val="11"/>
                <w:rFonts w:hint="eastAsia"/>
                <w:i w:val="0"/>
                <w:iCs w:val="0"/>
                <w:color w:val="auto"/>
              </w:rPr>
              <w:t>1</w:t>
            </w:r>
            <w:r w:rsidRPr="009D0CA6">
              <w:rPr>
                <w:rStyle w:val="11"/>
                <w:rFonts w:hint="eastAsia"/>
                <w:i w:val="0"/>
                <w:iCs w:val="0"/>
                <w:color w:val="auto"/>
              </w:rPr>
              <w:t>家没有回函</w:t>
            </w:r>
            <w:r w:rsidRPr="009D0CA6">
              <w:rPr>
                <w:rStyle w:val="11"/>
                <w:rFonts w:hint="eastAsia"/>
                <w:i w:val="0"/>
                <w:iCs w:val="0"/>
                <w:color w:val="auto"/>
              </w:rPr>
              <w:t>,3</w:t>
            </w:r>
            <w:r w:rsidRPr="009D0CA6">
              <w:rPr>
                <w:rStyle w:val="11"/>
                <w:rFonts w:hint="eastAsia"/>
                <w:i w:val="0"/>
                <w:iCs w:val="0"/>
                <w:color w:val="auto"/>
              </w:rPr>
              <w:t>家发函地址存在问题</w:t>
            </w:r>
            <w:r w:rsidRPr="009D0CA6">
              <w:rPr>
                <w:rStyle w:val="11"/>
                <w:rFonts w:hint="eastAsia"/>
                <w:i w:val="0"/>
                <w:iCs w:val="0"/>
                <w:color w:val="auto"/>
              </w:rPr>
              <w:t>,</w:t>
            </w:r>
            <w:r w:rsidRPr="009D0CA6">
              <w:rPr>
                <w:rStyle w:val="11"/>
                <w:rFonts w:hint="eastAsia"/>
                <w:i w:val="0"/>
                <w:iCs w:val="0"/>
                <w:color w:val="auto"/>
              </w:rPr>
              <w:t>与工商网站不相符。最终能够确认的仅有</w:t>
            </w:r>
            <w:r w:rsidRPr="009D0CA6">
              <w:rPr>
                <w:rStyle w:val="11"/>
                <w:rFonts w:hint="eastAsia"/>
                <w:i w:val="0"/>
                <w:iCs w:val="0"/>
                <w:color w:val="auto"/>
              </w:rPr>
              <w:t>770</w:t>
            </w:r>
            <w:r w:rsidRPr="009D0CA6">
              <w:rPr>
                <w:rStyle w:val="11"/>
                <w:rFonts w:hint="eastAsia"/>
                <w:i w:val="0"/>
                <w:iCs w:val="0"/>
                <w:color w:val="auto"/>
              </w:rPr>
              <w:t>万元</w:t>
            </w:r>
            <w:r w:rsidRPr="009D0CA6">
              <w:rPr>
                <w:rStyle w:val="11"/>
                <w:rFonts w:hint="eastAsia"/>
                <w:i w:val="0"/>
                <w:iCs w:val="0"/>
                <w:color w:val="auto"/>
              </w:rPr>
              <w:t>,</w:t>
            </w:r>
            <w:r w:rsidRPr="009D0CA6">
              <w:rPr>
                <w:rStyle w:val="11"/>
                <w:rFonts w:hint="eastAsia"/>
                <w:i w:val="0"/>
                <w:iCs w:val="0"/>
                <w:color w:val="auto"/>
              </w:rPr>
              <w:t>只达到了应收账款期末余额的</w:t>
            </w:r>
            <w:r w:rsidRPr="009D0CA6">
              <w:rPr>
                <w:rStyle w:val="11"/>
                <w:rFonts w:hint="eastAsia"/>
                <w:i w:val="0"/>
                <w:iCs w:val="0"/>
                <w:color w:val="auto"/>
              </w:rPr>
              <w:t>8.32%*ST</w:t>
            </w:r>
            <w:proofErr w:type="gramStart"/>
            <w:r w:rsidRPr="009D0CA6">
              <w:rPr>
                <w:rStyle w:val="11"/>
                <w:rFonts w:hint="eastAsia"/>
                <w:i w:val="0"/>
                <w:iCs w:val="0"/>
                <w:color w:val="auto"/>
              </w:rPr>
              <w:t>盈方由于</w:t>
            </w:r>
            <w:proofErr w:type="gramEnd"/>
            <w:r w:rsidRPr="009D0CA6">
              <w:rPr>
                <w:rStyle w:val="11"/>
                <w:rFonts w:hint="eastAsia"/>
                <w:i w:val="0"/>
                <w:iCs w:val="0"/>
                <w:color w:val="auto"/>
              </w:rPr>
              <w:t>在经营活动中未严格执行相关的内部控制制度所规定的程序</w:t>
            </w:r>
            <w:r w:rsidRPr="009D0CA6">
              <w:rPr>
                <w:rStyle w:val="11"/>
                <w:rFonts w:hint="eastAsia"/>
                <w:i w:val="0"/>
                <w:iCs w:val="0"/>
                <w:color w:val="auto"/>
              </w:rPr>
              <w:t>,</w:t>
            </w:r>
            <w:r w:rsidRPr="009D0CA6">
              <w:rPr>
                <w:rStyle w:val="11"/>
                <w:rFonts w:hint="eastAsia"/>
                <w:i w:val="0"/>
                <w:iCs w:val="0"/>
                <w:color w:val="auto"/>
              </w:rPr>
              <w:t>致使其部分往来款项存在差异。</w:t>
            </w:r>
          </w:p>
          <w:p w14:paraId="62E1585F" w14:textId="77777777" w:rsidR="008835D4" w:rsidRPr="009D0CA6" w:rsidRDefault="008835D4" w:rsidP="00AD14D5">
            <w:pPr>
              <w:ind w:firstLineChars="200" w:firstLine="422"/>
              <w:rPr>
                <w:rStyle w:val="11"/>
                <w:i w:val="0"/>
                <w:iCs w:val="0"/>
                <w:color w:val="auto"/>
              </w:rPr>
            </w:pPr>
            <w:r w:rsidRPr="009D0CA6">
              <w:rPr>
                <w:rStyle w:val="11"/>
                <w:rFonts w:hint="eastAsia"/>
                <w:b/>
                <w:bCs/>
                <w:i w:val="0"/>
                <w:iCs w:val="0"/>
                <w:color w:val="auto"/>
              </w:rPr>
              <w:t>第四</w:t>
            </w:r>
            <w:r w:rsidRPr="009D0CA6">
              <w:rPr>
                <w:rStyle w:val="11"/>
                <w:rFonts w:hint="eastAsia"/>
                <w:b/>
                <w:bCs/>
                <w:i w:val="0"/>
                <w:iCs w:val="0"/>
                <w:color w:val="auto"/>
              </w:rPr>
              <w:t>,</w:t>
            </w:r>
            <w:r w:rsidRPr="009D0CA6">
              <w:rPr>
                <w:rStyle w:val="11"/>
                <w:rFonts w:hint="eastAsia"/>
                <w:b/>
                <w:bCs/>
                <w:i w:val="0"/>
                <w:iCs w:val="0"/>
                <w:color w:val="auto"/>
              </w:rPr>
              <w:t>信息与沟通</w:t>
            </w:r>
            <w:r w:rsidRPr="009D0CA6">
              <w:rPr>
                <w:rStyle w:val="11"/>
                <w:rFonts w:hint="eastAsia"/>
                <w:i w:val="0"/>
                <w:iCs w:val="0"/>
                <w:color w:val="auto"/>
              </w:rPr>
              <w:t>。企业在内部控制实施的过程中</w:t>
            </w:r>
            <w:r w:rsidRPr="009D0CA6">
              <w:rPr>
                <w:rStyle w:val="11"/>
                <w:rFonts w:hint="eastAsia"/>
                <w:i w:val="0"/>
                <w:iCs w:val="0"/>
                <w:color w:val="auto"/>
              </w:rPr>
              <w:t>,</w:t>
            </w:r>
            <w:r w:rsidRPr="009D0CA6">
              <w:rPr>
                <w:rStyle w:val="11"/>
                <w:rFonts w:hint="eastAsia"/>
                <w:i w:val="0"/>
                <w:iCs w:val="0"/>
                <w:color w:val="auto"/>
              </w:rPr>
              <w:t>需要及时并且准确地收集并传递与之相关的信息</w:t>
            </w:r>
            <w:r w:rsidRPr="009D0CA6">
              <w:rPr>
                <w:rStyle w:val="11"/>
                <w:rFonts w:hint="eastAsia"/>
                <w:i w:val="0"/>
                <w:iCs w:val="0"/>
                <w:color w:val="auto"/>
              </w:rPr>
              <w:t>,</w:t>
            </w:r>
            <w:r w:rsidRPr="009D0CA6">
              <w:rPr>
                <w:rStyle w:val="11"/>
                <w:rFonts w:hint="eastAsia"/>
                <w:i w:val="0"/>
                <w:iCs w:val="0"/>
                <w:color w:val="auto"/>
              </w:rPr>
              <w:t>例如关于内部控制制度的合理性、内部控制各环节</w:t>
            </w:r>
            <w:proofErr w:type="gramStart"/>
            <w:r w:rsidRPr="009D0CA6">
              <w:rPr>
                <w:rStyle w:val="11"/>
                <w:rFonts w:hint="eastAsia"/>
                <w:i w:val="0"/>
                <w:iCs w:val="0"/>
                <w:color w:val="auto"/>
              </w:rPr>
              <w:t>有数性的</w:t>
            </w:r>
            <w:proofErr w:type="gramEnd"/>
            <w:r w:rsidRPr="009D0CA6">
              <w:rPr>
                <w:rStyle w:val="11"/>
                <w:rFonts w:hint="eastAsia"/>
                <w:i w:val="0"/>
                <w:iCs w:val="0"/>
                <w:color w:val="auto"/>
              </w:rPr>
              <w:t>反馈等</w:t>
            </w:r>
            <w:r w:rsidRPr="009D0CA6">
              <w:rPr>
                <w:rStyle w:val="11"/>
                <w:rFonts w:hint="eastAsia"/>
                <w:i w:val="0"/>
                <w:iCs w:val="0"/>
                <w:color w:val="auto"/>
              </w:rPr>
              <w:t>,</w:t>
            </w:r>
            <w:r w:rsidRPr="009D0CA6">
              <w:rPr>
                <w:rStyle w:val="11"/>
                <w:rFonts w:hint="eastAsia"/>
                <w:i w:val="0"/>
                <w:iCs w:val="0"/>
                <w:color w:val="auto"/>
              </w:rPr>
              <w:t>这些信息不仅要在企业内部</w:t>
            </w:r>
            <w:r w:rsidRPr="009D0CA6">
              <w:rPr>
                <w:rStyle w:val="11"/>
                <w:rFonts w:hint="eastAsia"/>
                <w:i w:val="0"/>
                <w:iCs w:val="0"/>
                <w:color w:val="auto"/>
              </w:rPr>
              <w:t>,</w:t>
            </w:r>
            <w:r w:rsidRPr="009D0CA6">
              <w:rPr>
                <w:rStyle w:val="11"/>
                <w:rFonts w:hint="eastAsia"/>
                <w:i w:val="0"/>
                <w:iCs w:val="0"/>
                <w:color w:val="auto"/>
              </w:rPr>
              <w:t>还要在企业与外部之间建立高效的沟通渠道。</w:t>
            </w:r>
            <w:r w:rsidRPr="009D0CA6">
              <w:rPr>
                <w:rStyle w:val="11"/>
                <w:rFonts w:hint="eastAsia"/>
                <w:i w:val="0"/>
                <w:iCs w:val="0"/>
                <w:color w:val="auto"/>
              </w:rPr>
              <w:t>*ST</w:t>
            </w:r>
            <w:proofErr w:type="gramStart"/>
            <w:r w:rsidRPr="009D0CA6">
              <w:rPr>
                <w:rStyle w:val="11"/>
                <w:rFonts w:hint="eastAsia"/>
                <w:i w:val="0"/>
                <w:iCs w:val="0"/>
                <w:color w:val="auto"/>
              </w:rPr>
              <w:t>盈方自</w:t>
            </w:r>
            <w:proofErr w:type="gramEnd"/>
            <w:r w:rsidRPr="009D0CA6">
              <w:rPr>
                <w:rStyle w:val="11"/>
                <w:rFonts w:hint="eastAsia"/>
                <w:i w:val="0"/>
                <w:iCs w:val="0"/>
                <w:color w:val="auto"/>
              </w:rPr>
              <w:t>2014</w:t>
            </w:r>
            <w:r w:rsidRPr="009D0CA6">
              <w:rPr>
                <w:rStyle w:val="11"/>
                <w:rFonts w:hint="eastAsia"/>
                <w:i w:val="0"/>
                <w:iCs w:val="0"/>
                <w:color w:val="auto"/>
              </w:rPr>
              <w:t>年起日常生产经营就存在着较为明显的问题</w:t>
            </w:r>
            <w:r w:rsidRPr="009D0CA6">
              <w:rPr>
                <w:rStyle w:val="11"/>
                <w:rFonts w:hint="eastAsia"/>
                <w:i w:val="0"/>
                <w:iCs w:val="0"/>
                <w:color w:val="auto"/>
              </w:rPr>
              <w:t>,</w:t>
            </w:r>
            <w:r w:rsidRPr="009D0CA6">
              <w:rPr>
                <w:rStyle w:val="11"/>
                <w:rFonts w:hint="eastAsia"/>
                <w:i w:val="0"/>
                <w:iCs w:val="0"/>
                <w:color w:val="auto"/>
              </w:rPr>
              <w:t>但往来客户、合同、财务数据等方面的信息都没能很好地做到核实、整合</w:t>
            </w:r>
            <w:r w:rsidRPr="009D0CA6">
              <w:rPr>
                <w:rStyle w:val="11"/>
                <w:rFonts w:hint="eastAsia"/>
                <w:i w:val="0"/>
                <w:iCs w:val="0"/>
                <w:color w:val="auto"/>
              </w:rPr>
              <w:t>,</w:t>
            </w:r>
            <w:r w:rsidRPr="009D0CA6">
              <w:rPr>
                <w:rStyle w:val="11"/>
                <w:rFonts w:hint="eastAsia"/>
                <w:i w:val="0"/>
                <w:iCs w:val="0"/>
                <w:color w:val="auto"/>
              </w:rPr>
              <w:t>各部门各管理层级以及其他利益相关者所能接收到的信息是不够真实和准确的</w:t>
            </w:r>
            <w:r w:rsidRPr="009D0CA6">
              <w:rPr>
                <w:rStyle w:val="11"/>
                <w:rFonts w:hint="eastAsia"/>
                <w:i w:val="0"/>
                <w:iCs w:val="0"/>
                <w:color w:val="auto"/>
              </w:rPr>
              <w:t>,</w:t>
            </w:r>
            <w:r w:rsidRPr="009D0CA6">
              <w:rPr>
                <w:rStyle w:val="11"/>
                <w:rFonts w:hint="eastAsia"/>
                <w:i w:val="0"/>
                <w:iCs w:val="0"/>
                <w:color w:val="auto"/>
              </w:rPr>
              <w:t>与此同时还有大量被高层管理人员刻意隐瞒甚至造假的信息。信息质量得不到保障</w:t>
            </w:r>
            <w:r w:rsidRPr="009D0CA6">
              <w:rPr>
                <w:rStyle w:val="11"/>
                <w:rFonts w:hint="eastAsia"/>
                <w:i w:val="0"/>
                <w:iCs w:val="0"/>
                <w:color w:val="auto"/>
              </w:rPr>
              <w:t>,</w:t>
            </w:r>
            <w:r w:rsidRPr="009D0CA6">
              <w:rPr>
                <w:rStyle w:val="11"/>
                <w:rFonts w:hint="eastAsia"/>
                <w:i w:val="0"/>
                <w:iCs w:val="0"/>
                <w:color w:val="auto"/>
              </w:rPr>
              <w:t>沟通环节被阻隔</w:t>
            </w:r>
            <w:r w:rsidRPr="009D0CA6">
              <w:rPr>
                <w:rStyle w:val="11"/>
                <w:rFonts w:hint="eastAsia"/>
                <w:i w:val="0"/>
                <w:iCs w:val="0"/>
                <w:color w:val="auto"/>
              </w:rPr>
              <w:t>,</w:t>
            </w:r>
            <w:r w:rsidRPr="009D0CA6">
              <w:rPr>
                <w:rStyle w:val="11"/>
                <w:rFonts w:hint="eastAsia"/>
                <w:i w:val="0"/>
                <w:iCs w:val="0"/>
                <w:color w:val="auto"/>
              </w:rPr>
              <w:t>也是造成内部控制机制失灵的原因之一。</w:t>
            </w:r>
          </w:p>
          <w:p w14:paraId="7A08116B" w14:textId="77777777" w:rsidR="008835D4" w:rsidRPr="009D0CA6" w:rsidRDefault="008835D4" w:rsidP="00AD14D5">
            <w:pPr>
              <w:ind w:firstLineChars="200" w:firstLine="422"/>
              <w:rPr>
                <w:rStyle w:val="11"/>
                <w:i w:val="0"/>
                <w:iCs w:val="0"/>
                <w:color w:val="auto"/>
              </w:rPr>
            </w:pPr>
            <w:r w:rsidRPr="009D0CA6">
              <w:rPr>
                <w:rStyle w:val="11"/>
                <w:rFonts w:hint="eastAsia"/>
                <w:b/>
                <w:bCs/>
                <w:i w:val="0"/>
                <w:iCs w:val="0"/>
                <w:color w:val="auto"/>
              </w:rPr>
              <w:t>第五</w:t>
            </w:r>
            <w:r w:rsidRPr="009D0CA6">
              <w:rPr>
                <w:rStyle w:val="11"/>
                <w:rFonts w:hint="eastAsia"/>
                <w:b/>
                <w:bCs/>
                <w:i w:val="0"/>
                <w:iCs w:val="0"/>
                <w:color w:val="auto"/>
              </w:rPr>
              <w:t>,</w:t>
            </w:r>
            <w:r w:rsidRPr="009D0CA6">
              <w:rPr>
                <w:rStyle w:val="11"/>
                <w:rFonts w:hint="eastAsia"/>
                <w:b/>
                <w:bCs/>
                <w:i w:val="0"/>
                <w:iCs w:val="0"/>
                <w:color w:val="auto"/>
              </w:rPr>
              <w:t>内部监督</w:t>
            </w:r>
            <w:r w:rsidRPr="009D0CA6">
              <w:rPr>
                <w:rStyle w:val="11"/>
                <w:rFonts w:hint="eastAsia"/>
                <w:i w:val="0"/>
                <w:iCs w:val="0"/>
                <w:color w:val="auto"/>
              </w:rPr>
              <w:t>。内部监督是内部控制运行中发现问题、解决问题的必要保障</w:t>
            </w:r>
            <w:r w:rsidRPr="009D0CA6">
              <w:rPr>
                <w:rStyle w:val="11"/>
                <w:rFonts w:hint="eastAsia"/>
                <w:i w:val="0"/>
                <w:iCs w:val="0"/>
                <w:color w:val="auto"/>
              </w:rPr>
              <w:t>,</w:t>
            </w:r>
            <w:r w:rsidRPr="009D0CA6">
              <w:rPr>
                <w:rStyle w:val="11"/>
                <w:rFonts w:hint="eastAsia"/>
                <w:i w:val="0"/>
                <w:iCs w:val="0"/>
                <w:color w:val="auto"/>
              </w:rPr>
              <w:t>通常按照监督检查的持续时间、范围大小分为日常监督和专项监督。内部监督通过对内部控制体系运行情况的监督检查</w:t>
            </w:r>
            <w:r w:rsidRPr="009D0CA6">
              <w:rPr>
                <w:rStyle w:val="11"/>
                <w:rFonts w:hint="eastAsia"/>
                <w:i w:val="0"/>
                <w:iCs w:val="0"/>
                <w:color w:val="auto"/>
              </w:rPr>
              <w:t>,</w:t>
            </w:r>
            <w:r w:rsidRPr="009D0CA6">
              <w:rPr>
                <w:rStyle w:val="11"/>
                <w:rFonts w:hint="eastAsia"/>
                <w:i w:val="0"/>
                <w:iCs w:val="0"/>
                <w:color w:val="auto"/>
              </w:rPr>
              <w:t>及时发现内部控制的缺陷</w:t>
            </w:r>
            <w:r w:rsidRPr="009D0CA6">
              <w:rPr>
                <w:rStyle w:val="11"/>
                <w:rFonts w:hint="eastAsia"/>
                <w:i w:val="0"/>
                <w:iCs w:val="0"/>
                <w:color w:val="auto"/>
              </w:rPr>
              <w:t>,</w:t>
            </w:r>
            <w:r w:rsidRPr="009D0CA6">
              <w:rPr>
                <w:rStyle w:val="11"/>
                <w:rFonts w:hint="eastAsia"/>
                <w:i w:val="0"/>
                <w:iCs w:val="0"/>
                <w:color w:val="auto"/>
              </w:rPr>
              <w:t>并做出相应的调整和改善。陈志成是</w:t>
            </w:r>
            <w:r w:rsidRPr="009D0CA6">
              <w:rPr>
                <w:rStyle w:val="11"/>
                <w:rFonts w:hint="eastAsia"/>
                <w:i w:val="0"/>
                <w:iCs w:val="0"/>
                <w:color w:val="auto"/>
              </w:rPr>
              <w:t>*ST</w:t>
            </w:r>
            <w:proofErr w:type="gramStart"/>
            <w:r w:rsidRPr="009D0CA6">
              <w:rPr>
                <w:rStyle w:val="11"/>
                <w:rFonts w:hint="eastAsia"/>
                <w:i w:val="0"/>
                <w:iCs w:val="0"/>
                <w:color w:val="auto"/>
              </w:rPr>
              <w:t>盈方的</w:t>
            </w:r>
            <w:proofErr w:type="gramEnd"/>
            <w:r w:rsidRPr="009D0CA6">
              <w:rPr>
                <w:rStyle w:val="11"/>
                <w:rFonts w:hint="eastAsia"/>
                <w:i w:val="0"/>
                <w:iCs w:val="0"/>
                <w:color w:val="auto"/>
              </w:rPr>
              <w:t>实际控制人</w:t>
            </w:r>
            <w:r w:rsidRPr="009D0CA6">
              <w:rPr>
                <w:rStyle w:val="11"/>
                <w:rFonts w:hint="eastAsia"/>
                <w:i w:val="0"/>
                <w:iCs w:val="0"/>
                <w:color w:val="auto"/>
              </w:rPr>
              <w:t>,</w:t>
            </w:r>
            <w:r w:rsidRPr="009D0CA6">
              <w:rPr>
                <w:rStyle w:val="11"/>
                <w:rFonts w:hint="eastAsia"/>
                <w:i w:val="0"/>
                <w:iCs w:val="0"/>
                <w:color w:val="auto"/>
              </w:rPr>
              <w:t>对公司的经营管理拥有绝对的话语权</w:t>
            </w:r>
            <w:r w:rsidRPr="009D0CA6">
              <w:rPr>
                <w:rStyle w:val="11"/>
                <w:rFonts w:hint="eastAsia"/>
                <w:i w:val="0"/>
                <w:iCs w:val="0"/>
                <w:color w:val="auto"/>
              </w:rPr>
              <w:t>,</w:t>
            </w:r>
            <w:r w:rsidRPr="009D0CA6">
              <w:rPr>
                <w:rStyle w:val="11"/>
                <w:rFonts w:hint="eastAsia"/>
                <w:i w:val="0"/>
                <w:iCs w:val="0"/>
                <w:color w:val="auto"/>
              </w:rPr>
              <w:t>在这种环境下</w:t>
            </w:r>
            <w:r w:rsidRPr="009D0CA6">
              <w:rPr>
                <w:rStyle w:val="11"/>
                <w:rFonts w:hint="eastAsia"/>
                <w:i w:val="0"/>
                <w:iCs w:val="0"/>
                <w:color w:val="auto"/>
              </w:rPr>
              <w:t>,</w:t>
            </w:r>
            <w:r w:rsidRPr="009D0CA6">
              <w:rPr>
                <w:rStyle w:val="11"/>
                <w:rFonts w:hint="eastAsia"/>
                <w:i w:val="0"/>
                <w:iCs w:val="0"/>
                <w:color w:val="auto"/>
              </w:rPr>
              <w:t>独立董事、内部审计部门的职权就被极大地压缩</w:t>
            </w:r>
            <w:r w:rsidRPr="009D0CA6">
              <w:rPr>
                <w:rStyle w:val="11"/>
                <w:rFonts w:hint="eastAsia"/>
                <w:i w:val="0"/>
                <w:iCs w:val="0"/>
                <w:color w:val="auto"/>
              </w:rPr>
              <w:t>,</w:t>
            </w:r>
            <w:r w:rsidRPr="009D0CA6">
              <w:rPr>
                <w:rStyle w:val="11"/>
                <w:rFonts w:hint="eastAsia"/>
                <w:i w:val="0"/>
                <w:iCs w:val="0"/>
                <w:color w:val="auto"/>
              </w:rPr>
              <w:t>无法有效地发挥监督检查的职能。一方面</w:t>
            </w:r>
            <w:r w:rsidRPr="009D0CA6">
              <w:rPr>
                <w:rStyle w:val="11"/>
                <w:rFonts w:hint="eastAsia"/>
                <w:i w:val="0"/>
                <w:iCs w:val="0"/>
                <w:color w:val="auto"/>
              </w:rPr>
              <w:t>,</w:t>
            </w:r>
            <w:r w:rsidRPr="009D0CA6">
              <w:rPr>
                <w:rStyle w:val="11"/>
                <w:rFonts w:hint="eastAsia"/>
                <w:i w:val="0"/>
                <w:iCs w:val="0"/>
                <w:color w:val="auto"/>
              </w:rPr>
              <w:t>在陈志成的授意下</w:t>
            </w:r>
            <w:r w:rsidRPr="009D0CA6">
              <w:rPr>
                <w:rStyle w:val="11"/>
                <w:rFonts w:hint="eastAsia"/>
                <w:i w:val="0"/>
                <w:iCs w:val="0"/>
                <w:color w:val="auto"/>
              </w:rPr>
              <w:t>,</w:t>
            </w:r>
            <w:r w:rsidRPr="009D0CA6">
              <w:rPr>
                <w:rStyle w:val="11"/>
                <w:rFonts w:hint="eastAsia"/>
                <w:i w:val="0"/>
                <w:iCs w:val="0"/>
                <w:color w:val="auto"/>
              </w:rPr>
              <w:t>高层管理人员不同程度地越过内部控制流程开展日常运营管理</w:t>
            </w:r>
            <w:r w:rsidRPr="009D0CA6">
              <w:rPr>
                <w:rStyle w:val="11"/>
                <w:rFonts w:hint="eastAsia"/>
                <w:i w:val="0"/>
                <w:iCs w:val="0"/>
                <w:color w:val="auto"/>
              </w:rPr>
              <w:t>,</w:t>
            </w:r>
            <w:r w:rsidRPr="009D0CA6">
              <w:rPr>
                <w:rStyle w:val="11"/>
                <w:rFonts w:hint="eastAsia"/>
                <w:i w:val="0"/>
                <w:iCs w:val="0"/>
                <w:color w:val="auto"/>
              </w:rPr>
              <w:t>不利于内部监督部门工作的开展</w:t>
            </w:r>
            <w:r w:rsidRPr="009D0CA6">
              <w:rPr>
                <w:rStyle w:val="11"/>
                <w:rFonts w:hint="eastAsia"/>
                <w:i w:val="0"/>
                <w:iCs w:val="0"/>
                <w:color w:val="auto"/>
              </w:rPr>
              <w:t>;</w:t>
            </w:r>
            <w:r w:rsidRPr="009D0CA6">
              <w:rPr>
                <w:rStyle w:val="11"/>
                <w:rFonts w:hint="eastAsia"/>
                <w:i w:val="0"/>
                <w:iCs w:val="0"/>
                <w:color w:val="auto"/>
              </w:rPr>
              <w:t>另一方面</w:t>
            </w:r>
            <w:r w:rsidRPr="009D0CA6">
              <w:rPr>
                <w:rStyle w:val="11"/>
                <w:rFonts w:hint="eastAsia"/>
                <w:i w:val="0"/>
                <w:iCs w:val="0"/>
                <w:color w:val="auto"/>
              </w:rPr>
              <w:t>,</w:t>
            </w:r>
            <w:r w:rsidRPr="009D0CA6">
              <w:rPr>
                <w:rStyle w:val="11"/>
                <w:rFonts w:hint="eastAsia"/>
                <w:i w:val="0"/>
                <w:iCs w:val="0"/>
                <w:color w:val="auto"/>
              </w:rPr>
              <w:t>即便这些部门发现了内部控制的缺陷</w:t>
            </w:r>
            <w:r w:rsidRPr="009D0CA6">
              <w:rPr>
                <w:rStyle w:val="11"/>
                <w:rFonts w:hint="eastAsia"/>
                <w:i w:val="0"/>
                <w:iCs w:val="0"/>
                <w:color w:val="auto"/>
              </w:rPr>
              <w:t>,</w:t>
            </w:r>
            <w:r w:rsidRPr="009D0CA6">
              <w:rPr>
                <w:rStyle w:val="11"/>
                <w:rFonts w:hint="eastAsia"/>
                <w:i w:val="0"/>
                <w:iCs w:val="0"/>
                <w:color w:val="auto"/>
              </w:rPr>
              <w:t>其改善意见也会被忽视。内部监督的不到位</w:t>
            </w:r>
            <w:r w:rsidRPr="009D0CA6">
              <w:rPr>
                <w:rStyle w:val="11"/>
                <w:rFonts w:hint="eastAsia"/>
                <w:i w:val="0"/>
                <w:iCs w:val="0"/>
                <w:color w:val="auto"/>
              </w:rPr>
              <w:t>,</w:t>
            </w:r>
            <w:r w:rsidRPr="009D0CA6">
              <w:rPr>
                <w:rStyle w:val="11"/>
                <w:rFonts w:hint="eastAsia"/>
                <w:i w:val="0"/>
                <w:iCs w:val="0"/>
                <w:color w:val="auto"/>
              </w:rPr>
              <w:t>使</w:t>
            </w:r>
            <w:r w:rsidRPr="009D0CA6">
              <w:rPr>
                <w:rStyle w:val="11"/>
                <w:rFonts w:hint="eastAsia"/>
                <w:i w:val="0"/>
                <w:iCs w:val="0"/>
                <w:color w:val="auto"/>
              </w:rPr>
              <w:t>*ST</w:t>
            </w:r>
            <w:proofErr w:type="gramStart"/>
            <w:r w:rsidRPr="009D0CA6">
              <w:rPr>
                <w:rStyle w:val="11"/>
                <w:rFonts w:hint="eastAsia"/>
                <w:i w:val="0"/>
                <w:iCs w:val="0"/>
                <w:color w:val="auto"/>
              </w:rPr>
              <w:t>盈方内部</w:t>
            </w:r>
            <w:proofErr w:type="gramEnd"/>
            <w:r w:rsidRPr="009D0CA6">
              <w:rPr>
                <w:rStyle w:val="11"/>
                <w:rFonts w:hint="eastAsia"/>
                <w:i w:val="0"/>
                <w:iCs w:val="0"/>
                <w:color w:val="auto"/>
              </w:rPr>
              <w:t>控制的“漏洞”不断地变大、变多</w:t>
            </w:r>
            <w:r w:rsidRPr="009D0CA6">
              <w:rPr>
                <w:rStyle w:val="11"/>
                <w:rFonts w:hint="eastAsia"/>
                <w:i w:val="0"/>
                <w:iCs w:val="0"/>
                <w:color w:val="auto"/>
              </w:rPr>
              <w:t>,</w:t>
            </w:r>
            <w:r w:rsidRPr="009D0CA6">
              <w:rPr>
                <w:rStyle w:val="11"/>
                <w:rFonts w:hint="eastAsia"/>
                <w:i w:val="0"/>
                <w:iCs w:val="0"/>
                <w:color w:val="auto"/>
              </w:rPr>
              <w:t>无法为公司的稳定发展保驾护航。</w:t>
            </w:r>
          </w:p>
          <w:p w14:paraId="22913F11" w14:textId="77777777" w:rsidR="008835D4" w:rsidRDefault="008835D4" w:rsidP="00AD14D5">
            <w:pPr>
              <w:ind w:firstLineChars="200" w:firstLine="420"/>
              <w:rPr>
                <w:rStyle w:val="11"/>
                <w:i w:val="0"/>
                <w:iCs w:val="0"/>
                <w:color w:val="auto"/>
              </w:rPr>
            </w:pPr>
            <w:r w:rsidRPr="009D0CA6">
              <w:rPr>
                <w:rStyle w:val="11"/>
                <w:rFonts w:hint="eastAsia"/>
                <w:i w:val="0"/>
                <w:iCs w:val="0"/>
                <w:color w:val="auto"/>
              </w:rPr>
              <w:t>内部控制体系的显著缺陷导致</w:t>
            </w:r>
            <w:r w:rsidRPr="009D0CA6">
              <w:rPr>
                <w:rStyle w:val="11"/>
                <w:rFonts w:hint="eastAsia"/>
                <w:i w:val="0"/>
                <w:iCs w:val="0"/>
                <w:color w:val="auto"/>
              </w:rPr>
              <w:t>*ST</w:t>
            </w:r>
            <w:proofErr w:type="gramStart"/>
            <w:r w:rsidRPr="009D0CA6">
              <w:rPr>
                <w:rStyle w:val="11"/>
                <w:rFonts w:hint="eastAsia"/>
                <w:i w:val="0"/>
                <w:iCs w:val="0"/>
                <w:color w:val="auto"/>
              </w:rPr>
              <w:t>盈方的</w:t>
            </w:r>
            <w:proofErr w:type="gramEnd"/>
            <w:r w:rsidRPr="009D0CA6">
              <w:rPr>
                <w:rStyle w:val="11"/>
                <w:rFonts w:hint="eastAsia"/>
                <w:i w:val="0"/>
                <w:iCs w:val="0"/>
                <w:color w:val="auto"/>
              </w:rPr>
              <w:t>管理秩序混乱</w:t>
            </w:r>
            <w:r w:rsidRPr="009D0CA6">
              <w:rPr>
                <w:rStyle w:val="11"/>
                <w:rFonts w:hint="eastAsia"/>
                <w:i w:val="0"/>
                <w:iCs w:val="0"/>
                <w:color w:val="auto"/>
              </w:rPr>
              <w:t>,</w:t>
            </w:r>
            <w:r w:rsidRPr="009D0CA6">
              <w:rPr>
                <w:rStyle w:val="11"/>
                <w:rFonts w:hint="eastAsia"/>
                <w:i w:val="0"/>
                <w:iCs w:val="0"/>
                <w:color w:val="auto"/>
              </w:rPr>
              <w:t>很多交易业务的原始单据缺失</w:t>
            </w:r>
            <w:r w:rsidRPr="009D0CA6">
              <w:rPr>
                <w:rStyle w:val="11"/>
                <w:rFonts w:hint="eastAsia"/>
                <w:i w:val="0"/>
                <w:iCs w:val="0"/>
                <w:color w:val="auto"/>
              </w:rPr>
              <w:t>,</w:t>
            </w:r>
            <w:r w:rsidRPr="009D0CA6">
              <w:rPr>
                <w:rStyle w:val="11"/>
                <w:rFonts w:hint="eastAsia"/>
                <w:i w:val="0"/>
                <w:iCs w:val="0"/>
                <w:color w:val="auto"/>
              </w:rPr>
              <w:t>不仅影响入账价值的判断</w:t>
            </w:r>
            <w:r w:rsidRPr="009D0CA6">
              <w:rPr>
                <w:rStyle w:val="11"/>
                <w:rFonts w:hint="eastAsia"/>
                <w:i w:val="0"/>
                <w:iCs w:val="0"/>
                <w:color w:val="auto"/>
              </w:rPr>
              <w:t>,</w:t>
            </w:r>
            <w:r w:rsidRPr="009D0CA6">
              <w:rPr>
                <w:rStyle w:val="11"/>
                <w:rFonts w:hint="eastAsia"/>
                <w:i w:val="0"/>
                <w:iCs w:val="0"/>
                <w:color w:val="auto"/>
              </w:rPr>
              <w:t>还使得多项交易的真实性难以确定。内部控制体系的漏洞为财务舞弊提供了途径</w:t>
            </w:r>
            <w:r w:rsidRPr="009D0CA6">
              <w:rPr>
                <w:rStyle w:val="11"/>
                <w:rFonts w:hint="eastAsia"/>
                <w:i w:val="0"/>
                <w:iCs w:val="0"/>
                <w:color w:val="auto"/>
              </w:rPr>
              <w:t>,</w:t>
            </w:r>
            <w:r w:rsidRPr="009D0CA6">
              <w:rPr>
                <w:rStyle w:val="11"/>
                <w:rFonts w:hint="eastAsia"/>
                <w:i w:val="0"/>
                <w:iCs w:val="0"/>
                <w:color w:val="auto"/>
              </w:rPr>
              <w:t>这些模糊难以判断真实性的交易、事项为</w:t>
            </w:r>
            <w:r w:rsidRPr="009D0CA6">
              <w:rPr>
                <w:rStyle w:val="11"/>
                <w:rFonts w:hint="eastAsia"/>
                <w:i w:val="0"/>
                <w:iCs w:val="0"/>
                <w:color w:val="auto"/>
              </w:rPr>
              <w:t>*ST</w:t>
            </w:r>
            <w:proofErr w:type="gramStart"/>
            <w:r w:rsidRPr="009D0CA6">
              <w:rPr>
                <w:rStyle w:val="11"/>
                <w:rFonts w:hint="eastAsia"/>
                <w:i w:val="0"/>
                <w:iCs w:val="0"/>
                <w:color w:val="auto"/>
              </w:rPr>
              <w:t>盈方舞弊</w:t>
            </w:r>
            <w:proofErr w:type="gramEnd"/>
            <w:r w:rsidRPr="009D0CA6">
              <w:rPr>
                <w:rStyle w:val="11"/>
                <w:rFonts w:hint="eastAsia"/>
                <w:i w:val="0"/>
                <w:iCs w:val="0"/>
                <w:color w:val="auto"/>
              </w:rPr>
              <w:t>提供了机会因素。</w:t>
            </w:r>
          </w:p>
        </w:tc>
      </w:tr>
      <w:tr w:rsidR="008835D4" w14:paraId="78345DB0" w14:textId="77777777" w:rsidTr="00AD14D5">
        <w:tc>
          <w:tcPr>
            <w:tcW w:w="1980" w:type="dxa"/>
          </w:tcPr>
          <w:p w14:paraId="16F58B8B" w14:textId="77777777" w:rsidR="008835D4" w:rsidRDefault="008835D4" w:rsidP="00AD14D5">
            <w:r>
              <w:rPr>
                <w:rFonts w:hint="eastAsia"/>
              </w:rPr>
              <w:lastRenderedPageBreak/>
              <w:t>引发对审计实施的思考</w:t>
            </w:r>
          </w:p>
        </w:tc>
        <w:tc>
          <w:tcPr>
            <w:tcW w:w="6552" w:type="dxa"/>
          </w:tcPr>
          <w:p w14:paraId="64F72431" w14:textId="77777777" w:rsidR="008835D4" w:rsidRPr="001753AE" w:rsidRDefault="008835D4" w:rsidP="00AD14D5">
            <w:pPr>
              <w:ind w:firstLineChars="200" w:firstLine="420"/>
              <w:rPr>
                <w:rStyle w:val="11"/>
                <w:i w:val="0"/>
                <w:iCs w:val="0"/>
                <w:color w:val="auto"/>
              </w:rPr>
            </w:pPr>
            <w:r>
              <w:rPr>
                <w:rFonts w:hint="eastAsia"/>
              </w:rPr>
              <w:t>内部审计机构</w:t>
            </w:r>
            <w:r>
              <w:t>应</w:t>
            </w:r>
            <w:r>
              <w:rPr>
                <w:rFonts w:hint="eastAsia"/>
              </w:rPr>
              <w:t>层次清晰。总经理往往在内部审计中起主导作用，本案例中陈志成是一个很有问题的人，因为他身上的职务很多，审计人员应重点审查与案件有关的问题较大人员。我们认为可以设立审计委员会，并选择内审机构负责人和执行董事组成审计委员，共同向董事会负责。审计委员会的主要职能是制定审计计划和方针，协调外部关系，审定审计报告并向董事会报告。内部审计部门在审计委员会的领导下开展审计工作，负责对审计结果提出意见，审计结论由审计委员会下发。审计委员会主要领导人可以由董事或副董事长担任，这样</w:t>
            </w:r>
            <w:r>
              <w:rPr>
                <w:rFonts w:hint="eastAsia"/>
              </w:rPr>
              <w:lastRenderedPageBreak/>
              <w:t>就避免了审计工作受到行政领干预，可以充分发挥审计工作应有的效用。</w:t>
            </w:r>
          </w:p>
        </w:tc>
      </w:tr>
      <w:tr w:rsidR="008835D4" w14:paraId="6F7A9CED" w14:textId="77777777" w:rsidTr="00AD14D5">
        <w:tc>
          <w:tcPr>
            <w:tcW w:w="1980" w:type="dxa"/>
          </w:tcPr>
          <w:p w14:paraId="0BFB2CBD" w14:textId="77777777" w:rsidR="008835D4" w:rsidRDefault="008835D4" w:rsidP="00AD14D5">
            <w:r>
              <w:rPr>
                <w:rFonts w:hint="eastAsia"/>
              </w:rPr>
              <w:lastRenderedPageBreak/>
              <w:t>关联</w:t>
            </w:r>
            <w:r>
              <w:t>的审计术语与审计方法</w:t>
            </w:r>
          </w:p>
        </w:tc>
        <w:tc>
          <w:tcPr>
            <w:tcW w:w="6552" w:type="dxa"/>
          </w:tcPr>
          <w:p w14:paraId="3DF0159E" w14:textId="77777777" w:rsidR="008835D4" w:rsidRDefault="008835D4" w:rsidP="00AD14D5">
            <w:pPr>
              <w:widowControl/>
              <w:jc w:val="left"/>
              <w:rPr>
                <w:rFonts w:ascii="宋体" w:hAnsi="宋体" w:cs="宋体"/>
                <w:szCs w:val="21"/>
              </w:rPr>
            </w:pPr>
            <w:r>
              <w:rPr>
                <w:rFonts w:ascii="宋体" w:hAnsi="宋体" w:cs="宋体" w:hint="eastAsia"/>
                <w:szCs w:val="21"/>
              </w:rPr>
              <w:t>无法表示意见 否定意见 保留意见</w:t>
            </w:r>
          </w:p>
          <w:p w14:paraId="3E7A28C3" w14:textId="77777777" w:rsidR="008835D4" w:rsidRDefault="008835D4" w:rsidP="00AD14D5"/>
        </w:tc>
      </w:tr>
    </w:tbl>
    <w:p w14:paraId="4DE31301" w14:textId="77777777" w:rsidR="008835D4" w:rsidRDefault="008835D4" w:rsidP="008835D4">
      <w:pPr>
        <w:widowControl/>
        <w:jc w:val="left"/>
      </w:pPr>
    </w:p>
    <w:p w14:paraId="1B5CDE37" w14:textId="77777777" w:rsidR="008835D4" w:rsidRDefault="008835D4" w:rsidP="008835D4">
      <w:pPr>
        <w:pStyle w:val="1"/>
      </w:pPr>
      <w:bookmarkStart w:id="10" w:name="_Toc74820827"/>
      <w:r>
        <w:t>3</w:t>
      </w:r>
      <w:r>
        <w:rPr>
          <w:rFonts w:hint="eastAsia"/>
        </w:rPr>
        <w:t>3</w:t>
      </w:r>
      <w:r>
        <w:rPr>
          <w:rFonts w:hint="eastAsia"/>
        </w:rPr>
        <w:t>科龙事件</w:t>
      </w:r>
      <w:bookmarkEnd w:id="10"/>
    </w:p>
    <w:tbl>
      <w:tblPr>
        <w:tblStyle w:val="af"/>
        <w:tblW w:w="8296" w:type="dxa"/>
        <w:tblLayout w:type="fixed"/>
        <w:tblLook w:val="04A0" w:firstRow="1" w:lastRow="0" w:firstColumn="1" w:lastColumn="0" w:noHBand="0" w:noVBand="1"/>
      </w:tblPr>
      <w:tblGrid>
        <w:gridCol w:w="1980"/>
        <w:gridCol w:w="6316"/>
      </w:tblGrid>
      <w:tr w:rsidR="008835D4" w14:paraId="67B4C748" w14:textId="77777777" w:rsidTr="00AD14D5">
        <w:tc>
          <w:tcPr>
            <w:tcW w:w="1980" w:type="dxa"/>
          </w:tcPr>
          <w:p w14:paraId="54C59715" w14:textId="77777777" w:rsidR="008835D4" w:rsidRDefault="008835D4" w:rsidP="00AD14D5">
            <w:r>
              <w:rPr>
                <w:rFonts w:hint="eastAsia"/>
              </w:rPr>
              <w:t>案例数据</w:t>
            </w:r>
            <w:r>
              <w:t>编号</w:t>
            </w:r>
          </w:p>
        </w:tc>
        <w:tc>
          <w:tcPr>
            <w:tcW w:w="6316" w:type="dxa"/>
          </w:tcPr>
          <w:p w14:paraId="3B41D5D3" w14:textId="77777777" w:rsidR="008835D4" w:rsidRDefault="008835D4" w:rsidP="00AD14D5">
            <w:pPr>
              <w:jc w:val="center"/>
            </w:pPr>
            <w:r>
              <w:rPr>
                <w:rFonts w:hint="eastAsia"/>
              </w:rPr>
              <w:t>0</w:t>
            </w:r>
            <w:r>
              <w:t>7</w:t>
            </w:r>
            <w:r>
              <w:rPr>
                <w:rFonts w:hint="eastAsia"/>
              </w:rPr>
              <w:t>0</w:t>
            </w:r>
            <w:r>
              <w:t>3</w:t>
            </w:r>
          </w:p>
        </w:tc>
      </w:tr>
      <w:tr w:rsidR="008835D4" w14:paraId="3009C9CA" w14:textId="77777777" w:rsidTr="00AD14D5">
        <w:tc>
          <w:tcPr>
            <w:tcW w:w="1980" w:type="dxa"/>
          </w:tcPr>
          <w:p w14:paraId="1D4E07E0" w14:textId="77777777" w:rsidR="008835D4" w:rsidRDefault="008835D4" w:rsidP="00AD14D5">
            <w:r>
              <w:rPr>
                <w:rFonts w:hint="eastAsia"/>
              </w:rPr>
              <w:t>案例</w:t>
            </w:r>
            <w:r>
              <w:t>行业类别</w:t>
            </w:r>
          </w:p>
        </w:tc>
        <w:tc>
          <w:tcPr>
            <w:tcW w:w="6316" w:type="dxa"/>
          </w:tcPr>
          <w:p w14:paraId="5590D35F" w14:textId="77777777" w:rsidR="008835D4" w:rsidRDefault="008835D4" w:rsidP="00AD14D5">
            <w:pPr>
              <w:jc w:val="center"/>
            </w:pPr>
            <w:r>
              <w:rPr>
                <w:rFonts w:hint="eastAsia"/>
              </w:rPr>
              <w:t>0</w:t>
            </w:r>
            <w:r>
              <w:t>3</w:t>
            </w:r>
            <w:r>
              <w:rPr>
                <w:rFonts w:hint="eastAsia"/>
              </w:rPr>
              <w:t>制造业</w:t>
            </w:r>
          </w:p>
        </w:tc>
      </w:tr>
      <w:tr w:rsidR="008835D4" w14:paraId="4EF64005" w14:textId="77777777" w:rsidTr="00AD14D5">
        <w:tc>
          <w:tcPr>
            <w:tcW w:w="1980" w:type="dxa"/>
          </w:tcPr>
          <w:p w14:paraId="028F21E7" w14:textId="77777777" w:rsidR="008835D4" w:rsidRDefault="008835D4" w:rsidP="00AD14D5">
            <w:r>
              <w:rPr>
                <w:rFonts w:hint="eastAsia"/>
              </w:rPr>
              <w:t>案例发生时间</w:t>
            </w:r>
          </w:p>
        </w:tc>
        <w:tc>
          <w:tcPr>
            <w:tcW w:w="6316" w:type="dxa"/>
          </w:tcPr>
          <w:p w14:paraId="48145463" w14:textId="77777777" w:rsidR="008835D4" w:rsidRDefault="008835D4" w:rsidP="00AD14D5">
            <w:pPr>
              <w:jc w:val="center"/>
            </w:pPr>
            <w:r>
              <w:t>2005</w:t>
            </w:r>
            <w:r>
              <w:t>年</w:t>
            </w:r>
          </w:p>
        </w:tc>
      </w:tr>
      <w:tr w:rsidR="008835D4" w14:paraId="6C473C1B" w14:textId="77777777" w:rsidTr="00AD14D5">
        <w:tc>
          <w:tcPr>
            <w:tcW w:w="1980" w:type="dxa"/>
          </w:tcPr>
          <w:p w14:paraId="5802D96E" w14:textId="77777777" w:rsidR="008835D4" w:rsidRDefault="008835D4" w:rsidP="00AD14D5">
            <w:r>
              <w:rPr>
                <w:rFonts w:hint="eastAsia"/>
              </w:rPr>
              <w:t>案例企业名称</w:t>
            </w:r>
          </w:p>
        </w:tc>
        <w:tc>
          <w:tcPr>
            <w:tcW w:w="6316" w:type="dxa"/>
          </w:tcPr>
          <w:p w14:paraId="005C3418" w14:textId="77777777" w:rsidR="008835D4" w:rsidRDefault="008835D4" w:rsidP="00AD14D5">
            <w:pPr>
              <w:jc w:val="center"/>
            </w:pPr>
            <w:r>
              <w:rPr>
                <w:rFonts w:hint="eastAsia"/>
              </w:rPr>
              <w:t>广东科龙电器股份有限公司</w:t>
            </w:r>
          </w:p>
        </w:tc>
      </w:tr>
      <w:tr w:rsidR="008835D4" w14:paraId="30FED3DC" w14:textId="77777777" w:rsidTr="00AD14D5">
        <w:tc>
          <w:tcPr>
            <w:tcW w:w="1980" w:type="dxa"/>
          </w:tcPr>
          <w:p w14:paraId="03D9CB47" w14:textId="77777777" w:rsidR="008835D4" w:rsidRDefault="008835D4" w:rsidP="00AD14D5">
            <w:r>
              <w:rPr>
                <w:rFonts w:hint="eastAsia"/>
              </w:rPr>
              <w:t>案例企业经营范围</w:t>
            </w:r>
          </w:p>
        </w:tc>
        <w:tc>
          <w:tcPr>
            <w:tcW w:w="6316" w:type="dxa"/>
          </w:tcPr>
          <w:p w14:paraId="55582135" w14:textId="77777777" w:rsidR="008835D4" w:rsidRDefault="008835D4" w:rsidP="00AD14D5">
            <w:pPr>
              <w:jc w:val="center"/>
            </w:pPr>
            <w:r>
              <w:rPr>
                <w:rFonts w:hint="eastAsia"/>
              </w:rPr>
              <w:t>开发、制造电冰箱等家用电器，产品内、外销售和提供售后服务，运输自营产品。</w:t>
            </w:r>
          </w:p>
        </w:tc>
      </w:tr>
      <w:tr w:rsidR="008835D4" w14:paraId="1BF70812" w14:textId="77777777" w:rsidTr="00AD14D5">
        <w:tc>
          <w:tcPr>
            <w:tcW w:w="1980" w:type="dxa"/>
          </w:tcPr>
          <w:p w14:paraId="3B125E16" w14:textId="77777777" w:rsidR="008835D4" w:rsidRDefault="008835D4" w:rsidP="00AD14D5">
            <w:r>
              <w:rPr>
                <w:rFonts w:hint="eastAsia"/>
              </w:rPr>
              <w:t>企业单位案情描述</w:t>
            </w:r>
          </w:p>
        </w:tc>
        <w:tc>
          <w:tcPr>
            <w:tcW w:w="6316" w:type="dxa"/>
          </w:tcPr>
          <w:p w14:paraId="4AB0508D" w14:textId="77777777" w:rsidR="008835D4" w:rsidRDefault="008835D4" w:rsidP="00AD14D5">
            <w:r>
              <w:rPr>
                <w:rFonts w:hint="eastAsia"/>
                <w:b/>
              </w:rPr>
              <w:t>【企业背景】</w:t>
            </w:r>
          </w:p>
          <w:p w14:paraId="690F13E7" w14:textId="77777777" w:rsidR="008835D4" w:rsidRDefault="008835D4" w:rsidP="00AD14D5">
            <w:pPr>
              <w:ind w:firstLine="420"/>
            </w:pPr>
            <w:r>
              <w:t>1992</w:t>
            </w:r>
            <w:r>
              <w:rPr>
                <w:rFonts w:hint="eastAsia"/>
              </w:rPr>
              <w:t>年</w:t>
            </w:r>
            <w:r>
              <w:rPr>
                <w:rFonts w:hint="eastAsia"/>
              </w:rPr>
              <w:t>1</w:t>
            </w:r>
            <w:r>
              <w:t>2</w:t>
            </w:r>
            <w:r>
              <w:rPr>
                <w:rFonts w:hint="eastAsia"/>
              </w:rPr>
              <w:t>月</w:t>
            </w:r>
            <w:r>
              <w:rPr>
                <w:rFonts w:hint="eastAsia"/>
              </w:rPr>
              <w:t>1</w:t>
            </w:r>
            <w:r>
              <w:t>6</w:t>
            </w:r>
            <w:r>
              <w:rPr>
                <w:rFonts w:hint="eastAsia"/>
              </w:rPr>
              <w:t>日成立广东科龙电器股份有限公司。“科龙”是中国驰名商标，涵盖空调、冰箱、冷柜、小家电等多个产品系列。</w:t>
            </w:r>
          </w:p>
          <w:p w14:paraId="027B673A" w14:textId="77777777" w:rsidR="008835D4" w:rsidRDefault="008835D4" w:rsidP="00AD14D5">
            <w:r>
              <w:rPr>
                <w:rFonts w:hint="eastAsia"/>
              </w:rPr>
              <w:t>1</w:t>
            </w:r>
            <w:r>
              <w:t>996</w:t>
            </w:r>
            <w:r>
              <w:rPr>
                <w:rFonts w:hint="eastAsia"/>
              </w:rPr>
              <w:t>年</w:t>
            </w:r>
            <w:r>
              <w:rPr>
                <w:rFonts w:hint="eastAsia"/>
              </w:rPr>
              <w:t>7</w:t>
            </w:r>
            <w:r>
              <w:rPr>
                <w:rFonts w:hint="eastAsia"/>
              </w:rPr>
              <w:t>月</w:t>
            </w:r>
            <w:r>
              <w:t>23</w:t>
            </w:r>
            <w:r>
              <w:rPr>
                <w:rFonts w:hint="eastAsia"/>
              </w:rPr>
              <w:t>日</w:t>
            </w:r>
            <w:r>
              <w:rPr>
                <w:rFonts w:hint="eastAsia"/>
              </w:rPr>
              <w:t xml:space="preserve"> </w:t>
            </w:r>
            <w:r>
              <w:t>459</w:t>
            </w:r>
            <w:r>
              <w:rPr>
                <w:rFonts w:hint="eastAsia"/>
              </w:rPr>
              <w:t>，</w:t>
            </w:r>
            <w:r>
              <w:rPr>
                <w:rFonts w:hint="eastAsia"/>
              </w:rPr>
              <w:t>5</w:t>
            </w:r>
            <w:r>
              <w:t>89</w:t>
            </w:r>
            <w:r>
              <w:rPr>
                <w:rFonts w:hint="eastAsia"/>
              </w:rPr>
              <w:t>，</w:t>
            </w:r>
            <w:r>
              <w:rPr>
                <w:rFonts w:hint="eastAsia"/>
              </w:rPr>
              <w:t>8</w:t>
            </w:r>
            <w:r>
              <w:t>08</w:t>
            </w:r>
            <w:r>
              <w:rPr>
                <w:rFonts w:hint="eastAsia"/>
              </w:rPr>
              <w:t>股</w:t>
            </w:r>
            <w:r>
              <w:rPr>
                <w:rFonts w:hint="eastAsia"/>
              </w:rPr>
              <w:t>H</w:t>
            </w:r>
            <w:r>
              <w:rPr>
                <w:rFonts w:hint="eastAsia"/>
              </w:rPr>
              <w:t>股在香港上市。</w:t>
            </w:r>
            <w:r>
              <w:rPr>
                <w:rFonts w:hint="eastAsia"/>
              </w:rPr>
              <w:t>1</w:t>
            </w:r>
            <w:r>
              <w:t>999</w:t>
            </w:r>
            <w:r>
              <w:rPr>
                <w:rFonts w:hint="eastAsia"/>
              </w:rPr>
              <w:t>年</w:t>
            </w:r>
            <w:r>
              <w:rPr>
                <w:rFonts w:hint="eastAsia"/>
              </w:rPr>
              <w:t>7</w:t>
            </w:r>
            <w:r>
              <w:rPr>
                <w:rFonts w:hint="eastAsia"/>
              </w:rPr>
              <w:t>月</w:t>
            </w:r>
            <w:r>
              <w:rPr>
                <w:rFonts w:hint="eastAsia"/>
              </w:rPr>
              <w:t>1</w:t>
            </w:r>
            <w:r>
              <w:t>3</w:t>
            </w:r>
            <w:r>
              <w:rPr>
                <w:rFonts w:hint="eastAsia"/>
              </w:rPr>
              <w:t>日</w:t>
            </w:r>
            <w:r>
              <w:rPr>
                <w:rFonts w:hint="eastAsia"/>
              </w:rPr>
              <w:t xml:space="preserve"> </w:t>
            </w:r>
            <w:r>
              <w:t>110</w:t>
            </w:r>
            <w:r>
              <w:rPr>
                <w:rFonts w:hint="eastAsia"/>
              </w:rPr>
              <w:t>，</w:t>
            </w:r>
            <w:r>
              <w:rPr>
                <w:rFonts w:hint="eastAsia"/>
              </w:rPr>
              <w:t>0</w:t>
            </w:r>
            <w:r>
              <w:t>00</w:t>
            </w:r>
            <w:r>
              <w:rPr>
                <w:rFonts w:hint="eastAsia"/>
              </w:rPr>
              <w:t>，</w:t>
            </w:r>
            <w:r>
              <w:rPr>
                <w:rFonts w:hint="eastAsia"/>
              </w:rPr>
              <w:t>0</w:t>
            </w:r>
            <w:r>
              <w:t>00</w:t>
            </w:r>
            <w:r>
              <w:rPr>
                <w:rFonts w:hint="eastAsia"/>
              </w:rPr>
              <w:t>股</w:t>
            </w:r>
            <w:r>
              <w:rPr>
                <w:rFonts w:hint="eastAsia"/>
              </w:rPr>
              <w:t>A</w:t>
            </w:r>
            <w:r>
              <w:rPr>
                <w:rFonts w:hint="eastAsia"/>
              </w:rPr>
              <w:t>股在深圳上市。</w:t>
            </w:r>
          </w:p>
          <w:p w14:paraId="5333DB89" w14:textId="77777777" w:rsidR="008835D4" w:rsidRDefault="008835D4" w:rsidP="00AD14D5">
            <w:pPr>
              <w:ind w:firstLine="420"/>
            </w:pPr>
            <w:r>
              <w:t>2001</w:t>
            </w:r>
            <w:r>
              <w:rPr>
                <w:rFonts w:hint="eastAsia"/>
              </w:rPr>
              <w:t>年股权转让引入“格林柯尔”，成为其第一大股东。格林柯尔主席兼大股东顾雏军入驻科龙，引发“郎顾之争”。</w:t>
            </w:r>
          </w:p>
          <w:p w14:paraId="0779EAD8" w14:textId="77777777" w:rsidR="008835D4" w:rsidRDefault="008835D4" w:rsidP="00AD14D5">
            <w:pPr>
              <w:ind w:firstLine="420"/>
            </w:pPr>
            <w:r>
              <w:rPr>
                <w:rFonts w:hint="eastAsia"/>
              </w:rPr>
              <w:t>2</w:t>
            </w:r>
            <w:r>
              <w:t>005</w:t>
            </w:r>
            <w:r>
              <w:rPr>
                <w:rFonts w:hint="eastAsia"/>
              </w:rPr>
              <w:t>年</w:t>
            </w:r>
            <w:r>
              <w:rPr>
                <w:rFonts w:hint="eastAsia"/>
              </w:rPr>
              <w:t>5</w:t>
            </w:r>
            <w:r>
              <w:rPr>
                <w:rFonts w:hint="eastAsia"/>
              </w:rPr>
              <w:t>月</w:t>
            </w:r>
            <w:r>
              <w:rPr>
                <w:rFonts w:hint="eastAsia"/>
              </w:rPr>
              <w:t>1</w:t>
            </w:r>
            <w:r>
              <w:t>1</w:t>
            </w:r>
            <w:r>
              <w:rPr>
                <w:rFonts w:hint="eastAsia"/>
              </w:rPr>
              <w:t>日，科龙电器发布正式公告称，公司因为涉嫌违反证券法而被中国证监会正式调查。科龙危机终于爆发。</w:t>
            </w:r>
          </w:p>
          <w:p w14:paraId="6B33234D" w14:textId="77777777" w:rsidR="008835D4" w:rsidRDefault="008835D4" w:rsidP="00AD14D5">
            <w:pPr>
              <w:rPr>
                <w:b/>
              </w:rPr>
            </w:pPr>
            <w:r>
              <w:rPr>
                <w:rFonts w:hint="eastAsia"/>
                <w:b/>
              </w:rPr>
              <w:t>【案情描述</w:t>
            </w:r>
            <w:r>
              <w:rPr>
                <w:b/>
              </w:rPr>
              <w:t>】</w:t>
            </w:r>
          </w:p>
          <w:p w14:paraId="23DE4213" w14:textId="77777777" w:rsidR="008835D4" w:rsidRDefault="008835D4" w:rsidP="00AD14D5">
            <w:r>
              <w:rPr>
                <w:b/>
              </w:rPr>
              <w:tab/>
            </w:r>
            <w:r>
              <w:t>2001</w:t>
            </w:r>
            <w:r>
              <w:rPr>
                <w:rFonts w:hint="eastAsia"/>
              </w:rPr>
              <w:t>年，</w:t>
            </w:r>
            <w:r>
              <w:rPr>
                <w:rFonts w:hint="eastAsia"/>
              </w:rPr>
              <w:t>ST</w:t>
            </w:r>
            <w:r>
              <w:rPr>
                <w:rFonts w:hint="eastAsia"/>
              </w:rPr>
              <w:t>科龙全年净亏</w:t>
            </w:r>
            <w:r>
              <w:rPr>
                <w:rFonts w:hint="eastAsia"/>
              </w:rPr>
              <w:t>1</w:t>
            </w:r>
            <w:r>
              <w:t>5.56</w:t>
            </w:r>
            <w:r>
              <w:rPr>
                <w:rFonts w:hint="eastAsia"/>
              </w:rPr>
              <w:t>亿元，安达信“由于无法执行满意的审计程序以获得合理的保证来确定所有重大交易均已被正确记录并充分披露”给出了拒绝表示意见的审计报告而后离去。</w:t>
            </w:r>
          </w:p>
          <w:p w14:paraId="2099AB8B" w14:textId="77777777" w:rsidR="008835D4" w:rsidRDefault="008835D4" w:rsidP="00AD14D5">
            <w:pPr>
              <w:ind w:firstLine="420"/>
            </w:pPr>
            <w:r>
              <w:t>2002</w:t>
            </w:r>
            <w:r>
              <w:rPr>
                <w:rFonts w:hint="eastAsia"/>
              </w:rPr>
              <w:t>年，对科龙进行年报审计时，德勤认为“未能从公司管理层获得合理的声明及可信赖的证据作为其审计的基础，报表的上年数与本年数也不具有可比性”，所以出具了保留意见的审计报告。</w:t>
            </w:r>
          </w:p>
          <w:p w14:paraId="4256C8C4" w14:textId="77777777" w:rsidR="008835D4" w:rsidRDefault="008835D4" w:rsidP="00AD14D5">
            <w:pPr>
              <w:ind w:firstLine="420"/>
            </w:pPr>
            <w:r>
              <w:rPr>
                <w:rFonts w:hint="eastAsia"/>
              </w:rPr>
              <w:t>2</w:t>
            </w:r>
            <w:r>
              <w:t>003</w:t>
            </w:r>
            <w:r>
              <w:rPr>
                <w:rFonts w:hint="eastAsia"/>
              </w:rPr>
              <w:t>年，针对科龙</w:t>
            </w:r>
            <w:r>
              <w:rPr>
                <w:rFonts w:hint="eastAsia"/>
              </w:rPr>
              <w:t>H</w:t>
            </w:r>
            <w:r>
              <w:rPr>
                <w:rFonts w:hint="eastAsia"/>
              </w:rPr>
              <w:t>股和</w:t>
            </w:r>
            <w:r>
              <w:rPr>
                <w:rFonts w:hint="eastAsia"/>
              </w:rPr>
              <w:t>A</w:t>
            </w:r>
            <w:r>
              <w:rPr>
                <w:rFonts w:hint="eastAsia"/>
              </w:rPr>
              <w:t>股年报，德勤分别出具了“带解释的无保留意见”和“非标准无保留意见”。</w:t>
            </w:r>
          </w:p>
          <w:p w14:paraId="1660D5CE" w14:textId="77777777" w:rsidR="008835D4" w:rsidRPr="005C1BF5" w:rsidRDefault="008835D4" w:rsidP="00AD14D5">
            <w:pPr>
              <w:ind w:firstLine="420"/>
              <w:rPr>
                <w:bCs/>
              </w:rPr>
            </w:pPr>
            <w:r>
              <w:rPr>
                <w:rFonts w:hint="eastAsia"/>
                <w:bCs/>
              </w:rPr>
              <w:t>在再次为</w:t>
            </w:r>
            <w:proofErr w:type="gramStart"/>
            <w:r>
              <w:rPr>
                <w:rFonts w:hint="eastAsia"/>
                <w:bCs/>
              </w:rPr>
              <w:t>科龙年</w:t>
            </w:r>
            <w:proofErr w:type="gramEnd"/>
            <w:r>
              <w:rPr>
                <w:rFonts w:hint="eastAsia"/>
                <w:bCs/>
              </w:rPr>
              <w:t>报表出具“保留意见”后，德勤宣布拒绝续任审计。</w:t>
            </w:r>
          </w:p>
        </w:tc>
      </w:tr>
      <w:tr w:rsidR="008835D4" w14:paraId="2C99447B" w14:textId="77777777" w:rsidTr="00AD14D5">
        <w:tc>
          <w:tcPr>
            <w:tcW w:w="1980" w:type="dxa"/>
          </w:tcPr>
          <w:p w14:paraId="6EFD51E9" w14:textId="77777777" w:rsidR="008835D4" w:rsidRDefault="008835D4" w:rsidP="00AD14D5">
            <w:r>
              <w:rPr>
                <w:rFonts w:hint="eastAsia"/>
              </w:rPr>
              <w:t>关联审计机构名称</w:t>
            </w:r>
          </w:p>
        </w:tc>
        <w:tc>
          <w:tcPr>
            <w:tcW w:w="6316" w:type="dxa"/>
          </w:tcPr>
          <w:p w14:paraId="073C3A67" w14:textId="77777777" w:rsidR="008835D4" w:rsidRDefault="008835D4" w:rsidP="00AD14D5">
            <w:pPr>
              <w:jc w:val="center"/>
              <w:rPr>
                <w:b/>
              </w:rPr>
            </w:pPr>
            <w:r>
              <w:rPr>
                <w:rFonts w:hint="eastAsia"/>
                <w:b/>
              </w:rPr>
              <w:t>德</w:t>
            </w:r>
            <w:proofErr w:type="gramStart"/>
            <w:r>
              <w:rPr>
                <w:rFonts w:hint="eastAsia"/>
                <w:b/>
              </w:rPr>
              <w:t>勤华永</w:t>
            </w:r>
            <w:proofErr w:type="gramEnd"/>
          </w:p>
        </w:tc>
      </w:tr>
      <w:tr w:rsidR="008835D4" w14:paraId="56784BB8" w14:textId="77777777" w:rsidTr="00AD14D5">
        <w:tc>
          <w:tcPr>
            <w:tcW w:w="1980" w:type="dxa"/>
          </w:tcPr>
          <w:p w14:paraId="0EE4EBF7" w14:textId="77777777" w:rsidR="008835D4" w:rsidRDefault="008835D4" w:rsidP="00AD14D5">
            <w:r>
              <w:rPr>
                <w:rFonts w:hint="eastAsia"/>
              </w:rPr>
              <w:t>财务舞弊分析</w:t>
            </w:r>
          </w:p>
        </w:tc>
        <w:tc>
          <w:tcPr>
            <w:tcW w:w="6316" w:type="dxa"/>
          </w:tcPr>
          <w:p w14:paraId="7F3D2EEE" w14:textId="77777777" w:rsidR="008835D4" w:rsidRPr="00D30781" w:rsidRDefault="008835D4" w:rsidP="008835D4">
            <w:pPr>
              <w:pStyle w:val="af0"/>
              <w:numPr>
                <w:ilvl w:val="0"/>
                <w:numId w:val="38"/>
              </w:numPr>
              <w:ind w:firstLineChars="0"/>
              <w:rPr>
                <w:b/>
                <w:bCs/>
              </w:rPr>
            </w:pPr>
            <w:r w:rsidRPr="00D30781">
              <w:rPr>
                <w:rFonts w:hint="eastAsia"/>
                <w:b/>
                <w:bCs/>
              </w:rPr>
              <w:t>虚构主营业务收入、少计坏账准备、少计诉讼赔偿金等编造虚假财务报告。</w:t>
            </w:r>
          </w:p>
          <w:p w14:paraId="693E563F" w14:textId="77777777" w:rsidR="008835D4" w:rsidRDefault="008835D4" w:rsidP="00AD14D5">
            <w:pPr>
              <w:ind w:firstLineChars="200" w:firstLine="420"/>
            </w:pPr>
            <w:r>
              <w:rPr>
                <w:rFonts w:hint="eastAsia"/>
              </w:rPr>
              <w:t>利用会计政策，调节减值准备，实现“扭亏”</w:t>
            </w:r>
          </w:p>
          <w:p w14:paraId="177F9D69" w14:textId="77777777" w:rsidR="008835D4" w:rsidRDefault="008835D4" w:rsidP="00AD14D5">
            <w:pPr>
              <w:ind w:firstLineChars="200" w:firstLine="420"/>
            </w:pPr>
            <w:r>
              <w:rPr>
                <w:rFonts w:hint="eastAsia"/>
              </w:rPr>
              <w:t>在</w:t>
            </w:r>
            <w:r>
              <w:rPr>
                <w:rFonts w:hint="eastAsia"/>
              </w:rPr>
              <w:t>2</w:t>
            </w:r>
            <w:r>
              <w:t>002</w:t>
            </w:r>
            <w:r>
              <w:rPr>
                <w:rFonts w:hint="eastAsia"/>
              </w:rPr>
              <w:t>年至</w:t>
            </w:r>
            <w:r>
              <w:rPr>
                <w:rFonts w:hint="eastAsia"/>
              </w:rPr>
              <w:t>2</w:t>
            </w:r>
            <w:r>
              <w:t>004</w:t>
            </w:r>
            <w:r>
              <w:rPr>
                <w:rFonts w:hint="eastAsia"/>
              </w:rPr>
              <w:t>年</w:t>
            </w:r>
            <w:r>
              <w:rPr>
                <w:rFonts w:hint="eastAsia"/>
              </w:rPr>
              <w:t>3</w:t>
            </w:r>
            <w:r>
              <w:rPr>
                <w:rFonts w:hint="eastAsia"/>
              </w:rPr>
              <w:t>年间，科龙共在其年报中虚增利润</w:t>
            </w:r>
            <w:r>
              <w:rPr>
                <w:rFonts w:hint="eastAsia"/>
              </w:rPr>
              <w:t>3</w:t>
            </w:r>
            <w:r>
              <w:t>.87</w:t>
            </w:r>
            <w:r>
              <w:rPr>
                <w:rFonts w:hint="eastAsia"/>
              </w:rPr>
              <w:t>亿元。</w:t>
            </w:r>
          </w:p>
          <w:p w14:paraId="15C6758D" w14:textId="77777777" w:rsidR="008835D4" w:rsidRDefault="008835D4" w:rsidP="00AD14D5">
            <w:pPr>
              <w:ind w:firstLineChars="200" w:firstLine="420"/>
            </w:pPr>
            <w:r>
              <w:rPr>
                <w:noProof/>
              </w:rPr>
              <w:lastRenderedPageBreak/>
              <w:drawing>
                <wp:inline distT="0" distB="0" distL="0" distR="0" wp14:anchorId="1F4EBC25" wp14:editId="2A948DEA">
                  <wp:extent cx="2953139" cy="2851474"/>
                  <wp:effectExtent l="0" t="0" r="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59677" cy="2857787"/>
                          </a:xfrm>
                          <a:prstGeom prst="rect">
                            <a:avLst/>
                          </a:prstGeom>
                        </pic:spPr>
                      </pic:pic>
                    </a:graphicData>
                  </a:graphic>
                </wp:inline>
              </w:drawing>
            </w:r>
          </w:p>
          <w:p w14:paraId="799862BC" w14:textId="77777777" w:rsidR="008835D4" w:rsidRDefault="008835D4" w:rsidP="00AD14D5">
            <w:pPr>
              <w:ind w:firstLineChars="200" w:firstLine="420"/>
            </w:pPr>
            <w:r>
              <w:rPr>
                <w:noProof/>
              </w:rPr>
              <w:drawing>
                <wp:inline distT="0" distB="0" distL="0" distR="0" wp14:anchorId="201525DF" wp14:editId="665AAA03">
                  <wp:extent cx="3326363" cy="1024084"/>
                  <wp:effectExtent l="0" t="0" r="7620"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343339" cy="1029310"/>
                          </a:xfrm>
                          <a:prstGeom prst="rect">
                            <a:avLst/>
                          </a:prstGeom>
                        </pic:spPr>
                      </pic:pic>
                    </a:graphicData>
                  </a:graphic>
                </wp:inline>
              </w:drawing>
            </w:r>
          </w:p>
          <w:p w14:paraId="6610AF32" w14:textId="77777777" w:rsidR="008835D4" w:rsidRDefault="008835D4" w:rsidP="00AD14D5">
            <w:pPr>
              <w:ind w:firstLineChars="200" w:firstLine="420"/>
            </w:pPr>
            <w:r>
              <w:rPr>
                <w:rFonts w:hint="eastAsia"/>
              </w:rPr>
              <w:t>科龙</w:t>
            </w:r>
            <w:r>
              <w:rPr>
                <w:rFonts w:hint="eastAsia"/>
              </w:rPr>
              <w:t>2</w:t>
            </w:r>
            <w:r>
              <w:t>001</w:t>
            </w:r>
            <w:r>
              <w:rPr>
                <w:rFonts w:hint="eastAsia"/>
              </w:rPr>
              <w:t>年下半年出现近</w:t>
            </w:r>
            <w:r>
              <w:rPr>
                <w:rFonts w:hint="eastAsia"/>
              </w:rPr>
              <w:t>1</w:t>
            </w:r>
            <w:r>
              <w:t>6</w:t>
            </w:r>
            <w:r>
              <w:rPr>
                <w:rFonts w:hint="eastAsia"/>
              </w:rPr>
              <w:t>亿元巨额亏损的主要原因之一是计提减值准备</w:t>
            </w:r>
            <w:r>
              <w:rPr>
                <w:rFonts w:hint="eastAsia"/>
              </w:rPr>
              <w:t>6</w:t>
            </w:r>
            <w:r>
              <w:t>.35</w:t>
            </w:r>
            <w:r>
              <w:rPr>
                <w:rFonts w:hint="eastAsia"/>
              </w:rPr>
              <w:t>亿元。到了</w:t>
            </w:r>
            <w:r>
              <w:rPr>
                <w:rFonts w:hint="eastAsia"/>
              </w:rPr>
              <w:t>2</w:t>
            </w:r>
            <w:r>
              <w:t>002</w:t>
            </w:r>
            <w:r>
              <w:rPr>
                <w:rFonts w:hint="eastAsia"/>
              </w:rPr>
              <w:t>年，科龙转回各项减值准备，对当年利润的影响是</w:t>
            </w:r>
            <w:r>
              <w:rPr>
                <w:rFonts w:hint="eastAsia"/>
              </w:rPr>
              <w:t>3</w:t>
            </w:r>
            <w:r>
              <w:t>.5</w:t>
            </w:r>
            <w:r>
              <w:rPr>
                <w:rFonts w:hint="eastAsia"/>
              </w:rPr>
              <w:t>亿元。</w:t>
            </w:r>
          </w:p>
          <w:p w14:paraId="291DF665" w14:textId="77777777" w:rsidR="008835D4" w:rsidRDefault="008835D4" w:rsidP="00AD14D5">
            <w:pPr>
              <w:ind w:firstLineChars="200" w:firstLine="420"/>
            </w:pPr>
            <w:r>
              <w:rPr>
                <w:rFonts w:hint="eastAsia"/>
              </w:rPr>
              <w:t>如果</w:t>
            </w:r>
            <w:r>
              <w:rPr>
                <w:rFonts w:hint="eastAsia"/>
              </w:rPr>
              <w:t>2</w:t>
            </w:r>
            <w:r>
              <w:t>001</w:t>
            </w:r>
            <w:r>
              <w:rPr>
                <w:rFonts w:hint="eastAsia"/>
              </w:rPr>
              <w:t>年没有计提各项减值准备和广告费用，科龙电器</w:t>
            </w:r>
            <w:r>
              <w:rPr>
                <w:rFonts w:hint="eastAsia"/>
              </w:rPr>
              <w:t>2</w:t>
            </w:r>
            <w:r>
              <w:t>002</w:t>
            </w:r>
            <w:r>
              <w:rPr>
                <w:rFonts w:hint="eastAsia"/>
              </w:rPr>
              <w:t>年的扭亏为盈是不可能的；如果没有</w:t>
            </w:r>
            <w:r>
              <w:rPr>
                <w:rFonts w:hint="eastAsia"/>
              </w:rPr>
              <w:t>2</w:t>
            </w:r>
            <w:r>
              <w:t>001</w:t>
            </w:r>
            <w:r>
              <w:rPr>
                <w:rFonts w:hint="eastAsia"/>
              </w:rPr>
              <w:t>年的计提和</w:t>
            </w:r>
            <w:r>
              <w:rPr>
                <w:rFonts w:hint="eastAsia"/>
              </w:rPr>
              <w:t>2</w:t>
            </w:r>
            <w:r>
              <w:t>002</w:t>
            </w:r>
            <w:r>
              <w:rPr>
                <w:rFonts w:hint="eastAsia"/>
              </w:rPr>
              <w:t>年的转回，科龙电器在</w:t>
            </w:r>
            <w:r>
              <w:rPr>
                <w:rFonts w:hint="eastAsia"/>
              </w:rPr>
              <w:t>2</w:t>
            </w:r>
            <w:r>
              <w:t>003</w:t>
            </w:r>
            <w:r>
              <w:rPr>
                <w:rFonts w:hint="eastAsia"/>
              </w:rPr>
              <w:t>年也不会盈利。</w:t>
            </w:r>
          </w:p>
          <w:p w14:paraId="7D824360" w14:textId="77777777" w:rsidR="008835D4" w:rsidRDefault="008835D4" w:rsidP="00AD14D5">
            <w:pPr>
              <w:ind w:firstLineChars="200" w:firstLine="420"/>
            </w:pPr>
            <w:r>
              <w:rPr>
                <w:rFonts w:hint="eastAsia"/>
              </w:rPr>
              <w:t>可见科龙电器</w:t>
            </w:r>
            <w:r>
              <w:rPr>
                <w:rFonts w:hint="eastAsia"/>
              </w:rPr>
              <w:t>2</w:t>
            </w:r>
            <w:r>
              <w:t>002</w:t>
            </w:r>
            <w:r>
              <w:rPr>
                <w:rFonts w:hint="eastAsia"/>
              </w:rPr>
              <w:t>年和</w:t>
            </w:r>
            <w:r>
              <w:rPr>
                <w:rFonts w:hint="eastAsia"/>
              </w:rPr>
              <w:t>2</w:t>
            </w:r>
            <w:r>
              <w:t>003</w:t>
            </w:r>
            <w:r>
              <w:rPr>
                <w:rFonts w:hint="eastAsia"/>
              </w:rPr>
              <w:t>年根本没有盈利，</w:t>
            </w:r>
            <w:r>
              <w:rPr>
                <w:rFonts w:hint="eastAsia"/>
              </w:rPr>
              <w:t>ST</w:t>
            </w:r>
            <w:r>
              <w:rPr>
                <w:rFonts w:hint="eastAsia"/>
              </w:rPr>
              <w:t>科龙扭亏只是一种会计数字游戏的结果。</w:t>
            </w:r>
          </w:p>
          <w:p w14:paraId="095FAD0B" w14:textId="77777777" w:rsidR="008835D4" w:rsidRDefault="008835D4" w:rsidP="008835D4">
            <w:pPr>
              <w:pStyle w:val="af0"/>
              <w:numPr>
                <w:ilvl w:val="0"/>
                <w:numId w:val="38"/>
              </w:numPr>
              <w:ind w:firstLineChars="0"/>
              <w:rPr>
                <w:b/>
                <w:bCs/>
              </w:rPr>
            </w:pPr>
            <w:r w:rsidRPr="00D30781">
              <w:rPr>
                <w:rFonts w:hint="eastAsia"/>
                <w:b/>
                <w:bCs/>
              </w:rPr>
              <w:t>使用不正当的收入确认方法，虚构收入，虚增利润，粉饰财务报表。</w:t>
            </w:r>
          </w:p>
          <w:p w14:paraId="367E3984" w14:textId="77777777" w:rsidR="008835D4" w:rsidRDefault="008835D4" w:rsidP="00AD14D5">
            <w:pPr>
              <w:ind w:firstLine="420"/>
            </w:pPr>
            <w:r>
              <w:rPr>
                <w:rFonts w:hint="eastAsia"/>
              </w:rPr>
              <w:t>虚增收入和利益</w:t>
            </w:r>
          </w:p>
          <w:p w14:paraId="23715179" w14:textId="77777777" w:rsidR="008835D4" w:rsidRDefault="008835D4" w:rsidP="00AD14D5">
            <w:pPr>
              <w:ind w:firstLine="420"/>
            </w:pPr>
            <w:r>
              <w:rPr>
                <w:rFonts w:hint="eastAsia"/>
              </w:rPr>
              <w:t>2</w:t>
            </w:r>
            <w:r>
              <w:t>002</w:t>
            </w:r>
            <w:r>
              <w:rPr>
                <w:rFonts w:hint="eastAsia"/>
              </w:rPr>
              <w:t>年科龙年报中共虚增收入</w:t>
            </w:r>
            <w:r>
              <w:rPr>
                <w:rFonts w:hint="eastAsia"/>
              </w:rPr>
              <w:t>4</w:t>
            </w:r>
            <w:r>
              <w:t>.033</w:t>
            </w:r>
            <w:r>
              <w:rPr>
                <w:rFonts w:hint="eastAsia"/>
              </w:rPr>
              <w:t>亿元，虚增利润近</w:t>
            </w:r>
            <w:r>
              <w:rPr>
                <w:rFonts w:hint="eastAsia"/>
              </w:rPr>
              <w:t>1</w:t>
            </w:r>
            <w:r>
              <w:t>.2</w:t>
            </w:r>
            <w:r>
              <w:rPr>
                <w:rFonts w:hint="eastAsia"/>
              </w:rPr>
              <w:t>亿元。具体手法：通过对未出库销售的存货开具发票或销售出库单并确认为收入，以虚增年报的主营业务收入和利润。</w:t>
            </w:r>
          </w:p>
          <w:p w14:paraId="4D4F6499" w14:textId="77777777" w:rsidR="008835D4" w:rsidRDefault="008835D4" w:rsidP="00AD14D5">
            <w:pPr>
              <w:ind w:firstLine="420"/>
            </w:pPr>
            <w:r>
              <w:rPr>
                <w:rFonts w:hint="eastAsia"/>
              </w:rPr>
              <w:t>此后的</w:t>
            </w:r>
            <w:r>
              <w:rPr>
                <w:rFonts w:hint="eastAsia"/>
              </w:rPr>
              <w:t>2</w:t>
            </w:r>
            <w:r>
              <w:t>003</w:t>
            </w:r>
            <w:r>
              <w:rPr>
                <w:rFonts w:hint="eastAsia"/>
              </w:rPr>
              <w:t>年和</w:t>
            </w:r>
            <w:r>
              <w:rPr>
                <w:rFonts w:hint="eastAsia"/>
              </w:rPr>
              <w:t>2</w:t>
            </w:r>
            <w:r>
              <w:t>004</w:t>
            </w:r>
            <w:r>
              <w:rPr>
                <w:rFonts w:hint="eastAsia"/>
              </w:rPr>
              <w:t>年，同样是在顾雏军和格林柯尔的操纵下，科龙年报又分别虚增收入</w:t>
            </w:r>
            <w:r>
              <w:rPr>
                <w:rFonts w:hint="eastAsia"/>
              </w:rPr>
              <w:t>3</w:t>
            </w:r>
            <w:r>
              <w:t>.048</w:t>
            </w:r>
            <w:r>
              <w:rPr>
                <w:rFonts w:hint="eastAsia"/>
              </w:rPr>
              <w:t>亿元和</w:t>
            </w:r>
            <w:r>
              <w:rPr>
                <w:rFonts w:hint="eastAsia"/>
              </w:rPr>
              <w:t>5</w:t>
            </w:r>
            <w:r>
              <w:t>.127</w:t>
            </w:r>
            <w:r>
              <w:rPr>
                <w:rFonts w:hint="eastAsia"/>
              </w:rPr>
              <w:t>亿元，虚增利润</w:t>
            </w:r>
            <w:r>
              <w:rPr>
                <w:rFonts w:hint="eastAsia"/>
              </w:rPr>
              <w:t>8</w:t>
            </w:r>
            <w:r>
              <w:t>935</w:t>
            </w:r>
            <w:r>
              <w:rPr>
                <w:rFonts w:hint="eastAsia"/>
              </w:rPr>
              <w:t>万元和</w:t>
            </w:r>
            <w:r>
              <w:rPr>
                <w:rFonts w:hint="eastAsia"/>
              </w:rPr>
              <w:t>1</w:t>
            </w:r>
            <w:r>
              <w:t>.2</w:t>
            </w:r>
            <w:r>
              <w:rPr>
                <w:rFonts w:hint="eastAsia"/>
              </w:rPr>
              <w:t>亿元。</w:t>
            </w:r>
          </w:p>
          <w:p w14:paraId="79D33305" w14:textId="77777777" w:rsidR="008835D4" w:rsidRPr="00D30781" w:rsidRDefault="008835D4" w:rsidP="00AD14D5">
            <w:pPr>
              <w:ind w:firstLine="420"/>
            </w:pPr>
            <w:r>
              <w:rPr>
                <w:noProof/>
              </w:rPr>
              <w:lastRenderedPageBreak/>
              <w:drawing>
                <wp:inline distT="0" distB="0" distL="0" distR="0" wp14:anchorId="3F39124D" wp14:editId="0B7FEC51">
                  <wp:extent cx="3415193" cy="2572592"/>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32736" cy="2585807"/>
                          </a:xfrm>
                          <a:prstGeom prst="rect">
                            <a:avLst/>
                          </a:prstGeom>
                        </pic:spPr>
                      </pic:pic>
                    </a:graphicData>
                  </a:graphic>
                </wp:inline>
              </w:drawing>
            </w:r>
          </w:p>
          <w:p w14:paraId="3659472B" w14:textId="77777777" w:rsidR="008835D4" w:rsidRPr="00D30781" w:rsidRDefault="008835D4" w:rsidP="008835D4">
            <w:pPr>
              <w:pStyle w:val="af0"/>
              <w:numPr>
                <w:ilvl w:val="0"/>
                <w:numId w:val="38"/>
              </w:numPr>
              <w:ind w:firstLineChars="0"/>
              <w:rPr>
                <w:b/>
                <w:bCs/>
              </w:rPr>
            </w:pPr>
            <w:r w:rsidRPr="00D30781">
              <w:rPr>
                <w:rFonts w:hint="eastAsia"/>
                <w:b/>
                <w:bCs/>
              </w:rPr>
              <w:t>利用关联交易转移资金</w:t>
            </w:r>
          </w:p>
          <w:p w14:paraId="1A0C1C4F" w14:textId="77777777" w:rsidR="008835D4" w:rsidRDefault="008835D4" w:rsidP="00AD14D5">
            <w:pPr>
              <w:ind w:firstLine="420"/>
            </w:pPr>
            <w:r>
              <w:rPr>
                <w:rFonts w:hint="eastAsia"/>
              </w:rPr>
              <w:t>经查，科龙电器</w:t>
            </w:r>
            <w:r>
              <w:rPr>
                <w:rFonts w:hint="eastAsia"/>
              </w:rPr>
              <w:t>2</w:t>
            </w:r>
            <w:r>
              <w:t>002</w:t>
            </w:r>
            <w:r>
              <w:rPr>
                <w:rFonts w:hint="eastAsia"/>
              </w:rPr>
              <w:t>年至</w:t>
            </w:r>
            <w:r>
              <w:rPr>
                <w:rFonts w:hint="eastAsia"/>
              </w:rPr>
              <w:t>2</w:t>
            </w:r>
            <w:r>
              <w:t>004</w:t>
            </w:r>
            <w:r>
              <w:rPr>
                <w:rFonts w:hint="eastAsia"/>
              </w:rPr>
              <w:t>年未披露与格林柯尔公司共同投资、关联采购等关联交易事项，</w:t>
            </w:r>
            <w:r>
              <w:rPr>
                <w:rFonts w:hint="eastAsia"/>
              </w:rPr>
              <w:t>2</w:t>
            </w:r>
            <w:r>
              <w:t>000</w:t>
            </w:r>
            <w:r>
              <w:rPr>
                <w:rFonts w:hint="eastAsia"/>
              </w:rPr>
              <w:t>年至</w:t>
            </w:r>
            <w:r>
              <w:rPr>
                <w:rFonts w:hint="eastAsia"/>
              </w:rPr>
              <w:t>2</w:t>
            </w:r>
            <w:r>
              <w:t>001</w:t>
            </w:r>
            <w:r>
              <w:rPr>
                <w:rFonts w:hint="eastAsia"/>
              </w:rPr>
              <w:t>年未按规定披露重大关联交易，</w:t>
            </w:r>
            <w:r>
              <w:rPr>
                <w:rFonts w:hint="eastAsia"/>
              </w:rPr>
              <w:t>2</w:t>
            </w:r>
            <w:r>
              <w:t>003</w:t>
            </w:r>
            <w:r>
              <w:rPr>
                <w:rFonts w:hint="eastAsia"/>
              </w:rPr>
              <w:t>年、</w:t>
            </w:r>
            <w:r>
              <w:rPr>
                <w:rFonts w:hint="eastAsia"/>
              </w:rPr>
              <w:t>2</w:t>
            </w:r>
            <w:r>
              <w:t>004</w:t>
            </w:r>
            <w:r>
              <w:rPr>
                <w:rFonts w:hint="eastAsia"/>
              </w:rPr>
              <w:t>年科龙公司年报也均未披露使用关联方巨额资产的事项。</w:t>
            </w:r>
          </w:p>
          <w:p w14:paraId="5DA6B473" w14:textId="77777777" w:rsidR="008835D4" w:rsidRDefault="008835D4" w:rsidP="00AD14D5">
            <w:pPr>
              <w:ind w:firstLine="420"/>
            </w:pPr>
            <w:r>
              <w:rPr>
                <w:rFonts w:hint="eastAsia"/>
              </w:rPr>
              <w:t>疯狂收购或新设控股子公司，收购打造的“科龙系”（主要由数家上市公司和各地子公司构成），</w:t>
            </w:r>
            <w:r>
              <w:rPr>
                <w:rFonts w:hint="eastAsia"/>
              </w:rPr>
              <w:t>3</w:t>
            </w:r>
            <w:r>
              <w:t>7</w:t>
            </w:r>
            <w:r>
              <w:rPr>
                <w:rFonts w:hint="eastAsia"/>
              </w:rPr>
              <w:t>家控股子公司、参股公司，</w:t>
            </w:r>
            <w:r>
              <w:rPr>
                <w:rFonts w:hint="eastAsia"/>
              </w:rPr>
              <w:t>2</w:t>
            </w:r>
            <w:r>
              <w:t>8</w:t>
            </w:r>
            <w:r>
              <w:rPr>
                <w:rFonts w:hint="eastAsia"/>
              </w:rPr>
              <w:t>家分公司。由顾雏军等在境内外设立的私人公司所组成的“格林柯尔系”在国内亦拥有</w:t>
            </w:r>
            <w:r>
              <w:rPr>
                <w:rFonts w:hint="eastAsia"/>
              </w:rPr>
              <w:t>1</w:t>
            </w:r>
            <w:r>
              <w:t>2</w:t>
            </w:r>
            <w:r>
              <w:rPr>
                <w:rFonts w:hint="eastAsia"/>
              </w:rPr>
              <w:t>家公司或分支机构。</w:t>
            </w:r>
          </w:p>
          <w:p w14:paraId="5F6590FE" w14:textId="77777777" w:rsidR="008835D4" w:rsidRPr="0039680A" w:rsidRDefault="008835D4" w:rsidP="00AD14D5">
            <w:pPr>
              <w:ind w:firstLine="420"/>
            </w:pPr>
            <w:r>
              <w:rPr>
                <w:rFonts w:hint="eastAsia"/>
              </w:rPr>
              <w:t>科龙公司在银行设有</w:t>
            </w:r>
            <w:r>
              <w:rPr>
                <w:rFonts w:hint="eastAsia"/>
              </w:rPr>
              <w:t>5</w:t>
            </w:r>
            <w:r>
              <w:t>00</w:t>
            </w:r>
            <w:r>
              <w:rPr>
                <w:rFonts w:hint="eastAsia"/>
              </w:rPr>
              <w:t>多个账户都被用来转移资金。在不到</w:t>
            </w:r>
            <w:r>
              <w:rPr>
                <w:rFonts w:hint="eastAsia"/>
              </w:rPr>
              <w:t>4</w:t>
            </w:r>
            <w:r>
              <w:rPr>
                <w:rFonts w:hint="eastAsia"/>
              </w:rPr>
              <w:t>年的时间里，格林柯尔系有关公司涉嫌侵占和挪用科龙电器财产的累计发生额为</w:t>
            </w:r>
            <w:r>
              <w:t>34.85</w:t>
            </w:r>
            <w:r>
              <w:rPr>
                <w:rFonts w:hint="eastAsia"/>
              </w:rPr>
              <w:t>亿元。</w:t>
            </w:r>
          </w:p>
        </w:tc>
      </w:tr>
      <w:tr w:rsidR="008835D4" w14:paraId="269FA1B7" w14:textId="77777777" w:rsidTr="00AD14D5">
        <w:tc>
          <w:tcPr>
            <w:tcW w:w="1980" w:type="dxa"/>
          </w:tcPr>
          <w:p w14:paraId="5FFDBDD0" w14:textId="77777777" w:rsidR="008835D4" w:rsidRDefault="008835D4" w:rsidP="00AD14D5">
            <w:r>
              <w:rPr>
                <w:rFonts w:hint="eastAsia"/>
              </w:rPr>
              <w:lastRenderedPageBreak/>
              <w:t>引发</w:t>
            </w:r>
            <w:r>
              <w:t>的思考</w:t>
            </w:r>
          </w:p>
        </w:tc>
        <w:tc>
          <w:tcPr>
            <w:tcW w:w="6316" w:type="dxa"/>
          </w:tcPr>
          <w:p w14:paraId="2467CAF4" w14:textId="77777777" w:rsidR="008835D4" w:rsidRPr="008E0160" w:rsidRDefault="008835D4" w:rsidP="008835D4">
            <w:pPr>
              <w:pStyle w:val="af0"/>
              <w:numPr>
                <w:ilvl w:val="0"/>
                <w:numId w:val="39"/>
              </w:numPr>
              <w:ind w:firstLineChars="0"/>
              <w:rPr>
                <w:rStyle w:val="11"/>
                <w:i w:val="0"/>
                <w:iCs w:val="0"/>
                <w:color w:val="auto"/>
              </w:rPr>
            </w:pPr>
            <w:r w:rsidRPr="008E0160">
              <w:rPr>
                <w:rStyle w:val="11"/>
                <w:rFonts w:hint="eastAsia"/>
                <w:i w:val="0"/>
                <w:iCs w:val="0"/>
                <w:color w:val="auto"/>
              </w:rPr>
              <w:t>在执行审计程序等方面，德勤的确出现了严重的疏漏，对科龙电器的审计并没有尽职。例如，</w:t>
            </w:r>
            <w:r w:rsidRPr="008E0160">
              <w:rPr>
                <w:rStyle w:val="11"/>
                <w:rFonts w:hint="eastAsia"/>
                <w:i w:val="0"/>
                <w:iCs w:val="0"/>
                <w:color w:val="auto"/>
              </w:rPr>
              <w:t>2</w:t>
            </w:r>
            <w:r w:rsidRPr="008E0160">
              <w:rPr>
                <w:rStyle w:val="11"/>
                <w:i w:val="0"/>
                <w:iCs w:val="0"/>
                <w:color w:val="auto"/>
              </w:rPr>
              <w:t>001</w:t>
            </w:r>
            <w:r w:rsidRPr="008E0160">
              <w:rPr>
                <w:rStyle w:val="11"/>
                <w:rFonts w:hint="eastAsia"/>
                <w:i w:val="0"/>
                <w:iCs w:val="0"/>
                <w:color w:val="auto"/>
              </w:rPr>
              <w:t>年</w:t>
            </w:r>
            <w:r w:rsidRPr="008E0160">
              <w:rPr>
                <w:rStyle w:val="11"/>
                <w:rFonts w:hint="eastAsia"/>
                <w:i w:val="0"/>
                <w:iCs w:val="0"/>
                <w:color w:val="auto"/>
              </w:rPr>
              <w:t>1</w:t>
            </w:r>
            <w:r w:rsidRPr="008E0160">
              <w:rPr>
                <w:rStyle w:val="11"/>
                <w:i w:val="0"/>
                <w:iCs w:val="0"/>
                <w:color w:val="auto"/>
              </w:rPr>
              <w:t>0</w:t>
            </w:r>
            <w:r w:rsidRPr="008E0160">
              <w:rPr>
                <w:rStyle w:val="11"/>
                <w:rFonts w:hint="eastAsia"/>
                <w:i w:val="0"/>
                <w:iCs w:val="0"/>
                <w:color w:val="auto"/>
              </w:rPr>
              <w:t>月</w:t>
            </w:r>
            <w:r w:rsidRPr="008E0160">
              <w:rPr>
                <w:rStyle w:val="11"/>
                <w:rFonts w:hint="eastAsia"/>
                <w:i w:val="0"/>
                <w:iCs w:val="0"/>
                <w:color w:val="auto"/>
              </w:rPr>
              <w:t>1</w:t>
            </w:r>
            <w:r w:rsidRPr="008E0160">
              <w:rPr>
                <w:rStyle w:val="11"/>
                <w:rFonts w:hint="eastAsia"/>
                <w:i w:val="0"/>
                <w:iCs w:val="0"/>
                <w:color w:val="auto"/>
              </w:rPr>
              <w:t>日至</w:t>
            </w:r>
            <w:r w:rsidRPr="008E0160">
              <w:rPr>
                <w:rStyle w:val="11"/>
                <w:rFonts w:hint="eastAsia"/>
                <w:i w:val="0"/>
                <w:iCs w:val="0"/>
                <w:color w:val="auto"/>
              </w:rPr>
              <w:t>2</w:t>
            </w:r>
            <w:r w:rsidRPr="008E0160">
              <w:rPr>
                <w:rStyle w:val="11"/>
                <w:i w:val="0"/>
                <w:iCs w:val="0"/>
                <w:color w:val="auto"/>
              </w:rPr>
              <w:t>005</w:t>
            </w:r>
            <w:r w:rsidRPr="008E0160">
              <w:rPr>
                <w:rStyle w:val="11"/>
                <w:rFonts w:hint="eastAsia"/>
                <w:i w:val="0"/>
                <w:iCs w:val="0"/>
                <w:color w:val="auto"/>
              </w:rPr>
              <w:t>年</w:t>
            </w:r>
            <w:r w:rsidRPr="008E0160">
              <w:rPr>
                <w:rStyle w:val="11"/>
                <w:rFonts w:hint="eastAsia"/>
                <w:i w:val="0"/>
                <w:iCs w:val="0"/>
                <w:color w:val="auto"/>
              </w:rPr>
              <w:t>7</w:t>
            </w:r>
            <w:r w:rsidRPr="008E0160">
              <w:rPr>
                <w:rStyle w:val="11"/>
                <w:rFonts w:hint="eastAsia"/>
                <w:i w:val="0"/>
                <w:iCs w:val="0"/>
                <w:color w:val="auto"/>
              </w:rPr>
              <w:t>月</w:t>
            </w:r>
            <w:r w:rsidRPr="008E0160">
              <w:rPr>
                <w:rStyle w:val="11"/>
                <w:rFonts w:hint="eastAsia"/>
                <w:i w:val="0"/>
                <w:iCs w:val="0"/>
                <w:color w:val="auto"/>
              </w:rPr>
              <w:t>3</w:t>
            </w:r>
            <w:r w:rsidRPr="008E0160">
              <w:rPr>
                <w:rStyle w:val="11"/>
                <w:i w:val="0"/>
                <w:iCs w:val="0"/>
                <w:color w:val="auto"/>
              </w:rPr>
              <w:t>1</w:t>
            </w:r>
            <w:r w:rsidRPr="008E0160">
              <w:rPr>
                <w:rStyle w:val="11"/>
                <w:rFonts w:hint="eastAsia"/>
                <w:i w:val="0"/>
                <w:iCs w:val="0"/>
                <w:color w:val="auto"/>
              </w:rPr>
              <w:t>日期间，科龙电器及其</w:t>
            </w:r>
            <w:r w:rsidRPr="008E0160">
              <w:rPr>
                <w:rStyle w:val="11"/>
                <w:i w:val="0"/>
                <w:iCs w:val="0"/>
                <w:color w:val="auto"/>
              </w:rPr>
              <w:t>29</w:t>
            </w:r>
            <w:r w:rsidRPr="008E0160">
              <w:rPr>
                <w:rStyle w:val="11"/>
                <w:rFonts w:hint="eastAsia"/>
                <w:i w:val="0"/>
                <w:iCs w:val="0"/>
                <w:color w:val="auto"/>
              </w:rPr>
              <w:t>家主要附属公司与格林柯尔系公司或疑似格林柯尔系公司之间进行的不正常重大现金流出总额约为</w:t>
            </w:r>
            <w:r w:rsidRPr="008E0160">
              <w:rPr>
                <w:rStyle w:val="11"/>
                <w:rFonts w:hint="eastAsia"/>
                <w:i w:val="0"/>
                <w:iCs w:val="0"/>
                <w:color w:val="auto"/>
              </w:rPr>
              <w:t>4</w:t>
            </w:r>
            <w:r w:rsidRPr="008E0160">
              <w:rPr>
                <w:rStyle w:val="11"/>
                <w:i w:val="0"/>
                <w:iCs w:val="0"/>
                <w:color w:val="auto"/>
              </w:rPr>
              <w:t>0.71</w:t>
            </w:r>
            <w:r w:rsidRPr="008E0160">
              <w:rPr>
                <w:rStyle w:val="11"/>
                <w:rFonts w:hint="eastAsia"/>
                <w:i w:val="0"/>
                <w:iCs w:val="0"/>
                <w:color w:val="auto"/>
              </w:rPr>
              <w:t>亿元，不正常的重大现金流入总额约为</w:t>
            </w:r>
            <w:r w:rsidRPr="008E0160">
              <w:rPr>
                <w:rStyle w:val="11"/>
                <w:rFonts w:hint="eastAsia"/>
                <w:i w:val="0"/>
                <w:iCs w:val="0"/>
                <w:color w:val="auto"/>
              </w:rPr>
              <w:t>3</w:t>
            </w:r>
            <w:r w:rsidRPr="008E0160">
              <w:rPr>
                <w:rStyle w:val="11"/>
                <w:i w:val="0"/>
                <w:iCs w:val="0"/>
                <w:color w:val="auto"/>
              </w:rPr>
              <w:t>4.79</w:t>
            </w:r>
            <w:r w:rsidRPr="008E0160">
              <w:rPr>
                <w:rStyle w:val="11"/>
                <w:rFonts w:hint="eastAsia"/>
                <w:i w:val="0"/>
                <w:iCs w:val="0"/>
                <w:color w:val="auto"/>
              </w:rPr>
              <w:t>亿元，共计</w:t>
            </w:r>
            <w:r w:rsidRPr="008E0160">
              <w:rPr>
                <w:rStyle w:val="11"/>
                <w:rFonts w:hint="eastAsia"/>
                <w:i w:val="0"/>
                <w:iCs w:val="0"/>
                <w:color w:val="auto"/>
              </w:rPr>
              <w:t>7</w:t>
            </w:r>
            <w:r w:rsidRPr="008E0160">
              <w:rPr>
                <w:rStyle w:val="11"/>
                <w:i w:val="0"/>
                <w:iCs w:val="0"/>
                <w:color w:val="auto"/>
              </w:rPr>
              <w:t>5.5</w:t>
            </w:r>
            <w:r w:rsidRPr="008E0160">
              <w:rPr>
                <w:rStyle w:val="11"/>
                <w:rFonts w:hint="eastAsia"/>
                <w:i w:val="0"/>
                <w:iCs w:val="0"/>
                <w:color w:val="auto"/>
              </w:rPr>
              <w:t>亿元。</w:t>
            </w:r>
          </w:p>
          <w:p w14:paraId="3CE1A5D1" w14:textId="77777777" w:rsidR="008835D4" w:rsidRDefault="008835D4" w:rsidP="008835D4">
            <w:pPr>
              <w:pStyle w:val="af0"/>
              <w:numPr>
                <w:ilvl w:val="0"/>
                <w:numId w:val="39"/>
              </w:numPr>
              <w:ind w:firstLineChars="0"/>
              <w:rPr>
                <w:rStyle w:val="11"/>
                <w:i w:val="0"/>
                <w:iCs w:val="0"/>
                <w:color w:val="auto"/>
              </w:rPr>
            </w:pPr>
            <w:r>
              <w:rPr>
                <w:rStyle w:val="11"/>
                <w:rFonts w:hint="eastAsia"/>
                <w:i w:val="0"/>
                <w:iCs w:val="0"/>
                <w:color w:val="auto"/>
              </w:rPr>
              <w:t>德勤对科龙电器各期存货及主营业务成本进行审计时，直接按照科龙电器期末存货盘点数量和各期平均单位成本确定存货期末余额，并推算出科龙电器各期主营业务成本。</w:t>
            </w:r>
          </w:p>
          <w:p w14:paraId="37A31F17" w14:textId="77777777" w:rsidR="008835D4" w:rsidRDefault="008835D4" w:rsidP="008835D4">
            <w:pPr>
              <w:pStyle w:val="af0"/>
              <w:numPr>
                <w:ilvl w:val="0"/>
                <w:numId w:val="39"/>
              </w:numPr>
              <w:ind w:firstLineChars="0"/>
              <w:rPr>
                <w:rStyle w:val="11"/>
                <w:i w:val="0"/>
                <w:iCs w:val="0"/>
                <w:color w:val="auto"/>
              </w:rPr>
            </w:pPr>
            <w:r>
              <w:rPr>
                <w:rStyle w:val="11"/>
                <w:rFonts w:hint="eastAsia"/>
                <w:i w:val="0"/>
                <w:iCs w:val="0"/>
                <w:color w:val="auto"/>
              </w:rPr>
              <w:t>德勤在存货抽样盘点过程中缺乏必要的职业谨慎，确定的抽样盘点范围不适当，审计程序不充分。德勤在年报审计过程中实时抽样盘点程序时，未能确定充分有效的抽样盘点范围，导致其未能发现科龙电器通过压库方式确认虚假销售收入的问题。</w:t>
            </w:r>
          </w:p>
          <w:p w14:paraId="07EC78DF" w14:textId="77777777" w:rsidR="008835D4" w:rsidRDefault="008835D4" w:rsidP="008835D4">
            <w:pPr>
              <w:pStyle w:val="af0"/>
              <w:numPr>
                <w:ilvl w:val="0"/>
                <w:numId w:val="39"/>
              </w:numPr>
              <w:ind w:firstLineChars="0"/>
              <w:rPr>
                <w:rStyle w:val="11"/>
                <w:i w:val="0"/>
                <w:iCs w:val="0"/>
                <w:color w:val="auto"/>
              </w:rPr>
            </w:pPr>
            <w:r>
              <w:rPr>
                <w:rStyle w:val="11"/>
                <w:rFonts w:hint="eastAsia"/>
                <w:i w:val="0"/>
                <w:iCs w:val="0"/>
                <w:color w:val="auto"/>
              </w:rPr>
              <w:t>科龙销售收入确认问题，体现出德</w:t>
            </w:r>
            <w:proofErr w:type="gramStart"/>
            <w:r>
              <w:rPr>
                <w:rStyle w:val="11"/>
                <w:rFonts w:hint="eastAsia"/>
                <w:i w:val="0"/>
                <w:iCs w:val="0"/>
                <w:color w:val="auto"/>
              </w:rPr>
              <w:t>勤未能</w:t>
            </w:r>
            <w:proofErr w:type="gramEnd"/>
            <w:r>
              <w:rPr>
                <w:rStyle w:val="11"/>
                <w:rFonts w:hint="eastAsia"/>
                <w:i w:val="0"/>
                <w:iCs w:val="0"/>
                <w:color w:val="auto"/>
              </w:rPr>
              <w:t>恰当地解释和应用会计准则。对较敏感的“销售退回”这一块，德勤也没有实施必要的审计程序，致使科龙通过关联交易利</w:t>
            </w:r>
            <w:r>
              <w:rPr>
                <w:rStyle w:val="11"/>
                <w:rFonts w:hint="eastAsia"/>
                <w:i w:val="0"/>
                <w:iCs w:val="0"/>
                <w:color w:val="auto"/>
              </w:rPr>
              <w:lastRenderedPageBreak/>
              <w:t>用销售退回大做文章，转移资产，虚增利润。</w:t>
            </w:r>
          </w:p>
          <w:p w14:paraId="15E5A961" w14:textId="77777777" w:rsidR="008835D4" w:rsidRPr="008E0160" w:rsidRDefault="008835D4" w:rsidP="008835D4">
            <w:pPr>
              <w:pStyle w:val="af0"/>
              <w:numPr>
                <w:ilvl w:val="0"/>
                <w:numId w:val="39"/>
              </w:numPr>
              <w:ind w:firstLineChars="0"/>
              <w:rPr>
                <w:rStyle w:val="11"/>
                <w:i w:val="0"/>
                <w:iCs w:val="0"/>
                <w:color w:val="auto"/>
              </w:rPr>
            </w:pPr>
            <w:r>
              <w:rPr>
                <w:rStyle w:val="11"/>
                <w:rFonts w:hint="eastAsia"/>
                <w:i w:val="0"/>
                <w:iCs w:val="0"/>
                <w:color w:val="auto"/>
              </w:rPr>
              <w:t>德勤审计科龙电器分公司时，没有对各年未进行现场审计的分公司执行其他必要审计程序，无法有效确认其主营业务收入实现的真实性及应收账款等资产的真实性。</w:t>
            </w:r>
          </w:p>
        </w:tc>
      </w:tr>
      <w:tr w:rsidR="008835D4" w14:paraId="3B490F6C" w14:textId="77777777" w:rsidTr="00AD14D5">
        <w:tc>
          <w:tcPr>
            <w:tcW w:w="1980" w:type="dxa"/>
          </w:tcPr>
          <w:p w14:paraId="550BBB27" w14:textId="77777777" w:rsidR="008835D4" w:rsidRDefault="008835D4" w:rsidP="00AD14D5">
            <w:r>
              <w:rPr>
                <w:rFonts w:hint="eastAsia"/>
              </w:rPr>
              <w:lastRenderedPageBreak/>
              <w:t>财务造假根源</w:t>
            </w:r>
          </w:p>
        </w:tc>
        <w:tc>
          <w:tcPr>
            <w:tcW w:w="6316" w:type="dxa"/>
          </w:tcPr>
          <w:p w14:paraId="3E17A08F" w14:textId="77777777" w:rsidR="008835D4" w:rsidRDefault="008835D4" w:rsidP="00AD14D5">
            <w:pPr>
              <w:ind w:firstLine="420"/>
            </w:pPr>
            <w:r>
              <w:rPr>
                <w:rFonts w:hint="eastAsia"/>
              </w:rPr>
              <w:t>科龙财务造假的根源仍然是公司治理结构问题。</w:t>
            </w:r>
          </w:p>
          <w:p w14:paraId="2B775C2D" w14:textId="77777777" w:rsidR="008835D4" w:rsidRDefault="008835D4" w:rsidP="00AD14D5">
            <w:pPr>
              <w:ind w:firstLine="420"/>
            </w:pPr>
            <w:r>
              <w:t>2001</w:t>
            </w:r>
            <w:r>
              <w:rPr>
                <w:rFonts w:hint="eastAsia"/>
              </w:rPr>
              <w:t>年，科龙实时产权制度改革，通过股权转让引入“格林柯尔”实现了民营化重组。几年来公司的会计数字游戏、关联交易以及公司资金被“掏空”等一系列恶性事件再次凸显其公司治理结构存在很大的问题。</w:t>
            </w:r>
          </w:p>
          <w:p w14:paraId="1D17F61A" w14:textId="77777777" w:rsidR="008835D4" w:rsidRPr="005C1BF5" w:rsidRDefault="008835D4" w:rsidP="00AD14D5">
            <w:pPr>
              <w:ind w:firstLine="420"/>
            </w:pPr>
            <w:r>
              <w:rPr>
                <w:rFonts w:hint="eastAsia"/>
              </w:rPr>
              <w:t>其次，公司的独立董事制度也是名存实亡。当科龙为种种“疑云”笼罩，投资者蒙受巨额损失之时，科龙的董事始终未能发表有助于广大中小股东揭晓“疑云”的独立意见。</w:t>
            </w:r>
          </w:p>
        </w:tc>
      </w:tr>
      <w:tr w:rsidR="008835D4" w14:paraId="3CF6C1B1" w14:textId="77777777" w:rsidTr="00AD14D5">
        <w:tc>
          <w:tcPr>
            <w:tcW w:w="1980" w:type="dxa"/>
          </w:tcPr>
          <w:p w14:paraId="7CE1831D" w14:textId="77777777" w:rsidR="008835D4" w:rsidRDefault="008835D4" w:rsidP="00AD14D5">
            <w:r>
              <w:rPr>
                <w:rFonts w:hint="eastAsia"/>
              </w:rPr>
              <w:t>深刻反思引发思考</w:t>
            </w:r>
          </w:p>
        </w:tc>
        <w:tc>
          <w:tcPr>
            <w:tcW w:w="6316" w:type="dxa"/>
          </w:tcPr>
          <w:p w14:paraId="726FEA6A" w14:textId="77777777" w:rsidR="008835D4" w:rsidRDefault="008835D4" w:rsidP="00AD14D5">
            <w:pPr>
              <w:ind w:firstLineChars="200" w:firstLine="420"/>
            </w:pPr>
            <w:r>
              <w:rPr>
                <w:rFonts w:hint="eastAsia"/>
              </w:rPr>
              <w:t>审计实施程序不充分、不适当、未发现科龙公司现金流量表重大差错等。</w:t>
            </w:r>
          </w:p>
          <w:p w14:paraId="4A80E084" w14:textId="77777777" w:rsidR="008835D4" w:rsidRDefault="008835D4" w:rsidP="00AD14D5">
            <w:pPr>
              <w:ind w:firstLineChars="200" w:firstLine="420"/>
            </w:pPr>
            <w:r>
              <w:rPr>
                <w:rFonts w:hint="eastAsia"/>
              </w:rPr>
              <w:t>需要强化制度，维护会计师及事务所的职业命运固然要靠良好的道德操守和信用，但在市场经济条件下，更重要的是要建立加强注册会计师行业信用和操守的制度性安排。</w:t>
            </w:r>
          </w:p>
          <w:p w14:paraId="4D31F31B" w14:textId="77777777" w:rsidR="008835D4" w:rsidRDefault="008835D4" w:rsidP="00AD14D5">
            <w:pPr>
              <w:ind w:firstLineChars="200" w:firstLine="420"/>
            </w:pPr>
            <w:r>
              <w:rPr>
                <w:rFonts w:hint="eastAsia"/>
              </w:rPr>
              <w:t>提高“违规成本”，我国目前法规在对会计师违规操作的处罚上确实非常疲软。会计师身陷“问题公司”，看似是偶然，其实是违规成本低的必然。</w:t>
            </w:r>
          </w:p>
          <w:p w14:paraId="104833C5" w14:textId="77777777" w:rsidR="008835D4" w:rsidRDefault="008835D4" w:rsidP="00AD14D5">
            <w:pPr>
              <w:ind w:firstLineChars="200" w:firstLine="420"/>
            </w:pPr>
            <w:r>
              <w:rPr>
                <w:rFonts w:hint="eastAsia"/>
              </w:rPr>
              <w:t>强化市场监管，事实上，</w:t>
            </w:r>
            <w:r>
              <w:rPr>
                <w:rFonts w:hint="eastAsia"/>
              </w:rPr>
              <w:t>2</w:t>
            </w:r>
            <w:r>
              <w:t>002</w:t>
            </w:r>
            <w:r>
              <w:rPr>
                <w:rFonts w:hint="eastAsia"/>
              </w:rPr>
              <w:t>年以来科龙的经营业绩出现剧烈波动，已经引起公众的普遍关注和质疑，现已查实公司所披露的财务报告与事实存在严重不符。</w:t>
            </w:r>
          </w:p>
        </w:tc>
      </w:tr>
      <w:tr w:rsidR="008835D4" w14:paraId="62A77846" w14:textId="77777777" w:rsidTr="00AD14D5">
        <w:tc>
          <w:tcPr>
            <w:tcW w:w="1980" w:type="dxa"/>
          </w:tcPr>
          <w:p w14:paraId="617174D2" w14:textId="77777777" w:rsidR="008835D4" w:rsidRDefault="008835D4" w:rsidP="00AD14D5">
            <w:r>
              <w:rPr>
                <w:rFonts w:hint="eastAsia"/>
              </w:rPr>
              <w:t>关联</w:t>
            </w:r>
            <w:r>
              <w:t>的审计术语与审计方法</w:t>
            </w:r>
          </w:p>
        </w:tc>
        <w:tc>
          <w:tcPr>
            <w:tcW w:w="6316" w:type="dxa"/>
          </w:tcPr>
          <w:p w14:paraId="589B8E1B" w14:textId="77777777" w:rsidR="008835D4" w:rsidRDefault="008835D4" w:rsidP="00AD14D5">
            <w:pPr>
              <w:widowControl/>
              <w:jc w:val="left"/>
            </w:pPr>
            <w:r>
              <w:rPr>
                <w:rFonts w:ascii="宋体" w:hAnsi="宋体" w:cs="宋体" w:hint="eastAsia"/>
                <w:szCs w:val="21"/>
              </w:rPr>
              <w:t xml:space="preserve"> 拒绝表示意见 保留意见 </w:t>
            </w:r>
            <w:proofErr w:type="gramStart"/>
            <w:r>
              <w:rPr>
                <w:rFonts w:ascii="宋体" w:hAnsi="宋体" w:cs="宋体" w:hint="eastAsia"/>
                <w:szCs w:val="21"/>
              </w:rPr>
              <w:t>带解释</w:t>
            </w:r>
            <w:proofErr w:type="gramEnd"/>
            <w:r>
              <w:rPr>
                <w:rFonts w:ascii="宋体" w:hAnsi="宋体" w:cs="宋体" w:hint="eastAsia"/>
                <w:szCs w:val="21"/>
              </w:rPr>
              <w:t>的无保留意见 非标准无保留意见</w:t>
            </w:r>
          </w:p>
        </w:tc>
      </w:tr>
    </w:tbl>
    <w:p w14:paraId="4DBE06CC" w14:textId="77777777" w:rsidR="008835D4" w:rsidRDefault="008835D4" w:rsidP="008835D4"/>
    <w:p w14:paraId="0E179322" w14:textId="77777777" w:rsidR="008835D4" w:rsidRDefault="008835D4" w:rsidP="008835D4">
      <w:pPr>
        <w:pStyle w:val="1"/>
      </w:pPr>
      <w:bookmarkStart w:id="11" w:name="_Toc74820828"/>
      <w:r>
        <w:t>3</w:t>
      </w:r>
      <w:r>
        <w:rPr>
          <w:rFonts w:hint="eastAsia"/>
        </w:rPr>
        <w:t>4</w:t>
      </w:r>
      <w:r>
        <w:rPr>
          <w:rFonts w:hint="eastAsia"/>
        </w:rPr>
        <w:t>昆明机床财务舞弊案例</w:t>
      </w:r>
      <w:bookmarkEnd w:id="11"/>
    </w:p>
    <w:tbl>
      <w:tblPr>
        <w:tblStyle w:val="af"/>
        <w:tblW w:w="8296" w:type="dxa"/>
        <w:tblLayout w:type="fixed"/>
        <w:tblLook w:val="04A0" w:firstRow="1" w:lastRow="0" w:firstColumn="1" w:lastColumn="0" w:noHBand="0" w:noVBand="1"/>
      </w:tblPr>
      <w:tblGrid>
        <w:gridCol w:w="1980"/>
        <w:gridCol w:w="6316"/>
      </w:tblGrid>
      <w:tr w:rsidR="008835D4" w14:paraId="281192E5" w14:textId="77777777" w:rsidTr="00AD14D5">
        <w:tc>
          <w:tcPr>
            <w:tcW w:w="1980" w:type="dxa"/>
          </w:tcPr>
          <w:p w14:paraId="39743CB8" w14:textId="77777777" w:rsidR="008835D4" w:rsidRDefault="008835D4" w:rsidP="00AD14D5">
            <w:r>
              <w:rPr>
                <w:rFonts w:hint="eastAsia"/>
              </w:rPr>
              <w:t>案例数据</w:t>
            </w:r>
            <w:r>
              <w:t>编号</w:t>
            </w:r>
          </w:p>
        </w:tc>
        <w:tc>
          <w:tcPr>
            <w:tcW w:w="6316" w:type="dxa"/>
          </w:tcPr>
          <w:p w14:paraId="3B4A2F9E" w14:textId="77777777" w:rsidR="008835D4" w:rsidRDefault="008835D4" w:rsidP="00AD14D5">
            <w:pPr>
              <w:jc w:val="center"/>
            </w:pPr>
            <w:r>
              <w:rPr>
                <w:rFonts w:hint="eastAsia"/>
              </w:rPr>
              <w:t>0</w:t>
            </w:r>
            <w:r>
              <w:t>7</w:t>
            </w:r>
            <w:r>
              <w:rPr>
                <w:rFonts w:hint="eastAsia"/>
              </w:rPr>
              <w:t>0</w:t>
            </w:r>
            <w:r>
              <w:t>4</w:t>
            </w:r>
          </w:p>
        </w:tc>
      </w:tr>
      <w:tr w:rsidR="008835D4" w14:paraId="181532EC" w14:textId="77777777" w:rsidTr="00AD14D5">
        <w:tc>
          <w:tcPr>
            <w:tcW w:w="1980" w:type="dxa"/>
          </w:tcPr>
          <w:p w14:paraId="453D3482" w14:textId="77777777" w:rsidR="008835D4" w:rsidRDefault="008835D4" w:rsidP="00AD14D5">
            <w:r>
              <w:rPr>
                <w:rFonts w:hint="eastAsia"/>
              </w:rPr>
              <w:t>案例</w:t>
            </w:r>
            <w:r>
              <w:t>行业类别</w:t>
            </w:r>
          </w:p>
        </w:tc>
        <w:tc>
          <w:tcPr>
            <w:tcW w:w="6316" w:type="dxa"/>
          </w:tcPr>
          <w:p w14:paraId="5814267B" w14:textId="77777777" w:rsidR="008835D4" w:rsidRDefault="008835D4" w:rsidP="00AD14D5">
            <w:pPr>
              <w:jc w:val="center"/>
            </w:pPr>
            <w:r>
              <w:rPr>
                <w:rFonts w:hint="eastAsia"/>
              </w:rPr>
              <w:t>0</w:t>
            </w:r>
            <w:r>
              <w:t>7</w:t>
            </w:r>
            <w:r>
              <w:rPr>
                <w:rFonts w:hint="eastAsia"/>
              </w:rPr>
              <w:t>制造业</w:t>
            </w:r>
          </w:p>
        </w:tc>
      </w:tr>
      <w:tr w:rsidR="008835D4" w14:paraId="029C1912" w14:textId="77777777" w:rsidTr="00AD14D5">
        <w:tc>
          <w:tcPr>
            <w:tcW w:w="1980" w:type="dxa"/>
          </w:tcPr>
          <w:p w14:paraId="004F5357" w14:textId="77777777" w:rsidR="008835D4" w:rsidRDefault="008835D4" w:rsidP="00AD14D5">
            <w:r>
              <w:rPr>
                <w:rFonts w:hint="eastAsia"/>
              </w:rPr>
              <w:t>案例发生时间</w:t>
            </w:r>
          </w:p>
        </w:tc>
        <w:tc>
          <w:tcPr>
            <w:tcW w:w="6316" w:type="dxa"/>
          </w:tcPr>
          <w:p w14:paraId="7E3CEEA5" w14:textId="77777777" w:rsidR="008835D4" w:rsidRDefault="008835D4" w:rsidP="00AD14D5">
            <w:pPr>
              <w:jc w:val="center"/>
            </w:pPr>
            <w:r>
              <w:rPr>
                <w:rFonts w:hint="eastAsia"/>
              </w:rPr>
              <w:t>20</w:t>
            </w:r>
            <w:r>
              <w:t>13</w:t>
            </w:r>
            <w:r>
              <w:rPr>
                <w:rFonts w:hint="eastAsia"/>
              </w:rPr>
              <w:t>年</w:t>
            </w:r>
          </w:p>
        </w:tc>
      </w:tr>
      <w:tr w:rsidR="008835D4" w14:paraId="7E9B81C5" w14:textId="77777777" w:rsidTr="00AD14D5">
        <w:tc>
          <w:tcPr>
            <w:tcW w:w="1980" w:type="dxa"/>
          </w:tcPr>
          <w:p w14:paraId="397A8368" w14:textId="77777777" w:rsidR="008835D4" w:rsidRDefault="008835D4" w:rsidP="00AD14D5">
            <w:r>
              <w:rPr>
                <w:rFonts w:hint="eastAsia"/>
              </w:rPr>
              <w:t>案例企业名称</w:t>
            </w:r>
          </w:p>
        </w:tc>
        <w:tc>
          <w:tcPr>
            <w:tcW w:w="6316" w:type="dxa"/>
          </w:tcPr>
          <w:p w14:paraId="2C100BA5" w14:textId="77777777" w:rsidR="008835D4" w:rsidRDefault="008835D4" w:rsidP="00AD14D5">
            <w:pPr>
              <w:jc w:val="center"/>
            </w:pPr>
            <w:proofErr w:type="gramStart"/>
            <w:r>
              <w:rPr>
                <w:rFonts w:hint="eastAsia"/>
              </w:rPr>
              <w:t>沈机集团</w:t>
            </w:r>
            <w:proofErr w:type="gramEnd"/>
            <w:r>
              <w:rPr>
                <w:rFonts w:hint="eastAsia"/>
              </w:rPr>
              <w:t>昆明机床股份有限公司</w:t>
            </w:r>
          </w:p>
        </w:tc>
      </w:tr>
      <w:tr w:rsidR="008835D4" w14:paraId="48131B59" w14:textId="77777777" w:rsidTr="00AD14D5">
        <w:tc>
          <w:tcPr>
            <w:tcW w:w="1980" w:type="dxa"/>
          </w:tcPr>
          <w:p w14:paraId="2ECE51B0" w14:textId="77777777" w:rsidR="008835D4" w:rsidRDefault="008835D4" w:rsidP="00AD14D5">
            <w:r>
              <w:rPr>
                <w:rFonts w:hint="eastAsia"/>
              </w:rPr>
              <w:t>案例企业经营范围</w:t>
            </w:r>
          </w:p>
        </w:tc>
        <w:tc>
          <w:tcPr>
            <w:tcW w:w="6316" w:type="dxa"/>
          </w:tcPr>
          <w:p w14:paraId="3C208ECD" w14:textId="77777777" w:rsidR="008835D4" w:rsidRDefault="008835D4" w:rsidP="00AD14D5">
            <w:pPr>
              <w:jc w:val="center"/>
            </w:pPr>
            <w:r w:rsidRPr="00966C80">
              <w:rPr>
                <w:rFonts w:ascii="Arial" w:hAnsi="Arial" w:cs="Arial" w:hint="eastAsia"/>
                <w:color w:val="333333"/>
                <w:szCs w:val="21"/>
                <w:shd w:val="clear" w:color="auto" w:fill="FFFFFF"/>
              </w:rPr>
              <w:t>开发、设计、制造和销售卧式镗床、大型数控落地式</w:t>
            </w:r>
            <w:proofErr w:type="gramStart"/>
            <w:r w:rsidRPr="00966C80">
              <w:rPr>
                <w:rFonts w:ascii="Arial" w:hAnsi="Arial" w:cs="Arial" w:hint="eastAsia"/>
                <w:color w:val="333333"/>
                <w:szCs w:val="21"/>
                <w:shd w:val="clear" w:color="auto" w:fill="FFFFFF"/>
              </w:rPr>
              <w:t>铣</w:t>
            </w:r>
            <w:proofErr w:type="gramEnd"/>
            <w:r w:rsidRPr="00966C80">
              <w:rPr>
                <w:rFonts w:ascii="Arial" w:hAnsi="Arial" w:cs="Arial" w:hint="eastAsia"/>
                <w:color w:val="333333"/>
                <w:szCs w:val="21"/>
                <w:shd w:val="clear" w:color="auto" w:fill="FFFFFF"/>
              </w:rPr>
              <w:t>镗床、大型数控龙门铣床、坐标镗床、加工中心、精密检测设备，精密位移传感器等系列产品，主导产品大都处于国内领先水平，长期以来是中国机械加工业、汽车制造业、飞机制造业、航天工业等的首选产品</w:t>
            </w:r>
          </w:p>
        </w:tc>
      </w:tr>
      <w:tr w:rsidR="008835D4" w14:paraId="5CD8AD61" w14:textId="77777777" w:rsidTr="00AD14D5">
        <w:tc>
          <w:tcPr>
            <w:tcW w:w="1980" w:type="dxa"/>
          </w:tcPr>
          <w:p w14:paraId="200D0D1C" w14:textId="77777777" w:rsidR="008835D4" w:rsidRDefault="008835D4" w:rsidP="00AD14D5">
            <w:r>
              <w:rPr>
                <w:rFonts w:hint="eastAsia"/>
              </w:rPr>
              <w:t>企业单位案情描述</w:t>
            </w:r>
          </w:p>
        </w:tc>
        <w:tc>
          <w:tcPr>
            <w:tcW w:w="6316" w:type="dxa"/>
          </w:tcPr>
          <w:p w14:paraId="2FBCB49A" w14:textId="77777777" w:rsidR="008835D4" w:rsidRDefault="008835D4" w:rsidP="00AD14D5">
            <w:pPr>
              <w:rPr>
                <w:b/>
              </w:rPr>
            </w:pPr>
            <w:r>
              <w:rPr>
                <w:rFonts w:hint="eastAsia"/>
                <w:b/>
              </w:rPr>
              <w:t>【企业背景】</w:t>
            </w:r>
          </w:p>
          <w:p w14:paraId="75695215" w14:textId="77777777" w:rsidR="008835D4" w:rsidRDefault="008835D4" w:rsidP="00AD14D5">
            <w:r>
              <w:rPr>
                <w:b/>
              </w:rPr>
              <w:tab/>
            </w:r>
            <w:r>
              <w:rPr>
                <w:rFonts w:hint="eastAsia"/>
              </w:rPr>
              <w:t>昆明机床最早是中央机械厂，成立于</w:t>
            </w:r>
            <w:r>
              <w:rPr>
                <w:rFonts w:hint="eastAsia"/>
              </w:rPr>
              <w:t>1</w:t>
            </w:r>
            <w:r>
              <w:t>936</w:t>
            </w:r>
            <w:r>
              <w:rPr>
                <w:rFonts w:hint="eastAsia"/>
              </w:rPr>
              <w:t>年。随后</w:t>
            </w:r>
            <w:r>
              <w:rPr>
                <w:rFonts w:hint="eastAsia"/>
              </w:rPr>
              <w:t>1</w:t>
            </w:r>
            <w:r>
              <w:t>953</w:t>
            </w:r>
            <w:r>
              <w:rPr>
                <w:rFonts w:hint="eastAsia"/>
              </w:rPr>
              <w:t>年更名为昆明机床厂，</w:t>
            </w:r>
            <w:r>
              <w:rPr>
                <w:rFonts w:hint="eastAsia"/>
              </w:rPr>
              <w:t>1</w:t>
            </w:r>
            <w:r>
              <w:t>993</w:t>
            </w:r>
            <w:r>
              <w:rPr>
                <w:rFonts w:hint="eastAsia"/>
              </w:rPr>
              <w:t>年股份改制，更改为昆明机床股份有限公司，是在香港上市的股份制模范企业第一批。昆明机床在</w:t>
            </w:r>
            <w:r>
              <w:rPr>
                <w:rFonts w:hint="eastAsia"/>
              </w:rPr>
              <w:t>1</w:t>
            </w:r>
            <w:r>
              <w:t>994</w:t>
            </w:r>
            <w:r>
              <w:rPr>
                <w:rFonts w:hint="eastAsia"/>
              </w:rPr>
              <w:t>年于上海证券交易所上市，一举成为当时云南省唯一在境内外资本市场上市</w:t>
            </w:r>
            <w:r>
              <w:rPr>
                <w:rFonts w:hint="eastAsia"/>
              </w:rPr>
              <w:lastRenderedPageBreak/>
              <w:t>的公司。</w:t>
            </w:r>
            <w:r>
              <w:rPr>
                <w:rFonts w:hint="eastAsia"/>
              </w:rPr>
              <w:t>2</w:t>
            </w:r>
            <w:r>
              <w:t>000</w:t>
            </w:r>
            <w:r>
              <w:rPr>
                <w:rFonts w:hint="eastAsia"/>
              </w:rPr>
              <w:t>年西安交通大学产业（集团）总公司成为昆明机床的第一大股东，随后更名为交大昆机科技股份有限公司。</w:t>
            </w:r>
            <w:r>
              <w:rPr>
                <w:rFonts w:hint="eastAsia"/>
              </w:rPr>
              <w:t>2</w:t>
            </w:r>
            <w:r>
              <w:t>005</w:t>
            </w:r>
            <w:r>
              <w:rPr>
                <w:rFonts w:hint="eastAsia"/>
              </w:rPr>
              <w:t>年沈阳机床接受西安交通大学产业总公司所持有的股份，成为第一大股东。</w:t>
            </w:r>
            <w:r>
              <w:rPr>
                <w:rFonts w:hint="eastAsia"/>
              </w:rPr>
              <w:t>2</w:t>
            </w:r>
            <w:r>
              <w:t>007</w:t>
            </w:r>
            <w:r>
              <w:rPr>
                <w:rFonts w:hint="eastAsia"/>
              </w:rPr>
              <w:t>年更名为昆明机床。</w:t>
            </w:r>
          </w:p>
          <w:p w14:paraId="647EDD2C" w14:textId="77777777" w:rsidR="008835D4" w:rsidRDefault="008835D4" w:rsidP="00AD14D5">
            <w:r>
              <w:rPr>
                <w:rFonts w:hint="eastAsia"/>
              </w:rPr>
              <w:t xml:space="preserve"> </w:t>
            </w:r>
            <w:r>
              <w:t xml:space="preserve">   </w:t>
            </w:r>
            <w:r>
              <w:rPr>
                <w:rFonts w:hint="eastAsia"/>
              </w:rPr>
              <w:t>公司制造和销售机床产品位于国内领先水平，是制造行业的首选产品。昆明机床先后开发</w:t>
            </w:r>
            <w:r>
              <w:rPr>
                <w:rFonts w:hint="eastAsia"/>
              </w:rPr>
              <w:t>2</w:t>
            </w:r>
            <w:r>
              <w:t>00</w:t>
            </w:r>
            <w:r>
              <w:rPr>
                <w:rFonts w:hint="eastAsia"/>
              </w:rPr>
              <w:t>多种新产品，荣获多次科研成果奖，打造全国知名品牌“昆机”。</w:t>
            </w:r>
          </w:p>
          <w:p w14:paraId="71F7D066" w14:textId="77777777" w:rsidR="008835D4" w:rsidRDefault="008835D4" w:rsidP="00AD14D5">
            <w:r>
              <w:rPr>
                <w:rFonts w:hint="eastAsia"/>
                <w:b/>
              </w:rPr>
              <w:t>【案情背景及描述</w:t>
            </w:r>
            <w:r>
              <w:rPr>
                <w:b/>
              </w:rPr>
              <w:t>】</w:t>
            </w:r>
          </w:p>
          <w:p w14:paraId="4B02DD14" w14:textId="77777777" w:rsidR="008835D4" w:rsidRDefault="008835D4" w:rsidP="00AD14D5">
            <w:pPr>
              <w:ind w:firstLine="420"/>
            </w:pPr>
            <w:r>
              <w:rPr>
                <w:rFonts w:hint="eastAsia"/>
              </w:rPr>
              <w:t>进入</w:t>
            </w:r>
            <w:r>
              <w:rPr>
                <w:rFonts w:hint="eastAsia"/>
              </w:rPr>
              <w:t>21</w:t>
            </w:r>
            <w:r>
              <w:rPr>
                <w:rFonts w:hint="eastAsia"/>
              </w:rPr>
              <w:t>世纪以来</w:t>
            </w:r>
            <w:r>
              <w:rPr>
                <w:rFonts w:hint="eastAsia"/>
              </w:rPr>
              <w:t>,</w:t>
            </w:r>
            <w:r>
              <w:rPr>
                <w:rFonts w:hint="eastAsia"/>
              </w:rPr>
              <w:t>昆明机床的营业收入持续增高。从</w:t>
            </w:r>
            <w:r>
              <w:rPr>
                <w:rFonts w:hint="eastAsia"/>
              </w:rPr>
              <w:t>2008</w:t>
            </w:r>
            <w:r>
              <w:rPr>
                <w:rFonts w:hint="eastAsia"/>
              </w:rPr>
              <w:t>年开始</w:t>
            </w:r>
            <w:r>
              <w:rPr>
                <w:rFonts w:hint="eastAsia"/>
              </w:rPr>
              <w:t>,</w:t>
            </w:r>
            <w:r>
              <w:rPr>
                <w:rFonts w:hint="eastAsia"/>
              </w:rPr>
              <w:t>昆明机床的营业利润开始下降</w:t>
            </w:r>
            <w:r>
              <w:rPr>
                <w:rFonts w:hint="eastAsia"/>
              </w:rPr>
              <w:t>,</w:t>
            </w:r>
            <w:r>
              <w:rPr>
                <w:rFonts w:hint="eastAsia"/>
              </w:rPr>
              <w:t>直到</w:t>
            </w:r>
            <w:r>
              <w:rPr>
                <w:rFonts w:hint="eastAsia"/>
              </w:rPr>
              <w:t>2012</w:t>
            </w:r>
            <w:r>
              <w:rPr>
                <w:rFonts w:hint="eastAsia"/>
              </w:rPr>
              <w:t>年净利润开始亏损</w:t>
            </w:r>
            <w:r>
              <w:rPr>
                <w:rFonts w:hint="eastAsia"/>
              </w:rPr>
              <w:t>,2013</w:t>
            </w:r>
            <w:r>
              <w:rPr>
                <w:rFonts w:hint="eastAsia"/>
              </w:rPr>
              <w:t>年昆明机床利用债务重组和债权转让</w:t>
            </w:r>
            <w:r>
              <w:rPr>
                <w:rFonts w:hint="eastAsia"/>
              </w:rPr>
              <w:t>,</w:t>
            </w:r>
            <w:r>
              <w:rPr>
                <w:rFonts w:hint="eastAsia"/>
              </w:rPr>
              <w:t>扭亏为盈</w:t>
            </w:r>
            <w:r>
              <w:rPr>
                <w:rFonts w:hint="eastAsia"/>
              </w:rPr>
              <w:t>,</w:t>
            </w:r>
            <w:r>
              <w:rPr>
                <w:rFonts w:hint="eastAsia"/>
              </w:rPr>
              <w:t>避免了连续两年亏损的局面。由于机床行业下游需求总量减少</w:t>
            </w:r>
            <w:proofErr w:type="gramStart"/>
            <w:r>
              <w:rPr>
                <w:rFonts w:hint="eastAsia"/>
              </w:rPr>
              <w:t>且需求</w:t>
            </w:r>
            <w:proofErr w:type="gramEnd"/>
            <w:r>
              <w:rPr>
                <w:rFonts w:hint="eastAsia"/>
              </w:rPr>
              <w:t>结构发生变化</w:t>
            </w:r>
            <w:r>
              <w:rPr>
                <w:rFonts w:hint="eastAsia"/>
              </w:rPr>
              <w:t>,</w:t>
            </w:r>
            <w:r>
              <w:rPr>
                <w:rFonts w:hint="eastAsia"/>
              </w:rPr>
              <w:t>在</w:t>
            </w:r>
            <w:r>
              <w:rPr>
                <w:rFonts w:hint="eastAsia"/>
              </w:rPr>
              <w:t>2014</w:t>
            </w:r>
            <w:r>
              <w:rPr>
                <w:rFonts w:hint="eastAsia"/>
              </w:rPr>
              <w:t>和</w:t>
            </w:r>
            <w:r>
              <w:rPr>
                <w:rFonts w:hint="eastAsia"/>
              </w:rPr>
              <w:t>2015</w:t>
            </w:r>
            <w:r>
              <w:rPr>
                <w:rFonts w:hint="eastAsia"/>
              </w:rPr>
              <w:t>年两个会计年度连续亏损</w:t>
            </w:r>
            <w:r>
              <w:rPr>
                <w:rFonts w:hint="eastAsia"/>
              </w:rPr>
              <w:t>,</w:t>
            </w:r>
            <w:r>
              <w:rPr>
                <w:rFonts w:hint="eastAsia"/>
              </w:rPr>
              <w:t>成为</w:t>
            </w:r>
            <w:r>
              <w:rPr>
                <w:rFonts w:hint="eastAsia"/>
              </w:rPr>
              <w:t>*ST</w:t>
            </w:r>
            <w:r>
              <w:rPr>
                <w:rFonts w:hint="eastAsia"/>
              </w:rPr>
              <w:t>昆机。</w:t>
            </w:r>
          </w:p>
          <w:p w14:paraId="47E82434" w14:textId="77777777" w:rsidR="008835D4" w:rsidRDefault="008835D4" w:rsidP="00AD14D5">
            <w:pPr>
              <w:ind w:firstLine="420"/>
            </w:pPr>
            <w:r>
              <w:rPr>
                <w:rFonts w:hint="eastAsia"/>
              </w:rPr>
              <w:t>2017</w:t>
            </w:r>
            <w:r>
              <w:rPr>
                <w:rFonts w:hint="eastAsia"/>
              </w:rPr>
              <w:t>年</w:t>
            </w:r>
            <w:r>
              <w:rPr>
                <w:rFonts w:hint="eastAsia"/>
              </w:rPr>
              <w:t>1</w:t>
            </w:r>
            <w:r>
              <w:rPr>
                <w:rFonts w:hint="eastAsia"/>
              </w:rPr>
              <w:t>月</w:t>
            </w:r>
            <w:r>
              <w:rPr>
                <w:rFonts w:hint="eastAsia"/>
              </w:rPr>
              <w:t>23</w:t>
            </w:r>
            <w:r>
              <w:rPr>
                <w:rFonts w:hint="eastAsia"/>
              </w:rPr>
              <w:t>日披露公司</w:t>
            </w:r>
            <w:r>
              <w:rPr>
                <w:rFonts w:hint="eastAsia"/>
              </w:rPr>
              <w:t>2016</w:t>
            </w:r>
            <w:r>
              <w:rPr>
                <w:rFonts w:hint="eastAsia"/>
              </w:rPr>
              <w:t>年预计亏损</w:t>
            </w:r>
            <w:r>
              <w:rPr>
                <w:rFonts w:hint="eastAsia"/>
              </w:rPr>
              <w:t>3.75</w:t>
            </w:r>
            <w:r>
              <w:rPr>
                <w:rFonts w:hint="eastAsia"/>
              </w:rPr>
              <w:t>亿元。</w:t>
            </w:r>
            <w:r>
              <w:rPr>
                <w:rFonts w:hint="eastAsia"/>
              </w:rPr>
              <w:t>2017</w:t>
            </w:r>
            <w:r>
              <w:rPr>
                <w:rFonts w:hint="eastAsia"/>
              </w:rPr>
              <w:t>年瑞华所对昆明机床</w:t>
            </w:r>
            <w:r>
              <w:rPr>
                <w:rFonts w:hint="eastAsia"/>
              </w:rPr>
              <w:t>2016</w:t>
            </w:r>
            <w:r>
              <w:rPr>
                <w:rFonts w:hint="eastAsia"/>
              </w:rPr>
              <w:t>年度财务报表审计时</w:t>
            </w:r>
            <w:r>
              <w:rPr>
                <w:rFonts w:hint="eastAsia"/>
              </w:rPr>
              <w:t>,</w:t>
            </w:r>
            <w:r>
              <w:rPr>
                <w:rFonts w:hint="eastAsia"/>
              </w:rPr>
              <w:t>发现昆明机床涉嫌财务造假。昆明机床新任董事长为减轻法律责任</w:t>
            </w:r>
            <w:r>
              <w:rPr>
                <w:rFonts w:hint="eastAsia"/>
              </w:rPr>
              <w:t>,</w:t>
            </w:r>
            <w:r>
              <w:rPr>
                <w:rFonts w:hint="eastAsia"/>
              </w:rPr>
              <w:t>避免曝光时受到牵连</w:t>
            </w:r>
            <w:r>
              <w:rPr>
                <w:rFonts w:hint="eastAsia"/>
              </w:rPr>
              <w:t>,</w:t>
            </w:r>
            <w:r>
              <w:rPr>
                <w:rFonts w:hint="eastAsia"/>
              </w:rPr>
              <w:t>主动配合审计人员进行自查。</w:t>
            </w:r>
            <w:r>
              <w:rPr>
                <w:rFonts w:hint="eastAsia"/>
              </w:rPr>
              <w:t>2017</w:t>
            </w:r>
            <w:r>
              <w:rPr>
                <w:rFonts w:hint="eastAsia"/>
              </w:rPr>
              <w:t>年</w:t>
            </w:r>
            <w:r>
              <w:rPr>
                <w:rFonts w:hint="eastAsia"/>
              </w:rPr>
              <w:t>3</w:t>
            </w:r>
            <w:r>
              <w:rPr>
                <w:rFonts w:hint="eastAsia"/>
              </w:rPr>
              <w:t>月</w:t>
            </w:r>
            <w:r>
              <w:rPr>
                <w:rFonts w:hint="eastAsia"/>
              </w:rPr>
              <w:t>21</w:t>
            </w:r>
            <w:r>
              <w:rPr>
                <w:rFonts w:hint="eastAsia"/>
              </w:rPr>
              <w:t>日</w:t>
            </w:r>
            <w:r>
              <w:rPr>
                <w:rFonts w:hint="eastAsia"/>
              </w:rPr>
              <w:t>,</w:t>
            </w:r>
            <w:r>
              <w:rPr>
                <w:rFonts w:hint="eastAsia"/>
              </w:rPr>
              <w:t>昆明机床自曝</w:t>
            </w:r>
            <w:r>
              <w:rPr>
                <w:rFonts w:hint="eastAsia"/>
              </w:rPr>
              <w:t>013</w:t>
            </w:r>
            <w:r>
              <w:rPr>
                <w:rFonts w:hint="eastAsia"/>
              </w:rPr>
              <w:t>年</w:t>
            </w:r>
            <w:r>
              <w:rPr>
                <w:rFonts w:hint="eastAsia"/>
              </w:rPr>
              <w:t>-2015</w:t>
            </w:r>
            <w:r>
              <w:rPr>
                <w:rFonts w:hint="eastAsia"/>
              </w:rPr>
              <w:t>年企业存在财务违规</w:t>
            </w:r>
            <w:r>
              <w:rPr>
                <w:rFonts w:hint="eastAsia"/>
              </w:rPr>
              <w:t>,</w:t>
            </w:r>
            <w:r>
              <w:rPr>
                <w:rFonts w:hint="eastAsia"/>
              </w:rPr>
              <w:t>使</w:t>
            </w:r>
            <w:r>
              <w:rPr>
                <w:rFonts w:hint="eastAsia"/>
              </w:rPr>
              <w:t>2013</w:t>
            </w:r>
            <w:r>
              <w:rPr>
                <w:rFonts w:hint="eastAsia"/>
              </w:rPr>
              <w:t>年净利润转变为负值</w:t>
            </w:r>
            <w:r>
              <w:rPr>
                <w:rFonts w:hint="eastAsia"/>
              </w:rPr>
              <w:t>,</w:t>
            </w:r>
            <w:r>
              <w:rPr>
                <w:rFonts w:hint="eastAsia"/>
              </w:rPr>
              <w:t>从而出现</w:t>
            </w:r>
            <w:r>
              <w:rPr>
                <w:rFonts w:hint="eastAsia"/>
              </w:rPr>
              <w:t>2012</w:t>
            </w:r>
            <w:r>
              <w:rPr>
                <w:rFonts w:hint="eastAsia"/>
              </w:rPr>
              <w:t>年至</w:t>
            </w:r>
            <w:r>
              <w:rPr>
                <w:rFonts w:hint="eastAsia"/>
              </w:rPr>
              <w:t>2016</w:t>
            </w:r>
            <w:r>
              <w:rPr>
                <w:rFonts w:hint="eastAsia"/>
              </w:rPr>
              <w:t>年连续五年亏损。</w:t>
            </w:r>
            <w:r>
              <w:rPr>
                <w:rFonts w:hint="eastAsia"/>
              </w:rPr>
              <w:t>2017</w:t>
            </w:r>
            <w:r>
              <w:rPr>
                <w:rFonts w:hint="eastAsia"/>
              </w:rPr>
              <w:t>年</w:t>
            </w:r>
            <w:r>
              <w:rPr>
                <w:rFonts w:hint="eastAsia"/>
              </w:rPr>
              <w:t>3</w:t>
            </w:r>
            <w:r>
              <w:rPr>
                <w:rFonts w:hint="eastAsia"/>
              </w:rPr>
              <w:t>月</w:t>
            </w:r>
            <w:r>
              <w:rPr>
                <w:rFonts w:hint="eastAsia"/>
              </w:rPr>
              <w:t>22</w:t>
            </w:r>
            <w:r>
              <w:rPr>
                <w:rFonts w:hint="eastAsia"/>
              </w:rPr>
              <w:t>日针对昆明机床自曝丑闻</w:t>
            </w:r>
            <w:r>
              <w:rPr>
                <w:rFonts w:hint="eastAsia"/>
              </w:rPr>
              <w:t>,</w:t>
            </w:r>
            <w:r>
              <w:rPr>
                <w:rFonts w:hint="eastAsia"/>
              </w:rPr>
              <w:t>中国证监会对昆明机床展开专项调查。</w:t>
            </w:r>
            <w:r>
              <w:rPr>
                <w:rFonts w:hint="eastAsia"/>
              </w:rPr>
              <w:t>2017</w:t>
            </w:r>
            <w:r>
              <w:rPr>
                <w:rFonts w:hint="eastAsia"/>
              </w:rPr>
              <w:t>年</w:t>
            </w:r>
            <w:r>
              <w:rPr>
                <w:rFonts w:hint="eastAsia"/>
              </w:rPr>
              <w:t>4</w:t>
            </w:r>
            <w:r>
              <w:rPr>
                <w:rFonts w:hint="eastAsia"/>
              </w:rPr>
              <w:t>月</w:t>
            </w:r>
            <w:r>
              <w:rPr>
                <w:rFonts w:hint="eastAsia"/>
              </w:rPr>
              <w:t>24</w:t>
            </w:r>
            <w:r>
              <w:rPr>
                <w:rFonts w:hint="eastAsia"/>
              </w:rPr>
              <w:t>日</w:t>
            </w:r>
            <w:r>
              <w:rPr>
                <w:rFonts w:hint="eastAsia"/>
              </w:rPr>
              <w:t>,</w:t>
            </w:r>
            <w:r>
              <w:rPr>
                <w:rFonts w:hint="eastAsia"/>
              </w:rPr>
              <w:t>昆明机床根据自查结果进行差错更正</w:t>
            </w:r>
            <w:r>
              <w:rPr>
                <w:rFonts w:hint="eastAsia"/>
              </w:rPr>
              <w:t>,</w:t>
            </w:r>
            <w:r>
              <w:rPr>
                <w:rFonts w:hint="eastAsia"/>
              </w:rPr>
              <w:t>并发布说明公告。公告中提到</w:t>
            </w:r>
            <w:r>
              <w:rPr>
                <w:rFonts w:hint="eastAsia"/>
              </w:rPr>
              <w:t>,</w:t>
            </w:r>
            <w:r>
              <w:rPr>
                <w:rFonts w:hint="eastAsia"/>
              </w:rPr>
              <w:t>公司的内部控制不完善</w:t>
            </w:r>
            <w:r>
              <w:rPr>
                <w:rFonts w:hint="eastAsia"/>
              </w:rPr>
              <w:t>,</w:t>
            </w:r>
            <w:r>
              <w:rPr>
                <w:rFonts w:hint="eastAsia"/>
              </w:rPr>
              <w:t>公司内部监督不到位</w:t>
            </w:r>
            <w:r>
              <w:rPr>
                <w:rFonts w:hint="eastAsia"/>
              </w:rPr>
              <w:t>,</w:t>
            </w:r>
            <w:r>
              <w:rPr>
                <w:rFonts w:hint="eastAsia"/>
              </w:rPr>
              <w:t>导致公司财务信息造假</w:t>
            </w:r>
            <w:r>
              <w:rPr>
                <w:rFonts w:hint="eastAsia"/>
              </w:rPr>
              <w:t>,</w:t>
            </w:r>
            <w:r>
              <w:rPr>
                <w:rFonts w:hint="eastAsia"/>
              </w:rPr>
              <w:t>即</w:t>
            </w:r>
            <w:r>
              <w:rPr>
                <w:rFonts w:hint="eastAsia"/>
              </w:rPr>
              <w:t>2013</w:t>
            </w:r>
            <w:r>
              <w:rPr>
                <w:rFonts w:hint="eastAsia"/>
              </w:rPr>
              <w:t>年</w:t>
            </w:r>
            <w:r>
              <w:rPr>
                <w:rFonts w:hint="eastAsia"/>
              </w:rPr>
              <w:t>-2015</w:t>
            </w:r>
            <w:r>
              <w:rPr>
                <w:rFonts w:hint="eastAsia"/>
              </w:rPr>
              <w:t>年提前确认</w:t>
            </w:r>
            <w:proofErr w:type="gramStart"/>
            <w:r>
              <w:rPr>
                <w:rFonts w:hint="eastAsia"/>
              </w:rPr>
              <w:t>及虚计收入</w:t>
            </w:r>
            <w:proofErr w:type="gramEnd"/>
            <w:r>
              <w:rPr>
                <w:rFonts w:hint="eastAsia"/>
              </w:rPr>
              <w:t>47,067.10</w:t>
            </w:r>
            <w:r>
              <w:rPr>
                <w:rFonts w:hint="eastAsia"/>
              </w:rPr>
              <w:t>万元。其中</w:t>
            </w:r>
            <w:r>
              <w:rPr>
                <w:rFonts w:hint="eastAsia"/>
              </w:rPr>
              <w:t>2015</w:t>
            </w:r>
            <w:r>
              <w:rPr>
                <w:rFonts w:hint="eastAsia"/>
              </w:rPr>
              <w:t>年更正项目如表</w:t>
            </w:r>
            <w:r>
              <w:rPr>
                <w:rFonts w:hint="eastAsia"/>
              </w:rPr>
              <w:t>3.1</w:t>
            </w:r>
            <w:r>
              <w:rPr>
                <w:rFonts w:hint="eastAsia"/>
              </w:rPr>
              <w:t>所示</w:t>
            </w:r>
            <w:r>
              <w:rPr>
                <w:rFonts w:hint="eastAsia"/>
              </w:rPr>
              <w:t>,</w:t>
            </w:r>
            <w:r>
              <w:rPr>
                <w:rFonts w:hint="eastAsia"/>
              </w:rPr>
              <w:t>主营业收入调整前</w:t>
            </w:r>
            <w:r>
              <w:rPr>
                <w:rFonts w:hint="eastAsia"/>
              </w:rPr>
              <w:t>77,659.48</w:t>
            </w:r>
            <w:r>
              <w:rPr>
                <w:rFonts w:hint="eastAsia"/>
              </w:rPr>
              <w:t>万元</w:t>
            </w:r>
            <w:r>
              <w:rPr>
                <w:rFonts w:hint="eastAsia"/>
              </w:rPr>
              <w:t>,</w:t>
            </w:r>
          </w:p>
          <w:p w14:paraId="2FC1B3DC" w14:textId="77777777" w:rsidR="008835D4" w:rsidRDefault="008835D4" w:rsidP="00AD14D5">
            <w:r>
              <w:rPr>
                <w:rFonts w:hint="eastAsia"/>
              </w:rPr>
              <w:t>调整后金额是</w:t>
            </w:r>
            <w:r>
              <w:rPr>
                <w:rFonts w:hint="eastAsia"/>
              </w:rPr>
              <w:t>62133.66</w:t>
            </w:r>
            <w:r>
              <w:rPr>
                <w:rFonts w:hint="eastAsia"/>
              </w:rPr>
              <w:t>万元</w:t>
            </w:r>
            <w:r>
              <w:rPr>
                <w:rFonts w:hint="eastAsia"/>
              </w:rPr>
              <w:t>,</w:t>
            </w:r>
            <w:r>
              <w:rPr>
                <w:rFonts w:hint="eastAsia"/>
              </w:rPr>
              <w:t>调整金额是</w:t>
            </w:r>
            <w:r>
              <w:rPr>
                <w:rFonts w:hint="eastAsia"/>
              </w:rPr>
              <w:t>-5,525.81</w:t>
            </w:r>
            <w:r>
              <w:rPr>
                <w:rFonts w:hint="eastAsia"/>
              </w:rPr>
              <w:t>万元</w:t>
            </w:r>
            <w:r>
              <w:rPr>
                <w:rFonts w:hint="eastAsia"/>
              </w:rPr>
              <w:t>,</w:t>
            </w:r>
            <w:r>
              <w:rPr>
                <w:rFonts w:hint="eastAsia"/>
              </w:rPr>
              <w:t>调整金额</w:t>
            </w:r>
            <w:proofErr w:type="gramStart"/>
            <w:r>
              <w:rPr>
                <w:rFonts w:hint="eastAsia"/>
              </w:rPr>
              <w:t>占调整</w:t>
            </w:r>
            <w:proofErr w:type="gramEnd"/>
            <w:r>
              <w:rPr>
                <w:rFonts w:hint="eastAsia"/>
              </w:rPr>
              <w:t>后报表金额数值比例是</w:t>
            </w:r>
            <w:r>
              <w:rPr>
                <w:rFonts w:hint="eastAsia"/>
              </w:rPr>
              <w:t>24.99%,</w:t>
            </w:r>
            <w:r>
              <w:rPr>
                <w:rFonts w:hint="eastAsia"/>
              </w:rPr>
              <w:t>可见昆明机床为避免连续亏损而退市</w:t>
            </w:r>
            <w:r>
              <w:rPr>
                <w:rFonts w:hint="eastAsia"/>
              </w:rPr>
              <w:t>,</w:t>
            </w:r>
            <w:r>
              <w:rPr>
                <w:rFonts w:hint="eastAsia"/>
              </w:rPr>
              <w:t>对营业收入虚构的金额巨大</w:t>
            </w:r>
            <w:r>
              <w:rPr>
                <w:rFonts w:hint="eastAsia"/>
              </w:rPr>
              <w:t>,</w:t>
            </w:r>
            <w:r>
              <w:rPr>
                <w:rFonts w:hint="eastAsia"/>
              </w:rPr>
              <w:t>另外昆明机床粉饰财务报表</w:t>
            </w:r>
            <w:r>
              <w:rPr>
                <w:rFonts w:hint="eastAsia"/>
              </w:rPr>
              <w:t>,</w:t>
            </w:r>
            <w:r>
              <w:rPr>
                <w:rFonts w:hint="eastAsia"/>
              </w:rPr>
              <w:t>加大了注册会计师审计难度</w:t>
            </w:r>
            <w:r>
              <w:rPr>
                <w:rFonts w:hint="eastAsia"/>
              </w:rPr>
              <w:t>,</w:t>
            </w:r>
            <w:r>
              <w:rPr>
                <w:rFonts w:hint="eastAsia"/>
              </w:rPr>
              <w:t>引发审计失败的发生。</w:t>
            </w:r>
          </w:p>
          <w:p w14:paraId="351DD803" w14:textId="77777777" w:rsidR="008835D4" w:rsidRDefault="008835D4" w:rsidP="00AD14D5">
            <w:r w:rsidRPr="009A0382">
              <w:rPr>
                <w:noProof/>
              </w:rPr>
              <w:lastRenderedPageBreak/>
              <w:drawing>
                <wp:inline distT="0" distB="0" distL="0" distR="0" wp14:anchorId="459998D2" wp14:editId="30888F60">
                  <wp:extent cx="3873500" cy="3289300"/>
                  <wp:effectExtent l="0" t="0" r="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873500" cy="3289300"/>
                          </a:xfrm>
                          <a:prstGeom prst="rect">
                            <a:avLst/>
                          </a:prstGeom>
                          <a:noFill/>
                          <a:ln>
                            <a:noFill/>
                          </a:ln>
                        </pic:spPr>
                      </pic:pic>
                    </a:graphicData>
                  </a:graphic>
                </wp:inline>
              </w:drawing>
            </w:r>
          </w:p>
          <w:p w14:paraId="54F4C3CE" w14:textId="77777777" w:rsidR="008835D4" w:rsidRDefault="008835D4" w:rsidP="00AD14D5">
            <w:r>
              <w:rPr>
                <w:noProof/>
              </w:rPr>
              <w:drawing>
                <wp:inline distT="0" distB="0" distL="0" distR="0" wp14:anchorId="01F11C9D" wp14:editId="19E35222">
                  <wp:extent cx="3873500" cy="111188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873500" cy="1111885"/>
                          </a:xfrm>
                          <a:prstGeom prst="rect">
                            <a:avLst/>
                          </a:prstGeom>
                        </pic:spPr>
                      </pic:pic>
                    </a:graphicData>
                  </a:graphic>
                </wp:inline>
              </w:drawing>
            </w:r>
          </w:p>
          <w:p w14:paraId="4D089212" w14:textId="77777777" w:rsidR="008835D4" w:rsidRPr="009A0382" w:rsidRDefault="008835D4" w:rsidP="00AD14D5">
            <w:pPr>
              <w:ind w:firstLineChars="200" w:firstLine="420"/>
            </w:pPr>
            <w:r>
              <w:rPr>
                <w:rFonts w:hint="eastAsia"/>
              </w:rPr>
              <w:t>2017</w:t>
            </w:r>
            <w:r>
              <w:rPr>
                <w:rFonts w:hint="eastAsia"/>
              </w:rPr>
              <w:t>年</w:t>
            </w:r>
            <w:r>
              <w:rPr>
                <w:rFonts w:hint="eastAsia"/>
              </w:rPr>
              <w:t>5</w:t>
            </w:r>
            <w:r>
              <w:rPr>
                <w:rFonts w:hint="eastAsia"/>
              </w:rPr>
              <w:t>月</w:t>
            </w:r>
            <w:r>
              <w:rPr>
                <w:rFonts w:hint="eastAsia"/>
              </w:rPr>
              <w:t>23</w:t>
            </w:r>
            <w:r>
              <w:rPr>
                <w:rFonts w:hint="eastAsia"/>
              </w:rPr>
              <w:t>日昆明机床在上海证券交易所发行的股票停牌并被暂停上市。</w:t>
            </w:r>
            <w:r>
              <w:rPr>
                <w:rFonts w:hint="eastAsia"/>
              </w:rPr>
              <w:t>2018</w:t>
            </w:r>
            <w:r>
              <w:rPr>
                <w:rFonts w:hint="eastAsia"/>
              </w:rPr>
              <w:t>年</w:t>
            </w:r>
            <w:r>
              <w:rPr>
                <w:rFonts w:hint="eastAsia"/>
              </w:rPr>
              <w:t>2</w:t>
            </w:r>
            <w:r>
              <w:rPr>
                <w:rFonts w:hint="eastAsia"/>
              </w:rPr>
              <w:t>月</w:t>
            </w:r>
            <w:r>
              <w:rPr>
                <w:rFonts w:hint="eastAsia"/>
              </w:rPr>
              <w:t>12</w:t>
            </w:r>
            <w:r>
              <w:rPr>
                <w:rFonts w:hint="eastAsia"/>
              </w:rPr>
              <w:t>日</w:t>
            </w:r>
            <w:r>
              <w:rPr>
                <w:rFonts w:hint="eastAsia"/>
              </w:rPr>
              <w:t>,</w:t>
            </w:r>
            <w:r>
              <w:rPr>
                <w:rFonts w:hint="eastAsia"/>
              </w:rPr>
              <w:t>中国证监会调查发现昆明机床确实存在财务违规行为</w:t>
            </w:r>
            <w:r>
              <w:rPr>
                <w:rFonts w:hint="eastAsia"/>
              </w:rPr>
              <w:t>,</w:t>
            </w:r>
            <w:r>
              <w:rPr>
                <w:rFonts w:hint="eastAsia"/>
              </w:rPr>
              <w:t>并处罚了与事件相关的</w:t>
            </w:r>
            <w:r>
              <w:rPr>
                <w:rFonts w:hint="eastAsia"/>
              </w:rPr>
              <w:t>23</w:t>
            </w:r>
            <w:r>
              <w:rPr>
                <w:rFonts w:hint="eastAsia"/>
              </w:rPr>
              <w:t>名管理人员。经查</w:t>
            </w:r>
            <w:r>
              <w:rPr>
                <w:rFonts w:hint="eastAsia"/>
              </w:rPr>
              <w:t>,2013</w:t>
            </w:r>
            <w:r>
              <w:rPr>
                <w:rFonts w:hint="eastAsia"/>
              </w:rPr>
              <w:t>年</w:t>
            </w:r>
            <w:r>
              <w:rPr>
                <w:rFonts w:hint="eastAsia"/>
              </w:rPr>
              <w:t>-2015</w:t>
            </w:r>
            <w:r>
              <w:rPr>
                <w:rFonts w:hint="eastAsia"/>
              </w:rPr>
              <w:t>年昆明机床虚增收入</w:t>
            </w:r>
            <w:r>
              <w:rPr>
                <w:rFonts w:hint="eastAsia"/>
              </w:rPr>
              <w:t>48,308.02</w:t>
            </w:r>
            <w:r>
              <w:rPr>
                <w:rFonts w:hint="eastAsia"/>
              </w:rPr>
              <w:t>万元</w:t>
            </w:r>
            <w:r>
              <w:rPr>
                <w:rFonts w:hint="eastAsia"/>
              </w:rPr>
              <w:t>,</w:t>
            </w:r>
            <w:r>
              <w:rPr>
                <w:rFonts w:hint="eastAsia"/>
              </w:rPr>
              <w:t>少计管理费用</w:t>
            </w:r>
            <w:r>
              <w:rPr>
                <w:rFonts w:hint="eastAsia"/>
              </w:rPr>
              <w:t>2,960</w:t>
            </w:r>
            <w:r>
              <w:rPr>
                <w:rFonts w:hint="eastAsia"/>
              </w:rPr>
              <w:t>万元</w:t>
            </w:r>
            <w:r>
              <w:rPr>
                <w:rFonts w:hint="eastAsia"/>
              </w:rPr>
              <w:t>,</w:t>
            </w:r>
            <w:r>
              <w:rPr>
                <w:rFonts w:hint="eastAsia"/>
              </w:rPr>
              <w:t>少计存货</w:t>
            </w:r>
            <w:r>
              <w:rPr>
                <w:rFonts w:hint="eastAsia"/>
              </w:rPr>
              <w:t>50,598.53</w:t>
            </w:r>
            <w:r>
              <w:rPr>
                <w:rFonts w:hint="eastAsia"/>
              </w:rPr>
              <w:t>万元</w:t>
            </w:r>
            <w:r>
              <w:rPr>
                <w:rFonts w:hint="eastAsia"/>
              </w:rPr>
              <w:t>,</w:t>
            </w:r>
            <w:r>
              <w:rPr>
                <w:rFonts w:hint="eastAsia"/>
              </w:rPr>
              <w:t>多计成本</w:t>
            </w:r>
            <w:r>
              <w:rPr>
                <w:rFonts w:hint="eastAsia"/>
              </w:rPr>
              <w:t>23,527.23</w:t>
            </w:r>
            <w:r>
              <w:rPr>
                <w:rFonts w:hint="eastAsia"/>
              </w:rPr>
              <w:t>万元</w:t>
            </w:r>
            <w:r>
              <w:rPr>
                <w:rFonts w:hint="eastAsia"/>
              </w:rPr>
              <w:t>,</w:t>
            </w:r>
            <w:r>
              <w:rPr>
                <w:rFonts w:hint="eastAsia"/>
              </w:rPr>
              <w:t>虚增利润</w:t>
            </w:r>
            <w:r>
              <w:rPr>
                <w:rFonts w:hint="eastAsia"/>
              </w:rPr>
              <w:t>22,810.11</w:t>
            </w:r>
            <w:r>
              <w:rPr>
                <w:rFonts w:hint="eastAsia"/>
              </w:rPr>
              <w:t>万元。随后</w:t>
            </w:r>
            <w:r>
              <w:rPr>
                <w:rFonts w:hint="eastAsia"/>
              </w:rPr>
              <w:t>2018</w:t>
            </w:r>
            <w:r>
              <w:rPr>
                <w:rFonts w:hint="eastAsia"/>
              </w:rPr>
              <w:t>年</w:t>
            </w:r>
            <w:r>
              <w:rPr>
                <w:rFonts w:hint="eastAsia"/>
              </w:rPr>
              <w:t>4</w:t>
            </w:r>
            <w:r>
              <w:rPr>
                <w:rFonts w:hint="eastAsia"/>
              </w:rPr>
              <w:t>月</w:t>
            </w:r>
            <w:r>
              <w:rPr>
                <w:rFonts w:hint="eastAsia"/>
              </w:rPr>
              <w:t>27</w:t>
            </w:r>
            <w:r>
              <w:rPr>
                <w:rFonts w:hint="eastAsia"/>
              </w:rPr>
              <w:t>日昆明机床再次发布《会计差错更正公告》</w:t>
            </w:r>
            <w:r>
              <w:rPr>
                <w:rFonts w:hint="eastAsia"/>
              </w:rPr>
              <w:t>,</w:t>
            </w:r>
            <w:r>
              <w:rPr>
                <w:rFonts w:hint="eastAsia"/>
              </w:rPr>
              <w:t>公告中提到</w:t>
            </w:r>
            <w:r>
              <w:rPr>
                <w:rFonts w:hint="eastAsia"/>
              </w:rPr>
              <w:t>,</w:t>
            </w:r>
            <w:r>
              <w:rPr>
                <w:rFonts w:hint="eastAsia"/>
              </w:rPr>
              <w:t>昆明机床根据证监会公布的调查结果对前期差错更正进行补充调整。主要是采用追溯重述法对该项差错进行更正</w:t>
            </w:r>
            <w:r>
              <w:rPr>
                <w:rFonts w:hint="eastAsia"/>
              </w:rPr>
              <w:t>:</w:t>
            </w:r>
            <w:r>
              <w:rPr>
                <w:rFonts w:hint="eastAsia"/>
              </w:rPr>
              <w:t>调减</w:t>
            </w:r>
            <w:r>
              <w:rPr>
                <w:rFonts w:hint="eastAsia"/>
              </w:rPr>
              <w:t>2016</w:t>
            </w:r>
            <w:r>
              <w:rPr>
                <w:rFonts w:hint="eastAsia"/>
              </w:rPr>
              <w:t>年当期利润</w:t>
            </w:r>
            <w:r>
              <w:rPr>
                <w:rFonts w:hint="eastAsia"/>
              </w:rPr>
              <w:t>2,902.77</w:t>
            </w:r>
            <w:r>
              <w:rPr>
                <w:rFonts w:hint="eastAsia"/>
              </w:rPr>
              <w:t>万元、调增</w:t>
            </w:r>
            <w:r>
              <w:rPr>
                <w:rFonts w:hint="eastAsia"/>
              </w:rPr>
              <w:t>2017</w:t>
            </w:r>
            <w:r>
              <w:rPr>
                <w:rFonts w:hint="eastAsia"/>
              </w:rPr>
              <w:t>年年初未分配利润</w:t>
            </w:r>
            <w:r>
              <w:rPr>
                <w:rFonts w:hint="eastAsia"/>
              </w:rPr>
              <w:t>459.80</w:t>
            </w:r>
            <w:r>
              <w:rPr>
                <w:rFonts w:hint="eastAsia"/>
              </w:rPr>
              <w:t>万元、调增年初应收账款</w:t>
            </w:r>
            <w:r>
              <w:rPr>
                <w:rFonts w:hint="eastAsia"/>
              </w:rPr>
              <w:t>580.17</w:t>
            </w:r>
            <w:r>
              <w:rPr>
                <w:rFonts w:hint="eastAsia"/>
              </w:rPr>
              <w:t>万元、调增年初预收账款</w:t>
            </w:r>
            <w:r>
              <w:rPr>
                <w:rFonts w:hint="eastAsia"/>
              </w:rPr>
              <w:t>94.68</w:t>
            </w:r>
            <w:r>
              <w:rPr>
                <w:rFonts w:hint="eastAsia"/>
              </w:rPr>
              <w:t>万元、调增年初应交税费</w:t>
            </w:r>
            <w:r>
              <w:rPr>
                <w:rFonts w:hint="eastAsia"/>
              </w:rPr>
              <w:t>25.70</w:t>
            </w:r>
            <w:r>
              <w:rPr>
                <w:rFonts w:hint="eastAsia"/>
              </w:rPr>
              <w:t>万元。由此可以看出昆明机床的自查并不严格</w:t>
            </w:r>
            <w:r>
              <w:rPr>
                <w:rFonts w:hint="eastAsia"/>
              </w:rPr>
              <w:t>,</w:t>
            </w:r>
            <w:r>
              <w:rPr>
                <w:rFonts w:hint="eastAsia"/>
              </w:rPr>
              <w:t>与证监会调查结果存在一定的差额。</w:t>
            </w:r>
            <w:r>
              <w:rPr>
                <w:rFonts w:hint="eastAsia"/>
              </w:rPr>
              <w:t>2018</w:t>
            </w:r>
            <w:r>
              <w:rPr>
                <w:rFonts w:hint="eastAsia"/>
              </w:rPr>
              <w:t>年</w:t>
            </w:r>
            <w:r>
              <w:rPr>
                <w:rFonts w:hint="eastAsia"/>
              </w:rPr>
              <w:t>5</w:t>
            </w:r>
            <w:r>
              <w:rPr>
                <w:rFonts w:hint="eastAsia"/>
              </w:rPr>
              <w:t>月</w:t>
            </w:r>
            <w:r>
              <w:rPr>
                <w:rFonts w:hint="eastAsia"/>
              </w:rPr>
              <w:t>30</w:t>
            </w:r>
            <w:r>
              <w:rPr>
                <w:rFonts w:hint="eastAsia"/>
              </w:rPr>
              <w:t>日开始</w:t>
            </w:r>
            <w:r>
              <w:rPr>
                <w:rFonts w:hint="eastAsia"/>
              </w:rPr>
              <w:t>,*ST</w:t>
            </w:r>
            <w:r>
              <w:rPr>
                <w:rFonts w:hint="eastAsia"/>
              </w:rPr>
              <w:t>昆机进入退市整理期交易。</w:t>
            </w:r>
            <w:r>
              <w:rPr>
                <w:rFonts w:hint="eastAsia"/>
              </w:rPr>
              <w:t>2018</w:t>
            </w:r>
            <w:r>
              <w:rPr>
                <w:rFonts w:hint="eastAsia"/>
              </w:rPr>
              <w:t>年</w:t>
            </w:r>
            <w:r>
              <w:rPr>
                <w:rFonts w:hint="eastAsia"/>
              </w:rPr>
              <w:t>7</w:t>
            </w:r>
            <w:r>
              <w:rPr>
                <w:rFonts w:hint="eastAsia"/>
              </w:rPr>
              <w:t>月</w:t>
            </w:r>
            <w:r>
              <w:rPr>
                <w:rFonts w:hint="eastAsia"/>
              </w:rPr>
              <w:t>13</w:t>
            </w:r>
            <w:r>
              <w:rPr>
                <w:rFonts w:hint="eastAsia"/>
              </w:rPr>
              <w:t>日昆明机床股票被终止上市。</w:t>
            </w:r>
          </w:p>
        </w:tc>
      </w:tr>
      <w:tr w:rsidR="008835D4" w14:paraId="458D7CE8" w14:textId="77777777" w:rsidTr="00AD14D5">
        <w:tc>
          <w:tcPr>
            <w:tcW w:w="1980" w:type="dxa"/>
          </w:tcPr>
          <w:p w14:paraId="7F805134" w14:textId="77777777" w:rsidR="008835D4" w:rsidRDefault="008835D4" w:rsidP="00AD14D5">
            <w:r>
              <w:rPr>
                <w:rFonts w:hint="eastAsia"/>
              </w:rPr>
              <w:lastRenderedPageBreak/>
              <w:t>财务造假手段</w:t>
            </w:r>
          </w:p>
        </w:tc>
        <w:tc>
          <w:tcPr>
            <w:tcW w:w="6316" w:type="dxa"/>
          </w:tcPr>
          <w:p w14:paraId="78B83877" w14:textId="77777777" w:rsidR="008835D4" w:rsidRDefault="008835D4" w:rsidP="00AD14D5">
            <w:pPr>
              <w:ind w:firstLineChars="200" w:firstLine="420"/>
              <w:rPr>
                <w:bCs/>
              </w:rPr>
            </w:pPr>
            <w:r w:rsidRPr="00F1005B">
              <w:rPr>
                <w:rFonts w:hint="eastAsia"/>
                <w:bCs/>
              </w:rPr>
              <w:t>昆明机床面临退</w:t>
            </w:r>
            <w:proofErr w:type="gramStart"/>
            <w:r w:rsidRPr="00F1005B">
              <w:rPr>
                <w:rFonts w:hint="eastAsia"/>
                <w:bCs/>
              </w:rPr>
              <w:t>市危机</w:t>
            </w:r>
            <w:proofErr w:type="gramEnd"/>
            <w:r w:rsidRPr="00F1005B">
              <w:rPr>
                <w:rFonts w:hint="eastAsia"/>
                <w:bCs/>
              </w:rPr>
              <w:t>,</w:t>
            </w:r>
            <w:r w:rsidRPr="00F1005B">
              <w:rPr>
                <w:rFonts w:hint="eastAsia"/>
                <w:bCs/>
              </w:rPr>
              <w:t>采用虚增收入、少计提辞退福利和高管薪酬的财务造假手段</w:t>
            </w:r>
            <w:r w:rsidRPr="00F1005B">
              <w:rPr>
                <w:rFonts w:hint="eastAsia"/>
                <w:bCs/>
              </w:rPr>
              <w:t>,</w:t>
            </w:r>
            <w:r w:rsidRPr="00F1005B">
              <w:rPr>
                <w:rFonts w:hint="eastAsia"/>
                <w:bCs/>
              </w:rPr>
              <w:t>来粉饰财务报表。昆明机床财务造假是管理高层集体有规划、有预谋的财务造假。</w:t>
            </w:r>
          </w:p>
          <w:p w14:paraId="4E5B21BE" w14:textId="77777777" w:rsidR="008835D4" w:rsidRDefault="008835D4" w:rsidP="008835D4">
            <w:pPr>
              <w:pStyle w:val="af0"/>
              <w:numPr>
                <w:ilvl w:val="0"/>
                <w:numId w:val="40"/>
              </w:numPr>
              <w:ind w:firstLineChars="0"/>
              <w:rPr>
                <w:bCs/>
              </w:rPr>
            </w:pPr>
            <w:r w:rsidRPr="00F1005B">
              <w:rPr>
                <w:rFonts w:hint="eastAsia"/>
                <w:bCs/>
              </w:rPr>
              <w:t>虚增收入</w:t>
            </w:r>
          </w:p>
          <w:p w14:paraId="192A6140" w14:textId="77777777" w:rsidR="008835D4" w:rsidRDefault="008835D4" w:rsidP="00AD14D5">
            <w:pPr>
              <w:ind w:firstLineChars="200" w:firstLine="420"/>
              <w:rPr>
                <w:bCs/>
              </w:rPr>
            </w:pPr>
            <w:r w:rsidRPr="00F1005B">
              <w:rPr>
                <w:rFonts w:hint="eastAsia"/>
                <w:bCs/>
              </w:rPr>
              <w:t>2013</w:t>
            </w:r>
            <w:r w:rsidRPr="00F1005B">
              <w:rPr>
                <w:rFonts w:hint="eastAsia"/>
                <w:bCs/>
              </w:rPr>
              <w:t>年</w:t>
            </w:r>
            <w:r w:rsidRPr="00F1005B">
              <w:rPr>
                <w:rFonts w:hint="eastAsia"/>
                <w:bCs/>
              </w:rPr>
              <w:t>-2015</w:t>
            </w:r>
            <w:r w:rsidRPr="00F1005B">
              <w:rPr>
                <w:rFonts w:hint="eastAsia"/>
                <w:bCs/>
              </w:rPr>
              <w:t>年昆明机床利用提前确认</w:t>
            </w:r>
            <w:proofErr w:type="gramStart"/>
            <w:r w:rsidRPr="00F1005B">
              <w:rPr>
                <w:rFonts w:hint="eastAsia"/>
                <w:bCs/>
              </w:rPr>
              <w:t>收入虚计收入</w:t>
            </w:r>
            <w:proofErr w:type="gramEnd"/>
            <w:r w:rsidRPr="00F1005B">
              <w:rPr>
                <w:rFonts w:hint="eastAsia"/>
                <w:bCs/>
              </w:rPr>
              <w:t>和虚增合同价格三种财务造假手段虚增收入</w:t>
            </w:r>
            <w:r w:rsidRPr="00F1005B">
              <w:rPr>
                <w:rFonts w:hint="eastAsia"/>
                <w:bCs/>
              </w:rPr>
              <w:t>48,308.02</w:t>
            </w:r>
            <w:r w:rsidRPr="00F1005B">
              <w:rPr>
                <w:rFonts w:hint="eastAsia"/>
                <w:bCs/>
              </w:rPr>
              <w:t>万元。表</w:t>
            </w:r>
            <w:r w:rsidRPr="00F1005B">
              <w:rPr>
                <w:rFonts w:hint="eastAsia"/>
                <w:bCs/>
              </w:rPr>
              <w:t>3.3</w:t>
            </w:r>
            <w:r w:rsidRPr="00F1005B">
              <w:rPr>
                <w:rFonts w:hint="eastAsia"/>
                <w:bCs/>
              </w:rPr>
              <w:t>进一步整理了昆明机床</w:t>
            </w:r>
            <w:r w:rsidRPr="00F1005B">
              <w:rPr>
                <w:rFonts w:hint="eastAsia"/>
                <w:bCs/>
              </w:rPr>
              <w:t>2013</w:t>
            </w:r>
            <w:r w:rsidRPr="00F1005B">
              <w:rPr>
                <w:rFonts w:hint="eastAsia"/>
                <w:bCs/>
              </w:rPr>
              <w:t>年</w:t>
            </w:r>
            <w:r w:rsidRPr="00F1005B">
              <w:rPr>
                <w:rFonts w:hint="eastAsia"/>
                <w:bCs/>
              </w:rPr>
              <w:t>-2015</w:t>
            </w:r>
            <w:r w:rsidRPr="00F1005B">
              <w:rPr>
                <w:rFonts w:hint="eastAsia"/>
                <w:bCs/>
              </w:rPr>
              <w:t>年每年虚增收入的具体情况。</w:t>
            </w:r>
          </w:p>
          <w:p w14:paraId="09E184F5" w14:textId="77777777" w:rsidR="008835D4" w:rsidRDefault="008835D4" w:rsidP="00AD14D5">
            <w:pPr>
              <w:rPr>
                <w:bCs/>
              </w:rPr>
            </w:pPr>
            <w:r>
              <w:rPr>
                <w:noProof/>
              </w:rPr>
              <w:lastRenderedPageBreak/>
              <w:drawing>
                <wp:inline distT="0" distB="0" distL="0" distR="0" wp14:anchorId="40D2A471" wp14:editId="6BFB5578">
                  <wp:extent cx="3873500" cy="134620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73500" cy="1346200"/>
                          </a:xfrm>
                          <a:prstGeom prst="rect">
                            <a:avLst/>
                          </a:prstGeom>
                        </pic:spPr>
                      </pic:pic>
                    </a:graphicData>
                  </a:graphic>
                </wp:inline>
              </w:drawing>
            </w:r>
          </w:p>
          <w:p w14:paraId="2BB66107" w14:textId="77777777" w:rsidR="008835D4" w:rsidRPr="00F1005B" w:rsidRDefault="008835D4" w:rsidP="00AD14D5">
            <w:pPr>
              <w:rPr>
                <w:bCs/>
              </w:rPr>
            </w:pPr>
            <w:r>
              <w:rPr>
                <w:rFonts w:hint="eastAsia"/>
                <w:bCs/>
              </w:rPr>
              <w:t xml:space="preserve"> </w:t>
            </w:r>
            <w:r>
              <w:rPr>
                <w:bCs/>
              </w:rPr>
              <w:t xml:space="preserve">   </w:t>
            </w:r>
            <w:r w:rsidRPr="00F1005B">
              <w:rPr>
                <w:rFonts w:hint="eastAsia"/>
                <w:bCs/>
              </w:rPr>
              <w:t>第一</w:t>
            </w:r>
            <w:r w:rsidRPr="00F1005B">
              <w:rPr>
                <w:rFonts w:hint="eastAsia"/>
                <w:bCs/>
              </w:rPr>
              <w:t>,</w:t>
            </w:r>
            <w:r w:rsidRPr="00F1005B">
              <w:rPr>
                <w:rFonts w:hint="eastAsia"/>
                <w:bCs/>
              </w:rPr>
              <w:t>提前确认收入。昆明机床财务舞弊期间签订的销售合同</w:t>
            </w:r>
            <w:r w:rsidRPr="00F1005B">
              <w:rPr>
                <w:rFonts w:hint="eastAsia"/>
                <w:bCs/>
              </w:rPr>
              <w:t>,</w:t>
            </w:r>
            <w:r w:rsidRPr="00F1005B">
              <w:rPr>
                <w:rFonts w:hint="eastAsia"/>
                <w:bCs/>
              </w:rPr>
              <w:t>都是在货物未发出之前</w:t>
            </w:r>
            <w:r w:rsidRPr="00F1005B">
              <w:rPr>
                <w:rFonts w:hint="eastAsia"/>
                <w:bCs/>
              </w:rPr>
              <w:t>,</w:t>
            </w:r>
            <w:r w:rsidRPr="00F1005B">
              <w:rPr>
                <w:rFonts w:hint="eastAsia"/>
                <w:bCs/>
              </w:rPr>
              <w:t>就提前确认收入。即在客户未取得产品的控制权的前提下</w:t>
            </w:r>
            <w:r w:rsidRPr="00F1005B">
              <w:rPr>
                <w:rFonts w:hint="eastAsia"/>
                <w:bCs/>
              </w:rPr>
              <w:t>,</w:t>
            </w:r>
            <w:r w:rsidRPr="00F1005B">
              <w:rPr>
                <w:rFonts w:hint="eastAsia"/>
                <w:bCs/>
              </w:rPr>
              <w:t>提前确认为当年的收入</w:t>
            </w:r>
            <w:r w:rsidRPr="00F1005B">
              <w:rPr>
                <w:rFonts w:hint="eastAsia"/>
                <w:bCs/>
              </w:rPr>
              <w:t>,</w:t>
            </w:r>
            <w:r w:rsidRPr="00F1005B">
              <w:rPr>
                <w:rFonts w:hint="eastAsia"/>
                <w:bCs/>
              </w:rPr>
              <w:t>达到虚增利润的目的</w:t>
            </w:r>
            <w:r w:rsidRPr="00F1005B">
              <w:rPr>
                <w:rFonts w:hint="eastAsia"/>
                <w:bCs/>
              </w:rPr>
              <w:t>,</w:t>
            </w:r>
            <w:r w:rsidRPr="00F1005B">
              <w:rPr>
                <w:rFonts w:hint="eastAsia"/>
                <w:bCs/>
              </w:rPr>
              <w:t>此行为违反了收入的确认条件。如表</w:t>
            </w:r>
            <w:r w:rsidRPr="00F1005B">
              <w:rPr>
                <w:rFonts w:hint="eastAsia"/>
                <w:bCs/>
              </w:rPr>
              <w:t>3.3,</w:t>
            </w:r>
            <w:r w:rsidRPr="00F1005B">
              <w:rPr>
                <w:rFonts w:hint="eastAsia"/>
                <w:bCs/>
              </w:rPr>
              <w:t>经过证监会的调查发现</w:t>
            </w:r>
            <w:r w:rsidRPr="00F1005B">
              <w:rPr>
                <w:rFonts w:hint="eastAsia"/>
                <w:bCs/>
              </w:rPr>
              <w:t>,3</w:t>
            </w:r>
            <w:r w:rsidRPr="00F1005B">
              <w:rPr>
                <w:rFonts w:hint="eastAsia"/>
                <w:bCs/>
              </w:rPr>
              <w:t>年合计提前确认收入</w:t>
            </w:r>
            <w:r w:rsidRPr="00F1005B">
              <w:rPr>
                <w:rFonts w:hint="eastAsia"/>
                <w:bCs/>
              </w:rPr>
              <w:t>222</w:t>
            </w:r>
            <w:r w:rsidRPr="00F1005B">
              <w:rPr>
                <w:rFonts w:hint="eastAsia"/>
                <w:bCs/>
              </w:rPr>
              <w:t>笔</w:t>
            </w:r>
            <w:r w:rsidRPr="00F1005B">
              <w:rPr>
                <w:rFonts w:hint="eastAsia"/>
                <w:bCs/>
              </w:rPr>
              <w:t>,</w:t>
            </w:r>
            <w:r w:rsidRPr="00F1005B">
              <w:rPr>
                <w:rFonts w:hint="eastAsia"/>
                <w:bCs/>
              </w:rPr>
              <w:t>共计</w:t>
            </w:r>
            <w:r w:rsidRPr="00F1005B">
              <w:rPr>
                <w:rFonts w:hint="eastAsia"/>
                <w:bCs/>
              </w:rPr>
              <w:t>25,895.82</w:t>
            </w:r>
            <w:r w:rsidRPr="00F1005B">
              <w:rPr>
                <w:rFonts w:hint="eastAsia"/>
                <w:bCs/>
              </w:rPr>
              <w:t>万元。</w:t>
            </w:r>
          </w:p>
          <w:p w14:paraId="0EB521F6" w14:textId="77777777" w:rsidR="008835D4" w:rsidRPr="00F1005B" w:rsidRDefault="008835D4" w:rsidP="00AD14D5">
            <w:pPr>
              <w:ind w:firstLineChars="200" w:firstLine="420"/>
              <w:rPr>
                <w:bCs/>
              </w:rPr>
            </w:pPr>
            <w:r w:rsidRPr="00F1005B">
              <w:rPr>
                <w:rFonts w:hint="eastAsia"/>
                <w:bCs/>
              </w:rPr>
              <w:t>第二</w:t>
            </w:r>
            <w:r w:rsidRPr="00F1005B">
              <w:rPr>
                <w:rFonts w:hint="eastAsia"/>
                <w:bCs/>
              </w:rPr>
              <w:t>,</w:t>
            </w:r>
            <w:proofErr w:type="gramStart"/>
            <w:r w:rsidRPr="00F1005B">
              <w:rPr>
                <w:rFonts w:hint="eastAsia"/>
                <w:bCs/>
              </w:rPr>
              <w:t>虚计收入</w:t>
            </w:r>
            <w:proofErr w:type="gramEnd"/>
            <w:r w:rsidRPr="00F1005B">
              <w:rPr>
                <w:rFonts w:hint="eastAsia"/>
                <w:bCs/>
              </w:rPr>
              <w:t>。在</w:t>
            </w:r>
            <w:r w:rsidRPr="00F1005B">
              <w:rPr>
                <w:rFonts w:hint="eastAsia"/>
                <w:bCs/>
              </w:rPr>
              <w:t>2013</w:t>
            </w:r>
            <w:r w:rsidRPr="00F1005B">
              <w:rPr>
                <w:rFonts w:hint="eastAsia"/>
                <w:bCs/>
              </w:rPr>
              <w:t>年</w:t>
            </w:r>
            <w:r w:rsidRPr="00F1005B">
              <w:rPr>
                <w:rFonts w:hint="eastAsia"/>
                <w:bCs/>
              </w:rPr>
              <w:t>-2015</w:t>
            </w:r>
            <w:r w:rsidRPr="00F1005B">
              <w:rPr>
                <w:rFonts w:hint="eastAsia"/>
                <w:bCs/>
              </w:rPr>
              <w:t>年</w:t>
            </w:r>
            <w:r w:rsidRPr="00F1005B">
              <w:rPr>
                <w:rFonts w:hint="eastAsia"/>
                <w:bCs/>
              </w:rPr>
              <w:t>,</w:t>
            </w:r>
            <w:r w:rsidRPr="00F1005B">
              <w:rPr>
                <w:rFonts w:hint="eastAsia"/>
                <w:bCs/>
              </w:rPr>
              <w:t>昆明机床为虚增当年利润</w:t>
            </w:r>
            <w:r w:rsidRPr="00F1005B">
              <w:rPr>
                <w:rFonts w:hint="eastAsia"/>
                <w:bCs/>
              </w:rPr>
              <w:t>,</w:t>
            </w:r>
            <w:r w:rsidRPr="00F1005B">
              <w:rPr>
                <w:rFonts w:hint="eastAsia"/>
                <w:bCs/>
              </w:rPr>
              <w:t>与客户签订虚假合同</w:t>
            </w:r>
            <w:r w:rsidRPr="00F1005B">
              <w:rPr>
                <w:rFonts w:hint="eastAsia"/>
                <w:bCs/>
              </w:rPr>
              <w:t>,</w:t>
            </w:r>
            <w:r w:rsidRPr="00F1005B">
              <w:rPr>
                <w:rFonts w:hint="eastAsia"/>
                <w:bCs/>
              </w:rPr>
              <w:t>收取定金</w:t>
            </w:r>
            <w:r w:rsidRPr="00F1005B">
              <w:rPr>
                <w:rFonts w:hint="eastAsia"/>
                <w:bCs/>
              </w:rPr>
              <w:t>,</w:t>
            </w:r>
            <w:r w:rsidRPr="00F1005B">
              <w:rPr>
                <w:rFonts w:hint="eastAsia"/>
                <w:bCs/>
              </w:rPr>
              <w:t>将产品发送到自己准备的第三方仓库。昆明机床再通过虚构销售退回或者将产品拆解为零配件重新购入</w:t>
            </w:r>
            <w:r w:rsidRPr="00F1005B">
              <w:rPr>
                <w:rFonts w:hint="eastAsia"/>
                <w:bCs/>
              </w:rPr>
              <w:t>,</w:t>
            </w:r>
            <w:r w:rsidRPr="00F1005B">
              <w:rPr>
                <w:rFonts w:hint="eastAsia"/>
                <w:bCs/>
              </w:rPr>
              <w:t>将产品的定金通过个人账户退回给经销商或者客户</w:t>
            </w:r>
            <w:r w:rsidRPr="00F1005B">
              <w:rPr>
                <w:rFonts w:hint="eastAsia"/>
                <w:bCs/>
              </w:rPr>
              <w:t>,</w:t>
            </w:r>
            <w:r w:rsidRPr="00F1005B">
              <w:rPr>
                <w:rFonts w:hint="eastAsia"/>
                <w:bCs/>
              </w:rPr>
              <w:t>完成虚假销售。在整个交易过程中</w:t>
            </w:r>
            <w:r w:rsidRPr="00F1005B">
              <w:rPr>
                <w:rFonts w:hint="eastAsia"/>
                <w:bCs/>
              </w:rPr>
              <w:t>,</w:t>
            </w:r>
            <w:r w:rsidRPr="00F1005B">
              <w:rPr>
                <w:rFonts w:hint="eastAsia"/>
                <w:bCs/>
              </w:rPr>
              <w:t>客户只需付定金</w:t>
            </w:r>
            <w:r w:rsidRPr="00F1005B">
              <w:rPr>
                <w:rFonts w:hint="eastAsia"/>
                <w:bCs/>
              </w:rPr>
              <w:t>,</w:t>
            </w:r>
            <w:r w:rsidRPr="00F1005B">
              <w:rPr>
                <w:rFonts w:hint="eastAsia"/>
                <w:bCs/>
              </w:rPr>
              <w:t>并不进行提货。昆明机床为避免审计人员发现销售业务中存在的违规行为</w:t>
            </w:r>
            <w:r w:rsidRPr="00F1005B">
              <w:rPr>
                <w:rFonts w:hint="eastAsia"/>
                <w:bCs/>
              </w:rPr>
              <w:t>,</w:t>
            </w:r>
            <w:r w:rsidRPr="00F1005B">
              <w:rPr>
                <w:rFonts w:hint="eastAsia"/>
                <w:bCs/>
              </w:rPr>
              <w:t>一方面虚构合同</w:t>
            </w:r>
            <w:r w:rsidRPr="00F1005B">
              <w:rPr>
                <w:rFonts w:hint="eastAsia"/>
                <w:bCs/>
              </w:rPr>
              <w:t>,</w:t>
            </w:r>
            <w:r w:rsidRPr="00F1005B">
              <w:rPr>
                <w:rFonts w:hint="eastAsia"/>
                <w:bCs/>
              </w:rPr>
              <w:t>另外一方面伪造出库单、货运单据等凭证。如表</w:t>
            </w:r>
            <w:r w:rsidRPr="00F1005B">
              <w:rPr>
                <w:rFonts w:hint="eastAsia"/>
                <w:bCs/>
              </w:rPr>
              <w:t>3.3</w:t>
            </w:r>
            <w:r w:rsidRPr="00F1005B">
              <w:rPr>
                <w:rFonts w:hint="eastAsia"/>
                <w:bCs/>
              </w:rPr>
              <w:t>所示</w:t>
            </w:r>
            <w:r w:rsidRPr="00F1005B">
              <w:rPr>
                <w:rFonts w:hint="eastAsia"/>
                <w:bCs/>
              </w:rPr>
              <w:t>,2013</w:t>
            </w:r>
            <w:r w:rsidRPr="00F1005B">
              <w:rPr>
                <w:rFonts w:hint="eastAsia"/>
                <w:bCs/>
              </w:rPr>
              <w:t>年</w:t>
            </w:r>
            <w:r w:rsidRPr="00F1005B">
              <w:rPr>
                <w:rFonts w:hint="eastAsia"/>
                <w:bCs/>
              </w:rPr>
              <w:t>-2015</w:t>
            </w:r>
            <w:r w:rsidRPr="00F1005B">
              <w:rPr>
                <w:rFonts w:hint="eastAsia"/>
                <w:bCs/>
              </w:rPr>
              <w:t>年</w:t>
            </w:r>
            <w:proofErr w:type="gramStart"/>
            <w:r w:rsidRPr="00F1005B">
              <w:rPr>
                <w:rFonts w:hint="eastAsia"/>
                <w:bCs/>
              </w:rPr>
              <w:t>累计虚计收入</w:t>
            </w:r>
            <w:proofErr w:type="gramEnd"/>
            <w:r w:rsidRPr="00F1005B">
              <w:rPr>
                <w:rFonts w:hint="eastAsia"/>
                <w:bCs/>
              </w:rPr>
              <w:t>22,201.62</w:t>
            </w:r>
            <w:r w:rsidRPr="00F1005B">
              <w:rPr>
                <w:rFonts w:hint="eastAsia"/>
                <w:bCs/>
              </w:rPr>
              <w:t>万元。</w:t>
            </w:r>
          </w:p>
          <w:p w14:paraId="55E49ABB" w14:textId="77777777" w:rsidR="008835D4" w:rsidRPr="00F1005B" w:rsidRDefault="008835D4" w:rsidP="00AD14D5">
            <w:pPr>
              <w:ind w:firstLineChars="200" w:firstLine="420"/>
              <w:rPr>
                <w:bCs/>
              </w:rPr>
            </w:pPr>
            <w:r w:rsidRPr="00F1005B">
              <w:rPr>
                <w:rFonts w:hint="eastAsia"/>
                <w:bCs/>
              </w:rPr>
              <w:t>第三</w:t>
            </w:r>
            <w:r w:rsidRPr="00F1005B">
              <w:rPr>
                <w:rFonts w:hint="eastAsia"/>
                <w:bCs/>
              </w:rPr>
              <w:t>,</w:t>
            </w:r>
            <w:r w:rsidRPr="00F1005B">
              <w:rPr>
                <w:rFonts w:hint="eastAsia"/>
                <w:bCs/>
              </w:rPr>
              <w:t>虚增合同价格。昆明机床与客户签订</w:t>
            </w:r>
            <w:proofErr w:type="gramStart"/>
            <w:r w:rsidRPr="00F1005B">
              <w:rPr>
                <w:rFonts w:hint="eastAsia"/>
                <w:bCs/>
              </w:rPr>
              <w:t>完合同</w:t>
            </w:r>
            <w:proofErr w:type="gramEnd"/>
            <w:r w:rsidRPr="00F1005B">
              <w:rPr>
                <w:rFonts w:hint="eastAsia"/>
                <w:bCs/>
              </w:rPr>
              <w:t>后</w:t>
            </w:r>
            <w:r w:rsidRPr="00F1005B">
              <w:rPr>
                <w:rFonts w:hint="eastAsia"/>
                <w:bCs/>
              </w:rPr>
              <w:t>,</w:t>
            </w:r>
            <w:r w:rsidRPr="00F1005B">
              <w:rPr>
                <w:rFonts w:hint="eastAsia"/>
                <w:bCs/>
              </w:rPr>
              <w:t>单方面将合同的价格抬高</w:t>
            </w:r>
            <w:r w:rsidRPr="00F1005B">
              <w:rPr>
                <w:rFonts w:hint="eastAsia"/>
                <w:bCs/>
              </w:rPr>
              <w:t>,</w:t>
            </w:r>
            <w:r w:rsidRPr="00F1005B">
              <w:rPr>
                <w:rFonts w:hint="eastAsia"/>
                <w:bCs/>
              </w:rPr>
              <w:t>进而虚增收入。如表</w:t>
            </w:r>
            <w:r w:rsidRPr="00F1005B">
              <w:rPr>
                <w:rFonts w:hint="eastAsia"/>
                <w:bCs/>
              </w:rPr>
              <w:t>3.3</w:t>
            </w:r>
            <w:r w:rsidRPr="00F1005B">
              <w:rPr>
                <w:rFonts w:hint="eastAsia"/>
                <w:bCs/>
              </w:rPr>
              <w:t>累计虚增合同收入金额达到</w:t>
            </w:r>
            <w:r w:rsidRPr="00F1005B">
              <w:rPr>
                <w:rFonts w:hint="eastAsia"/>
                <w:bCs/>
              </w:rPr>
              <w:t>210</w:t>
            </w:r>
            <w:r w:rsidRPr="00F1005B">
              <w:rPr>
                <w:rFonts w:hint="eastAsia"/>
                <w:bCs/>
              </w:rPr>
              <w:t>万</w:t>
            </w:r>
            <w:r w:rsidRPr="00F1005B">
              <w:rPr>
                <w:rFonts w:hint="eastAsia"/>
                <w:bCs/>
              </w:rPr>
              <w:t>,</w:t>
            </w:r>
            <w:r w:rsidRPr="00F1005B">
              <w:rPr>
                <w:rFonts w:hint="eastAsia"/>
                <w:bCs/>
              </w:rPr>
              <w:t>涉及到</w:t>
            </w:r>
            <w:r w:rsidRPr="00F1005B">
              <w:rPr>
                <w:rFonts w:hint="eastAsia"/>
                <w:bCs/>
              </w:rPr>
              <w:t>24</w:t>
            </w:r>
            <w:r w:rsidRPr="00F1005B">
              <w:rPr>
                <w:rFonts w:hint="eastAsia"/>
                <w:bCs/>
              </w:rPr>
              <w:t>家客户</w:t>
            </w:r>
            <w:r w:rsidRPr="00F1005B">
              <w:rPr>
                <w:rFonts w:hint="eastAsia"/>
                <w:bCs/>
              </w:rPr>
              <w:t>,</w:t>
            </w:r>
            <w:r w:rsidRPr="00F1005B">
              <w:rPr>
                <w:rFonts w:hint="eastAsia"/>
                <w:bCs/>
              </w:rPr>
              <w:t>机床</w:t>
            </w:r>
            <w:r w:rsidRPr="00F1005B">
              <w:rPr>
                <w:rFonts w:hint="eastAsia"/>
                <w:bCs/>
              </w:rPr>
              <w:t>66</w:t>
            </w:r>
            <w:r w:rsidRPr="00F1005B">
              <w:rPr>
                <w:rFonts w:hint="eastAsia"/>
                <w:bCs/>
              </w:rPr>
              <w:t>台。</w:t>
            </w:r>
          </w:p>
          <w:p w14:paraId="3E10D2E6" w14:textId="77777777" w:rsidR="008835D4" w:rsidRDefault="008835D4" w:rsidP="008835D4">
            <w:pPr>
              <w:pStyle w:val="af0"/>
              <w:numPr>
                <w:ilvl w:val="0"/>
                <w:numId w:val="40"/>
              </w:numPr>
              <w:ind w:firstLineChars="0"/>
              <w:rPr>
                <w:bCs/>
              </w:rPr>
            </w:pPr>
            <w:r w:rsidRPr="00F1005B">
              <w:rPr>
                <w:rFonts w:hint="eastAsia"/>
                <w:bCs/>
              </w:rPr>
              <w:t>少计提辞退福利和高管薪酬</w:t>
            </w:r>
          </w:p>
          <w:p w14:paraId="267788AA" w14:textId="77777777" w:rsidR="008835D4" w:rsidRDefault="008835D4" w:rsidP="00AD14D5">
            <w:pPr>
              <w:ind w:firstLineChars="200" w:firstLine="420"/>
              <w:rPr>
                <w:bCs/>
              </w:rPr>
            </w:pPr>
            <w:r w:rsidRPr="00F1005B">
              <w:rPr>
                <w:rFonts w:hint="eastAsia"/>
                <w:bCs/>
              </w:rPr>
              <w:t>昆明机床想要虚增利润</w:t>
            </w:r>
            <w:r w:rsidRPr="00F1005B">
              <w:rPr>
                <w:rFonts w:hint="eastAsia"/>
                <w:bCs/>
              </w:rPr>
              <w:t>,</w:t>
            </w:r>
            <w:r w:rsidRPr="00F1005B">
              <w:rPr>
                <w:rFonts w:hint="eastAsia"/>
                <w:bCs/>
              </w:rPr>
              <w:t>一方面是虚增收入</w:t>
            </w:r>
            <w:r w:rsidRPr="00F1005B">
              <w:rPr>
                <w:rFonts w:hint="eastAsia"/>
                <w:bCs/>
              </w:rPr>
              <w:t>,</w:t>
            </w:r>
            <w:r w:rsidRPr="00F1005B">
              <w:rPr>
                <w:rFonts w:hint="eastAsia"/>
                <w:bCs/>
              </w:rPr>
              <w:t>另外一方面就是虚减成本和费用。昆明机床在财务造假过程中</w:t>
            </w:r>
            <w:r w:rsidRPr="00F1005B">
              <w:rPr>
                <w:rFonts w:hint="eastAsia"/>
                <w:bCs/>
              </w:rPr>
              <w:t>,</w:t>
            </w:r>
            <w:r w:rsidRPr="00F1005B">
              <w:rPr>
                <w:rFonts w:hint="eastAsia"/>
                <w:bCs/>
              </w:rPr>
              <w:t>利用少计提员工辞退福利和高管的薪酬</w:t>
            </w:r>
            <w:r w:rsidRPr="00F1005B">
              <w:rPr>
                <w:rFonts w:hint="eastAsia"/>
                <w:bCs/>
              </w:rPr>
              <w:t>,</w:t>
            </w:r>
            <w:r w:rsidRPr="00F1005B">
              <w:rPr>
                <w:rFonts w:hint="eastAsia"/>
                <w:bCs/>
              </w:rPr>
              <w:t>达到虚增利润的目的。其中</w:t>
            </w:r>
            <w:r w:rsidRPr="00F1005B">
              <w:rPr>
                <w:rFonts w:hint="eastAsia"/>
                <w:bCs/>
              </w:rPr>
              <w:t>2013</w:t>
            </w:r>
            <w:r w:rsidRPr="00F1005B">
              <w:rPr>
                <w:rFonts w:hint="eastAsia"/>
                <w:bCs/>
              </w:rPr>
              <w:t>年</w:t>
            </w:r>
            <w:r w:rsidRPr="00F1005B">
              <w:rPr>
                <w:rFonts w:hint="eastAsia"/>
                <w:bCs/>
              </w:rPr>
              <w:t>-2015</w:t>
            </w:r>
            <w:r w:rsidRPr="00F1005B">
              <w:rPr>
                <w:rFonts w:hint="eastAsia"/>
                <w:bCs/>
              </w:rPr>
              <w:t>年昆明机床少计费用的具体情况如表</w:t>
            </w:r>
            <w:r w:rsidRPr="00F1005B">
              <w:rPr>
                <w:rFonts w:hint="eastAsia"/>
                <w:bCs/>
              </w:rPr>
              <w:t>3.4</w:t>
            </w:r>
            <w:r w:rsidRPr="00F1005B">
              <w:rPr>
                <w:rFonts w:hint="eastAsia"/>
                <w:bCs/>
              </w:rPr>
              <w:t>所示。</w:t>
            </w:r>
          </w:p>
          <w:p w14:paraId="52C2A3B2" w14:textId="77777777" w:rsidR="008835D4" w:rsidRDefault="008835D4" w:rsidP="00AD14D5">
            <w:pPr>
              <w:rPr>
                <w:bCs/>
              </w:rPr>
            </w:pPr>
            <w:r>
              <w:rPr>
                <w:noProof/>
              </w:rPr>
              <w:drawing>
                <wp:inline distT="0" distB="0" distL="0" distR="0" wp14:anchorId="240AD54E" wp14:editId="4EA5DCCA">
                  <wp:extent cx="3873500" cy="111252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873500" cy="1112520"/>
                          </a:xfrm>
                          <a:prstGeom prst="rect">
                            <a:avLst/>
                          </a:prstGeom>
                        </pic:spPr>
                      </pic:pic>
                    </a:graphicData>
                  </a:graphic>
                </wp:inline>
              </w:drawing>
            </w:r>
          </w:p>
          <w:p w14:paraId="100EB783" w14:textId="77777777" w:rsidR="008835D4" w:rsidRPr="00F1005B" w:rsidRDefault="008835D4" w:rsidP="00AD14D5">
            <w:pPr>
              <w:ind w:firstLineChars="200" w:firstLine="420"/>
              <w:rPr>
                <w:bCs/>
              </w:rPr>
            </w:pPr>
            <w:r w:rsidRPr="00F1005B">
              <w:rPr>
                <w:rFonts w:hint="eastAsia"/>
                <w:bCs/>
              </w:rPr>
              <w:t>依据会计准则</w:t>
            </w:r>
            <w:r w:rsidRPr="00F1005B">
              <w:rPr>
                <w:rFonts w:hint="eastAsia"/>
                <w:bCs/>
              </w:rPr>
              <w:t>,</w:t>
            </w:r>
            <w:r w:rsidRPr="00F1005B">
              <w:rPr>
                <w:rFonts w:hint="eastAsia"/>
                <w:bCs/>
              </w:rPr>
              <w:t>昆明机床计提员工辞退福利同时</w:t>
            </w:r>
            <w:r w:rsidRPr="00F1005B">
              <w:rPr>
                <w:rFonts w:hint="eastAsia"/>
                <w:bCs/>
              </w:rPr>
              <w:t>,</w:t>
            </w:r>
            <w:r w:rsidRPr="00F1005B">
              <w:rPr>
                <w:rFonts w:hint="eastAsia"/>
                <w:bCs/>
              </w:rPr>
              <w:t>应依据员工的职责</w:t>
            </w:r>
            <w:r w:rsidRPr="00F1005B">
              <w:rPr>
                <w:rFonts w:hint="eastAsia"/>
                <w:bCs/>
              </w:rPr>
              <w:t>,</w:t>
            </w:r>
            <w:r w:rsidRPr="00F1005B">
              <w:rPr>
                <w:rFonts w:hint="eastAsia"/>
                <w:bCs/>
              </w:rPr>
              <w:t>相应的计提成</w:t>
            </w:r>
            <w:proofErr w:type="gramStart"/>
            <w:r w:rsidRPr="00F1005B">
              <w:rPr>
                <w:rFonts w:hint="eastAsia"/>
                <w:bCs/>
              </w:rPr>
              <w:t>本或者</w:t>
            </w:r>
            <w:proofErr w:type="gramEnd"/>
            <w:r w:rsidRPr="00F1005B">
              <w:rPr>
                <w:rFonts w:hint="eastAsia"/>
                <w:bCs/>
              </w:rPr>
              <w:t>费用。如表</w:t>
            </w:r>
            <w:r w:rsidRPr="00F1005B">
              <w:rPr>
                <w:rFonts w:hint="eastAsia"/>
                <w:bCs/>
              </w:rPr>
              <w:t>3.4</w:t>
            </w:r>
            <w:r w:rsidRPr="00F1005B">
              <w:rPr>
                <w:rFonts w:hint="eastAsia"/>
                <w:bCs/>
              </w:rPr>
              <w:t>所示</w:t>
            </w:r>
            <w:r w:rsidRPr="00F1005B">
              <w:rPr>
                <w:rFonts w:hint="eastAsia"/>
                <w:bCs/>
              </w:rPr>
              <w:t>,</w:t>
            </w:r>
            <w:r w:rsidRPr="00F1005B">
              <w:rPr>
                <w:rFonts w:hint="eastAsia"/>
                <w:bCs/>
              </w:rPr>
              <w:t>在这三年间</w:t>
            </w:r>
            <w:r w:rsidRPr="00F1005B">
              <w:rPr>
                <w:rFonts w:hint="eastAsia"/>
                <w:bCs/>
              </w:rPr>
              <w:t>,201</w:t>
            </w:r>
            <w:r w:rsidRPr="00F1005B">
              <w:rPr>
                <w:rFonts w:hint="eastAsia"/>
                <w:bCs/>
              </w:rPr>
              <w:t>年少计辞退福利</w:t>
            </w:r>
            <w:r w:rsidRPr="00F1005B">
              <w:rPr>
                <w:rFonts w:hint="eastAsia"/>
                <w:bCs/>
              </w:rPr>
              <w:t>117.93</w:t>
            </w:r>
            <w:r w:rsidRPr="00F1005B">
              <w:rPr>
                <w:rFonts w:hint="eastAsia"/>
                <w:bCs/>
              </w:rPr>
              <w:t>万元</w:t>
            </w:r>
            <w:r w:rsidRPr="00F1005B">
              <w:rPr>
                <w:rFonts w:hint="eastAsia"/>
                <w:bCs/>
              </w:rPr>
              <w:t>,2014</w:t>
            </w:r>
            <w:r w:rsidRPr="00F1005B">
              <w:rPr>
                <w:rFonts w:hint="eastAsia"/>
                <w:bCs/>
              </w:rPr>
              <w:t>年少计辞退福利</w:t>
            </w:r>
            <w:r w:rsidRPr="00F1005B">
              <w:rPr>
                <w:rFonts w:hint="eastAsia"/>
                <w:bCs/>
              </w:rPr>
              <w:t>1,107.90</w:t>
            </w:r>
            <w:r w:rsidRPr="00F1005B">
              <w:rPr>
                <w:rFonts w:hint="eastAsia"/>
                <w:bCs/>
              </w:rPr>
              <w:t>万元</w:t>
            </w:r>
            <w:r w:rsidRPr="00F1005B">
              <w:rPr>
                <w:rFonts w:hint="eastAsia"/>
                <w:bCs/>
              </w:rPr>
              <w:t>,2015</w:t>
            </w:r>
            <w:r w:rsidRPr="00F1005B">
              <w:rPr>
                <w:rFonts w:hint="eastAsia"/>
                <w:bCs/>
              </w:rPr>
              <w:t>年少计辞退福利</w:t>
            </w:r>
            <w:r w:rsidRPr="00F1005B">
              <w:rPr>
                <w:rFonts w:hint="eastAsia"/>
                <w:bCs/>
              </w:rPr>
              <w:t>122.77</w:t>
            </w:r>
            <w:r w:rsidRPr="00F1005B">
              <w:rPr>
                <w:rFonts w:hint="eastAsia"/>
                <w:bCs/>
              </w:rPr>
              <w:t>万元。昆明机床共少计提辞退福利</w:t>
            </w:r>
            <w:r w:rsidRPr="00F1005B">
              <w:rPr>
                <w:rFonts w:hint="eastAsia"/>
                <w:bCs/>
              </w:rPr>
              <w:t>2,648.61</w:t>
            </w:r>
            <w:r w:rsidRPr="00F1005B">
              <w:rPr>
                <w:rFonts w:hint="eastAsia"/>
                <w:bCs/>
              </w:rPr>
              <w:t>万元</w:t>
            </w:r>
            <w:r w:rsidRPr="00F1005B">
              <w:rPr>
                <w:rFonts w:hint="eastAsia"/>
                <w:bCs/>
              </w:rPr>
              <w:t>,</w:t>
            </w:r>
            <w:r w:rsidRPr="00F1005B">
              <w:rPr>
                <w:rFonts w:hint="eastAsia"/>
                <w:bCs/>
              </w:rPr>
              <w:t>进而少计成本或者管理费用</w:t>
            </w:r>
            <w:r w:rsidRPr="00F1005B">
              <w:rPr>
                <w:rFonts w:hint="eastAsia"/>
                <w:bCs/>
              </w:rPr>
              <w:t>,</w:t>
            </w:r>
            <w:r w:rsidRPr="00F1005B">
              <w:rPr>
                <w:rFonts w:hint="eastAsia"/>
                <w:bCs/>
              </w:rPr>
              <w:t>影响当年损益。</w:t>
            </w:r>
          </w:p>
          <w:p w14:paraId="1FA2D9E2" w14:textId="77777777" w:rsidR="008835D4" w:rsidRPr="00F1005B" w:rsidRDefault="008835D4" w:rsidP="00AD14D5">
            <w:pPr>
              <w:ind w:firstLineChars="200" w:firstLine="420"/>
              <w:rPr>
                <w:bCs/>
              </w:rPr>
            </w:pPr>
            <w:r w:rsidRPr="00F1005B">
              <w:rPr>
                <w:rFonts w:hint="eastAsia"/>
                <w:bCs/>
              </w:rPr>
              <w:t>高管薪酬方面</w:t>
            </w:r>
            <w:r w:rsidRPr="00F1005B">
              <w:rPr>
                <w:rFonts w:hint="eastAsia"/>
                <w:bCs/>
              </w:rPr>
              <w:t>,</w:t>
            </w:r>
            <w:r w:rsidRPr="00F1005B">
              <w:rPr>
                <w:rFonts w:hint="eastAsia"/>
                <w:bCs/>
              </w:rPr>
              <w:t>昆明机床并没有按照公司高管薪酬考评方案</w:t>
            </w:r>
            <w:r w:rsidRPr="00F1005B">
              <w:rPr>
                <w:rFonts w:hint="eastAsia"/>
                <w:bCs/>
              </w:rPr>
              <w:t>,</w:t>
            </w:r>
            <w:r w:rsidRPr="00F1005B">
              <w:rPr>
                <w:rFonts w:hint="eastAsia"/>
                <w:bCs/>
              </w:rPr>
              <w:t>对所有的高管薪酬进行计提</w:t>
            </w:r>
            <w:r w:rsidRPr="00F1005B">
              <w:rPr>
                <w:rFonts w:hint="eastAsia"/>
                <w:bCs/>
              </w:rPr>
              <w:t>,</w:t>
            </w:r>
            <w:r w:rsidRPr="00F1005B">
              <w:rPr>
                <w:rFonts w:hint="eastAsia"/>
                <w:bCs/>
              </w:rPr>
              <w:t>降低了公司的管理费用。如表</w:t>
            </w:r>
            <w:r w:rsidRPr="00F1005B">
              <w:rPr>
                <w:rFonts w:hint="eastAsia"/>
                <w:bCs/>
              </w:rPr>
              <w:t>3.4</w:t>
            </w:r>
            <w:r w:rsidRPr="00F1005B">
              <w:rPr>
                <w:rFonts w:hint="eastAsia"/>
                <w:bCs/>
              </w:rPr>
              <w:t>所示</w:t>
            </w:r>
            <w:r w:rsidRPr="00F1005B">
              <w:rPr>
                <w:rFonts w:hint="eastAsia"/>
                <w:bCs/>
              </w:rPr>
              <w:t>,2014</w:t>
            </w:r>
            <w:r w:rsidRPr="00F1005B">
              <w:rPr>
                <w:rFonts w:hint="eastAsia"/>
                <w:bCs/>
              </w:rPr>
              <w:t>年</w:t>
            </w:r>
            <w:r w:rsidRPr="00F1005B">
              <w:rPr>
                <w:rFonts w:hint="eastAsia"/>
                <w:bCs/>
              </w:rPr>
              <w:t>-2015</w:t>
            </w:r>
            <w:r w:rsidRPr="00F1005B">
              <w:rPr>
                <w:rFonts w:hint="eastAsia"/>
                <w:bCs/>
              </w:rPr>
              <w:t>年</w:t>
            </w:r>
            <w:r w:rsidRPr="00F1005B">
              <w:rPr>
                <w:rFonts w:hint="eastAsia"/>
                <w:bCs/>
              </w:rPr>
              <w:t>,</w:t>
            </w:r>
            <w:r w:rsidRPr="00F1005B">
              <w:rPr>
                <w:rFonts w:hint="eastAsia"/>
                <w:bCs/>
              </w:rPr>
              <w:t>昆明机床共少计提高管薪酬</w:t>
            </w:r>
            <w:r w:rsidRPr="00F1005B">
              <w:rPr>
                <w:rFonts w:hint="eastAsia"/>
                <w:bCs/>
              </w:rPr>
              <w:t>312.26</w:t>
            </w:r>
            <w:r w:rsidRPr="00F1005B">
              <w:rPr>
                <w:rFonts w:hint="eastAsia"/>
                <w:bCs/>
              </w:rPr>
              <w:t>万元。</w:t>
            </w:r>
          </w:p>
        </w:tc>
      </w:tr>
      <w:tr w:rsidR="008835D4" w14:paraId="7CE538E9" w14:textId="77777777" w:rsidTr="00AD14D5">
        <w:tc>
          <w:tcPr>
            <w:tcW w:w="1980" w:type="dxa"/>
          </w:tcPr>
          <w:p w14:paraId="5FFDA6E6" w14:textId="77777777" w:rsidR="008835D4" w:rsidRDefault="008835D4" w:rsidP="00AD14D5">
            <w:r>
              <w:rPr>
                <w:rFonts w:hint="eastAsia"/>
              </w:rPr>
              <w:lastRenderedPageBreak/>
              <w:t>关联审计机构</w:t>
            </w:r>
            <w:r>
              <w:t>名称</w:t>
            </w:r>
          </w:p>
        </w:tc>
        <w:tc>
          <w:tcPr>
            <w:tcW w:w="6316" w:type="dxa"/>
          </w:tcPr>
          <w:p w14:paraId="20F89E7F" w14:textId="77777777" w:rsidR="008835D4" w:rsidRPr="00966C80" w:rsidRDefault="008835D4" w:rsidP="00AD14D5">
            <w:pPr>
              <w:jc w:val="center"/>
              <w:rPr>
                <w:b/>
                <w:bCs/>
              </w:rPr>
            </w:pPr>
            <w:r>
              <w:rPr>
                <w:rFonts w:hint="eastAsia"/>
                <w:b/>
                <w:bCs/>
              </w:rPr>
              <w:t>毕马威华振、</w:t>
            </w:r>
            <w:r w:rsidRPr="00966C80">
              <w:rPr>
                <w:rFonts w:hint="eastAsia"/>
                <w:b/>
                <w:bCs/>
              </w:rPr>
              <w:t>瑞华会计师事务所</w:t>
            </w:r>
          </w:p>
        </w:tc>
      </w:tr>
      <w:tr w:rsidR="008835D4" w14:paraId="48241649" w14:textId="77777777" w:rsidTr="00AD14D5">
        <w:tc>
          <w:tcPr>
            <w:tcW w:w="1980" w:type="dxa"/>
          </w:tcPr>
          <w:p w14:paraId="00C54D7E" w14:textId="77777777" w:rsidR="008835D4" w:rsidRDefault="008835D4" w:rsidP="00AD14D5">
            <w:r>
              <w:rPr>
                <w:rFonts w:hint="eastAsia"/>
              </w:rPr>
              <w:t>审计概况</w:t>
            </w:r>
          </w:p>
        </w:tc>
        <w:tc>
          <w:tcPr>
            <w:tcW w:w="6316" w:type="dxa"/>
          </w:tcPr>
          <w:p w14:paraId="2C3A7E37" w14:textId="77777777" w:rsidR="008835D4" w:rsidRDefault="008835D4" w:rsidP="00AD14D5">
            <w:pPr>
              <w:ind w:firstLineChars="200" w:firstLine="420"/>
              <w:jc w:val="left"/>
              <w:rPr>
                <w:bCs/>
              </w:rPr>
            </w:pPr>
            <w:r w:rsidRPr="009A0382">
              <w:rPr>
                <w:rFonts w:hint="eastAsia"/>
                <w:bCs/>
              </w:rPr>
              <w:t>昆明机床隐蔽性财务造假的同时</w:t>
            </w:r>
            <w:r w:rsidRPr="009A0382">
              <w:rPr>
                <w:rFonts w:hint="eastAsia"/>
                <w:bCs/>
              </w:rPr>
              <w:t>,</w:t>
            </w:r>
            <w:r w:rsidRPr="009A0382">
              <w:rPr>
                <w:rFonts w:hint="eastAsia"/>
                <w:bCs/>
              </w:rPr>
              <w:t>审计机构的更改也是让人眼</w:t>
            </w:r>
            <w:r w:rsidRPr="009A0382">
              <w:rPr>
                <w:rFonts w:hint="eastAsia"/>
                <w:bCs/>
              </w:rPr>
              <w:lastRenderedPageBreak/>
              <w:t>花缭乱</w:t>
            </w:r>
            <w:r w:rsidRPr="009A0382">
              <w:rPr>
                <w:rFonts w:hint="eastAsia"/>
                <w:bCs/>
              </w:rPr>
              <w:t>,</w:t>
            </w:r>
            <w:r w:rsidRPr="009A0382">
              <w:rPr>
                <w:rFonts w:hint="eastAsia"/>
                <w:bCs/>
              </w:rPr>
              <w:t>如表</w:t>
            </w:r>
            <w:r w:rsidRPr="009A0382">
              <w:rPr>
                <w:rFonts w:hint="eastAsia"/>
                <w:bCs/>
              </w:rPr>
              <w:t>3.2</w:t>
            </w:r>
            <w:r w:rsidRPr="009A0382">
              <w:rPr>
                <w:rFonts w:hint="eastAsia"/>
                <w:bCs/>
              </w:rPr>
              <w:t>所示。当毕马威华振对昆明机床</w:t>
            </w:r>
            <w:r w:rsidRPr="009A0382">
              <w:rPr>
                <w:rFonts w:hint="eastAsia"/>
                <w:bCs/>
              </w:rPr>
              <w:t>2014</w:t>
            </w:r>
            <w:r w:rsidRPr="009A0382">
              <w:rPr>
                <w:rFonts w:hint="eastAsia"/>
                <w:bCs/>
              </w:rPr>
              <w:t>年度内部控制出具否定意见</w:t>
            </w:r>
            <w:r w:rsidRPr="009A0382">
              <w:rPr>
                <w:rFonts w:hint="eastAsia"/>
                <w:bCs/>
              </w:rPr>
              <w:t>,2015</w:t>
            </w:r>
            <w:r w:rsidRPr="009A0382">
              <w:rPr>
                <w:rFonts w:hint="eastAsia"/>
                <w:bCs/>
              </w:rPr>
              <w:t>年昆明机床改聘瑞华所</w:t>
            </w:r>
            <w:r w:rsidRPr="009A0382">
              <w:rPr>
                <w:rFonts w:hint="eastAsia"/>
                <w:bCs/>
              </w:rPr>
              <w:t>(</w:t>
            </w:r>
            <w:r w:rsidRPr="009A0382">
              <w:rPr>
                <w:rFonts w:hint="eastAsia"/>
                <w:bCs/>
              </w:rPr>
              <w:t>总所</w:t>
            </w:r>
            <w:r w:rsidRPr="009A0382">
              <w:rPr>
                <w:rFonts w:hint="eastAsia"/>
                <w:bCs/>
              </w:rPr>
              <w:t>)</w:t>
            </w:r>
            <w:r w:rsidRPr="009A0382">
              <w:rPr>
                <w:rFonts w:hint="eastAsia"/>
                <w:bCs/>
              </w:rPr>
              <w:t>为审计机构。当年瑞华所对年度报告及内部控制均出具标准无保留意见随后瑞华所在</w:t>
            </w:r>
            <w:r w:rsidRPr="009A0382">
              <w:rPr>
                <w:rFonts w:hint="eastAsia"/>
                <w:bCs/>
              </w:rPr>
              <w:t>2016</w:t>
            </w:r>
            <w:r w:rsidRPr="009A0382">
              <w:rPr>
                <w:rFonts w:hint="eastAsia"/>
                <w:bCs/>
              </w:rPr>
              <w:t>年年度报告审计过程中发现昆明机床存在财务违规行为</w:t>
            </w:r>
            <w:r w:rsidRPr="009A0382">
              <w:rPr>
                <w:rFonts w:hint="eastAsia"/>
                <w:bCs/>
              </w:rPr>
              <w:t>,</w:t>
            </w:r>
            <w:r w:rsidRPr="009A0382">
              <w:rPr>
                <w:rFonts w:hint="eastAsia"/>
                <w:bCs/>
              </w:rPr>
              <w:t>对昆明机床</w:t>
            </w:r>
            <w:r w:rsidRPr="009A0382">
              <w:rPr>
                <w:rFonts w:hint="eastAsia"/>
                <w:bCs/>
              </w:rPr>
              <w:t>2016</w:t>
            </w:r>
            <w:r w:rsidRPr="009A0382">
              <w:rPr>
                <w:rFonts w:hint="eastAsia"/>
                <w:bCs/>
              </w:rPr>
              <w:t>年度财务报告出具无法表示意见</w:t>
            </w:r>
            <w:r w:rsidRPr="009A0382">
              <w:rPr>
                <w:rFonts w:hint="eastAsia"/>
                <w:bCs/>
              </w:rPr>
              <w:t>,</w:t>
            </w:r>
            <w:r w:rsidRPr="009A0382">
              <w:rPr>
                <w:rFonts w:hint="eastAsia"/>
                <w:bCs/>
              </w:rPr>
              <w:t>对昆明机床内部控制出具否定意见。</w:t>
            </w:r>
            <w:r w:rsidRPr="009A0382">
              <w:rPr>
                <w:rFonts w:hint="eastAsia"/>
                <w:bCs/>
              </w:rPr>
              <w:t>2017</w:t>
            </w:r>
            <w:r w:rsidRPr="009A0382">
              <w:rPr>
                <w:rFonts w:hint="eastAsia"/>
                <w:bCs/>
              </w:rPr>
              <w:t>年</w:t>
            </w:r>
            <w:r w:rsidRPr="009A0382">
              <w:rPr>
                <w:rFonts w:hint="eastAsia"/>
                <w:bCs/>
              </w:rPr>
              <w:t>9</w:t>
            </w:r>
            <w:r w:rsidRPr="009A0382">
              <w:rPr>
                <w:rFonts w:hint="eastAsia"/>
                <w:bCs/>
              </w:rPr>
              <w:t>月</w:t>
            </w:r>
            <w:r w:rsidRPr="009A0382">
              <w:rPr>
                <w:rFonts w:hint="eastAsia"/>
                <w:bCs/>
              </w:rPr>
              <w:t>15</w:t>
            </w:r>
            <w:r w:rsidRPr="009A0382">
              <w:rPr>
                <w:rFonts w:hint="eastAsia"/>
                <w:bCs/>
              </w:rPr>
              <w:t>日昆明机床发布关于</w:t>
            </w:r>
            <w:r w:rsidRPr="009A0382">
              <w:rPr>
                <w:rFonts w:hint="eastAsia"/>
                <w:bCs/>
              </w:rPr>
              <w:t>2016</w:t>
            </w:r>
            <w:r w:rsidRPr="009A0382">
              <w:rPr>
                <w:rFonts w:hint="eastAsia"/>
                <w:bCs/>
              </w:rPr>
              <w:t>年年报重新审计及变更</w:t>
            </w:r>
            <w:r w:rsidRPr="009A0382">
              <w:rPr>
                <w:rFonts w:hint="eastAsia"/>
                <w:bCs/>
              </w:rPr>
              <w:t>2017</w:t>
            </w:r>
            <w:r w:rsidRPr="009A0382">
              <w:rPr>
                <w:rFonts w:hint="eastAsia"/>
                <w:bCs/>
              </w:rPr>
              <w:t>年年度审计机构的公告。公告中提到</w:t>
            </w:r>
            <w:r w:rsidRPr="009A0382">
              <w:rPr>
                <w:rFonts w:hint="eastAsia"/>
                <w:bCs/>
              </w:rPr>
              <w:t>,</w:t>
            </w:r>
            <w:r w:rsidRPr="009A0382">
              <w:rPr>
                <w:rFonts w:hint="eastAsia"/>
                <w:bCs/>
              </w:rPr>
              <w:t>考虑到审计独立性</w:t>
            </w:r>
            <w:r w:rsidRPr="009A0382">
              <w:rPr>
                <w:rFonts w:hint="eastAsia"/>
                <w:bCs/>
              </w:rPr>
              <w:t>,2017</w:t>
            </w:r>
            <w:r w:rsidRPr="009A0382">
              <w:rPr>
                <w:rFonts w:hint="eastAsia"/>
                <w:bCs/>
              </w:rPr>
              <w:t>年昆明机床改聘大华会计师事务所作为昆明机</w:t>
            </w:r>
            <w:r>
              <w:rPr>
                <w:rFonts w:hint="eastAsia"/>
                <w:bCs/>
              </w:rPr>
              <w:t>床</w:t>
            </w:r>
            <w:r w:rsidRPr="009A0382">
              <w:rPr>
                <w:rFonts w:hint="eastAsia"/>
                <w:bCs/>
              </w:rPr>
              <w:t>2017</w:t>
            </w:r>
            <w:r w:rsidRPr="009A0382">
              <w:rPr>
                <w:rFonts w:hint="eastAsia"/>
                <w:bCs/>
              </w:rPr>
              <w:t>年度审计机构。</w:t>
            </w:r>
          </w:p>
          <w:p w14:paraId="5B08DA99" w14:textId="77777777" w:rsidR="008835D4" w:rsidRDefault="008835D4" w:rsidP="00AD14D5">
            <w:pPr>
              <w:jc w:val="left"/>
              <w:rPr>
                <w:bCs/>
              </w:rPr>
            </w:pPr>
            <w:r>
              <w:rPr>
                <w:noProof/>
              </w:rPr>
              <w:drawing>
                <wp:inline distT="0" distB="0" distL="0" distR="0" wp14:anchorId="4C1407DA" wp14:editId="377E0133">
                  <wp:extent cx="3873500" cy="621665"/>
                  <wp:effectExtent l="0" t="0" r="0" b="698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73500" cy="621665"/>
                          </a:xfrm>
                          <a:prstGeom prst="rect">
                            <a:avLst/>
                          </a:prstGeom>
                        </pic:spPr>
                      </pic:pic>
                    </a:graphicData>
                  </a:graphic>
                </wp:inline>
              </w:drawing>
            </w:r>
          </w:p>
          <w:p w14:paraId="7DB70405" w14:textId="77777777" w:rsidR="008835D4" w:rsidRDefault="008835D4" w:rsidP="00AD14D5">
            <w:pPr>
              <w:jc w:val="left"/>
              <w:rPr>
                <w:bCs/>
              </w:rPr>
            </w:pPr>
            <w:r>
              <w:rPr>
                <w:noProof/>
              </w:rPr>
              <w:drawing>
                <wp:inline distT="0" distB="0" distL="0" distR="0" wp14:anchorId="7800D48B" wp14:editId="52E6E297">
                  <wp:extent cx="3873500" cy="1213485"/>
                  <wp:effectExtent l="0" t="0" r="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873500" cy="1213485"/>
                          </a:xfrm>
                          <a:prstGeom prst="rect">
                            <a:avLst/>
                          </a:prstGeom>
                        </pic:spPr>
                      </pic:pic>
                    </a:graphicData>
                  </a:graphic>
                </wp:inline>
              </w:drawing>
            </w:r>
          </w:p>
          <w:p w14:paraId="712233A4" w14:textId="77777777" w:rsidR="008835D4" w:rsidRDefault="008835D4" w:rsidP="00AD14D5">
            <w:pPr>
              <w:ind w:firstLineChars="200" w:firstLine="420"/>
              <w:jc w:val="left"/>
              <w:rPr>
                <w:b/>
                <w:bCs/>
              </w:rPr>
            </w:pPr>
            <w:r w:rsidRPr="006B5F58">
              <w:rPr>
                <w:rFonts w:hint="eastAsia"/>
                <w:bCs/>
              </w:rPr>
              <w:t>在昆明机床</w:t>
            </w:r>
            <w:r w:rsidRPr="006B5F58">
              <w:rPr>
                <w:rFonts w:hint="eastAsia"/>
                <w:bCs/>
              </w:rPr>
              <w:t>2013</w:t>
            </w:r>
            <w:r w:rsidRPr="006B5F58">
              <w:rPr>
                <w:rFonts w:hint="eastAsia"/>
                <w:bCs/>
              </w:rPr>
              <w:t>年</w:t>
            </w:r>
            <w:r w:rsidRPr="006B5F58">
              <w:rPr>
                <w:rFonts w:hint="eastAsia"/>
                <w:bCs/>
              </w:rPr>
              <w:t>-2015</w:t>
            </w:r>
            <w:r w:rsidRPr="006B5F58">
              <w:rPr>
                <w:rFonts w:hint="eastAsia"/>
                <w:bCs/>
              </w:rPr>
              <w:t>年财务造假期间</w:t>
            </w:r>
            <w:r w:rsidRPr="006B5F58">
              <w:rPr>
                <w:rFonts w:hint="eastAsia"/>
                <w:bCs/>
              </w:rPr>
              <w:t>,</w:t>
            </w:r>
            <w:r w:rsidRPr="006B5F58">
              <w:rPr>
                <w:rFonts w:hint="eastAsia"/>
                <w:bCs/>
              </w:rPr>
              <w:t>毕马威</w:t>
            </w:r>
            <w:proofErr w:type="gramStart"/>
            <w:r w:rsidRPr="006B5F58">
              <w:rPr>
                <w:rFonts w:hint="eastAsia"/>
                <w:bCs/>
              </w:rPr>
              <w:t>华振与瑞华</w:t>
            </w:r>
            <w:proofErr w:type="gramEnd"/>
            <w:r w:rsidRPr="006B5F58">
              <w:rPr>
                <w:rFonts w:hint="eastAsia"/>
                <w:bCs/>
              </w:rPr>
              <w:t>所都没有发现其存在的违规行为</w:t>
            </w:r>
            <w:r w:rsidRPr="006B5F58">
              <w:rPr>
                <w:rFonts w:hint="eastAsia"/>
                <w:bCs/>
              </w:rPr>
              <w:t>,</w:t>
            </w:r>
            <w:r w:rsidRPr="006B5F58">
              <w:rPr>
                <w:rFonts w:hint="eastAsia"/>
                <w:bCs/>
              </w:rPr>
              <w:t>均对其年度报告出具了标准无保留意见</w:t>
            </w:r>
            <w:r w:rsidRPr="006B5F58">
              <w:rPr>
                <w:rFonts w:hint="eastAsia"/>
                <w:bCs/>
              </w:rPr>
              <w:t>,</w:t>
            </w:r>
            <w:r w:rsidRPr="006B5F58">
              <w:rPr>
                <w:rFonts w:hint="eastAsia"/>
                <w:bCs/>
              </w:rPr>
              <w:t>误导投资者</w:t>
            </w:r>
            <w:r w:rsidRPr="006B5F58">
              <w:rPr>
                <w:rFonts w:hint="eastAsia"/>
                <w:bCs/>
              </w:rPr>
              <w:t>,</w:t>
            </w:r>
            <w:r w:rsidRPr="006B5F58">
              <w:rPr>
                <w:rFonts w:hint="eastAsia"/>
                <w:bCs/>
              </w:rPr>
              <w:t>使得投资者的利益受到损害。虽然现在尚未对会计师事务所进行处罚</w:t>
            </w:r>
            <w:r w:rsidRPr="006B5F58">
              <w:rPr>
                <w:rFonts w:hint="eastAsia"/>
                <w:bCs/>
              </w:rPr>
              <w:t>,</w:t>
            </w:r>
            <w:r w:rsidRPr="006B5F58">
              <w:rPr>
                <w:rFonts w:hint="eastAsia"/>
                <w:bCs/>
              </w:rPr>
              <w:t>但昆明机床财务造假案件情节严重</w:t>
            </w:r>
            <w:r w:rsidRPr="006B5F58">
              <w:rPr>
                <w:rFonts w:hint="eastAsia"/>
                <w:bCs/>
              </w:rPr>
              <w:t>,</w:t>
            </w:r>
            <w:r w:rsidRPr="006B5F58">
              <w:rPr>
                <w:rFonts w:hint="eastAsia"/>
                <w:bCs/>
              </w:rPr>
              <w:t>作为</w:t>
            </w:r>
            <w:r w:rsidRPr="006B5F58">
              <w:rPr>
                <w:rFonts w:hint="eastAsia"/>
                <w:bCs/>
              </w:rPr>
              <w:t>2015</w:t>
            </w:r>
            <w:r w:rsidRPr="006B5F58">
              <w:rPr>
                <w:rFonts w:hint="eastAsia"/>
                <w:bCs/>
              </w:rPr>
              <w:t>年度审计机构的瑞华所难辞其咎。</w:t>
            </w:r>
          </w:p>
        </w:tc>
      </w:tr>
      <w:tr w:rsidR="008835D4" w14:paraId="38953074" w14:textId="77777777" w:rsidTr="00AD14D5">
        <w:tc>
          <w:tcPr>
            <w:tcW w:w="1980" w:type="dxa"/>
          </w:tcPr>
          <w:p w14:paraId="2B77C42A" w14:textId="77777777" w:rsidR="008835D4" w:rsidRDefault="008835D4" w:rsidP="00AD14D5">
            <w:r>
              <w:rPr>
                <w:rFonts w:hint="eastAsia"/>
              </w:rPr>
              <w:lastRenderedPageBreak/>
              <w:t>审计</w:t>
            </w:r>
            <w:r>
              <w:t>受罚或责任描述</w:t>
            </w:r>
          </w:p>
        </w:tc>
        <w:tc>
          <w:tcPr>
            <w:tcW w:w="6316" w:type="dxa"/>
          </w:tcPr>
          <w:p w14:paraId="2CAD4A56" w14:textId="77777777" w:rsidR="008835D4" w:rsidRDefault="008835D4" w:rsidP="00AD14D5">
            <w:pPr>
              <w:ind w:firstLineChars="200" w:firstLine="420"/>
            </w:pPr>
            <w:r>
              <w:rPr>
                <w:rFonts w:hint="eastAsia"/>
              </w:rPr>
              <w:t>因昆明机床财务舞弊情节严重</w:t>
            </w:r>
            <w:r>
              <w:rPr>
                <w:rFonts w:hint="eastAsia"/>
              </w:rPr>
              <w:t>,</w:t>
            </w:r>
            <w:r>
              <w:rPr>
                <w:rFonts w:hint="eastAsia"/>
              </w:rPr>
              <w:t>给投资者带来巨大的损失。</w:t>
            </w:r>
            <w:r>
              <w:rPr>
                <w:rFonts w:hint="eastAsia"/>
              </w:rPr>
              <w:t>2018</w:t>
            </w:r>
            <w:r>
              <w:rPr>
                <w:rFonts w:hint="eastAsia"/>
              </w:rPr>
              <w:t>年</w:t>
            </w:r>
            <w:r>
              <w:rPr>
                <w:rFonts w:hint="eastAsia"/>
              </w:rPr>
              <w:t>2</w:t>
            </w:r>
            <w:r>
              <w:rPr>
                <w:rFonts w:hint="eastAsia"/>
              </w:rPr>
              <w:t>月</w:t>
            </w:r>
            <w:r>
              <w:rPr>
                <w:rFonts w:hint="eastAsia"/>
              </w:rPr>
              <w:t>5</w:t>
            </w:r>
            <w:r>
              <w:rPr>
                <w:rFonts w:hint="eastAsia"/>
              </w:rPr>
              <w:t>日</w:t>
            </w:r>
            <w:r>
              <w:rPr>
                <w:rFonts w:hint="eastAsia"/>
              </w:rPr>
              <w:t>,</w:t>
            </w:r>
            <w:r>
              <w:rPr>
                <w:rFonts w:hint="eastAsia"/>
              </w:rPr>
              <w:t>中国证监会根据当事人违法行为的事实、性质、情节与社会危害程度</w:t>
            </w:r>
            <w:r>
              <w:rPr>
                <w:rFonts w:hint="eastAsia"/>
              </w:rPr>
              <w:t>,</w:t>
            </w:r>
            <w:r>
              <w:rPr>
                <w:rFonts w:hint="eastAsia"/>
              </w:rPr>
              <w:t>会对昆明机床给予警告</w:t>
            </w:r>
            <w:r>
              <w:rPr>
                <w:rFonts w:hint="eastAsia"/>
              </w:rPr>
              <w:t>,</w:t>
            </w:r>
            <w:r>
              <w:rPr>
                <w:rFonts w:hint="eastAsia"/>
              </w:rPr>
              <w:t>同时罚款</w:t>
            </w:r>
            <w:r>
              <w:rPr>
                <w:rFonts w:hint="eastAsia"/>
              </w:rPr>
              <w:t>60</w:t>
            </w:r>
            <w:r>
              <w:rPr>
                <w:rFonts w:hint="eastAsia"/>
              </w:rPr>
              <w:t>万</w:t>
            </w:r>
            <w:r>
              <w:rPr>
                <w:rFonts w:hint="eastAsia"/>
              </w:rPr>
              <w:t>;</w:t>
            </w:r>
            <w:r>
              <w:rPr>
                <w:rFonts w:hint="eastAsia"/>
              </w:rPr>
              <w:t>对</w:t>
            </w:r>
            <w:r>
              <w:rPr>
                <w:rFonts w:hint="eastAsia"/>
              </w:rPr>
              <w:t>22</w:t>
            </w:r>
            <w:r>
              <w:rPr>
                <w:rFonts w:hint="eastAsia"/>
              </w:rPr>
              <w:t>名相关责任人给予警告</w:t>
            </w:r>
            <w:r>
              <w:rPr>
                <w:rFonts w:hint="eastAsia"/>
              </w:rPr>
              <w:t>,</w:t>
            </w:r>
            <w:r>
              <w:rPr>
                <w:rFonts w:hint="eastAsia"/>
              </w:rPr>
              <w:t>并处以相应的罚款。其中因王兴、常宝强、金晓峰组织并参与到此次舞弊行为中</w:t>
            </w:r>
            <w:r>
              <w:rPr>
                <w:rFonts w:hint="eastAsia"/>
              </w:rPr>
              <w:t>,</w:t>
            </w:r>
            <w:r>
              <w:rPr>
                <w:rFonts w:hint="eastAsia"/>
              </w:rPr>
              <w:t>证监会决定对王兴采取终身证券市场禁入措施</w:t>
            </w:r>
            <w:r>
              <w:rPr>
                <w:rFonts w:hint="eastAsia"/>
              </w:rPr>
              <w:t>,</w:t>
            </w:r>
            <w:r>
              <w:rPr>
                <w:rFonts w:hint="eastAsia"/>
              </w:rPr>
              <w:t>对常宝强、金晓峰采取五年禁入证券市场措施。</w:t>
            </w:r>
          </w:p>
          <w:p w14:paraId="0F099F3C" w14:textId="77777777" w:rsidR="008835D4" w:rsidRDefault="008835D4" w:rsidP="00AD14D5">
            <w:pPr>
              <w:ind w:firstLineChars="200" w:firstLine="420"/>
            </w:pPr>
            <w:r>
              <w:rPr>
                <w:rFonts w:hint="eastAsia"/>
              </w:rPr>
              <w:t>目前中国证监会已经对被审计单位昆明机床进行处罚</w:t>
            </w:r>
            <w:r>
              <w:rPr>
                <w:rFonts w:hint="eastAsia"/>
              </w:rPr>
              <w:t>,</w:t>
            </w:r>
            <w:r>
              <w:rPr>
                <w:rFonts w:hint="eastAsia"/>
              </w:rPr>
              <w:t>对于审计机构瑞华所尚未</w:t>
            </w:r>
            <w:proofErr w:type="gramStart"/>
            <w:r>
              <w:rPr>
                <w:rFonts w:hint="eastAsia"/>
              </w:rPr>
              <w:t>作出</w:t>
            </w:r>
            <w:proofErr w:type="gramEnd"/>
            <w:r>
              <w:rPr>
                <w:rFonts w:hint="eastAsia"/>
              </w:rPr>
              <w:t>处罚决定。</w:t>
            </w:r>
            <w:r>
              <w:rPr>
                <w:rFonts w:hint="eastAsia"/>
              </w:rPr>
              <w:t>2015</w:t>
            </w:r>
            <w:r>
              <w:rPr>
                <w:rFonts w:hint="eastAsia"/>
              </w:rPr>
              <w:t>年度瑞华所没有发现被审计单位的财务舞弊</w:t>
            </w:r>
            <w:r>
              <w:rPr>
                <w:rFonts w:hint="eastAsia"/>
              </w:rPr>
              <w:t>,</w:t>
            </w:r>
            <w:r>
              <w:rPr>
                <w:rFonts w:hint="eastAsia"/>
              </w:rPr>
              <w:t>对昆明机床年度报表出具标准无保留意见</w:t>
            </w:r>
            <w:r>
              <w:rPr>
                <w:rFonts w:hint="eastAsia"/>
              </w:rPr>
              <w:t>,</w:t>
            </w:r>
            <w:r>
              <w:rPr>
                <w:rFonts w:hint="eastAsia"/>
              </w:rPr>
              <w:t>使得投资者损失惨重</w:t>
            </w:r>
            <w:r>
              <w:rPr>
                <w:rFonts w:hint="eastAsia"/>
              </w:rPr>
              <w:t>,</w:t>
            </w:r>
            <w:r>
              <w:rPr>
                <w:rFonts w:hint="eastAsia"/>
              </w:rPr>
              <w:t>瑞华所也难逃干系</w:t>
            </w:r>
            <w:r>
              <w:rPr>
                <w:rFonts w:hint="eastAsia"/>
              </w:rPr>
              <w:t>,</w:t>
            </w:r>
            <w:r>
              <w:rPr>
                <w:rFonts w:hint="eastAsia"/>
              </w:rPr>
              <w:t>会受到相应的处罚。</w:t>
            </w:r>
          </w:p>
          <w:p w14:paraId="7F2E7A0A" w14:textId="77777777" w:rsidR="008835D4" w:rsidRDefault="008835D4" w:rsidP="00AD14D5">
            <w:pPr>
              <w:ind w:firstLineChars="200" w:firstLine="420"/>
            </w:pPr>
            <w:r>
              <w:rPr>
                <w:rFonts w:hint="eastAsia"/>
              </w:rPr>
              <w:t>审计市场供大于求</w:t>
            </w:r>
            <w:r>
              <w:rPr>
                <w:rFonts w:hint="eastAsia"/>
              </w:rPr>
              <w:t>,</w:t>
            </w:r>
            <w:r>
              <w:rPr>
                <w:rFonts w:hint="eastAsia"/>
              </w:rPr>
              <w:t>由于会计师事务所处于被动地位</w:t>
            </w:r>
            <w:r>
              <w:rPr>
                <w:rFonts w:hint="eastAsia"/>
              </w:rPr>
              <w:t>,</w:t>
            </w:r>
            <w:r>
              <w:rPr>
                <w:rFonts w:hint="eastAsia"/>
              </w:rPr>
              <w:t>会计师事务所要想维持或者扩大现有的市场份额</w:t>
            </w:r>
            <w:r>
              <w:rPr>
                <w:rFonts w:hint="eastAsia"/>
              </w:rPr>
              <w:t>,</w:t>
            </w:r>
            <w:r>
              <w:rPr>
                <w:rFonts w:hint="eastAsia"/>
              </w:rPr>
              <w:t>就要保证提供高质量的审计服务。而衡量会计师事务所审计服务质量的标准之一便是会计师事务所的声誉</w:t>
            </w:r>
            <w:r>
              <w:rPr>
                <w:rFonts w:hint="eastAsia"/>
              </w:rPr>
              <w:t>,</w:t>
            </w:r>
            <w:r>
              <w:rPr>
                <w:rFonts w:hint="eastAsia"/>
              </w:rPr>
              <w:t>此可以看出会计师事务所的声誉和形象对于会计师事务所来说是十分重要的。</w:t>
            </w:r>
          </w:p>
          <w:p w14:paraId="350CC925" w14:textId="77777777" w:rsidR="008835D4" w:rsidRDefault="008835D4" w:rsidP="00AD14D5">
            <w:pPr>
              <w:ind w:firstLineChars="200" w:firstLine="420"/>
            </w:pPr>
            <w:r>
              <w:rPr>
                <w:rFonts w:hint="eastAsia"/>
              </w:rPr>
              <w:t>当会计师事务所因审计过程涉嫌违规</w:t>
            </w:r>
            <w:r>
              <w:rPr>
                <w:rFonts w:hint="eastAsia"/>
              </w:rPr>
              <w:t>,</w:t>
            </w:r>
            <w:r>
              <w:rPr>
                <w:rFonts w:hint="eastAsia"/>
              </w:rPr>
              <w:t>导致审计失败的发生</w:t>
            </w:r>
            <w:r>
              <w:rPr>
                <w:rFonts w:hint="eastAsia"/>
              </w:rPr>
              <w:t>,</w:t>
            </w:r>
            <w:r>
              <w:rPr>
                <w:rFonts w:hint="eastAsia"/>
              </w:rPr>
              <w:t>可能会引起投资者质疑其审计质量、信誉度的降低以及面临客户解约的风险。另外很有可能失去潜在的客户</w:t>
            </w:r>
            <w:r>
              <w:rPr>
                <w:rFonts w:hint="eastAsia"/>
              </w:rPr>
              <w:t>,</w:t>
            </w:r>
            <w:r>
              <w:rPr>
                <w:rFonts w:hint="eastAsia"/>
              </w:rPr>
              <w:t>影响会计师事务所在审计行业中所占的市场份额</w:t>
            </w:r>
            <w:r>
              <w:rPr>
                <w:rFonts w:hint="eastAsia"/>
              </w:rPr>
              <w:t>,</w:t>
            </w:r>
            <w:r>
              <w:rPr>
                <w:rFonts w:hint="eastAsia"/>
              </w:rPr>
              <w:t>阻碍会计师事务所的长期发展。如果会计师事</w:t>
            </w:r>
            <w:r>
              <w:rPr>
                <w:rFonts w:hint="eastAsia"/>
              </w:rPr>
              <w:lastRenderedPageBreak/>
              <w:t>务所违法情节严重</w:t>
            </w:r>
            <w:r>
              <w:rPr>
                <w:rFonts w:hint="eastAsia"/>
              </w:rPr>
              <w:t>,</w:t>
            </w:r>
            <w:r>
              <w:rPr>
                <w:rFonts w:hint="eastAsia"/>
              </w:rPr>
              <w:t>还可能受到证监会的处罚以及失去承接证券业务的资格。在昆明机床审计失败前</w:t>
            </w:r>
            <w:r>
              <w:rPr>
                <w:rFonts w:hint="eastAsia"/>
              </w:rPr>
              <w:t>,</w:t>
            </w:r>
            <w:r>
              <w:rPr>
                <w:rFonts w:hint="eastAsia"/>
              </w:rPr>
              <w:t>证监会因瑞华所未勤勉尽责</w:t>
            </w:r>
            <w:r>
              <w:rPr>
                <w:rFonts w:hint="eastAsia"/>
              </w:rPr>
              <w:t>,</w:t>
            </w:r>
            <w:r>
              <w:rPr>
                <w:rFonts w:hint="eastAsia"/>
              </w:rPr>
              <w:t>发布了一条瑞华所两个月内完成整改的通知</w:t>
            </w:r>
            <w:r>
              <w:rPr>
                <w:rFonts w:hint="eastAsia"/>
              </w:rPr>
              <w:t>,</w:t>
            </w:r>
            <w:r>
              <w:rPr>
                <w:rFonts w:hint="eastAsia"/>
              </w:rPr>
              <w:t>并要求瑞华所自</w:t>
            </w:r>
            <w:r>
              <w:rPr>
                <w:rFonts w:hint="eastAsia"/>
              </w:rPr>
              <w:t>2017</w:t>
            </w:r>
            <w:r>
              <w:rPr>
                <w:rFonts w:hint="eastAsia"/>
              </w:rPr>
              <w:t>年</w:t>
            </w:r>
            <w:r>
              <w:rPr>
                <w:rFonts w:hint="eastAsia"/>
              </w:rPr>
              <w:t>1</w:t>
            </w:r>
            <w:r>
              <w:rPr>
                <w:rFonts w:hint="eastAsia"/>
              </w:rPr>
              <w:t>月开始不得承接新的业务。整改期刚满</w:t>
            </w:r>
            <w:r>
              <w:rPr>
                <w:rFonts w:hint="eastAsia"/>
              </w:rPr>
              <w:t>,</w:t>
            </w:r>
            <w:r>
              <w:rPr>
                <w:rFonts w:hint="eastAsia"/>
              </w:rPr>
              <w:t>瑞华所在</w:t>
            </w:r>
            <w:r>
              <w:rPr>
                <w:rFonts w:hint="eastAsia"/>
              </w:rPr>
              <w:t>2017</w:t>
            </w:r>
            <w:r>
              <w:rPr>
                <w:rFonts w:hint="eastAsia"/>
              </w:rPr>
              <w:t>年</w:t>
            </w:r>
            <w:r>
              <w:rPr>
                <w:rFonts w:hint="eastAsia"/>
              </w:rPr>
              <w:t>3</w:t>
            </w:r>
            <w:r>
              <w:rPr>
                <w:rFonts w:hint="eastAsia"/>
              </w:rPr>
              <w:t>月</w:t>
            </w:r>
            <w:r>
              <w:rPr>
                <w:rFonts w:hint="eastAsia"/>
              </w:rPr>
              <w:t>14</w:t>
            </w:r>
            <w:r>
              <w:rPr>
                <w:rFonts w:hint="eastAsia"/>
              </w:rPr>
              <w:t>日</w:t>
            </w:r>
            <w:r>
              <w:rPr>
                <w:rFonts w:hint="eastAsia"/>
              </w:rPr>
              <w:t>,</w:t>
            </w:r>
            <w:r>
              <w:rPr>
                <w:rFonts w:hint="eastAsia"/>
              </w:rPr>
              <w:t>因为</w:t>
            </w:r>
            <w:proofErr w:type="gramStart"/>
            <w:r>
              <w:rPr>
                <w:rFonts w:hint="eastAsia"/>
              </w:rPr>
              <w:t>在勤上光电</w:t>
            </w:r>
            <w:proofErr w:type="gramEnd"/>
            <w:r>
              <w:rPr>
                <w:rFonts w:hint="eastAsia"/>
              </w:rPr>
              <w:t>审计过程中未勤勉尽责受到广东证监会的处罚。据法治周末记者不完全统计</w:t>
            </w:r>
            <w:r>
              <w:rPr>
                <w:rFonts w:hint="eastAsia"/>
              </w:rPr>
              <w:t>,</w:t>
            </w:r>
            <w:r>
              <w:rPr>
                <w:rFonts w:hint="eastAsia"/>
              </w:rPr>
              <w:t>瑞华所受到处罚后</w:t>
            </w:r>
            <w:r>
              <w:rPr>
                <w:rFonts w:hint="eastAsia"/>
              </w:rPr>
              <w:t>,</w:t>
            </w:r>
            <w:proofErr w:type="gramStart"/>
            <w:r>
              <w:rPr>
                <w:rFonts w:hint="eastAsia"/>
              </w:rPr>
              <w:t>星亚股份</w:t>
            </w:r>
            <w:proofErr w:type="gramEnd"/>
            <w:r>
              <w:rPr>
                <w:rFonts w:hint="eastAsia"/>
              </w:rPr>
              <w:t>、</w:t>
            </w:r>
            <w:proofErr w:type="gramStart"/>
            <w:r>
              <w:rPr>
                <w:rFonts w:hint="eastAsia"/>
              </w:rPr>
              <w:t>鑫</w:t>
            </w:r>
            <w:proofErr w:type="gramEnd"/>
            <w:r>
              <w:rPr>
                <w:rFonts w:hint="eastAsia"/>
              </w:rPr>
              <w:t>时空、</w:t>
            </w:r>
            <w:proofErr w:type="gramStart"/>
            <w:r>
              <w:rPr>
                <w:rFonts w:hint="eastAsia"/>
              </w:rPr>
              <w:t>江西广蓝等</w:t>
            </w:r>
            <w:proofErr w:type="gramEnd"/>
            <w:r>
              <w:rPr>
                <w:rFonts w:hint="eastAsia"/>
              </w:rPr>
              <w:t>将近</w:t>
            </w:r>
            <w:r>
              <w:rPr>
                <w:rFonts w:hint="eastAsia"/>
              </w:rPr>
              <w:t>80</w:t>
            </w:r>
            <w:r>
              <w:rPr>
                <w:rFonts w:hint="eastAsia"/>
              </w:rPr>
              <w:t>家新三板挂牌公司纷纷发出公告</w:t>
            </w:r>
            <w:r>
              <w:rPr>
                <w:rFonts w:hint="eastAsia"/>
              </w:rPr>
              <w:t>,</w:t>
            </w:r>
            <w:r>
              <w:rPr>
                <w:rFonts w:hint="eastAsia"/>
              </w:rPr>
              <w:t>表示为避免自身审计报告质量的下降</w:t>
            </w:r>
            <w:r>
              <w:rPr>
                <w:rFonts w:hint="eastAsia"/>
              </w:rPr>
              <w:t>,</w:t>
            </w:r>
            <w:r>
              <w:rPr>
                <w:rFonts w:hint="eastAsia"/>
              </w:rPr>
              <w:t>选择与瑞华所解除合同。同时瑞华所对</w:t>
            </w:r>
            <w:r>
              <w:rPr>
                <w:rFonts w:hint="eastAsia"/>
              </w:rPr>
              <w:t>2015</w:t>
            </w:r>
            <w:r>
              <w:rPr>
                <w:rFonts w:hint="eastAsia"/>
              </w:rPr>
              <w:t>年度昆明机床年度报告发表了标准无保留意见</w:t>
            </w:r>
            <w:r>
              <w:rPr>
                <w:rFonts w:hint="eastAsia"/>
              </w:rPr>
              <w:t>,</w:t>
            </w:r>
            <w:r>
              <w:rPr>
                <w:rFonts w:hint="eastAsia"/>
              </w:rPr>
              <w:t>随后</w:t>
            </w:r>
            <w:r>
              <w:rPr>
                <w:rFonts w:hint="eastAsia"/>
              </w:rPr>
              <w:t>3</w:t>
            </w:r>
            <w:r>
              <w:rPr>
                <w:rFonts w:hint="eastAsia"/>
              </w:rPr>
              <w:t>月</w:t>
            </w:r>
            <w:r>
              <w:rPr>
                <w:rFonts w:hint="eastAsia"/>
              </w:rPr>
              <w:t>21</w:t>
            </w:r>
            <w:r>
              <w:rPr>
                <w:rFonts w:hint="eastAsia"/>
              </w:rPr>
              <w:t>日昆明机床自曝</w:t>
            </w:r>
            <w:r>
              <w:rPr>
                <w:rFonts w:hint="eastAsia"/>
              </w:rPr>
              <w:t>2013</w:t>
            </w:r>
            <w:r>
              <w:rPr>
                <w:rFonts w:hint="eastAsia"/>
              </w:rPr>
              <w:t>年</w:t>
            </w:r>
            <w:r>
              <w:rPr>
                <w:rFonts w:hint="eastAsia"/>
              </w:rPr>
              <w:t>-2015</w:t>
            </w:r>
            <w:r>
              <w:rPr>
                <w:rFonts w:hint="eastAsia"/>
              </w:rPr>
              <w:t>年涉嫌财务违规</w:t>
            </w:r>
            <w:r>
              <w:rPr>
                <w:rFonts w:hint="eastAsia"/>
              </w:rPr>
              <w:t>,</w:t>
            </w:r>
            <w:r>
              <w:rPr>
                <w:rFonts w:hint="eastAsia"/>
              </w:rPr>
              <w:t>显然瑞华所也难逃干系</w:t>
            </w:r>
            <w:r>
              <w:rPr>
                <w:rFonts w:hint="eastAsia"/>
              </w:rPr>
              <w:t>,</w:t>
            </w:r>
            <w:r>
              <w:rPr>
                <w:rFonts w:hint="eastAsia"/>
              </w:rPr>
              <w:t>这对于瑞华所无疑是雪上加霜。表</w:t>
            </w:r>
            <w:r>
              <w:rPr>
                <w:rFonts w:hint="eastAsia"/>
              </w:rPr>
              <w:t>3.5</w:t>
            </w:r>
            <w:r>
              <w:rPr>
                <w:rFonts w:hint="eastAsia"/>
              </w:rPr>
              <w:t>整理了瑞华所</w:t>
            </w:r>
            <w:r>
              <w:rPr>
                <w:rFonts w:hint="eastAsia"/>
              </w:rPr>
              <w:t>2013</w:t>
            </w:r>
            <w:r>
              <w:rPr>
                <w:rFonts w:hint="eastAsia"/>
              </w:rPr>
              <w:t>年</w:t>
            </w:r>
            <w:r>
              <w:rPr>
                <w:rFonts w:hint="eastAsia"/>
              </w:rPr>
              <w:t>-2017</w:t>
            </w:r>
            <w:r>
              <w:rPr>
                <w:rFonts w:hint="eastAsia"/>
              </w:rPr>
              <w:t>年综合排名及年度收入。从表</w:t>
            </w:r>
            <w:r>
              <w:rPr>
                <w:rFonts w:hint="eastAsia"/>
              </w:rPr>
              <w:t>3.5</w:t>
            </w:r>
            <w:r>
              <w:rPr>
                <w:rFonts w:hint="eastAsia"/>
              </w:rPr>
              <w:t>中可以看出审计行业竞争十分激烈</w:t>
            </w:r>
            <w:r>
              <w:rPr>
                <w:rFonts w:hint="eastAsia"/>
              </w:rPr>
              <w:t>,</w:t>
            </w:r>
            <w:r>
              <w:rPr>
                <w:rFonts w:hint="eastAsia"/>
              </w:rPr>
              <w:t>会计师事务所的一点变动都会带来较大的影响。尤其是瑞华所的违规事件</w:t>
            </w:r>
            <w:r>
              <w:rPr>
                <w:rFonts w:hint="eastAsia"/>
              </w:rPr>
              <w:t>,</w:t>
            </w:r>
            <w:r>
              <w:rPr>
                <w:rFonts w:hint="eastAsia"/>
              </w:rPr>
              <w:t>直接让</w:t>
            </w:r>
            <w:r>
              <w:rPr>
                <w:rFonts w:hint="eastAsia"/>
              </w:rPr>
              <w:t>2017</w:t>
            </w:r>
            <w:r>
              <w:rPr>
                <w:rFonts w:hint="eastAsia"/>
              </w:rPr>
              <w:t>年瑞华所的行业排名从</w:t>
            </w:r>
            <w:r>
              <w:rPr>
                <w:rFonts w:hint="eastAsia"/>
              </w:rPr>
              <w:t>2016</w:t>
            </w:r>
            <w:r>
              <w:rPr>
                <w:rFonts w:hint="eastAsia"/>
              </w:rPr>
              <w:t>年的第二掉到</w:t>
            </w:r>
            <w:r>
              <w:rPr>
                <w:rFonts w:hint="eastAsia"/>
              </w:rPr>
              <w:t>2017</w:t>
            </w:r>
            <w:r>
              <w:rPr>
                <w:rFonts w:hint="eastAsia"/>
              </w:rPr>
              <w:t>年第六</w:t>
            </w:r>
            <w:r>
              <w:rPr>
                <w:rFonts w:hint="eastAsia"/>
              </w:rPr>
              <w:t>,</w:t>
            </w:r>
            <w:r>
              <w:rPr>
                <w:rFonts w:hint="eastAsia"/>
              </w:rPr>
              <w:t>导致瑞华所的信誉很难在短时间内恢复瑞华所的年度业务收入从</w:t>
            </w:r>
            <w:r>
              <w:rPr>
                <w:rFonts w:hint="eastAsia"/>
              </w:rPr>
              <w:t>2013</w:t>
            </w:r>
            <w:r>
              <w:rPr>
                <w:rFonts w:hint="eastAsia"/>
              </w:rPr>
              <w:t>年</w:t>
            </w:r>
            <w:r>
              <w:rPr>
                <w:rFonts w:hint="eastAsia"/>
              </w:rPr>
              <w:t>-2016</w:t>
            </w:r>
            <w:r>
              <w:rPr>
                <w:rFonts w:hint="eastAsia"/>
              </w:rPr>
              <w:t>年一直持续上升</w:t>
            </w:r>
            <w:r>
              <w:rPr>
                <w:rFonts w:hint="eastAsia"/>
              </w:rPr>
              <w:t>,2017</w:t>
            </w:r>
            <w:r>
              <w:rPr>
                <w:rFonts w:hint="eastAsia"/>
              </w:rPr>
              <w:t>年业务收入骤减</w:t>
            </w:r>
            <w:r>
              <w:rPr>
                <w:rFonts w:hint="eastAsia"/>
              </w:rPr>
              <w:t>,</w:t>
            </w:r>
            <w:r>
              <w:rPr>
                <w:rFonts w:hint="eastAsia"/>
              </w:rPr>
              <w:t>也与瑞华会计师事务</w:t>
            </w:r>
            <w:r>
              <w:rPr>
                <w:rFonts w:hint="eastAsia"/>
              </w:rPr>
              <w:t>2017</w:t>
            </w:r>
            <w:r>
              <w:rPr>
                <w:rFonts w:hint="eastAsia"/>
              </w:rPr>
              <w:t>年度所出现违规事件有关。</w:t>
            </w:r>
          </w:p>
          <w:p w14:paraId="468D5F7E" w14:textId="77777777" w:rsidR="008835D4" w:rsidRPr="00923368" w:rsidRDefault="008835D4" w:rsidP="00AD14D5">
            <w:r>
              <w:rPr>
                <w:noProof/>
              </w:rPr>
              <w:drawing>
                <wp:inline distT="0" distB="0" distL="0" distR="0" wp14:anchorId="7E8F8BB3" wp14:editId="63EF51DA">
                  <wp:extent cx="3873500" cy="1157605"/>
                  <wp:effectExtent l="0" t="0" r="0"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73500" cy="1157605"/>
                          </a:xfrm>
                          <a:prstGeom prst="rect">
                            <a:avLst/>
                          </a:prstGeom>
                        </pic:spPr>
                      </pic:pic>
                    </a:graphicData>
                  </a:graphic>
                </wp:inline>
              </w:drawing>
            </w:r>
          </w:p>
        </w:tc>
      </w:tr>
      <w:tr w:rsidR="008835D4" w14:paraId="53BE9722" w14:textId="77777777" w:rsidTr="00AD14D5">
        <w:tc>
          <w:tcPr>
            <w:tcW w:w="1980" w:type="dxa"/>
          </w:tcPr>
          <w:p w14:paraId="4E709726" w14:textId="77777777" w:rsidR="008835D4" w:rsidRDefault="008835D4" w:rsidP="00AD14D5">
            <w:r>
              <w:rPr>
                <w:rFonts w:hint="eastAsia"/>
              </w:rPr>
              <w:lastRenderedPageBreak/>
              <w:t>引发</w:t>
            </w:r>
            <w:r>
              <w:t>的审计</w:t>
            </w:r>
            <w:r>
              <w:rPr>
                <w:rFonts w:hint="eastAsia"/>
              </w:rPr>
              <w:t>实施</w:t>
            </w:r>
            <w:r>
              <w:t>思考</w:t>
            </w:r>
          </w:p>
        </w:tc>
        <w:tc>
          <w:tcPr>
            <w:tcW w:w="6316" w:type="dxa"/>
          </w:tcPr>
          <w:p w14:paraId="506371CF" w14:textId="77777777" w:rsidR="008835D4" w:rsidRDefault="008835D4" w:rsidP="00AD14D5">
            <w:pPr>
              <w:tabs>
                <w:tab w:val="left" w:pos="2160"/>
              </w:tabs>
              <w:ind w:firstLineChars="200" w:firstLine="420"/>
            </w:pPr>
            <w:r>
              <w:rPr>
                <w:rFonts w:hint="eastAsia"/>
              </w:rPr>
              <w:t>瑞华会计师事务所人员的职业道德有问题，应该加强会计准则的学习。对于审计报告的意见应该进行多方面的审查之后在出具决定性的意见，从案例中我们可以看出瑞华会计师事务所审查该公司的时候有很多疏漏的地方，这是审计人员需要重点加强的方面。</w:t>
            </w:r>
          </w:p>
          <w:p w14:paraId="1211E659" w14:textId="77777777" w:rsidR="008835D4" w:rsidRDefault="008835D4" w:rsidP="00AD14D5">
            <w:pPr>
              <w:tabs>
                <w:tab w:val="left" w:pos="2160"/>
              </w:tabs>
              <w:ind w:firstLineChars="200" w:firstLine="420"/>
              <w:rPr>
                <w:rStyle w:val="11"/>
                <w:i w:val="0"/>
                <w:iCs w:val="0"/>
                <w:color w:val="auto"/>
              </w:rPr>
            </w:pPr>
            <w:r>
              <w:rPr>
                <w:rFonts w:hint="eastAsia"/>
              </w:rPr>
              <w:t>另外</w:t>
            </w:r>
            <w:r>
              <w:t>，</w:t>
            </w:r>
            <w:r>
              <w:rPr>
                <w:rFonts w:hint="eastAsia"/>
              </w:rPr>
              <w:t>为了</w:t>
            </w:r>
            <w:r>
              <w:t>解决注册会计师的独立性</w:t>
            </w:r>
            <w:r>
              <w:rPr>
                <w:rFonts w:hint="eastAsia"/>
              </w:rPr>
              <w:t>不强</w:t>
            </w:r>
            <w:r>
              <w:t>的问题，政府应当适当干预上市公司聘请会计师事务所，防止上市公司与会计师事务所存在内部利益</w:t>
            </w:r>
            <w:r>
              <w:rPr>
                <w:rFonts w:hint="eastAsia"/>
              </w:rPr>
              <w:t>。</w:t>
            </w:r>
          </w:p>
        </w:tc>
      </w:tr>
      <w:tr w:rsidR="008835D4" w14:paraId="156E18D2" w14:textId="77777777" w:rsidTr="00AD14D5">
        <w:tc>
          <w:tcPr>
            <w:tcW w:w="1980" w:type="dxa"/>
          </w:tcPr>
          <w:p w14:paraId="51B8D309" w14:textId="77777777" w:rsidR="008835D4" w:rsidRDefault="008835D4" w:rsidP="00AD14D5">
            <w:r>
              <w:rPr>
                <w:rFonts w:hint="eastAsia"/>
              </w:rPr>
              <w:t>关联</w:t>
            </w:r>
            <w:r>
              <w:t>的审计术语与审计方法</w:t>
            </w:r>
          </w:p>
        </w:tc>
        <w:tc>
          <w:tcPr>
            <w:tcW w:w="6316" w:type="dxa"/>
          </w:tcPr>
          <w:p w14:paraId="3A84D863" w14:textId="77777777" w:rsidR="008835D4" w:rsidRDefault="008835D4" w:rsidP="00AD14D5">
            <w:r>
              <w:t>虚增</w:t>
            </w:r>
            <w:r>
              <w:rPr>
                <w:rFonts w:hint="eastAsia"/>
              </w:rPr>
              <w:t>利润</w:t>
            </w:r>
            <w:r>
              <w:t>，虚增收入</w:t>
            </w:r>
            <w:r>
              <w:rPr>
                <w:rFonts w:hint="eastAsia"/>
              </w:rPr>
              <w:t xml:space="preserve"> </w:t>
            </w:r>
            <w:r>
              <w:rPr>
                <w:rFonts w:hint="eastAsia"/>
              </w:rPr>
              <w:t>标准无保留意见</w:t>
            </w:r>
            <w:r>
              <w:rPr>
                <w:rFonts w:hint="eastAsia"/>
              </w:rPr>
              <w:t xml:space="preserve"> </w:t>
            </w:r>
            <w:r>
              <w:rPr>
                <w:rFonts w:hint="eastAsia"/>
              </w:rPr>
              <w:t>无法表示意见</w:t>
            </w:r>
            <w:r>
              <w:rPr>
                <w:rFonts w:hint="eastAsia"/>
              </w:rPr>
              <w:t xml:space="preserve"> </w:t>
            </w:r>
            <w:r>
              <w:rPr>
                <w:rFonts w:hint="eastAsia"/>
              </w:rPr>
              <w:t>带有强调事项的段的无保留意见</w:t>
            </w:r>
          </w:p>
        </w:tc>
      </w:tr>
    </w:tbl>
    <w:p w14:paraId="3BBAF560" w14:textId="77777777" w:rsidR="008835D4" w:rsidRDefault="008835D4" w:rsidP="008835D4"/>
    <w:p w14:paraId="0E64297D" w14:textId="77777777" w:rsidR="008835D4" w:rsidRDefault="008835D4" w:rsidP="008835D4"/>
    <w:p w14:paraId="33984A12" w14:textId="77777777" w:rsidR="008835D4" w:rsidRDefault="008835D4" w:rsidP="008835D4">
      <w:pPr>
        <w:pStyle w:val="1"/>
        <w:rPr>
          <w:shd w:val="clear" w:color="auto" w:fill="FFFFFF"/>
        </w:rPr>
      </w:pPr>
      <w:bookmarkStart w:id="12" w:name="_Toc74820829"/>
      <w:r>
        <w:t>3</w:t>
      </w:r>
      <w:r>
        <w:rPr>
          <w:rFonts w:hint="eastAsia"/>
        </w:rPr>
        <w:t>5</w:t>
      </w:r>
      <w:r>
        <w:t xml:space="preserve"> </w:t>
      </w:r>
      <w:proofErr w:type="gramStart"/>
      <w:r>
        <w:rPr>
          <w:rFonts w:hint="eastAsia"/>
          <w:shd w:val="clear" w:color="auto" w:fill="FFFFFF"/>
        </w:rPr>
        <w:t>南纺股份</w:t>
      </w:r>
      <w:proofErr w:type="gramEnd"/>
      <w:r>
        <w:rPr>
          <w:rFonts w:hint="eastAsia"/>
          <w:shd w:val="clear" w:color="auto" w:fill="FFFFFF"/>
        </w:rPr>
        <w:t>审计失败案例</w:t>
      </w:r>
      <w:bookmarkEnd w:id="12"/>
    </w:p>
    <w:tbl>
      <w:tblPr>
        <w:tblStyle w:val="af"/>
        <w:tblW w:w="8296" w:type="dxa"/>
        <w:tblLayout w:type="fixed"/>
        <w:tblLook w:val="04A0" w:firstRow="1" w:lastRow="0" w:firstColumn="1" w:lastColumn="0" w:noHBand="0" w:noVBand="1"/>
      </w:tblPr>
      <w:tblGrid>
        <w:gridCol w:w="1980"/>
        <w:gridCol w:w="6316"/>
      </w:tblGrid>
      <w:tr w:rsidR="008835D4" w14:paraId="71BC2C9E" w14:textId="77777777" w:rsidTr="00AD14D5">
        <w:tc>
          <w:tcPr>
            <w:tcW w:w="1980" w:type="dxa"/>
          </w:tcPr>
          <w:p w14:paraId="745E6E13" w14:textId="77777777" w:rsidR="008835D4" w:rsidRDefault="008835D4" w:rsidP="00AD14D5">
            <w:r>
              <w:rPr>
                <w:rFonts w:hint="eastAsia"/>
              </w:rPr>
              <w:t>案例数据</w:t>
            </w:r>
            <w:r>
              <w:t>编号</w:t>
            </w:r>
          </w:p>
        </w:tc>
        <w:tc>
          <w:tcPr>
            <w:tcW w:w="6316" w:type="dxa"/>
          </w:tcPr>
          <w:p w14:paraId="65B1D16D" w14:textId="77777777" w:rsidR="008835D4" w:rsidRDefault="008835D4" w:rsidP="00AD14D5">
            <w:pPr>
              <w:jc w:val="center"/>
            </w:pPr>
            <w:r>
              <w:rPr>
                <w:rFonts w:hint="eastAsia"/>
              </w:rPr>
              <w:t>0</w:t>
            </w:r>
            <w:r>
              <w:t>7</w:t>
            </w:r>
            <w:r>
              <w:rPr>
                <w:rFonts w:hint="eastAsia"/>
              </w:rPr>
              <w:t>0</w:t>
            </w:r>
            <w:r>
              <w:t>5</w:t>
            </w:r>
          </w:p>
        </w:tc>
      </w:tr>
      <w:tr w:rsidR="008835D4" w14:paraId="7DCAB553" w14:textId="77777777" w:rsidTr="00AD14D5">
        <w:tc>
          <w:tcPr>
            <w:tcW w:w="1980" w:type="dxa"/>
          </w:tcPr>
          <w:p w14:paraId="5B08AA6C" w14:textId="77777777" w:rsidR="008835D4" w:rsidRDefault="008835D4" w:rsidP="00AD14D5">
            <w:r>
              <w:rPr>
                <w:rFonts w:hint="eastAsia"/>
              </w:rPr>
              <w:t>案例</w:t>
            </w:r>
            <w:r>
              <w:t>行业类别</w:t>
            </w:r>
          </w:p>
        </w:tc>
        <w:tc>
          <w:tcPr>
            <w:tcW w:w="6316" w:type="dxa"/>
          </w:tcPr>
          <w:p w14:paraId="767EE957" w14:textId="77777777" w:rsidR="008835D4" w:rsidRDefault="008835D4" w:rsidP="00AD14D5">
            <w:pPr>
              <w:jc w:val="center"/>
            </w:pPr>
            <w:r>
              <w:rPr>
                <w:rFonts w:hint="eastAsia"/>
              </w:rPr>
              <w:t>0</w:t>
            </w:r>
            <w:r>
              <w:t>7</w:t>
            </w:r>
            <w:r>
              <w:rPr>
                <w:rFonts w:hint="eastAsia"/>
              </w:rPr>
              <w:t>制造业</w:t>
            </w:r>
          </w:p>
        </w:tc>
      </w:tr>
      <w:tr w:rsidR="008835D4" w14:paraId="67D052EF" w14:textId="77777777" w:rsidTr="00AD14D5">
        <w:tc>
          <w:tcPr>
            <w:tcW w:w="1980" w:type="dxa"/>
          </w:tcPr>
          <w:p w14:paraId="649B21C5" w14:textId="77777777" w:rsidR="008835D4" w:rsidRDefault="008835D4" w:rsidP="00AD14D5">
            <w:r>
              <w:rPr>
                <w:rFonts w:hint="eastAsia"/>
              </w:rPr>
              <w:t>案例发生时间</w:t>
            </w:r>
          </w:p>
        </w:tc>
        <w:tc>
          <w:tcPr>
            <w:tcW w:w="6316" w:type="dxa"/>
          </w:tcPr>
          <w:p w14:paraId="2E6B5CB5" w14:textId="77777777" w:rsidR="008835D4" w:rsidRDefault="008835D4" w:rsidP="00AD14D5">
            <w:pPr>
              <w:jc w:val="center"/>
            </w:pPr>
            <w:r>
              <w:rPr>
                <w:rFonts w:hint="eastAsia"/>
              </w:rPr>
              <w:t>20</w:t>
            </w:r>
            <w:r>
              <w:t>13</w:t>
            </w:r>
            <w:r>
              <w:rPr>
                <w:rFonts w:hint="eastAsia"/>
              </w:rPr>
              <w:t>年</w:t>
            </w:r>
          </w:p>
        </w:tc>
      </w:tr>
      <w:tr w:rsidR="008835D4" w14:paraId="53ABF514" w14:textId="77777777" w:rsidTr="00AD14D5">
        <w:tc>
          <w:tcPr>
            <w:tcW w:w="1980" w:type="dxa"/>
          </w:tcPr>
          <w:p w14:paraId="3E0A8A18" w14:textId="77777777" w:rsidR="008835D4" w:rsidRDefault="008835D4" w:rsidP="00AD14D5">
            <w:r>
              <w:rPr>
                <w:rFonts w:hint="eastAsia"/>
              </w:rPr>
              <w:t>案例企业名称</w:t>
            </w:r>
          </w:p>
        </w:tc>
        <w:tc>
          <w:tcPr>
            <w:tcW w:w="6316" w:type="dxa"/>
          </w:tcPr>
          <w:p w14:paraId="35608A72" w14:textId="77777777" w:rsidR="008835D4" w:rsidRDefault="008835D4" w:rsidP="00AD14D5">
            <w:pPr>
              <w:jc w:val="center"/>
            </w:pPr>
            <w:r w:rsidRPr="00180664">
              <w:rPr>
                <w:rFonts w:hint="eastAsia"/>
              </w:rPr>
              <w:t>南京纺织品进出口股份有限公司</w:t>
            </w:r>
          </w:p>
        </w:tc>
      </w:tr>
      <w:tr w:rsidR="008835D4" w14:paraId="52818DA1" w14:textId="77777777" w:rsidTr="00AD14D5">
        <w:tc>
          <w:tcPr>
            <w:tcW w:w="1980" w:type="dxa"/>
          </w:tcPr>
          <w:p w14:paraId="06E5ECEA" w14:textId="77777777" w:rsidR="008835D4" w:rsidRDefault="008835D4" w:rsidP="00AD14D5">
            <w:r>
              <w:rPr>
                <w:rFonts w:hint="eastAsia"/>
              </w:rPr>
              <w:t>案例企业经营范围</w:t>
            </w:r>
          </w:p>
        </w:tc>
        <w:tc>
          <w:tcPr>
            <w:tcW w:w="6316" w:type="dxa"/>
          </w:tcPr>
          <w:p w14:paraId="3DBE8F05" w14:textId="77777777" w:rsidR="008835D4" w:rsidRDefault="008835D4" w:rsidP="00AD14D5">
            <w:pPr>
              <w:jc w:val="center"/>
            </w:pPr>
            <w:r w:rsidRPr="00180664">
              <w:rPr>
                <w:rFonts w:ascii="Arial" w:hAnsi="Arial" w:cs="Arial" w:hint="eastAsia"/>
                <w:color w:val="333333"/>
                <w:szCs w:val="21"/>
                <w:shd w:val="clear" w:color="auto" w:fill="FFFFFF"/>
              </w:rPr>
              <w:t>纺织品进出口及代理进出口业务，“三来一补”，承办中外合资，经</w:t>
            </w:r>
            <w:r w:rsidRPr="00180664">
              <w:rPr>
                <w:rFonts w:ascii="Arial" w:hAnsi="Arial" w:cs="Arial" w:hint="eastAsia"/>
                <w:color w:val="333333"/>
                <w:szCs w:val="21"/>
                <w:shd w:val="clear" w:color="auto" w:fill="FFFFFF"/>
              </w:rPr>
              <w:lastRenderedPageBreak/>
              <w:t>营合作生产业务，经营国家放开经营的其他商品进出口业务（按外经贸部批文）；百货、五金交电、电子产品、通讯设备、化工产品、金属材料、建筑材料的销售；对外劳务合作业务；对外派遣工程、生产及服务行业的劳务人员（不含海员）；煤炭批发；金银制品、珠宝首饰的销售。自然生态系统保护管理；文物文化遗址保护服务；非物质文化遗产保护；农村民间工艺及制品、休闲农业和乡村旅游资源的开发经营；酒店管理；住宿服务；专业设计服务；大型游乐设施制造；普通露天游乐场所游乐设备制造（不含大型游乐设施）；公园、景区小型设施娱乐活动；城市公园管理；名胜风景区管理；游览景区管理；商业综合体管理服务；园区管理服务；旅行社服务网点旅游招徕、咨询服务；旅游业务；会议及展览服务；礼仪服务；休闲观光活动；组织文化艺术交流活动；体育赛事策划；体育竞赛组织（依法须经批准的项目，经相关部门批准后方可开展经营活动）</w:t>
            </w:r>
          </w:p>
        </w:tc>
      </w:tr>
      <w:tr w:rsidR="008835D4" w14:paraId="1B51A574" w14:textId="77777777" w:rsidTr="00AD14D5">
        <w:tc>
          <w:tcPr>
            <w:tcW w:w="1980" w:type="dxa"/>
          </w:tcPr>
          <w:p w14:paraId="4F233905" w14:textId="77777777" w:rsidR="008835D4" w:rsidRDefault="008835D4" w:rsidP="00AD14D5">
            <w:r>
              <w:rPr>
                <w:rFonts w:hint="eastAsia"/>
              </w:rPr>
              <w:lastRenderedPageBreak/>
              <w:t>企业单位案情描述</w:t>
            </w:r>
          </w:p>
        </w:tc>
        <w:tc>
          <w:tcPr>
            <w:tcW w:w="6316" w:type="dxa"/>
          </w:tcPr>
          <w:p w14:paraId="154F655D" w14:textId="77777777" w:rsidR="008835D4" w:rsidRDefault="008835D4" w:rsidP="00AD14D5">
            <w:pPr>
              <w:rPr>
                <w:b/>
              </w:rPr>
            </w:pPr>
            <w:r>
              <w:rPr>
                <w:rFonts w:hint="eastAsia"/>
                <w:b/>
              </w:rPr>
              <w:t>【企业背景】</w:t>
            </w:r>
          </w:p>
          <w:p w14:paraId="21F04D85" w14:textId="77777777" w:rsidR="008835D4" w:rsidRDefault="008835D4" w:rsidP="00AD14D5">
            <w:pPr>
              <w:ind w:firstLineChars="200" w:firstLine="420"/>
              <w:jc w:val="left"/>
            </w:pPr>
            <w:proofErr w:type="gramStart"/>
            <w:r>
              <w:rPr>
                <w:rFonts w:hint="eastAsia"/>
              </w:rPr>
              <w:t>南纺股份</w:t>
            </w:r>
            <w:proofErr w:type="gramEnd"/>
            <w:r>
              <w:rPr>
                <w:rFonts w:hint="eastAsia"/>
              </w:rPr>
              <w:t>，全称南京纺织品进出口股份有限公司，成立于</w:t>
            </w:r>
            <w:r>
              <w:rPr>
                <w:rFonts w:hint="eastAsia"/>
              </w:rPr>
              <w:t>1</w:t>
            </w:r>
            <w:r>
              <w:t>978</w:t>
            </w:r>
            <w:r>
              <w:rPr>
                <w:rFonts w:hint="eastAsia"/>
              </w:rPr>
              <w:t>年，主要从事纺织、针织、服装、机电、医药、轻工、化工等十多个门类，</w:t>
            </w:r>
            <w:r>
              <w:rPr>
                <w:rFonts w:hint="eastAsia"/>
              </w:rPr>
              <w:t>1</w:t>
            </w:r>
            <w:r>
              <w:t>988</w:t>
            </w:r>
            <w:r>
              <w:rPr>
                <w:rFonts w:hint="eastAsia"/>
              </w:rPr>
              <w:t>年取得进出口自营权，</w:t>
            </w:r>
            <w:r>
              <w:rPr>
                <w:rFonts w:hint="eastAsia"/>
              </w:rPr>
              <w:t>1</w:t>
            </w:r>
            <w:r>
              <w:t>994</w:t>
            </w:r>
            <w:r>
              <w:rPr>
                <w:rFonts w:hint="eastAsia"/>
              </w:rPr>
              <w:t>年</w:t>
            </w:r>
            <w:r>
              <w:rPr>
                <w:rFonts w:hint="eastAsia"/>
              </w:rPr>
              <w:t>5</w:t>
            </w:r>
            <w:r>
              <w:rPr>
                <w:rFonts w:hint="eastAsia"/>
              </w:rPr>
              <w:t>月改制为股份制公司，</w:t>
            </w:r>
            <w:r>
              <w:rPr>
                <w:rFonts w:hint="eastAsia"/>
              </w:rPr>
              <w:t>2</w:t>
            </w:r>
            <w:r>
              <w:t>001</w:t>
            </w:r>
            <w:r>
              <w:rPr>
                <w:rFonts w:hint="eastAsia"/>
              </w:rPr>
              <w:t>年</w:t>
            </w:r>
            <w:r>
              <w:rPr>
                <w:rFonts w:hint="eastAsia"/>
              </w:rPr>
              <w:t>3</w:t>
            </w:r>
            <w:r>
              <w:rPr>
                <w:rFonts w:hint="eastAsia"/>
              </w:rPr>
              <w:t>月采用上网定价发行方式在上海证券交易所上市。</w:t>
            </w:r>
          </w:p>
          <w:p w14:paraId="1ADAABA7" w14:textId="77777777" w:rsidR="008835D4" w:rsidRDefault="008835D4" w:rsidP="00AD14D5">
            <w:pPr>
              <w:jc w:val="left"/>
              <w:rPr>
                <w:b/>
              </w:rPr>
            </w:pPr>
            <w:r>
              <w:rPr>
                <w:rFonts w:hint="eastAsia"/>
                <w:b/>
              </w:rPr>
              <w:t>【案情背景及描述</w:t>
            </w:r>
            <w:r>
              <w:rPr>
                <w:b/>
              </w:rPr>
              <w:t>】</w:t>
            </w:r>
          </w:p>
          <w:p w14:paraId="51F7F252" w14:textId="77777777" w:rsidR="008835D4" w:rsidRDefault="008835D4" w:rsidP="00AD14D5">
            <w:pPr>
              <w:jc w:val="left"/>
              <w:rPr>
                <w:noProof/>
              </w:rPr>
            </w:pPr>
            <w:r>
              <w:rPr>
                <w:b/>
              </w:rPr>
              <w:tab/>
            </w:r>
            <w:proofErr w:type="gramStart"/>
            <w:r w:rsidRPr="008F15AD">
              <w:rPr>
                <w:rFonts w:hint="eastAsia"/>
                <w:bCs/>
              </w:rPr>
              <w:t>南纺股份</w:t>
            </w:r>
            <w:proofErr w:type="gramEnd"/>
            <w:r w:rsidRPr="008F15AD">
              <w:rPr>
                <w:rFonts w:hint="eastAsia"/>
                <w:bCs/>
              </w:rPr>
              <w:t>问题的暴露</w:t>
            </w:r>
            <w:r>
              <w:rPr>
                <w:rFonts w:hint="eastAsia"/>
                <w:bCs/>
              </w:rPr>
              <w:t>源自其在</w:t>
            </w:r>
            <w:r>
              <w:rPr>
                <w:rFonts w:hint="eastAsia"/>
                <w:bCs/>
              </w:rPr>
              <w:t>2</w:t>
            </w:r>
            <w:r>
              <w:rPr>
                <w:bCs/>
              </w:rPr>
              <w:t>013</w:t>
            </w:r>
            <w:r>
              <w:rPr>
                <w:rFonts w:hint="eastAsia"/>
                <w:bCs/>
              </w:rPr>
              <w:t>年</w:t>
            </w:r>
            <w:r>
              <w:rPr>
                <w:rFonts w:hint="eastAsia"/>
                <w:bCs/>
              </w:rPr>
              <w:t>5</w:t>
            </w:r>
            <w:r>
              <w:rPr>
                <w:rFonts w:hint="eastAsia"/>
                <w:bCs/>
              </w:rPr>
              <w:t>月</w:t>
            </w:r>
            <w:r>
              <w:rPr>
                <w:rFonts w:hint="eastAsia"/>
                <w:noProof/>
              </w:rPr>
              <w:t>发布的一份公告，在这份公告中，南纺股份承认曾于</w:t>
            </w:r>
            <w:r>
              <w:rPr>
                <w:rFonts w:hint="eastAsia"/>
                <w:noProof/>
              </w:rPr>
              <w:t>2</w:t>
            </w:r>
            <w:r>
              <w:rPr>
                <w:noProof/>
              </w:rPr>
              <w:t>006</w:t>
            </w:r>
            <w:r>
              <w:rPr>
                <w:rFonts w:hint="eastAsia"/>
                <w:noProof/>
              </w:rPr>
              <w:t>年—</w:t>
            </w:r>
            <w:r>
              <w:rPr>
                <w:rFonts w:hint="eastAsia"/>
                <w:noProof/>
              </w:rPr>
              <w:t>2</w:t>
            </w:r>
            <w:r>
              <w:rPr>
                <w:noProof/>
              </w:rPr>
              <w:t>010</w:t>
            </w:r>
            <w:r>
              <w:rPr>
                <w:rFonts w:hint="eastAsia"/>
                <w:noProof/>
              </w:rPr>
              <w:t>年期间对企业利润进行了造假，合计虚增了</w:t>
            </w:r>
            <w:r>
              <w:rPr>
                <w:rFonts w:hint="eastAsia"/>
                <w:noProof/>
              </w:rPr>
              <w:t>3</w:t>
            </w:r>
            <w:r>
              <w:rPr>
                <w:noProof/>
              </w:rPr>
              <w:t>.44</w:t>
            </w:r>
            <w:r>
              <w:rPr>
                <w:rFonts w:hint="eastAsia"/>
                <w:noProof/>
              </w:rPr>
              <w:t>亿元的利润。其中公司于</w:t>
            </w:r>
            <w:r>
              <w:rPr>
                <w:rFonts w:hint="eastAsia"/>
                <w:noProof/>
              </w:rPr>
              <w:t>2</w:t>
            </w:r>
            <w:r>
              <w:rPr>
                <w:noProof/>
              </w:rPr>
              <w:t>006</w:t>
            </w:r>
            <w:r>
              <w:rPr>
                <w:rFonts w:hint="eastAsia"/>
                <w:noProof/>
              </w:rPr>
              <w:t>年、</w:t>
            </w:r>
            <w:r>
              <w:rPr>
                <w:rFonts w:hint="eastAsia"/>
                <w:noProof/>
              </w:rPr>
              <w:t>2</w:t>
            </w:r>
            <w:r>
              <w:rPr>
                <w:noProof/>
              </w:rPr>
              <w:t>007</w:t>
            </w:r>
            <w:r>
              <w:rPr>
                <w:rFonts w:hint="eastAsia"/>
                <w:noProof/>
              </w:rPr>
              <w:t>年、</w:t>
            </w:r>
            <w:r>
              <w:rPr>
                <w:rFonts w:hint="eastAsia"/>
                <w:noProof/>
              </w:rPr>
              <w:t>2</w:t>
            </w:r>
            <w:r>
              <w:rPr>
                <w:noProof/>
              </w:rPr>
              <w:t>008</w:t>
            </w:r>
            <w:r>
              <w:rPr>
                <w:rFonts w:hint="eastAsia"/>
                <w:noProof/>
              </w:rPr>
              <w:t>年、</w:t>
            </w:r>
            <w:r>
              <w:rPr>
                <w:rFonts w:hint="eastAsia"/>
                <w:noProof/>
              </w:rPr>
              <w:t>2</w:t>
            </w:r>
            <w:r>
              <w:rPr>
                <w:noProof/>
              </w:rPr>
              <w:t>009</w:t>
            </w:r>
            <w:r>
              <w:rPr>
                <w:rFonts w:hint="eastAsia"/>
                <w:noProof/>
              </w:rPr>
              <w:t>年和</w:t>
            </w:r>
            <w:r>
              <w:rPr>
                <w:rFonts w:hint="eastAsia"/>
                <w:noProof/>
              </w:rPr>
              <w:t>2</w:t>
            </w:r>
            <w:r>
              <w:rPr>
                <w:noProof/>
              </w:rPr>
              <w:t>010</w:t>
            </w:r>
            <w:r>
              <w:rPr>
                <w:rFonts w:hint="eastAsia"/>
                <w:noProof/>
              </w:rPr>
              <w:t>年，分别虚构利润</w:t>
            </w:r>
            <w:r>
              <w:rPr>
                <w:rFonts w:hint="eastAsia"/>
                <w:noProof/>
              </w:rPr>
              <w:t>3</w:t>
            </w:r>
            <w:r>
              <w:rPr>
                <w:noProof/>
              </w:rPr>
              <w:t>109.15</w:t>
            </w:r>
            <w:r>
              <w:rPr>
                <w:rFonts w:hint="eastAsia"/>
                <w:noProof/>
              </w:rPr>
              <w:t>万元、</w:t>
            </w:r>
            <w:r>
              <w:rPr>
                <w:rFonts w:hint="eastAsia"/>
                <w:noProof/>
              </w:rPr>
              <w:t>4</w:t>
            </w:r>
            <w:r>
              <w:rPr>
                <w:noProof/>
              </w:rPr>
              <w:t>223.33</w:t>
            </w:r>
            <w:r>
              <w:rPr>
                <w:rFonts w:hint="eastAsia"/>
                <w:noProof/>
              </w:rPr>
              <w:t>万元、</w:t>
            </w:r>
            <w:r>
              <w:rPr>
                <w:rFonts w:hint="eastAsia"/>
                <w:noProof/>
              </w:rPr>
              <w:t>1</w:t>
            </w:r>
            <w:r>
              <w:rPr>
                <w:noProof/>
              </w:rPr>
              <w:t>5199.83</w:t>
            </w:r>
            <w:r>
              <w:rPr>
                <w:rFonts w:hint="eastAsia"/>
                <w:noProof/>
              </w:rPr>
              <w:t>万元、</w:t>
            </w:r>
            <w:r>
              <w:rPr>
                <w:rFonts w:hint="eastAsia"/>
                <w:noProof/>
              </w:rPr>
              <w:t>6</w:t>
            </w:r>
            <w:r>
              <w:rPr>
                <w:noProof/>
              </w:rPr>
              <w:t>053.18</w:t>
            </w:r>
            <w:r>
              <w:rPr>
                <w:rFonts w:hint="eastAsia"/>
                <w:noProof/>
              </w:rPr>
              <w:t>万元和</w:t>
            </w:r>
            <w:r>
              <w:rPr>
                <w:rFonts w:hint="eastAsia"/>
                <w:noProof/>
              </w:rPr>
              <w:t>5</w:t>
            </w:r>
            <w:r>
              <w:rPr>
                <w:noProof/>
              </w:rPr>
              <w:t>864.12</w:t>
            </w:r>
            <w:r>
              <w:rPr>
                <w:rFonts w:hint="eastAsia"/>
                <w:noProof/>
              </w:rPr>
              <w:t>万元，占其披露利润的</w:t>
            </w:r>
            <w:r>
              <w:rPr>
                <w:rFonts w:hint="eastAsia"/>
                <w:noProof/>
              </w:rPr>
              <w:t>1</w:t>
            </w:r>
            <w:r>
              <w:rPr>
                <w:noProof/>
              </w:rPr>
              <w:t>27.39%</w:t>
            </w:r>
            <w:r>
              <w:rPr>
                <w:rFonts w:hint="eastAsia"/>
                <w:noProof/>
              </w:rPr>
              <w:t>、</w:t>
            </w:r>
            <w:r>
              <w:rPr>
                <w:rFonts w:hint="eastAsia"/>
                <w:noProof/>
              </w:rPr>
              <w:t>1</w:t>
            </w:r>
            <w:r>
              <w:rPr>
                <w:noProof/>
              </w:rPr>
              <w:t>51.22%</w:t>
            </w:r>
            <w:r>
              <w:rPr>
                <w:rFonts w:hint="eastAsia"/>
                <w:noProof/>
              </w:rPr>
              <w:t>、</w:t>
            </w:r>
            <w:r>
              <w:rPr>
                <w:rFonts w:hint="eastAsia"/>
                <w:noProof/>
              </w:rPr>
              <w:t>9</w:t>
            </w:r>
            <w:r>
              <w:rPr>
                <w:noProof/>
              </w:rPr>
              <w:t>62.40%</w:t>
            </w:r>
            <w:r>
              <w:rPr>
                <w:rFonts w:hint="eastAsia"/>
                <w:noProof/>
              </w:rPr>
              <w:t>、</w:t>
            </w:r>
            <w:r>
              <w:rPr>
                <w:rFonts w:hint="eastAsia"/>
                <w:noProof/>
              </w:rPr>
              <w:t>3</w:t>
            </w:r>
            <w:r>
              <w:rPr>
                <w:noProof/>
              </w:rPr>
              <w:t>82.43%</w:t>
            </w:r>
            <w:r>
              <w:rPr>
                <w:rFonts w:hint="eastAsia"/>
                <w:noProof/>
              </w:rPr>
              <w:t>和</w:t>
            </w:r>
            <w:r>
              <w:rPr>
                <w:rFonts w:hint="eastAsia"/>
                <w:noProof/>
              </w:rPr>
              <w:t>5</w:t>
            </w:r>
            <w:r>
              <w:rPr>
                <w:noProof/>
              </w:rPr>
              <w:t>590.73%</w:t>
            </w:r>
            <w:r>
              <w:rPr>
                <w:rFonts w:hint="eastAsia"/>
                <w:noProof/>
              </w:rPr>
              <w:t>。</w:t>
            </w:r>
          </w:p>
          <w:p w14:paraId="301806A9" w14:textId="77777777" w:rsidR="008835D4" w:rsidRDefault="008835D4" w:rsidP="00AD14D5">
            <w:pPr>
              <w:ind w:firstLine="420"/>
              <w:jc w:val="left"/>
              <w:rPr>
                <w:noProof/>
              </w:rPr>
            </w:pPr>
            <w:r>
              <w:rPr>
                <w:rFonts w:hint="eastAsia"/>
                <w:noProof/>
              </w:rPr>
              <w:t>扣除虚构的利润，公司</w:t>
            </w:r>
            <w:r>
              <w:rPr>
                <w:rFonts w:hint="eastAsia"/>
                <w:noProof/>
              </w:rPr>
              <w:t>2</w:t>
            </w:r>
            <w:r>
              <w:rPr>
                <w:noProof/>
              </w:rPr>
              <w:t>006</w:t>
            </w:r>
            <w:r>
              <w:rPr>
                <w:rFonts w:hint="eastAsia"/>
                <w:noProof/>
              </w:rPr>
              <w:t>年、</w:t>
            </w:r>
            <w:r>
              <w:rPr>
                <w:rFonts w:hint="eastAsia"/>
                <w:noProof/>
              </w:rPr>
              <w:t>2</w:t>
            </w:r>
            <w:r>
              <w:rPr>
                <w:noProof/>
              </w:rPr>
              <w:t>007</w:t>
            </w:r>
            <w:r>
              <w:rPr>
                <w:rFonts w:hint="eastAsia"/>
                <w:noProof/>
              </w:rPr>
              <w:t>年、</w:t>
            </w:r>
            <w:r>
              <w:rPr>
                <w:rFonts w:hint="eastAsia"/>
                <w:noProof/>
              </w:rPr>
              <w:t>2</w:t>
            </w:r>
            <w:r>
              <w:rPr>
                <w:noProof/>
              </w:rPr>
              <w:t>008</w:t>
            </w:r>
            <w:r>
              <w:rPr>
                <w:rFonts w:hint="eastAsia"/>
                <w:noProof/>
              </w:rPr>
              <w:t>年、</w:t>
            </w:r>
            <w:r>
              <w:rPr>
                <w:rFonts w:hint="eastAsia"/>
                <w:noProof/>
              </w:rPr>
              <w:t>2</w:t>
            </w:r>
            <w:r>
              <w:rPr>
                <w:noProof/>
              </w:rPr>
              <w:t>009</w:t>
            </w:r>
            <w:r>
              <w:rPr>
                <w:rFonts w:hint="eastAsia"/>
                <w:noProof/>
              </w:rPr>
              <w:t>年和</w:t>
            </w:r>
            <w:r>
              <w:rPr>
                <w:rFonts w:hint="eastAsia"/>
                <w:noProof/>
              </w:rPr>
              <w:t>2</w:t>
            </w:r>
            <w:r>
              <w:rPr>
                <w:noProof/>
              </w:rPr>
              <w:t>010</w:t>
            </w:r>
            <w:r>
              <w:rPr>
                <w:rFonts w:hint="eastAsia"/>
                <w:noProof/>
              </w:rPr>
              <w:t>年的利润分别为</w:t>
            </w:r>
            <w:r>
              <w:rPr>
                <w:rFonts w:hint="eastAsia"/>
                <w:noProof/>
              </w:rPr>
              <w:t>-</w:t>
            </w:r>
            <w:r>
              <w:rPr>
                <w:noProof/>
              </w:rPr>
              <w:t>668.65</w:t>
            </w:r>
            <w:r>
              <w:rPr>
                <w:rFonts w:hint="eastAsia"/>
                <w:noProof/>
              </w:rPr>
              <w:t>万元、</w:t>
            </w:r>
            <w:r>
              <w:rPr>
                <w:rFonts w:hint="eastAsia"/>
                <w:noProof/>
              </w:rPr>
              <w:t>-</w:t>
            </w:r>
            <w:r>
              <w:rPr>
                <w:noProof/>
              </w:rPr>
              <w:t>1430.59</w:t>
            </w:r>
            <w:r>
              <w:rPr>
                <w:rFonts w:hint="eastAsia"/>
                <w:noProof/>
              </w:rPr>
              <w:t>万元、</w:t>
            </w:r>
            <w:r>
              <w:rPr>
                <w:rFonts w:hint="eastAsia"/>
                <w:noProof/>
              </w:rPr>
              <w:t>-</w:t>
            </w:r>
            <w:r>
              <w:rPr>
                <w:noProof/>
              </w:rPr>
              <w:t>13620.47</w:t>
            </w:r>
            <w:r>
              <w:rPr>
                <w:rFonts w:hint="eastAsia"/>
                <w:noProof/>
              </w:rPr>
              <w:t>万元、</w:t>
            </w:r>
            <w:r>
              <w:rPr>
                <w:rFonts w:hint="eastAsia"/>
                <w:noProof/>
              </w:rPr>
              <w:t>-</w:t>
            </w:r>
            <w:r>
              <w:rPr>
                <w:noProof/>
              </w:rPr>
              <w:t>4470.40</w:t>
            </w:r>
            <w:r>
              <w:rPr>
                <w:rFonts w:hint="eastAsia"/>
                <w:noProof/>
              </w:rPr>
              <w:t>万元和</w:t>
            </w:r>
            <w:r>
              <w:rPr>
                <w:rFonts w:hint="eastAsia"/>
                <w:noProof/>
              </w:rPr>
              <w:t>-</w:t>
            </w:r>
            <w:r>
              <w:rPr>
                <w:noProof/>
              </w:rPr>
              <w:t>5969.01</w:t>
            </w:r>
            <w:r>
              <w:rPr>
                <w:rFonts w:hint="eastAsia"/>
                <w:noProof/>
              </w:rPr>
              <w:t>万元。</w:t>
            </w:r>
          </w:p>
          <w:p w14:paraId="24C45730" w14:textId="77777777" w:rsidR="008835D4" w:rsidRPr="006A0488" w:rsidRDefault="008835D4" w:rsidP="00AD14D5">
            <w:pPr>
              <w:ind w:firstLine="420"/>
              <w:jc w:val="left"/>
              <w:rPr>
                <w:bCs/>
              </w:rPr>
            </w:pPr>
            <w:r>
              <w:rPr>
                <w:rFonts w:hint="eastAsia"/>
                <w:noProof/>
              </w:rPr>
              <w:t>按照证券法的有关规定，上市公司连续</w:t>
            </w:r>
            <w:r>
              <w:rPr>
                <w:noProof/>
              </w:rPr>
              <w:t>3</w:t>
            </w:r>
            <w:r>
              <w:rPr>
                <w:rFonts w:hint="eastAsia"/>
                <w:noProof/>
              </w:rPr>
              <w:t>年净利润亏损将被暂停上市，继续亏损则会被终止上市。因此根据规定，南纺股份早该于</w:t>
            </w:r>
            <w:r>
              <w:rPr>
                <w:rFonts w:hint="eastAsia"/>
                <w:noProof/>
              </w:rPr>
              <w:t>2</w:t>
            </w:r>
            <w:r>
              <w:rPr>
                <w:noProof/>
              </w:rPr>
              <w:t>009</w:t>
            </w:r>
            <w:r>
              <w:rPr>
                <w:rFonts w:hint="eastAsia"/>
                <w:noProof/>
              </w:rPr>
              <w:t>年退市，但是公司却通过不断地会计造假，一直持续到</w:t>
            </w:r>
            <w:r>
              <w:rPr>
                <w:rFonts w:hint="eastAsia"/>
                <w:noProof/>
              </w:rPr>
              <w:t>2</w:t>
            </w:r>
            <w:r>
              <w:rPr>
                <w:noProof/>
              </w:rPr>
              <w:t>013</w:t>
            </w:r>
            <w:r>
              <w:rPr>
                <w:rFonts w:hint="eastAsia"/>
                <w:noProof/>
              </w:rPr>
              <w:t>年才被处罚。</w:t>
            </w:r>
          </w:p>
        </w:tc>
      </w:tr>
      <w:tr w:rsidR="008835D4" w14:paraId="52EDFB02" w14:textId="77777777" w:rsidTr="00AD14D5">
        <w:tc>
          <w:tcPr>
            <w:tcW w:w="1980" w:type="dxa"/>
          </w:tcPr>
          <w:p w14:paraId="264524E4" w14:textId="77777777" w:rsidR="008835D4" w:rsidRDefault="008835D4" w:rsidP="00AD14D5">
            <w:r>
              <w:rPr>
                <w:rFonts w:hint="eastAsia"/>
              </w:rPr>
              <w:t>造假途径</w:t>
            </w:r>
          </w:p>
        </w:tc>
        <w:tc>
          <w:tcPr>
            <w:tcW w:w="6316" w:type="dxa"/>
          </w:tcPr>
          <w:p w14:paraId="45A4F8D3" w14:textId="77777777" w:rsidR="008835D4" w:rsidRPr="006A0488" w:rsidRDefault="008835D4" w:rsidP="008835D4">
            <w:pPr>
              <w:pStyle w:val="af0"/>
              <w:numPr>
                <w:ilvl w:val="0"/>
                <w:numId w:val="41"/>
              </w:numPr>
              <w:ind w:firstLineChars="0"/>
              <w:rPr>
                <w:b/>
              </w:rPr>
            </w:pPr>
            <w:r w:rsidRPr="006A0488">
              <w:rPr>
                <w:rFonts w:hint="eastAsia"/>
                <w:b/>
              </w:rPr>
              <w:t>虚构交易</w:t>
            </w:r>
          </w:p>
          <w:p w14:paraId="64EA80C1" w14:textId="77777777" w:rsidR="008835D4" w:rsidRPr="006A0488" w:rsidRDefault="008835D4" w:rsidP="00AD14D5">
            <w:pPr>
              <w:rPr>
                <w:bCs/>
              </w:rPr>
            </w:pPr>
            <w:r>
              <w:rPr>
                <w:rFonts w:hint="eastAsia"/>
                <w:bCs/>
              </w:rPr>
              <w:t xml:space="preserve"> </w:t>
            </w:r>
            <w:r>
              <w:rPr>
                <w:bCs/>
              </w:rPr>
              <w:t xml:space="preserve">   </w:t>
            </w:r>
            <w:r>
              <w:rPr>
                <w:rFonts w:hint="eastAsia"/>
                <w:bCs/>
              </w:rPr>
              <w:t>虚构交易主要表现为伪造收入，这是多数造假者常用的手段。给投资者造成损失最惨重的案件，几乎都是使用这种虚假会计信息的手法制造的。虚构交易的主要途径就是伪造收入，从伪造交易对象开始，虚构一系列的会计资料。</w:t>
            </w:r>
            <w:proofErr w:type="gramStart"/>
            <w:r>
              <w:rPr>
                <w:rFonts w:hint="eastAsia"/>
                <w:bCs/>
              </w:rPr>
              <w:t>南纺股份</w:t>
            </w:r>
            <w:proofErr w:type="gramEnd"/>
            <w:r>
              <w:rPr>
                <w:rFonts w:hint="eastAsia"/>
                <w:bCs/>
              </w:rPr>
              <w:t>就虚构了销售合同、发票、银行票据、出口单等。</w:t>
            </w:r>
          </w:p>
          <w:p w14:paraId="135A5E9B" w14:textId="77777777" w:rsidR="008835D4" w:rsidRPr="006A0488" w:rsidRDefault="008835D4" w:rsidP="008835D4">
            <w:pPr>
              <w:pStyle w:val="af0"/>
              <w:numPr>
                <w:ilvl w:val="0"/>
                <w:numId w:val="41"/>
              </w:numPr>
              <w:ind w:firstLineChars="0"/>
              <w:rPr>
                <w:b/>
              </w:rPr>
            </w:pPr>
            <w:r w:rsidRPr="006A0488">
              <w:rPr>
                <w:rFonts w:hint="eastAsia"/>
                <w:b/>
              </w:rPr>
              <w:t>虚增营业收入，少结转营业成本</w:t>
            </w:r>
          </w:p>
          <w:p w14:paraId="0CEC28C5" w14:textId="77777777" w:rsidR="008835D4" w:rsidRPr="006A0488" w:rsidRDefault="008835D4" w:rsidP="00AD14D5">
            <w:pPr>
              <w:rPr>
                <w:bCs/>
              </w:rPr>
            </w:pPr>
            <w:r>
              <w:rPr>
                <w:rFonts w:hint="eastAsia"/>
                <w:bCs/>
              </w:rPr>
              <w:t xml:space="preserve"> </w:t>
            </w:r>
            <w:r>
              <w:rPr>
                <w:bCs/>
              </w:rPr>
              <w:t xml:space="preserve">   </w:t>
            </w:r>
            <w:r>
              <w:rPr>
                <w:rFonts w:hint="eastAsia"/>
                <w:bCs/>
              </w:rPr>
              <w:t>少结转营业成本目的是提升利润，</w:t>
            </w:r>
            <w:proofErr w:type="gramStart"/>
            <w:r>
              <w:rPr>
                <w:rFonts w:hint="eastAsia"/>
                <w:bCs/>
              </w:rPr>
              <w:t>南纺股份曾</w:t>
            </w:r>
            <w:proofErr w:type="gramEnd"/>
            <w:r>
              <w:rPr>
                <w:rFonts w:hint="eastAsia"/>
                <w:bCs/>
              </w:rPr>
              <w:t>公告称，截至</w:t>
            </w:r>
            <w:r>
              <w:rPr>
                <w:rFonts w:hint="eastAsia"/>
                <w:bCs/>
              </w:rPr>
              <w:t>2</w:t>
            </w:r>
            <w:r>
              <w:rPr>
                <w:bCs/>
              </w:rPr>
              <w:t>010</w:t>
            </w:r>
            <w:r>
              <w:rPr>
                <w:rFonts w:hint="eastAsia"/>
                <w:bCs/>
              </w:rPr>
              <w:t>年</w:t>
            </w:r>
            <w:r>
              <w:rPr>
                <w:rFonts w:hint="eastAsia"/>
                <w:bCs/>
              </w:rPr>
              <w:t>1</w:t>
            </w:r>
            <w:r>
              <w:rPr>
                <w:bCs/>
              </w:rPr>
              <w:t>2</w:t>
            </w:r>
            <w:r>
              <w:rPr>
                <w:rFonts w:hint="eastAsia"/>
                <w:bCs/>
              </w:rPr>
              <w:t>月</w:t>
            </w:r>
            <w:r>
              <w:rPr>
                <w:rFonts w:hint="eastAsia"/>
                <w:bCs/>
              </w:rPr>
              <w:t>3</w:t>
            </w:r>
            <w:r>
              <w:rPr>
                <w:bCs/>
              </w:rPr>
              <w:t>1</w:t>
            </w:r>
            <w:r>
              <w:rPr>
                <w:rFonts w:hint="eastAsia"/>
                <w:bCs/>
              </w:rPr>
              <w:t>日，</w:t>
            </w:r>
            <w:proofErr w:type="gramStart"/>
            <w:r>
              <w:rPr>
                <w:rFonts w:hint="eastAsia"/>
                <w:bCs/>
              </w:rPr>
              <w:t>南纺股份</w:t>
            </w:r>
            <w:proofErr w:type="gramEnd"/>
            <w:r>
              <w:rPr>
                <w:rFonts w:hint="eastAsia"/>
                <w:bCs/>
              </w:rPr>
              <w:t>由于少结转营业成本多计利润</w:t>
            </w:r>
            <w:r>
              <w:rPr>
                <w:rFonts w:hint="eastAsia"/>
                <w:bCs/>
              </w:rPr>
              <w:t>4</w:t>
            </w:r>
            <w:r>
              <w:rPr>
                <w:bCs/>
              </w:rPr>
              <w:t>287.78</w:t>
            </w:r>
            <w:r>
              <w:rPr>
                <w:rFonts w:hint="eastAsia"/>
                <w:bCs/>
              </w:rPr>
              <w:lastRenderedPageBreak/>
              <w:t>万元，其中调减</w:t>
            </w:r>
            <w:r>
              <w:rPr>
                <w:rFonts w:hint="eastAsia"/>
                <w:bCs/>
              </w:rPr>
              <w:t>2</w:t>
            </w:r>
            <w:r>
              <w:rPr>
                <w:bCs/>
              </w:rPr>
              <w:t>010</w:t>
            </w:r>
            <w:r>
              <w:rPr>
                <w:rFonts w:hint="eastAsia"/>
                <w:bCs/>
              </w:rPr>
              <w:t>年初未分配利润</w:t>
            </w:r>
            <w:r>
              <w:rPr>
                <w:rFonts w:hint="eastAsia"/>
                <w:bCs/>
              </w:rPr>
              <w:t>4</w:t>
            </w:r>
            <w:r>
              <w:rPr>
                <w:bCs/>
              </w:rPr>
              <w:t>287.78</w:t>
            </w:r>
            <w:r>
              <w:rPr>
                <w:rFonts w:hint="eastAsia"/>
                <w:bCs/>
              </w:rPr>
              <w:t>万元，调减应收账款</w:t>
            </w:r>
            <w:r>
              <w:rPr>
                <w:bCs/>
              </w:rPr>
              <w:t>4287.78</w:t>
            </w:r>
            <w:r>
              <w:rPr>
                <w:rFonts w:hint="eastAsia"/>
                <w:bCs/>
              </w:rPr>
              <w:t>万元。</w:t>
            </w:r>
          </w:p>
          <w:p w14:paraId="5AE4B37B" w14:textId="77777777" w:rsidR="008835D4" w:rsidRPr="006A0488" w:rsidRDefault="008835D4" w:rsidP="008835D4">
            <w:pPr>
              <w:pStyle w:val="af0"/>
              <w:numPr>
                <w:ilvl w:val="0"/>
                <w:numId w:val="41"/>
              </w:numPr>
              <w:ind w:firstLineChars="0"/>
              <w:rPr>
                <w:b/>
              </w:rPr>
            </w:pPr>
            <w:r w:rsidRPr="006A0488">
              <w:rPr>
                <w:rFonts w:hint="eastAsia"/>
                <w:b/>
              </w:rPr>
              <w:t>减少计提坏账准备</w:t>
            </w:r>
          </w:p>
          <w:p w14:paraId="12C64C14" w14:textId="77777777" w:rsidR="008835D4" w:rsidRPr="006A0488" w:rsidRDefault="008835D4" w:rsidP="00AD14D5">
            <w:pPr>
              <w:rPr>
                <w:bCs/>
              </w:rPr>
            </w:pPr>
            <w:r>
              <w:rPr>
                <w:rFonts w:hint="eastAsia"/>
                <w:bCs/>
              </w:rPr>
              <w:t xml:space="preserve"> </w:t>
            </w:r>
            <w:r>
              <w:rPr>
                <w:bCs/>
              </w:rPr>
              <w:t xml:space="preserve">   </w:t>
            </w:r>
            <w:proofErr w:type="gramStart"/>
            <w:r>
              <w:rPr>
                <w:rFonts w:hint="eastAsia"/>
                <w:bCs/>
              </w:rPr>
              <w:t>南纺股份</w:t>
            </w:r>
            <w:proofErr w:type="gramEnd"/>
            <w:r>
              <w:rPr>
                <w:rFonts w:hint="eastAsia"/>
                <w:bCs/>
              </w:rPr>
              <w:t>利用转口贸易回款，调节客户往来款，达到调节坏账准备等目的，坏账准备一般建立在应收账款余额上，因此调节的手段也比较多样，之前公告也有提及，</w:t>
            </w:r>
            <w:proofErr w:type="gramStart"/>
            <w:r>
              <w:rPr>
                <w:rFonts w:hint="eastAsia"/>
                <w:bCs/>
              </w:rPr>
              <w:t>南纺股份</w:t>
            </w:r>
            <w:proofErr w:type="gramEnd"/>
            <w:r>
              <w:rPr>
                <w:rFonts w:hint="eastAsia"/>
                <w:bCs/>
              </w:rPr>
              <w:t>截至</w:t>
            </w:r>
            <w:r>
              <w:rPr>
                <w:rFonts w:hint="eastAsia"/>
                <w:bCs/>
              </w:rPr>
              <w:t>2</w:t>
            </w:r>
            <w:r>
              <w:rPr>
                <w:bCs/>
              </w:rPr>
              <w:t>010</w:t>
            </w:r>
            <w:r>
              <w:rPr>
                <w:rFonts w:hint="eastAsia"/>
                <w:bCs/>
              </w:rPr>
              <w:t>年</w:t>
            </w:r>
            <w:proofErr w:type="gramStart"/>
            <w:r>
              <w:rPr>
                <w:rFonts w:hint="eastAsia"/>
                <w:bCs/>
              </w:rPr>
              <w:t>末时</w:t>
            </w:r>
            <w:proofErr w:type="gramEnd"/>
            <w:r>
              <w:rPr>
                <w:rFonts w:hint="eastAsia"/>
                <w:bCs/>
              </w:rPr>
              <w:t>，公司因少提坏账准备多计未分配利润</w:t>
            </w:r>
            <w:r>
              <w:rPr>
                <w:rFonts w:hint="eastAsia"/>
                <w:bCs/>
              </w:rPr>
              <w:t>2</w:t>
            </w:r>
            <w:r>
              <w:rPr>
                <w:bCs/>
              </w:rPr>
              <w:t>438.38</w:t>
            </w:r>
            <w:r>
              <w:rPr>
                <w:rFonts w:hint="eastAsia"/>
                <w:bCs/>
              </w:rPr>
              <w:t>万元，其中调减</w:t>
            </w:r>
            <w:r>
              <w:rPr>
                <w:rFonts w:hint="eastAsia"/>
                <w:bCs/>
              </w:rPr>
              <w:t>2</w:t>
            </w:r>
            <w:r>
              <w:rPr>
                <w:bCs/>
              </w:rPr>
              <w:t>010</w:t>
            </w:r>
            <w:r>
              <w:rPr>
                <w:rFonts w:hint="eastAsia"/>
                <w:bCs/>
              </w:rPr>
              <w:t>年年初未分配利润</w:t>
            </w:r>
            <w:r>
              <w:rPr>
                <w:rFonts w:hint="eastAsia"/>
                <w:bCs/>
              </w:rPr>
              <w:t>3</w:t>
            </w:r>
            <w:r>
              <w:rPr>
                <w:bCs/>
              </w:rPr>
              <w:t>899.28</w:t>
            </w:r>
            <w:r>
              <w:rPr>
                <w:rFonts w:hint="eastAsia"/>
                <w:bCs/>
              </w:rPr>
              <w:t>万元，调增</w:t>
            </w:r>
            <w:r>
              <w:rPr>
                <w:rFonts w:hint="eastAsia"/>
                <w:bCs/>
              </w:rPr>
              <w:t>2</w:t>
            </w:r>
            <w:r>
              <w:rPr>
                <w:bCs/>
              </w:rPr>
              <w:t>010</w:t>
            </w:r>
            <w:r>
              <w:rPr>
                <w:rFonts w:hint="eastAsia"/>
                <w:bCs/>
              </w:rPr>
              <w:t>年应收账款坏账准备</w:t>
            </w:r>
            <w:r>
              <w:rPr>
                <w:rFonts w:hint="eastAsia"/>
                <w:bCs/>
              </w:rPr>
              <w:t>1</w:t>
            </w:r>
            <w:r>
              <w:rPr>
                <w:bCs/>
              </w:rPr>
              <w:t>02.14</w:t>
            </w:r>
            <w:r>
              <w:rPr>
                <w:rFonts w:hint="eastAsia"/>
                <w:bCs/>
              </w:rPr>
              <w:t>万元，调减财务费用汇总损益</w:t>
            </w:r>
            <w:r>
              <w:rPr>
                <w:rFonts w:hint="eastAsia"/>
                <w:bCs/>
              </w:rPr>
              <w:t>1</w:t>
            </w:r>
            <w:r>
              <w:rPr>
                <w:bCs/>
              </w:rPr>
              <w:t>563.04</w:t>
            </w:r>
            <w:r>
              <w:rPr>
                <w:rFonts w:hint="eastAsia"/>
                <w:bCs/>
              </w:rPr>
              <w:t>万元。</w:t>
            </w:r>
          </w:p>
          <w:p w14:paraId="5C615F4D" w14:textId="77777777" w:rsidR="008835D4" w:rsidRPr="006A0488" w:rsidRDefault="008835D4" w:rsidP="008835D4">
            <w:pPr>
              <w:pStyle w:val="af0"/>
              <w:numPr>
                <w:ilvl w:val="0"/>
                <w:numId w:val="41"/>
              </w:numPr>
              <w:ind w:firstLineChars="0"/>
              <w:rPr>
                <w:b/>
              </w:rPr>
            </w:pPr>
            <w:r w:rsidRPr="006A0488">
              <w:rPr>
                <w:rFonts w:hint="eastAsia"/>
                <w:b/>
              </w:rPr>
              <w:t>骗取出口退税款</w:t>
            </w:r>
          </w:p>
          <w:p w14:paraId="1E91E41E" w14:textId="77777777" w:rsidR="008835D4" w:rsidRPr="006A0488" w:rsidRDefault="008835D4" w:rsidP="00AD14D5">
            <w:pPr>
              <w:rPr>
                <w:bCs/>
              </w:rPr>
            </w:pPr>
            <w:r>
              <w:rPr>
                <w:rFonts w:hint="eastAsia"/>
                <w:bCs/>
              </w:rPr>
              <w:t xml:space="preserve"> </w:t>
            </w:r>
            <w:r>
              <w:rPr>
                <w:bCs/>
              </w:rPr>
              <w:t xml:space="preserve">   </w:t>
            </w:r>
            <w:r>
              <w:rPr>
                <w:rFonts w:hint="eastAsia"/>
                <w:bCs/>
              </w:rPr>
              <w:t>骗取出口退税，即指故意违反税收法规，采取以假报出口等欺骗手段，骗取国家出口退税款，在</w:t>
            </w:r>
            <w:r>
              <w:rPr>
                <w:rFonts w:hint="eastAsia"/>
                <w:bCs/>
              </w:rPr>
              <w:t>2</w:t>
            </w:r>
            <w:r>
              <w:rPr>
                <w:bCs/>
              </w:rPr>
              <w:t>011</w:t>
            </w:r>
            <w:r>
              <w:rPr>
                <w:rFonts w:hint="eastAsia"/>
                <w:bCs/>
              </w:rPr>
              <w:t>年报中，</w:t>
            </w:r>
            <w:proofErr w:type="gramStart"/>
            <w:r>
              <w:rPr>
                <w:rFonts w:hint="eastAsia"/>
                <w:bCs/>
              </w:rPr>
              <w:t>南纺股份</w:t>
            </w:r>
            <w:proofErr w:type="gramEnd"/>
            <w:r>
              <w:rPr>
                <w:rFonts w:hint="eastAsia"/>
                <w:bCs/>
              </w:rPr>
              <w:t>在《关于前期会计差错更正的公告》提及，长期挂账不符合出口退税条件的应收出口退税款</w:t>
            </w:r>
            <w:r>
              <w:rPr>
                <w:rFonts w:hint="eastAsia"/>
                <w:bCs/>
              </w:rPr>
              <w:t>1</w:t>
            </w:r>
            <w:r>
              <w:rPr>
                <w:bCs/>
              </w:rPr>
              <w:t>100.11</w:t>
            </w:r>
            <w:r>
              <w:rPr>
                <w:rFonts w:hint="eastAsia"/>
                <w:bCs/>
              </w:rPr>
              <w:t>万元。在其后的调查中更是发现</w:t>
            </w:r>
            <w:proofErr w:type="gramStart"/>
            <w:r>
              <w:rPr>
                <w:rFonts w:hint="eastAsia"/>
                <w:bCs/>
              </w:rPr>
              <w:t>南纺股份</w:t>
            </w:r>
            <w:proofErr w:type="gramEnd"/>
            <w:r>
              <w:rPr>
                <w:rFonts w:hint="eastAsia"/>
                <w:bCs/>
              </w:rPr>
              <w:t>的出口货物单证中，有</w:t>
            </w:r>
            <w:r>
              <w:rPr>
                <w:rFonts w:hint="eastAsia"/>
                <w:bCs/>
              </w:rPr>
              <w:t>5</w:t>
            </w:r>
            <w:r>
              <w:rPr>
                <w:bCs/>
              </w:rPr>
              <w:t>4</w:t>
            </w:r>
            <w:r>
              <w:rPr>
                <w:rFonts w:hint="eastAsia"/>
                <w:bCs/>
              </w:rPr>
              <w:t>份备案单证为虚假单证，涉案金额累计过千万。</w:t>
            </w:r>
          </w:p>
          <w:p w14:paraId="5DE90FE3" w14:textId="77777777" w:rsidR="008835D4" w:rsidRPr="006A0488" w:rsidRDefault="008835D4" w:rsidP="008835D4">
            <w:pPr>
              <w:pStyle w:val="af0"/>
              <w:numPr>
                <w:ilvl w:val="0"/>
                <w:numId w:val="41"/>
              </w:numPr>
              <w:ind w:firstLineChars="0"/>
              <w:rPr>
                <w:b/>
              </w:rPr>
            </w:pPr>
            <w:r w:rsidRPr="006A0488">
              <w:rPr>
                <w:rFonts w:hint="eastAsia"/>
                <w:b/>
              </w:rPr>
              <w:t>调增递延所得税</w:t>
            </w:r>
          </w:p>
          <w:p w14:paraId="5113721F" w14:textId="77777777" w:rsidR="008835D4" w:rsidRDefault="008835D4" w:rsidP="00AD14D5">
            <w:pPr>
              <w:ind w:firstLine="420"/>
              <w:rPr>
                <w:bCs/>
              </w:rPr>
            </w:pPr>
            <w:r>
              <w:rPr>
                <w:rFonts w:hint="eastAsia"/>
                <w:bCs/>
              </w:rPr>
              <w:t>递延所得税资产的确认与计量，直接关系到所得税费用的大小，进而影响企业的净利润和净资产，加入递延所得税大了，那么所得税费用就会小，那么企业的净利润就会上升，反之则下降，</w:t>
            </w:r>
            <w:proofErr w:type="gramStart"/>
            <w:r>
              <w:rPr>
                <w:rFonts w:hint="eastAsia"/>
                <w:bCs/>
              </w:rPr>
              <w:t>南纺股份</w:t>
            </w:r>
            <w:proofErr w:type="gramEnd"/>
            <w:r>
              <w:rPr>
                <w:rFonts w:hint="eastAsia"/>
                <w:bCs/>
              </w:rPr>
              <w:t>也是通过这种方法，在</w:t>
            </w:r>
            <w:r>
              <w:rPr>
                <w:rFonts w:hint="eastAsia"/>
                <w:bCs/>
              </w:rPr>
              <w:t>2</w:t>
            </w:r>
            <w:r>
              <w:rPr>
                <w:bCs/>
              </w:rPr>
              <w:t>009</w:t>
            </w:r>
            <w:r>
              <w:rPr>
                <w:rFonts w:hint="eastAsia"/>
                <w:bCs/>
              </w:rPr>
              <w:t>年和</w:t>
            </w:r>
            <w:r>
              <w:rPr>
                <w:rFonts w:hint="eastAsia"/>
                <w:bCs/>
              </w:rPr>
              <w:t>2</w:t>
            </w:r>
            <w:r>
              <w:rPr>
                <w:bCs/>
              </w:rPr>
              <w:t>010</w:t>
            </w:r>
            <w:r>
              <w:rPr>
                <w:rFonts w:hint="eastAsia"/>
                <w:bCs/>
              </w:rPr>
              <w:t>年虚增了未分配利润。</w:t>
            </w:r>
          </w:p>
          <w:p w14:paraId="720DF65C" w14:textId="77777777" w:rsidR="008835D4" w:rsidRDefault="008835D4" w:rsidP="00AD14D5">
            <w:pPr>
              <w:ind w:firstLine="420"/>
              <w:rPr>
                <w:bCs/>
              </w:rPr>
            </w:pPr>
            <w:r>
              <w:rPr>
                <w:rFonts w:hint="eastAsia"/>
                <w:bCs/>
              </w:rPr>
              <w:t>通过这种方式，</w:t>
            </w:r>
            <w:proofErr w:type="gramStart"/>
            <w:r>
              <w:rPr>
                <w:rFonts w:hint="eastAsia"/>
                <w:bCs/>
              </w:rPr>
              <w:t>南纺股份</w:t>
            </w:r>
            <w:proofErr w:type="gramEnd"/>
            <w:r>
              <w:rPr>
                <w:rFonts w:hint="eastAsia"/>
                <w:bCs/>
              </w:rPr>
              <w:t>起死回生，避免了退市的命运，虽然在</w:t>
            </w:r>
            <w:r>
              <w:rPr>
                <w:rFonts w:hint="eastAsia"/>
                <w:bCs/>
              </w:rPr>
              <w:t>2</w:t>
            </w:r>
            <w:r>
              <w:rPr>
                <w:bCs/>
              </w:rPr>
              <w:t>013</w:t>
            </w:r>
            <w:r>
              <w:rPr>
                <w:rFonts w:hint="eastAsia"/>
                <w:bCs/>
              </w:rPr>
              <w:t>年事发并被有关部门追究，但是最后却只是缴纳了</w:t>
            </w:r>
            <w:r>
              <w:rPr>
                <w:rFonts w:hint="eastAsia"/>
                <w:bCs/>
              </w:rPr>
              <w:t>5</w:t>
            </w:r>
            <w:r>
              <w:rPr>
                <w:bCs/>
              </w:rPr>
              <w:t>0</w:t>
            </w:r>
            <w:r>
              <w:rPr>
                <w:rFonts w:hint="eastAsia"/>
                <w:bCs/>
              </w:rPr>
              <w:t>万元的罚款，并没有被强行退市，使人不禁对我国证券市场的规章体制产生疑问。</w:t>
            </w:r>
          </w:p>
          <w:p w14:paraId="1CB1253B" w14:textId="77777777" w:rsidR="008835D4" w:rsidRPr="004C24EC" w:rsidRDefault="008835D4" w:rsidP="00AD14D5">
            <w:pPr>
              <w:ind w:firstLine="420"/>
              <w:rPr>
                <w:bCs/>
              </w:rPr>
            </w:pPr>
            <w:r>
              <w:rPr>
                <w:rFonts w:hint="eastAsia"/>
                <w:bCs/>
              </w:rPr>
              <w:t>另一方面，则是关于审计的问题，上市公司财务造假向来被视为资本市场健康运行的“毒瘤”。在严惩造假公司的同时，为其出具“健康报告”的审计机构同样难辞其咎。</w:t>
            </w:r>
          </w:p>
        </w:tc>
      </w:tr>
      <w:tr w:rsidR="008835D4" w14:paraId="47186CB8" w14:textId="77777777" w:rsidTr="00AD14D5">
        <w:tc>
          <w:tcPr>
            <w:tcW w:w="1980" w:type="dxa"/>
          </w:tcPr>
          <w:p w14:paraId="0EC36CDF" w14:textId="77777777" w:rsidR="008835D4" w:rsidRDefault="008835D4" w:rsidP="00AD14D5">
            <w:r>
              <w:rPr>
                <w:rFonts w:hint="eastAsia"/>
              </w:rPr>
              <w:lastRenderedPageBreak/>
              <w:t>关联审计机构</w:t>
            </w:r>
            <w:r>
              <w:t>名称</w:t>
            </w:r>
          </w:p>
        </w:tc>
        <w:tc>
          <w:tcPr>
            <w:tcW w:w="6316" w:type="dxa"/>
          </w:tcPr>
          <w:p w14:paraId="7A346520" w14:textId="77777777" w:rsidR="008835D4" w:rsidRDefault="008835D4" w:rsidP="00AD14D5">
            <w:pPr>
              <w:jc w:val="center"/>
            </w:pPr>
            <w:proofErr w:type="gramStart"/>
            <w:r>
              <w:rPr>
                <w:rFonts w:hint="eastAsia"/>
                <w:b/>
                <w:bCs/>
              </w:rPr>
              <w:t>立信永华会计师</w:t>
            </w:r>
            <w:proofErr w:type="gramEnd"/>
            <w:r>
              <w:rPr>
                <w:rFonts w:hint="eastAsia"/>
                <w:b/>
                <w:bCs/>
              </w:rPr>
              <w:t>事务所</w:t>
            </w:r>
          </w:p>
        </w:tc>
      </w:tr>
      <w:tr w:rsidR="008835D4" w14:paraId="08E90464" w14:textId="77777777" w:rsidTr="00AD14D5">
        <w:tc>
          <w:tcPr>
            <w:tcW w:w="1980" w:type="dxa"/>
          </w:tcPr>
          <w:p w14:paraId="0F0F9E7F" w14:textId="77777777" w:rsidR="008835D4" w:rsidRDefault="008835D4" w:rsidP="00AD14D5">
            <w:r>
              <w:rPr>
                <w:rFonts w:hint="eastAsia"/>
              </w:rPr>
              <w:t>审计</w:t>
            </w:r>
            <w:r>
              <w:t>受罚或责任描述</w:t>
            </w:r>
          </w:p>
        </w:tc>
        <w:tc>
          <w:tcPr>
            <w:tcW w:w="6316" w:type="dxa"/>
          </w:tcPr>
          <w:p w14:paraId="654024D5" w14:textId="77777777" w:rsidR="008835D4" w:rsidRDefault="008835D4" w:rsidP="00AD14D5">
            <w:r>
              <w:tab/>
            </w:r>
            <w:r>
              <w:rPr>
                <w:rFonts w:hint="eastAsia"/>
              </w:rPr>
              <w:t>在本案中，</w:t>
            </w:r>
            <w:proofErr w:type="gramStart"/>
            <w:r>
              <w:rPr>
                <w:rFonts w:hint="eastAsia"/>
              </w:rPr>
              <w:t>立信永华会计师</w:t>
            </w:r>
            <w:proofErr w:type="gramEnd"/>
            <w:r>
              <w:rPr>
                <w:rFonts w:hint="eastAsia"/>
              </w:rPr>
              <w:t>事务所自</w:t>
            </w:r>
            <w:r>
              <w:rPr>
                <w:rFonts w:hint="eastAsia"/>
              </w:rPr>
              <w:t>1</w:t>
            </w:r>
            <w:r>
              <w:t>994</w:t>
            </w:r>
            <w:r>
              <w:rPr>
                <w:rFonts w:hint="eastAsia"/>
              </w:rPr>
              <w:t>年开始负责</w:t>
            </w:r>
            <w:proofErr w:type="gramStart"/>
            <w:r>
              <w:rPr>
                <w:rFonts w:hint="eastAsia"/>
              </w:rPr>
              <w:t>南纺股份</w:t>
            </w:r>
            <w:proofErr w:type="gramEnd"/>
            <w:r>
              <w:rPr>
                <w:rFonts w:hint="eastAsia"/>
              </w:rPr>
              <w:t>审计业务，在其财务造假的期间却一直出具“标准无保留意见”的审计报告，直到</w:t>
            </w:r>
            <w:r>
              <w:rPr>
                <w:rFonts w:hint="eastAsia"/>
              </w:rPr>
              <w:t>2</w:t>
            </w:r>
            <w:r>
              <w:t>012</w:t>
            </w:r>
            <w:r>
              <w:rPr>
                <w:rFonts w:hint="eastAsia"/>
              </w:rPr>
              <w:t>年初证监会对</w:t>
            </w:r>
            <w:proofErr w:type="gramStart"/>
            <w:r>
              <w:rPr>
                <w:rFonts w:hint="eastAsia"/>
              </w:rPr>
              <w:t>南纺股份</w:t>
            </w:r>
            <w:proofErr w:type="gramEnd"/>
            <w:r>
              <w:rPr>
                <w:rFonts w:hint="eastAsia"/>
              </w:rPr>
              <w:t>立案调查并进行前期会计差错更正后，事务所才对</w:t>
            </w:r>
            <w:proofErr w:type="gramStart"/>
            <w:r>
              <w:rPr>
                <w:rFonts w:hint="eastAsia"/>
              </w:rPr>
              <w:t>南纺股份</w:t>
            </w:r>
            <w:proofErr w:type="gramEnd"/>
            <w:r>
              <w:rPr>
                <w:rFonts w:hint="eastAsia"/>
              </w:rPr>
              <w:t>2</w:t>
            </w:r>
            <w:r>
              <w:t>011</w:t>
            </w:r>
            <w:r>
              <w:rPr>
                <w:rFonts w:hint="eastAsia"/>
              </w:rPr>
              <w:t>年出具“保留意见”的审计报告，在财务舞弊曝光之后这家为</w:t>
            </w:r>
            <w:proofErr w:type="gramStart"/>
            <w:r>
              <w:rPr>
                <w:rFonts w:hint="eastAsia"/>
              </w:rPr>
              <w:t>南纺股份</w:t>
            </w:r>
            <w:proofErr w:type="gramEnd"/>
            <w:r>
              <w:rPr>
                <w:rFonts w:hint="eastAsia"/>
              </w:rPr>
              <w:t>提供</w:t>
            </w:r>
            <w:r>
              <w:rPr>
                <w:rFonts w:hint="eastAsia"/>
              </w:rPr>
              <w:t>1</w:t>
            </w:r>
            <w:r>
              <w:t>8</w:t>
            </w:r>
            <w:r>
              <w:rPr>
                <w:rFonts w:hint="eastAsia"/>
              </w:rPr>
              <w:t>年审计服务的会计师事务所最终被辞退。</w:t>
            </w:r>
          </w:p>
          <w:p w14:paraId="68D1F025" w14:textId="77777777" w:rsidR="008835D4" w:rsidRDefault="008835D4" w:rsidP="00AD14D5">
            <w:pPr>
              <w:ind w:firstLineChars="200" w:firstLine="420"/>
            </w:pPr>
            <w:proofErr w:type="gramStart"/>
            <w:r>
              <w:rPr>
                <w:rFonts w:hint="eastAsia"/>
              </w:rPr>
              <w:t>立信永华会计师</w:t>
            </w:r>
            <w:proofErr w:type="gramEnd"/>
            <w:r>
              <w:rPr>
                <w:rFonts w:hint="eastAsia"/>
              </w:rPr>
              <w:t>事务所在财务报表的审计上面是有重大过失的，应该承担相应的责任。</w:t>
            </w:r>
          </w:p>
          <w:p w14:paraId="58F6A371" w14:textId="77777777" w:rsidR="008835D4" w:rsidRDefault="008835D4" w:rsidP="00AD14D5">
            <w:r>
              <w:tab/>
            </w:r>
            <w:proofErr w:type="gramStart"/>
            <w:r>
              <w:rPr>
                <w:rFonts w:hint="eastAsia"/>
              </w:rPr>
              <w:t>立信永华</w:t>
            </w:r>
            <w:proofErr w:type="gramEnd"/>
            <w:r>
              <w:rPr>
                <w:rFonts w:hint="eastAsia"/>
              </w:rPr>
              <w:t>出具的审计业务报告应认定为不实报告。根据相关规定，会计师事务所违反执业准则以及诚实公允的原则，出具的具有虚假记载、误导性陈述或重大遗漏的审计业务报告，应认定为不实报告。</w:t>
            </w:r>
          </w:p>
        </w:tc>
      </w:tr>
      <w:tr w:rsidR="008835D4" w14:paraId="01B74DDA" w14:textId="77777777" w:rsidTr="00AD14D5">
        <w:tc>
          <w:tcPr>
            <w:tcW w:w="1980" w:type="dxa"/>
          </w:tcPr>
          <w:p w14:paraId="6E5A17BD" w14:textId="77777777" w:rsidR="008835D4" w:rsidRDefault="008835D4" w:rsidP="00AD14D5">
            <w:r>
              <w:rPr>
                <w:rFonts w:hint="eastAsia"/>
              </w:rPr>
              <w:t>引发的企业经营及内控思考</w:t>
            </w:r>
          </w:p>
        </w:tc>
        <w:tc>
          <w:tcPr>
            <w:tcW w:w="6316" w:type="dxa"/>
          </w:tcPr>
          <w:p w14:paraId="114D9C55" w14:textId="77777777" w:rsidR="008835D4" w:rsidRDefault="008835D4" w:rsidP="00AD14D5">
            <w:pPr>
              <w:ind w:firstLine="420"/>
            </w:pPr>
            <w:r>
              <w:rPr>
                <w:rFonts w:hint="eastAsia"/>
              </w:rPr>
              <w:t>现代上市公司是由股东大会委托事务所进行审计工作，每年末通过审计报告将公司的实际情况报告给股东大会并对外公布，对公司的经营状况进行监督。在现代企业制度中，经营层和管理层需要</w:t>
            </w:r>
            <w:r>
              <w:rPr>
                <w:rFonts w:hint="eastAsia"/>
              </w:rPr>
              <w:lastRenderedPageBreak/>
              <w:t>保持相对独立性，</w:t>
            </w:r>
            <w:proofErr w:type="gramStart"/>
            <w:r>
              <w:rPr>
                <w:rFonts w:hint="eastAsia"/>
              </w:rPr>
              <w:t>南纺股份公司</w:t>
            </w:r>
            <w:proofErr w:type="gramEnd"/>
            <w:r>
              <w:rPr>
                <w:rFonts w:hint="eastAsia"/>
              </w:rPr>
              <w:t>内部中小股东较多，容易造成股东大会形同虚设，没有真实的控制权，原本应该由股东大会委任会计师事务所进行审计工作，最终变成公司管理者的独裁决定，影响了审计的独立性。</w:t>
            </w:r>
            <w:proofErr w:type="gramStart"/>
            <w:r>
              <w:rPr>
                <w:rFonts w:hint="eastAsia"/>
              </w:rPr>
              <w:t>南纺股份很</w:t>
            </w:r>
            <w:proofErr w:type="gramEnd"/>
            <w:r>
              <w:rPr>
                <w:rFonts w:hint="eastAsia"/>
              </w:rPr>
              <w:t>可能用巨额经济报酬来诱惑南京</w:t>
            </w:r>
            <w:proofErr w:type="gramStart"/>
            <w:r>
              <w:rPr>
                <w:rFonts w:hint="eastAsia"/>
              </w:rPr>
              <w:t>立信永华会计师</w:t>
            </w:r>
            <w:proofErr w:type="gramEnd"/>
            <w:r>
              <w:rPr>
                <w:rFonts w:hint="eastAsia"/>
              </w:rPr>
              <w:t>事务所出具虚假审计报告，事实上也是为利益妥协了。</w:t>
            </w:r>
          </w:p>
          <w:p w14:paraId="6973274B" w14:textId="77777777" w:rsidR="008835D4" w:rsidRDefault="008835D4" w:rsidP="00AD14D5">
            <w:pPr>
              <w:ind w:firstLine="420"/>
            </w:pPr>
            <w:r>
              <w:rPr>
                <w:rFonts w:hint="eastAsia"/>
              </w:rPr>
              <w:t>在内部控制中，中介机构是最重要一环，针对上市公司重要财务报告，监管层都要求有第三方会计事务所出具的审计报告。在</w:t>
            </w:r>
            <w:proofErr w:type="gramStart"/>
            <w:r>
              <w:rPr>
                <w:rFonts w:hint="eastAsia"/>
              </w:rPr>
              <w:t>南纺股份</w:t>
            </w:r>
            <w:proofErr w:type="gramEnd"/>
            <w:r>
              <w:rPr>
                <w:rFonts w:hint="eastAsia"/>
              </w:rPr>
              <w:t>连续造假的五年中，负责财务审计的南京立信永华会计事务所都出具了无保留意见审计报告，</w:t>
            </w:r>
            <w:proofErr w:type="gramStart"/>
            <w:r>
              <w:rPr>
                <w:rFonts w:hint="eastAsia"/>
              </w:rPr>
              <w:t>南纺股份</w:t>
            </w:r>
            <w:proofErr w:type="gramEnd"/>
            <w:r>
              <w:rPr>
                <w:rFonts w:hint="eastAsia"/>
              </w:rPr>
              <w:t>监事会也对财务状况认真、细致的检查，认为南京立信永华会计事务所出具的报告是客观公正的。不仅是会计事务所出具了标准无保留意见，</w:t>
            </w:r>
            <w:proofErr w:type="gramStart"/>
            <w:r>
              <w:rPr>
                <w:rFonts w:hint="eastAsia"/>
              </w:rPr>
              <w:t>南纺股份</w:t>
            </w:r>
            <w:proofErr w:type="gramEnd"/>
            <w:r>
              <w:rPr>
                <w:rFonts w:hint="eastAsia"/>
              </w:rPr>
              <w:t>的保荐和律师均没有针对公司违规问题提出意见。</w:t>
            </w:r>
          </w:p>
        </w:tc>
      </w:tr>
      <w:tr w:rsidR="008835D4" w14:paraId="1051FCF2" w14:textId="77777777" w:rsidTr="00AD14D5">
        <w:tc>
          <w:tcPr>
            <w:tcW w:w="1980" w:type="dxa"/>
          </w:tcPr>
          <w:p w14:paraId="7032635B" w14:textId="77777777" w:rsidR="008835D4" w:rsidRDefault="008835D4" w:rsidP="00AD14D5">
            <w:r>
              <w:rPr>
                <w:rFonts w:hint="eastAsia"/>
              </w:rPr>
              <w:lastRenderedPageBreak/>
              <w:t>引发</w:t>
            </w:r>
            <w:r>
              <w:t>的审计</w:t>
            </w:r>
            <w:r>
              <w:rPr>
                <w:rFonts w:hint="eastAsia"/>
              </w:rPr>
              <w:t>实施</w:t>
            </w:r>
            <w:r>
              <w:t>思考</w:t>
            </w:r>
          </w:p>
        </w:tc>
        <w:tc>
          <w:tcPr>
            <w:tcW w:w="6316" w:type="dxa"/>
          </w:tcPr>
          <w:p w14:paraId="581A9EFC" w14:textId="77777777" w:rsidR="008835D4" w:rsidRDefault="008835D4" w:rsidP="00AD14D5">
            <w:pPr>
              <w:ind w:firstLineChars="200" w:firstLine="420"/>
              <w:rPr>
                <w:rStyle w:val="11"/>
                <w:i w:val="0"/>
                <w:iCs w:val="0"/>
                <w:color w:val="auto"/>
              </w:rPr>
            </w:pPr>
            <w:r>
              <w:rPr>
                <w:rStyle w:val="11"/>
                <w:rFonts w:hint="eastAsia"/>
                <w:i w:val="0"/>
                <w:iCs w:val="0"/>
                <w:color w:val="auto"/>
              </w:rPr>
              <w:t>同一家会计事务所为同一家公司审计内五年都能造假，其实是外部审计独立性的确实。会计师事务所的独立性和事务所的任期时间有很大的关系，一般来说，如果事务所的任期较长，被审计公司财务造假的可能性就越高。因为当审计人员和公司内部人员长时间接触后，容易造成双方串通一气，欺骗投资者。即使定期更换签字会计师，也不能提高第三方审计的独立性。</w:t>
            </w:r>
          </w:p>
        </w:tc>
      </w:tr>
      <w:tr w:rsidR="008835D4" w14:paraId="0D62B319" w14:textId="77777777" w:rsidTr="00AD14D5">
        <w:tc>
          <w:tcPr>
            <w:tcW w:w="1980" w:type="dxa"/>
          </w:tcPr>
          <w:p w14:paraId="346189C2" w14:textId="77777777" w:rsidR="008835D4" w:rsidRDefault="008835D4" w:rsidP="00AD14D5">
            <w:r>
              <w:rPr>
                <w:rFonts w:hint="eastAsia"/>
              </w:rPr>
              <w:t>关联</w:t>
            </w:r>
            <w:r>
              <w:t>的审计术语与审计方法</w:t>
            </w:r>
          </w:p>
        </w:tc>
        <w:tc>
          <w:tcPr>
            <w:tcW w:w="6316" w:type="dxa"/>
          </w:tcPr>
          <w:p w14:paraId="1CEEBA02" w14:textId="77777777" w:rsidR="008835D4" w:rsidRDefault="008835D4" w:rsidP="00AD14D5">
            <w:r>
              <w:rPr>
                <w:rFonts w:hint="eastAsia"/>
              </w:rPr>
              <w:t>会计责任</w:t>
            </w:r>
            <w:r>
              <w:rPr>
                <w:rFonts w:hint="eastAsia"/>
              </w:rPr>
              <w:t xml:space="preserve"> </w:t>
            </w:r>
            <w:r>
              <w:rPr>
                <w:rFonts w:hint="eastAsia"/>
              </w:rPr>
              <w:t>审计责任</w:t>
            </w:r>
            <w:r>
              <w:rPr>
                <w:rFonts w:hint="eastAsia"/>
              </w:rPr>
              <w:t xml:space="preserve"> </w:t>
            </w:r>
            <w:r>
              <w:rPr>
                <w:rFonts w:hint="eastAsia"/>
              </w:rPr>
              <w:t>标准无保留意见</w:t>
            </w:r>
          </w:p>
        </w:tc>
      </w:tr>
    </w:tbl>
    <w:p w14:paraId="1E7D8DCA" w14:textId="77777777" w:rsidR="008835D4" w:rsidRDefault="008835D4" w:rsidP="008835D4"/>
    <w:p w14:paraId="51B551B4" w14:textId="77777777" w:rsidR="008835D4" w:rsidRDefault="008835D4" w:rsidP="008835D4">
      <w:pPr>
        <w:pStyle w:val="1"/>
      </w:pPr>
      <w:bookmarkStart w:id="13" w:name="_Toc74820830"/>
      <w:r>
        <w:t>3</w:t>
      </w:r>
      <w:r>
        <w:rPr>
          <w:rFonts w:hint="eastAsia"/>
        </w:rPr>
        <w:t>6</w:t>
      </w:r>
      <w:r>
        <w:rPr>
          <w:rFonts w:hint="eastAsia"/>
        </w:rPr>
        <w:t>华通天</w:t>
      </w:r>
      <w:proofErr w:type="gramStart"/>
      <w:r>
        <w:rPr>
          <w:rFonts w:hint="eastAsia"/>
        </w:rPr>
        <w:t>香集团</w:t>
      </w:r>
      <w:proofErr w:type="gramEnd"/>
      <w:r>
        <w:rPr>
          <w:rFonts w:hint="eastAsia"/>
        </w:rPr>
        <w:t>财务舞弊案例分析</w:t>
      </w:r>
      <w:bookmarkEnd w:id="13"/>
    </w:p>
    <w:tbl>
      <w:tblPr>
        <w:tblStyle w:val="af"/>
        <w:tblW w:w="8296" w:type="dxa"/>
        <w:tblLayout w:type="fixed"/>
        <w:tblLook w:val="04A0" w:firstRow="1" w:lastRow="0" w:firstColumn="1" w:lastColumn="0" w:noHBand="0" w:noVBand="1"/>
      </w:tblPr>
      <w:tblGrid>
        <w:gridCol w:w="1980"/>
        <w:gridCol w:w="6316"/>
      </w:tblGrid>
      <w:tr w:rsidR="008835D4" w14:paraId="5FB03B12" w14:textId="77777777" w:rsidTr="00AD14D5">
        <w:tc>
          <w:tcPr>
            <w:tcW w:w="1980" w:type="dxa"/>
          </w:tcPr>
          <w:p w14:paraId="340C3FA2" w14:textId="77777777" w:rsidR="008835D4" w:rsidRDefault="008835D4" w:rsidP="00AD14D5">
            <w:r>
              <w:rPr>
                <w:rFonts w:hint="eastAsia"/>
              </w:rPr>
              <w:t>案例数据</w:t>
            </w:r>
            <w:r>
              <w:t>编号</w:t>
            </w:r>
          </w:p>
        </w:tc>
        <w:tc>
          <w:tcPr>
            <w:tcW w:w="6316" w:type="dxa"/>
          </w:tcPr>
          <w:p w14:paraId="54F1EA24" w14:textId="77777777" w:rsidR="008835D4" w:rsidRDefault="008835D4" w:rsidP="00AD14D5">
            <w:pPr>
              <w:jc w:val="center"/>
            </w:pPr>
            <w:r>
              <w:rPr>
                <w:rFonts w:hint="eastAsia"/>
              </w:rPr>
              <w:t>0</w:t>
            </w:r>
            <w:r>
              <w:t>401</w:t>
            </w:r>
          </w:p>
        </w:tc>
      </w:tr>
      <w:tr w:rsidR="008835D4" w14:paraId="6BC6A85F" w14:textId="77777777" w:rsidTr="00AD14D5">
        <w:tc>
          <w:tcPr>
            <w:tcW w:w="1980" w:type="dxa"/>
          </w:tcPr>
          <w:p w14:paraId="06D71322" w14:textId="77777777" w:rsidR="008835D4" w:rsidRDefault="008835D4" w:rsidP="00AD14D5">
            <w:r>
              <w:rPr>
                <w:rFonts w:hint="eastAsia"/>
              </w:rPr>
              <w:t>案例</w:t>
            </w:r>
            <w:r>
              <w:t>行业类别</w:t>
            </w:r>
          </w:p>
        </w:tc>
        <w:tc>
          <w:tcPr>
            <w:tcW w:w="6316" w:type="dxa"/>
          </w:tcPr>
          <w:p w14:paraId="0405C0EB" w14:textId="77777777" w:rsidR="008835D4" w:rsidRDefault="008835D4" w:rsidP="00AD14D5">
            <w:pPr>
              <w:jc w:val="center"/>
            </w:pPr>
            <w:r>
              <w:rPr>
                <w:rFonts w:hint="eastAsia"/>
              </w:rPr>
              <w:t>0</w:t>
            </w:r>
            <w:r>
              <w:t>4</w:t>
            </w:r>
            <w:r>
              <w:rPr>
                <w:rFonts w:hint="eastAsia"/>
              </w:rPr>
              <w:t>农业</w:t>
            </w:r>
          </w:p>
        </w:tc>
      </w:tr>
      <w:tr w:rsidR="008835D4" w14:paraId="368FA305" w14:textId="77777777" w:rsidTr="00AD14D5">
        <w:tc>
          <w:tcPr>
            <w:tcW w:w="1980" w:type="dxa"/>
          </w:tcPr>
          <w:p w14:paraId="3F363CC6" w14:textId="77777777" w:rsidR="008835D4" w:rsidRDefault="008835D4" w:rsidP="00AD14D5">
            <w:r>
              <w:rPr>
                <w:rFonts w:hint="eastAsia"/>
              </w:rPr>
              <w:t>案例发生时间</w:t>
            </w:r>
          </w:p>
        </w:tc>
        <w:tc>
          <w:tcPr>
            <w:tcW w:w="6316" w:type="dxa"/>
          </w:tcPr>
          <w:p w14:paraId="1EC63FF0" w14:textId="77777777" w:rsidR="008835D4" w:rsidRDefault="008835D4" w:rsidP="00AD14D5">
            <w:pPr>
              <w:jc w:val="center"/>
            </w:pPr>
            <w:r>
              <w:rPr>
                <w:rFonts w:hint="eastAsia"/>
              </w:rPr>
              <w:t>200</w:t>
            </w:r>
            <w:r>
              <w:t>5</w:t>
            </w:r>
            <w:r>
              <w:rPr>
                <w:rFonts w:hint="eastAsia"/>
              </w:rPr>
              <w:t>年</w:t>
            </w:r>
          </w:p>
        </w:tc>
      </w:tr>
      <w:tr w:rsidR="008835D4" w14:paraId="74BB19B5" w14:textId="77777777" w:rsidTr="00AD14D5">
        <w:tc>
          <w:tcPr>
            <w:tcW w:w="1980" w:type="dxa"/>
          </w:tcPr>
          <w:p w14:paraId="3F6DBF92" w14:textId="77777777" w:rsidR="008835D4" w:rsidRDefault="008835D4" w:rsidP="00AD14D5">
            <w:r>
              <w:rPr>
                <w:rFonts w:hint="eastAsia"/>
              </w:rPr>
              <w:t>案例企业名称</w:t>
            </w:r>
          </w:p>
        </w:tc>
        <w:tc>
          <w:tcPr>
            <w:tcW w:w="6316" w:type="dxa"/>
          </w:tcPr>
          <w:p w14:paraId="705B2C30" w14:textId="77777777" w:rsidR="008835D4" w:rsidRDefault="008835D4" w:rsidP="00AD14D5">
            <w:pPr>
              <w:jc w:val="center"/>
            </w:pPr>
            <w:r>
              <w:rPr>
                <w:rFonts w:hint="eastAsia"/>
              </w:rPr>
              <w:t>华通天</w:t>
            </w:r>
            <w:proofErr w:type="gramStart"/>
            <w:r>
              <w:rPr>
                <w:rFonts w:hint="eastAsia"/>
              </w:rPr>
              <w:t>香集团</w:t>
            </w:r>
            <w:proofErr w:type="gramEnd"/>
            <w:r>
              <w:rPr>
                <w:rFonts w:hint="eastAsia"/>
              </w:rPr>
              <w:t>股份有限公司</w:t>
            </w:r>
          </w:p>
        </w:tc>
      </w:tr>
      <w:tr w:rsidR="008835D4" w14:paraId="28A733A1" w14:textId="77777777" w:rsidTr="00AD14D5">
        <w:tc>
          <w:tcPr>
            <w:tcW w:w="1980" w:type="dxa"/>
          </w:tcPr>
          <w:p w14:paraId="48D620BA" w14:textId="77777777" w:rsidR="008835D4" w:rsidRDefault="008835D4" w:rsidP="00AD14D5">
            <w:r>
              <w:rPr>
                <w:rFonts w:hint="eastAsia"/>
              </w:rPr>
              <w:t>案例企业经营范围</w:t>
            </w:r>
          </w:p>
        </w:tc>
        <w:tc>
          <w:tcPr>
            <w:tcW w:w="6316" w:type="dxa"/>
          </w:tcPr>
          <w:p w14:paraId="59B24FAB" w14:textId="77777777" w:rsidR="008835D4" w:rsidRDefault="008835D4" w:rsidP="00AD14D5">
            <w:pPr>
              <w:jc w:val="center"/>
            </w:pPr>
            <w:r w:rsidRPr="002455E0">
              <w:rPr>
                <w:rFonts w:ascii="Arial" w:hAnsi="Arial" w:cs="Arial" w:hint="eastAsia"/>
                <w:color w:val="333333"/>
                <w:szCs w:val="21"/>
                <w:shd w:val="clear" w:color="auto" w:fill="FFFFFF"/>
              </w:rPr>
              <w:t>生物技术开发，电子信息技术的开发；饲养活动物；海水、淡水动物养殖；园艺植物培植；植物园经营；农业技术服务；食用植物油、食品加工，饲料、农业机械加工；食品，住宿服务；咨询服务。</w:t>
            </w:r>
          </w:p>
        </w:tc>
      </w:tr>
      <w:tr w:rsidR="008835D4" w14:paraId="318AD095" w14:textId="77777777" w:rsidTr="00AD14D5">
        <w:tc>
          <w:tcPr>
            <w:tcW w:w="1980" w:type="dxa"/>
          </w:tcPr>
          <w:p w14:paraId="31747F88" w14:textId="77777777" w:rsidR="008835D4" w:rsidRDefault="008835D4" w:rsidP="00AD14D5">
            <w:r>
              <w:rPr>
                <w:rFonts w:hint="eastAsia"/>
              </w:rPr>
              <w:t>企业单位案情描述</w:t>
            </w:r>
          </w:p>
        </w:tc>
        <w:tc>
          <w:tcPr>
            <w:tcW w:w="6316" w:type="dxa"/>
          </w:tcPr>
          <w:p w14:paraId="5D4D484A" w14:textId="77777777" w:rsidR="008835D4" w:rsidRDefault="008835D4" w:rsidP="00AD14D5">
            <w:pPr>
              <w:rPr>
                <w:b/>
              </w:rPr>
            </w:pPr>
            <w:r>
              <w:rPr>
                <w:rFonts w:hint="eastAsia"/>
                <w:b/>
              </w:rPr>
              <w:t>【企业背景】</w:t>
            </w:r>
          </w:p>
          <w:p w14:paraId="78DB2E73" w14:textId="77777777" w:rsidR="008835D4" w:rsidRDefault="008835D4" w:rsidP="00AD14D5">
            <w:r>
              <w:rPr>
                <w:b/>
              </w:rPr>
              <w:tab/>
            </w:r>
            <w:r>
              <w:rPr>
                <w:rFonts w:hint="eastAsia"/>
              </w:rPr>
              <w:t>华通天</w:t>
            </w:r>
            <w:proofErr w:type="gramStart"/>
            <w:r>
              <w:rPr>
                <w:rFonts w:hint="eastAsia"/>
              </w:rPr>
              <w:t>香集团</w:t>
            </w:r>
            <w:proofErr w:type="gramEnd"/>
            <w:r>
              <w:rPr>
                <w:rFonts w:hint="eastAsia"/>
              </w:rPr>
              <w:t>股份有限公司，在上海证券交易所上市。在</w:t>
            </w:r>
            <w:r>
              <w:rPr>
                <w:rFonts w:hint="eastAsia"/>
              </w:rPr>
              <w:t>2</w:t>
            </w:r>
            <w:r>
              <w:t>009</w:t>
            </w:r>
            <w:r>
              <w:rPr>
                <w:rFonts w:hint="eastAsia"/>
              </w:rPr>
              <w:t>年</w:t>
            </w:r>
            <w:r>
              <w:rPr>
                <w:rFonts w:hint="eastAsia"/>
              </w:rPr>
              <w:t>7</w:t>
            </w:r>
            <w:r>
              <w:rPr>
                <w:rFonts w:hint="eastAsia"/>
              </w:rPr>
              <w:t>月将公司名称变更为“天津松江股份有限公司”，并将公司的经营范围等作了小范围修改。</w:t>
            </w:r>
          </w:p>
          <w:p w14:paraId="0B91DD61" w14:textId="77777777" w:rsidR="008835D4" w:rsidRDefault="008835D4" w:rsidP="00AD14D5">
            <w:pPr>
              <w:jc w:val="left"/>
              <w:rPr>
                <w:b/>
              </w:rPr>
            </w:pPr>
            <w:r>
              <w:rPr>
                <w:rFonts w:hint="eastAsia"/>
                <w:b/>
              </w:rPr>
              <w:t>【案情背景</w:t>
            </w:r>
            <w:r>
              <w:rPr>
                <w:b/>
              </w:rPr>
              <w:t>】</w:t>
            </w:r>
          </w:p>
          <w:p w14:paraId="75E67F6B" w14:textId="77777777" w:rsidR="008835D4" w:rsidRDefault="008835D4" w:rsidP="00AD14D5">
            <w:pPr>
              <w:jc w:val="left"/>
            </w:pPr>
            <w:r>
              <w:rPr>
                <w:b/>
              </w:rPr>
              <w:tab/>
            </w:r>
            <w:r>
              <w:rPr>
                <w:rFonts w:hint="eastAsia"/>
              </w:rPr>
              <w:t>华通天</w:t>
            </w:r>
            <w:proofErr w:type="gramStart"/>
            <w:r>
              <w:rPr>
                <w:rFonts w:hint="eastAsia"/>
              </w:rPr>
              <w:t>香集团</w:t>
            </w:r>
            <w:proofErr w:type="gramEnd"/>
            <w:r>
              <w:rPr>
                <w:rFonts w:hint="eastAsia"/>
              </w:rPr>
              <w:t>股份有限公司（股票代码：</w:t>
            </w:r>
            <w:r>
              <w:rPr>
                <w:rFonts w:hint="eastAsia"/>
              </w:rPr>
              <w:t>6</w:t>
            </w:r>
            <w:r>
              <w:t>00225.</w:t>
            </w:r>
            <w:r>
              <w:rPr>
                <w:rFonts w:hint="eastAsia"/>
              </w:rPr>
              <w:t>简称天香集团）是</w:t>
            </w:r>
            <w:r>
              <w:rPr>
                <w:rFonts w:hint="eastAsia"/>
              </w:rPr>
              <w:t>1</w:t>
            </w:r>
            <w:r>
              <w:t>992</w:t>
            </w:r>
            <w:r>
              <w:rPr>
                <w:rFonts w:hint="eastAsia"/>
              </w:rPr>
              <w:t>年</w:t>
            </w:r>
            <w:r>
              <w:rPr>
                <w:rFonts w:hint="eastAsia"/>
              </w:rPr>
              <w:t>7</w:t>
            </w:r>
            <w:r>
              <w:rPr>
                <w:rFonts w:hint="eastAsia"/>
              </w:rPr>
              <w:t>月</w:t>
            </w:r>
            <w:r>
              <w:rPr>
                <w:rFonts w:hint="eastAsia"/>
              </w:rPr>
              <w:t>3</w:t>
            </w:r>
            <w:r>
              <w:t>0</w:t>
            </w:r>
            <w:r>
              <w:rPr>
                <w:rFonts w:hint="eastAsia"/>
              </w:rPr>
              <w:t>日由原国有企业福建省福清市粮食局高山油厂改组并向社会法人和内部职工定向募集股份设立的股份有限公司，总股本为</w:t>
            </w:r>
            <w:r>
              <w:rPr>
                <w:rFonts w:hint="eastAsia"/>
              </w:rPr>
              <w:t>2</w:t>
            </w:r>
            <w:r>
              <w:t>64655</w:t>
            </w:r>
            <w:r>
              <w:rPr>
                <w:rFonts w:hint="eastAsia"/>
              </w:rPr>
              <w:t>万元。</w:t>
            </w:r>
            <w:r>
              <w:t>1996</w:t>
            </w:r>
            <w:r>
              <w:rPr>
                <w:rFonts w:hint="eastAsia"/>
              </w:rPr>
              <w:t>年</w:t>
            </w:r>
            <w:r>
              <w:rPr>
                <w:rFonts w:hint="eastAsia"/>
              </w:rPr>
              <w:t>1</w:t>
            </w:r>
            <w:r>
              <w:t>0</w:t>
            </w:r>
            <w:r>
              <w:rPr>
                <w:rFonts w:hint="eastAsia"/>
              </w:rPr>
              <w:t>月增资扩股到</w:t>
            </w:r>
            <w:r>
              <w:rPr>
                <w:rFonts w:hint="eastAsia"/>
              </w:rPr>
              <w:t>8</w:t>
            </w:r>
            <w:r>
              <w:t>900</w:t>
            </w:r>
            <w:r>
              <w:rPr>
                <w:rFonts w:hint="eastAsia"/>
              </w:rPr>
              <w:t>万元。</w:t>
            </w:r>
            <w:r>
              <w:rPr>
                <w:rFonts w:hint="eastAsia"/>
              </w:rPr>
              <w:t>1</w:t>
            </w:r>
            <w:r>
              <w:t>999</w:t>
            </w:r>
            <w:r>
              <w:rPr>
                <w:rFonts w:hint="eastAsia"/>
              </w:rPr>
              <w:t>年</w:t>
            </w:r>
            <w:r>
              <w:rPr>
                <w:rFonts w:hint="eastAsia"/>
              </w:rPr>
              <w:t>1</w:t>
            </w:r>
            <w:r>
              <w:t>0</w:t>
            </w:r>
            <w:r>
              <w:rPr>
                <w:rFonts w:hint="eastAsia"/>
              </w:rPr>
              <w:t>月向社会公开发行人民币普通股</w:t>
            </w:r>
            <w:r>
              <w:rPr>
                <w:rFonts w:hint="eastAsia"/>
              </w:rPr>
              <w:t>4</w:t>
            </w:r>
            <w:r>
              <w:t>500</w:t>
            </w:r>
            <w:r>
              <w:rPr>
                <w:rFonts w:hint="eastAsia"/>
              </w:rPr>
              <w:t>万股，股本总额</w:t>
            </w:r>
            <w:r>
              <w:rPr>
                <w:rFonts w:hint="eastAsia"/>
              </w:rPr>
              <w:lastRenderedPageBreak/>
              <w:t>增至</w:t>
            </w:r>
            <w:r>
              <w:rPr>
                <w:rFonts w:hint="eastAsia"/>
              </w:rPr>
              <w:t>1</w:t>
            </w:r>
            <w:r>
              <w:t>3400</w:t>
            </w:r>
            <w:r>
              <w:rPr>
                <w:rFonts w:hint="eastAsia"/>
              </w:rPr>
              <w:t>万元。</w:t>
            </w:r>
            <w:r>
              <w:rPr>
                <w:rFonts w:hint="eastAsia"/>
              </w:rPr>
              <w:t>2</w:t>
            </w:r>
            <w:r>
              <w:t>001</w:t>
            </w:r>
            <w:r>
              <w:rPr>
                <w:rFonts w:hint="eastAsia"/>
              </w:rPr>
              <w:t>年和</w:t>
            </w:r>
            <w:r>
              <w:rPr>
                <w:rFonts w:hint="eastAsia"/>
              </w:rPr>
              <w:t>2</w:t>
            </w:r>
            <w:r>
              <w:t>003</w:t>
            </w:r>
            <w:r>
              <w:rPr>
                <w:rFonts w:hint="eastAsia"/>
              </w:rPr>
              <w:t>年公司分别借</w:t>
            </w:r>
            <w:r>
              <w:rPr>
                <w:rFonts w:hint="eastAsia"/>
              </w:rPr>
              <w:t>1</w:t>
            </w:r>
            <w:r>
              <w:t>0</w:t>
            </w:r>
            <w:r>
              <w:rPr>
                <w:rFonts w:hint="eastAsia"/>
              </w:rPr>
              <w:t>：</w:t>
            </w:r>
            <w:r>
              <w:rPr>
                <w:rFonts w:hint="eastAsia"/>
              </w:rPr>
              <w:t>5</w:t>
            </w:r>
            <w:r>
              <w:rPr>
                <w:rFonts w:hint="eastAsia"/>
              </w:rPr>
              <w:t>和</w:t>
            </w:r>
            <w:r>
              <w:rPr>
                <w:rFonts w:hint="eastAsia"/>
              </w:rPr>
              <w:t>1</w:t>
            </w:r>
            <w:r>
              <w:t>0</w:t>
            </w:r>
            <w:r>
              <w:rPr>
                <w:rFonts w:hint="eastAsia"/>
              </w:rPr>
              <w:t>：</w:t>
            </w:r>
            <w:r>
              <w:rPr>
                <w:rFonts w:hint="eastAsia"/>
              </w:rPr>
              <w:t>1</w:t>
            </w:r>
            <w:r>
              <w:rPr>
                <w:rFonts w:hint="eastAsia"/>
              </w:rPr>
              <w:t>的比例以资本公积向全体股东转增股本，目前公司总股本增至</w:t>
            </w:r>
            <w:r>
              <w:rPr>
                <w:rFonts w:hint="eastAsia"/>
              </w:rPr>
              <w:t>2</w:t>
            </w:r>
            <w:r>
              <w:t>2110</w:t>
            </w:r>
            <w:r>
              <w:rPr>
                <w:rFonts w:hint="eastAsia"/>
              </w:rPr>
              <w:t>万股，其中已上市流通股</w:t>
            </w:r>
            <w:r>
              <w:rPr>
                <w:rFonts w:hint="eastAsia"/>
              </w:rPr>
              <w:t>9</w:t>
            </w:r>
            <w:r>
              <w:t>514.8</w:t>
            </w:r>
            <w:r>
              <w:rPr>
                <w:rFonts w:hint="eastAsia"/>
              </w:rPr>
              <w:t>万股。</w:t>
            </w:r>
          </w:p>
          <w:p w14:paraId="26B31A04" w14:textId="77777777" w:rsidR="008835D4" w:rsidRDefault="008835D4" w:rsidP="00AD14D5">
            <w:pPr>
              <w:jc w:val="left"/>
            </w:pPr>
            <w:r>
              <w:rPr>
                <w:rFonts w:hint="eastAsia"/>
              </w:rPr>
              <w:t xml:space="preserve"> </w:t>
            </w:r>
            <w:r>
              <w:t xml:space="preserve">   </w:t>
            </w:r>
            <w:r>
              <w:rPr>
                <w:rFonts w:hint="eastAsia"/>
              </w:rPr>
              <w:t>公司主业为油脂业及农业产品的生产、销售等。从天</w:t>
            </w:r>
            <w:proofErr w:type="gramStart"/>
            <w:r>
              <w:rPr>
                <w:rFonts w:hint="eastAsia"/>
              </w:rPr>
              <w:t>香集团</w:t>
            </w:r>
            <w:proofErr w:type="gramEnd"/>
            <w:r>
              <w:rPr>
                <w:rFonts w:hint="eastAsia"/>
              </w:rPr>
              <w:t>上市以来的会计数据及财务指标来看，公司的资产周转率明显偏低，其主营业务收入和主营业务利润成稳中趋降的态势，公司历年的净利润和净资产收益率也基本呈逐年下降的趋势。由于</w:t>
            </w:r>
            <w:r>
              <w:rPr>
                <w:rFonts w:hint="eastAsia"/>
              </w:rPr>
              <w:t>2</w:t>
            </w:r>
            <w:r>
              <w:t>004</w:t>
            </w:r>
            <w:r>
              <w:rPr>
                <w:rFonts w:hint="eastAsia"/>
              </w:rPr>
              <w:t>年涉嫌虚假盈利，</w:t>
            </w:r>
            <w:r>
              <w:rPr>
                <w:rFonts w:hint="eastAsia"/>
              </w:rPr>
              <w:t>2</w:t>
            </w:r>
            <w:r>
              <w:t>005</w:t>
            </w:r>
            <w:r>
              <w:rPr>
                <w:rFonts w:hint="eastAsia"/>
              </w:rPr>
              <w:t>年涉嫌重大财务欺诈，天</w:t>
            </w:r>
            <w:proofErr w:type="gramStart"/>
            <w:r>
              <w:rPr>
                <w:rFonts w:hint="eastAsia"/>
              </w:rPr>
              <w:t>香集团</w:t>
            </w:r>
            <w:proofErr w:type="gramEnd"/>
            <w:r>
              <w:rPr>
                <w:rFonts w:hint="eastAsia"/>
              </w:rPr>
              <w:t>成为</w:t>
            </w:r>
            <w:r>
              <w:rPr>
                <w:rFonts w:hint="eastAsia"/>
              </w:rPr>
              <w:t>2</w:t>
            </w:r>
            <w:r>
              <w:t>005</w:t>
            </w:r>
            <w:r>
              <w:rPr>
                <w:rFonts w:hint="eastAsia"/>
              </w:rPr>
              <w:t>年度上市公司十大财务舞弊公司之一，</w:t>
            </w:r>
            <w:r>
              <w:rPr>
                <w:rFonts w:hint="eastAsia"/>
              </w:rPr>
              <w:t>2</w:t>
            </w:r>
            <w:r>
              <w:t>006</w:t>
            </w:r>
            <w:r>
              <w:rPr>
                <w:rFonts w:hint="eastAsia"/>
              </w:rPr>
              <w:t>年</w:t>
            </w:r>
            <w:r>
              <w:rPr>
                <w:rFonts w:hint="eastAsia"/>
              </w:rPr>
              <w:t>2</w:t>
            </w:r>
            <w:r>
              <w:rPr>
                <w:rFonts w:hint="eastAsia"/>
              </w:rPr>
              <w:t>月</w:t>
            </w:r>
            <w:r>
              <w:rPr>
                <w:rFonts w:hint="eastAsia"/>
              </w:rPr>
              <w:t>6</w:t>
            </w:r>
            <w:r>
              <w:rPr>
                <w:rFonts w:hint="eastAsia"/>
              </w:rPr>
              <w:t>日更早到上海证券交易所的公开谴责。</w:t>
            </w:r>
          </w:p>
          <w:p w14:paraId="3FF9E5E4" w14:textId="77777777" w:rsidR="008835D4" w:rsidRDefault="008835D4" w:rsidP="00AD14D5">
            <w:pPr>
              <w:rPr>
                <w:b/>
              </w:rPr>
            </w:pPr>
            <w:r>
              <w:rPr>
                <w:rFonts w:hint="eastAsia"/>
                <w:b/>
              </w:rPr>
              <w:t>【案情描述】</w:t>
            </w:r>
          </w:p>
          <w:p w14:paraId="70F53EE1" w14:textId="77777777" w:rsidR="008835D4" w:rsidRDefault="008835D4" w:rsidP="00AD14D5">
            <w:pPr>
              <w:ind w:firstLineChars="200" w:firstLine="420"/>
            </w:pPr>
            <w:r>
              <w:rPr>
                <w:rFonts w:hint="eastAsia"/>
              </w:rPr>
              <w:t>天</w:t>
            </w:r>
            <w:proofErr w:type="gramStart"/>
            <w:r>
              <w:rPr>
                <w:rFonts w:hint="eastAsia"/>
              </w:rPr>
              <w:t>香集团</w:t>
            </w:r>
            <w:proofErr w:type="gramEnd"/>
            <w:r>
              <w:rPr>
                <w:rFonts w:hint="eastAsia"/>
              </w:rPr>
              <w:t>的实际控制人是华通国际招商集团股份有限公司董事长兼总裁高扬瑜，福建华通置业有限公司的控股股东为话筒国际招商集团股份有限公司，华通国际招商集团股份有限公司的控股股东为</w:t>
            </w:r>
            <w:proofErr w:type="gramStart"/>
            <w:r>
              <w:rPr>
                <w:rFonts w:hint="eastAsia"/>
              </w:rPr>
              <w:t>新沃科技</w:t>
            </w:r>
            <w:proofErr w:type="gramEnd"/>
            <w:r>
              <w:rPr>
                <w:rFonts w:hint="eastAsia"/>
              </w:rPr>
              <w:t>发展（深圳）有限公司，持有华通国际招商集团股份有限公司</w:t>
            </w:r>
            <w:r>
              <w:rPr>
                <w:rFonts w:hint="eastAsia"/>
              </w:rPr>
              <w:t>5</w:t>
            </w:r>
            <w:r>
              <w:t>1.64%</w:t>
            </w:r>
            <w:r>
              <w:rPr>
                <w:rFonts w:hint="eastAsia"/>
              </w:rPr>
              <w:t>股份，</w:t>
            </w:r>
            <w:proofErr w:type="gramStart"/>
            <w:r>
              <w:rPr>
                <w:rFonts w:hint="eastAsia"/>
              </w:rPr>
              <w:t>新沃科技</w:t>
            </w:r>
            <w:proofErr w:type="gramEnd"/>
            <w:r>
              <w:rPr>
                <w:rFonts w:hint="eastAsia"/>
              </w:rPr>
              <w:t>发展（深圳）有限公司系香港新亚（中国）国际集团有限公司全资子公司；香港新亚（中国）国际集团有限公司的实际控制人则为高扬瑜。天</w:t>
            </w:r>
            <w:proofErr w:type="gramStart"/>
            <w:r>
              <w:rPr>
                <w:rFonts w:hint="eastAsia"/>
              </w:rPr>
              <w:t>香集团</w:t>
            </w:r>
            <w:proofErr w:type="gramEnd"/>
            <w:r>
              <w:rPr>
                <w:rFonts w:hint="eastAsia"/>
              </w:rPr>
              <w:t>第二大股东华通国际招商集团股份有限公司系第一大股东福建华通置业有限公司的控股股东，二者合并持有天</w:t>
            </w:r>
            <w:proofErr w:type="gramStart"/>
            <w:r>
              <w:rPr>
                <w:rFonts w:hint="eastAsia"/>
              </w:rPr>
              <w:t>香集团</w:t>
            </w:r>
            <w:proofErr w:type="gramEnd"/>
            <w:r>
              <w:rPr>
                <w:rFonts w:hint="eastAsia"/>
              </w:rPr>
              <w:t>3</w:t>
            </w:r>
            <w:r>
              <w:t>3.12%</w:t>
            </w:r>
            <w:r>
              <w:rPr>
                <w:rFonts w:hint="eastAsia"/>
              </w:rPr>
              <w:t>的股份。金字塔式的股权结构为高层塔尖的实际控制人掏空天</w:t>
            </w:r>
            <w:proofErr w:type="gramStart"/>
            <w:r>
              <w:rPr>
                <w:rFonts w:hint="eastAsia"/>
              </w:rPr>
              <w:t>香集团</w:t>
            </w:r>
            <w:proofErr w:type="gramEnd"/>
            <w:r>
              <w:rPr>
                <w:rFonts w:hint="eastAsia"/>
              </w:rPr>
              <w:t>创造了条件。</w:t>
            </w:r>
          </w:p>
          <w:p w14:paraId="0B7A42E4" w14:textId="77777777" w:rsidR="008835D4" w:rsidRDefault="008835D4" w:rsidP="00AD14D5">
            <w:pPr>
              <w:ind w:firstLineChars="200" w:firstLine="420"/>
            </w:pPr>
            <w:r>
              <w:rPr>
                <w:rFonts w:hint="eastAsia"/>
              </w:rPr>
              <w:t>主要舞弊手段：</w:t>
            </w:r>
          </w:p>
          <w:p w14:paraId="6C64CFC2" w14:textId="77777777" w:rsidR="008835D4" w:rsidRDefault="008835D4" w:rsidP="00AD14D5">
            <w:pPr>
              <w:ind w:firstLineChars="200" w:firstLine="422"/>
            </w:pPr>
            <w:r w:rsidRPr="006C4574">
              <w:rPr>
                <w:rFonts w:hint="eastAsia"/>
                <w:b/>
                <w:bCs/>
              </w:rPr>
              <w:t>1</w:t>
            </w:r>
            <w:r w:rsidRPr="006C4574">
              <w:rPr>
                <w:rFonts w:hint="eastAsia"/>
                <w:b/>
                <w:bCs/>
              </w:rPr>
              <w:t>、虚增利润</w:t>
            </w:r>
            <w:r>
              <w:rPr>
                <w:rFonts w:hint="eastAsia"/>
              </w:rPr>
              <w:t>。</w:t>
            </w:r>
            <w:r>
              <w:rPr>
                <w:rFonts w:hint="eastAsia"/>
              </w:rPr>
              <w:t>2004</w:t>
            </w:r>
            <w:r>
              <w:rPr>
                <w:rFonts w:hint="eastAsia"/>
              </w:rPr>
              <w:t>年</w:t>
            </w:r>
            <w:r>
              <w:rPr>
                <w:rFonts w:hint="eastAsia"/>
              </w:rPr>
              <w:t>12</w:t>
            </w:r>
            <w:r>
              <w:rPr>
                <w:rFonts w:hint="eastAsia"/>
              </w:rPr>
              <w:t>月</w:t>
            </w:r>
            <w:r>
              <w:rPr>
                <w:rFonts w:hint="eastAsia"/>
              </w:rPr>
              <w:t>29</w:t>
            </w:r>
            <w:r>
              <w:rPr>
                <w:rFonts w:hint="eastAsia"/>
              </w:rPr>
              <w:t>日，天</w:t>
            </w:r>
            <w:proofErr w:type="gramStart"/>
            <w:r>
              <w:rPr>
                <w:rFonts w:hint="eastAsia"/>
              </w:rPr>
              <w:t>香集团</w:t>
            </w:r>
            <w:proofErr w:type="gramEnd"/>
            <w:r>
              <w:rPr>
                <w:rFonts w:hint="eastAsia"/>
              </w:rPr>
              <w:t>与福州开发区鸿宇实业有限公司签订协议，约定天</w:t>
            </w:r>
            <w:proofErr w:type="gramStart"/>
            <w:r>
              <w:rPr>
                <w:rFonts w:hint="eastAsia"/>
              </w:rPr>
              <w:t>香集团</w:t>
            </w:r>
            <w:proofErr w:type="gramEnd"/>
            <w:r>
              <w:rPr>
                <w:rFonts w:hint="eastAsia"/>
              </w:rPr>
              <w:t>将其所持有的北京金伟凯医学生物技术有限公司</w:t>
            </w:r>
            <w:r>
              <w:rPr>
                <w:rFonts w:hint="eastAsia"/>
              </w:rPr>
              <w:t>60%</w:t>
            </w:r>
            <w:r>
              <w:rPr>
                <w:rFonts w:hint="eastAsia"/>
              </w:rPr>
              <w:t>的股权转让给福州鸿宇，转让总价款</w:t>
            </w:r>
            <w:r>
              <w:rPr>
                <w:rFonts w:hint="eastAsia"/>
              </w:rPr>
              <w:t>3800</w:t>
            </w:r>
            <w:r>
              <w:rPr>
                <w:rFonts w:hint="eastAsia"/>
              </w:rPr>
              <w:t>万元。但截至</w:t>
            </w:r>
            <w:r>
              <w:rPr>
                <w:rFonts w:hint="eastAsia"/>
              </w:rPr>
              <w:t>12</w:t>
            </w:r>
            <w:r>
              <w:rPr>
                <w:rFonts w:hint="eastAsia"/>
              </w:rPr>
              <w:t>月</w:t>
            </w:r>
            <w:r>
              <w:rPr>
                <w:rFonts w:hint="eastAsia"/>
              </w:rPr>
              <w:t>31</w:t>
            </w:r>
            <w:r>
              <w:rPr>
                <w:rFonts w:hint="eastAsia"/>
              </w:rPr>
              <w:t>日，天</w:t>
            </w:r>
            <w:proofErr w:type="gramStart"/>
            <w:r>
              <w:rPr>
                <w:rFonts w:hint="eastAsia"/>
              </w:rPr>
              <w:t>香集团</w:t>
            </w:r>
            <w:proofErr w:type="gramEnd"/>
            <w:r>
              <w:rPr>
                <w:rFonts w:hint="eastAsia"/>
              </w:rPr>
              <w:t>未召开股东大会审议上述股权转让事项，金伟凯工商登记资料也未作相应变更。即风险尚未转移，同时不完全具备收益的确认条件，天</w:t>
            </w:r>
            <w:proofErr w:type="gramStart"/>
            <w:r>
              <w:rPr>
                <w:rFonts w:hint="eastAsia"/>
              </w:rPr>
              <w:t>香集团</w:t>
            </w:r>
            <w:proofErr w:type="gramEnd"/>
            <w:r>
              <w:rPr>
                <w:rFonts w:hint="eastAsia"/>
              </w:rPr>
              <w:t>却提前确认上述股权转让产生的投资收益，导致虚增</w:t>
            </w:r>
            <w:r>
              <w:rPr>
                <w:rFonts w:hint="eastAsia"/>
              </w:rPr>
              <w:t>2004</w:t>
            </w:r>
            <w:r>
              <w:rPr>
                <w:rFonts w:hint="eastAsia"/>
              </w:rPr>
              <w:t>年度利润</w:t>
            </w:r>
            <w:r>
              <w:rPr>
                <w:rFonts w:hint="eastAsia"/>
              </w:rPr>
              <w:t>1676</w:t>
            </w:r>
            <w:r>
              <w:rPr>
                <w:rFonts w:hint="eastAsia"/>
              </w:rPr>
              <w:t>万元。</w:t>
            </w:r>
          </w:p>
          <w:p w14:paraId="728348C0" w14:textId="77777777" w:rsidR="008835D4" w:rsidRDefault="008835D4" w:rsidP="00AD14D5">
            <w:r>
              <w:rPr>
                <w:rFonts w:hint="eastAsia"/>
              </w:rPr>
              <w:t xml:space="preserve">　　</w:t>
            </w:r>
            <w:r w:rsidRPr="006C4574">
              <w:rPr>
                <w:rFonts w:hint="eastAsia"/>
                <w:b/>
                <w:bCs/>
              </w:rPr>
              <w:t>2</w:t>
            </w:r>
            <w:r w:rsidRPr="006C4574">
              <w:rPr>
                <w:rFonts w:hint="eastAsia"/>
                <w:b/>
                <w:bCs/>
              </w:rPr>
              <w:t>、未按规定披露对外担保事项</w:t>
            </w:r>
            <w:r>
              <w:rPr>
                <w:rFonts w:hint="eastAsia"/>
              </w:rPr>
              <w:t>。</w:t>
            </w:r>
            <w:r>
              <w:rPr>
                <w:rFonts w:hint="eastAsia"/>
              </w:rPr>
              <w:t>2004</w:t>
            </w:r>
            <w:r>
              <w:rPr>
                <w:rFonts w:hint="eastAsia"/>
              </w:rPr>
              <w:t>年</w:t>
            </w:r>
            <w:r>
              <w:rPr>
                <w:rFonts w:hint="eastAsia"/>
              </w:rPr>
              <w:t>8</w:t>
            </w:r>
            <w:r>
              <w:rPr>
                <w:rFonts w:hint="eastAsia"/>
              </w:rPr>
              <w:t>月，天</w:t>
            </w:r>
            <w:proofErr w:type="gramStart"/>
            <w:r>
              <w:rPr>
                <w:rFonts w:hint="eastAsia"/>
              </w:rPr>
              <w:t>香集团</w:t>
            </w:r>
            <w:proofErr w:type="gramEnd"/>
            <w:r>
              <w:rPr>
                <w:rFonts w:hint="eastAsia"/>
              </w:rPr>
              <w:t>与兴业银行福建三明分行签订</w:t>
            </w:r>
            <w:proofErr w:type="gramStart"/>
            <w:r>
              <w:rPr>
                <w:rFonts w:hint="eastAsia"/>
              </w:rPr>
              <w:t>最</w:t>
            </w:r>
            <w:proofErr w:type="gramEnd"/>
            <w:r>
              <w:rPr>
                <w:rFonts w:hint="eastAsia"/>
              </w:rPr>
              <w:t>高额保证合同，主要约定天</w:t>
            </w:r>
            <w:proofErr w:type="gramStart"/>
            <w:r>
              <w:rPr>
                <w:rFonts w:hint="eastAsia"/>
              </w:rPr>
              <w:t>香集团</w:t>
            </w:r>
            <w:proofErr w:type="gramEnd"/>
            <w:r>
              <w:rPr>
                <w:rFonts w:hint="eastAsia"/>
              </w:rPr>
              <w:t>自愿为兴业银行给予福建三农集团股份有限公司的授信额度提供担保。</w:t>
            </w:r>
            <w:r>
              <w:rPr>
                <w:rFonts w:hint="eastAsia"/>
              </w:rPr>
              <w:t>2005</w:t>
            </w:r>
            <w:r>
              <w:rPr>
                <w:rFonts w:hint="eastAsia"/>
              </w:rPr>
              <w:t>年</w:t>
            </w:r>
            <w:r>
              <w:rPr>
                <w:rFonts w:hint="eastAsia"/>
              </w:rPr>
              <w:t>1</w:t>
            </w:r>
            <w:r>
              <w:rPr>
                <w:rFonts w:hint="eastAsia"/>
              </w:rPr>
              <w:t>月和</w:t>
            </w:r>
            <w:r>
              <w:rPr>
                <w:rFonts w:hint="eastAsia"/>
              </w:rPr>
              <w:t>2</w:t>
            </w:r>
            <w:r>
              <w:rPr>
                <w:rFonts w:hint="eastAsia"/>
              </w:rPr>
              <w:t>月，福建三农与兴业银行分别签订了借款金额为</w:t>
            </w:r>
            <w:r>
              <w:rPr>
                <w:rFonts w:hint="eastAsia"/>
              </w:rPr>
              <w:t>550</w:t>
            </w:r>
            <w:r>
              <w:rPr>
                <w:rFonts w:hint="eastAsia"/>
              </w:rPr>
              <w:t>万元和</w:t>
            </w:r>
            <w:r>
              <w:rPr>
                <w:rFonts w:hint="eastAsia"/>
              </w:rPr>
              <w:t>600</w:t>
            </w:r>
            <w:r>
              <w:rPr>
                <w:rFonts w:hint="eastAsia"/>
              </w:rPr>
              <w:t>万元《短期借款合同》，但天</w:t>
            </w:r>
            <w:proofErr w:type="gramStart"/>
            <w:r>
              <w:rPr>
                <w:rFonts w:hint="eastAsia"/>
              </w:rPr>
              <w:t>香集团</w:t>
            </w:r>
            <w:proofErr w:type="gramEnd"/>
            <w:r>
              <w:rPr>
                <w:rFonts w:hint="eastAsia"/>
              </w:rPr>
              <w:t>未及时予以披露。</w:t>
            </w:r>
          </w:p>
        </w:tc>
      </w:tr>
      <w:tr w:rsidR="008835D4" w14:paraId="49521BC6" w14:textId="77777777" w:rsidTr="00AD14D5">
        <w:tc>
          <w:tcPr>
            <w:tcW w:w="1980" w:type="dxa"/>
          </w:tcPr>
          <w:p w14:paraId="3570AE16" w14:textId="77777777" w:rsidR="008835D4" w:rsidRDefault="008835D4" w:rsidP="00AD14D5">
            <w:r>
              <w:rPr>
                <w:rFonts w:hint="eastAsia"/>
              </w:rPr>
              <w:lastRenderedPageBreak/>
              <w:t>关联审计机构</w:t>
            </w:r>
            <w:r>
              <w:t>名称</w:t>
            </w:r>
          </w:p>
        </w:tc>
        <w:tc>
          <w:tcPr>
            <w:tcW w:w="6316" w:type="dxa"/>
          </w:tcPr>
          <w:p w14:paraId="3ED3402F" w14:textId="77777777" w:rsidR="008835D4" w:rsidRDefault="008835D4" w:rsidP="00AD14D5">
            <w:pPr>
              <w:jc w:val="center"/>
            </w:pPr>
            <w:r>
              <w:rPr>
                <w:rFonts w:hint="eastAsia"/>
                <w:b/>
                <w:bCs/>
              </w:rPr>
              <w:t>立信会计师事务所</w:t>
            </w:r>
          </w:p>
        </w:tc>
      </w:tr>
      <w:tr w:rsidR="008835D4" w14:paraId="153B9C13" w14:textId="77777777" w:rsidTr="00AD14D5">
        <w:tc>
          <w:tcPr>
            <w:tcW w:w="1980" w:type="dxa"/>
          </w:tcPr>
          <w:p w14:paraId="6E004674" w14:textId="77777777" w:rsidR="008835D4" w:rsidRDefault="008835D4" w:rsidP="00AD14D5">
            <w:r>
              <w:rPr>
                <w:rFonts w:hint="eastAsia"/>
              </w:rPr>
              <w:t>引发的问题思考</w:t>
            </w:r>
          </w:p>
        </w:tc>
        <w:tc>
          <w:tcPr>
            <w:tcW w:w="6316" w:type="dxa"/>
          </w:tcPr>
          <w:p w14:paraId="1B9BD3F1" w14:textId="77777777" w:rsidR="008835D4" w:rsidRDefault="008835D4" w:rsidP="008835D4">
            <w:pPr>
              <w:pStyle w:val="af0"/>
              <w:numPr>
                <w:ilvl w:val="0"/>
                <w:numId w:val="43"/>
              </w:numPr>
              <w:ind w:firstLineChars="0"/>
              <w:rPr>
                <w:b/>
                <w:bCs/>
              </w:rPr>
            </w:pPr>
            <w:r w:rsidRPr="00A00E5C">
              <w:rPr>
                <w:rFonts w:hint="eastAsia"/>
                <w:b/>
                <w:bCs/>
              </w:rPr>
              <w:t>主营业务乏善可陈</w:t>
            </w:r>
          </w:p>
          <w:p w14:paraId="441E8B82" w14:textId="77777777" w:rsidR="008835D4" w:rsidRPr="00A00E5C" w:rsidRDefault="008835D4" w:rsidP="00AD14D5">
            <w:pPr>
              <w:ind w:firstLineChars="200" w:firstLine="420"/>
            </w:pPr>
            <w:r>
              <w:rPr>
                <w:rFonts w:hint="eastAsia"/>
              </w:rPr>
              <w:t>根据</w:t>
            </w:r>
            <w:r>
              <w:rPr>
                <w:rFonts w:hint="eastAsia"/>
              </w:rPr>
              <w:t>2</w:t>
            </w:r>
            <w:r>
              <w:t>004</w:t>
            </w:r>
            <w:r>
              <w:rPr>
                <w:rFonts w:hint="eastAsia"/>
              </w:rPr>
              <w:t>年年报披露，天</w:t>
            </w:r>
            <w:proofErr w:type="gramStart"/>
            <w:r>
              <w:rPr>
                <w:rFonts w:hint="eastAsia"/>
              </w:rPr>
              <w:t>香集团</w:t>
            </w:r>
            <w:proofErr w:type="gramEnd"/>
            <w:r>
              <w:rPr>
                <w:rFonts w:hint="eastAsia"/>
              </w:rPr>
              <w:t>已形成了以饲料、养殖、种子的生产和销售为主的主营业务体系，但公司涉足的行业过多，主营业务不突出，主营业务利润的构成比较分散，不具备核心竞争力，缺乏明显的竞争优势。</w:t>
            </w:r>
          </w:p>
          <w:p w14:paraId="62DAD497" w14:textId="77777777" w:rsidR="008835D4" w:rsidRDefault="008835D4" w:rsidP="008835D4">
            <w:pPr>
              <w:pStyle w:val="af0"/>
              <w:numPr>
                <w:ilvl w:val="0"/>
                <w:numId w:val="43"/>
              </w:numPr>
              <w:ind w:firstLineChars="0"/>
              <w:rPr>
                <w:b/>
                <w:bCs/>
              </w:rPr>
            </w:pPr>
            <w:r w:rsidRPr="00A00E5C">
              <w:rPr>
                <w:rFonts w:hint="eastAsia"/>
                <w:b/>
                <w:bCs/>
              </w:rPr>
              <w:t>公司安危系于</w:t>
            </w:r>
            <w:proofErr w:type="gramStart"/>
            <w:r w:rsidRPr="00A00E5C">
              <w:rPr>
                <w:rFonts w:hint="eastAsia"/>
                <w:b/>
                <w:bCs/>
              </w:rPr>
              <w:t>一</w:t>
            </w:r>
            <w:proofErr w:type="gramEnd"/>
            <w:r w:rsidRPr="00A00E5C">
              <w:rPr>
                <w:rFonts w:hint="eastAsia"/>
                <w:b/>
                <w:bCs/>
              </w:rPr>
              <w:t>“担”</w:t>
            </w:r>
          </w:p>
          <w:p w14:paraId="001A80F2" w14:textId="77777777" w:rsidR="008835D4" w:rsidRPr="00A00E5C" w:rsidRDefault="008835D4" w:rsidP="00AD14D5">
            <w:pPr>
              <w:ind w:firstLineChars="200" w:firstLine="420"/>
            </w:pPr>
            <w:r>
              <w:rPr>
                <w:rFonts w:hint="eastAsia"/>
              </w:rPr>
              <w:t>为大股东及关联企业提供连环担保是违规上市公司惯用的伎俩。近年来，天</w:t>
            </w:r>
            <w:proofErr w:type="gramStart"/>
            <w:r>
              <w:rPr>
                <w:rFonts w:hint="eastAsia"/>
              </w:rPr>
              <w:t>香集团</w:t>
            </w:r>
            <w:proofErr w:type="gramEnd"/>
            <w:r>
              <w:rPr>
                <w:rFonts w:hint="eastAsia"/>
              </w:rPr>
              <w:t>有超过</w:t>
            </w:r>
            <w:r>
              <w:rPr>
                <w:rFonts w:hint="eastAsia"/>
              </w:rPr>
              <w:t>4</w:t>
            </w:r>
            <w:r>
              <w:rPr>
                <w:rFonts w:hint="eastAsia"/>
              </w:rPr>
              <w:t>亿元的资金以其他应收款等形式流失，导致公司资金紧张，进而不得不与一些同样资金紧张的上市公</w:t>
            </w:r>
            <w:r>
              <w:rPr>
                <w:rFonts w:hint="eastAsia"/>
              </w:rPr>
              <w:lastRenderedPageBreak/>
              <w:t>司进行相互担保。这些连带责任担保给企业带来不断诉讼事项，加大了公司经营的不确定性，增大了企业的风险。截至</w:t>
            </w:r>
            <w:r>
              <w:rPr>
                <w:rFonts w:hint="eastAsia"/>
              </w:rPr>
              <w:t>2</w:t>
            </w:r>
            <w:r>
              <w:t>005</w:t>
            </w:r>
            <w:r>
              <w:rPr>
                <w:rFonts w:hint="eastAsia"/>
              </w:rPr>
              <w:t>年</w:t>
            </w:r>
            <w:r>
              <w:rPr>
                <w:rFonts w:hint="eastAsia"/>
              </w:rPr>
              <w:t>1</w:t>
            </w:r>
            <w:r>
              <w:t>2</w:t>
            </w:r>
            <w:r>
              <w:rPr>
                <w:rFonts w:hint="eastAsia"/>
              </w:rPr>
              <w:t>月</w:t>
            </w:r>
            <w:r>
              <w:rPr>
                <w:rFonts w:hint="eastAsia"/>
              </w:rPr>
              <w:t>3</w:t>
            </w:r>
            <w:r>
              <w:t>1</w:t>
            </w:r>
            <w:r>
              <w:rPr>
                <w:rFonts w:hint="eastAsia"/>
              </w:rPr>
              <w:t>日，天</w:t>
            </w:r>
            <w:proofErr w:type="gramStart"/>
            <w:r>
              <w:rPr>
                <w:rFonts w:hint="eastAsia"/>
              </w:rPr>
              <w:t>香集团</w:t>
            </w:r>
            <w:proofErr w:type="gramEnd"/>
            <w:r>
              <w:rPr>
                <w:rFonts w:hint="eastAsia"/>
              </w:rPr>
              <w:t>的累计对外担保总额高达</w:t>
            </w:r>
            <w:r>
              <w:rPr>
                <w:rFonts w:hint="eastAsia"/>
              </w:rPr>
              <w:t>4</w:t>
            </w:r>
            <w:r>
              <w:t>5581.61</w:t>
            </w:r>
            <w:r>
              <w:rPr>
                <w:rFonts w:hint="eastAsia"/>
              </w:rPr>
              <w:t>万元，占公司净资产的</w:t>
            </w:r>
            <w:r>
              <w:rPr>
                <w:rFonts w:hint="eastAsia"/>
              </w:rPr>
              <w:t>4</w:t>
            </w:r>
            <w:r>
              <w:t>08.58%</w:t>
            </w:r>
            <w:r>
              <w:rPr>
                <w:rFonts w:hint="eastAsia"/>
              </w:rPr>
              <w:t>。中国证监会关于上市公司对外担保的有关规定在天</w:t>
            </w:r>
            <w:proofErr w:type="gramStart"/>
            <w:r>
              <w:rPr>
                <w:rFonts w:hint="eastAsia"/>
              </w:rPr>
              <w:t>香集团</w:t>
            </w:r>
            <w:proofErr w:type="gramEnd"/>
            <w:r>
              <w:rPr>
                <w:rFonts w:hint="eastAsia"/>
              </w:rPr>
              <w:t>已成为“一纸空文”。</w:t>
            </w:r>
          </w:p>
          <w:p w14:paraId="13D18076" w14:textId="77777777" w:rsidR="008835D4" w:rsidRDefault="008835D4" w:rsidP="008835D4">
            <w:pPr>
              <w:pStyle w:val="af0"/>
              <w:numPr>
                <w:ilvl w:val="0"/>
                <w:numId w:val="43"/>
              </w:numPr>
              <w:ind w:firstLineChars="0"/>
              <w:rPr>
                <w:b/>
                <w:bCs/>
              </w:rPr>
            </w:pPr>
            <w:r w:rsidRPr="00A00E5C">
              <w:rPr>
                <w:rFonts w:hint="eastAsia"/>
                <w:b/>
                <w:bCs/>
              </w:rPr>
              <w:t>应收账款暗藏玄机</w:t>
            </w:r>
          </w:p>
          <w:p w14:paraId="6739D95A" w14:textId="77777777" w:rsidR="008835D4" w:rsidRDefault="008835D4" w:rsidP="00AD14D5">
            <w:pPr>
              <w:ind w:firstLineChars="200" w:firstLine="420"/>
            </w:pPr>
            <w:r>
              <w:rPr>
                <w:rFonts w:hint="eastAsia"/>
              </w:rPr>
              <w:t>截至</w:t>
            </w:r>
            <w:r>
              <w:rPr>
                <w:rFonts w:hint="eastAsia"/>
              </w:rPr>
              <w:t>2</w:t>
            </w:r>
            <w:r>
              <w:t>005</w:t>
            </w:r>
            <w:r>
              <w:rPr>
                <w:rFonts w:hint="eastAsia"/>
              </w:rPr>
              <w:t>年年底，天</w:t>
            </w:r>
            <w:proofErr w:type="gramStart"/>
            <w:r>
              <w:rPr>
                <w:rFonts w:hint="eastAsia"/>
              </w:rPr>
              <w:t>香集团</w:t>
            </w:r>
            <w:proofErr w:type="gramEnd"/>
            <w:r>
              <w:rPr>
                <w:rFonts w:hint="eastAsia"/>
              </w:rPr>
              <w:t>总资产为</w:t>
            </w:r>
            <w:r>
              <w:rPr>
                <w:rFonts w:hint="eastAsia"/>
              </w:rPr>
              <w:t>9</w:t>
            </w:r>
            <w:r>
              <w:t>3907</w:t>
            </w:r>
            <w:r>
              <w:rPr>
                <w:rFonts w:hint="eastAsia"/>
              </w:rPr>
              <w:t>万元，其中：货币资金</w:t>
            </w:r>
            <w:r>
              <w:rPr>
                <w:rFonts w:hint="eastAsia"/>
              </w:rPr>
              <w:t>3</w:t>
            </w:r>
            <w:r>
              <w:t>923</w:t>
            </w:r>
            <w:r>
              <w:rPr>
                <w:rFonts w:hint="eastAsia"/>
              </w:rPr>
              <w:t>万元，应收账款</w:t>
            </w:r>
            <w:r>
              <w:rPr>
                <w:rFonts w:hint="eastAsia"/>
              </w:rPr>
              <w:t>5</w:t>
            </w:r>
            <w:r>
              <w:t>098</w:t>
            </w:r>
            <w:r>
              <w:rPr>
                <w:rFonts w:hint="eastAsia"/>
              </w:rPr>
              <w:t>万元，其他应收款</w:t>
            </w:r>
            <w:r>
              <w:rPr>
                <w:rFonts w:hint="eastAsia"/>
              </w:rPr>
              <w:t>3</w:t>
            </w:r>
            <w:r>
              <w:t>6799</w:t>
            </w:r>
            <w:r>
              <w:rPr>
                <w:rFonts w:hint="eastAsia"/>
              </w:rPr>
              <w:t>万元，预付账款</w:t>
            </w:r>
            <w:r>
              <w:rPr>
                <w:rFonts w:hint="eastAsia"/>
              </w:rPr>
              <w:t>4</w:t>
            </w:r>
            <w:r>
              <w:t>274</w:t>
            </w:r>
            <w:r>
              <w:rPr>
                <w:rFonts w:hint="eastAsia"/>
              </w:rPr>
              <w:t>万元，存货</w:t>
            </w:r>
            <w:r>
              <w:rPr>
                <w:rFonts w:hint="eastAsia"/>
              </w:rPr>
              <w:t>4</w:t>
            </w:r>
            <w:r>
              <w:t>461</w:t>
            </w:r>
            <w:r>
              <w:rPr>
                <w:rFonts w:hint="eastAsia"/>
              </w:rPr>
              <w:t>万元，长期股权投资</w:t>
            </w:r>
            <w:r>
              <w:rPr>
                <w:rFonts w:hint="eastAsia"/>
              </w:rPr>
              <w:t>2</w:t>
            </w:r>
            <w:r>
              <w:t>6639</w:t>
            </w:r>
            <w:r>
              <w:rPr>
                <w:rFonts w:hint="eastAsia"/>
              </w:rPr>
              <w:t>万元，固定资产净额</w:t>
            </w:r>
            <w:r>
              <w:rPr>
                <w:rFonts w:hint="eastAsia"/>
              </w:rPr>
              <w:t>9</w:t>
            </w:r>
            <w:r>
              <w:t>391</w:t>
            </w:r>
            <w:r>
              <w:rPr>
                <w:rFonts w:hint="eastAsia"/>
              </w:rPr>
              <w:t>万元。</w:t>
            </w:r>
          </w:p>
          <w:p w14:paraId="31543987" w14:textId="77777777" w:rsidR="008835D4" w:rsidRPr="00171E6E" w:rsidRDefault="008835D4" w:rsidP="00AD14D5">
            <w:r>
              <w:rPr>
                <w:rFonts w:hint="eastAsia"/>
              </w:rPr>
              <w:t xml:space="preserve"> </w:t>
            </w:r>
            <w:r>
              <w:t xml:space="preserve">   </w:t>
            </w:r>
            <w:r>
              <w:rPr>
                <w:rFonts w:hint="eastAsia"/>
              </w:rPr>
              <w:t>天</w:t>
            </w:r>
            <w:proofErr w:type="gramStart"/>
            <w:r>
              <w:rPr>
                <w:rFonts w:hint="eastAsia"/>
              </w:rPr>
              <w:t>香集团</w:t>
            </w:r>
            <w:proofErr w:type="gramEnd"/>
            <w:r>
              <w:rPr>
                <w:rFonts w:hint="eastAsia"/>
              </w:rPr>
              <w:t>2</w:t>
            </w:r>
            <w:r>
              <w:t>005</w:t>
            </w:r>
            <w:r>
              <w:rPr>
                <w:rFonts w:hint="eastAsia"/>
              </w:rPr>
              <w:t>年年报显示，公司向关联方提供资金</w:t>
            </w:r>
            <w:r>
              <w:rPr>
                <w:rFonts w:hint="eastAsia"/>
              </w:rPr>
              <w:t>1</w:t>
            </w:r>
            <w:r>
              <w:t>9923</w:t>
            </w:r>
            <w:r>
              <w:rPr>
                <w:rFonts w:hint="eastAsia"/>
              </w:rPr>
              <w:t>万元，占净资产的</w:t>
            </w:r>
            <w:r>
              <w:rPr>
                <w:rFonts w:hint="eastAsia"/>
              </w:rPr>
              <w:t>1</w:t>
            </w:r>
            <w:r>
              <w:t>786%</w:t>
            </w:r>
            <w:r>
              <w:rPr>
                <w:rFonts w:hint="eastAsia"/>
              </w:rPr>
              <w:t>，天</w:t>
            </w:r>
            <w:proofErr w:type="gramStart"/>
            <w:r>
              <w:rPr>
                <w:rFonts w:hint="eastAsia"/>
              </w:rPr>
              <w:t>香集团</w:t>
            </w:r>
            <w:proofErr w:type="gramEnd"/>
            <w:r>
              <w:rPr>
                <w:rFonts w:hint="eastAsia"/>
              </w:rPr>
              <w:t>账面资金从</w:t>
            </w:r>
            <w:r>
              <w:rPr>
                <w:rFonts w:hint="eastAsia"/>
              </w:rPr>
              <w:t>2</w:t>
            </w:r>
            <w:r>
              <w:t>004</w:t>
            </w:r>
            <w:r>
              <w:rPr>
                <w:rFonts w:hint="eastAsia"/>
              </w:rPr>
              <w:t>年年底的</w:t>
            </w:r>
            <w:r>
              <w:rPr>
                <w:rFonts w:hint="eastAsia"/>
              </w:rPr>
              <w:t>9</w:t>
            </w:r>
            <w:r>
              <w:t>075</w:t>
            </w:r>
            <w:r>
              <w:rPr>
                <w:rFonts w:hint="eastAsia"/>
              </w:rPr>
              <w:t>万元减至</w:t>
            </w:r>
            <w:r>
              <w:rPr>
                <w:rFonts w:hint="eastAsia"/>
              </w:rPr>
              <w:t>2</w:t>
            </w:r>
            <w:r>
              <w:t>005</w:t>
            </w:r>
            <w:r>
              <w:rPr>
                <w:rFonts w:hint="eastAsia"/>
              </w:rPr>
              <w:t>年年底的</w:t>
            </w:r>
            <w:r>
              <w:rPr>
                <w:rFonts w:hint="eastAsia"/>
              </w:rPr>
              <w:t>9</w:t>
            </w:r>
            <w:r>
              <w:t>2</w:t>
            </w:r>
            <w:r>
              <w:rPr>
                <w:rFonts w:hint="eastAsia"/>
              </w:rPr>
              <w:t>万元，其中母公司账面资金余额仅</w:t>
            </w:r>
            <w:r>
              <w:rPr>
                <w:rFonts w:hint="eastAsia"/>
              </w:rPr>
              <w:t>3</w:t>
            </w:r>
            <w:r>
              <w:t>7.59</w:t>
            </w:r>
            <w:r>
              <w:rPr>
                <w:rFonts w:hint="eastAsia"/>
              </w:rPr>
              <w:t>万元。目前公司数笔贷款逾期并涉及重大诉讼。此外，年报还显示，公司仅在</w:t>
            </w:r>
            <w:r>
              <w:rPr>
                <w:rFonts w:hint="eastAsia"/>
              </w:rPr>
              <w:t>2</w:t>
            </w:r>
            <w:r>
              <w:t>005</w:t>
            </w:r>
            <w:r>
              <w:rPr>
                <w:rFonts w:hint="eastAsia"/>
              </w:rPr>
              <w:t>年上半年就发生三笔出售资产行为，其中</w:t>
            </w:r>
            <w:r>
              <w:rPr>
                <w:rFonts w:hint="eastAsia"/>
              </w:rPr>
              <w:t>2</w:t>
            </w:r>
            <w:r>
              <w:t>005</w:t>
            </w:r>
            <w:r>
              <w:rPr>
                <w:rFonts w:hint="eastAsia"/>
              </w:rPr>
              <w:t>年</w:t>
            </w:r>
            <w:r>
              <w:rPr>
                <w:rFonts w:hint="eastAsia"/>
              </w:rPr>
              <w:t>4</w:t>
            </w:r>
            <w:r>
              <w:rPr>
                <w:rFonts w:hint="eastAsia"/>
              </w:rPr>
              <w:t>月</w:t>
            </w:r>
            <w:r>
              <w:rPr>
                <w:rFonts w:hint="eastAsia"/>
              </w:rPr>
              <w:t>2</w:t>
            </w:r>
            <w:r>
              <w:t>5</w:t>
            </w:r>
            <w:r>
              <w:rPr>
                <w:rFonts w:hint="eastAsia"/>
              </w:rPr>
              <w:t>日，天</w:t>
            </w:r>
            <w:proofErr w:type="gramStart"/>
            <w:r>
              <w:rPr>
                <w:rFonts w:hint="eastAsia"/>
              </w:rPr>
              <w:t>香集团</w:t>
            </w:r>
            <w:proofErr w:type="gramEnd"/>
            <w:r>
              <w:rPr>
                <w:rFonts w:hint="eastAsia"/>
              </w:rPr>
              <w:t>向福州华隆实业发展公司转让上海树丰企业发展有限公司，该资产账面价值</w:t>
            </w:r>
            <w:r>
              <w:rPr>
                <w:rFonts w:hint="eastAsia"/>
              </w:rPr>
              <w:t>3</w:t>
            </w:r>
            <w:r>
              <w:t>959</w:t>
            </w:r>
            <w:r>
              <w:rPr>
                <w:rFonts w:hint="eastAsia"/>
              </w:rPr>
              <w:t>万元，实际出售金额仅为</w:t>
            </w:r>
            <w:r>
              <w:rPr>
                <w:rFonts w:hint="eastAsia"/>
              </w:rPr>
              <w:t>6</w:t>
            </w:r>
            <w:r>
              <w:t>85</w:t>
            </w:r>
            <w:r>
              <w:rPr>
                <w:rFonts w:hint="eastAsia"/>
              </w:rPr>
              <w:t>万元。</w:t>
            </w:r>
          </w:p>
          <w:p w14:paraId="072FC850" w14:textId="77777777" w:rsidR="008835D4" w:rsidRDefault="008835D4" w:rsidP="008835D4">
            <w:pPr>
              <w:pStyle w:val="af0"/>
              <w:numPr>
                <w:ilvl w:val="0"/>
                <w:numId w:val="43"/>
              </w:numPr>
              <w:ind w:firstLineChars="0"/>
              <w:rPr>
                <w:b/>
                <w:bCs/>
              </w:rPr>
            </w:pPr>
            <w:r w:rsidRPr="00A00E5C">
              <w:rPr>
                <w:rFonts w:hint="eastAsia"/>
                <w:b/>
                <w:bCs/>
              </w:rPr>
              <w:t>股权转让疑窦丛生</w:t>
            </w:r>
          </w:p>
          <w:p w14:paraId="4F24577D" w14:textId="77777777" w:rsidR="008835D4" w:rsidRDefault="008835D4" w:rsidP="00AD14D5">
            <w:pPr>
              <w:ind w:firstLineChars="200" w:firstLine="420"/>
            </w:pPr>
            <w:r>
              <w:rPr>
                <w:rFonts w:hint="eastAsia"/>
              </w:rPr>
              <w:t>天</w:t>
            </w:r>
            <w:proofErr w:type="gramStart"/>
            <w:r>
              <w:rPr>
                <w:rFonts w:hint="eastAsia"/>
              </w:rPr>
              <w:t>香集团</w:t>
            </w:r>
            <w:proofErr w:type="gramEnd"/>
            <w:r>
              <w:rPr>
                <w:rFonts w:hint="eastAsia"/>
              </w:rPr>
              <w:t>的主营业务为油脂业及农业产品的生产、销售等。仅从</w:t>
            </w:r>
            <w:r>
              <w:rPr>
                <w:rFonts w:hint="eastAsia"/>
              </w:rPr>
              <w:t>2</w:t>
            </w:r>
            <w:r>
              <w:t>004</w:t>
            </w:r>
            <w:r>
              <w:rPr>
                <w:rFonts w:hint="eastAsia"/>
              </w:rPr>
              <w:t>年年报和</w:t>
            </w:r>
            <w:r>
              <w:rPr>
                <w:rFonts w:hint="eastAsia"/>
              </w:rPr>
              <w:t>2</w:t>
            </w:r>
            <w:r>
              <w:t>005</w:t>
            </w:r>
            <w:r>
              <w:rPr>
                <w:rFonts w:hint="eastAsia"/>
              </w:rPr>
              <w:t>年中期报告所披露的信息来看，公司的资产置换与股权转让行为存在诸多疑点。</w:t>
            </w:r>
            <w:r>
              <w:rPr>
                <w:rFonts w:hint="eastAsia"/>
              </w:rPr>
              <w:t>2</w:t>
            </w:r>
            <w:r>
              <w:t>004</w:t>
            </w:r>
            <w:r>
              <w:rPr>
                <w:rFonts w:hint="eastAsia"/>
              </w:rPr>
              <w:t>年</w:t>
            </w:r>
            <w:r>
              <w:rPr>
                <w:rFonts w:hint="eastAsia"/>
              </w:rPr>
              <w:t>1</w:t>
            </w:r>
            <w:r>
              <w:t>1</w:t>
            </w:r>
            <w:r>
              <w:rPr>
                <w:rFonts w:hint="eastAsia"/>
              </w:rPr>
              <w:t>月</w:t>
            </w:r>
            <w:r>
              <w:rPr>
                <w:rFonts w:hint="eastAsia"/>
              </w:rPr>
              <w:t>2</w:t>
            </w:r>
            <w:r>
              <w:t>2</w:t>
            </w:r>
            <w:r>
              <w:rPr>
                <w:rFonts w:hint="eastAsia"/>
              </w:rPr>
              <w:t>日，天</w:t>
            </w:r>
            <w:proofErr w:type="gramStart"/>
            <w:r>
              <w:rPr>
                <w:rFonts w:hint="eastAsia"/>
              </w:rPr>
              <w:t>香集团</w:t>
            </w:r>
            <w:proofErr w:type="gramEnd"/>
            <w:r>
              <w:rPr>
                <w:rFonts w:hint="eastAsia"/>
              </w:rPr>
              <w:t>以公司持有的厦门天香置业有限公司</w:t>
            </w:r>
            <w:r>
              <w:rPr>
                <w:rFonts w:hint="eastAsia"/>
              </w:rPr>
              <w:t>8</w:t>
            </w:r>
            <w:r>
              <w:t>0%</w:t>
            </w:r>
            <w:r>
              <w:rPr>
                <w:rFonts w:hint="eastAsia"/>
              </w:rPr>
              <w:t>的股权（账面价值</w:t>
            </w:r>
            <w:r>
              <w:rPr>
                <w:rFonts w:hint="eastAsia"/>
              </w:rPr>
              <w:t>4</w:t>
            </w:r>
            <w:r>
              <w:t>215</w:t>
            </w:r>
            <w:r>
              <w:rPr>
                <w:rFonts w:hint="eastAsia"/>
              </w:rPr>
              <w:t>万元）及现金</w:t>
            </w:r>
            <w:r>
              <w:rPr>
                <w:rFonts w:hint="eastAsia"/>
              </w:rPr>
              <w:t>8</w:t>
            </w:r>
            <w:r>
              <w:t>.89</w:t>
            </w:r>
            <w:r>
              <w:rPr>
                <w:rFonts w:hint="eastAsia"/>
              </w:rPr>
              <w:t>万元置换了由公司大股东的关联方上海华育置业有限公司持有的华天投资</w:t>
            </w:r>
            <w:r>
              <w:rPr>
                <w:rFonts w:hint="eastAsia"/>
              </w:rPr>
              <w:t>1</w:t>
            </w:r>
            <w:r>
              <w:t>.25%</w:t>
            </w:r>
            <w:r>
              <w:rPr>
                <w:rFonts w:hint="eastAsia"/>
              </w:rPr>
              <w:t>的股权。至此，天</w:t>
            </w:r>
            <w:proofErr w:type="gramStart"/>
            <w:r>
              <w:rPr>
                <w:rFonts w:hint="eastAsia"/>
              </w:rPr>
              <w:t>香集团</w:t>
            </w:r>
            <w:proofErr w:type="gramEnd"/>
            <w:r>
              <w:rPr>
                <w:rFonts w:hint="eastAsia"/>
              </w:rPr>
              <w:t>持有华天投资的股权增至</w:t>
            </w:r>
            <w:r>
              <w:rPr>
                <w:rFonts w:hint="eastAsia"/>
              </w:rPr>
              <w:t>8</w:t>
            </w:r>
            <w:r>
              <w:t>0%</w:t>
            </w:r>
            <w:r>
              <w:rPr>
                <w:rFonts w:hint="eastAsia"/>
              </w:rPr>
              <w:t>。</w:t>
            </w:r>
            <w:r>
              <w:rPr>
                <w:rFonts w:hint="eastAsia"/>
              </w:rPr>
              <w:t>2</w:t>
            </w:r>
            <w:r>
              <w:t>004</w:t>
            </w:r>
            <w:r>
              <w:rPr>
                <w:rFonts w:hint="eastAsia"/>
              </w:rPr>
              <w:t>年</w:t>
            </w:r>
            <w:r>
              <w:rPr>
                <w:rFonts w:hint="eastAsia"/>
              </w:rPr>
              <w:t>1</w:t>
            </w:r>
            <w:r>
              <w:t>2</w:t>
            </w:r>
            <w:r>
              <w:rPr>
                <w:rFonts w:hint="eastAsia"/>
              </w:rPr>
              <w:t>月</w:t>
            </w:r>
            <w:r>
              <w:rPr>
                <w:rFonts w:hint="eastAsia"/>
              </w:rPr>
              <w:t>8</w:t>
            </w:r>
            <w:r>
              <w:rPr>
                <w:rFonts w:hint="eastAsia"/>
              </w:rPr>
              <w:t>日，天</w:t>
            </w:r>
            <w:proofErr w:type="gramStart"/>
            <w:r>
              <w:rPr>
                <w:rFonts w:hint="eastAsia"/>
              </w:rPr>
              <w:t>香集团</w:t>
            </w:r>
            <w:proofErr w:type="gramEnd"/>
            <w:r>
              <w:rPr>
                <w:rFonts w:hint="eastAsia"/>
              </w:rPr>
              <w:t>宣布将华天投资持有的中关村证券</w:t>
            </w:r>
            <w:r>
              <w:rPr>
                <w:rFonts w:hint="eastAsia"/>
              </w:rPr>
              <w:t>1</w:t>
            </w:r>
            <w:r>
              <w:t>5</w:t>
            </w:r>
            <w:r>
              <w:rPr>
                <w:rFonts w:hint="eastAsia"/>
              </w:rPr>
              <w:t>亿股股权出售给北京宁馨儿经贸有限公司。转让价为</w:t>
            </w:r>
            <w:r>
              <w:rPr>
                <w:rFonts w:hint="eastAsia"/>
              </w:rPr>
              <w:t>1</w:t>
            </w:r>
            <w:r>
              <w:t>905</w:t>
            </w:r>
            <w:r>
              <w:rPr>
                <w:rFonts w:hint="eastAsia"/>
              </w:rPr>
              <w:t>亿元，公司获利</w:t>
            </w:r>
            <w:r>
              <w:rPr>
                <w:rFonts w:hint="eastAsia"/>
              </w:rPr>
              <w:t>2</w:t>
            </w:r>
            <w:r>
              <w:t>810</w:t>
            </w:r>
            <w:r>
              <w:rPr>
                <w:rFonts w:hint="eastAsia"/>
              </w:rPr>
              <w:t>万元。由此天</w:t>
            </w:r>
            <w:proofErr w:type="gramStart"/>
            <w:r>
              <w:rPr>
                <w:rFonts w:hint="eastAsia"/>
              </w:rPr>
              <w:t>香集团</w:t>
            </w:r>
            <w:proofErr w:type="gramEnd"/>
            <w:r>
              <w:rPr>
                <w:rFonts w:hint="eastAsia"/>
              </w:rPr>
              <w:t>2</w:t>
            </w:r>
            <w:r>
              <w:t>004</w:t>
            </w:r>
            <w:r>
              <w:rPr>
                <w:rFonts w:hint="eastAsia"/>
              </w:rPr>
              <w:t>年实现净利润</w:t>
            </w:r>
            <w:r>
              <w:rPr>
                <w:rFonts w:hint="eastAsia"/>
              </w:rPr>
              <w:t>8</w:t>
            </w:r>
            <w:r>
              <w:t>23</w:t>
            </w:r>
            <w:r>
              <w:rPr>
                <w:rFonts w:hint="eastAsia"/>
              </w:rPr>
              <w:t>万元。</w:t>
            </w:r>
          </w:p>
          <w:p w14:paraId="403D399E" w14:textId="77777777" w:rsidR="008835D4" w:rsidRPr="00A00E5C" w:rsidRDefault="008835D4" w:rsidP="00AD14D5">
            <w:pPr>
              <w:ind w:firstLineChars="200" w:firstLine="420"/>
            </w:pPr>
            <w:r>
              <w:rPr>
                <w:rFonts w:hint="eastAsia"/>
              </w:rPr>
              <w:t>由于媒体的强烈质疑以及监管部门的干预，</w:t>
            </w:r>
            <w:r>
              <w:rPr>
                <w:rFonts w:hint="eastAsia"/>
              </w:rPr>
              <w:t>2</w:t>
            </w:r>
            <w:r>
              <w:t>005</w:t>
            </w:r>
            <w:r>
              <w:rPr>
                <w:rFonts w:hint="eastAsia"/>
              </w:rPr>
              <w:t>年</w:t>
            </w:r>
            <w:r>
              <w:rPr>
                <w:rFonts w:hint="eastAsia"/>
              </w:rPr>
              <w:t>6</w:t>
            </w:r>
            <w:r>
              <w:rPr>
                <w:rFonts w:hint="eastAsia"/>
              </w:rPr>
              <w:t>月天</w:t>
            </w:r>
            <w:proofErr w:type="gramStart"/>
            <w:r>
              <w:rPr>
                <w:rFonts w:hint="eastAsia"/>
              </w:rPr>
              <w:t>香集团</w:t>
            </w:r>
            <w:proofErr w:type="gramEnd"/>
            <w:r>
              <w:rPr>
                <w:rFonts w:hint="eastAsia"/>
              </w:rPr>
              <w:t>以受让方北京宁馨儿经贸有限公司无法办理变更登记手续为由将公司</w:t>
            </w:r>
            <w:r>
              <w:rPr>
                <w:rFonts w:hint="eastAsia"/>
              </w:rPr>
              <w:t>2</w:t>
            </w:r>
            <w:r>
              <w:t>004</w:t>
            </w:r>
            <w:r>
              <w:rPr>
                <w:rFonts w:hint="eastAsia"/>
              </w:rPr>
              <w:t>年度净利由</w:t>
            </w:r>
            <w:r>
              <w:rPr>
                <w:rFonts w:hint="eastAsia"/>
              </w:rPr>
              <w:t>8</w:t>
            </w:r>
            <w:r>
              <w:t>23</w:t>
            </w:r>
            <w:r>
              <w:rPr>
                <w:rFonts w:hint="eastAsia"/>
              </w:rPr>
              <w:t>万元调减为</w:t>
            </w:r>
            <w:r>
              <w:rPr>
                <w:rFonts w:hint="eastAsia"/>
              </w:rPr>
              <w:t>-</w:t>
            </w:r>
            <w:r>
              <w:t>3211</w:t>
            </w:r>
            <w:r>
              <w:rPr>
                <w:rFonts w:hint="eastAsia"/>
              </w:rPr>
              <w:t>万元。</w:t>
            </w:r>
            <w:r>
              <w:rPr>
                <w:rFonts w:hint="eastAsia"/>
              </w:rPr>
              <w:t>2</w:t>
            </w:r>
            <w:r>
              <w:t>005</w:t>
            </w:r>
            <w:r>
              <w:rPr>
                <w:rFonts w:hint="eastAsia"/>
              </w:rPr>
              <w:t>年</w:t>
            </w:r>
            <w:r>
              <w:rPr>
                <w:rFonts w:hint="eastAsia"/>
              </w:rPr>
              <w:t>4</w:t>
            </w:r>
            <w:r>
              <w:rPr>
                <w:rFonts w:hint="eastAsia"/>
              </w:rPr>
              <w:t>月</w:t>
            </w:r>
            <w:r>
              <w:rPr>
                <w:rFonts w:hint="eastAsia"/>
              </w:rPr>
              <w:t>2</w:t>
            </w:r>
            <w:r>
              <w:t>5</w:t>
            </w:r>
            <w:r>
              <w:rPr>
                <w:rFonts w:hint="eastAsia"/>
              </w:rPr>
              <w:t>日，天</w:t>
            </w:r>
            <w:proofErr w:type="gramStart"/>
            <w:r>
              <w:rPr>
                <w:rFonts w:hint="eastAsia"/>
              </w:rPr>
              <w:t>香集团</w:t>
            </w:r>
            <w:proofErr w:type="gramEnd"/>
            <w:r>
              <w:rPr>
                <w:rFonts w:hint="eastAsia"/>
              </w:rPr>
              <w:t>向福州华隆实业转让</w:t>
            </w:r>
            <w:proofErr w:type="gramStart"/>
            <w:r>
              <w:rPr>
                <w:rFonts w:hint="eastAsia"/>
              </w:rPr>
              <w:t>上海树丰企业</w:t>
            </w:r>
            <w:proofErr w:type="gramEnd"/>
            <w:r>
              <w:rPr>
                <w:rFonts w:hint="eastAsia"/>
              </w:rPr>
              <w:t>，该资产账面值</w:t>
            </w:r>
            <w:r>
              <w:rPr>
                <w:rFonts w:hint="eastAsia"/>
              </w:rPr>
              <w:t>3</w:t>
            </w:r>
            <w:r>
              <w:t>95923</w:t>
            </w:r>
            <w:r>
              <w:rPr>
                <w:rFonts w:hint="eastAsia"/>
              </w:rPr>
              <w:t>万元，实际出售金额仅为</w:t>
            </w:r>
            <w:r>
              <w:rPr>
                <w:rFonts w:hint="eastAsia"/>
              </w:rPr>
              <w:t>6</w:t>
            </w:r>
            <w:r>
              <w:t>84.88</w:t>
            </w:r>
            <w:r>
              <w:rPr>
                <w:rFonts w:hint="eastAsia"/>
              </w:rPr>
              <w:t>万元，公司并没有及时进行公告，直到</w:t>
            </w:r>
            <w:r>
              <w:rPr>
                <w:rFonts w:hint="eastAsia"/>
              </w:rPr>
              <w:t>2</w:t>
            </w:r>
            <w:r>
              <w:t>005</w:t>
            </w:r>
            <w:r>
              <w:rPr>
                <w:rFonts w:hint="eastAsia"/>
              </w:rPr>
              <w:t>年中期报告才披露此交易事项。</w:t>
            </w:r>
          </w:p>
          <w:p w14:paraId="07D828C3" w14:textId="77777777" w:rsidR="008835D4" w:rsidRDefault="008835D4" w:rsidP="008835D4">
            <w:pPr>
              <w:pStyle w:val="af0"/>
              <w:numPr>
                <w:ilvl w:val="0"/>
                <w:numId w:val="43"/>
              </w:numPr>
              <w:ind w:firstLineChars="0"/>
              <w:rPr>
                <w:b/>
                <w:bCs/>
              </w:rPr>
            </w:pPr>
            <w:r w:rsidRPr="00A00E5C">
              <w:rPr>
                <w:rFonts w:hint="eastAsia"/>
                <w:b/>
                <w:bCs/>
              </w:rPr>
              <w:t>“资金路线图”违规运作</w:t>
            </w:r>
          </w:p>
          <w:p w14:paraId="0AA06376" w14:textId="77777777" w:rsidR="008835D4" w:rsidRDefault="008835D4" w:rsidP="00AD14D5">
            <w:pPr>
              <w:ind w:firstLineChars="200" w:firstLine="420"/>
            </w:pPr>
            <w:r>
              <w:rPr>
                <w:rFonts w:hint="eastAsia"/>
              </w:rPr>
              <w:t>2</w:t>
            </w:r>
            <w:r>
              <w:t>005</w:t>
            </w:r>
            <w:r>
              <w:rPr>
                <w:rFonts w:hint="eastAsia"/>
              </w:rPr>
              <w:t>年天</w:t>
            </w:r>
            <w:proofErr w:type="gramStart"/>
            <w:r>
              <w:rPr>
                <w:rFonts w:hint="eastAsia"/>
              </w:rPr>
              <w:t>香集团</w:t>
            </w:r>
            <w:proofErr w:type="gramEnd"/>
            <w:r>
              <w:rPr>
                <w:rFonts w:hint="eastAsia"/>
              </w:rPr>
              <w:t>的“资金运作路线图”被曝光，据其影印件显示，</w:t>
            </w:r>
            <w:r>
              <w:rPr>
                <w:rFonts w:hint="eastAsia"/>
              </w:rPr>
              <w:t>2</w:t>
            </w:r>
            <w:r>
              <w:t>002</w:t>
            </w:r>
            <w:r>
              <w:rPr>
                <w:rFonts w:hint="eastAsia"/>
              </w:rPr>
              <w:t>年</w:t>
            </w:r>
            <w:r>
              <w:rPr>
                <w:rFonts w:hint="eastAsia"/>
              </w:rPr>
              <w:t>1</w:t>
            </w:r>
            <w:r>
              <w:rPr>
                <w:rFonts w:hint="eastAsia"/>
              </w:rPr>
              <w:t>月</w:t>
            </w:r>
            <w:r>
              <w:rPr>
                <w:rFonts w:hint="eastAsia"/>
              </w:rPr>
              <w:t>3</w:t>
            </w:r>
            <w:r>
              <w:t>1</w:t>
            </w:r>
            <w:r>
              <w:rPr>
                <w:rFonts w:hint="eastAsia"/>
              </w:rPr>
              <w:t>日，时任天翔集团财务总监的孙全平请示天</w:t>
            </w:r>
            <w:proofErr w:type="gramStart"/>
            <w:r>
              <w:rPr>
                <w:rFonts w:hint="eastAsia"/>
              </w:rPr>
              <w:t>香集团</w:t>
            </w:r>
            <w:proofErr w:type="gramEnd"/>
            <w:r>
              <w:rPr>
                <w:rFonts w:hint="eastAsia"/>
              </w:rPr>
              <w:t>实际控制人华通集团董事长高扬瑜，提出“为了解决</w:t>
            </w:r>
            <w:r>
              <w:rPr>
                <w:rFonts w:hint="eastAsia"/>
              </w:rPr>
              <w:t>2</w:t>
            </w:r>
            <w:r>
              <w:t>001</w:t>
            </w:r>
            <w:r>
              <w:rPr>
                <w:rFonts w:hint="eastAsia"/>
              </w:rPr>
              <w:t>年及</w:t>
            </w:r>
            <w:r>
              <w:rPr>
                <w:rFonts w:hint="eastAsia"/>
              </w:rPr>
              <w:t>2</w:t>
            </w:r>
            <w:r>
              <w:t>002</w:t>
            </w:r>
            <w:r>
              <w:rPr>
                <w:rFonts w:hint="eastAsia"/>
              </w:rPr>
              <w:t>年年报问题，需通过出售天香公司应收账款及包装厦门新亚房产利润进行资金运作”具体的资金路线：天香公司（往来）——上海天设贸易公司（往来）——北京华德世纪科技产业投资公司（购房，店面）——厦门新亚公司（往来）——</w:t>
            </w:r>
            <w:proofErr w:type="gramStart"/>
            <w:r>
              <w:rPr>
                <w:rFonts w:hint="eastAsia"/>
              </w:rPr>
              <w:t>某非关联</w:t>
            </w:r>
            <w:proofErr w:type="gramEnd"/>
            <w:r>
              <w:rPr>
                <w:rFonts w:hint="eastAsia"/>
              </w:rPr>
              <w:t>企业（上海华健投资咨询有限公司）（往来）——福州华通公司（购买应收账款）</w:t>
            </w:r>
            <w:r>
              <w:rPr>
                <w:rFonts w:hint="eastAsia"/>
              </w:rPr>
              <w:lastRenderedPageBreak/>
              <w:t>——天香公司。</w:t>
            </w:r>
          </w:p>
          <w:p w14:paraId="46145632" w14:textId="77777777" w:rsidR="008835D4" w:rsidRPr="00A00E5C" w:rsidRDefault="008835D4" w:rsidP="00AD14D5">
            <w:pPr>
              <w:ind w:firstLineChars="200" w:firstLine="420"/>
            </w:pPr>
            <w:r>
              <w:rPr>
                <w:rFonts w:hint="eastAsia"/>
              </w:rPr>
              <w:t>其主要目的：一是虚增厦门新亚的利润，从而虚增天</w:t>
            </w:r>
            <w:proofErr w:type="gramStart"/>
            <w:r>
              <w:rPr>
                <w:rFonts w:hint="eastAsia"/>
              </w:rPr>
              <w:t>香集团</w:t>
            </w:r>
            <w:proofErr w:type="gramEnd"/>
            <w:r>
              <w:rPr>
                <w:rFonts w:hint="eastAsia"/>
              </w:rPr>
              <w:t>分回的巨额投资回报。</w:t>
            </w:r>
            <w:r>
              <w:rPr>
                <w:rFonts w:hint="eastAsia"/>
              </w:rPr>
              <w:t>2</w:t>
            </w:r>
            <w:r>
              <w:t>001-2003</w:t>
            </w:r>
            <w:r>
              <w:rPr>
                <w:rFonts w:hint="eastAsia"/>
              </w:rPr>
              <w:t>年其从厦门新亚分得的投资收益不断增加，并已成为公司保证年报盈利的主要因素；二是通过福州华通购买天</w:t>
            </w:r>
            <w:proofErr w:type="gramStart"/>
            <w:r>
              <w:rPr>
                <w:rFonts w:hint="eastAsia"/>
              </w:rPr>
              <w:t>香集团</w:t>
            </w:r>
            <w:proofErr w:type="gramEnd"/>
            <w:r>
              <w:rPr>
                <w:rFonts w:hint="eastAsia"/>
              </w:rPr>
              <w:t>应收账款，可以减少坏账准备计提，减少管理费用、增加盈利。天</w:t>
            </w:r>
            <w:proofErr w:type="gramStart"/>
            <w:r>
              <w:rPr>
                <w:rFonts w:hint="eastAsia"/>
              </w:rPr>
              <w:t>香集团</w:t>
            </w:r>
            <w:proofErr w:type="gramEnd"/>
            <w:r>
              <w:rPr>
                <w:rFonts w:hint="eastAsia"/>
              </w:rPr>
              <w:t>实际资金并没有增加，按照“资金运作路线图”虽然可以粉饰业绩，但导致应收款项和长期股权投资余额高企，截至</w:t>
            </w:r>
            <w:r>
              <w:rPr>
                <w:rFonts w:hint="eastAsia"/>
              </w:rPr>
              <w:t>2</w:t>
            </w:r>
            <w:r>
              <w:t>005</w:t>
            </w:r>
            <w:r>
              <w:rPr>
                <w:rFonts w:hint="eastAsia"/>
              </w:rPr>
              <w:t>年</w:t>
            </w:r>
            <w:r>
              <w:rPr>
                <w:rFonts w:hint="eastAsia"/>
              </w:rPr>
              <w:t>1</w:t>
            </w:r>
            <w:r>
              <w:t>2</w:t>
            </w:r>
            <w:r>
              <w:rPr>
                <w:rFonts w:hint="eastAsia"/>
              </w:rPr>
              <w:t>月</w:t>
            </w:r>
            <w:r>
              <w:rPr>
                <w:rFonts w:hint="eastAsia"/>
              </w:rPr>
              <w:t>1</w:t>
            </w:r>
            <w:r>
              <w:rPr>
                <w:rFonts w:hint="eastAsia"/>
              </w:rPr>
              <w:t>日，天</w:t>
            </w:r>
            <w:proofErr w:type="gramStart"/>
            <w:r>
              <w:rPr>
                <w:rFonts w:hint="eastAsia"/>
              </w:rPr>
              <w:t>香集团</w:t>
            </w:r>
            <w:proofErr w:type="gramEnd"/>
            <w:r>
              <w:rPr>
                <w:rFonts w:hint="eastAsia"/>
              </w:rPr>
              <w:t>资产总额</w:t>
            </w:r>
            <w:r>
              <w:rPr>
                <w:rFonts w:hint="eastAsia"/>
              </w:rPr>
              <w:t>9</w:t>
            </w:r>
            <w:r>
              <w:t>3907</w:t>
            </w:r>
            <w:r>
              <w:rPr>
                <w:rFonts w:hint="eastAsia"/>
              </w:rPr>
              <w:t>万元，净资产</w:t>
            </w:r>
            <w:r>
              <w:rPr>
                <w:rFonts w:hint="eastAsia"/>
              </w:rPr>
              <w:t>1</w:t>
            </w:r>
            <w:r>
              <w:t>1156</w:t>
            </w:r>
            <w:r>
              <w:rPr>
                <w:rFonts w:hint="eastAsia"/>
              </w:rPr>
              <w:t>万元，这些资产的大部分可能已被掏空。</w:t>
            </w:r>
          </w:p>
        </w:tc>
      </w:tr>
      <w:tr w:rsidR="008835D4" w14:paraId="0780520C" w14:textId="77777777" w:rsidTr="00AD14D5">
        <w:tc>
          <w:tcPr>
            <w:tcW w:w="1980" w:type="dxa"/>
          </w:tcPr>
          <w:p w14:paraId="2ADF4B90" w14:textId="77777777" w:rsidR="008835D4" w:rsidRDefault="008835D4" w:rsidP="00AD14D5">
            <w:r>
              <w:rPr>
                <w:rFonts w:hint="eastAsia"/>
              </w:rPr>
              <w:lastRenderedPageBreak/>
              <w:t>引发</w:t>
            </w:r>
            <w:r>
              <w:t>的审计</w:t>
            </w:r>
            <w:r>
              <w:rPr>
                <w:rFonts w:hint="eastAsia"/>
              </w:rPr>
              <w:t>实施</w:t>
            </w:r>
            <w:r>
              <w:t>思考</w:t>
            </w:r>
          </w:p>
        </w:tc>
        <w:tc>
          <w:tcPr>
            <w:tcW w:w="6316" w:type="dxa"/>
          </w:tcPr>
          <w:p w14:paraId="536291CD" w14:textId="77777777" w:rsidR="008835D4" w:rsidRDefault="008835D4" w:rsidP="00AD14D5">
            <w:pPr>
              <w:tabs>
                <w:tab w:val="left" w:pos="2160"/>
              </w:tabs>
              <w:rPr>
                <w:rStyle w:val="11"/>
                <w:i w:val="0"/>
                <w:iCs w:val="0"/>
                <w:color w:val="auto"/>
              </w:rPr>
            </w:pPr>
            <w:r>
              <w:rPr>
                <w:rStyle w:val="11"/>
                <w:rFonts w:hint="eastAsia"/>
                <w:i w:val="0"/>
                <w:iCs w:val="0"/>
                <w:color w:val="auto"/>
              </w:rPr>
              <w:t xml:space="preserve"> </w:t>
            </w:r>
            <w:r>
              <w:rPr>
                <w:rStyle w:val="11"/>
                <w:i w:val="0"/>
                <w:iCs w:val="0"/>
                <w:color w:val="auto"/>
              </w:rPr>
              <w:t xml:space="preserve">   </w:t>
            </w:r>
            <w:r>
              <w:rPr>
                <w:rStyle w:val="11"/>
                <w:rFonts w:hint="eastAsia"/>
                <w:i w:val="0"/>
                <w:iCs w:val="0"/>
                <w:color w:val="auto"/>
              </w:rPr>
              <w:t>本案例中，</w:t>
            </w:r>
            <w:r w:rsidRPr="005B7E88">
              <w:rPr>
                <w:rStyle w:val="11"/>
                <w:rFonts w:hint="eastAsia"/>
                <w:i w:val="0"/>
                <w:iCs w:val="0"/>
                <w:color w:val="auto"/>
              </w:rPr>
              <w:t>注册会计师的独立性缺失是造成审计失败的重要原因。注册会计师在提高专业能力的同时，应遵循《独立审计准则》实施恰当的审计程序，获取恰当充分的审计证据，秉持应有的职业谨慎精神。其次，证监会处罚程度应有所提高，树立法律威严，让注册会计师了解到独立性缺失是需要付出惨重代价的。</w:t>
            </w:r>
          </w:p>
        </w:tc>
      </w:tr>
      <w:tr w:rsidR="008835D4" w14:paraId="64938142" w14:textId="77777777" w:rsidTr="00AD14D5">
        <w:tc>
          <w:tcPr>
            <w:tcW w:w="1980" w:type="dxa"/>
          </w:tcPr>
          <w:p w14:paraId="60D85167" w14:textId="77777777" w:rsidR="008835D4" w:rsidRDefault="008835D4" w:rsidP="00AD14D5">
            <w:r>
              <w:rPr>
                <w:rFonts w:hint="eastAsia"/>
              </w:rPr>
              <w:t>关联</w:t>
            </w:r>
            <w:r>
              <w:t>的审计术语与审计方法</w:t>
            </w:r>
          </w:p>
        </w:tc>
        <w:tc>
          <w:tcPr>
            <w:tcW w:w="6316" w:type="dxa"/>
          </w:tcPr>
          <w:p w14:paraId="65B7BB5A" w14:textId="77777777" w:rsidR="008835D4" w:rsidRDefault="008835D4" w:rsidP="00AD14D5">
            <w:r>
              <w:rPr>
                <w:rFonts w:hint="eastAsia"/>
              </w:rPr>
              <w:t>独立审计准则</w:t>
            </w:r>
            <w:r>
              <w:rPr>
                <w:rFonts w:hint="eastAsia"/>
              </w:rPr>
              <w:t xml:space="preserve"> </w:t>
            </w:r>
            <w:r>
              <w:rPr>
                <w:rFonts w:hint="eastAsia"/>
              </w:rPr>
              <w:t>审计证据</w:t>
            </w:r>
          </w:p>
          <w:p w14:paraId="549B4ADA" w14:textId="77777777" w:rsidR="008835D4" w:rsidRDefault="008835D4" w:rsidP="00AD14D5"/>
        </w:tc>
      </w:tr>
    </w:tbl>
    <w:p w14:paraId="09D2A8AE" w14:textId="77777777" w:rsidR="008835D4" w:rsidRDefault="008835D4" w:rsidP="008835D4"/>
    <w:p w14:paraId="719DDDAB" w14:textId="77777777" w:rsidR="008835D4" w:rsidRDefault="008835D4" w:rsidP="008835D4">
      <w:pPr>
        <w:pStyle w:val="1"/>
        <w:rPr>
          <w:shd w:val="clear" w:color="auto" w:fill="FDFDFD"/>
        </w:rPr>
      </w:pPr>
      <w:bookmarkStart w:id="14" w:name="_Toc515709075"/>
      <w:bookmarkStart w:id="15" w:name="_Toc74820831"/>
      <w:r>
        <w:t>3</w:t>
      </w:r>
      <w:r>
        <w:rPr>
          <w:rFonts w:hint="eastAsia"/>
        </w:rPr>
        <w:t>7</w:t>
      </w:r>
      <w:bookmarkEnd w:id="14"/>
      <w:r>
        <w:rPr>
          <w:rFonts w:hint="eastAsia"/>
          <w:shd w:val="clear" w:color="auto" w:fill="FDFDFD"/>
        </w:rPr>
        <w:t>超华科技审计失败案例</w:t>
      </w:r>
      <w:bookmarkEnd w:id="15"/>
    </w:p>
    <w:tbl>
      <w:tblPr>
        <w:tblStyle w:val="af"/>
        <w:tblW w:w="8296" w:type="dxa"/>
        <w:tblLayout w:type="fixed"/>
        <w:tblLook w:val="04A0" w:firstRow="1" w:lastRow="0" w:firstColumn="1" w:lastColumn="0" w:noHBand="0" w:noVBand="1"/>
      </w:tblPr>
      <w:tblGrid>
        <w:gridCol w:w="1980"/>
        <w:gridCol w:w="6316"/>
      </w:tblGrid>
      <w:tr w:rsidR="008835D4" w14:paraId="06702D56" w14:textId="77777777" w:rsidTr="00AD14D5">
        <w:tc>
          <w:tcPr>
            <w:tcW w:w="1980" w:type="dxa"/>
          </w:tcPr>
          <w:p w14:paraId="504DEDBE" w14:textId="77777777" w:rsidR="008835D4" w:rsidRDefault="008835D4" w:rsidP="00AD14D5">
            <w:r>
              <w:rPr>
                <w:rFonts w:hint="eastAsia"/>
              </w:rPr>
              <w:t>案例数据</w:t>
            </w:r>
            <w:r>
              <w:t>编号</w:t>
            </w:r>
          </w:p>
        </w:tc>
        <w:tc>
          <w:tcPr>
            <w:tcW w:w="6316" w:type="dxa"/>
          </w:tcPr>
          <w:p w14:paraId="58A67F58" w14:textId="77777777" w:rsidR="008835D4" w:rsidRDefault="008835D4" w:rsidP="00AD14D5">
            <w:pPr>
              <w:jc w:val="center"/>
            </w:pPr>
            <w:r>
              <w:rPr>
                <w:rFonts w:hint="eastAsia"/>
              </w:rPr>
              <w:t>0</w:t>
            </w:r>
            <w:r>
              <w:t>706</w:t>
            </w:r>
          </w:p>
        </w:tc>
      </w:tr>
      <w:tr w:rsidR="008835D4" w14:paraId="53130510" w14:textId="77777777" w:rsidTr="00AD14D5">
        <w:tc>
          <w:tcPr>
            <w:tcW w:w="1980" w:type="dxa"/>
          </w:tcPr>
          <w:p w14:paraId="1887F1F8" w14:textId="77777777" w:rsidR="008835D4" w:rsidRDefault="008835D4" w:rsidP="00AD14D5">
            <w:r>
              <w:rPr>
                <w:rFonts w:hint="eastAsia"/>
              </w:rPr>
              <w:t>案例</w:t>
            </w:r>
            <w:r>
              <w:t>行业类别</w:t>
            </w:r>
          </w:p>
        </w:tc>
        <w:tc>
          <w:tcPr>
            <w:tcW w:w="6316" w:type="dxa"/>
          </w:tcPr>
          <w:p w14:paraId="325A73A3" w14:textId="77777777" w:rsidR="008835D4" w:rsidRDefault="008835D4" w:rsidP="00AD14D5">
            <w:pPr>
              <w:jc w:val="center"/>
            </w:pPr>
            <w:r>
              <w:rPr>
                <w:rFonts w:hint="eastAsia"/>
              </w:rPr>
              <w:t>0</w:t>
            </w:r>
            <w:r>
              <w:t>7</w:t>
            </w:r>
            <w:r>
              <w:rPr>
                <w:rFonts w:hint="eastAsia"/>
              </w:rPr>
              <w:t>制造业</w:t>
            </w:r>
          </w:p>
        </w:tc>
      </w:tr>
      <w:tr w:rsidR="008835D4" w14:paraId="0A4BD98C" w14:textId="77777777" w:rsidTr="00AD14D5">
        <w:tc>
          <w:tcPr>
            <w:tcW w:w="1980" w:type="dxa"/>
          </w:tcPr>
          <w:p w14:paraId="1BB61048" w14:textId="77777777" w:rsidR="008835D4" w:rsidRDefault="008835D4" w:rsidP="00AD14D5">
            <w:r>
              <w:rPr>
                <w:rFonts w:hint="eastAsia"/>
              </w:rPr>
              <w:t>案例发生时间</w:t>
            </w:r>
          </w:p>
        </w:tc>
        <w:tc>
          <w:tcPr>
            <w:tcW w:w="6316" w:type="dxa"/>
          </w:tcPr>
          <w:p w14:paraId="329B48FD" w14:textId="77777777" w:rsidR="008835D4" w:rsidRDefault="008835D4" w:rsidP="00AD14D5">
            <w:pPr>
              <w:jc w:val="center"/>
            </w:pPr>
            <w:r>
              <w:rPr>
                <w:rFonts w:hint="eastAsia"/>
              </w:rPr>
              <w:t>2014</w:t>
            </w:r>
            <w:r>
              <w:rPr>
                <w:rFonts w:hint="eastAsia"/>
              </w:rPr>
              <w:t>年</w:t>
            </w:r>
          </w:p>
        </w:tc>
      </w:tr>
      <w:tr w:rsidR="008835D4" w14:paraId="07A6B515" w14:textId="77777777" w:rsidTr="00AD14D5">
        <w:tc>
          <w:tcPr>
            <w:tcW w:w="1980" w:type="dxa"/>
          </w:tcPr>
          <w:p w14:paraId="1AE575DA" w14:textId="77777777" w:rsidR="008835D4" w:rsidRDefault="008835D4" w:rsidP="00AD14D5">
            <w:r>
              <w:rPr>
                <w:rFonts w:hint="eastAsia"/>
              </w:rPr>
              <w:t>案例企业名称</w:t>
            </w:r>
          </w:p>
        </w:tc>
        <w:tc>
          <w:tcPr>
            <w:tcW w:w="6316" w:type="dxa"/>
          </w:tcPr>
          <w:p w14:paraId="6FE6E331" w14:textId="77777777" w:rsidR="008835D4" w:rsidRDefault="008835D4" w:rsidP="00AD14D5">
            <w:pPr>
              <w:jc w:val="center"/>
            </w:pPr>
            <w:r w:rsidRPr="002702DA">
              <w:rPr>
                <w:rFonts w:hint="eastAsia"/>
              </w:rPr>
              <w:t>广东超华科技股份有限公司</w:t>
            </w:r>
          </w:p>
        </w:tc>
      </w:tr>
      <w:tr w:rsidR="008835D4" w14:paraId="711D125A" w14:textId="77777777" w:rsidTr="00AD14D5">
        <w:tc>
          <w:tcPr>
            <w:tcW w:w="1980" w:type="dxa"/>
          </w:tcPr>
          <w:p w14:paraId="217D97DC" w14:textId="77777777" w:rsidR="008835D4" w:rsidRDefault="008835D4" w:rsidP="00AD14D5">
            <w:r>
              <w:rPr>
                <w:rFonts w:hint="eastAsia"/>
              </w:rPr>
              <w:t>案例企业经营范围</w:t>
            </w:r>
          </w:p>
        </w:tc>
        <w:tc>
          <w:tcPr>
            <w:tcW w:w="6316" w:type="dxa"/>
          </w:tcPr>
          <w:p w14:paraId="6A37935C" w14:textId="77777777" w:rsidR="008835D4" w:rsidRDefault="008835D4" w:rsidP="00AD14D5">
            <w:pPr>
              <w:jc w:val="center"/>
            </w:pPr>
            <w:r w:rsidRPr="006D7A7C">
              <w:rPr>
                <w:rFonts w:ascii="Arial" w:hAnsi="Arial" w:cs="Arial" w:hint="eastAsia"/>
                <w:color w:val="333333"/>
                <w:szCs w:val="21"/>
                <w:shd w:val="clear" w:color="auto" w:fill="FFFFFF"/>
              </w:rPr>
              <w:t>制造、加工、销售：电路板（单、双、多层及柔性电路板），电子产品，电子元器件，铜箔，覆铜板，电子模具，纸制品；货物进出口、技术进出口；投资采矿业；矿产品销售（国家专营专控的除外）；投资与资产管理、企业管理咨询（</w:t>
            </w:r>
            <w:proofErr w:type="gramStart"/>
            <w:r w:rsidRPr="006D7A7C">
              <w:rPr>
                <w:rFonts w:ascii="Arial" w:hAnsi="Arial" w:cs="Arial" w:hint="eastAsia"/>
                <w:color w:val="333333"/>
                <w:szCs w:val="21"/>
                <w:shd w:val="clear" w:color="auto" w:fill="FFFFFF"/>
              </w:rPr>
              <w:t>含信息</w:t>
            </w:r>
            <w:proofErr w:type="gramEnd"/>
            <w:r w:rsidRPr="006D7A7C">
              <w:rPr>
                <w:rFonts w:ascii="Arial" w:hAnsi="Arial" w:cs="Arial" w:hint="eastAsia"/>
                <w:color w:val="333333"/>
                <w:szCs w:val="21"/>
                <w:shd w:val="clear" w:color="auto" w:fill="FFFFFF"/>
              </w:rPr>
              <w:t>咨询、企业营销策划等）；动产与不动产、有形与无形资产租赁服务；酒店管理；物业管理；文化和体育产业的策划、开发、经营、管理。</w:t>
            </w:r>
          </w:p>
        </w:tc>
      </w:tr>
      <w:tr w:rsidR="008835D4" w14:paraId="4FEC03B0" w14:textId="77777777" w:rsidTr="00AD14D5">
        <w:tc>
          <w:tcPr>
            <w:tcW w:w="1980" w:type="dxa"/>
          </w:tcPr>
          <w:p w14:paraId="0355F00C" w14:textId="77777777" w:rsidR="008835D4" w:rsidRDefault="008835D4" w:rsidP="00AD14D5">
            <w:r>
              <w:rPr>
                <w:rFonts w:hint="eastAsia"/>
              </w:rPr>
              <w:t>企业单位案情描述</w:t>
            </w:r>
          </w:p>
        </w:tc>
        <w:tc>
          <w:tcPr>
            <w:tcW w:w="6316" w:type="dxa"/>
          </w:tcPr>
          <w:p w14:paraId="12E6BED3" w14:textId="77777777" w:rsidR="008835D4" w:rsidRDefault="008835D4" w:rsidP="00AD14D5">
            <w:pPr>
              <w:rPr>
                <w:b/>
              </w:rPr>
            </w:pPr>
            <w:r>
              <w:rPr>
                <w:rFonts w:hint="eastAsia"/>
                <w:b/>
              </w:rPr>
              <w:t>【企业背景】</w:t>
            </w:r>
          </w:p>
          <w:p w14:paraId="39335C8D" w14:textId="77777777" w:rsidR="008835D4" w:rsidRPr="00882413" w:rsidRDefault="008835D4" w:rsidP="00AD14D5">
            <w:pPr>
              <w:widowControl/>
              <w:shd w:val="clear" w:color="auto" w:fill="FFFFFF"/>
              <w:spacing w:line="360" w:lineRule="atLeast"/>
              <w:ind w:firstLine="420"/>
              <w:jc w:val="left"/>
            </w:pPr>
            <w:r w:rsidRPr="00882413">
              <w:t>超华科技成立于</w:t>
            </w:r>
            <w:r w:rsidRPr="00882413">
              <w:t>2004</w:t>
            </w:r>
            <w:r w:rsidRPr="00882413">
              <w:t>年</w:t>
            </w:r>
            <w:r w:rsidRPr="00882413">
              <w:t>9</w:t>
            </w:r>
            <w:r w:rsidRPr="00882413">
              <w:t>月</w:t>
            </w:r>
            <w:r w:rsidRPr="00882413">
              <w:t>22</w:t>
            </w:r>
            <w:r w:rsidRPr="00882413">
              <w:t>日，位于广东省</w:t>
            </w:r>
            <w:r>
              <w:fldChar w:fldCharType="begin"/>
            </w:r>
            <w:r>
              <w:instrText xml:space="preserve"> HYPERLINK "https://baike.baidu.com/item/%E6%A2%85%E5%B7%9E%E5%B8%82%E6%A2%85%E5%8E%BF%E5%8C%BA/12813669" \t "_blank" </w:instrText>
            </w:r>
            <w:r>
              <w:fldChar w:fldCharType="separate"/>
            </w:r>
            <w:r w:rsidRPr="00882413">
              <w:t>梅州市梅县区</w:t>
            </w:r>
            <w:r>
              <w:fldChar w:fldCharType="end"/>
            </w:r>
            <w:hyperlink r:id="rId82" w:tgtFrame="_blank" w:history="1">
              <w:r w:rsidRPr="00882413">
                <w:t>雁洋镇</w:t>
              </w:r>
            </w:hyperlink>
            <w:hyperlink r:id="rId83" w:tgtFrame="_blank" w:history="1">
              <w:r w:rsidRPr="00882413">
                <w:t>松坪村</w:t>
              </w:r>
            </w:hyperlink>
            <w:r w:rsidRPr="00882413">
              <w:t> </w:t>
            </w:r>
            <w:r w:rsidRPr="00882413">
              <w:t>，法定代表人</w:t>
            </w:r>
            <w:r>
              <w:fldChar w:fldCharType="begin"/>
            </w:r>
            <w:r>
              <w:instrText xml:space="preserve"> HYPERLINK "https://baike.baidu.com/item/%E6%A2%81%E4%BF%8A%E4%B8%B0/12726430" \t "_blank" </w:instrText>
            </w:r>
            <w:r>
              <w:fldChar w:fldCharType="separate"/>
            </w:r>
            <w:proofErr w:type="gramStart"/>
            <w:r w:rsidRPr="00882413">
              <w:t>梁俊丰</w:t>
            </w:r>
            <w:proofErr w:type="gramEnd"/>
            <w:r>
              <w:fldChar w:fldCharType="end"/>
            </w:r>
            <w:r w:rsidRPr="00882413">
              <w:t>，</w:t>
            </w:r>
            <w:r w:rsidRPr="00882413">
              <w:t>2007</w:t>
            </w:r>
            <w:r w:rsidRPr="00882413">
              <w:t>年</w:t>
            </w:r>
            <w:r w:rsidRPr="00882413">
              <w:t xml:space="preserve">12 </w:t>
            </w:r>
            <w:r w:rsidRPr="00882413">
              <w:t>月底公司增资扩股，注册资本为</w:t>
            </w:r>
            <w:r w:rsidRPr="00882413">
              <w:t xml:space="preserve">6,393 </w:t>
            </w:r>
            <w:r w:rsidRPr="00882413">
              <w:t>万元。</w:t>
            </w:r>
          </w:p>
          <w:p w14:paraId="02725409" w14:textId="77777777" w:rsidR="008835D4" w:rsidRPr="00882413" w:rsidRDefault="008835D4" w:rsidP="00AD14D5">
            <w:pPr>
              <w:shd w:val="clear" w:color="auto" w:fill="FFFFFF"/>
              <w:spacing w:line="360" w:lineRule="atLeast"/>
              <w:ind w:firstLine="420"/>
            </w:pPr>
            <w:r w:rsidRPr="00882413">
              <w:t>本公司系于</w:t>
            </w:r>
            <w:r w:rsidRPr="00882413">
              <w:t>2004</w:t>
            </w:r>
            <w:r w:rsidRPr="00882413">
              <w:t>年</w:t>
            </w:r>
            <w:r w:rsidRPr="00882413">
              <w:t>9</w:t>
            </w:r>
            <w:r w:rsidRPr="00882413">
              <w:t>月</w:t>
            </w:r>
            <w:r w:rsidRPr="00882413">
              <w:t>6</w:t>
            </w:r>
            <w:r w:rsidRPr="00882413">
              <w:t>日经</w:t>
            </w:r>
            <w:r>
              <w:fldChar w:fldCharType="begin"/>
            </w:r>
            <w:r>
              <w:instrText xml:space="preserve"> HYPERLINK "https://baike.baidu.com/item/%E5%B9%BF%E4%B8%9C%E7%9C%81%E4%BA%BA%E6%B0%91%E6%94%BF%E5%BA%9C/10587684" \t "_blank" </w:instrText>
            </w:r>
            <w:r>
              <w:fldChar w:fldCharType="separate"/>
            </w:r>
            <w:r w:rsidRPr="00882413">
              <w:t>广东省人民政府</w:t>
            </w:r>
            <w:r>
              <w:fldChar w:fldCharType="end"/>
            </w:r>
            <w:r w:rsidRPr="00882413">
              <w:t>粤办函</w:t>
            </w:r>
            <w:r w:rsidRPr="00882413">
              <w:t>[2004]313</w:t>
            </w:r>
            <w:r w:rsidRPr="00882413">
              <w:t>号文件《关于同意变更设立广东超华科技股份有限公司的复函》批准，由广东超华企业集团有限公司整体变更设立的股份有限公司。</w:t>
            </w:r>
          </w:p>
          <w:p w14:paraId="770E8354" w14:textId="77777777" w:rsidR="008835D4" w:rsidRDefault="008835D4" w:rsidP="00AD14D5">
            <w:pPr>
              <w:rPr>
                <w:b/>
              </w:rPr>
            </w:pPr>
            <w:r>
              <w:rPr>
                <w:rFonts w:hint="eastAsia"/>
                <w:b/>
              </w:rPr>
              <w:t>【案情背景</w:t>
            </w:r>
            <w:r>
              <w:rPr>
                <w:b/>
              </w:rPr>
              <w:t>】</w:t>
            </w:r>
          </w:p>
          <w:p w14:paraId="02D13837" w14:textId="77777777" w:rsidR="008835D4" w:rsidRDefault="008835D4" w:rsidP="00AD14D5">
            <w:pPr>
              <w:ind w:firstLine="420"/>
              <w:rPr>
                <w:bCs/>
              </w:rPr>
            </w:pPr>
            <w:r w:rsidRPr="002702DA">
              <w:rPr>
                <w:rFonts w:hint="eastAsia"/>
                <w:bCs/>
              </w:rPr>
              <w:t>超华科技公司财务舞弊问题主要</w:t>
            </w:r>
            <w:r>
              <w:rPr>
                <w:rFonts w:hint="eastAsia"/>
                <w:bCs/>
              </w:rPr>
              <w:t>在于：虚构确认废料销售收入</w:t>
            </w:r>
            <w:r>
              <w:rPr>
                <w:rFonts w:hint="eastAsia"/>
                <w:bCs/>
              </w:rPr>
              <w:t>2</w:t>
            </w:r>
            <w:r>
              <w:rPr>
                <w:bCs/>
              </w:rPr>
              <w:t xml:space="preserve"> 770 505.13</w:t>
            </w:r>
            <w:r>
              <w:rPr>
                <w:rFonts w:hint="eastAsia"/>
                <w:bCs/>
              </w:rPr>
              <w:t>元，导致</w:t>
            </w:r>
            <w:r>
              <w:rPr>
                <w:rFonts w:hint="eastAsia"/>
                <w:bCs/>
              </w:rPr>
              <w:t>2</w:t>
            </w:r>
            <w:r>
              <w:rPr>
                <w:bCs/>
              </w:rPr>
              <w:t>014</w:t>
            </w:r>
            <w:r>
              <w:rPr>
                <w:rFonts w:hint="eastAsia"/>
                <w:bCs/>
              </w:rPr>
              <w:t>年年度报告利润总额虚假记载。</w:t>
            </w:r>
          </w:p>
          <w:p w14:paraId="2F66426A" w14:textId="77777777" w:rsidR="008835D4" w:rsidRPr="00A82B15" w:rsidRDefault="008835D4" w:rsidP="00AD14D5">
            <w:pPr>
              <w:ind w:firstLine="420"/>
              <w:rPr>
                <w:bCs/>
              </w:rPr>
            </w:pPr>
            <w:r>
              <w:rPr>
                <w:rFonts w:hint="eastAsia"/>
                <w:bCs/>
              </w:rPr>
              <w:t>惠州合正电子科技有限公司为超华科技的全资孙公司，</w:t>
            </w:r>
            <w:r>
              <w:rPr>
                <w:rFonts w:hint="eastAsia"/>
                <w:bCs/>
              </w:rPr>
              <w:t>2</w:t>
            </w:r>
            <w:r>
              <w:rPr>
                <w:bCs/>
              </w:rPr>
              <w:t>014</w:t>
            </w:r>
            <w:r>
              <w:rPr>
                <w:rFonts w:hint="eastAsia"/>
                <w:bCs/>
              </w:rPr>
              <w:t>年</w:t>
            </w:r>
            <w:r>
              <w:rPr>
                <w:rFonts w:hint="eastAsia"/>
                <w:bCs/>
              </w:rPr>
              <w:lastRenderedPageBreak/>
              <w:t>期间，惠州合正向常州市</w:t>
            </w:r>
            <w:proofErr w:type="gramStart"/>
            <w:r>
              <w:rPr>
                <w:rFonts w:hint="eastAsia"/>
                <w:bCs/>
              </w:rPr>
              <w:t>鑫</w:t>
            </w:r>
            <w:proofErr w:type="gramEnd"/>
            <w:r>
              <w:rPr>
                <w:rFonts w:hint="eastAsia"/>
                <w:bCs/>
              </w:rPr>
              <w:t>之达电子有限公司销售</w:t>
            </w:r>
            <w:proofErr w:type="gramStart"/>
            <w:r>
              <w:rPr>
                <w:rFonts w:hint="eastAsia"/>
                <w:bCs/>
              </w:rPr>
              <w:t>覆</w:t>
            </w:r>
            <w:proofErr w:type="gramEnd"/>
            <w:r>
              <w:rPr>
                <w:rFonts w:hint="eastAsia"/>
                <w:bCs/>
              </w:rPr>
              <w:t>铜板边料。惠州合正虚假确认了对</w:t>
            </w:r>
            <w:proofErr w:type="gramStart"/>
            <w:r>
              <w:rPr>
                <w:rFonts w:hint="eastAsia"/>
                <w:bCs/>
              </w:rPr>
              <w:t>鑫</w:t>
            </w:r>
            <w:proofErr w:type="gramEnd"/>
            <w:r>
              <w:rPr>
                <w:rFonts w:hint="eastAsia"/>
                <w:bCs/>
              </w:rPr>
              <w:t>之达废料销售收入</w:t>
            </w:r>
            <w:r>
              <w:rPr>
                <w:rFonts w:hint="eastAsia"/>
                <w:bCs/>
              </w:rPr>
              <w:t>2</w:t>
            </w:r>
            <w:r>
              <w:rPr>
                <w:bCs/>
              </w:rPr>
              <w:t xml:space="preserve"> 770 505.13</w:t>
            </w:r>
            <w:r>
              <w:rPr>
                <w:rFonts w:hint="eastAsia"/>
                <w:bCs/>
              </w:rPr>
              <w:t>元，导致华</w:t>
            </w:r>
            <w:proofErr w:type="gramStart"/>
            <w:r>
              <w:rPr>
                <w:rFonts w:hint="eastAsia"/>
                <w:bCs/>
              </w:rPr>
              <w:t>超科技</w:t>
            </w:r>
            <w:proofErr w:type="gramEnd"/>
            <w:r>
              <w:rPr>
                <w:rFonts w:hint="eastAsia"/>
                <w:bCs/>
              </w:rPr>
              <w:t>2</w:t>
            </w:r>
            <w:r>
              <w:rPr>
                <w:bCs/>
              </w:rPr>
              <w:t>014</w:t>
            </w:r>
            <w:r>
              <w:rPr>
                <w:rFonts w:hint="eastAsia"/>
                <w:bCs/>
              </w:rPr>
              <w:t>年度利润总额、合并净利润均虚增</w:t>
            </w:r>
            <w:r>
              <w:rPr>
                <w:rFonts w:hint="eastAsia"/>
                <w:bCs/>
              </w:rPr>
              <w:t>2</w:t>
            </w:r>
            <w:r>
              <w:rPr>
                <w:bCs/>
              </w:rPr>
              <w:t xml:space="preserve"> 770 505.13</w:t>
            </w:r>
            <w:r>
              <w:rPr>
                <w:rFonts w:hint="eastAsia"/>
                <w:bCs/>
              </w:rPr>
              <w:t>元。虚增利润</w:t>
            </w:r>
            <w:proofErr w:type="gramStart"/>
            <w:r>
              <w:rPr>
                <w:rFonts w:hint="eastAsia"/>
                <w:bCs/>
              </w:rPr>
              <w:t>总额占超华</w:t>
            </w:r>
            <w:proofErr w:type="gramEnd"/>
            <w:r>
              <w:rPr>
                <w:rFonts w:hint="eastAsia"/>
                <w:bCs/>
              </w:rPr>
              <w:t>科技当期利润总额的</w:t>
            </w:r>
            <w:r>
              <w:rPr>
                <w:rFonts w:hint="eastAsia"/>
                <w:bCs/>
              </w:rPr>
              <w:t>2</w:t>
            </w:r>
            <w:r>
              <w:rPr>
                <w:bCs/>
              </w:rPr>
              <w:t>8.01%</w:t>
            </w:r>
            <w:r>
              <w:rPr>
                <w:rFonts w:hint="eastAsia"/>
                <w:bCs/>
              </w:rPr>
              <w:t>，虚增净</w:t>
            </w:r>
            <w:proofErr w:type="gramStart"/>
            <w:r>
              <w:rPr>
                <w:rFonts w:hint="eastAsia"/>
                <w:bCs/>
              </w:rPr>
              <w:t>利润占超华</w:t>
            </w:r>
            <w:proofErr w:type="gramEnd"/>
            <w:r>
              <w:rPr>
                <w:rFonts w:hint="eastAsia"/>
                <w:bCs/>
              </w:rPr>
              <w:t>科技当期合并净利润的</w:t>
            </w:r>
            <w:r>
              <w:rPr>
                <w:rFonts w:hint="eastAsia"/>
                <w:bCs/>
              </w:rPr>
              <w:t>2</w:t>
            </w:r>
            <w:r>
              <w:rPr>
                <w:bCs/>
              </w:rPr>
              <w:t>3.71%</w:t>
            </w:r>
          </w:p>
          <w:p w14:paraId="010EAB57" w14:textId="77777777" w:rsidR="008835D4" w:rsidRDefault="008835D4" w:rsidP="00AD14D5">
            <w:pPr>
              <w:rPr>
                <w:b/>
              </w:rPr>
            </w:pPr>
            <w:r>
              <w:rPr>
                <w:rFonts w:hint="eastAsia"/>
                <w:b/>
              </w:rPr>
              <w:t>【案情分析】</w:t>
            </w:r>
          </w:p>
          <w:p w14:paraId="2ACFD005" w14:textId="77777777" w:rsidR="008835D4" w:rsidRDefault="008835D4" w:rsidP="00AD14D5">
            <w:pPr>
              <w:ind w:firstLineChars="200" w:firstLine="420"/>
            </w:pPr>
            <w:r>
              <w:rPr>
                <w:rFonts w:hint="eastAsia"/>
              </w:rPr>
              <w:t>1</w:t>
            </w:r>
            <w:r>
              <w:t>.</w:t>
            </w:r>
            <w:r>
              <w:rPr>
                <w:rFonts w:hint="eastAsia"/>
              </w:rPr>
              <w:t>未保持应有的职业怀疑。立信所对惠州合</w:t>
            </w:r>
            <w:proofErr w:type="gramStart"/>
            <w:r>
              <w:rPr>
                <w:rFonts w:hint="eastAsia"/>
              </w:rPr>
              <w:t>正其他</w:t>
            </w:r>
            <w:proofErr w:type="gramEnd"/>
            <w:r>
              <w:rPr>
                <w:rFonts w:hint="eastAsia"/>
              </w:rPr>
              <w:t>业务收入执行实质性程序时，计划检查原始凭证等相关资料，分析交易实质，确定其是否符合收入确认的条件，并检查会计处理是否正确。实际执行时，立信所获取了惠州合正销售废料业务的购销合同、出货单、过磅单、放行条、银行转账回执等原始凭证，对管理人员和客户进行了访谈，并实施了函证。在执行完收集到审计证据后发现大量异常，但没有进行怀疑直接选择忽略。</w:t>
            </w:r>
          </w:p>
          <w:p w14:paraId="016C1821" w14:textId="77777777" w:rsidR="008835D4" w:rsidRDefault="008835D4" w:rsidP="00AD14D5">
            <w:pPr>
              <w:ind w:firstLineChars="200" w:firstLine="420"/>
            </w:pPr>
            <w:r>
              <w:rPr>
                <w:rFonts w:hint="eastAsia"/>
              </w:rPr>
              <w:t>（</w:t>
            </w:r>
            <w:r>
              <w:rPr>
                <w:rFonts w:hint="eastAsia"/>
              </w:rPr>
              <w:t>1</w:t>
            </w:r>
            <w:r>
              <w:rPr>
                <w:rFonts w:hint="eastAsia"/>
              </w:rPr>
              <w:t>）未对出货单和过磅单异常保持怀疑。惠州合正向常州</w:t>
            </w:r>
            <w:proofErr w:type="gramStart"/>
            <w:r>
              <w:rPr>
                <w:rFonts w:hint="eastAsia"/>
              </w:rPr>
              <w:t>鑫</w:t>
            </w:r>
            <w:proofErr w:type="gramEnd"/>
            <w:r>
              <w:rPr>
                <w:rFonts w:hint="eastAsia"/>
              </w:rPr>
              <w:t>之达销售废料的出货单上客户签章处仅签署“周”字，无法确认签收人的真实身份。所有的过磅单都没有客户名称、过磅员、序号、时间、车号等具体信息，没有负责人员签名，</w:t>
            </w:r>
            <w:proofErr w:type="gramStart"/>
            <w:r>
              <w:rPr>
                <w:rFonts w:hint="eastAsia"/>
              </w:rPr>
              <w:t>地磅室</w:t>
            </w:r>
            <w:proofErr w:type="gramEnd"/>
            <w:r>
              <w:rPr>
                <w:rFonts w:hint="eastAsia"/>
              </w:rPr>
              <w:t>留存联、会计部联和客户留存联均与保留，还有出货单的日期早于过磅单的日期这一异常情况。但注册会计师未能保持谨慎的职业态度，对出货单和过磅单的</w:t>
            </w:r>
            <w:proofErr w:type="gramStart"/>
            <w:r>
              <w:rPr>
                <w:rFonts w:hint="eastAsia"/>
              </w:rPr>
              <w:t>异没有</w:t>
            </w:r>
            <w:proofErr w:type="gramEnd"/>
            <w:r>
              <w:rPr>
                <w:rFonts w:hint="eastAsia"/>
              </w:rPr>
              <w:t>继续追查原因，导致没能发现对</w:t>
            </w:r>
            <w:proofErr w:type="gramStart"/>
            <w:r>
              <w:rPr>
                <w:rFonts w:hint="eastAsia"/>
              </w:rPr>
              <w:t>鑫</w:t>
            </w:r>
            <w:proofErr w:type="gramEnd"/>
            <w:r>
              <w:rPr>
                <w:rFonts w:hint="eastAsia"/>
              </w:rPr>
              <w:t>之达虚假销售废料是否真实。</w:t>
            </w:r>
          </w:p>
          <w:p w14:paraId="2AE64D78" w14:textId="77777777" w:rsidR="008835D4" w:rsidRDefault="008835D4" w:rsidP="00AD14D5">
            <w:pPr>
              <w:ind w:firstLineChars="200" w:firstLine="420"/>
            </w:pPr>
            <w:r>
              <w:rPr>
                <w:rFonts w:hint="eastAsia"/>
              </w:rPr>
              <w:t>（</w:t>
            </w:r>
            <w:r>
              <w:rPr>
                <w:rFonts w:hint="eastAsia"/>
              </w:rPr>
              <w:t>2</w:t>
            </w:r>
            <w:r>
              <w:rPr>
                <w:rFonts w:hint="eastAsia"/>
              </w:rPr>
              <w:t>）未对购销合同、出货单与《其他业务收入与合同核对》表、</w:t>
            </w:r>
            <w:proofErr w:type="gramStart"/>
            <w:r>
              <w:rPr>
                <w:rFonts w:hint="eastAsia"/>
              </w:rPr>
              <w:t>询证函存在</w:t>
            </w:r>
            <w:proofErr w:type="gramEnd"/>
            <w:r>
              <w:rPr>
                <w:rFonts w:hint="eastAsia"/>
              </w:rPr>
              <w:t>的差异保持怀疑。惠州合正与常州</w:t>
            </w:r>
            <w:proofErr w:type="gramStart"/>
            <w:r>
              <w:rPr>
                <w:rFonts w:hint="eastAsia"/>
              </w:rPr>
              <w:t>鑫</w:t>
            </w:r>
            <w:proofErr w:type="gramEnd"/>
            <w:r>
              <w:rPr>
                <w:rFonts w:hint="eastAsia"/>
              </w:rPr>
              <w:t>之达购销合同上约定的</w:t>
            </w:r>
            <w:r>
              <w:rPr>
                <w:rFonts w:hint="eastAsia"/>
              </w:rPr>
              <w:t>PP</w:t>
            </w:r>
            <w:r>
              <w:rPr>
                <w:rFonts w:hint="eastAsia"/>
              </w:rPr>
              <w:t>边角料单价为</w:t>
            </w:r>
            <w:r>
              <w:rPr>
                <w:rFonts w:hint="eastAsia"/>
              </w:rPr>
              <w:t>18</w:t>
            </w:r>
            <w:r>
              <w:rPr>
                <w:rFonts w:hint="eastAsia"/>
              </w:rPr>
              <w:t>元、出货单数量</w:t>
            </w:r>
            <w:r>
              <w:rPr>
                <w:rFonts w:hint="eastAsia"/>
              </w:rPr>
              <w:t>337634</w:t>
            </w:r>
            <w:r>
              <w:rPr>
                <w:rFonts w:hint="eastAsia"/>
              </w:rPr>
              <w:t>公斤</w:t>
            </w:r>
            <w:r>
              <w:rPr>
                <w:rFonts w:hint="eastAsia"/>
              </w:rPr>
              <w:t>,</w:t>
            </w:r>
            <w:r>
              <w:rPr>
                <w:rFonts w:hint="eastAsia"/>
              </w:rPr>
              <w:t>相应合同金额应为</w:t>
            </w:r>
            <w:r>
              <w:rPr>
                <w:rFonts w:hint="eastAsia"/>
              </w:rPr>
              <w:t>6077412</w:t>
            </w:r>
            <w:r>
              <w:rPr>
                <w:rFonts w:hint="eastAsia"/>
              </w:rPr>
              <w:t>元</w:t>
            </w:r>
            <w:r>
              <w:rPr>
                <w:rFonts w:hint="eastAsia"/>
              </w:rPr>
              <w:t>,</w:t>
            </w:r>
            <w:r>
              <w:rPr>
                <w:rFonts w:hint="eastAsia"/>
              </w:rPr>
              <w:t>但立信所获取的《其他业务收入与合同核对》表上记载的销售数量为</w:t>
            </w:r>
            <w:r>
              <w:rPr>
                <w:rFonts w:hint="eastAsia"/>
              </w:rPr>
              <w:t>331192</w:t>
            </w:r>
            <w:r>
              <w:rPr>
                <w:rFonts w:hint="eastAsia"/>
              </w:rPr>
              <w:t>公斤</w:t>
            </w:r>
            <w:r>
              <w:rPr>
                <w:rFonts w:hint="eastAsia"/>
              </w:rPr>
              <w:t>,</w:t>
            </w:r>
            <w:r>
              <w:rPr>
                <w:rFonts w:hint="eastAsia"/>
              </w:rPr>
              <w:t>合同金额为</w:t>
            </w:r>
            <w:r>
              <w:rPr>
                <w:rFonts w:hint="eastAsia"/>
              </w:rPr>
              <w:t>5961456</w:t>
            </w:r>
            <w:r>
              <w:rPr>
                <w:rFonts w:hint="eastAsia"/>
              </w:rPr>
              <w:t>元</w:t>
            </w:r>
            <w:r>
              <w:rPr>
                <w:rFonts w:hint="eastAsia"/>
              </w:rPr>
              <w:t>,</w:t>
            </w:r>
            <w:r>
              <w:rPr>
                <w:rFonts w:hint="eastAsia"/>
              </w:rPr>
              <w:t>《往来账项询证函》上确认的应收账款同样为</w:t>
            </w:r>
            <w:r>
              <w:rPr>
                <w:rFonts w:hint="eastAsia"/>
              </w:rPr>
              <w:t>596145</w:t>
            </w:r>
            <w:r>
              <w:rPr>
                <w:rFonts w:hint="eastAsia"/>
              </w:rPr>
              <w:t>元。在数额上存在差异</w:t>
            </w:r>
            <w:r>
              <w:rPr>
                <w:rFonts w:hint="eastAsia"/>
              </w:rPr>
              <w:t>,</w:t>
            </w:r>
            <w:r>
              <w:rPr>
                <w:rFonts w:hint="eastAsia"/>
              </w:rPr>
              <w:t>但由于差异数量较少、金额较小立信所未能保持应有的职业怀疑选择忽略该差异。</w:t>
            </w:r>
          </w:p>
          <w:p w14:paraId="6036BB83" w14:textId="77777777" w:rsidR="008835D4" w:rsidRDefault="008835D4" w:rsidP="00AD14D5">
            <w:pPr>
              <w:ind w:firstLineChars="200" w:firstLine="420"/>
            </w:pPr>
            <w:r>
              <w:rPr>
                <w:rFonts w:hint="eastAsia"/>
              </w:rPr>
              <w:t>（</w:t>
            </w:r>
            <w:r>
              <w:rPr>
                <w:rFonts w:hint="eastAsia"/>
              </w:rPr>
              <w:t>3</w:t>
            </w:r>
            <w:r>
              <w:rPr>
                <w:rFonts w:hint="eastAsia"/>
              </w:rPr>
              <w:t>）未对销售价格、成本异常保持怀疑。惠州</w:t>
            </w:r>
            <w:proofErr w:type="gramStart"/>
            <w:r>
              <w:rPr>
                <w:rFonts w:hint="eastAsia"/>
              </w:rPr>
              <w:t>合正在</w:t>
            </w:r>
            <w:proofErr w:type="gramEnd"/>
            <w:r>
              <w:rPr>
                <w:rFonts w:hint="eastAsia"/>
              </w:rPr>
              <w:t>同一时期向不同客户销售相同废料</w:t>
            </w:r>
            <w:r>
              <w:rPr>
                <w:rFonts w:hint="eastAsia"/>
              </w:rPr>
              <w:t>,</w:t>
            </w:r>
            <w:r>
              <w:rPr>
                <w:rFonts w:hint="eastAsia"/>
              </w:rPr>
              <w:t>销售价格存在明显差别</w:t>
            </w:r>
            <w:r>
              <w:rPr>
                <w:rFonts w:hint="eastAsia"/>
              </w:rPr>
              <w:t>,</w:t>
            </w:r>
            <w:r>
              <w:rPr>
                <w:rFonts w:hint="eastAsia"/>
              </w:rPr>
              <w:t>向常州</w:t>
            </w:r>
            <w:proofErr w:type="gramStart"/>
            <w:r>
              <w:rPr>
                <w:rFonts w:hint="eastAsia"/>
              </w:rPr>
              <w:t>鑫</w:t>
            </w:r>
            <w:proofErr w:type="gramEnd"/>
            <w:r>
              <w:rPr>
                <w:rFonts w:hint="eastAsia"/>
              </w:rPr>
              <w:t>之达的销售单价为</w:t>
            </w:r>
            <w:r>
              <w:rPr>
                <w:rFonts w:hint="eastAsia"/>
              </w:rPr>
              <w:t>18</w:t>
            </w:r>
            <w:r>
              <w:rPr>
                <w:rFonts w:hint="eastAsia"/>
              </w:rPr>
              <w:t>元、向惠州大</w:t>
            </w:r>
            <w:proofErr w:type="gramStart"/>
            <w:r>
              <w:rPr>
                <w:rFonts w:hint="eastAsia"/>
              </w:rPr>
              <w:t>亚湾亿利</w:t>
            </w:r>
            <w:proofErr w:type="gramEnd"/>
            <w:r>
              <w:rPr>
                <w:rFonts w:hint="eastAsia"/>
              </w:rPr>
              <w:t>环保科技有限公司的销售单价为</w:t>
            </w:r>
            <w:r>
              <w:rPr>
                <w:rFonts w:hint="eastAsia"/>
              </w:rPr>
              <w:t>10.8</w:t>
            </w:r>
            <w:r>
              <w:rPr>
                <w:rFonts w:hint="eastAsia"/>
              </w:rPr>
              <w:t>元</w:t>
            </w:r>
            <w:r>
              <w:rPr>
                <w:rFonts w:hint="eastAsia"/>
              </w:rPr>
              <w:t>,</w:t>
            </w:r>
            <w:r>
              <w:rPr>
                <w:rFonts w:hint="eastAsia"/>
              </w:rPr>
              <w:t>向两者销售废料的价格差异明显不在合理区间范围内</w:t>
            </w:r>
            <w:r>
              <w:rPr>
                <w:rFonts w:hint="eastAsia"/>
              </w:rPr>
              <w:t>,</w:t>
            </w:r>
            <w:r>
              <w:rPr>
                <w:rFonts w:hint="eastAsia"/>
              </w:rPr>
              <w:t>并且获取到惠州合正的销售废料成本为零这一重大异常居然未能引起注册会计师的怀疑。</w:t>
            </w:r>
          </w:p>
          <w:p w14:paraId="2EC48627" w14:textId="77777777" w:rsidR="008835D4" w:rsidRDefault="008835D4" w:rsidP="00AD14D5">
            <w:pPr>
              <w:ind w:firstLineChars="200" w:firstLine="420"/>
            </w:pPr>
            <w:r>
              <w:rPr>
                <w:rFonts w:hint="eastAsia"/>
              </w:rPr>
              <w:t>（</w:t>
            </w:r>
            <w:r>
              <w:rPr>
                <w:rFonts w:hint="eastAsia"/>
              </w:rPr>
              <w:t>4</w:t>
            </w:r>
            <w:r>
              <w:rPr>
                <w:rFonts w:hint="eastAsia"/>
              </w:rPr>
              <w:t>）未对访谈内容与其他审计证据不一致的问题保持怀疑。</w:t>
            </w:r>
            <w:r>
              <w:rPr>
                <w:rFonts w:hint="eastAsia"/>
              </w:rPr>
              <w:t>2015</w:t>
            </w:r>
            <w:r>
              <w:rPr>
                <w:rFonts w:hint="eastAsia"/>
              </w:rPr>
              <w:t>年</w:t>
            </w:r>
            <w:r>
              <w:rPr>
                <w:rFonts w:hint="eastAsia"/>
              </w:rPr>
              <w:t>4</w:t>
            </w:r>
            <w:r>
              <w:rPr>
                <w:rFonts w:hint="eastAsia"/>
              </w:rPr>
              <w:t>月</w:t>
            </w:r>
            <w:r>
              <w:rPr>
                <w:rFonts w:hint="eastAsia"/>
              </w:rPr>
              <w:t>1</w:t>
            </w:r>
            <w:r>
              <w:rPr>
                <w:rFonts w:hint="eastAsia"/>
              </w:rPr>
              <w:t>日立信所审计人员前往常州</w:t>
            </w:r>
            <w:proofErr w:type="gramStart"/>
            <w:r>
              <w:rPr>
                <w:rFonts w:hint="eastAsia"/>
              </w:rPr>
              <w:t>鑫</w:t>
            </w:r>
            <w:proofErr w:type="gramEnd"/>
            <w:r>
              <w:rPr>
                <w:rFonts w:hint="eastAsia"/>
              </w:rPr>
              <w:t>之</w:t>
            </w:r>
            <w:proofErr w:type="gramStart"/>
            <w:r>
              <w:rPr>
                <w:rFonts w:hint="eastAsia"/>
              </w:rPr>
              <w:t>达函证</w:t>
            </w:r>
            <w:proofErr w:type="gramEnd"/>
            <w:r>
              <w:rPr>
                <w:rFonts w:hint="eastAsia"/>
              </w:rPr>
              <w:t>,</w:t>
            </w:r>
            <w:r>
              <w:rPr>
                <w:rFonts w:hint="eastAsia"/>
              </w:rPr>
              <w:t>并于当日对其法定代表人万某</w:t>
            </w:r>
            <w:proofErr w:type="gramStart"/>
            <w:r>
              <w:rPr>
                <w:rFonts w:hint="eastAsia"/>
              </w:rPr>
              <w:t>兴进行</w:t>
            </w:r>
            <w:proofErr w:type="gramEnd"/>
            <w:r>
              <w:rPr>
                <w:rFonts w:hint="eastAsia"/>
              </w:rPr>
              <w:t>访谈。万某兴在访谈中表示“</w:t>
            </w:r>
            <w:r>
              <w:rPr>
                <w:rFonts w:hint="eastAsia"/>
              </w:rPr>
              <w:t>2015</w:t>
            </w:r>
            <w:r>
              <w:rPr>
                <w:rFonts w:hint="eastAsia"/>
              </w:rPr>
              <w:t>年</w:t>
            </w:r>
            <w:r>
              <w:rPr>
                <w:rFonts w:hint="eastAsia"/>
              </w:rPr>
              <w:t>4</w:t>
            </w:r>
            <w:r>
              <w:rPr>
                <w:rFonts w:hint="eastAsia"/>
              </w:rPr>
              <w:t>月份有回过两次款</w:t>
            </w:r>
            <w:r>
              <w:rPr>
                <w:rFonts w:hint="eastAsia"/>
              </w:rPr>
              <w:t>,</w:t>
            </w:r>
            <w:r>
              <w:rPr>
                <w:rFonts w:hint="eastAsia"/>
              </w:rPr>
              <w:t>大概</w:t>
            </w:r>
            <w:r>
              <w:rPr>
                <w:rFonts w:hint="eastAsia"/>
              </w:rPr>
              <w:t>50</w:t>
            </w:r>
            <w:r>
              <w:rPr>
                <w:rFonts w:hint="eastAsia"/>
              </w:rPr>
              <w:t>多万”。而常州</w:t>
            </w:r>
            <w:proofErr w:type="gramStart"/>
            <w:r>
              <w:rPr>
                <w:rFonts w:hint="eastAsia"/>
              </w:rPr>
              <w:t>鑫</w:t>
            </w:r>
            <w:proofErr w:type="gramEnd"/>
            <w:r>
              <w:rPr>
                <w:rFonts w:hint="eastAsia"/>
              </w:rPr>
              <w:t>之达实际付款给惠州合正</w:t>
            </w:r>
            <w:r>
              <w:rPr>
                <w:rFonts w:hint="eastAsia"/>
              </w:rPr>
              <w:t>50.5</w:t>
            </w:r>
            <w:r>
              <w:rPr>
                <w:rFonts w:hint="eastAsia"/>
              </w:rPr>
              <w:t>万元的时间是在</w:t>
            </w:r>
            <w:r>
              <w:rPr>
                <w:rFonts w:hint="eastAsia"/>
              </w:rPr>
              <w:t>2015</w:t>
            </w:r>
            <w:r>
              <w:rPr>
                <w:rFonts w:hint="eastAsia"/>
              </w:rPr>
              <w:t>年</w:t>
            </w:r>
            <w:r>
              <w:rPr>
                <w:rFonts w:hint="eastAsia"/>
              </w:rPr>
              <w:t>4</w:t>
            </w:r>
            <w:r>
              <w:rPr>
                <w:rFonts w:hint="eastAsia"/>
              </w:rPr>
              <w:t>月</w:t>
            </w:r>
            <w:r>
              <w:rPr>
                <w:rFonts w:hint="eastAsia"/>
              </w:rPr>
              <w:t>10</w:t>
            </w:r>
            <w:r>
              <w:rPr>
                <w:rFonts w:hint="eastAsia"/>
              </w:rPr>
              <w:t>日之后</w:t>
            </w:r>
            <w:r>
              <w:rPr>
                <w:rFonts w:hint="eastAsia"/>
              </w:rPr>
              <w:t>,</w:t>
            </w:r>
            <w:r>
              <w:rPr>
                <w:rFonts w:hint="eastAsia"/>
              </w:rPr>
              <w:t>晚于访谈时间。此外</w:t>
            </w:r>
            <w:r>
              <w:rPr>
                <w:rFonts w:hint="eastAsia"/>
              </w:rPr>
              <w:t>,</w:t>
            </w:r>
            <w:r>
              <w:rPr>
                <w:rFonts w:hint="eastAsia"/>
              </w:rPr>
              <w:t>管理人员梁某玲在访谈中表示惠州合正的磨料销其木沿有购销合同从审计底稿看，惠州合正与所有废料销售客户均签订了购销合同。显然审计人员通过约谈获取的审计证据不匹配</w:t>
            </w:r>
            <w:r>
              <w:rPr>
                <w:rFonts w:hint="eastAsia"/>
              </w:rPr>
              <w:t>,</w:t>
            </w:r>
            <w:r>
              <w:rPr>
                <w:rFonts w:hint="eastAsia"/>
              </w:rPr>
              <w:t>漏洞重重、自相矛盾</w:t>
            </w:r>
            <w:r>
              <w:rPr>
                <w:rFonts w:hint="eastAsia"/>
              </w:rPr>
              <w:t>,</w:t>
            </w:r>
            <w:r>
              <w:rPr>
                <w:rFonts w:hint="eastAsia"/>
              </w:rPr>
              <w:t>但注册会计师均未采取相应措施</w:t>
            </w:r>
            <w:r>
              <w:rPr>
                <w:rFonts w:hint="eastAsia"/>
              </w:rPr>
              <w:t>,</w:t>
            </w:r>
            <w:r>
              <w:rPr>
                <w:rFonts w:hint="eastAsia"/>
              </w:rPr>
              <w:t>明显表现注册会计师未能保持应</w:t>
            </w:r>
            <w:r>
              <w:rPr>
                <w:rFonts w:hint="eastAsia"/>
              </w:rPr>
              <w:lastRenderedPageBreak/>
              <w:t>有的职业怀疑。</w:t>
            </w:r>
          </w:p>
          <w:p w14:paraId="445B5FC8" w14:textId="77777777" w:rsidR="008835D4" w:rsidRDefault="008835D4" w:rsidP="00AD14D5">
            <w:pPr>
              <w:ind w:firstLineChars="200" w:firstLine="420"/>
            </w:pPr>
            <w:r>
              <w:rPr>
                <w:rFonts w:hint="eastAsia"/>
              </w:rPr>
              <w:t>如上所述</w:t>
            </w:r>
            <w:r>
              <w:rPr>
                <w:rFonts w:hint="eastAsia"/>
              </w:rPr>
              <w:t>,</w:t>
            </w:r>
            <w:r>
              <w:rPr>
                <w:rFonts w:hint="eastAsia"/>
              </w:rPr>
              <w:t>立信所在审计过程中</w:t>
            </w:r>
            <w:r>
              <w:rPr>
                <w:rFonts w:hint="eastAsia"/>
              </w:rPr>
              <w:t>,</w:t>
            </w:r>
            <w:r>
              <w:rPr>
                <w:rFonts w:hint="eastAsia"/>
              </w:rPr>
              <w:t>对获取到的多份明显异常、相互矛盾的审计证据未保持应有的职业怀疑</w:t>
            </w:r>
            <w:r>
              <w:rPr>
                <w:rFonts w:hint="eastAsia"/>
              </w:rPr>
              <w:t>,</w:t>
            </w:r>
            <w:r>
              <w:rPr>
                <w:rFonts w:hint="eastAsia"/>
              </w:rPr>
              <w:t>未获取进一步的审计证据消除疑虑在审计证据不够充分、适当的情况下</w:t>
            </w:r>
            <w:r>
              <w:rPr>
                <w:rFonts w:hint="eastAsia"/>
              </w:rPr>
              <w:t>,</w:t>
            </w:r>
            <w:r>
              <w:rPr>
                <w:rFonts w:hint="eastAsia"/>
              </w:rPr>
              <w:t>发表了“未见异常</w:t>
            </w:r>
            <w:r>
              <w:rPr>
                <w:rFonts w:hint="eastAsia"/>
              </w:rPr>
              <w:t>,</w:t>
            </w:r>
            <w:r>
              <w:rPr>
                <w:rFonts w:hint="eastAsia"/>
              </w:rPr>
              <w:t>可以确认”的审计结论</w:t>
            </w:r>
            <w:r>
              <w:rPr>
                <w:rFonts w:hint="eastAsia"/>
              </w:rPr>
              <w:t>,</w:t>
            </w:r>
            <w:r>
              <w:rPr>
                <w:rFonts w:hint="eastAsia"/>
              </w:rPr>
              <w:t>不符合《中国注册会计师审计准则第</w:t>
            </w:r>
            <w:r>
              <w:rPr>
                <w:rFonts w:hint="eastAsia"/>
              </w:rPr>
              <w:t>1101</w:t>
            </w:r>
            <w:r>
              <w:rPr>
                <w:rFonts w:hint="eastAsia"/>
              </w:rPr>
              <w:t>号——注册会计师的总体目标和审计工作的基本要求》第二十八条、《中国注册会计师审计准则第</w:t>
            </w:r>
            <w:r>
              <w:rPr>
                <w:rFonts w:hint="eastAsia"/>
              </w:rPr>
              <w:t>1231</w:t>
            </w:r>
            <w:r>
              <w:rPr>
                <w:rFonts w:hint="eastAsia"/>
              </w:rPr>
              <w:t>号——针对评估的重大错报风险采取的应对措施》第二十七条、《中国注册会计师审计准则第</w:t>
            </w:r>
            <w:r>
              <w:rPr>
                <w:rFonts w:hint="eastAsia"/>
              </w:rPr>
              <w:t>1301</w:t>
            </w:r>
            <w:r>
              <w:rPr>
                <w:rFonts w:hint="eastAsia"/>
              </w:rPr>
              <w:t>号—审计证据》第十五条的规定。</w:t>
            </w:r>
          </w:p>
          <w:p w14:paraId="00765ECA" w14:textId="77777777" w:rsidR="008835D4" w:rsidRDefault="008835D4" w:rsidP="00AD14D5">
            <w:pPr>
              <w:ind w:firstLineChars="200" w:firstLine="420"/>
            </w:pPr>
            <w:r>
              <w:rPr>
                <w:rFonts w:hint="eastAsia"/>
              </w:rPr>
              <w:t>2</w:t>
            </w:r>
            <w:r>
              <w:t xml:space="preserve">. </w:t>
            </w:r>
            <w:r>
              <w:rPr>
                <w:rFonts w:hint="eastAsia"/>
              </w:rPr>
              <w:t>风险评估程序不充分。风险评估程序要求注册会计师认真了解被审计单位及其环境。然而立信所针对超华科技营业收入执行的风险识别与评估程序</w:t>
            </w:r>
            <w:r>
              <w:rPr>
                <w:rFonts w:hint="eastAsia"/>
              </w:rPr>
              <w:t>,</w:t>
            </w:r>
            <w:r>
              <w:rPr>
                <w:rFonts w:hint="eastAsia"/>
              </w:rPr>
              <w:t>其中审计程序只涵盖了主营业务收入</w:t>
            </w:r>
            <w:r>
              <w:rPr>
                <w:rFonts w:hint="eastAsia"/>
              </w:rPr>
              <w:t>,</w:t>
            </w:r>
            <w:r>
              <w:rPr>
                <w:rFonts w:hint="eastAsia"/>
              </w:rPr>
              <w:t>未覆盖其他业务收入。通过了解</w:t>
            </w:r>
            <w:r>
              <w:rPr>
                <w:rFonts w:hint="eastAsia"/>
              </w:rPr>
              <w:t>,</w:t>
            </w:r>
            <w:r>
              <w:rPr>
                <w:rFonts w:hint="eastAsia"/>
              </w:rPr>
              <w:t>超华科技主营业务模式与其他业务模式存在明显区别</w:t>
            </w:r>
            <w:r>
              <w:rPr>
                <w:rFonts w:hint="eastAsia"/>
              </w:rPr>
              <w:t>,</w:t>
            </w:r>
            <w:r>
              <w:rPr>
                <w:rFonts w:hint="eastAsia"/>
              </w:rPr>
              <w:t>两者无法相互补充替代。同时</w:t>
            </w:r>
            <w:r>
              <w:rPr>
                <w:rFonts w:hint="eastAsia"/>
              </w:rPr>
              <w:t>,</w:t>
            </w:r>
            <w:r>
              <w:rPr>
                <w:rFonts w:hint="eastAsia"/>
              </w:rPr>
              <w:t>立信所在审计过程中关注到</w:t>
            </w:r>
            <w:r>
              <w:rPr>
                <w:rFonts w:hint="eastAsia"/>
              </w:rPr>
              <w:t>,</w:t>
            </w:r>
            <w:r>
              <w:rPr>
                <w:rFonts w:hint="eastAsia"/>
              </w:rPr>
              <w:t>超华科技“本年其他业务收入有</w:t>
            </w:r>
            <w:r>
              <w:rPr>
                <w:rFonts w:hint="eastAsia"/>
              </w:rPr>
              <w:t>5000</w:t>
            </w:r>
            <w:r>
              <w:rPr>
                <w:rFonts w:hint="eastAsia"/>
              </w:rPr>
              <w:t>多万元</w:t>
            </w:r>
            <w:r>
              <w:rPr>
                <w:rFonts w:hint="eastAsia"/>
              </w:rPr>
              <w:t>,</w:t>
            </w:r>
            <w:r>
              <w:rPr>
                <w:rFonts w:hint="eastAsia"/>
              </w:rPr>
              <w:t>成本</w:t>
            </w:r>
            <w:r>
              <w:rPr>
                <w:rFonts w:hint="eastAsia"/>
              </w:rPr>
              <w:t>300</w:t>
            </w:r>
            <w:r>
              <w:rPr>
                <w:rFonts w:hint="eastAsia"/>
              </w:rPr>
              <w:t>多万元</w:t>
            </w:r>
            <w:r>
              <w:rPr>
                <w:rFonts w:hint="eastAsia"/>
              </w:rPr>
              <w:t>,</w:t>
            </w:r>
            <w:r>
              <w:rPr>
                <w:rFonts w:hint="eastAsia"/>
              </w:rPr>
              <w:t>若无其他业务收入</w:t>
            </w:r>
            <w:r>
              <w:rPr>
                <w:rFonts w:hint="eastAsia"/>
              </w:rPr>
              <w:t>,</w:t>
            </w:r>
            <w:r>
              <w:rPr>
                <w:rFonts w:hint="eastAsia"/>
              </w:rPr>
              <w:t>公司本年的利润为</w:t>
            </w:r>
            <w:r>
              <w:rPr>
                <w:rFonts w:hint="eastAsia"/>
              </w:rPr>
              <w:t>0</w:t>
            </w:r>
            <w:r>
              <w:rPr>
                <w:rFonts w:hint="eastAsia"/>
              </w:rPr>
              <w:t>”这一重要情况</w:t>
            </w:r>
            <w:r>
              <w:rPr>
                <w:rFonts w:hint="eastAsia"/>
              </w:rPr>
              <w:t>,</w:t>
            </w:r>
            <w:r>
              <w:rPr>
                <w:rFonts w:hint="eastAsia"/>
              </w:rPr>
              <w:t>但立信所并未对超华科技其他业务收入给予特别关注并补充执行风险识别与评估审计程序</w:t>
            </w:r>
            <w:r>
              <w:rPr>
                <w:rFonts w:hint="eastAsia"/>
              </w:rPr>
              <w:t>,</w:t>
            </w:r>
            <w:r>
              <w:rPr>
                <w:rFonts w:hint="eastAsia"/>
              </w:rPr>
              <w:t>反映注册会计师在审计过程中风险评估的不到位</w:t>
            </w:r>
            <w:r>
              <w:rPr>
                <w:rFonts w:hint="eastAsia"/>
              </w:rPr>
              <w:t>,</w:t>
            </w:r>
            <w:r>
              <w:rPr>
                <w:rFonts w:hint="eastAsia"/>
              </w:rPr>
              <w:t>没有认识到关键的风险点。相关行为不符合《中国注册会计师审计准则第</w:t>
            </w:r>
            <w:r>
              <w:rPr>
                <w:rFonts w:hint="eastAsia"/>
              </w:rPr>
              <w:t>1211</w:t>
            </w:r>
            <w:r>
              <w:rPr>
                <w:rFonts w:hint="eastAsia"/>
              </w:rPr>
              <w:t>号—通过了解被审计单位及其环境识别和评估重大错报风险》第二十八条、第二十九条的规定。</w:t>
            </w:r>
          </w:p>
          <w:p w14:paraId="581F2AC5" w14:textId="77777777" w:rsidR="008835D4" w:rsidRDefault="008835D4" w:rsidP="00AD14D5">
            <w:pPr>
              <w:ind w:firstLineChars="200" w:firstLine="420"/>
            </w:pPr>
            <w:r>
              <w:rPr>
                <w:rFonts w:hint="eastAsia"/>
              </w:rPr>
              <w:t>3</w:t>
            </w:r>
            <w:r>
              <w:rPr>
                <w:rFonts w:hint="eastAsia"/>
              </w:rPr>
              <w:t>．</w:t>
            </w:r>
            <w:proofErr w:type="gramStart"/>
            <w:r>
              <w:rPr>
                <w:rFonts w:hint="eastAsia"/>
              </w:rPr>
              <w:t>未设计</w:t>
            </w:r>
            <w:proofErr w:type="gramEnd"/>
            <w:r>
              <w:rPr>
                <w:rFonts w:hint="eastAsia"/>
              </w:rPr>
              <w:t>和实施恰当的审计及程序。注册会计师在对其他业务收入项目的审计中未按照要求执行实质性程序</w:t>
            </w:r>
            <w:r>
              <w:rPr>
                <w:rFonts w:hint="eastAsia"/>
              </w:rPr>
              <w:t>,</w:t>
            </w:r>
            <w:r>
              <w:rPr>
                <w:rFonts w:hint="eastAsia"/>
              </w:rPr>
              <w:t>设置的审计程序不合理、执行不充分</w:t>
            </w:r>
            <w:r>
              <w:rPr>
                <w:rFonts w:hint="eastAsia"/>
              </w:rPr>
              <w:t>,</w:t>
            </w:r>
            <w:r>
              <w:rPr>
                <w:rFonts w:hint="eastAsia"/>
              </w:rPr>
              <w:t>没能通过实质性程序发现问题</w:t>
            </w:r>
            <w:r>
              <w:rPr>
                <w:rFonts w:hint="eastAsia"/>
              </w:rPr>
              <w:t>,</w:t>
            </w:r>
            <w:r>
              <w:rPr>
                <w:rFonts w:hint="eastAsia"/>
              </w:rPr>
              <w:t>造成审计失败。立信所对超华科技营业收入项目的风险评估结果为“仅通过实质性程序无法应对的重大错报风险”</w:t>
            </w:r>
            <w:r>
              <w:rPr>
                <w:rFonts w:hint="eastAsia"/>
              </w:rPr>
              <w:t>,</w:t>
            </w:r>
            <w:r>
              <w:rPr>
                <w:rFonts w:hint="eastAsia"/>
              </w:rPr>
              <w:t>该风险评估结果适用于其他业务收入。在识别和评估由于舞弊导致的重大错报风险方面立信所评估的结果为财务报表层次舞弊风险为“是否存在虚增利润的情况”</w:t>
            </w:r>
            <w:r>
              <w:rPr>
                <w:rFonts w:hint="eastAsia"/>
              </w:rPr>
              <w:t>,</w:t>
            </w:r>
            <w:r>
              <w:rPr>
                <w:rFonts w:hint="eastAsia"/>
              </w:rPr>
              <w:t>认定层次则包括“收入的真实性及应收账款真实性”。但立信所实际执行应对措施时</w:t>
            </w:r>
            <w:r>
              <w:rPr>
                <w:rFonts w:hint="eastAsia"/>
              </w:rPr>
              <w:t>,</w:t>
            </w:r>
            <w:r>
              <w:rPr>
                <w:rFonts w:hint="eastAsia"/>
              </w:rPr>
              <w:t>对其他业务收入仅执行了实质性程序</w:t>
            </w:r>
            <w:r>
              <w:rPr>
                <w:rFonts w:hint="eastAsia"/>
              </w:rPr>
              <w:t>,</w:t>
            </w:r>
            <w:r>
              <w:rPr>
                <w:rFonts w:hint="eastAsia"/>
              </w:rPr>
              <w:t>未执行了解内部控制和控制测试程序</w:t>
            </w:r>
            <w:r>
              <w:rPr>
                <w:rFonts w:hint="eastAsia"/>
              </w:rPr>
              <w:t>,</w:t>
            </w:r>
            <w:r>
              <w:rPr>
                <w:rFonts w:hint="eastAsia"/>
              </w:rPr>
              <w:t>且有关惠州合</w:t>
            </w:r>
            <w:proofErr w:type="gramStart"/>
            <w:r>
              <w:rPr>
                <w:rFonts w:hint="eastAsia"/>
              </w:rPr>
              <w:t>正其他</w:t>
            </w:r>
            <w:proofErr w:type="gramEnd"/>
            <w:r>
              <w:rPr>
                <w:rFonts w:hint="eastAsia"/>
              </w:rPr>
              <w:t>业务收入《进一步审计程序表》表中</w:t>
            </w:r>
            <w:r>
              <w:rPr>
                <w:rFonts w:hint="eastAsia"/>
              </w:rPr>
              <w:t>,</w:t>
            </w:r>
            <w:r>
              <w:rPr>
                <w:rFonts w:hint="eastAsia"/>
              </w:rPr>
              <w:t>“根据评估的舞弊风险等因素增加的审计程序”记载为不适用。立信所的上述行为不符合《中国注册会计师审计准则第</w:t>
            </w:r>
            <w:r>
              <w:rPr>
                <w:rFonts w:hint="eastAsia"/>
              </w:rPr>
              <w:t>1141</w:t>
            </w:r>
            <w:r>
              <w:rPr>
                <w:rFonts w:hint="eastAsia"/>
              </w:rPr>
              <w:t>号财务报表审计中与舞弊相关的责任》第三十一条、第四十九条</w:t>
            </w:r>
            <w:r>
              <w:rPr>
                <w:rFonts w:hint="eastAsia"/>
              </w:rPr>
              <w:t>,</w:t>
            </w:r>
            <w:r>
              <w:rPr>
                <w:rFonts w:hint="eastAsia"/>
              </w:rPr>
              <w:t>《中国注册会计师审计准则第</w:t>
            </w:r>
            <w:r>
              <w:rPr>
                <w:rFonts w:hint="eastAsia"/>
              </w:rPr>
              <w:t>1231</w:t>
            </w:r>
            <w:r>
              <w:rPr>
                <w:rFonts w:hint="eastAsia"/>
              </w:rPr>
              <w:t>号针对评估的重大错报风险采取的应对措施》第八条的规定。</w:t>
            </w:r>
          </w:p>
          <w:p w14:paraId="3EB8BB08" w14:textId="77777777" w:rsidR="008835D4" w:rsidRDefault="008835D4" w:rsidP="00AD14D5">
            <w:pPr>
              <w:ind w:firstLineChars="200" w:firstLine="420"/>
            </w:pPr>
            <w:r>
              <w:rPr>
                <w:rFonts w:hint="eastAsia"/>
              </w:rPr>
              <w:t>4</w:t>
            </w:r>
            <w:r>
              <w:rPr>
                <w:rFonts w:hint="eastAsia"/>
              </w:rPr>
              <w:t>．未能勤勉尽责。立信所在审计过程中</w:t>
            </w:r>
            <w:r>
              <w:rPr>
                <w:rFonts w:hint="eastAsia"/>
              </w:rPr>
              <w:t>,</w:t>
            </w:r>
            <w:r>
              <w:rPr>
                <w:rFonts w:hint="eastAsia"/>
              </w:rPr>
              <w:t>对惠州正合的其他业务收入项目的审计中多处不符合审计准则的要求</w:t>
            </w:r>
            <w:r>
              <w:rPr>
                <w:rFonts w:hint="eastAsia"/>
              </w:rPr>
              <w:t>,</w:t>
            </w:r>
            <w:r>
              <w:rPr>
                <w:rFonts w:hint="eastAsia"/>
              </w:rPr>
              <w:t>并在工作底稿中发现有多处应当执行却未执行的审计程序缺失的记录</w:t>
            </w:r>
            <w:r>
              <w:rPr>
                <w:rFonts w:hint="eastAsia"/>
              </w:rPr>
              <w:t>,</w:t>
            </w:r>
            <w:r>
              <w:rPr>
                <w:rFonts w:hint="eastAsia"/>
              </w:rPr>
              <w:t>未能发现超华科技的财务舞弊行为</w:t>
            </w:r>
            <w:r>
              <w:rPr>
                <w:rFonts w:hint="eastAsia"/>
              </w:rPr>
              <w:t>,</w:t>
            </w:r>
            <w:r>
              <w:rPr>
                <w:rFonts w:hint="eastAsia"/>
              </w:rPr>
              <w:t>直接导致了审计失败</w:t>
            </w:r>
            <w:r>
              <w:rPr>
                <w:rFonts w:hint="eastAsia"/>
              </w:rPr>
              <w:t>,</w:t>
            </w:r>
            <w:r>
              <w:rPr>
                <w:rFonts w:hint="eastAsia"/>
              </w:rPr>
              <w:t>出具的审计报告也存在虚假记载的问题</w:t>
            </w:r>
            <w:r>
              <w:rPr>
                <w:rFonts w:hint="eastAsia"/>
              </w:rPr>
              <w:t>,</w:t>
            </w:r>
            <w:r>
              <w:rPr>
                <w:rFonts w:hint="eastAsia"/>
              </w:rPr>
              <w:t>显然是没有勤勉尽责的。</w:t>
            </w:r>
          </w:p>
        </w:tc>
      </w:tr>
      <w:tr w:rsidR="008835D4" w14:paraId="127C93D4" w14:textId="77777777" w:rsidTr="00AD14D5">
        <w:tc>
          <w:tcPr>
            <w:tcW w:w="1980" w:type="dxa"/>
          </w:tcPr>
          <w:p w14:paraId="2C56525A" w14:textId="77777777" w:rsidR="008835D4" w:rsidRDefault="008835D4" w:rsidP="00AD14D5">
            <w:r>
              <w:rPr>
                <w:rFonts w:hint="eastAsia"/>
              </w:rPr>
              <w:lastRenderedPageBreak/>
              <w:t>关联机构名称</w:t>
            </w:r>
          </w:p>
        </w:tc>
        <w:tc>
          <w:tcPr>
            <w:tcW w:w="6316" w:type="dxa"/>
          </w:tcPr>
          <w:p w14:paraId="06A21141" w14:textId="77777777" w:rsidR="008835D4" w:rsidRPr="00AD7578" w:rsidRDefault="008835D4" w:rsidP="00AD14D5">
            <w:pPr>
              <w:jc w:val="center"/>
            </w:pPr>
            <w:r>
              <w:rPr>
                <w:rFonts w:hint="eastAsia"/>
                <w:b/>
                <w:bCs/>
              </w:rPr>
              <w:t>立信会计师事务所</w:t>
            </w:r>
          </w:p>
        </w:tc>
      </w:tr>
      <w:tr w:rsidR="008835D4" w14:paraId="45F95EEC" w14:textId="77777777" w:rsidTr="00AD14D5">
        <w:tc>
          <w:tcPr>
            <w:tcW w:w="1980" w:type="dxa"/>
          </w:tcPr>
          <w:p w14:paraId="503FDBBF" w14:textId="77777777" w:rsidR="008835D4" w:rsidRDefault="008835D4" w:rsidP="00AD14D5">
            <w:r>
              <w:rPr>
                <w:rFonts w:hint="eastAsia"/>
              </w:rPr>
              <w:t>审计</w:t>
            </w:r>
            <w:r>
              <w:t>受罚或责任描述</w:t>
            </w:r>
          </w:p>
        </w:tc>
        <w:tc>
          <w:tcPr>
            <w:tcW w:w="6316" w:type="dxa"/>
          </w:tcPr>
          <w:p w14:paraId="3CDDFCE9" w14:textId="77777777" w:rsidR="008835D4" w:rsidRDefault="008835D4" w:rsidP="00AD14D5">
            <w:pPr>
              <w:ind w:firstLineChars="200" w:firstLine="420"/>
            </w:pPr>
            <w:r>
              <w:t>2018</w:t>
            </w:r>
            <w:r>
              <w:rPr>
                <w:rFonts w:hint="eastAsia"/>
              </w:rPr>
              <w:t>年</w:t>
            </w:r>
            <w:r>
              <w:rPr>
                <w:rFonts w:hint="eastAsia"/>
              </w:rPr>
              <w:t>1</w:t>
            </w:r>
            <w:r>
              <w:t>2</w:t>
            </w:r>
            <w:r>
              <w:rPr>
                <w:rFonts w:hint="eastAsia"/>
              </w:rPr>
              <w:t>月</w:t>
            </w:r>
            <w:r>
              <w:rPr>
                <w:rFonts w:hint="eastAsia"/>
              </w:rPr>
              <w:t>7</w:t>
            </w:r>
            <w:r>
              <w:rPr>
                <w:rFonts w:hint="eastAsia"/>
              </w:rPr>
              <w:t>日证监会广东监管局对立信所及注册会计师</w:t>
            </w:r>
            <w:proofErr w:type="gramStart"/>
            <w:r>
              <w:rPr>
                <w:rFonts w:hint="eastAsia"/>
              </w:rPr>
              <w:t>作出</w:t>
            </w:r>
            <w:proofErr w:type="gramEnd"/>
            <w:r>
              <w:rPr>
                <w:rFonts w:hint="eastAsia"/>
              </w:rPr>
              <w:t>行政处罚：责令立信所改正违法行为，没收立信所审计超华科技</w:t>
            </w:r>
            <w:r>
              <w:rPr>
                <w:rFonts w:hint="eastAsia"/>
              </w:rPr>
              <w:lastRenderedPageBreak/>
              <w:t>的业务收入</w:t>
            </w:r>
            <w:r>
              <w:rPr>
                <w:rFonts w:hint="eastAsia"/>
              </w:rPr>
              <w:t>7</w:t>
            </w:r>
            <w:r>
              <w:t>5</w:t>
            </w:r>
            <w:r>
              <w:rPr>
                <w:rFonts w:hint="eastAsia"/>
              </w:rPr>
              <w:t>万元，并另外加罚</w:t>
            </w:r>
            <w:r>
              <w:rPr>
                <w:rFonts w:hint="eastAsia"/>
              </w:rPr>
              <w:t>7</w:t>
            </w:r>
            <w:r>
              <w:t>5</w:t>
            </w:r>
            <w:r>
              <w:rPr>
                <w:rFonts w:hint="eastAsia"/>
              </w:rPr>
              <w:t>万元罚款；对超华科技</w:t>
            </w:r>
            <w:r>
              <w:rPr>
                <w:rFonts w:hint="eastAsia"/>
              </w:rPr>
              <w:t>2</w:t>
            </w:r>
            <w:r>
              <w:t>014</w:t>
            </w:r>
            <w:r>
              <w:rPr>
                <w:rFonts w:hint="eastAsia"/>
              </w:rPr>
              <w:t>年度的审计报告的签字注册会计师高敏、康跃华给予警告，并分别处</w:t>
            </w:r>
            <w:r>
              <w:rPr>
                <w:rFonts w:hint="eastAsia"/>
              </w:rPr>
              <w:t>3</w:t>
            </w:r>
            <w:r>
              <w:rPr>
                <w:rFonts w:hint="eastAsia"/>
              </w:rPr>
              <w:t>万元罚金。</w:t>
            </w:r>
          </w:p>
          <w:p w14:paraId="2B3C5E46" w14:textId="77777777" w:rsidR="008835D4" w:rsidRDefault="008835D4" w:rsidP="00AD14D5">
            <w:r>
              <w:rPr>
                <w:rFonts w:hint="eastAsia"/>
              </w:rPr>
              <w:t xml:space="preserve"> </w:t>
            </w:r>
            <w:r>
              <w:t xml:space="preserve">   </w:t>
            </w:r>
            <w:r>
              <w:rPr>
                <w:rFonts w:hint="eastAsia"/>
              </w:rPr>
              <w:t>此次的处罚加大了报表使用者对立信会计师事务所乃至整个会计师行业的不信任，行业形象受到了严重的破坏，此次案件也势必加大政府监管部门对事务所的监管和处罚力度，立信所和全行业的注册会计师的审计压力剧增。据了解，新一届的重组委和发审委候选人名单都没有立信所的身影，这很显然是立信会计师事务所屡次陷入审计失败丑闻的直接表现。</w:t>
            </w:r>
          </w:p>
        </w:tc>
      </w:tr>
      <w:tr w:rsidR="008835D4" w14:paraId="4EAA38B3" w14:textId="77777777" w:rsidTr="00AD14D5">
        <w:tc>
          <w:tcPr>
            <w:tcW w:w="1980" w:type="dxa"/>
          </w:tcPr>
          <w:p w14:paraId="0ABB661E" w14:textId="77777777" w:rsidR="008835D4" w:rsidRDefault="008835D4" w:rsidP="00AD14D5">
            <w:r>
              <w:rPr>
                <w:rFonts w:hint="eastAsia"/>
              </w:rPr>
              <w:lastRenderedPageBreak/>
              <w:t>引发</w:t>
            </w:r>
            <w:r>
              <w:t>的审计</w:t>
            </w:r>
            <w:r>
              <w:rPr>
                <w:rFonts w:hint="eastAsia"/>
              </w:rPr>
              <w:t>实施</w:t>
            </w:r>
            <w:r>
              <w:t>思考</w:t>
            </w:r>
          </w:p>
        </w:tc>
        <w:tc>
          <w:tcPr>
            <w:tcW w:w="6316" w:type="dxa"/>
          </w:tcPr>
          <w:p w14:paraId="52495355" w14:textId="77777777" w:rsidR="008835D4" w:rsidRPr="002C0B05" w:rsidRDefault="008835D4" w:rsidP="008835D4">
            <w:pPr>
              <w:pStyle w:val="af0"/>
              <w:numPr>
                <w:ilvl w:val="0"/>
                <w:numId w:val="44"/>
              </w:numPr>
              <w:tabs>
                <w:tab w:val="left" w:pos="2160"/>
              </w:tabs>
              <w:ind w:firstLineChars="0"/>
              <w:rPr>
                <w:rStyle w:val="11"/>
                <w:b/>
                <w:bCs/>
                <w:i w:val="0"/>
                <w:iCs w:val="0"/>
                <w:color w:val="auto"/>
              </w:rPr>
            </w:pPr>
            <w:r w:rsidRPr="002C0B05">
              <w:rPr>
                <w:rStyle w:val="11"/>
                <w:rFonts w:hint="eastAsia"/>
                <w:b/>
                <w:bCs/>
                <w:i w:val="0"/>
                <w:iCs w:val="0"/>
                <w:color w:val="auto"/>
              </w:rPr>
              <w:t>审计程序应适当</w:t>
            </w:r>
          </w:p>
          <w:p w14:paraId="620EB3D3" w14:textId="77777777" w:rsidR="008835D4" w:rsidRPr="002C0B05" w:rsidRDefault="008835D4" w:rsidP="00AD14D5">
            <w:pPr>
              <w:tabs>
                <w:tab w:val="left" w:pos="2160"/>
              </w:tabs>
              <w:rPr>
                <w:rStyle w:val="11"/>
                <w:i w:val="0"/>
                <w:iCs w:val="0"/>
                <w:color w:val="auto"/>
              </w:rPr>
            </w:pPr>
            <w:r>
              <w:rPr>
                <w:rStyle w:val="11"/>
                <w:rFonts w:hint="eastAsia"/>
                <w:i w:val="0"/>
                <w:iCs w:val="0"/>
                <w:color w:val="auto"/>
              </w:rPr>
              <w:t xml:space="preserve"> </w:t>
            </w:r>
            <w:r>
              <w:rPr>
                <w:rStyle w:val="11"/>
                <w:i w:val="0"/>
                <w:iCs w:val="0"/>
                <w:color w:val="auto"/>
              </w:rPr>
              <w:t xml:space="preserve">   </w:t>
            </w:r>
            <w:r>
              <w:rPr>
                <w:rStyle w:val="11"/>
                <w:rFonts w:hint="eastAsia"/>
                <w:i w:val="0"/>
                <w:iCs w:val="0"/>
                <w:color w:val="auto"/>
              </w:rPr>
              <w:t>注册会计师在审计的过程中要适时适当的审计程序。注册会计师了解被审计单位及其环境，目的是识别和评估财务报表重大错报风险，为了解被审计单位及其环境，注册会计师应当依据实施的“风险评估程序”所获取的信息，</w:t>
            </w:r>
            <w:proofErr w:type="gramStart"/>
            <w:r>
              <w:rPr>
                <w:rStyle w:val="11"/>
                <w:rFonts w:hint="eastAsia"/>
                <w:i w:val="0"/>
                <w:iCs w:val="0"/>
                <w:color w:val="auto"/>
              </w:rPr>
              <w:t>评估重</w:t>
            </w:r>
            <w:proofErr w:type="gramEnd"/>
            <w:r>
              <w:rPr>
                <w:rStyle w:val="11"/>
                <w:rFonts w:hint="eastAsia"/>
                <w:i w:val="0"/>
                <w:iCs w:val="0"/>
                <w:color w:val="auto"/>
              </w:rPr>
              <w:t>大错报风险。在仅实施实质性程序不足以提供认定层次充分、适当的审计证据时，应当实施控制测试。此案例注册会计师没有实施充足的风险评估程序，以及并未对存在问题的其他业务收入进行控制测试，是审计失败的一个重大因素。</w:t>
            </w:r>
          </w:p>
          <w:p w14:paraId="69159E96" w14:textId="77777777" w:rsidR="008835D4" w:rsidRPr="002C0B05" w:rsidRDefault="008835D4" w:rsidP="008835D4">
            <w:pPr>
              <w:pStyle w:val="af0"/>
              <w:numPr>
                <w:ilvl w:val="0"/>
                <w:numId w:val="44"/>
              </w:numPr>
              <w:tabs>
                <w:tab w:val="left" w:pos="2160"/>
              </w:tabs>
              <w:ind w:firstLineChars="0"/>
              <w:rPr>
                <w:rStyle w:val="11"/>
                <w:b/>
                <w:bCs/>
                <w:i w:val="0"/>
                <w:iCs w:val="0"/>
                <w:color w:val="auto"/>
              </w:rPr>
            </w:pPr>
            <w:r w:rsidRPr="002C0B05">
              <w:rPr>
                <w:rStyle w:val="11"/>
                <w:rFonts w:hint="eastAsia"/>
                <w:b/>
                <w:bCs/>
                <w:i w:val="0"/>
                <w:iCs w:val="0"/>
                <w:color w:val="auto"/>
              </w:rPr>
              <w:t>注册会计师应当持有怀疑的态度</w:t>
            </w:r>
          </w:p>
          <w:p w14:paraId="7D71C0C6" w14:textId="77777777" w:rsidR="008835D4" w:rsidRPr="002C0B05" w:rsidRDefault="008835D4" w:rsidP="00AD14D5">
            <w:pPr>
              <w:tabs>
                <w:tab w:val="left" w:pos="2160"/>
              </w:tabs>
              <w:ind w:firstLineChars="200" w:firstLine="420"/>
              <w:rPr>
                <w:rStyle w:val="11"/>
                <w:i w:val="0"/>
                <w:iCs w:val="0"/>
                <w:color w:val="auto"/>
              </w:rPr>
            </w:pPr>
            <w:r>
              <w:rPr>
                <w:rStyle w:val="11"/>
                <w:rFonts w:hint="eastAsia"/>
                <w:i w:val="0"/>
                <w:iCs w:val="0"/>
                <w:color w:val="auto"/>
              </w:rPr>
              <w:t>职业怀疑态度要求，注册会计师不应该将审计中发现的舞弊视为鼓励发生的事项。职业怀疑态度要求：如果从不同来源获取的审计证据或获取的不同性质的审计证据不一致，可能表明其中某项或某几项审计证据不可靠。因此，注册会计师应当追加必要的审计程序。职业怀疑态度要求，如果管理层的某项证明与其他审计证据相矛盾，注册会计师应当调查这种情况，必要时，注册会计师应重新考虑管理层</w:t>
            </w:r>
            <w:proofErr w:type="gramStart"/>
            <w:r>
              <w:rPr>
                <w:rStyle w:val="11"/>
                <w:rFonts w:hint="eastAsia"/>
                <w:i w:val="0"/>
                <w:iCs w:val="0"/>
                <w:color w:val="auto"/>
              </w:rPr>
              <w:t>作出</w:t>
            </w:r>
            <w:proofErr w:type="gramEnd"/>
            <w:r>
              <w:rPr>
                <w:rStyle w:val="11"/>
                <w:rFonts w:hint="eastAsia"/>
                <w:i w:val="0"/>
                <w:iCs w:val="0"/>
                <w:color w:val="auto"/>
              </w:rPr>
              <w:t>的其他声明的可靠性。职业怀疑态度要求，如果在审计过程中识别异常情况，注册会计师应当作进一步的调查。注册会计师应当保持职业谨慎和职业怀疑态度，认真谨慎地核查财务数据。这个案例中负责的注册会计师发现了多份存在互相矛盾的审计证据，但是对于它们没有保持应有的怀疑态度，导致审计的失败。</w:t>
            </w:r>
          </w:p>
          <w:p w14:paraId="0FFD556F" w14:textId="77777777" w:rsidR="008835D4" w:rsidRPr="002C0B05" w:rsidRDefault="008835D4" w:rsidP="008835D4">
            <w:pPr>
              <w:pStyle w:val="af0"/>
              <w:numPr>
                <w:ilvl w:val="0"/>
                <w:numId w:val="44"/>
              </w:numPr>
              <w:tabs>
                <w:tab w:val="left" w:pos="2160"/>
              </w:tabs>
              <w:ind w:firstLineChars="0"/>
              <w:rPr>
                <w:rStyle w:val="11"/>
                <w:b/>
                <w:bCs/>
                <w:i w:val="0"/>
                <w:iCs w:val="0"/>
                <w:color w:val="auto"/>
              </w:rPr>
            </w:pPr>
            <w:r w:rsidRPr="002C0B05">
              <w:rPr>
                <w:rStyle w:val="11"/>
                <w:rFonts w:hint="eastAsia"/>
                <w:b/>
                <w:bCs/>
                <w:i w:val="0"/>
                <w:iCs w:val="0"/>
                <w:color w:val="auto"/>
              </w:rPr>
              <w:t>收集证据要充分、适当</w:t>
            </w:r>
          </w:p>
          <w:p w14:paraId="04C32D37" w14:textId="77777777" w:rsidR="008835D4" w:rsidRPr="002C0B05" w:rsidRDefault="008835D4" w:rsidP="00AD14D5">
            <w:pPr>
              <w:tabs>
                <w:tab w:val="left" w:pos="2160"/>
              </w:tabs>
              <w:rPr>
                <w:rStyle w:val="11"/>
                <w:i w:val="0"/>
                <w:iCs w:val="0"/>
                <w:color w:val="auto"/>
              </w:rPr>
            </w:pPr>
            <w:r>
              <w:rPr>
                <w:rStyle w:val="11"/>
                <w:rFonts w:hint="eastAsia"/>
                <w:i w:val="0"/>
                <w:iCs w:val="0"/>
                <w:color w:val="auto"/>
              </w:rPr>
              <w:t xml:space="preserve"> </w:t>
            </w:r>
            <w:r>
              <w:rPr>
                <w:rStyle w:val="11"/>
                <w:i w:val="0"/>
                <w:iCs w:val="0"/>
                <w:color w:val="auto"/>
              </w:rPr>
              <w:t xml:space="preserve">   </w:t>
            </w:r>
            <w:r>
              <w:rPr>
                <w:rStyle w:val="11"/>
                <w:rFonts w:hint="eastAsia"/>
                <w:i w:val="0"/>
                <w:iCs w:val="0"/>
                <w:color w:val="auto"/>
              </w:rPr>
              <w:t>注册会计师必须在没想审计工作中获取充分、适当的审计证据，以满足发表审计意见的要求。审计证据的适当性，是对审计证据质量的衡量，即审计证据在支持审计意见所依据的结论方面具有的相关性和可靠性。审计证据的可靠性是指审计证据的可信程度。案例中注册会计师在审计证据不够充分、适当的情况下，发表了“未见异常，可以确认”的审计结论，注册会计师搜集的证据明显不足以支持得出的结论，导致了审计的失败。</w:t>
            </w:r>
          </w:p>
        </w:tc>
      </w:tr>
      <w:tr w:rsidR="008835D4" w14:paraId="3B88C8C4" w14:textId="77777777" w:rsidTr="00AD14D5">
        <w:tc>
          <w:tcPr>
            <w:tcW w:w="1980" w:type="dxa"/>
          </w:tcPr>
          <w:p w14:paraId="734DFAD3" w14:textId="77777777" w:rsidR="008835D4" w:rsidRDefault="008835D4" w:rsidP="00AD14D5">
            <w:r>
              <w:rPr>
                <w:rFonts w:hint="eastAsia"/>
              </w:rPr>
              <w:t>关联</w:t>
            </w:r>
            <w:r>
              <w:t>的审计术语与审计方法</w:t>
            </w:r>
          </w:p>
        </w:tc>
        <w:tc>
          <w:tcPr>
            <w:tcW w:w="6316" w:type="dxa"/>
          </w:tcPr>
          <w:p w14:paraId="119C5BA7" w14:textId="77777777" w:rsidR="008835D4" w:rsidRDefault="008835D4" w:rsidP="00AD14D5">
            <w:r>
              <w:rPr>
                <w:rFonts w:hint="eastAsia"/>
              </w:rPr>
              <w:t>审计证据</w:t>
            </w:r>
            <w:r>
              <w:rPr>
                <w:rFonts w:hint="eastAsia"/>
              </w:rPr>
              <w:t xml:space="preserve"> </w:t>
            </w:r>
            <w:r>
              <w:rPr>
                <w:rFonts w:hint="eastAsia"/>
              </w:rPr>
              <w:t>职业怀疑态度</w:t>
            </w:r>
            <w:r>
              <w:rPr>
                <w:rFonts w:hint="eastAsia"/>
              </w:rPr>
              <w:t xml:space="preserve"> </w:t>
            </w:r>
            <w:r>
              <w:rPr>
                <w:rFonts w:hint="eastAsia"/>
              </w:rPr>
              <w:t>控制测试</w:t>
            </w:r>
            <w:r>
              <w:rPr>
                <w:rFonts w:hint="eastAsia"/>
              </w:rPr>
              <w:t xml:space="preserve"> </w:t>
            </w:r>
            <w:r>
              <w:rPr>
                <w:rFonts w:hint="eastAsia"/>
              </w:rPr>
              <w:t>审计程序</w:t>
            </w:r>
          </w:p>
          <w:p w14:paraId="3674D7D5" w14:textId="77777777" w:rsidR="008835D4" w:rsidRDefault="008835D4" w:rsidP="00AD14D5"/>
        </w:tc>
      </w:tr>
    </w:tbl>
    <w:p w14:paraId="098ADE80" w14:textId="77777777" w:rsidR="008835D4" w:rsidRDefault="008835D4" w:rsidP="008835D4"/>
    <w:p w14:paraId="2F867911" w14:textId="77777777" w:rsidR="008835D4" w:rsidRDefault="008835D4" w:rsidP="008835D4">
      <w:pPr>
        <w:pStyle w:val="1"/>
      </w:pPr>
      <w:bookmarkStart w:id="16" w:name="_Toc515709076"/>
      <w:bookmarkStart w:id="17" w:name="_Toc74820832"/>
      <w:r>
        <w:lastRenderedPageBreak/>
        <w:t>3</w:t>
      </w:r>
      <w:r>
        <w:rPr>
          <w:rFonts w:hint="eastAsia"/>
        </w:rPr>
        <w:t>8</w:t>
      </w:r>
      <w:bookmarkEnd w:id="16"/>
      <w:r>
        <w:rPr>
          <w:rFonts w:hint="eastAsia"/>
        </w:rPr>
        <w:t>万福生科审计失败案例</w:t>
      </w:r>
      <w:bookmarkEnd w:id="17"/>
    </w:p>
    <w:p w14:paraId="54DF4D3A" w14:textId="77777777" w:rsidR="008835D4" w:rsidRDefault="008835D4" w:rsidP="008835D4">
      <w:pPr>
        <w:tabs>
          <w:tab w:val="left" w:pos="1305"/>
        </w:tabs>
      </w:pPr>
      <w:r>
        <w:tab/>
      </w:r>
    </w:p>
    <w:tbl>
      <w:tblPr>
        <w:tblStyle w:val="af"/>
        <w:tblW w:w="8409" w:type="dxa"/>
        <w:tblLayout w:type="fixed"/>
        <w:tblLook w:val="04A0" w:firstRow="1" w:lastRow="0" w:firstColumn="1" w:lastColumn="0" w:noHBand="0" w:noVBand="1"/>
      </w:tblPr>
      <w:tblGrid>
        <w:gridCol w:w="2007"/>
        <w:gridCol w:w="6402"/>
      </w:tblGrid>
      <w:tr w:rsidR="008835D4" w14:paraId="53177D5E" w14:textId="77777777" w:rsidTr="00AD14D5">
        <w:tc>
          <w:tcPr>
            <w:tcW w:w="2007" w:type="dxa"/>
          </w:tcPr>
          <w:p w14:paraId="15A291ED" w14:textId="77777777" w:rsidR="008835D4" w:rsidRDefault="008835D4" w:rsidP="00AD14D5">
            <w:r>
              <w:rPr>
                <w:rFonts w:hint="eastAsia"/>
              </w:rPr>
              <w:t>案例数据</w:t>
            </w:r>
            <w:r>
              <w:t>编号</w:t>
            </w:r>
          </w:p>
        </w:tc>
        <w:tc>
          <w:tcPr>
            <w:tcW w:w="6402" w:type="dxa"/>
          </w:tcPr>
          <w:p w14:paraId="18C4DB23" w14:textId="77777777" w:rsidR="008835D4" w:rsidRDefault="008835D4" w:rsidP="00AD14D5">
            <w:pPr>
              <w:jc w:val="center"/>
            </w:pPr>
            <w:r>
              <w:rPr>
                <w:rFonts w:hint="eastAsia"/>
              </w:rPr>
              <w:t>0</w:t>
            </w:r>
            <w:r>
              <w:t>707</w:t>
            </w:r>
          </w:p>
        </w:tc>
      </w:tr>
      <w:tr w:rsidR="008835D4" w14:paraId="71C00F37" w14:textId="77777777" w:rsidTr="00AD14D5">
        <w:tc>
          <w:tcPr>
            <w:tcW w:w="2007" w:type="dxa"/>
          </w:tcPr>
          <w:p w14:paraId="47316D11" w14:textId="77777777" w:rsidR="008835D4" w:rsidRDefault="008835D4" w:rsidP="00AD14D5">
            <w:r>
              <w:rPr>
                <w:rFonts w:hint="eastAsia"/>
              </w:rPr>
              <w:t>案例</w:t>
            </w:r>
            <w:r>
              <w:t>行业类别</w:t>
            </w:r>
          </w:p>
        </w:tc>
        <w:tc>
          <w:tcPr>
            <w:tcW w:w="6402" w:type="dxa"/>
          </w:tcPr>
          <w:p w14:paraId="4E3210EC" w14:textId="77777777" w:rsidR="008835D4" w:rsidRDefault="008835D4" w:rsidP="00AD14D5">
            <w:pPr>
              <w:jc w:val="center"/>
            </w:pPr>
            <w:r>
              <w:rPr>
                <w:rFonts w:hint="eastAsia"/>
              </w:rPr>
              <w:t>0</w:t>
            </w:r>
            <w:r>
              <w:t>7</w:t>
            </w:r>
            <w:r>
              <w:rPr>
                <w:rFonts w:hint="eastAsia"/>
              </w:rPr>
              <w:t>制造业</w:t>
            </w:r>
          </w:p>
        </w:tc>
      </w:tr>
      <w:tr w:rsidR="008835D4" w14:paraId="07692E3B" w14:textId="77777777" w:rsidTr="00AD14D5">
        <w:tc>
          <w:tcPr>
            <w:tcW w:w="2007" w:type="dxa"/>
          </w:tcPr>
          <w:p w14:paraId="701496E1" w14:textId="77777777" w:rsidR="008835D4" w:rsidRDefault="008835D4" w:rsidP="00AD14D5">
            <w:r>
              <w:rPr>
                <w:rFonts w:hint="eastAsia"/>
              </w:rPr>
              <w:t>案例发生时间</w:t>
            </w:r>
          </w:p>
        </w:tc>
        <w:tc>
          <w:tcPr>
            <w:tcW w:w="6402" w:type="dxa"/>
          </w:tcPr>
          <w:p w14:paraId="60ED3723" w14:textId="77777777" w:rsidR="008835D4" w:rsidRDefault="008835D4" w:rsidP="00AD14D5">
            <w:pPr>
              <w:jc w:val="center"/>
            </w:pPr>
            <w:r>
              <w:rPr>
                <w:rFonts w:hint="eastAsia"/>
              </w:rPr>
              <w:t>20</w:t>
            </w:r>
            <w:r>
              <w:t>08</w:t>
            </w:r>
            <w:r>
              <w:rPr>
                <w:rFonts w:hint="eastAsia"/>
              </w:rPr>
              <w:t>年</w:t>
            </w:r>
          </w:p>
        </w:tc>
      </w:tr>
      <w:tr w:rsidR="008835D4" w14:paraId="6EAB158E" w14:textId="77777777" w:rsidTr="00AD14D5">
        <w:tc>
          <w:tcPr>
            <w:tcW w:w="2007" w:type="dxa"/>
          </w:tcPr>
          <w:p w14:paraId="691F5237" w14:textId="77777777" w:rsidR="008835D4" w:rsidRDefault="008835D4" w:rsidP="00AD14D5">
            <w:r>
              <w:rPr>
                <w:rFonts w:hint="eastAsia"/>
              </w:rPr>
              <w:t>案例企业名称</w:t>
            </w:r>
          </w:p>
        </w:tc>
        <w:tc>
          <w:tcPr>
            <w:tcW w:w="6402" w:type="dxa"/>
          </w:tcPr>
          <w:p w14:paraId="71A1FE70" w14:textId="77777777" w:rsidR="008835D4" w:rsidRDefault="008835D4" w:rsidP="00AD14D5">
            <w:pPr>
              <w:jc w:val="center"/>
            </w:pPr>
            <w:r>
              <w:rPr>
                <w:rFonts w:hint="eastAsia"/>
              </w:rPr>
              <w:t>万福生科股份有限公司</w:t>
            </w:r>
          </w:p>
        </w:tc>
      </w:tr>
      <w:tr w:rsidR="008835D4" w14:paraId="3E9D67F8" w14:textId="77777777" w:rsidTr="00AD14D5">
        <w:tc>
          <w:tcPr>
            <w:tcW w:w="2007" w:type="dxa"/>
          </w:tcPr>
          <w:p w14:paraId="3466E6FE" w14:textId="77777777" w:rsidR="008835D4" w:rsidRDefault="008835D4" w:rsidP="00AD14D5">
            <w:r>
              <w:rPr>
                <w:rFonts w:hint="eastAsia"/>
              </w:rPr>
              <w:t>案例企业经营范围</w:t>
            </w:r>
          </w:p>
        </w:tc>
        <w:tc>
          <w:tcPr>
            <w:tcW w:w="6402" w:type="dxa"/>
          </w:tcPr>
          <w:p w14:paraId="6AB8623B" w14:textId="77777777" w:rsidR="008835D4" w:rsidRDefault="008835D4" w:rsidP="00AD14D5">
            <w:pPr>
              <w:jc w:val="center"/>
            </w:pPr>
            <w:r>
              <w:rPr>
                <w:rFonts w:ascii="Arial" w:hAnsi="Arial" w:cs="Arial"/>
                <w:color w:val="333333"/>
                <w:szCs w:val="21"/>
                <w:shd w:val="clear" w:color="auto" w:fill="FFFFFF"/>
              </w:rPr>
              <w:t>粮食收储、大米和油脂加工、大米淀粉糖和蛋白粉系列产品生产销售及科研开发</w:t>
            </w:r>
          </w:p>
        </w:tc>
      </w:tr>
      <w:tr w:rsidR="008835D4" w14:paraId="0380FE0D" w14:textId="77777777" w:rsidTr="00AD14D5">
        <w:trPr>
          <w:trHeight w:val="3251"/>
        </w:trPr>
        <w:tc>
          <w:tcPr>
            <w:tcW w:w="2007" w:type="dxa"/>
          </w:tcPr>
          <w:p w14:paraId="37AA7C92" w14:textId="77777777" w:rsidR="008835D4" w:rsidRDefault="008835D4" w:rsidP="00AD14D5">
            <w:r>
              <w:rPr>
                <w:rFonts w:hint="eastAsia"/>
              </w:rPr>
              <w:t>企业单位案情描述</w:t>
            </w:r>
          </w:p>
        </w:tc>
        <w:tc>
          <w:tcPr>
            <w:tcW w:w="6402" w:type="dxa"/>
          </w:tcPr>
          <w:p w14:paraId="2279C0F6" w14:textId="77777777" w:rsidR="008835D4" w:rsidRDefault="008835D4" w:rsidP="00AD14D5">
            <w:pPr>
              <w:rPr>
                <w:b/>
              </w:rPr>
            </w:pPr>
            <w:r>
              <w:rPr>
                <w:rFonts w:hint="eastAsia"/>
                <w:b/>
              </w:rPr>
              <w:t>【企业背景】</w:t>
            </w:r>
          </w:p>
          <w:p w14:paraId="33EC61A1" w14:textId="77777777" w:rsidR="008835D4" w:rsidRDefault="008835D4" w:rsidP="00AD14D5">
            <w:pPr>
              <w:rPr>
                <w:rFonts w:ascii="Arial" w:hAnsi="Arial" w:cs="Arial"/>
                <w:color w:val="333333"/>
                <w:szCs w:val="21"/>
                <w:shd w:val="clear" w:color="auto" w:fill="FFFFFF"/>
              </w:rPr>
            </w:pPr>
            <w:r>
              <w:rPr>
                <w:b/>
              </w:rPr>
              <w:tab/>
            </w:r>
            <w:r w:rsidRPr="00DB0BC3">
              <w:rPr>
                <w:rFonts w:ascii="Arial" w:hAnsi="Arial" w:cs="Arial" w:hint="eastAsia"/>
                <w:color w:val="333333"/>
                <w:szCs w:val="21"/>
                <w:shd w:val="clear" w:color="auto" w:fill="FFFFFF"/>
              </w:rPr>
              <w:t>万福生科股份有限公司（简称：万福生科）坐落于湖南省常德市，万福生科前身为成立于</w:t>
            </w:r>
            <w:r w:rsidRPr="00DB0BC3">
              <w:rPr>
                <w:rFonts w:ascii="Arial" w:hAnsi="Arial" w:cs="Arial" w:hint="eastAsia"/>
                <w:color w:val="333333"/>
                <w:szCs w:val="21"/>
                <w:shd w:val="clear" w:color="auto" w:fill="FFFFFF"/>
              </w:rPr>
              <w:t>2003</w:t>
            </w:r>
            <w:r w:rsidRPr="00DB0BC3">
              <w:rPr>
                <w:rFonts w:ascii="Arial" w:hAnsi="Arial" w:cs="Arial" w:hint="eastAsia"/>
                <w:color w:val="333333"/>
                <w:szCs w:val="21"/>
                <w:shd w:val="clear" w:color="auto" w:fill="FFFFFF"/>
              </w:rPr>
              <w:t>年的湖南省桃源</w:t>
            </w:r>
            <w:proofErr w:type="gramStart"/>
            <w:r w:rsidRPr="00DB0BC3">
              <w:rPr>
                <w:rFonts w:ascii="Arial" w:hAnsi="Arial" w:cs="Arial" w:hint="eastAsia"/>
                <w:color w:val="333333"/>
                <w:szCs w:val="21"/>
                <w:shd w:val="clear" w:color="auto" w:fill="FFFFFF"/>
              </w:rPr>
              <w:t>县湘鲁万福</w:t>
            </w:r>
            <w:proofErr w:type="gramEnd"/>
            <w:r w:rsidRPr="00DB0BC3">
              <w:rPr>
                <w:rFonts w:ascii="Arial" w:hAnsi="Arial" w:cs="Arial" w:hint="eastAsia"/>
                <w:color w:val="333333"/>
                <w:szCs w:val="21"/>
                <w:shd w:val="clear" w:color="auto" w:fill="FFFFFF"/>
              </w:rPr>
              <w:t>有限责任公司。</w:t>
            </w:r>
            <w:r w:rsidRPr="00DB0BC3">
              <w:rPr>
                <w:rFonts w:ascii="Arial" w:hAnsi="Arial" w:cs="Arial" w:hint="eastAsia"/>
                <w:color w:val="333333"/>
                <w:szCs w:val="21"/>
                <w:shd w:val="clear" w:color="auto" w:fill="FFFFFF"/>
              </w:rPr>
              <w:t>2006</w:t>
            </w:r>
            <w:r w:rsidRPr="00DB0BC3">
              <w:rPr>
                <w:rFonts w:ascii="Arial" w:hAnsi="Arial" w:cs="Arial" w:hint="eastAsia"/>
                <w:color w:val="333333"/>
                <w:szCs w:val="21"/>
                <w:shd w:val="clear" w:color="auto" w:fill="FFFFFF"/>
              </w:rPr>
              <w:t>年</w:t>
            </w:r>
            <w:r w:rsidRPr="00DB0BC3">
              <w:rPr>
                <w:rFonts w:ascii="Arial" w:hAnsi="Arial" w:cs="Arial" w:hint="eastAsia"/>
                <w:color w:val="333333"/>
                <w:szCs w:val="21"/>
                <w:shd w:val="clear" w:color="auto" w:fill="FFFFFF"/>
              </w:rPr>
              <w:t>3</w:t>
            </w:r>
            <w:r w:rsidRPr="00DB0BC3">
              <w:rPr>
                <w:rFonts w:ascii="Arial" w:hAnsi="Arial" w:cs="Arial" w:hint="eastAsia"/>
                <w:color w:val="333333"/>
                <w:szCs w:val="21"/>
                <w:shd w:val="clear" w:color="auto" w:fill="FFFFFF"/>
              </w:rPr>
              <w:t>月，公司更名为湖南湘鲁万福农业开发有限公司。</w:t>
            </w:r>
            <w:r w:rsidRPr="00DB0BC3">
              <w:rPr>
                <w:rFonts w:ascii="Arial" w:hAnsi="Arial" w:cs="Arial" w:hint="eastAsia"/>
                <w:color w:val="333333"/>
                <w:szCs w:val="21"/>
                <w:shd w:val="clear" w:color="auto" w:fill="FFFFFF"/>
              </w:rPr>
              <w:t>2009</w:t>
            </w:r>
            <w:r w:rsidRPr="00DB0BC3">
              <w:rPr>
                <w:rFonts w:ascii="Arial" w:hAnsi="Arial" w:cs="Arial" w:hint="eastAsia"/>
                <w:color w:val="333333"/>
                <w:szCs w:val="21"/>
                <w:shd w:val="clear" w:color="auto" w:fill="FFFFFF"/>
              </w:rPr>
              <w:t>年</w:t>
            </w:r>
            <w:r w:rsidRPr="00DB0BC3">
              <w:rPr>
                <w:rFonts w:ascii="Arial" w:hAnsi="Arial" w:cs="Arial" w:hint="eastAsia"/>
                <w:color w:val="333333"/>
                <w:szCs w:val="21"/>
                <w:shd w:val="clear" w:color="auto" w:fill="FFFFFF"/>
              </w:rPr>
              <w:t>10</w:t>
            </w:r>
            <w:r w:rsidRPr="00DB0BC3">
              <w:rPr>
                <w:rFonts w:ascii="Arial" w:hAnsi="Arial" w:cs="Arial" w:hint="eastAsia"/>
                <w:color w:val="333333"/>
                <w:szCs w:val="21"/>
                <w:shd w:val="clear" w:color="auto" w:fill="FFFFFF"/>
              </w:rPr>
              <w:t>月</w:t>
            </w:r>
            <w:r w:rsidRPr="00DB0BC3">
              <w:rPr>
                <w:rFonts w:ascii="Arial" w:hAnsi="Arial" w:cs="Arial" w:hint="eastAsia"/>
                <w:color w:val="333333"/>
                <w:szCs w:val="21"/>
                <w:shd w:val="clear" w:color="auto" w:fill="FFFFFF"/>
              </w:rPr>
              <w:t>7</w:t>
            </w:r>
            <w:r w:rsidRPr="00DB0BC3">
              <w:rPr>
                <w:rFonts w:ascii="Arial" w:hAnsi="Arial" w:cs="Arial" w:hint="eastAsia"/>
                <w:color w:val="333333"/>
                <w:szCs w:val="21"/>
                <w:shd w:val="clear" w:color="auto" w:fill="FFFFFF"/>
              </w:rPr>
              <w:t>日，经股东会审议通过，整体变更设立万福生科湖南农业开发股份有限公司，并于</w:t>
            </w:r>
            <w:r w:rsidRPr="00DB0BC3">
              <w:rPr>
                <w:rFonts w:ascii="Arial" w:hAnsi="Arial" w:cs="Arial" w:hint="eastAsia"/>
                <w:color w:val="333333"/>
                <w:szCs w:val="21"/>
                <w:shd w:val="clear" w:color="auto" w:fill="FFFFFF"/>
              </w:rPr>
              <w:t>2009</w:t>
            </w:r>
            <w:r w:rsidRPr="00DB0BC3">
              <w:rPr>
                <w:rFonts w:ascii="Arial" w:hAnsi="Arial" w:cs="Arial" w:hint="eastAsia"/>
                <w:color w:val="333333"/>
                <w:szCs w:val="21"/>
                <w:shd w:val="clear" w:color="auto" w:fill="FFFFFF"/>
              </w:rPr>
              <w:t>年</w:t>
            </w:r>
            <w:r w:rsidRPr="00DB0BC3">
              <w:rPr>
                <w:rFonts w:ascii="Arial" w:hAnsi="Arial" w:cs="Arial" w:hint="eastAsia"/>
                <w:color w:val="333333"/>
                <w:szCs w:val="21"/>
                <w:shd w:val="clear" w:color="auto" w:fill="FFFFFF"/>
              </w:rPr>
              <w:t>10</w:t>
            </w:r>
            <w:r w:rsidRPr="00DB0BC3">
              <w:rPr>
                <w:rFonts w:ascii="Arial" w:hAnsi="Arial" w:cs="Arial" w:hint="eastAsia"/>
                <w:color w:val="333333"/>
                <w:szCs w:val="21"/>
                <w:shd w:val="clear" w:color="auto" w:fill="FFFFFF"/>
              </w:rPr>
              <w:t>月</w:t>
            </w:r>
            <w:r w:rsidRPr="00DB0BC3">
              <w:rPr>
                <w:rFonts w:ascii="Arial" w:hAnsi="Arial" w:cs="Arial" w:hint="eastAsia"/>
                <w:color w:val="333333"/>
                <w:szCs w:val="21"/>
                <w:shd w:val="clear" w:color="auto" w:fill="FFFFFF"/>
              </w:rPr>
              <w:t>28</w:t>
            </w:r>
            <w:r w:rsidRPr="00DB0BC3">
              <w:rPr>
                <w:rFonts w:ascii="Arial" w:hAnsi="Arial" w:cs="Arial" w:hint="eastAsia"/>
                <w:color w:val="333333"/>
                <w:szCs w:val="21"/>
                <w:shd w:val="clear" w:color="auto" w:fill="FFFFFF"/>
              </w:rPr>
              <w:t>日在湖南省常德市工商行政管理局登记注册。截至目前，万福生</w:t>
            </w:r>
            <w:proofErr w:type="gramStart"/>
            <w:r w:rsidRPr="00DB0BC3">
              <w:rPr>
                <w:rFonts w:ascii="Arial" w:hAnsi="Arial" w:cs="Arial" w:hint="eastAsia"/>
                <w:color w:val="333333"/>
                <w:szCs w:val="21"/>
                <w:shd w:val="clear" w:color="auto" w:fill="FFFFFF"/>
              </w:rPr>
              <w:t>科注册</w:t>
            </w:r>
            <w:proofErr w:type="gramEnd"/>
            <w:r w:rsidRPr="00DB0BC3">
              <w:rPr>
                <w:rFonts w:ascii="Arial" w:hAnsi="Arial" w:cs="Arial" w:hint="eastAsia"/>
                <w:color w:val="333333"/>
                <w:szCs w:val="21"/>
                <w:shd w:val="clear" w:color="auto" w:fill="FFFFFF"/>
              </w:rPr>
              <w:t>资本为</w:t>
            </w:r>
            <w:r w:rsidRPr="00DB0BC3">
              <w:rPr>
                <w:rFonts w:ascii="Arial" w:hAnsi="Arial" w:cs="Arial" w:hint="eastAsia"/>
                <w:color w:val="333333"/>
                <w:szCs w:val="21"/>
                <w:shd w:val="clear" w:color="auto" w:fill="FFFFFF"/>
              </w:rPr>
              <w:t>5,000</w:t>
            </w:r>
            <w:r w:rsidRPr="00DB0BC3">
              <w:rPr>
                <w:rFonts w:ascii="Arial" w:hAnsi="Arial" w:cs="Arial" w:hint="eastAsia"/>
                <w:color w:val="333333"/>
                <w:szCs w:val="21"/>
                <w:shd w:val="clear" w:color="auto" w:fill="FFFFFF"/>
              </w:rPr>
              <w:t>万元。自万福生科成立以来，万福生科一直从事稻米精深加工系列产品的研发、生产和销售，即以稻谷、碎米作为主要原料，通过自主设计的工艺体系和与之配套的设备系统，运用先进的物理、化学和生物工程技术，对稻米资源进行综合开发，生产大米淀粉糖、大米蛋白粉、米糠油和食用米等系列产品。通过近八年的发展，万福生</w:t>
            </w:r>
            <w:proofErr w:type="gramStart"/>
            <w:r w:rsidRPr="00DB0BC3">
              <w:rPr>
                <w:rFonts w:ascii="Arial" w:hAnsi="Arial" w:cs="Arial" w:hint="eastAsia"/>
                <w:color w:val="333333"/>
                <w:szCs w:val="21"/>
                <w:shd w:val="clear" w:color="auto" w:fill="FFFFFF"/>
              </w:rPr>
              <w:t>科逐步</w:t>
            </w:r>
            <w:proofErr w:type="gramEnd"/>
            <w:r w:rsidRPr="00DB0BC3">
              <w:rPr>
                <w:rFonts w:ascii="Arial" w:hAnsi="Arial" w:cs="Arial" w:hint="eastAsia"/>
                <w:color w:val="333333"/>
                <w:szCs w:val="21"/>
                <w:shd w:val="clear" w:color="auto" w:fill="FFFFFF"/>
              </w:rPr>
              <w:t>实现了工艺技术、产品结构、管理水平的动态升级，已发展成为我国南方最大的以大米淀粉糖、大米蛋白为核心产品的稻米精深加工及副产物高效综合利用的循环经济型企业，并有力促进了农民增收，推动了农业产业化进程。</w:t>
            </w:r>
          </w:p>
          <w:p w14:paraId="0E6A232D" w14:textId="77777777" w:rsidR="008835D4" w:rsidRDefault="008835D4" w:rsidP="00AD14D5">
            <w:pPr>
              <w:rPr>
                <w:b/>
              </w:rPr>
            </w:pPr>
            <w:r>
              <w:rPr>
                <w:rFonts w:hint="eastAsia"/>
                <w:b/>
              </w:rPr>
              <w:t>【案情背景</w:t>
            </w:r>
            <w:r>
              <w:rPr>
                <w:b/>
              </w:rPr>
              <w:t>】</w:t>
            </w:r>
          </w:p>
          <w:p w14:paraId="18D425FB" w14:textId="77777777" w:rsidR="008835D4" w:rsidRPr="00803BDD" w:rsidRDefault="008835D4" w:rsidP="00AD14D5">
            <w:pPr>
              <w:rPr>
                <w:bCs/>
              </w:rPr>
            </w:pPr>
            <w:r>
              <w:rPr>
                <w:b/>
              </w:rPr>
              <w:tab/>
            </w:r>
            <w:r w:rsidRPr="00803BDD">
              <w:rPr>
                <w:rFonts w:hint="eastAsia"/>
                <w:bCs/>
              </w:rPr>
              <w:t>万福生科</w:t>
            </w:r>
            <w:r w:rsidRPr="00803BDD">
              <w:rPr>
                <w:rFonts w:hint="eastAsia"/>
                <w:bCs/>
              </w:rPr>
              <w:t>(</w:t>
            </w:r>
            <w:r w:rsidRPr="00803BDD">
              <w:rPr>
                <w:rFonts w:hint="eastAsia"/>
                <w:bCs/>
              </w:rPr>
              <w:t>湖南</w:t>
            </w:r>
            <w:r w:rsidRPr="00803BDD">
              <w:rPr>
                <w:rFonts w:hint="eastAsia"/>
                <w:bCs/>
              </w:rPr>
              <w:t>)</w:t>
            </w:r>
            <w:r w:rsidRPr="00803BDD">
              <w:rPr>
                <w:rFonts w:hint="eastAsia"/>
                <w:bCs/>
              </w:rPr>
              <w:t>农业开发股份有限公司</w:t>
            </w:r>
            <w:r w:rsidRPr="00803BDD">
              <w:rPr>
                <w:rFonts w:hint="eastAsia"/>
                <w:bCs/>
              </w:rPr>
              <w:t>(</w:t>
            </w:r>
            <w:r w:rsidRPr="00803BDD">
              <w:rPr>
                <w:rFonts w:hint="eastAsia"/>
                <w:bCs/>
              </w:rPr>
              <w:t>简称万福生科</w:t>
            </w:r>
            <w:r w:rsidRPr="00803BDD">
              <w:rPr>
                <w:rFonts w:hint="eastAsia"/>
                <w:bCs/>
              </w:rPr>
              <w:t>)</w:t>
            </w:r>
            <w:r w:rsidRPr="00803BDD">
              <w:rPr>
                <w:rFonts w:hint="eastAsia"/>
                <w:bCs/>
              </w:rPr>
              <w:t>于</w:t>
            </w:r>
            <w:r w:rsidRPr="00803BDD">
              <w:rPr>
                <w:rFonts w:hint="eastAsia"/>
                <w:bCs/>
              </w:rPr>
              <w:t>2011</w:t>
            </w:r>
            <w:r w:rsidRPr="00803BDD">
              <w:rPr>
                <w:rFonts w:hint="eastAsia"/>
                <w:bCs/>
              </w:rPr>
              <w:t>年</w:t>
            </w:r>
            <w:r w:rsidRPr="00803BDD">
              <w:rPr>
                <w:rFonts w:hint="eastAsia"/>
                <w:bCs/>
              </w:rPr>
              <w:t>9</w:t>
            </w:r>
            <w:r w:rsidRPr="00803BDD">
              <w:rPr>
                <w:rFonts w:hint="eastAsia"/>
                <w:bCs/>
              </w:rPr>
              <w:t>月</w:t>
            </w:r>
            <w:r w:rsidRPr="00803BDD">
              <w:rPr>
                <w:rFonts w:hint="eastAsia"/>
                <w:bCs/>
              </w:rPr>
              <w:t>15</w:t>
            </w:r>
            <w:r w:rsidRPr="00803BDD">
              <w:rPr>
                <w:rFonts w:hint="eastAsia"/>
                <w:bCs/>
              </w:rPr>
              <w:t>日在深圳证券交易所首次公开发行</w:t>
            </w:r>
            <w:r w:rsidRPr="00803BDD">
              <w:rPr>
                <w:rFonts w:hint="eastAsia"/>
                <w:bCs/>
              </w:rPr>
              <w:t>1,700</w:t>
            </w:r>
            <w:r w:rsidRPr="00803BDD">
              <w:rPr>
                <w:rFonts w:hint="eastAsia"/>
                <w:bCs/>
              </w:rPr>
              <w:t>万股并于</w:t>
            </w:r>
            <w:r w:rsidRPr="00803BDD">
              <w:rPr>
                <w:rFonts w:hint="eastAsia"/>
                <w:bCs/>
              </w:rPr>
              <w:t>2011</w:t>
            </w:r>
            <w:r w:rsidRPr="00803BDD">
              <w:rPr>
                <w:rFonts w:hint="eastAsia"/>
                <w:bCs/>
              </w:rPr>
              <w:t>年</w:t>
            </w:r>
            <w:r w:rsidRPr="00803BDD">
              <w:rPr>
                <w:rFonts w:hint="eastAsia"/>
                <w:bCs/>
              </w:rPr>
              <w:t>9</w:t>
            </w:r>
            <w:r w:rsidRPr="00803BDD">
              <w:rPr>
                <w:rFonts w:hint="eastAsia"/>
                <w:bCs/>
              </w:rPr>
              <w:t>月</w:t>
            </w:r>
            <w:r w:rsidRPr="00803BDD">
              <w:rPr>
                <w:rFonts w:hint="eastAsia"/>
                <w:bCs/>
              </w:rPr>
              <w:t>27</w:t>
            </w:r>
            <w:r w:rsidRPr="00803BDD">
              <w:rPr>
                <w:rFonts w:hint="eastAsia"/>
                <w:bCs/>
              </w:rPr>
              <w:t>日在深圳证券交易所创业板挂牌上市。中</w:t>
            </w:r>
            <w:proofErr w:type="gramStart"/>
            <w:r w:rsidRPr="00803BDD">
              <w:rPr>
                <w:rFonts w:hint="eastAsia"/>
                <w:bCs/>
              </w:rPr>
              <w:t>磊</w:t>
            </w:r>
            <w:proofErr w:type="gramEnd"/>
            <w:r w:rsidRPr="00803BDD">
              <w:rPr>
                <w:rFonts w:hint="eastAsia"/>
                <w:bCs/>
              </w:rPr>
              <w:t>会计师事务所有限责任公司已对万福生科</w:t>
            </w:r>
            <w:r w:rsidRPr="00803BDD">
              <w:rPr>
                <w:rFonts w:hint="eastAsia"/>
                <w:bCs/>
              </w:rPr>
              <w:t>2011</w:t>
            </w:r>
            <w:r w:rsidRPr="00803BDD">
              <w:rPr>
                <w:rFonts w:hint="eastAsia"/>
                <w:bCs/>
              </w:rPr>
              <w:t>年度财务报告进行全面审计并出具了标准无保留意见的审计报告对</w:t>
            </w:r>
            <w:r w:rsidRPr="00803BDD">
              <w:rPr>
                <w:rFonts w:hint="eastAsia"/>
                <w:bCs/>
              </w:rPr>
              <w:t>2012</w:t>
            </w:r>
            <w:r w:rsidRPr="00803BDD">
              <w:rPr>
                <w:rFonts w:hint="eastAsia"/>
                <w:bCs/>
              </w:rPr>
              <w:t>年度财务报告出具了保留意见的审计报告。</w:t>
            </w:r>
            <w:r w:rsidRPr="00803BDD">
              <w:rPr>
                <w:rFonts w:hint="eastAsia"/>
                <w:bCs/>
              </w:rPr>
              <w:t>2013</w:t>
            </w:r>
            <w:r w:rsidRPr="00803BDD">
              <w:rPr>
                <w:rFonts w:hint="eastAsia"/>
                <w:bCs/>
              </w:rPr>
              <w:t>年</w:t>
            </w:r>
            <w:r w:rsidRPr="00803BDD">
              <w:rPr>
                <w:rFonts w:hint="eastAsia"/>
                <w:bCs/>
              </w:rPr>
              <w:t>8</w:t>
            </w:r>
            <w:r w:rsidRPr="00803BDD">
              <w:rPr>
                <w:rFonts w:hint="eastAsia"/>
                <w:bCs/>
              </w:rPr>
              <w:t>月</w:t>
            </w:r>
            <w:r w:rsidRPr="00803BDD">
              <w:rPr>
                <w:rFonts w:hint="eastAsia"/>
                <w:bCs/>
              </w:rPr>
              <w:t>21</w:t>
            </w:r>
            <w:r w:rsidRPr="00803BDD">
              <w:rPr>
                <w:rFonts w:hint="eastAsia"/>
                <w:bCs/>
              </w:rPr>
              <w:t>日万福生科接到湖南省公安机关告知函</w:t>
            </w:r>
            <w:r w:rsidRPr="00803BDD">
              <w:rPr>
                <w:rFonts w:hint="eastAsia"/>
                <w:bCs/>
              </w:rPr>
              <w:t>,</w:t>
            </w:r>
            <w:r w:rsidRPr="00803BDD">
              <w:rPr>
                <w:rFonts w:hint="eastAsia"/>
                <w:bCs/>
              </w:rPr>
              <w:t>公司控股股东、董事长兼总经理龚永福因涉嫌欺诈发行股票、违规</w:t>
            </w:r>
          </w:p>
          <w:p w14:paraId="1DC1BD3E" w14:textId="77777777" w:rsidR="008835D4" w:rsidRPr="00803BDD" w:rsidRDefault="008835D4" w:rsidP="00AD14D5">
            <w:pPr>
              <w:rPr>
                <w:bCs/>
              </w:rPr>
            </w:pPr>
            <w:r w:rsidRPr="00803BDD">
              <w:rPr>
                <w:rFonts w:hint="eastAsia"/>
                <w:bCs/>
              </w:rPr>
              <w:t>披露重要信息和伪造金融票证犯罪</w:t>
            </w:r>
            <w:r w:rsidRPr="00803BDD">
              <w:rPr>
                <w:rFonts w:hint="eastAsia"/>
                <w:bCs/>
              </w:rPr>
              <w:t>,</w:t>
            </w:r>
            <w:r w:rsidRPr="00803BDD">
              <w:rPr>
                <w:rFonts w:hint="eastAsia"/>
                <w:bCs/>
              </w:rPr>
              <w:t>于</w:t>
            </w:r>
            <w:r w:rsidRPr="00803BDD">
              <w:rPr>
                <w:rFonts w:hint="eastAsia"/>
                <w:bCs/>
              </w:rPr>
              <w:t>2013</w:t>
            </w:r>
            <w:r w:rsidRPr="00803BDD">
              <w:rPr>
                <w:rFonts w:hint="eastAsia"/>
                <w:bCs/>
              </w:rPr>
              <w:t>年</w:t>
            </w:r>
            <w:r w:rsidRPr="00803BDD">
              <w:rPr>
                <w:rFonts w:hint="eastAsia"/>
                <w:bCs/>
              </w:rPr>
              <w:t>8</w:t>
            </w:r>
            <w:r w:rsidRPr="00803BDD">
              <w:rPr>
                <w:rFonts w:hint="eastAsia"/>
                <w:bCs/>
              </w:rPr>
              <w:t>月</w:t>
            </w:r>
            <w:r w:rsidRPr="00803BDD">
              <w:rPr>
                <w:rFonts w:hint="eastAsia"/>
                <w:bCs/>
              </w:rPr>
              <w:t>21</w:t>
            </w:r>
            <w:r w:rsidRPr="00803BDD">
              <w:rPr>
                <w:rFonts w:hint="eastAsia"/>
                <w:bCs/>
              </w:rPr>
              <w:t>日依法对其刑事拘留。万福生科原审计机构中</w:t>
            </w:r>
            <w:proofErr w:type="gramStart"/>
            <w:r w:rsidRPr="00803BDD">
              <w:rPr>
                <w:rFonts w:hint="eastAsia"/>
                <w:bCs/>
              </w:rPr>
              <w:t>磊</w:t>
            </w:r>
            <w:proofErr w:type="gramEnd"/>
            <w:r w:rsidRPr="00803BDD">
              <w:rPr>
                <w:rFonts w:hint="eastAsia"/>
                <w:bCs/>
              </w:rPr>
              <w:t>会计师事务所受到中国证监会行政处罚被</w:t>
            </w:r>
            <w:proofErr w:type="gramStart"/>
            <w:r w:rsidRPr="00803BDD">
              <w:rPr>
                <w:rFonts w:hint="eastAsia"/>
                <w:bCs/>
              </w:rPr>
              <w:t>撒销其证券</w:t>
            </w:r>
            <w:proofErr w:type="gramEnd"/>
            <w:r w:rsidRPr="00803BDD">
              <w:rPr>
                <w:rFonts w:hint="eastAsia"/>
                <w:bCs/>
              </w:rPr>
              <w:t>服务业务许可。中国证监会认定的违法事实主要内容如下。</w:t>
            </w:r>
          </w:p>
          <w:p w14:paraId="2C85A9B3" w14:textId="77777777" w:rsidR="008835D4" w:rsidRPr="00803BDD" w:rsidRDefault="008835D4" w:rsidP="00AD14D5">
            <w:pPr>
              <w:ind w:firstLineChars="200" w:firstLine="420"/>
              <w:rPr>
                <w:bCs/>
              </w:rPr>
            </w:pPr>
            <w:r w:rsidRPr="00803BDD">
              <w:rPr>
                <w:rFonts w:hint="eastAsia"/>
                <w:bCs/>
              </w:rPr>
              <w:t>1.</w:t>
            </w:r>
            <w:r w:rsidRPr="00803BDD">
              <w:rPr>
                <w:rFonts w:hint="eastAsia"/>
                <w:bCs/>
              </w:rPr>
              <w:t>招股书财务数据存在虚假记载。万福生科《首次公开发行股票并在创业板上市招股说明书》披露的</w:t>
            </w:r>
            <w:r w:rsidRPr="00803BDD">
              <w:rPr>
                <w:rFonts w:hint="eastAsia"/>
                <w:bCs/>
              </w:rPr>
              <w:t>2008</w:t>
            </w:r>
            <w:r w:rsidRPr="00803BDD">
              <w:rPr>
                <w:rFonts w:hint="eastAsia"/>
                <w:bCs/>
              </w:rPr>
              <w:t>年至</w:t>
            </w:r>
            <w:r w:rsidRPr="00803BDD">
              <w:rPr>
                <w:rFonts w:hint="eastAsia"/>
                <w:bCs/>
              </w:rPr>
              <w:t>2010</w:t>
            </w:r>
            <w:r w:rsidRPr="00803BDD">
              <w:rPr>
                <w:rFonts w:hint="eastAsia"/>
                <w:bCs/>
              </w:rPr>
              <w:t>年财务数据存在虚假记载</w:t>
            </w:r>
            <w:r w:rsidRPr="00803BDD">
              <w:rPr>
                <w:rFonts w:hint="eastAsia"/>
                <w:bCs/>
              </w:rPr>
              <w:t>,</w:t>
            </w:r>
            <w:r w:rsidRPr="00803BDD">
              <w:rPr>
                <w:rFonts w:hint="eastAsia"/>
                <w:bCs/>
              </w:rPr>
              <w:t>公司不符合公开发行股票的条件。万福生科公告的《首次公开发行股票并在创业板上市招股说明书》披露</w:t>
            </w:r>
            <w:r w:rsidRPr="00803BDD">
              <w:rPr>
                <w:rFonts w:hint="eastAsia"/>
                <w:bCs/>
              </w:rPr>
              <w:t>2008</w:t>
            </w:r>
            <w:r w:rsidRPr="00803BDD">
              <w:rPr>
                <w:rFonts w:hint="eastAsia"/>
                <w:bCs/>
              </w:rPr>
              <w:t>年、</w:t>
            </w:r>
            <w:r w:rsidRPr="00803BDD">
              <w:rPr>
                <w:rFonts w:hint="eastAsia"/>
                <w:bCs/>
              </w:rPr>
              <w:t>2009</w:t>
            </w:r>
            <w:r w:rsidRPr="00803BDD">
              <w:rPr>
                <w:rFonts w:hint="eastAsia"/>
                <w:bCs/>
              </w:rPr>
              <w:t>年、</w:t>
            </w:r>
            <w:r w:rsidRPr="00803BDD">
              <w:rPr>
                <w:rFonts w:hint="eastAsia"/>
                <w:bCs/>
              </w:rPr>
              <w:t>2010</w:t>
            </w:r>
            <w:r w:rsidRPr="00803BDD">
              <w:rPr>
                <w:rFonts w:hint="eastAsia"/>
                <w:bCs/>
              </w:rPr>
              <w:t>年的营业收入分别为</w:t>
            </w:r>
            <w:r w:rsidRPr="00803BDD">
              <w:rPr>
                <w:rFonts w:hint="eastAsia"/>
                <w:bCs/>
              </w:rPr>
              <w:t>22,824</w:t>
            </w:r>
            <w:r w:rsidRPr="00803BDD">
              <w:rPr>
                <w:rFonts w:hint="eastAsia"/>
                <w:bCs/>
              </w:rPr>
              <w:t>万元、</w:t>
            </w:r>
            <w:r w:rsidRPr="00803BDD">
              <w:rPr>
                <w:rFonts w:hint="eastAsia"/>
                <w:bCs/>
              </w:rPr>
              <w:t>32,765</w:t>
            </w:r>
            <w:r w:rsidRPr="00803BDD">
              <w:rPr>
                <w:rFonts w:hint="eastAsia"/>
                <w:bCs/>
              </w:rPr>
              <w:t>万元、</w:t>
            </w:r>
            <w:r w:rsidRPr="00803BDD">
              <w:rPr>
                <w:rFonts w:hint="eastAsia"/>
                <w:bCs/>
              </w:rPr>
              <w:t>43,359</w:t>
            </w:r>
            <w:r w:rsidRPr="00803BDD">
              <w:rPr>
                <w:rFonts w:hint="eastAsia"/>
                <w:bCs/>
              </w:rPr>
              <w:t>万元</w:t>
            </w:r>
            <w:r w:rsidRPr="00803BDD">
              <w:rPr>
                <w:rFonts w:hint="eastAsia"/>
                <w:bCs/>
              </w:rPr>
              <w:t>,</w:t>
            </w:r>
            <w:r w:rsidRPr="00803BDD">
              <w:rPr>
                <w:rFonts w:hint="eastAsia"/>
                <w:bCs/>
              </w:rPr>
              <w:t>营业利润分别为</w:t>
            </w:r>
            <w:r w:rsidRPr="00803BDD">
              <w:rPr>
                <w:rFonts w:hint="eastAsia"/>
                <w:bCs/>
              </w:rPr>
              <w:t>3,265</w:t>
            </w:r>
            <w:r w:rsidRPr="00803BDD">
              <w:rPr>
                <w:rFonts w:hint="eastAsia"/>
                <w:bCs/>
              </w:rPr>
              <w:t>万元、</w:t>
            </w:r>
            <w:r w:rsidRPr="00803BDD">
              <w:rPr>
                <w:rFonts w:hint="eastAsia"/>
                <w:bCs/>
              </w:rPr>
              <w:t>4,200</w:t>
            </w:r>
            <w:r w:rsidRPr="00803BDD">
              <w:rPr>
                <w:rFonts w:hint="eastAsia"/>
                <w:bCs/>
              </w:rPr>
              <w:t>万元、</w:t>
            </w:r>
            <w:r w:rsidRPr="00803BDD">
              <w:rPr>
                <w:rFonts w:hint="eastAsia"/>
                <w:bCs/>
              </w:rPr>
              <w:t>5,343</w:t>
            </w:r>
            <w:r w:rsidRPr="00803BDD">
              <w:rPr>
                <w:rFonts w:hint="eastAsia"/>
                <w:bCs/>
              </w:rPr>
              <w:t>万元净利润分别为</w:t>
            </w:r>
            <w:r w:rsidRPr="00803BDD">
              <w:rPr>
                <w:rFonts w:hint="eastAsia"/>
                <w:bCs/>
              </w:rPr>
              <w:t>2,566</w:t>
            </w:r>
            <w:r w:rsidRPr="00803BDD">
              <w:rPr>
                <w:rFonts w:hint="eastAsia"/>
                <w:bCs/>
              </w:rPr>
              <w:lastRenderedPageBreak/>
              <w:t>万元、</w:t>
            </w:r>
            <w:r w:rsidRPr="00803BDD">
              <w:rPr>
                <w:rFonts w:hint="eastAsia"/>
                <w:bCs/>
              </w:rPr>
              <w:t>3,956</w:t>
            </w:r>
            <w:r w:rsidRPr="00803BDD">
              <w:rPr>
                <w:rFonts w:hint="eastAsia"/>
                <w:bCs/>
              </w:rPr>
              <w:t>万元、</w:t>
            </w:r>
            <w:r w:rsidRPr="00803BDD">
              <w:rPr>
                <w:rFonts w:hint="eastAsia"/>
                <w:bCs/>
              </w:rPr>
              <w:t>5,555</w:t>
            </w:r>
            <w:r w:rsidRPr="00803BDD">
              <w:rPr>
                <w:rFonts w:hint="eastAsia"/>
                <w:bCs/>
              </w:rPr>
              <w:t>万元。经查</w:t>
            </w:r>
            <w:r w:rsidRPr="00803BDD">
              <w:rPr>
                <w:rFonts w:hint="eastAsia"/>
                <w:bCs/>
              </w:rPr>
              <w:t>,</w:t>
            </w:r>
            <w:r w:rsidRPr="00803BDD">
              <w:rPr>
                <w:rFonts w:hint="eastAsia"/>
                <w:bCs/>
              </w:rPr>
              <w:t>万福生科为达到公开发行股票并上市条件</w:t>
            </w:r>
            <w:r w:rsidRPr="00803BDD">
              <w:rPr>
                <w:rFonts w:hint="eastAsia"/>
                <w:bCs/>
              </w:rPr>
              <w:t>,</w:t>
            </w:r>
            <w:r w:rsidRPr="00803BDD">
              <w:rPr>
                <w:rFonts w:hint="eastAsia"/>
                <w:bCs/>
              </w:rPr>
              <w:t>由董事长兼总经理决策</w:t>
            </w:r>
            <w:r w:rsidRPr="00803BDD">
              <w:rPr>
                <w:rFonts w:hint="eastAsia"/>
                <w:bCs/>
              </w:rPr>
              <w:t>,</w:t>
            </w:r>
            <w:r w:rsidRPr="00803BDD">
              <w:rPr>
                <w:rFonts w:hint="eastAsia"/>
                <w:bCs/>
              </w:rPr>
              <w:t>并经财务总监覃学军安排人员执行</w:t>
            </w:r>
            <w:r w:rsidRPr="00803BDD">
              <w:rPr>
                <w:rFonts w:hint="eastAsia"/>
                <w:bCs/>
              </w:rPr>
              <w:t>,</w:t>
            </w:r>
            <w:r w:rsidRPr="00803BDD">
              <w:rPr>
                <w:bCs/>
              </w:rPr>
              <w:t>2008</w:t>
            </w:r>
            <w:r w:rsidRPr="00803BDD">
              <w:rPr>
                <w:rFonts w:hint="eastAsia"/>
                <w:bCs/>
              </w:rPr>
              <w:t>年至</w:t>
            </w:r>
            <w:r w:rsidRPr="00803BDD">
              <w:rPr>
                <w:rFonts w:hint="eastAsia"/>
                <w:bCs/>
              </w:rPr>
              <w:t>2010</w:t>
            </w:r>
            <w:r w:rsidRPr="00803BDD">
              <w:rPr>
                <w:rFonts w:hint="eastAsia"/>
                <w:bCs/>
              </w:rPr>
              <w:t>年分别虚增销售收入</w:t>
            </w:r>
            <w:r w:rsidRPr="00803BDD">
              <w:rPr>
                <w:rFonts w:hint="eastAsia"/>
                <w:bCs/>
              </w:rPr>
              <w:t>12,262</w:t>
            </w:r>
            <w:r w:rsidRPr="00803BDD">
              <w:rPr>
                <w:rFonts w:hint="eastAsia"/>
                <w:bCs/>
              </w:rPr>
              <w:t>万元、</w:t>
            </w:r>
            <w:r w:rsidRPr="00803BDD">
              <w:rPr>
                <w:rFonts w:hint="eastAsia"/>
                <w:bCs/>
              </w:rPr>
              <w:t>14,966</w:t>
            </w:r>
            <w:r w:rsidRPr="00803BDD">
              <w:rPr>
                <w:rFonts w:hint="eastAsia"/>
                <w:bCs/>
              </w:rPr>
              <w:t>万元、</w:t>
            </w:r>
            <w:r w:rsidRPr="00803BDD">
              <w:rPr>
                <w:rFonts w:hint="eastAsia"/>
                <w:bCs/>
              </w:rPr>
              <w:t>19,074</w:t>
            </w:r>
            <w:r w:rsidRPr="00803BDD">
              <w:rPr>
                <w:rFonts w:hint="eastAsia"/>
                <w:bCs/>
              </w:rPr>
              <w:t>万元</w:t>
            </w:r>
            <w:r w:rsidRPr="00803BDD">
              <w:rPr>
                <w:rFonts w:hint="eastAsia"/>
                <w:bCs/>
              </w:rPr>
              <w:t>,</w:t>
            </w:r>
            <w:r w:rsidRPr="00803BDD">
              <w:rPr>
                <w:rFonts w:hint="eastAsia"/>
                <w:bCs/>
              </w:rPr>
              <w:t>虚增营业利润</w:t>
            </w:r>
            <w:r w:rsidRPr="00803BDD">
              <w:rPr>
                <w:rFonts w:hint="eastAsia"/>
                <w:bCs/>
              </w:rPr>
              <w:t>2,851</w:t>
            </w:r>
            <w:r w:rsidRPr="00803BDD">
              <w:rPr>
                <w:rFonts w:hint="eastAsia"/>
                <w:bCs/>
              </w:rPr>
              <w:t>万元、</w:t>
            </w:r>
            <w:r w:rsidRPr="00803BDD">
              <w:rPr>
                <w:rFonts w:hint="eastAsia"/>
                <w:bCs/>
              </w:rPr>
              <w:t>3,857</w:t>
            </w:r>
            <w:r w:rsidRPr="00803BDD">
              <w:rPr>
                <w:rFonts w:hint="eastAsia"/>
                <w:bCs/>
              </w:rPr>
              <w:t>万元、</w:t>
            </w:r>
            <w:r w:rsidRPr="00803BDD">
              <w:rPr>
                <w:rFonts w:hint="eastAsia"/>
                <w:bCs/>
              </w:rPr>
              <w:t>4,590</w:t>
            </w:r>
            <w:r w:rsidRPr="00803BDD">
              <w:rPr>
                <w:rFonts w:hint="eastAsia"/>
                <w:bCs/>
              </w:rPr>
              <w:t>万元。扣除上述虚增营业利润后</w:t>
            </w:r>
            <w:r w:rsidRPr="00803BDD">
              <w:rPr>
                <w:rFonts w:hint="eastAsia"/>
                <w:bCs/>
              </w:rPr>
              <w:t>,</w:t>
            </w:r>
            <w:r w:rsidRPr="00803BDD">
              <w:rPr>
                <w:rFonts w:hint="eastAsia"/>
                <w:bCs/>
              </w:rPr>
              <w:t>万福生科</w:t>
            </w:r>
            <w:r w:rsidRPr="00803BDD">
              <w:rPr>
                <w:rFonts w:hint="eastAsia"/>
                <w:bCs/>
              </w:rPr>
              <w:t>2008</w:t>
            </w:r>
            <w:r w:rsidRPr="00803BDD">
              <w:rPr>
                <w:rFonts w:hint="eastAsia"/>
                <w:bCs/>
              </w:rPr>
              <w:t>年至</w:t>
            </w:r>
            <w:r w:rsidRPr="00803BDD">
              <w:rPr>
                <w:rFonts w:hint="eastAsia"/>
                <w:bCs/>
              </w:rPr>
              <w:t>2010</w:t>
            </w:r>
            <w:r w:rsidRPr="00803BDD">
              <w:rPr>
                <w:rFonts w:hint="eastAsia"/>
                <w:bCs/>
              </w:rPr>
              <w:t>年扣除非</w:t>
            </w:r>
          </w:p>
          <w:p w14:paraId="1ECBF805" w14:textId="77777777" w:rsidR="008835D4" w:rsidRPr="00803BDD" w:rsidRDefault="008835D4" w:rsidP="00AD14D5">
            <w:pPr>
              <w:rPr>
                <w:bCs/>
              </w:rPr>
            </w:pPr>
            <w:r w:rsidRPr="00803BDD">
              <w:rPr>
                <w:rFonts w:hint="eastAsia"/>
                <w:bCs/>
              </w:rPr>
              <w:t>经常性损益的净利润分别为</w:t>
            </w:r>
            <w:r w:rsidRPr="00803BDD">
              <w:rPr>
                <w:rFonts w:hint="eastAsia"/>
                <w:bCs/>
              </w:rPr>
              <w:t>-332</w:t>
            </w:r>
            <w:r w:rsidRPr="00803BDD">
              <w:rPr>
                <w:rFonts w:hint="eastAsia"/>
                <w:bCs/>
              </w:rPr>
              <w:t>万元、</w:t>
            </w:r>
            <w:r w:rsidRPr="00803BDD">
              <w:rPr>
                <w:rFonts w:hint="eastAsia"/>
                <w:bCs/>
              </w:rPr>
              <w:t>-71</w:t>
            </w:r>
            <w:r w:rsidRPr="00803BDD">
              <w:rPr>
                <w:rFonts w:hint="eastAsia"/>
                <w:bCs/>
              </w:rPr>
              <w:t>万元、</w:t>
            </w:r>
            <w:r w:rsidRPr="00803BDD">
              <w:rPr>
                <w:rFonts w:hint="eastAsia"/>
                <w:bCs/>
              </w:rPr>
              <w:t>383</w:t>
            </w:r>
            <w:r w:rsidRPr="00803BDD">
              <w:rPr>
                <w:rFonts w:hint="eastAsia"/>
                <w:bCs/>
              </w:rPr>
              <w:t>万元。</w:t>
            </w:r>
          </w:p>
          <w:p w14:paraId="11F68FF1" w14:textId="77777777" w:rsidR="008835D4" w:rsidRDefault="008835D4" w:rsidP="00AD14D5">
            <w:pPr>
              <w:ind w:firstLineChars="200" w:firstLine="420"/>
              <w:rPr>
                <w:bCs/>
              </w:rPr>
            </w:pPr>
            <w:r w:rsidRPr="00803BDD">
              <w:rPr>
                <w:rFonts w:hint="eastAsia"/>
                <w:bCs/>
              </w:rPr>
              <w:t>2.2011</w:t>
            </w:r>
            <w:r w:rsidRPr="00803BDD">
              <w:rPr>
                <w:rFonts w:hint="eastAsia"/>
                <w:bCs/>
              </w:rPr>
              <w:t>年年度报告存在虚假记载。万福生科</w:t>
            </w:r>
            <w:r w:rsidRPr="00803BDD">
              <w:rPr>
                <w:rFonts w:hint="eastAsia"/>
                <w:bCs/>
              </w:rPr>
              <w:t>2012</w:t>
            </w:r>
            <w:r w:rsidRPr="00803BDD">
              <w:rPr>
                <w:rFonts w:hint="eastAsia"/>
                <w:bCs/>
              </w:rPr>
              <w:t>年</w:t>
            </w:r>
            <w:r w:rsidRPr="00803BDD">
              <w:rPr>
                <w:rFonts w:hint="eastAsia"/>
                <w:bCs/>
              </w:rPr>
              <w:t>4</w:t>
            </w:r>
            <w:r w:rsidRPr="00803BDD">
              <w:rPr>
                <w:rFonts w:hint="eastAsia"/>
                <w:bCs/>
              </w:rPr>
              <w:t>月</w:t>
            </w:r>
            <w:r w:rsidRPr="00803BDD">
              <w:rPr>
                <w:rFonts w:hint="eastAsia"/>
                <w:bCs/>
              </w:rPr>
              <w:t>16</w:t>
            </w:r>
            <w:r w:rsidRPr="00803BDD">
              <w:rPr>
                <w:rFonts w:hint="eastAsia"/>
                <w:bCs/>
              </w:rPr>
              <w:t>日公告《</w:t>
            </w:r>
            <w:r w:rsidRPr="00803BDD">
              <w:rPr>
                <w:rFonts w:hint="eastAsia"/>
                <w:bCs/>
              </w:rPr>
              <w:t>2011</w:t>
            </w:r>
            <w:r w:rsidRPr="00803BDD">
              <w:rPr>
                <w:rFonts w:hint="eastAsia"/>
                <w:bCs/>
              </w:rPr>
              <w:t>年年度报告》披露公司</w:t>
            </w:r>
            <w:r w:rsidRPr="00803BDD">
              <w:rPr>
                <w:rFonts w:hint="eastAsia"/>
                <w:bCs/>
              </w:rPr>
              <w:t>2011</w:t>
            </w:r>
            <w:r w:rsidRPr="00803BDD">
              <w:rPr>
                <w:rFonts w:hint="eastAsia"/>
                <w:bCs/>
              </w:rPr>
              <w:t>年营业收入为</w:t>
            </w:r>
            <w:r w:rsidRPr="00803BDD">
              <w:rPr>
                <w:rFonts w:hint="eastAsia"/>
                <w:bCs/>
              </w:rPr>
              <w:t>55,324</w:t>
            </w:r>
            <w:r w:rsidRPr="00803BDD">
              <w:rPr>
                <w:rFonts w:hint="eastAsia"/>
                <w:bCs/>
              </w:rPr>
              <w:t>万元。经查</w:t>
            </w:r>
            <w:r w:rsidRPr="00803BDD">
              <w:rPr>
                <w:rFonts w:hint="eastAsia"/>
                <w:bCs/>
              </w:rPr>
              <w:t>,</w:t>
            </w:r>
            <w:r w:rsidRPr="00803BDD">
              <w:rPr>
                <w:rFonts w:hint="eastAsia"/>
                <w:bCs/>
              </w:rPr>
              <w:t>万福生科</w:t>
            </w:r>
            <w:r w:rsidRPr="00803BDD">
              <w:rPr>
                <w:rFonts w:hint="eastAsia"/>
                <w:bCs/>
              </w:rPr>
              <w:t>2011</w:t>
            </w:r>
            <w:r w:rsidRPr="00803BDD">
              <w:rPr>
                <w:rFonts w:hint="eastAsia"/>
                <w:bCs/>
              </w:rPr>
              <w:t>年虚增销售收入</w:t>
            </w:r>
            <w:r w:rsidRPr="00803BDD">
              <w:rPr>
                <w:rFonts w:hint="eastAsia"/>
                <w:bCs/>
              </w:rPr>
              <w:t>28,681</w:t>
            </w:r>
            <w:r w:rsidRPr="00803BDD">
              <w:rPr>
                <w:rFonts w:hint="eastAsia"/>
                <w:bCs/>
              </w:rPr>
              <w:t>万元。</w:t>
            </w:r>
          </w:p>
          <w:p w14:paraId="3AFCC5E6" w14:textId="77777777" w:rsidR="008835D4" w:rsidRPr="00803BDD" w:rsidRDefault="008835D4" w:rsidP="00AD14D5">
            <w:pPr>
              <w:ind w:firstLineChars="200" w:firstLine="420"/>
              <w:rPr>
                <w:bCs/>
              </w:rPr>
            </w:pPr>
            <w:r w:rsidRPr="00803BDD">
              <w:rPr>
                <w:rFonts w:hint="eastAsia"/>
                <w:bCs/>
              </w:rPr>
              <w:t>3.2012</w:t>
            </w:r>
            <w:r w:rsidRPr="00803BDD">
              <w:rPr>
                <w:rFonts w:hint="eastAsia"/>
                <w:bCs/>
              </w:rPr>
              <w:t>年半年度报告存在虚假记载和重大遗漏。万福生科</w:t>
            </w:r>
            <w:r w:rsidRPr="00803BDD">
              <w:rPr>
                <w:rFonts w:hint="eastAsia"/>
                <w:bCs/>
              </w:rPr>
              <w:t>2012</w:t>
            </w:r>
            <w:r w:rsidRPr="00803BDD">
              <w:rPr>
                <w:rFonts w:hint="eastAsia"/>
                <w:bCs/>
              </w:rPr>
              <w:t>年</w:t>
            </w:r>
            <w:r w:rsidRPr="00803BDD">
              <w:rPr>
                <w:rFonts w:hint="eastAsia"/>
                <w:bCs/>
              </w:rPr>
              <w:t>8</w:t>
            </w:r>
            <w:r w:rsidRPr="00803BDD">
              <w:rPr>
                <w:rFonts w:hint="eastAsia"/>
                <w:bCs/>
              </w:rPr>
              <w:t>月</w:t>
            </w:r>
            <w:r w:rsidRPr="00803BDD">
              <w:rPr>
                <w:rFonts w:hint="eastAsia"/>
                <w:bCs/>
              </w:rPr>
              <w:t>23</w:t>
            </w:r>
            <w:r w:rsidRPr="00803BDD">
              <w:rPr>
                <w:rFonts w:hint="eastAsia"/>
                <w:bCs/>
              </w:rPr>
              <w:t>日公告</w:t>
            </w:r>
            <w:proofErr w:type="gramStart"/>
            <w:r w:rsidRPr="00803BDD">
              <w:rPr>
                <w:rFonts w:hint="eastAsia"/>
                <w:bCs/>
              </w:rPr>
              <w:t>《</w:t>
            </w:r>
            <w:r w:rsidRPr="00803BDD">
              <w:rPr>
                <w:rFonts w:hint="eastAsia"/>
                <w:bCs/>
              </w:rPr>
              <w:t>2012</w:t>
            </w:r>
            <w:r w:rsidRPr="00803BDD">
              <w:rPr>
                <w:rFonts w:hint="eastAsia"/>
                <w:bCs/>
              </w:rPr>
              <w:t>年半年度报告》被露公司</w:t>
            </w:r>
            <w:proofErr w:type="gramEnd"/>
            <w:r w:rsidRPr="00803BDD">
              <w:rPr>
                <w:rFonts w:hint="eastAsia"/>
                <w:bCs/>
              </w:rPr>
              <w:t>上半年营业收入为</w:t>
            </w:r>
            <w:r w:rsidRPr="00803BDD">
              <w:rPr>
                <w:rFonts w:hint="eastAsia"/>
                <w:bCs/>
              </w:rPr>
              <w:t>26,91</w:t>
            </w:r>
            <w:r w:rsidRPr="00803BDD">
              <w:rPr>
                <w:rFonts w:hint="eastAsia"/>
                <w:bCs/>
              </w:rPr>
              <w:t>万元。经查万福生科</w:t>
            </w:r>
            <w:r w:rsidRPr="00803BDD">
              <w:rPr>
                <w:rFonts w:hint="eastAsia"/>
                <w:bCs/>
              </w:rPr>
              <w:t>2012</w:t>
            </w:r>
            <w:r w:rsidRPr="00803BDD">
              <w:rPr>
                <w:rFonts w:hint="eastAsia"/>
                <w:bCs/>
              </w:rPr>
              <w:t>年上半年虚增销售收入</w:t>
            </w:r>
            <w:r w:rsidRPr="00803BDD">
              <w:rPr>
                <w:rFonts w:hint="eastAsia"/>
                <w:bCs/>
              </w:rPr>
              <w:t>16549</w:t>
            </w:r>
            <w:r w:rsidRPr="00803BDD">
              <w:rPr>
                <w:rFonts w:hint="eastAsia"/>
                <w:bCs/>
              </w:rPr>
              <w:t>万元。同时对于前述公司部分生产线</w:t>
            </w:r>
            <w:r w:rsidRPr="00803BDD">
              <w:rPr>
                <w:rFonts w:hint="eastAsia"/>
                <w:bCs/>
              </w:rPr>
              <w:t>2012</w:t>
            </w:r>
            <w:r w:rsidRPr="00803BDD">
              <w:rPr>
                <w:rFonts w:hint="eastAsia"/>
                <w:bCs/>
              </w:rPr>
              <w:t>年上半年停产的事项万福生科也未在《</w:t>
            </w:r>
            <w:r w:rsidRPr="00803BDD">
              <w:rPr>
                <w:rFonts w:hint="eastAsia"/>
                <w:bCs/>
              </w:rPr>
              <w:t>2012</w:t>
            </w:r>
            <w:r w:rsidRPr="00803BDD">
              <w:rPr>
                <w:rFonts w:hint="eastAsia"/>
                <w:bCs/>
              </w:rPr>
              <w:t>年半年度报告》中予以披露存在重大遗漏。</w:t>
            </w:r>
          </w:p>
          <w:p w14:paraId="0E40EEFC" w14:textId="77777777" w:rsidR="008835D4" w:rsidRDefault="008835D4" w:rsidP="00AD14D5">
            <w:pPr>
              <w:rPr>
                <w:b/>
              </w:rPr>
            </w:pPr>
            <w:r>
              <w:rPr>
                <w:rFonts w:hint="eastAsia"/>
                <w:b/>
              </w:rPr>
              <w:t>【案情分析】</w:t>
            </w:r>
          </w:p>
          <w:p w14:paraId="6C1CF8A2" w14:textId="77777777" w:rsidR="008835D4" w:rsidRPr="00803BDD" w:rsidRDefault="008835D4" w:rsidP="00AD14D5">
            <w:pPr>
              <w:ind w:firstLineChars="200" w:firstLine="420"/>
              <w:rPr>
                <w:bCs/>
              </w:rPr>
            </w:pPr>
            <w:r w:rsidRPr="00803BDD">
              <w:rPr>
                <w:rFonts w:hint="eastAsia"/>
                <w:bCs/>
              </w:rPr>
              <w:t>万福生科在上市前三年公司的净利润实际仅为</w:t>
            </w:r>
            <w:r w:rsidRPr="00803BDD">
              <w:rPr>
                <w:rFonts w:hint="eastAsia"/>
                <w:bCs/>
              </w:rPr>
              <w:t>2,000</w:t>
            </w:r>
            <w:r w:rsidRPr="00803BDD">
              <w:rPr>
                <w:rFonts w:hint="eastAsia"/>
                <w:bCs/>
              </w:rPr>
              <w:t>万元</w:t>
            </w:r>
            <w:r w:rsidRPr="00803BDD">
              <w:rPr>
                <w:rFonts w:hint="eastAsia"/>
                <w:bCs/>
              </w:rPr>
              <w:t>(</w:t>
            </w:r>
            <w:r w:rsidRPr="00803BDD">
              <w:rPr>
                <w:rFonts w:hint="eastAsia"/>
                <w:bCs/>
              </w:rPr>
              <w:t>包括政府补贴</w:t>
            </w:r>
            <w:r w:rsidRPr="00803BDD">
              <w:rPr>
                <w:rFonts w:hint="eastAsia"/>
                <w:bCs/>
              </w:rPr>
              <w:t>1,075</w:t>
            </w:r>
            <w:r w:rsidRPr="00803BDD">
              <w:rPr>
                <w:rFonts w:hint="eastAsia"/>
                <w:bCs/>
              </w:rPr>
              <w:t>万元</w:t>
            </w:r>
            <w:r w:rsidRPr="00803BDD">
              <w:rPr>
                <w:rFonts w:hint="eastAsia"/>
                <w:bCs/>
              </w:rPr>
              <w:t>),</w:t>
            </w:r>
            <w:r w:rsidRPr="00803BDD">
              <w:rPr>
                <w:rFonts w:hint="eastAsia"/>
                <w:bCs/>
              </w:rPr>
              <w:t>但其为上市编造谎言</w:t>
            </w:r>
            <w:r w:rsidRPr="00803BDD">
              <w:rPr>
                <w:rFonts w:hint="eastAsia"/>
                <w:bCs/>
              </w:rPr>
              <w:t>,</w:t>
            </w:r>
            <w:r w:rsidRPr="00803BDD">
              <w:rPr>
                <w:rFonts w:hint="eastAsia"/>
                <w:bCs/>
              </w:rPr>
              <w:t>人为将净利润做大</w:t>
            </w:r>
            <w:r w:rsidRPr="00803BDD">
              <w:rPr>
                <w:rFonts w:hint="eastAsia"/>
                <w:bCs/>
              </w:rPr>
              <w:t>8</w:t>
            </w:r>
            <w:r w:rsidRPr="00803BDD">
              <w:rPr>
                <w:rFonts w:hint="eastAsia"/>
                <w:bCs/>
              </w:rPr>
              <w:t>倍</w:t>
            </w:r>
            <w:r w:rsidRPr="00803BDD">
              <w:rPr>
                <w:rFonts w:hint="eastAsia"/>
                <w:bCs/>
              </w:rPr>
              <w:t>,</w:t>
            </w:r>
            <w:r w:rsidRPr="00803BDD">
              <w:rPr>
                <w:rFonts w:hint="eastAsia"/>
                <w:bCs/>
              </w:rPr>
              <w:t>其《首次公开发行股票并在创业板上市招股说明书》披露的</w:t>
            </w:r>
            <w:r w:rsidRPr="00803BDD">
              <w:rPr>
                <w:rFonts w:hint="eastAsia"/>
                <w:bCs/>
              </w:rPr>
              <w:t>2008</w:t>
            </w:r>
            <w:r w:rsidRPr="00803BDD">
              <w:rPr>
                <w:rFonts w:hint="eastAsia"/>
                <w:bCs/>
              </w:rPr>
              <w:t>年至</w:t>
            </w:r>
            <w:r w:rsidRPr="00803BDD">
              <w:rPr>
                <w:rFonts w:hint="eastAsia"/>
                <w:bCs/>
              </w:rPr>
              <w:t>2011</w:t>
            </w:r>
            <w:r w:rsidRPr="00803BDD">
              <w:rPr>
                <w:rFonts w:hint="eastAsia"/>
                <w:bCs/>
              </w:rPr>
              <w:t>年上半年的财务数据中</w:t>
            </w:r>
            <w:r w:rsidRPr="00803BDD">
              <w:rPr>
                <w:rFonts w:hint="eastAsia"/>
                <w:bCs/>
              </w:rPr>
              <w:t>,</w:t>
            </w:r>
            <w:r w:rsidRPr="00803BDD">
              <w:rPr>
                <w:rFonts w:hint="eastAsia"/>
                <w:bCs/>
              </w:rPr>
              <w:t>虚增收入</w:t>
            </w:r>
            <w:r w:rsidRPr="00803BDD">
              <w:rPr>
                <w:rFonts w:hint="eastAsia"/>
                <w:bCs/>
              </w:rPr>
              <w:t>7.4</w:t>
            </w:r>
            <w:r w:rsidRPr="00803BDD">
              <w:rPr>
                <w:rFonts w:hint="eastAsia"/>
                <w:bCs/>
              </w:rPr>
              <w:t>亿</w:t>
            </w:r>
            <w:r w:rsidRPr="00803BDD">
              <w:rPr>
                <w:rFonts w:hint="eastAsia"/>
                <w:bCs/>
              </w:rPr>
              <w:t>,</w:t>
            </w:r>
            <w:r w:rsidRPr="00803BDD">
              <w:rPr>
                <w:rFonts w:hint="eastAsia"/>
                <w:bCs/>
              </w:rPr>
              <w:t>净利润</w:t>
            </w:r>
            <w:r w:rsidRPr="00803BDD">
              <w:rPr>
                <w:rFonts w:hint="eastAsia"/>
                <w:bCs/>
              </w:rPr>
              <w:t>1.6</w:t>
            </w:r>
            <w:r w:rsidRPr="00803BDD">
              <w:rPr>
                <w:rFonts w:hint="eastAsia"/>
                <w:bCs/>
              </w:rPr>
              <w:t>亿元。据此</w:t>
            </w:r>
            <w:r w:rsidRPr="00803BDD">
              <w:rPr>
                <w:rFonts w:hint="eastAsia"/>
                <w:bCs/>
              </w:rPr>
              <w:t>,</w:t>
            </w:r>
            <w:r w:rsidRPr="00803BDD">
              <w:rPr>
                <w:rFonts w:hint="eastAsia"/>
                <w:bCs/>
              </w:rPr>
              <w:t>深入分析其招股说明书和财务报告</w:t>
            </w:r>
            <w:r w:rsidRPr="00803BDD">
              <w:rPr>
                <w:rFonts w:hint="eastAsia"/>
                <w:bCs/>
              </w:rPr>
              <w:t>,</w:t>
            </w:r>
            <w:r w:rsidRPr="00803BDD">
              <w:rPr>
                <w:rFonts w:hint="eastAsia"/>
                <w:bCs/>
              </w:rPr>
              <w:t>可以发现万福生科在整个过程中“聪明”地通过虚增在建工程和预付账款</w:t>
            </w:r>
            <w:r w:rsidRPr="00803BDD">
              <w:rPr>
                <w:rFonts w:hint="eastAsia"/>
                <w:bCs/>
              </w:rPr>
              <w:t>,</w:t>
            </w:r>
            <w:r w:rsidRPr="00803BDD">
              <w:rPr>
                <w:rFonts w:hint="eastAsia"/>
                <w:bCs/>
              </w:rPr>
              <w:t>虚拟购销合同来实现财务造假。</w:t>
            </w:r>
          </w:p>
          <w:p w14:paraId="2E7B5CCF" w14:textId="77777777" w:rsidR="008835D4" w:rsidRPr="00803BDD" w:rsidRDefault="008835D4" w:rsidP="00AD14D5">
            <w:pPr>
              <w:ind w:firstLineChars="200" w:firstLine="420"/>
              <w:rPr>
                <w:bCs/>
              </w:rPr>
            </w:pPr>
            <w:r w:rsidRPr="00803BDD">
              <w:rPr>
                <w:rFonts w:hint="eastAsia"/>
                <w:bCs/>
              </w:rPr>
              <w:t>(</w:t>
            </w:r>
            <w:proofErr w:type="gramStart"/>
            <w:r w:rsidRPr="00803BDD">
              <w:rPr>
                <w:rFonts w:hint="eastAsia"/>
                <w:bCs/>
              </w:rPr>
              <w:t>一</w:t>
            </w:r>
            <w:proofErr w:type="gramEnd"/>
            <w:r w:rsidRPr="00803BDD">
              <w:rPr>
                <w:rFonts w:hint="eastAsia"/>
                <w:bCs/>
              </w:rPr>
              <w:t>)</w:t>
            </w:r>
            <w:r w:rsidRPr="00803BDD">
              <w:rPr>
                <w:rFonts w:hint="eastAsia"/>
                <w:bCs/>
              </w:rPr>
              <w:t>虚增在建工程。万福生科将虚增利润转化为在建工程等长期资产</w:t>
            </w:r>
            <w:r w:rsidRPr="00803BDD">
              <w:rPr>
                <w:rFonts w:hint="eastAsia"/>
                <w:bCs/>
              </w:rPr>
              <w:t>,</w:t>
            </w:r>
            <w:r w:rsidRPr="00803BDD">
              <w:rPr>
                <w:rFonts w:hint="eastAsia"/>
                <w:bCs/>
              </w:rPr>
              <w:t>由于还在建设中</w:t>
            </w:r>
            <w:r w:rsidRPr="00803BDD">
              <w:rPr>
                <w:rFonts w:hint="eastAsia"/>
                <w:bCs/>
              </w:rPr>
              <w:t>,</w:t>
            </w:r>
            <w:r w:rsidRPr="00803BDD">
              <w:rPr>
                <w:rFonts w:hint="eastAsia"/>
                <w:bCs/>
              </w:rPr>
              <w:t>不至于引人注意</w:t>
            </w:r>
            <w:r w:rsidRPr="00803BDD">
              <w:rPr>
                <w:rFonts w:hint="eastAsia"/>
                <w:bCs/>
              </w:rPr>
              <w:t>,</w:t>
            </w:r>
            <w:r w:rsidRPr="00803BDD">
              <w:rPr>
                <w:rFonts w:hint="eastAsia"/>
                <w:bCs/>
              </w:rPr>
              <w:t>其被暴露的风险要比转化为“应收账款”等流动资产小很多。</w:t>
            </w:r>
            <w:r w:rsidRPr="00803BDD">
              <w:rPr>
                <w:rFonts w:hint="eastAsia"/>
                <w:bCs/>
              </w:rPr>
              <w:t>2012</w:t>
            </w:r>
            <w:r w:rsidRPr="00803BDD">
              <w:rPr>
                <w:rFonts w:hint="eastAsia"/>
                <w:bCs/>
              </w:rPr>
              <w:t>年供热车间改造、淀粉糖扩改、污水处理这三项工程分别虚增金额</w:t>
            </w:r>
            <w:r w:rsidRPr="00803BDD">
              <w:rPr>
                <w:rFonts w:hint="eastAsia"/>
                <w:bCs/>
              </w:rPr>
              <w:t>1,300</w:t>
            </w:r>
            <w:r w:rsidRPr="00803BDD">
              <w:rPr>
                <w:rFonts w:hint="eastAsia"/>
                <w:bCs/>
              </w:rPr>
              <w:t>万、</w:t>
            </w:r>
            <w:r w:rsidRPr="00803BDD">
              <w:rPr>
                <w:rFonts w:hint="eastAsia"/>
                <w:bCs/>
              </w:rPr>
              <w:t>2,100</w:t>
            </w:r>
            <w:r w:rsidRPr="00803BDD">
              <w:rPr>
                <w:rFonts w:hint="eastAsia"/>
                <w:bCs/>
              </w:rPr>
              <w:t>万和</w:t>
            </w:r>
            <w:r w:rsidRPr="00803BDD">
              <w:rPr>
                <w:rFonts w:hint="eastAsia"/>
                <w:bCs/>
              </w:rPr>
              <w:t>4,000</w:t>
            </w:r>
            <w:r w:rsidRPr="00803BDD">
              <w:rPr>
                <w:rFonts w:hint="eastAsia"/>
                <w:bCs/>
              </w:rPr>
              <w:t>万</w:t>
            </w:r>
            <w:r w:rsidRPr="00803BDD">
              <w:rPr>
                <w:rFonts w:hint="eastAsia"/>
                <w:bCs/>
              </w:rPr>
              <w:t>,</w:t>
            </w:r>
            <w:r w:rsidRPr="00803BDD">
              <w:rPr>
                <w:rFonts w:hint="eastAsia"/>
                <w:bCs/>
              </w:rPr>
              <w:t>虚增金额累计达</w:t>
            </w:r>
            <w:r w:rsidRPr="00803BDD">
              <w:rPr>
                <w:rFonts w:hint="eastAsia"/>
                <w:bCs/>
              </w:rPr>
              <w:t>7,400</w:t>
            </w:r>
            <w:r w:rsidRPr="00803BDD">
              <w:rPr>
                <w:rFonts w:hint="eastAsia"/>
                <w:bCs/>
              </w:rPr>
              <w:t>万</w:t>
            </w:r>
            <w:r w:rsidRPr="00803BDD">
              <w:rPr>
                <w:rFonts w:hint="eastAsia"/>
                <w:bCs/>
              </w:rPr>
              <w:t>,</w:t>
            </w:r>
            <w:r w:rsidRPr="00803BDD">
              <w:rPr>
                <w:rFonts w:hint="eastAsia"/>
                <w:bCs/>
              </w:rPr>
              <w:t>导致普通投资者难以觉察出财务造假。</w:t>
            </w:r>
          </w:p>
          <w:p w14:paraId="4DA431B6" w14:textId="77777777" w:rsidR="008835D4" w:rsidRPr="00803BDD" w:rsidRDefault="008835D4" w:rsidP="00AD14D5">
            <w:pPr>
              <w:ind w:firstLineChars="200" w:firstLine="420"/>
              <w:rPr>
                <w:bCs/>
              </w:rPr>
            </w:pPr>
            <w:r w:rsidRPr="00803BDD">
              <w:rPr>
                <w:rFonts w:hint="eastAsia"/>
                <w:bCs/>
              </w:rPr>
              <w:t>(</w:t>
            </w:r>
            <w:r w:rsidRPr="00803BDD">
              <w:rPr>
                <w:rFonts w:hint="eastAsia"/>
                <w:bCs/>
              </w:rPr>
              <w:t>二</w:t>
            </w:r>
            <w:r w:rsidRPr="00803BDD">
              <w:rPr>
                <w:rFonts w:hint="eastAsia"/>
                <w:bCs/>
              </w:rPr>
              <w:t>)</w:t>
            </w:r>
            <w:r w:rsidRPr="00803BDD">
              <w:rPr>
                <w:rFonts w:hint="eastAsia"/>
                <w:bCs/>
              </w:rPr>
              <w:t>虚增预付账款。万福生科没有采取“应收账款”这一老套路来对应虚增的收入和利润</w:t>
            </w:r>
            <w:r w:rsidRPr="00803BDD">
              <w:rPr>
                <w:rFonts w:hint="eastAsia"/>
                <w:bCs/>
              </w:rPr>
              <w:t>,</w:t>
            </w:r>
            <w:r w:rsidRPr="00803BDD">
              <w:rPr>
                <w:rFonts w:hint="eastAsia"/>
                <w:bCs/>
              </w:rPr>
              <w:t>而巧妙地选择“预付账款”来走账。上市前的</w:t>
            </w:r>
            <w:r w:rsidRPr="00803BDD">
              <w:rPr>
                <w:rFonts w:hint="eastAsia"/>
                <w:bCs/>
              </w:rPr>
              <w:t>2011</w:t>
            </w:r>
            <w:r w:rsidRPr="00803BDD">
              <w:rPr>
                <w:rFonts w:hint="eastAsia"/>
                <w:bCs/>
              </w:rPr>
              <w:t>年半年报显示预付账款只有</w:t>
            </w:r>
            <w:r w:rsidRPr="00803BDD">
              <w:rPr>
                <w:rFonts w:hint="eastAsia"/>
                <w:bCs/>
              </w:rPr>
              <w:t>2,000</w:t>
            </w:r>
            <w:r w:rsidRPr="00803BDD">
              <w:rPr>
                <w:rFonts w:hint="eastAsia"/>
                <w:bCs/>
              </w:rPr>
              <w:t>多万元</w:t>
            </w:r>
            <w:r w:rsidRPr="00803BDD">
              <w:rPr>
                <w:rFonts w:hint="eastAsia"/>
                <w:bCs/>
              </w:rPr>
              <w:t>;</w:t>
            </w:r>
            <w:r w:rsidRPr="00803BDD">
              <w:rPr>
                <w:rFonts w:hint="eastAsia"/>
                <w:bCs/>
              </w:rPr>
              <w:t>上市后该科目余额迅速上升</w:t>
            </w:r>
            <w:r w:rsidRPr="00803BDD">
              <w:rPr>
                <w:rFonts w:hint="eastAsia"/>
                <w:bCs/>
              </w:rPr>
              <w:t>,2011</w:t>
            </w:r>
            <w:r w:rsidRPr="00803BDD">
              <w:rPr>
                <w:rFonts w:hint="eastAsia"/>
                <w:bCs/>
              </w:rPr>
              <w:t>年末就达到</w:t>
            </w:r>
            <w:r w:rsidRPr="00803BDD">
              <w:rPr>
                <w:rFonts w:hint="eastAsia"/>
                <w:bCs/>
              </w:rPr>
              <w:t>1.2</w:t>
            </w:r>
            <w:r w:rsidRPr="00803BDD">
              <w:rPr>
                <w:rFonts w:hint="eastAsia"/>
                <w:bCs/>
              </w:rPr>
              <w:t>亿元</w:t>
            </w:r>
            <w:r w:rsidRPr="00803BDD">
              <w:rPr>
                <w:rFonts w:hint="eastAsia"/>
                <w:bCs/>
              </w:rPr>
              <w:t>,</w:t>
            </w:r>
            <w:r w:rsidRPr="00803BDD">
              <w:rPr>
                <w:rFonts w:hint="eastAsia"/>
                <w:bCs/>
              </w:rPr>
              <w:t>到监管部门</w:t>
            </w:r>
            <w:r w:rsidRPr="00803BDD">
              <w:rPr>
                <w:rFonts w:hint="eastAsia"/>
                <w:bCs/>
              </w:rPr>
              <w:t>2012</w:t>
            </w:r>
            <w:r w:rsidRPr="00803BDD">
              <w:rPr>
                <w:rFonts w:hint="eastAsia"/>
                <w:bCs/>
              </w:rPr>
              <w:t>年</w:t>
            </w:r>
            <w:r w:rsidRPr="00803BDD">
              <w:rPr>
                <w:rFonts w:hint="eastAsia"/>
                <w:bCs/>
              </w:rPr>
              <w:t>8</w:t>
            </w:r>
            <w:r w:rsidRPr="00803BDD">
              <w:rPr>
                <w:rFonts w:hint="eastAsia"/>
                <w:bCs/>
              </w:rPr>
              <w:t>月进场检查时</w:t>
            </w:r>
            <w:r w:rsidRPr="00803BDD">
              <w:rPr>
                <w:rFonts w:hint="eastAsia"/>
                <w:bCs/>
              </w:rPr>
              <w:t>,</w:t>
            </w:r>
            <w:r w:rsidRPr="00803BDD">
              <w:rPr>
                <w:rFonts w:hint="eastAsia"/>
                <w:bCs/>
              </w:rPr>
              <w:t>万福生科的预付账款已经高达</w:t>
            </w:r>
            <w:r w:rsidRPr="00803BDD">
              <w:rPr>
                <w:rFonts w:hint="eastAsia"/>
                <w:bCs/>
              </w:rPr>
              <w:t>2</w:t>
            </w:r>
            <w:r w:rsidRPr="00803BDD">
              <w:rPr>
                <w:rFonts w:hint="eastAsia"/>
                <w:bCs/>
              </w:rPr>
              <w:t>亿多元。经查</w:t>
            </w:r>
            <w:r w:rsidRPr="00803BDD">
              <w:rPr>
                <w:rFonts w:hint="eastAsia"/>
                <w:bCs/>
              </w:rPr>
              <w:t>,2011</w:t>
            </w:r>
            <w:r w:rsidRPr="00803BDD">
              <w:rPr>
                <w:rFonts w:hint="eastAsia"/>
                <w:bCs/>
              </w:rPr>
              <w:t>年底</w:t>
            </w:r>
            <w:r w:rsidRPr="00803BDD">
              <w:rPr>
                <w:rFonts w:hint="eastAsia"/>
                <w:bCs/>
              </w:rPr>
              <w:t>,</w:t>
            </w:r>
            <w:r w:rsidRPr="00803BDD">
              <w:rPr>
                <w:rFonts w:hint="eastAsia"/>
                <w:bCs/>
              </w:rPr>
              <w:t>万福生科的预付账款实际数仅为</w:t>
            </w:r>
            <w:r w:rsidRPr="00803BDD">
              <w:rPr>
                <w:rFonts w:hint="eastAsia"/>
                <w:bCs/>
              </w:rPr>
              <w:t>1,200</w:t>
            </w:r>
            <w:r w:rsidRPr="00803BDD">
              <w:rPr>
                <w:rFonts w:hint="eastAsia"/>
                <w:bCs/>
              </w:rPr>
              <w:t>万元</w:t>
            </w:r>
            <w:r w:rsidRPr="00803BDD">
              <w:rPr>
                <w:rFonts w:hint="eastAsia"/>
                <w:bCs/>
              </w:rPr>
              <w:t>,</w:t>
            </w:r>
            <w:r w:rsidRPr="00803BDD">
              <w:rPr>
                <w:rFonts w:hint="eastAsia"/>
                <w:bCs/>
              </w:rPr>
              <w:t>远远低于披露的</w:t>
            </w:r>
            <w:r w:rsidRPr="00803BDD">
              <w:rPr>
                <w:rFonts w:hint="eastAsia"/>
                <w:bCs/>
              </w:rPr>
              <w:t>1.2</w:t>
            </w:r>
            <w:r w:rsidRPr="00803BDD">
              <w:rPr>
                <w:rFonts w:hint="eastAsia"/>
                <w:bCs/>
              </w:rPr>
              <w:t>亿。事实上</w:t>
            </w:r>
            <w:r w:rsidRPr="00803BDD">
              <w:rPr>
                <w:rFonts w:hint="eastAsia"/>
                <w:bCs/>
              </w:rPr>
              <w:t>,</w:t>
            </w:r>
            <w:r w:rsidRPr="00803BDD">
              <w:rPr>
                <w:rFonts w:hint="eastAsia"/>
                <w:bCs/>
              </w:rPr>
              <w:t>万福生科以采购的名义</w:t>
            </w:r>
            <w:r w:rsidRPr="00803BDD">
              <w:rPr>
                <w:rFonts w:hint="eastAsia"/>
                <w:bCs/>
              </w:rPr>
              <w:t>,</w:t>
            </w:r>
            <w:r>
              <w:rPr>
                <w:rFonts w:hint="eastAsia"/>
                <w:bCs/>
              </w:rPr>
              <w:t>将公司自有资金作为预付款支付给农户和粮食经纪人。这些预付款只有少数用在真实发生的交</w:t>
            </w:r>
            <w:r w:rsidRPr="00803BDD">
              <w:rPr>
                <w:rFonts w:hint="eastAsia"/>
                <w:bCs/>
              </w:rPr>
              <w:t>易</w:t>
            </w:r>
            <w:r w:rsidRPr="00803BDD">
              <w:rPr>
                <w:rFonts w:hint="eastAsia"/>
                <w:bCs/>
              </w:rPr>
              <w:t>,</w:t>
            </w:r>
            <w:r w:rsidRPr="00803BDD">
              <w:rPr>
                <w:rFonts w:hint="eastAsia"/>
                <w:bCs/>
              </w:rPr>
              <w:t>多数资金汇入了由万福生科自己控制的银行账户</w:t>
            </w:r>
            <w:r w:rsidRPr="00803BDD">
              <w:rPr>
                <w:rFonts w:hint="eastAsia"/>
                <w:bCs/>
              </w:rPr>
              <w:t>,</w:t>
            </w:r>
            <w:r w:rsidRPr="00803BDD">
              <w:rPr>
                <w:rFonts w:hint="eastAsia"/>
                <w:bCs/>
              </w:rPr>
              <w:t>随后将其账户内的采购预付款作为销售回款以现金支取方式转入公司账户中</w:t>
            </w:r>
            <w:r w:rsidRPr="00803BDD">
              <w:rPr>
                <w:rFonts w:hint="eastAsia"/>
                <w:bCs/>
              </w:rPr>
              <w:t>,</w:t>
            </w:r>
            <w:r w:rsidRPr="00803BDD">
              <w:rPr>
                <w:rFonts w:hint="eastAsia"/>
                <w:bCs/>
              </w:rPr>
              <w:t>实现了资金的“体外循环”。经过数轮循环</w:t>
            </w:r>
            <w:r w:rsidRPr="00803BDD">
              <w:rPr>
                <w:rFonts w:hint="eastAsia"/>
                <w:bCs/>
              </w:rPr>
              <w:t>,</w:t>
            </w:r>
            <w:r w:rsidRPr="00803BDD">
              <w:rPr>
                <w:rFonts w:hint="eastAsia"/>
                <w:bCs/>
              </w:rPr>
              <w:t>万福生科的营业收入便可快速放大。</w:t>
            </w:r>
          </w:p>
          <w:p w14:paraId="2F13FC05" w14:textId="77777777" w:rsidR="008835D4" w:rsidRPr="00803BDD" w:rsidRDefault="008835D4" w:rsidP="00AD14D5">
            <w:pPr>
              <w:ind w:firstLineChars="200" w:firstLine="420"/>
              <w:rPr>
                <w:bCs/>
              </w:rPr>
            </w:pPr>
            <w:r w:rsidRPr="00803BDD">
              <w:rPr>
                <w:rFonts w:hint="eastAsia"/>
                <w:bCs/>
              </w:rPr>
              <w:t>(</w:t>
            </w:r>
            <w:r w:rsidRPr="00803BDD">
              <w:rPr>
                <w:rFonts w:hint="eastAsia"/>
                <w:bCs/>
              </w:rPr>
              <w:t>三</w:t>
            </w:r>
            <w:r w:rsidRPr="00803BDD">
              <w:rPr>
                <w:rFonts w:hint="eastAsia"/>
                <w:bCs/>
              </w:rPr>
              <w:t>)</w:t>
            </w:r>
            <w:r w:rsidRPr="00803BDD">
              <w:rPr>
                <w:rFonts w:hint="eastAsia"/>
                <w:bCs/>
              </w:rPr>
              <w:t>虚拟销售合同。招股说明显示</w:t>
            </w:r>
            <w:r w:rsidRPr="00803BDD">
              <w:rPr>
                <w:rFonts w:hint="eastAsia"/>
                <w:bCs/>
              </w:rPr>
              <w:t>,</w:t>
            </w:r>
            <w:proofErr w:type="gramStart"/>
            <w:r w:rsidRPr="00803BDD">
              <w:rPr>
                <w:rFonts w:hint="eastAsia"/>
                <w:bCs/>
              </w:rPr>
              <w:t>傻牛食品厂</w:t>
            </w:r>
            <w:proofErr w:type="gramEnd"/>
            <w:r w:rsidRPr="00803BDD">
              <w:rPr>
                <w:rFonts w:hint="eastAsia"/>
                <w:bCs/>
              </w:rPr>
              <w:t>是向万福生科采购麦芽糖浆的主要客户之一</w:t>
            </w:r>
            <w:r w:rsidRPr="00803BDD">
              <w:rPr>
                <w:rFonts w:hint="eastAsia"/>
                <w:bCs/>
              </w:rPr>
              <w:t>,</w:t>
            </w:r>
            <w:r w:rsidRPr="00803BDD">
              <w:rPr>
                <w:rFonts w:hint="eastAsia"/>
                <w:bCs/>
              </w:rPr>
              <w:t>其采购金额达至千万元。事实上</w:t>
            </w:r>
            <w:r w:rsidRPr="00803BDD">
              <w:rPr>
                <w:rFonts w:hint="eastAsia"/>
                <w:bCs/>
              </w:rPr>
              <w:t>,</w:t>
            </w:r>
            <w:r w:rsidRPr="00803BDD">
              <w:rPr>
                <w:rFonts w:hint="eastAsia"/>
                <w:bCs/>
              </w:rPr>
              <w:t>受</w:t>
            </w:r>
            <w:r w:rsidRPr="00803BDD">
              <w:rPr>
                <w:rFonts w:hint="eastAsia"/>
                <w:bCs/>
              </w:rPr>
              <w:t>2008</w:t>
            </w:r>
            <w:r w:rsidRPr="00803BDD">
              <w:rPr>
                <w:rFonts w:hint="eastAsia"/>
                <w:bCs/>
              </w:rPr>
              <w:t>年三聚氰胺事件的影响</w:t>
            </w:r>
            <w:r w:rsidRPr="00803BDD">
              <w:rPr>
                <w:rFonts w:hint="eastAsia"/>
                <w:bCs/>
              </w:rPr>
              <w:t>,</w:t>
            </w:r>
            <w:proofErr w:type="gramStart"/>
            <w:r w:rsidRPr="00803BDD">
              <w:rPr>
                <w:rFonts w:hint="eastAsia"/>
                <w:bCs/>
              </w:rPr>
              <w:t>傻牛食品厂</w:t>
            </w:r>
            <w:proofErr w:type="gramEnd"/>
            <w:r w:rsidRPr="00803BDD">
              <w:rPr>
                <w:rFonts w:hint="eastAsia"/>
                <w:bCs/>
              </w:rPr>
              <w:t>效益下滑很厉害</w:t>
            </w:r>
            <w:r w:rsidRPr="00803BDD">
              <w:rPr>
                <w:rFonts w:hint="eastAsia"/>
                <w:bCs/>
              </w:rPr>
              <w:t>,</w:t>
            </w:r>
            <w:r w:rsidRPr="00803BDD">
              <w:rPr>
                <w:rFonts w:hint="eastAsia"/>
                <w:bCs/>
              </w:rPr>
              <w:t>生产线已基本停顿。已基本停产的企业一年营业额不足百万</w:t>
            </w:r>
            <w:r w:rsidRPr="00803BDD">
              <w:rPr>
                <w:rFonts w:hint="eastAsia"/>
                <w:bCs/>
              </w:rPr>
              <w:t>,</w:t>
            </w:r>
            <w:r w:rsidRPr="00803BDD">
              <w:rPr>
                <w:rFonts w:hint="eastAsia"/>
                <w:bCs/>
              </w:rPr>
              <w:t>又如何采购以千万元</w:t>
            </w:r>
          </w:p>
          <w:p w14:paraId="2CB80AAF" w14:textId="77777777" w:rsidR="008835D4" w:rsidRPr="00803BDD" w:rsidRDefault="008835D4" w:rsidP="00AD14D5">
            <w:pPr>
              <w:rPr>
                <w:bCs/>
              </w:rPr>
            </w:pPr>
            <w:r w:rsidRPr="00803BDD">
              <w:rPr>
                <w:rFonts w:hint="eastAsia"/>
                <w:bCs/>
              </w:rPr>
              <w:t>计算的麦芽糖浆</w:t>
            </w:r>
            <w:r w:rsidRPr="00803BDD">
              <w:rPr>
                <w:rFonts w:hint="eastAsia"/>
                <w:bCs/>
              </w:rPr>
              <w:t>?</w:t>
            </w:r>
            <w:r w:rsidRPr="00803BDD">
              <w:rPr>
                <w:rFonts w:hint="eastAsia"/>
                <w:bCs/>
              </w:rPr>
              <w:t>此外</w:t>
            </w:r>
            <w:r w:rsidRPr="00803BDD">
              <w:rPr>
                <w:rFonts w:hint="eastAsia"/>
                <w:bCs/>
              </w:rPr>
              <w:t>,</w:t>
            </w:r>
            <w:r w:rsidRPr="00803BDD">
              <w:rPr>
                <w:rFonts w:hint="eastAsia"/>
                <w:bCs/>
              </w:rPr>
              <w:t>公司在</w:t>
            </w:r>
            <w:r w:rsidRPr="00803BDD">
              <w:rPr>
                <w:rFonts w:hint="eastAsia"/>
                <w:bCs/>
              </w:rPr>
              <w:t>2012</w:t>
            </w:r>
            <w:r w:rsidRPr="00803BDD">
              <w:rPr>
                <w:rFonts w:hint="eastAsia"/>
                <w:bCs/>
              </w:rPr>
              <w:t>年年报更正中</w:t>
            </w:r>
            <w:r w:rsidRPr="00803BDD">
              <w:rPr>
                <w:rFonts w:hint="eastAsia"/>
                <w:bCs/>
              </w:rPr>
              <w:t>,</w:t>
            </w:r>
            <w:r w:rsidRPr="00803BDD">
              <w:rPr>
                <w:rFonts w:hint="eastAsia"/>
                <w:bCs/>
              </w:rPr>
              <w:t>将</w:t>
            </w:r>
            <w:proofErr w:type="gramStart"/>
            <w:r w:rsidRPr="00803BDD">
              <w:rPr>
                <w:rFonts w:hint="eastAsia"/>
                <w:bCs/>
              </w:rPr>
              <w:t>对湘盈粮油</w:t>
            </w:r>
            <w:proofErr w:type="gramEnd"/>
            <w:r w:rsidRPr="00803BDD">
              <w:rPr>
                <w:rFonts w:hint="eastAsia"/>
                <w:bCs/>
              </w:rPr>
              <w:t>、大</w:t>
            </w:r>
            <w:proofErr w:type="gramStart"/>
            <w:r w:rsidRPr="00803BDD">
              <w:rPr>
                <w:rFonts w:hint="eastAsia"/>
                <w:bCs/>
              </w:rPr>
              <w:t>沥</w:t>
            </w:r>
            <w:proofErr w:type="gramEnd"/>
            <w:r w:rsidRPr="00803BDD">
              <w:rPr>
                <w:rFonts w:hint="eastAsia"/>
                <w:bCs/>
              </w:rPr>
              <w:t>广雅粮油、民生粮食和</w:t>
            </w:r>
            <w:proofErr w:type="gramStart"/>
            <w:r w:rsidRPr="00803BDD">
              <w:rPr>
                <w:rFonts w:hint="eastAsia"/>
                <w:bCs/>
              </w:rPr>
              <w:t>樟木华</w:t>
            </w:r>
            <w:proofErr w:type="gramEnd"/>
            <w:r w:rsidRPr="00803BDD">
              <w:rPr>
                <w:rFonts w:hint="eastAsia"/>
                <w:bCs/>
              </w:rPr>
              <w:t>源粮油等四家客户全部销售额串户</w:t>
            </w:r>
            <w:r w:rsidRPr="00803BDD">
              <w:rPr>
                <w:rFonts w:hint="eastAsia"/>
                <w:bCs/>
              </w:rPr>
              <w:lastRenderedPageBreak/>
              <w:t>调整并入</w:t>
            </w:r>
            <w:proofErr w:type="gramStart"/>
            <w:r w:rsidRPr="00803BDD">
              <w:rPr>
                <w:rFonts w:hint="eastAsia"/>
                <w:bCs/>
              </w:rPr>
              <w:t>亿德粮油</w:t>
            </w:r>
            <w:proofErr w:type="gramEnd"/>
            <w:r w:rsidRPr="00803BDD">
              <w:rPr>
                <w:rFonts w:hint="eastAsia"/>
                <w:bCs/>
              </w:rPr>
              <w:t>,</w:t>
            </w:r>
            <w:r w:rsidRPr="00803BDD">
              <w:rPr>
                <w:rFonts w:hint="eastAsia"/>
                <w:bCs/>
              </w:rPr>
              <w:t>这四家客户均为</w:t>
            </w:r>
            <w:proofErr w:type="gramStart"/>
            <w:r w:rsidRPr="00803BDD">
              <w:rPr>
                <w:rFonts w:hint="eastAsia"/>
                <w:bCs/>
              </w:rPr>
              <w:t>为</w:t>
            </w:r>
            <w:proofErr w:type="gramEnd"/>
            <w:r w:rsidRPr="00803BDD">
              <w:rPr>
                <w:rFonts w:hint="eastAsia"/>
                <w:bCs/>
              </w:rPr>
              <w:t>万福生科</w:t>
            </w:r>
            <w:r w:rsidRPr="00803BDD">
              <w:rPr>
                <w:rFonts w:hint="eastAsia"/>
                <w:bCs/>
              </w:rPr>
              <w:t>2008-2012</w:t>
            </w:r>
            <w:r w:rsidRPr="00803BDD">
              <w:rPr>
                <w:rFonts w:hint="eastAsia"/>
                <w:bCs/>
              </w:rPr>
              <w:t>年在广东地区的主要销售客户</w:t>
            </w:r>
            <w:r w:rsidRPr="00803BDD">
              <w:rPr>
                <w:rFonts w:hint="eastAsia"/>
                <w:bCs/>
              </w:rPr>
              <w:t>,</w:t>
            </w:r>
            <w:r w:rsidRPr="00803BDD">
              <w:rPr>
                <w:rFonts w:hint="eastAsia"/>
                <w:bCs/>
              </w:rPr>
              <w:t>调整后成为第一大客户的</w:t>
            </w:r>
            <w:proofErr w:type="gramStart"/>
            <w:r w:rsidRPr="00803BDD">
              <w:rPr>
                <w:rFonts w:hint="eastAsia"/>
                <w:bCs/>
              </w:rPr>
              <w:t>亿德粮油</w:t>
            </w:r>
            <w:proofErr w:type="gramEnd"/>
            <w:r w:rsidRPr="00803BDD">
              <w:rPr>
                <w:rFonts w:hint="eastAsia"/>
                <w:bCs/>
              </w:rPr>
              <w:t>,</w:t>
            </w:r>
            <w:r w:rsidRPr="00803BDD">
              <w:rPr>
                <w:rFonts w:hint="eastAsia"/>
                <w:bCs/>
              </w:rPr>
              <w:t>其实际控制人与万福生科管理人员具有亲属关系</w:t>
            </w:r>
            <w:r w:rsidRPr="00803BDD">
              <w:rPr>
                <w:rFonts w:hint="eastAsia"/>
                <w:bCs/>
              </w:rPr>
              <w:t>,</w:t>
            </w:r>
            <w:r w:rsidRPr="00803BDD">
              <w:rPr>
                <w:rFonts w:hint="eastAsia"/>
                <w:bCs/>
              </w:rPr>
              <w:t>可见万福生科虚构销售对象</w:t>
            </w:r>
            <w:r w:rsidRPr="00803BDD">
              <w:rPr>
                <w:rFonts w:hint="eastAsia"/>
                <w:bCs/>
              </w:rPr>
              <w:t>,</w:t>
            </w:r>
            <w:r w:rsidRPr="00803BDD">
              <w:rPr>
                <w:rFonts w:hint="eastAsia"/>
                <w:bCs/>
              </w:rPr>
              <w:t>以达到增加收入的目的。</w:t>
            </w:r>
          </w:p>
          <w:p w14:paraId="2B7E9E43" w14:textId="77777777" w:rsidR="008835D4" w:rsidRDefault="008835D4" w:rsidP="00AD14D5">
            <w:pPr>
              <w:ind w:firstLineChars="200" w:firstLine="420"/>
            </w:pPr>
            <w:r>
              <w:rPr>
                <w:rFonts w:hint="eastAsia"/>
              </w:rPr>
              <w:t>有关专家表示</w:t>
            </w:r>
            <w:r>
              <w:rPr>
                <w:rFonts w:hint="eastAsia"/>
              </w:rPr>
              <w:t>,</w:t>
            </w:r>
            <w:r>
              <w:rPr>
                <w:rFonts w:hint="eastAsia"/>
              </w:rPr>
              <w:t>只要事务所尽职调查</w:t>
            </w:r>
            <w:r>
              <w:rPr>
                <w:rFonts w:hint="eastAsia"/>
              </w:rPr>
              <w:t>,</w:t>
            </w:r>
            <w:r>
              <w:rPr>
                <w:rFonts w:hint="eastAsia"/>
              </w:rPr>
              <w:t>万福生科就不可能明目张胆的进行造假</w:t>
            </w:r>
            <w:r>
              <w:rPr>
                <w:rFonts w:hint="eastAsia"/>
              </w:rPr>
              <w:t>,</w:t>
            </w:r>
            <w:r>
              <w:rPr>
                <w:rFonts w:hint="eastAsia"/>
              </w:rPr>
              <w:t>并成功在创业板上市。审计失败的主要原因是审计机构忽视了审计质量</w:t>
            </w:r>
            <w:r>
              <w:rPr>
                <w:rFonts w:hint="eastAsia"/>
              </w:rPr>
              <w:t>,</w:t>
            </w:r>
            <w:r>
              <w:rPr>
                <w:rFonts w:hint="eastAsia"/>
              </w:rPr>
              <w:t>发表了不实审计报告</w:t>
            </w:r>
            <w:r>
              <w:rPr>
                <w:rFonts w:hint="eastAsia"/>
              </w:rPr>
              <w:t>,</w:t>
            </w:r>
            <w:r>
              <w:rPr>
                <w:rFonts w:hint="eastAsia"/>
              </w:rPr>
              <w:t>直接导致了审计失败。</w:t>
            </w:r>
          </w:p>
          <w:p w14:paraId="338A3D24" w14:textId="77777777" w:rsidR="008835D4" w:rsidRDefault="008835D4" w:rsidP="00AD14D5">
            <w:pPr>
              <w:ind w:firstLineChars="200" w:firstLine="420"/>
            </w:pPr>
            <w:r>
              <w:rPr>
                <w:rFonts w:hint="eastAsia"/>
              </w:rPr>
              <w:t>(</w:t>
            </w:r>
            <w:proofErr w:type="gramStart"/>
            <w:r>
              <w:rPr>
                <w:rFonts w:hint="eastAsia"/>
              </w:rPr>
              <w:t>一</w:t>
            </w:r>
            <w:proofErr w:type="gramEnd"/>
            <w:r>
              <w:rPr>
                <w:rFonts w:hint="eastAsia"/>
              </w:rPr>
              <w:t>)</w:t>
            </w:r>
            <w:r>
              <w:rPr>
                <w:rFonts w:hint="eastAsia"/>
              </w:rPr>
              <w:t>未充分了解被审计单位及其环境以评估风险</w:t>
            </w:r>
          </w:p>
          <w:p w14:paraId="59586EE2" w14:textId="77777777" w:rsidR="008835D4" w:rsidRDefault="008835D4" w:rsidP="00AD14D5">
            <w:pPr>
              <w:ind w:firstLineChars="200" w:firstLine="420"/>
            </w:pPr>
            <w:r>
              <w:rPr>
                <w:rFonts w:hint="eastAsia"/>
              </w:rPr>
              <w:t>风险导向审计中</w:t>
            </w:r>
            <w:r>
              <w:rPr>
                <w:rFonts w:hint="eastAsia"/>
              </w:rPr>
              <w:t>,</w:t>
            </w:r>
            <w:r>
              <w:rPr>
                <w:rFonts w:hint="eastAsia"/>
              </w:rPr>
              <w:t>了解被审计单位及其环境是必要程序</w:t>
            </w:r>
            <w:r>
              <w:rPr>
                <w:rFonts w:hint="eastAsia"/>
              </w:rPr>
              <w:t>,</w:t>
            </w:r>
            <w:r>
              <w:rPr>
                <w:rFonts w:hint="eastAsia"/>
              </w:rPr>
              <w:t>《中国注册会计师审计准则第</w:t>
            </w:r>
            <w:r>
              <w:rPr>
                <w:rFonts w:hint="eastAsia"/>
              </w:rPr>
              <w:t>1211</w:t>
            </w:r>
            <w:r>
              <w:rPr>
                <w:rFonts w:hint="eastAsia"/>
              </w:rPr>
              <w:t>号通过了解被审计单位及其环境识别和评估重大错报风险》作为专门规范风险评估的准则</w:t>
            </w:r>
            <w:r>
              <w:rPr>
                <w:rFonts w:hint="eastAsia"/>
              </w:rPr>
              <w:t>,</w:t>
            </w:r>
            <w:r>
              <w:rPr>
                <w:rFonts w:hint="eastAsia"/>
              </w:rPr>
              <w:t>规定注册会计师应当通过观察和检查、分析程序以及询问内部人员了解被审计单位及其环境</w:t>
            </w:r>
            <w:r>
              <w:rPr>
                <w:rFonts w:hint="eastAsia"/>
              </w:rPr>
              <w:t>,</w:t>
            </w:r>
            <w:r>
              <w:rPr>
                <w:rFonts w:hint="eastAsia"/>
              </w:rPr>
              <w:t>以充分识别和评估财务报表重大错报风险</w:t>
            </w:r>
            <w:r>
              <w:rPr>
                <w:rFonts w:hint="eastAsia"/>
              </w:rPr>
              <w:t>,</w:t>
            </w:r>
            <w:r>
              <w:rPr>
                <w:rFonts w:hint="eastAsia"/>
              </w:rPr>
              <w:t>设计和实施进一步审计程序。万福生科所处的稻米加工行业早在</w:t>
            </w:r>
            <w:r>
              <w:rPr>
                <w:rFonts w:hint="eastAsia"/>
              </w:rPr>
              <w:t>2009</w:t>
            </w:r>
            <w:r>
              <w:rPr>
                <w:rFonts w:hint="eastAsia"/>
              </w:rPr>
              <w:t>年就开始发生重大变化</w:t>
            </w:r>
            <w:r>
              <w:rPr>
                <w:rFonts w:hint="eastAsia"/>
              </w:rPr>
              <w:t>,</w:t>
            </w:r>
            <w:r>
              <w:rPr>
                <w:rFonts w:hint="eastAsia"/>
              </w:rPr>
              <w:t>全国大米加工企业由于原料供应不足爆发了大面积停产危机</w:t>
            </w:r>
            <w:r>
              <w:rPr>
                <w:rFonts w:hint="eastAsia"/>
              </w:rPr>
              <w:t>,</w:t>
            </w:r>
            <w:r>
              <w:rPr>
                <w:rFonts w:hint="eastAsia"/>
              </w:rPr>
              <w:t>但是在招股书中</w:t>
            </w:r>
            <w:r>
              <w:rPr>
                <w:rFonts w:hint="eastAsia"/>
              </w:rPr>
              <w:t>,</w:t>
            </w:r>
            <w:r>
              <w:rPr>
                <w:rFonts w:hint="eastAsia"/>
              </w:rPr>
              <w:t>万福生</w:t>
            </w:r>
            <w:proofErr w:type="gramStart"/>
            <w:r>
              <w:rPr>
                <w:rFonts w:hint="eastAsia"/>
              </w:rPr>
              <w:t>科对此</w:t>
            </w:r>
            <w:proofErr w:type="gramEnd"/>
            <w:r>
              <w:rPr>
                <w:rFonts w:hint="eastAsia"/>
              </w:rPr>
              <w:t>风险只字未提</w:t>
            </w:r>
            <w:r>
              <w:rPr>
                <w:rFonts w:hint="eastAsia"/>
              </w:rPr>
              <w:t>,</w:t>
            </w:r>
            <w:r>
              <w:rPr>
                <w:rFonts w:hint="eastAsia"/>
              </w:rPr>
              <w:t>打着本地原料供应充分的幌子粉墨登场创业板</w:t>
            </w:r>
            <w:r>
              <w:rPr>
                <w:rFonts w:hint="eastAsia"/>
              </w:rPr>
              <w:t>,</w:t>
            </w:r>
            <w:r>
              <w:rPr>
                <w:rFonts w:hint="eastAsia"/>
              </w:rPr>
              <w:t>并隐瞒不报</w:t>
            </w:r>
            <w:r>
              <w:rPr>
                <w:rFonts w:hint="eastAsia"/>
              </w:rPr>
              <w:t>2012</w:t>
            </w:r>
            <w:r>
              <w:rPr>
                <w:rFonts w:hint="eastAsia"/>
              </w:rPr>
              <w:t>年上半年由于断粮危机造成的停产</w:t>
            </w:r>
            <w:r>
              <w:rPr>
                <w:rFonts w:hint="eastAsia"/>
              </w:rPr>
              <w:t>,</w:t>
            </w:r>
            <w:r>
              <w:rPr>
                <w:rFonts w:hint="eastAsia"/>
              </w:rPr>
              <w:t>对此</w:t>
            </w:r>
            <w:r>
              <w:rPr>
                <w:rFonts w:hint="eastAsia"/>
              </w:rPr>
              <w:t>,</w:t>
            </w:r>
            <w:r>
              <w:rPr>
                <w:rFonts w:hint="eastAsia"/>
              </w:rPr>
              <w:t>中</w:t>
            </w:r>
            <w:proofErr w:type="gramStart"/>
            <w:r>
              <w:rPr>
                <w:rFonts w:hint="eastAsia"/>
              </w:rPr>
              <w:t>磊</w:t>
            </w:r>
            <w:proofErr w:type="gramEnd"/>
            <w:r>
              <w:rPr>
                <w:rFonts w:hint="eastAsia"/>
              </w:rPr>
              <w:t>事务所没有充分关注万福生科所处的行业格局的重大变化</w:t>
            </w:r>
            <w:r>
              <w:rPr>
                <w:rFonts w:hint="eastAsia"/>
              </w:rPr>
              <w:t>,</w:t>
            </w:r>
            <w:r>
              <w:rPr>
                <w:rFonts w:hint="eastAsia"/>
              </w:rPr>
              <w:t>识破其原材料供应谎言</w:t>
            </w:r>
            <w:r>
              <w:rPr>
                <w:rFonts w:hint="eastAsia"/>
              </w:rPr>
              <w:t>,</w:t>
            </w:r>
            <w:r>
              <w:rPr>
                <w:rFonts w:hint="eastAsia"/>
              </w:rPr>
              <w:t>以识别和</w:t>
            </w:r>
            <w:proofErr w:type="gramStart"/>
            <w:r>
              <w:rPr>
                <w:rFonts w:hint="eastAsia"/>
              </w:rPr>
              <w:t>评估重</w:t>
            </w:r>
            <w:proofErr w:type="gramEnd"/>
            <w:r>
              <w:rPr>
                <w:rFonts w:hint="eastAsia"/>
              </w:rPr>
              <w:t>大错报风险。</w:t>
            </w:r>
          </w:p>
          <w:p w14:paraId="30A2C804" w14:textId="77777777" w:rsidR="008835D4" w:rsidRDefault="008835D4" w:rsidP="00AD14D5">
            <w:pPr>
              <w:ind w:firstLineChars="200" w:firstLine="420"/>
            </w:pPr>
            <w:r>
              <w:rPr>
                <w:rFonts w:hint="eastAsia"/>
              </w:rPr>
              <w:t>(</w:t>
            </w:r>
            <w:r>
              <w:rPr>
                <w:rFonts w:hint="eastAsia"/>
              </w:rPr>
              <w:t>二</w:t>
            </w:r>
            <w:r>
              <w:rPr>
                <w:rFonts w:hint="eastAsia"/>
              </w:rPr>
              <w:t>)</w:t>
            </w:r>
            <w:r>
              <w:rPr>
                <w:rFonts w:hint="eastAsia"/>
              </w:rPr>
              <w:t>未执行有效的实质性程序来应对风险</w:t>
            </w:r>
          </w:p>
          <w:p w14:paraId="6FE01B37" w14:textId="77777777" w:rsidR="008835D4" w:rsidRDefault="008835D4" w:rsidP="00AD14D5">
            <w:pPr>
              <w:ind w:firstLineChars="200" w:firstLine="420"/>
            </w:pPr>
            <w:r>
              <w:rPr>
                <w:rFonts w:hint="eastAsia"/>
              </w:rPr>
              <w:t>实质性程序是指用于发现认定层次重大错报的审计程序</w:t>
            </w:r>
            <w:r>
              <w:rPr>
                <w:rFonts w:hint="eastAsia"/>
              </w:rPr>
              <w:t>,</w:t>
            </w:r>
            <w:r>
              <w:rPr>
                <w:rFonts w:hint="eastAsia"/>
              </w:rPr>
              <w:t>包括对各类交易、账户余额和披露的细节测试以及实质性分析程序。万福生科的舞弊手段即使高明</w:t>
            </w:r>
            <w:r>
              <w:rPr>
                <w:rFonts w:hint="eastAsia"/>
              </w:rPr>
              <w:t>,</w:t>
            </w:r>
            <w:r>
              <w:rPr>
                <w:rFonts w:hint="eastAsia"/>
              </w:rPr>
              <w:t>但注册会计师能够尽职审慎</w:t>
            </w:r>
            <w:r>
              <w:rPr>
                <w:rFonts w:hint="eastAsia"/>
              </w:rPr>
              <w:t>,</w:t>
            </w:r>
            <w:r>
              <w:rPr>
                <w:rFonts w:hint="eastAsia"/>
              </w:rPr>
              <w:t>设计实施有效的审计程序</w:t>
            </w:r>
            <w:r>
              <w:rPr>
                <w:rFonts w:hint="eastAsia"/>
              </w:rPr>
              <w:t>,</w:t>
            </w:r>
            <w:r>
              <w:rPr>
                <w:rFonts w:hint="eastAsia"/>
              </w:rPr>
              <w:t>并重视专业判断能力</w:t>
            </w:r>
            <w:r>
              <w:rPr>
                <w:rFonts w:hint="eastAsia"/>
              </w:rPr>
              <w:t>,</w:t>
            </w:r>
            <w:r>
              <w:rPr>
                <w:rFonts w:hint="eastAsia"/>
              </w:rPr>
              <w:t>财务造假终会露出破绽首先未执行有效的细节测试。针对登记入账的销售交易是否真实</w:t>
            </w:r>
            <w:r>
              <w:rPr>
                <w:rFonts w:hint="eastAsia"/>
              </w:rPr>
              <w:t>,</w:t>
            </w:r>
            <w:r>
              <w:rPr>
                <w:rFonts w:hint="eastAsia"/>
              </w:rPr>
              <w:t>注册会计师应从主营业务收入明细账中抽取若干分录</w:t>
            </w:r>
            <w:r>
              <w:rPr>
                <w:rFonts w:hint="eastAsia"/>
              </w:rPr>
              <w:t>,</w:t>
            </w:r>
            <w:r>
              <w:rPr>
                <w:rFonts w:hint="eastAsia"/>
              </w:rPr>
              <w:t>追查有无发运凭证及其他作证</w:t>
            </w:r>
            <w:r>
              <w:rPr>
                <w:rFonts w:hint="eastAsia"/>
              </w:rPr>
              <w:t>,</w:t>
            </w:r>
            <w:r>
              <w:rPr>
                <w:rFonts w:hint="eastAsia"/>
              </w:rPr>
              <w:t>追查存货的永续盘存记录</w:t>
            </w:r>
            <w:r>
              <w:rPr>
                <w:rFonts w:hint="eastAsia"/>
              </w:rPr>
              <w:t>,</w:t>
            </w:r>
            <w:r>
              <w:rPr>
                <w:rFonts w:hint="eastAsia"/>
              </w:rPr>
              <w:t>测试存货余额有无减少</w:t>
            </w:r>
            <w:r>
              <w:rPr>
                <w:rFonts w:hint="eastAsia"/>
              </w:rPr>
              <w:t>,</w:t>
            </w:r>
            <w:r>
              <w:rPr>
                <w:rFonts w:hint="eastAsia"/>
              </w:rPr>
              <w:t>检查更多涉及外部单位的单据如外部运输单位出具的运输单据、客户签发的订货单据和到货签收记录</w:t>
            </w:r>
            <w:r>
              <w:rPr>
                <w:rFonts w:hint="eastAsia"/>
              </w:rPr>
              <w:t>,</w:t>
            </w:r>
            <w:r>
              <w:rPr>
                <w:rFonts w:hint="eastAsia"/>
              </w:rPr>
              <w:t>同时独立调查相关重要交易和客户的情况</w:t>
            </w:r>
            <w:r>
              <w:rPr>
                <w:rFonts w:hint="eastAsia"/>
              </w:rPr>
              <w:t>(</w:t>
            </w:r>
            <w:r>
              <w:rPr>
                <w:rFonts w:hint="eastAsia"/>
              </w:rPr>
              <w:t>例如客户的经营场所、财务状况、经营水平等</w:t>
            </w:r>
            <w:r>
              <w:rPr>
                <w:rFonts w:hint="eastAsia"/>
              </w:rPr>
              <w:t>),</w:t>
            </w:r>
            <w:r>
              <w:rPr>
                <w:rFonts w:hint="eastAsia"/>
              </w:rPr>
              <w:t>那么万福生科虚构销售对象自然能浮出水面。其次</w:t>
            </w:r>
            <w:r>
              <w:rPr>
                <w:rFonts w:hint="eastAsia"/>
              </w:rPr>
              <w:t>,</w:t>
            </w:r>
            <w:r>
              <w:rPr>
                <w:rFonts w:hint="eastAsia"/>
              </w:rPr>
              <w:t>未</w:t>
            </w:r>
            <w:proofErr w:type="gramStart"/>
            <w:r>
              <w:rPr>
                <w:rFonts w:hint="eastAsia"/>
              </w:rPr>
              <w:t>有效函证往来</w:t>
            </w:r>
            <w:proofErr w:type="gramEnd"/>
            <w:r>
              <w:rPr>
                <w:rFonts w:hint="eastAsia"/>
              </w:rPr>
              <w:t>款项。针对往来款项</w:t>
            </w:r>
            <w:r>
              <w:rPr>
                <w:rFonts w:hint="eastAsia"/>
              </w:rPr>
              <w:t>,</w:t>
            </w:r>
            <w:r>
              <w:rPr>
                <w:rFonts w:hint="eastAsia"/>
              </w:rPr>
              <w:t>在此案件中</w:t>
            </w:r>
            <w:r>
              <w:rPr>
                <w:rFonts w:hint="eastAsia"/>
              </w:rPr>
              <w:t>,</w:t>
            </w:r>
            <w:r>
              <w:rPr>
                <w:rFonts w:hint="eastAsia"/>
              </w:rPr>
              <w:t>尤其是预付账款</w:t>
            </w:r>
            <w:r>
              <w:rPr>
                <w:rFonts w:hint="eastAsia"/>
              </w:rPr>
              <w:t>2011</w:t>
            </w:r>
            <w:r>
              <w:rPr>
                <w:rFonts w:hint="eastAsia"/>
              </w:rPr>
              <w:t>年末</w:t>
            </w:r>
            <w:r>
              <w:rPr>
                <w:rFonts w:hint="eastAsia"/>
              </w:rPr>
              <w:t>,</w:t>
            </w:r>
            <w:r>
              <w:rPr>
                <w:rFonts w:hint="eastAsia"/>
              </w:rPr>
              <w:t>万福生科的预付账款比上年末增长了</w:t>
            </w:r>
            <w:r>
              <w:rPr>
                <w:rFonts w:hint="eastAsia"/>
              </w:rPr>
              <w:t>450%</w:t>
            </w:r>
            <w:r>
              <w:rPr>
                <w:rFonts w:hint="eastAsia"/>
              </w:rPr>
              <w:t>中</w:t>
            </w:r>
            <w:proofErr w:type="gramStart"/>
            <w:r>
              <w:rPr>
                <w:rFonts w:hint="eastAsia"/>
              </w:rPr>
              <w:t>磊</w:t>
            </w:r>
            <w:proofErr w:type="gramEnd"/>
            <w:r>
              <w:rPr>
                <w:rFonts w:hint="eastAsia"/>
              </w:rPr>
              <w:t>所更应该重点关注</w:t>
            </w:r>
            <w:r>
              <w:rPr>
                <w:rFonts w:hint="eastAsia"/>
              </w:rPr>
              <w:t>,</w:t>
            </w:r>
            <w:r>
              <w:rPr>
                <w:rFonts w:hint="eastAsia"/>
              </w:rPr>
              <w:t>选择适当的方式就账户余额及其组成部分</w:t>
            </w:r>
            <w:r>
              <w:rPr>
                <w:rFonts w:hint="eastAsia"/>
              </w:rPr>
              <w:t>,</w:t>
            </w:r>
            <w:r>
              <w:rPr>
                <w:rFonts w:hint="eastAsia"/>
              </w:rPr>
              <w:t>并对重大交易或重要合同的细节进行</w:t>
            </w:r>
            <w:proofErr w:type="gramStart"/>
            <w:r>
              <w:rPr>
                <w:rFonts w:hint="eastAsia"/>
              </w:rPr>
              <w:t>函证方式</w:t>
            </w:r>
            <w:proofErr w:type="gramEnd"/>
            <w:r>
              <w:rPr>
                <w:rFonts w:hint="eastAsia"/>
              </w:rPr>
              <w:t>,</w:t>
            </w:r>
            <w:r>
              <w:rPr>
                <w:rFonts w:hint="eastAsia"/>
              </w:rPr>
              <w:t>谨慎分析和评价结果</w:t>
            </w:r>
            <w:r>
              <w:rPr>
                <w:rFonts w:hint="eastAsia"/>
              </w:rPr>
              <w:t>,</w:t>
            </w:r>
            <w:r>
              <w:rPr>
                <w:rFonts w:hint="eastAsia"/>
              </w:rPr>
              <w:t>则虚增的往来账项就会无立足之地。最后</w:t>
            </w:r>
            <w:r>
              <w:rPr>
                <w:rFonts w:hint="eastAsia"/>
              </w:rPr>
              <w:t>,</w:t>
            </w:r>
            <w:r>
              <w:rPr>
                <w:rFonts w:hint="eastAsia"/>
              </w:rPr>
              <w:t>未全面执行分析性程序。对于财务舞弊的审计更多需要的是一种思维形式而不是技术方法</w:t>
            </w:r>
            <w:r>
              <w:rPr>
                <w:rFonts w:hint="eastAsia"/>
              </w:rPr>
              <w:t>,</w:t>
            </w:r>
            <w:r>
              <w:rPr>
                <w:rFonts w:hint="eastAsia"/>
              </w:rPr>
              <w:t>中</w:t>
            </w:r>
            <w:proofErr w:type="gramStart"/>
            <w:r>
              <w:rPr>
                <w:rFonts w:hint="eastAsia"/>
              </w:rPr>
              <w:t>磊所如果</w:t>
            </w:r>
            <w:proofErr w:type="gramEnd"/>
            <w:r>
              <w:rPr>
                <w:rFonts w:hint="eastAsia"/>
              </w:rPr>
              <w:t>通过研究万福生科财务数据间关系</w:t>
            </w:r>
            <w:r>
              <w:rPr>
                <w:rFonts w:hint="eastAsia"/>
              </w:rPr>
              <w:t>,</w:t>
            </w:r>
            <w:r>
              <w:rPr>
                <w:rFonts w:hint="eastAsia"/>
              </w:rPr>
              <w:t>结合专业判断进行实质性分析程序也较容易发现舞弊迹象</w:t>
            </w:r>
            <w:r>
              <w:rPr>
                <w:rFonts w:hint="eastAsia"/>
              </w:rPr>
              <w:t>,</w:t>
            </w:r>
            <w:r>
              <w:rPr>
                <w:rFonts w:hint="eastAsia"/>
              </w:rPr>
              <w:t>如将销售毛利率与同行业公司相比较</w:t>
            </w:r>
            <w:r>
              <w:rPr>
                <w:rFonts w:hint="eastAsia"/>
              </w:rPr>
              <w:t>,</w:t>
            </w:r>
            <w:r>
              <w:rPr>
                <w:rFonts w:hint="eastAsia"/>
              </w:rPr>
              <w:t>并调查异常数据</w:t>
            </w:r>
            <w:r>
              <w:rPr>
                <w:rFonts w:hint="eastAsia"/>
              </w:rPr>
              <w:t>,2008-2010</w:t>
            </w:r>
            <w:r>
              <w:rPr>
                <w:rFonts w:hint="eastAsia"/>
              </w:rPr>
              <w:t>年</w:t>
            </w:r>
            <w:r>
              <w:rPr>
                <w:rFonts w:hint="eastAsia"/>
              </w:rPr>
              <w:t>,</w:t>
            </w:r>
            <w:r>
              <w:rPr>
                <w:rFonts w:hint="eastAsia"/>
              </w:rPr>
              <w:t>万福生科淀粉糖毛利率分别高达</w:t>
            </w:r>
            <w:r>
              <w:rPr>
                <w:rFonts w:hint="eastAsia"/>
              </w:rPr>
              <w:t>27.7%</w:t>
            </w:r>
            <w:r>
              <w:rPr>
                <w:rFonts w:hint="eastAsia"/>
              </w:rPr>
              <w:t>、</w:t>
            </w:r>
            <w:r>
              <w:rPr>
                <w:rFonts w:hint="eastAsia"/>
              </w:rPr>
              <w:t>29.39%28.1%,</w:t>
            </w:r>
            <w:r>
              <w:rPr>
                <w:rFonts w:hint="eastAsia"/>
              </w:rPr>
              <w:t>而生产同类产品的西王糖业、鲁州生物的同期毛利率却始终处于</w:t>
            </w:r>
            <w:r>
              <w:rPr>
                <w:rFonts w:hint="eastAsia"/>
              </w:rPr>
              <w:t>10%</w:t>
            </w:r>
            <w:r>
              <w:rPr>
                <w:rFonts w:hint="eastAsia"/>
              </w:rPr>
              <w:t>左右</w:t>
            </w:r>
            <w:r>
              <w:rPr>
                <w:rFonts w:hint="eastAsia"/>
              </w:rPr>
              <w:t>;</w:t>
            </w:r>
            <w:r>
              <w:rPr>
                <w:rFonts w:hint="eastAsia"/>
              </w:rPr>
              <w:t>又如与其主要竞争对手江西恒天实业有限公司相比</w:t>
            </w:r>
            <w:r>
              <w:rPr>
                <w:rFonts w:hint="eastAsia"/>
              </w:rPr>
              <w:t>,</w:t>
            </w:r>
            <w:r>
              <w:rPr>
                <w:rFonts w:hint="eastAsia"/>
              </w:rPr>
              <w:t>在核心产品生产营收规模、资产负债结构皆远不如江西恒天的情形下</w:t>
            </w:r>
            <w:r>
              <w:rPr>
                <w:rFonts w:hint="eastAsia"/>
              </w:rPr>
              <w:t>,</w:t>
            </w:r>
            <w:r>
              <w:rPr>
                <w:rFonts w:hint="eastAsia"/>
              </w:rPr>
              <w:t>万福生科实现净利润却近三倍于</w:t>
            </w:r>
            <w:r>
              <w:rPr>
                <w:rFonts w:hint="eastAsia"/>
              </w:rPr>
              <w:lastRenderedPageBreak/>
              <w:t>竞争对手。这一系列分析均能从侧面反映万福生科虚增利润的财务操纵行为</w:t>
            </w:r>
            <w:r>
              <w:rPr>
                <w:rFonts w:hint="eastAsia"/>
              </w:rPr>
              <w:t>,</w:t>
            </w:r>
            <w:r>
              <w:rPr>
                <w:rFonts w:hint="eastAsia"/>
              </w:rPr>
              <w:t>但中</w:t>
            </w:r>
            <w:proofErr w:type="gramStart"/>
            <w:r>
              <w:rPr>
                <w:rFonts w:hint="eastAsia"/>
              </w:rPr>
              <w:t>磊</w:t>
            </w:r>
            <w:proofErr w:type="gramEnd"/>
            <w:r>
              <w:rPr>
                <w:rFonts w:hint="eastAsia"/>
              </w:rPr>
              <w:t>事务所却未执行有效的分析程序。</w:t>
            </w:r>
          </w:p>
        </w:tc>
      </w:tr>
      <w:tr w:rsidR="008835D4" w14:paraId="1FCB5674" w14:textId="77777777" w:rsidTr="00AD14D5">
        <w:tc>
          <w:tcPr>
            <w:tcW w:w="2007" w:type="dxa"/>
          </w:tcPr>
          <w:p w14:paraId="069EEFF3" w14:textId="77777777" w:rsidR="008835D4" w:rsidRDefault="008835D4" w:rsidP="00AD14D5">
            <w:r>
              <w:rPr>
                <w:rFonts w:hint="eastAsia"/>
              </w:rPr>
              <w:lastRenderedPageBreak/>
              <w:t>关联</w:t>
            </w:r>
            <w:r>
              <w:t>审计机构名称</w:t>
            </w:r>
          </w:p>
        </w:tc>
        <w:tc>
          <w:tcPr>
            <w:tcW w:w="6402" w:type="dxa"/>
          </w:tcPr>
          <w:p w14:paraId="1A67EBBC" w14:textId="77777777" w:rsidR="008835D4" w:rsidRPr="00DB0BC3" w:rsidRDefault="008835D4" w:rsidP="00AD14D5">
            <w:pPr>
              <w:jc w:val="center"/>
              <w:rPr>
                <w:b/>
                <w:bCs/>
              </w:rPr>
            </w:pPr>
            <w:r w:rsidRPr="00DB0BC3">
              <w:rPr>
                <w:rFonts w:hint="eastAsia"/>
                <w:b/>
                <w:bCs/>
              </w:rPr>
              <w:t>中</w:t>
            </w:r>
            <w:proofErr w:type="gramStart"/>
            <w:r w:rsidRPr="00DB0BC3">
              <w:rPr>
                <w:rFonts w:hint="eastAsia"/>
                <w:b/>
                <w:bCs/>
              </w:rPr>
              <w:t>磊</w:t>
            </w:r>
            <w:proofErr w:type="gramEnd"/>
            <w:r w:rsidRPr="00DB0BC3">
              <w:rPr>
                <w:rFonts w:hint="eastAsia"/>
                <w:b/>
                <w:bCs/>
              </w:rPr>
              <w:t>会计师事务所</w:t>
            </w:r>
          </w:p>
        </w:tc>
      </w:tr>
      <w:tr w:rsidR="008835D4" w14:paraId="55CE10F3" w14:textId="77777777" w:rsidTr="00AD14D5">
        <w:tc>
          <w:tcPr>
            <w:tcW w:w="2007" w:type="dxa"/>
          </w:tcPr>
          <w:p w14:paraId="56C05ABC" w14:textId="77777777" w:rsidR="008835D4" w:rsidRDefault="008835D4" w:rsidP="00AD14D5">
            <w:r>
              <w:rPr>
                <w:rFonts w:hint="eastAsia"/>
              </w:rPr>
              <w:t>审计</w:t>
            </w:r>
            <w:r>
              <w:t>受罚或责任描述</w:t>
            </w:r>
          </w:p>
        </w:tc>
        <w:tc>
          <w:tcPr>
            <w:tcW w:w="6402" w:type="dxa"/>
          </w:tcPr>
          <w:p w14:paraId="2C65B9C9" w14:textId="77777777" w:rsidR="008835D4" w:rsidRDefault="008835D4" w:rsidP="00AD14D5">
            <w:r>
              <w:tab/>
            </w:r>
            <w:r>
              <w:rPr>
                <w:rFonts w:hint="eastAsia"/>
                <w:color w:val="000000"/>
                <w:shd w:val="clear" w:color="auto" w:fill="FFFFFF"/>
              </w:rPr>
              <w:t>对于万福生科罚款</w:t>
            </w:r>
            <w:r>
              <w:rPr>
                <w:rFonts w:hint="eastAsia"/>
                <w:color w:val="000000"/>
                <w:shd w:val="clear" w:color="auto" w:fill="FFFFFF"/>
              </w:rPr>
              <w:t>30</w:t>
            </w:r>
            <w:r>
              <w:rPr>
                <w:rFonts w:hint="eastAsia"/>
                <w:color w:val="000000"/>
                <w:shd w:val="clear" w:color="auto" w:fill="FFFFFF"/>
              </w:rPr>
              <w:t>万元，董事长龚永福</w:t>
            </w:r>
            <w:r>
              <w:rPr>
                <w:rFonts w:hint="eastAsia"/>
                <w:color w:val="000000"/>
                <w:shd w:val="clear" w:color="auto" w:fill="FFFFFF"/>
              </w:rPr>
              <w:t>CFO</w:t>
            </w:r>
            <w:r>
              <w:rPr>
                <w:rFonts w:hint="eastAsia"/>
                <w:color w:val="000000"/>
                <w:shd w:val="clear" w:color="auto" w:fill="FFFFFF"/>
              </w:rPr>
              <w:t>覃学军各处以</w:t>
            </w:r>
            <w:r>
              <w:rPr>
                <w:rFonts w:hint="eastAsia"/>
                <w:color w:val="000000"/>
                <w:shd w:val="clear" w:color="auto" w:fill="FFFFFF"/>
              </w:rPr>
              <w:t>30</w:t>
            </w:r>
            <w:r>
              <w:rPr>
                <w:rFonts w:hint="eastAsia"/>
                <w:color w:val="000000"/>
                <w:shd w:val="clear" w:color="auto" w:fill="FFFFFF"/>
              </w:rPr>
              <w:t>万元的罚款，终身</w:t>
            </w:r>
            <w:proofErr w:type="gramStart"/>
            <w:r>
              <w:rPr>
                <w:rFonts w:hint="eastAsia"/>
                <w:color w:val="000000"/>
                <w:shd w:val="clear" w:color="auto" w:fill="FFFFFF"/>
              </w:rPr>
              <w:t>市场金入</w:t>
            </w:r>
            <w:proofErr w:type="gramEnd"/>
            <w:r>
              <w:rPr>
                <w:rFonts w:hint="eastAsia"/>
                <w:color w:val="000000"/>
                <w:shd w:val="clear" w:color="auto" w:fill="FFFFFF"/>
              </w:rPr>
              <w:t>。其中</w:t>
            </w:r>
            <w:r>
              <w:rPr>
                <w:rFonts w:hint="eastAsia"/>
                <w:color w:val="000000"/>
                <w:shd w:val="clear" w:color="auto" w:fill="FFFFFF"/>
              </w:rPr>
              <w:t>19</w:t>
            </w:r>
            <w:r>
              <w:rPr>
                <w:rFonts w:hint="eastAsia"/>
                <w:color w:val="000000"/>
                <w:shd w:val="clear" w:color="auto" w:fill="FFFFFF"/>
              </w:rPr>
              <w:t>名高管是分别处于</w:t>
            </w:r>
            <w:r>
              <w:rPr>
                <w:rFonts w:hint="eastAsia"/>
                <w:color w:val="000000"/>
                <w:shd w:val="clear" w:color="auto" w:fill="FFFFFF"/>
              </w:rPr>
              <w:t>5</w:t>
            </w:r>
            <w:r>
              <w:rPr>
                <w:rFonts w:hint="eastAsia"/>
                <w:color w:val="000000"/>
                <w:shd w:val="clear" w:color="auto" w:fill="FFFFFF"/>
              </w:rPr>
              <w:t>万元至</w:t>
            </w:r>
            <w:r>
              <w:rPr>
                <w:rFonts w:hint="eastAsia"/>
                <w:color w:val="000000"/>
                <w:shd w:val="clear" w:color="auto" w:fill="FFFFFF"/>
              </w:rPr>
              <w:t>25</w:t>
            </w:r>
            <w:r>
              <w:rPr>
                <w:rFonts w:hint="eastAsia"/>
                <w:color w:val="000000"/>
                <w:shd w:val="clear" w:color="auto" w:fill="FFFFFF"/>
              </w:rPr>
              <w:t>万元的罚款，龚永福、覃学军的欺诈行为以及虚假记载的行为涉嫌犯罪，目前已经移送公安机关追究刑事责任。平安证券被暂停三个月的保荐资格，罚款金额是</w:t>
            </w:r>
            <w:r>
              <w:rPr>
                <w:rFonts w:hint="eastAsia"/>
                <w:color w:val="000000"/>
                <w:shd w:val="clear" w:color="auto" w:fill="FFFFFF"/>
              </w:rPr>
              <w:t>7575</w:t>
            </w:r>
            <w:r>
              <w:rPr>
                <w:rFonts w:hint="eastAsia"/>
                <w:color w:val="000000"/>
                <w:shd w:val="clear" w:color="auto" w:fill="FFFFFF"/>
              </w:rPr>
              <w:t>万元，保荐代表吴文浩、何涛除了罚款</w:t>
            </w:r>
            <w:r>
              <w:rPr>
                <w:rFonts w:hint="eastAsia"/>
                <w:color w:val="000000"/>
                <w:shd w:val="clear" w:color="auto" w:fill="FFFFFF"/>
              </w:rPr>
              <w:t>30</w:t>
            </w:r>
            <w:r>
              <w:rPr>
                <w:rFonts w:hint="eastAsia"/>
                <w:color w:val="000000"/>
                <w:shd w:val="clear" w:color="auto" w:fill="FFFFFF"/>
              </w:rPr>
              <w:t>万元之外，还被取消了保荐资格禁止终身进入市场。平安证券稍早前发布公告称，决定投入</w:t>
            </w:r>
            <w:r>
              <w:rPr>
                <w:rFonts w:hint="eastAsia"/>
                <w:color w:val="000000"/>
                <w:shd w:val="clear" w:color="auto" w:fill="FFFFFF"/>
              </w:rPr>
              <w:t>3</w:t>
            </w:r>
            <w:r>
              <w:rPr>
                <w:rFonts w:hint="eastAsia"/>
                <w:color w:val="000000"/>
                <w:shd w:val="clear" w:color="auto" w:fill="FFFFFF"/>
              </w:rPr>
              <w:t>亿元设立万福生科虚假陈述事件投资者利益补偿专项资金，目前公司已经将</w:t>
            </w:r>
            <w:r>
              <w:rPr>
                <w:rFonts w:hint="eastAsia"/>
                <w:color w:val="000000"/>
                <w:shd w:val="clear" w:color="auto" w:fill="FFFFFF"/>
              </w:rPr>
              <w:t>3</w:t>
            </w:r>
            <w:r>
              <w:rPr>
                <w:rFonts w:hint="eastAsia"/>
                <w:color w:val="000000"/>
                <w:shd w:val="clear" w:color="auto" w:fill="FFFFFF"/>
              </w:rPr>
              <w:t>亿元的资金划付至托管</w:t>
            </w:r>
            <w:r>
              <w:fldChar w:fldCharType="begin"/>
            </w:r>
            <w:r>
              <w:instrText xml:space="preserve"> HYPERLINK "http://finance.qq.com/money/bank/" \t "_blank" </w:instrText>
            </w:r>
            <w:r>
              <w:fldChar w:fldCharType="separate"/>
            </w:r>
            <w:r>
              <w:rPr>
                <w:rStyle w:val="ae"/>
                <w:rFonts w:hint="eastAsia"/>
                <w:color w:val="000000"/>
                <w:shd w:val="clear" w:color="auto" w:fill="FFFFFF"/>
              </w:rPr>
              <w:t>银行</w:t>
            </w:r>
            <w:r>
              <w:rPr>
                <w:rStyle w:val="ae"/>
                <w:color w:val="000000"/>
                <w:shd w:val="clear" w:color="auto" w:fill="FFFFFF"/>
              </w:rPr>
              <w:fldChar w:fldCharType="end"/>
            </w:r>
            <w:r>
              <w:rPr>
                <w:rFonts w:hint="eastAsia"/>
                <w:color w:val="000000"/>
                <w:shd w:val="clear" w:color="auto" w:fill="FFFFFF"/>
              </w:rPr>
              <w:t>开例的基金资金监管账户，基金采取</w:t>
            </w:r>
            <w:proofErr w:type="gramStart"/>
            <w:r>
              <w:rPr>
                <w:rFonts w:hint="eastAsia"/>
                <w:color w:val="000000"/>
                <w:shd w:val="clear" w:color="auto" w:fill="FFFFFF"/>
              </w:rPr>
              <w:t>先偿后</w:t>
            </w:r>
            <w:proofErr w:type="gramEnd"/>
            <w:r>
              <w:rPr>
                <w:rFonts w:hint="eastAsia"/>
                <w:color w:val="000000"/>
                <w:shd w:val="clear" w:color="auto" w:fill="FFFFFF"/>
              </w:rPr>
              <w:t>追的方式。平安证券先行以基金财产偿付符合条件的投资者，然后再通过法律的途径，向万福生科虚假陈述事件的主要责任方及其他连带责任方来追偿。</w:t>
            </w:r>
          </w:p>
          <w:p w14:paraId="5595258A" w14:textId="77777777" w:rsidR="008835D4" w:rsidRDefault="008835D4" w:rsidP="00AD14D5">
            <w:pPr>
              <w:tabs>
                <w:tab w:val="left" w:pos="2160"/>
              </w:tabs>
              <w:ind w:firstLineChars="200" w:firstLine="420"/>
            </w:pPr>
          </w:p>
        </w:tc>
      </w:tr>
      <w:tr w:rsidR="008835D4" w14:paraId="5BA31786" w14:textId="77777777" w:rsidTr="00AD14D5">
        <w:tc>
          <w:tcPr>
            <w:tcW w:w="2007" w:type="dxa"/>
          </w:tcPr>
          <w:p w14:paraId="5D6D10BE" w14:textId="77777777" w:rsidR="008835D4" w:rsidRDefault="008835D4" w:rsidP="00AD14D5">
            <w:r>
              <w:rPr>
                <w:rFonts w:hint="eastAsia"/>
              </w:rPr>
              <w:t>引发内部控制思考</w:t>
            </w:r>
          </w:p>
        </w:tc>
        <w:tc>
          <w:tcPr>
            <w:tcW w:w="6402" w:type="dxa"/>
          </w:tcPr>
          <w:p w14:paraId="3C283A64" w14:textId="77777777" w:rsidR="008835D4" w:rsidRPr="00654E9C" w:rsidRDefault="008835D4" w:rsidP="00AD14D5">
            <w:pPr>
              <w:tabs>
                <w:tab w:val="left" w:pos="2160"/>
              </w:tabs>
              <w:rPr>
                <w:rStyle w:val="11"/>
                <w:i w:val="0"/>
                <w:iCs w:val="0"/>
                <w:color w:val="auto"/>
              </w:rPr>
            </w:pPr>
            <w:r w:rsidRPr="009D5AC2">
              <w:rPr>
                <w:rStyle w:val="11"/>
                <w:rFonts w:hint="eastAsia"/>
                <w:b/>
                <w:bCs/>
                <w:i w:val="0"/>
                <w:iCs w:val="0"/>
                <w:color w:val="auto"/>
              </w:rPr>
              <w:t>1</w:t>
            </w:r>
            <w:r>
              <w:rPr>
                <w:rStyle w:val="11"/>
                <w:rFonts w:hint="eastAsia"/>
                <w:i w:val="0"/>
                <w:iCs w:val="0"/>
                <w:color w:val="auto"/>
              </w:rPr>
              <w:t>．</w:t>
            </w:r>
            <w:r w:rsidRPr="009D5AC2">
              <w:rPr>
                <w:rStyle w:val="11"/>
                <w:rFonts w:hint="eastAsia"/>
                <w:b/>
                <w:bCs/>
                <w:i w:val="0"/>
                <w:iCs w:val="0"/>
                <w:color w:val="auto"/>
              </w:rPr>
              <w:t>股权结构高度集中</w:t>
            </w:r>
          </w:p>
          <w:p w14:paraId="6E54E159" w14:textId="77777777" w:rsidR="008835D4" w:rsidRPr="00654E9C" w:rsidRDefault="008835D4" w:rsidP="00AD14D5">
            <w:pPr>
              <w:tabs>
                <w:tab w:val="left" w:pos="2160"/>
              </w:tabs>
              <w:ind w:firstLineChars="200" w:firstLine="420"/>
              <w:rPr>
                <w:rStyle w:val="11"/>
                <w:i w:val="0"/>
                <w:iCs w:val="0"/>
                <w:color w:val="auto"/>
              </w:rPr>
            </w:pPr>
            <w:r w:rsidRPr="00654E9C">
              <w:rPr>
                <w:rStyle w:val="11"/>
                <w:rFonts w:hint="eastAsia"/>
                <w:i w:val="0"/>
                <w:iCs w:val="0"/>
                <w:color w:val="auto"/>
              </w:rPr>
              <w:t>如表</w:t>
            </w:r>
            <w:r w:rsidRPr="00654E9C">
              <w:rPr>
                <w:rStyle w:val="11"/>
                <w:rFonts w:hint="eastAsia"/>
                <w:i w:val="0"/>
                <w:iCs w:val="0"/>
                <w:color w:val="auto"/>
              </w:rPr>
              <w:t>1</w:t>
            </w:r>
            <w:r w:rsidRPr="00654E9C">
              <w:rPr>
                <w:rStyle w:val="11"/>
                <w:rFonts w:hint="eastAsia"/>
                <w:i w:val="0"/>
                <w:iCs w:val="0"/>
                <w:color w:val="auto"/>
              </w:rPr>
              <w:t>所示，很明显，万福生科是一股独大公司的代表。截至</w:t>
            </w:r>
            <w:r w:rsidRPr="00654E9C">
              <w:rPr>
                <w:rStyle w:val="11"/>
                <w:rFonts w:hint="eastAsia"/>
                <w:i w:val="0"/>
                <w:iCs w:val="0"/>
                <w:color w:val="auto"/>
              </w:rPr>
              <w:t>2012</w:t>
            </w:r>
            <w:r w:rsidRPr="00654E9C">
              <w:rPr>
                <w:rStyle w:val="11"/>
                <w:rFonts w:hint="eastAsia"/>
                <w:i w:val="0"/>
                <w:iCs w:val="0"/>
                <w:color w:val="auto"/>
              </w:rPr>
              <w:t>年</w:t>
            </w:r>
            <w:r w:rsidRPr="00654E9C">
              <w:rPr>
                <w:rStyle w:val="11"/>
                <w:rFonts w:hint="eastAsia"/>
                <w:i w:val="0"/>
                <w:iCs w:val="0"/>
                <w:color w:val="auto"/>
              </w:rPr>
              <w:t>6</w:t>
            </w:r>
            <w:r w:rsidRPr="00654E9C">
              <w:rPr>
                <w:rStyle w:val="11"/>
                <w:rFonts w:hint="eastAsia"/>
                <w:i w:val="0"/>
                <w:iCs w:val="0"/>
                <w:color w:val="auto"/>
              </w:rPr>
              <w:t>月</w:t>
            </w:r>
            <w:r w:rsidRPr="00654E9C">
              <w:rPr>
                <w:rStyle w:val="11"/>
                <w:rFonts w:hint="eastAsia"/>
                <w:i w:val="0"/>
                <w:iCs w:val="0"/>
                <w:color w:val="auto"/>
              </w:rPr>
              <w:t>30</w:t>
            </w:r>
            <w:r w:rsidRPr="00654E9C">
              <w:rPr>
                <w:rStyle w:val="11"/>
                <w:rFonts w:hint="eastAsia"/>
                <w:i w:val="0"/>
                <w:iCs w:val="0"/>
                <w:color w:val="auto"/>
              </w:rPr>
              <w:t>日，龚永福与妻子杨荣华共持有公司</w:t>
            </w:r>
            <w:r w:rsidRPr="00654E9C">
              <w:rPr>
                <w:rStyle w:val="11"/>
                <w:rFonts w:hint="eastAsia"/>
                <w:i w:val="0"/>
                <w:iCs w:val="0"/>
                <w:color w:val="auto"/>
              </w:rPr>
              <w:t xml:space="preserve"> 59.98%</w:t>
            </w:r>
            <w:r w:rsidRPr="00654E9C">
              <w:rPr>
                <w:rStyle w:val="11"/>
                <w:rFonts w:hint="eastAsia"/>
                <w:i w:val="0"/>
                <w:iCs w:val="0"/>
                <w:color w:val="auto"/>
              </w:rPr>
              <w:t>的股份，从而使得他们有权在董事会中可以强烈的进行发表自己的见解。股权的集中程度直接影响股东对于管理层的经营管理，股权的高度集中为其操纵董事会创造了条件，进而会出于自身利益的考虑而违反相关会计政策，降低会计信息质量。龚永福夫妇共同对万福生科进行了控股，造成不能很好的将内部职责进行准确分工，使他们达成了对利润进行顺利操作的目的。万福生科曾公开表示因为内控存在缺陷，没有一贯执行内控制度，导致了</w:t>
            </w:r>
            <w:r w:rsidRPr="00654E9C">
              <w:rPr>
                <w:rStyle w:val="11"/>
                <w:rFonts w:hint="eastAsia"/>
                <w:i w:val="0"/>
                <w:iCs w:val="0"/>
                <w:color w:val="auto"/>
              </w:rPr>
              <w:t>2012</w:t>
            </w:r>
            <w:r w:rsidRPr="00654E9C">
              <w:rPr>
                <w:rStyle w:val="11"/>
                <w:rFonts w:hint="eastAsia"/>
                <w:i w:val="0"/>
                <w:iCs w:val="0"/>
                <w:color w:val="auto"/>
              </w:rPr>
              <w:t>年半年报的重大遗漏和虚假记载。这种“权利合一”的公司治理结构不利于董事会和经理</w:t>
            </w:r>
            <w:proofErr w:type="gramStart"/>
            <w:r w:rsidRPr="00654E9C">
              <w:rPr>
                <w:rStyle w:val="11"/>
                <w:rFonts w:hint="eastAsia"/>
                <w:i w:val="0"/>
                <w:iCs w:val="0"/>
                <w:color w:val="auto"/>
              </w:rPr>
              <w:t>层监督</w:t>
            </w:r>
            <w:proofErr w:type="gramEnd"/>
            <w:r w:rsidRPr="00654E9C">
              <w:rPr>
                <w:rStyle w:val="11"/>
                <w:rFonts w:hint="eastAsia"/>
                <w:i w:val="0"/>
                <w:iCs w:val="0"/>
                <w:color w:val="auto"/>
              </w:rPr>
              <w:t>与被监督的机制作用的发挥。</w:t>
            </w:r>
          </w:p>
          <w:p w14:paraId="4955F710" w14:textId="77777777" w:rsidR="008835D4" w:rsidRPr="00654E9C" w:rsidRDefault="008835D4" w:rsidP="00AD14D5">
            <w:pPr>
              <w:tabs>
                <w:tab w:val="left" w:pos="2160"/>
              </w:tabs>
              <w:rPr>
                <w:rStyle w:val="11"/>
                <w:i w:val="0"/>
                <w:iCs w:val="0"/>
                <w:color w:val="auto"/>
              </w:rPr>
            </w:pPr>
            <w:r w:rsidRPr="009D5AC2">
              <w:rPr>
                <w:rStyle w:val="11"/>
                <w:rFonts w:hint="eastAsia"/>
                <w:b/>
                <w:bCs/>
                <w:i w:val="0"/>
                <w:iCs w:val="0"/>
                <w:color w:val="auto"/>
              </w:rPr>
              <w:t>2</w:t>
            </w:r>
            <w:r w:rsidRPr="009D5AC2">
              <w:rPr>
                <w:rStyle w:val="11"/>
                <w:rFonts w:hint="eastAsia"/>
                <w:b/>
                <w:bCs/>
                <w:i w:val="0"/>
                <w:iCs w:val="0"/>
                <w:color w:val="auto"/>
              </w:rPr>
              <w:t>．监事会和独立董事制度不健全</w:t>
            </w:r>
          </w:p>
          <w:p w14:paraId="01F3F1AA" w14:textId="77777777" w:rsidR="008835D4" w:rsidRDefault="008835D4" w:rsidP="00AD14D5">
            <w:pPr>
              <w:tabs>
                <w:tab w:val="left" w:pos="2160"/>
              </w:tabs>
              <w:ind w:firstLineChars="200" w:firstLine="420"/>
              <w:rPr>
                <w:rStyle w:val="11"/>
                <w:i w:val="0"/>
                <w:iCs w:val="0"/>
                <w:color w:val="auto"/>
              </w:rPr>
            </w:pPr>
            <w:r w:rsidRPr="00654E9C">
              <w:rPr>
                <w:rStyle w:val="11"/>
                <w:rFonts w:hint="eastAsia"/>
                <w:i w:val="0"/>
                <w:iCs w:val="0"/>
                <w:color w:val="auto"/>
              </w:rPr>
              <w:t>将董事制度进行相互独立，不仅可以更好地实现权利制约，同时也是一个相互监督的过程。因为独立董事只担任公司的董事一职，与所在公司及公司的大股东之间不存在任何利益关系，所以独立董事制度的实行保障了公司董事会的独立性，提高了董事会的監管效率。然而，我国的监事会和独立董事制度不健全，大多都形同虚设、流于形式，很多独立董事只是兼职，并不会投入太多时间到公司的事务上。有关资料显示公司多年来存在虚增应收账款、虚增预付账款、虚增在建工程等恶劣行为。经查询</w:t>
            </w:r>
            <w:r w:rsidRPr="00654E9C">
              <w:rPr>
                <w:rStyle w:val="11"/>
                <w:rFonts w:hint="eastAsia"/>
                <w:i w:val="0"/>
                <w:iCs w:val="0"/>
                <w:color w:val="auto"/>
              </w:rPr>
              <w:t>2011</w:t>
            </w:r>
            <w:r w:rsidRPr="00654E9C">
              <w:rPr>
                <w:rStyle w:val="11"/>
                <w:rFonts w:hint="eastAsia"/>
                <w:i w:val="0"/>
                <w:iCs w:val="0"/>
                <w:color w:val="auto"/>
              </w:rPr>
              <w:t>年的年度财务报告，我们可以</w:t>
            </w:r>
            <w:r w:rsidRPr="00654E9C">
              <w:rPr>
                <w:rStyle w:val="11"/>
                <w:rFonts w:hint="eastAsia"/>
                <w:i w:val="0"/>
                <w:iCs w:val="0"/>
                <w:color w:val="auto"/>
              </w:rPr>
              <w:lastRenderedPageBreak/>
              <w:t>发现，在万福生科公司</w:t>
            </w:r>
            <w:r w:rsidRPr="00654E9C">
              <w:rPr>
                <w:rStyle w:val="11"/>
                <w:rFonts w:hint="eastAsia"/>
                <w:i w:val="0"/>
                <w:iCs w:val="0"/>
                <w:color w:val="auto"/>
              </w:rPr>
              <w:t>6</w:t>
            </w:r>
            <w:r w:rsidRPr="00654E9C">
              <w:rPr>
                <w:rStyle w:val="11"/>
                <w:rFonts w:hint="eastAsia"/>
                <w:i w:val="0"/>
                <w:iCs w:val="0"/>
                <w:color w:val="auto"/>
              </w:rPr>
              <w:t>次的董事会中，其中有三名独立董事并没有积极参与其中，至于提出具有独特见解的意见就更不要想了。三名独立董事分别为：邹丽娟、单杨、程云辉。邹丽娟是一名取得注册会计师资格的专业会计人员，拥有丰富的实务经验和过硬的专业知识，却从未提出过一次反对票或弃权票。另外两名独立董事是农业、生物领域的权威人物，表明万福生科倾向于选择各个行业的权威人士担任独立董事，独立董事所扮演的角色更多是提供咨询而不是去监督。三名独立董事失去了其应有的独立性，本应该及时发现财务造假却没有尽到自己的监督职责，未能对董事会形成制衡、保护中小投资者的利益。</w:t>
            </w:r>
          </w:p>
          <w:p w14:paraId="068AB9DD" w14:textId="77777777" w:rsidR="008835D4" w:rsidRPr="009D5AC2" w:rsidRDefault="008835D4" w:rsidP="00AD14D5">
            <w:pPr>
              <w:tabs>
                <w:tab w:val="left" w:pos="2160"/>
              </w:tabs>
              <w:rPr>
                <w:rStyle w:val="11"/>
                <w:b/>
                <w:bCs/>
                <w:i w:val="0"/>
                <w:iCs w:val="0"/>
                <w:color w:val="auto"/>
              </w:rPr>
            </w:pPr>
            <w:r w:rsidRPr="009D5AC2">
              <w:rPr>
                <w:rStyle w:val="11"/>
                <w:rFonts w:hint="eastAsia"/>
                <w:b/>
                <w:bCs/>
                <w:i w:val="0"/>
                <w:iCs w:val="0"/>
                <w:color w:val="auto"/>
              </w:rPr>
              <w:t>3</w:t>
            </w:r>
            <w:r w:rsidRPr="009D5AC2">
              <w:rPr>
                <w:rStyle w:val="11"/>
                <w:rFonts w:hint="eastAsia"/>
                <w:b/>
                <w:bCs/>
                <w:i w:val="0"/>
                <w:iCs w:val="0"/>
                <w:color w:val="auto"/>
              </w:rPr>
              <w:t>．内部审计失效</w:t>
            </w:r>
          </w:p>
          <w:p w14:paraId="1309021F" w14:textId="77777777" w:rsidR="008835D4" w:rsidRPr="00654E9C" w:rsidRDefault="008835D4" w:rsidP="00AD14D5">
            <w:pPr>
              <w:tabs>
                <w:tab w:val="left" w:pos="2160"/>
              </w:tabs>
              <w:ind w:firstLineChars="200" w:firstLine="420"/>
              <w:rPr>
                <w:rStyle w:val="11"/>
                <w:i w:val="0"/>
                <w:iCs w:val="0"/>
                <w:color w:val="auto"/>
              </w:rPr>
            </w:pPr>
            <w:r w:rsidRPr="00654E9C">
              <w:rPr>
                <w:rStyle w:val="11"/>
                <w:rFonts w:hint="eastAsia"/>
                <w:i w:val="0"/>
                <w:iCs w:val="0"/>
                <w:color w:val="auto"/>
              </w:rPr>
              <w:t>公司设立独立内审机构，配有专职人员，独立行使对公司经济和财务活动监督，对董事会负责并报告工作。审计委员会之所以把它称作是内部控制的机构，主要是基于以下两种原因，一是，从构成上看，独立董事占的比重相当大</w:t>
            </w:r>
            <w:r w:rsidRPr="00654E9C">
              <w:rPr>
                <w:rStyle w:val="11"/>
                <w:rFonts w:hint="eastAsia"/>
                <w:i w:val="0"/>
                <w:iCs w:val="0"/>
                <w:color w:val="auto"/>
              </w:rPr>
              <w:t>;</w:t>
            </w:r>
            <w:r w:rsidRPr="00654E9C">
              <w:rPr>
                <w:rStyle w:val="11"/>
                <w:rFonts w:hint="eastAsia"/>
                <w:i w:val="0"/>
                <w:iCs w:val="0"/>
                <w:color w:val="auto"/>
              </w:rPr>
              <w:t>二是，在所有的成员中要对会计知识掌握的相当牢固，对于公司内部的会计行为及披露的报表有较强的监督职能。内部审计可以很好的使被审计单位进行不断的反省，在反思中不断地进行自我感知，自我改善，不仅管理者在一定程度上受到被审计单位的影响很大，而且可以使得企业更好的发展下去。受管理层影响，万福生科将审计重点集中于财务活动，而对于内部控制的执行和完善缺少关注。当公司出现造假行为时，内审人员依然认为：在设计方面和执行方面，公司并没有存在很大的问题，而需要进一步改善的是公司内部人员方面的问题，即业务素质相对较差和独立性不强。万福生</w:t>
            </w:r>
            <w:proofErr w:type="gramStart"/>
            <w:r w:rsidRPr="00654E9C">
              <w:rPr>
                <w:rStyle w:val="11"/>
                <w:rFonts w:hint="eastAsia"/>
                <w:i w:val="0"/>
                <w:iCs w:val="0"/>
                <w:color w:val="auto"/>
              </w:rPr>
              <w:t>科对于</w:t>
            </w:r>
            <w:proofErr w:type="gramEnd"/>
            <w:r w:rsidRPr="00654E9C">
              <w:rPr>
                <w:rStyle w:val="11"/>
                <w:rFonts w:hint="eastAsia"/>
                <w:i w:val="0"/>
                <w:iCs w:val="0"/>
                <w:color w:val="auto"/>
              </w:rPr>
              <w:t>企业日常的监督通常只是走形式，未能真正履行监督职责。审计委员会未对企业管理层进行有效监督，公司管理层盲目注重获取企业利益和进行市场扩张，严重忽略了对内部审计的建设，没有形成完整的内部审计机制，公司内控隐患长期存在，进而发生了财务造假事件。</w:t>
            </w:r>
          </w:p>
        </w:tc>
      </w:tr>
      <w:tr w:rsidR="008835D4" w14:paraId="39383151" w14:textId="77777777" w:rsidTr="00AD14D5">
        <w:tc>
          <w:tcPr>
            <w:tcW w:w="2007" w:type="dxa"/>
          </w:tcPr>
          <w:p w14:paraId="1ACA4A15" w14:textId="77777777" w:rsidR="008835D4" w:rsidRDefault="008835D4" w:rsidP="00AD14D5">
            <w:r>
              <w:rPr>
                <w:rFonts w:hint="eastAsia"/>
              </w:rPr>
              <w:lastRenderedPageBreak/>
              <w:t>引发</w:t>
            </w:r>
            <w:r>
              <w:t>的审计</w:t>
            </w:r>
            <w:r>
              <w:rPr>
                <w:rFonts w:hint="eastAsia"/>
              </w:rPr>
              <w:t>实施</w:t>
            </w:r>
            <w:r>
              <w:t>思考</w:t>
            </w:r>
          </w:p>
        </w:tc>
        <w:tc>
          <w:tcPr>
            <w:tcW w:w="6402" w:type="dxa"/>
          </w:tcPr>
          <w:p w14:paraId="5D88D40E" w14:textId="77777777" w:rsidR="008835D4" w:rsidRDefault="008835D4" w:rsidP="00AD14D5">
            <w:pPr>
              <w:tabs>
                <w:tab w:val="left" w:pos="2160"/>
              </w:tabs>
              <w:ind w:firstLineChars="200" w:firstLine="420"/>
              <w:rPr>
                <w:rStyle w:val="11"/>
                <w:i w:val="0"/>
                <w:iCs w:val="0"/>
                <w:color w:val="auto"/>
              </w:rPr>
            </w:pPr>
            <w:r>
              <w:rPr>
                <w:rStyle w:val="11"/>
                <w:rFonts w:hint="eastAsia"/>
                <w:i w:val="0"/>
                <w:iCs w:val="0"/>
                <w:color w:val="auto"/>
              </w:rPr>
              <w:t>（一）事务所应提高自身审计质量</w:t>
            </w:r>
          </w:p>
          <w:p w14:paraId="653C016A" w14:textId="77777777" w:rsidR="008835D4" w:rsidRPr="009D5AC2" w:rsidRDefault="008835D4" w:rsidP="00AD14D5">
            <w:pPr>
              <w:tabs>
                <w:tab w:val="left" w:pos="2160"/>
              </w:tabs>
              <w:ind w:firstLineChars="200" w:firstLine="420"/>
              <w:rPr>
                <w:rStyle w:val="11"/>
                <w:i w:val="0"/>
                <w:iCs w:val="0"/>
                <w:color w:val="auto"/>
              </w:rPr>
            </w:pPr>
            <w:r w:rsidRPr="009D5AC2">
              <w:rPr>
                <w:rStyle w:val="11"/>
                <w:rFonts w:hint="eastAsia"/>
                <w:i w:val="0"/>
                <w:iCs w:val="0"/>
                <w:color w:val="auto"/>
              </w:rPr>
              <w:t>事务所在审计实务中</w:t>
            </w:r>
            <w:r w:rsidRPr="009D5AC2">
              <w:rPr>
                <w:rStyle w:val="11"/>
                <w:rFonts w:hint="eastAsia"/>
                <w:i w:val="0"/>
                <w:iCs w:val="0"/>
                <w:color w:val="auto"/>
              </w:rPr>
              <w:t>,</w:t>
            </w:r>
            <w:r w:rsidRPr="009D5AC2">
              <w:rPr>
                <w:rStyle w:val="11"/>
                <w:rFonts w:hint="eastAsia"/>
                <w:i w:val="0"/>
                <w:iCs w:val="0"/>
                <w:color w:val="auto"/>
              </w:rPr>
              <w:t>应保持执业谨慎态度</w:t>
            </w:r>
            <w:r w:rsidRPr="009D5AC2">
              <w:rPr>
                <w:rStyle w:val="11"/>
                <w:rFonts w:hint="eastAsia"/>
                <w:i w:val="0"/>
                <w:iCs w:val="0"/>
                <w:color w:val="auto"/>
              </w:rPr>
              <w:t>,</w:t>
            </w:r>
            <w:r w:rsidRPr="009D5AC2">
              <w:rPr>
                <w:rStyle w:val="11"/>
                <w:rFonts w:hint="eastAsia"/>
                <w:i w:val="0"/>
                <w:iCs w:val="0"/>
                <w:color w:val="auto"/>
              </w:rPr>
              <w:t>审慎地选择客户</w:t>
            </w:r>
            <w:r w:rsidRPr="009D5AC2">
              <w:rPr>
                <w:rStyle w:val="11"/>
                <w:rFonts w:hint="eastAsia"/>
                <w:i w:val="0"/>
                <w:iCs w:val="0"/>
                <w:color w:val="auto"/>
              </w:rPr>
              <w:t>,</w:t>
            </w:r>
            <w:r w:rsidRPr="009D5AC2">
              <w:rPr>
                <w:rStyle w:val="11"/>
                <w:rFonts w:hint="eastAsia"/>
                <w:i w:val="0"/>
                <w:iCs w:val="0"/>
                <w:color w:val="auto"/>
              </w:rPr>
              <w:t>深入了解客户的业务和经营状况</w:t>
            </w:r>
            <w:r w:rsidRPr="009D5AC2">
              <w:rPr>
                <w:rStyle w:val="11"/>
                <w:rFonts w:hint="eastAsia"/>
                <w:i w:val="0"/>
                <w:iCs w:val="0"/>
                <w:color w:val="auto"/>
              </w:rPr>
              <w:t>,</w:t>
            </w:r>
            <w:r w:rsidRPr="009D5AC2">
              <w:rPr>
                <w:rStyle w:val="11"/>
                <w:rFonts w:hint="eastAsia"/>
                <w:i w:val="0"/>
                <w:iCs w:val="0"/>
                <w:color w:val="auto"/>
              </w:rPr>
              <w:t>并向有关专家咨询。正确运用分析性符合程序</w:t>
            </w:r>
            <w:r w:rsidRPr="009D5AC2">
              <w:rPr>
                <w:rStyle w:val="11"/>
                <w:rFonts w:hint="eastAsia"/>
                <w:i w:val="0"/>
                <w:iCs w:val="0"/>
                <w:color w:val="auto"/>
              </w:rPr>
              <w:t>,</w:t>
            </w:r>
            <w:r w:rsidRPr="009D5AC2">
              <w:rPr>
                <w:rStyle w:val="11"/>
                <w:rFonts w:hint="eastAsia"/>
                <w:i w:val="0"/>
                <w:iCs w:val="0"/>
                <w:color w:val="auto"/>
              </w:rPr>
              <w:t>严格遵循审计准则的要求制定适当地审计程序来执行业务、出具报告。同时</w:t>
            </w:r>
            <w:r w:rsidRPr="009D5AC2">
              <w:rPr>
                <w:rStyle w:val="11"/>
                <w:rFonts w:hint="eastAsia"/>
                <w:i w:val="0"/>
                <w:iCs w:val="0"/>
                <w:color w:val="auto"/>
              </w:rPr>
              <w:t>,</w:t>
            </w:r>
            <w:r w:rsidRPr="009D5AC2">
              <w:rPr>
                <w:rStyle w:val="11"/>
                <w:rFonts w:hint="eastAsia"/>
                <w:i w:val="0"/>
                <w:iCs w:val="0"/>
                <w:color w:val="auto"/>
              </w:rPr>
              <w:t>建立健全一套严密、科学的内部质量控制制度</w:t>
            </w:r>
            <w:r w:rsidRPr="009D5AC2">
              <w:rPr>
                <w:rStyle w:val="11"/>
                <w:rFonts w:hint="eastAsia"/>
                <w:i w:val="0"/>
                <w:iCs w:val="0"/>
                <w:color w:val="auto"/>
              </w:rPr>
              <w:t>,</w:t>
            </w:r>
            <w:r w:rsidRPr="009D5AC2">
              <w:rPr>
                <w:rStyle w:val="11"/>
                <w:rFonts w:hint="eastAsia"/>
                <w:i w:val="0"/>
                <w:iCs w:val="0"/>
                <w:color w:val="auto"/>
              </w:rPr>
              <w:t>并落实到每一个部门和每一项业务</w:t>
            </w:r>
            <w:r w:rsidRPr="009D5AC2">
              <w:rPr>
                <w:rStyle w:val="11"/>
                <w:rFonts w:hint="eastAsia"/>
                <w:i w:val="0"/>
                <w:iCs w:val="0"/>
                <w:color w:val="auto"/>
              </w:rPr>
              <w:t>,</w:t>
            </w:r>
            <w:r w:rsidRPr="009D5AC2">
              <w:rPr>
                <w:rStyle w:val="11"/>
                <w:rFonts w:hint="eastAsia"/>
                <w:i w:val="0"/>
                <w:iCs w:val="0"/>
                <w:color w:val="auto"/>
              </w:rPr>
              <w:t>保证整个会计师事务所的审计质量。对于审计服务的直接提供者</w:t>
            </w:r>
            <w:proofErr w:type="gramStart"/>
            <w:r w:rsidRPr="009D5AC2">
              <w:rPr>
                <w:rStyle w:val="11"/>
                <w:rFonts w:hint="eastAsia"/>
                <w:i w:val="0"/>
                <w:iCs w:val="0"/>
                <w:color w:val="auto"/>
              </w:rPr>
              <w:t>—注册</w:t>
            </w:r>
            <w:proofErr w:type="gramEnd"/>
            <w:r w:rsidRPr="009D5AC2">
              <w:rPr>
                <w:rStyle w:val="11"/>
                <w:rFonts w:hint="eastAsia"/>
                <w:i w:val="0"/>
                <w:iCs w:val="0"/>
                <w:color w:val="auto"/>
              </w:rPr>
              <w:t>会计师个人</w:t>
            </w:r>
            <w:r w:rsidRPr="009D5AC2">
              <w:rPr>
                <w:rStyle w:val="11"/>
                <w:rFonts w:hint="eastAsia"/>
                <w:i w:val="0"/>
                <w:iCs w:val="0"/>
                <w:color w:val="auto"/>
              </w:rPr>
              <w:t>,</w:t>
            </w:r>
            <w:r w:rsidRPr="009D5AC2">
              <w:rPr>
                <w:rStyle w:val="11"/>
                <w:rFonts w:hint="eastAsia"/>
                <w:i w:val="0"/>
                <w:iCs w:val="0"/>
                <w:color w:val="auto"/>
              </w:rPr>
              <w:t>需要加强业务培训提高专业水平</w:t>
            </w:r>
            <w:r w:rsidRPr="009D5AC2">
              <w:rPr>
                <w:rStyle w:val="11"/>
                <w:rFonts w:hint="eastAsia"/>
                <w:i w:val="0"/>
                <w:iCs w:val="0"/>
                <w:color w:val="auto"/>
              </w:rPr>
              <w:t>,</w:t>
            </w:r>
            <w:r w:rsidRPr="009D5AC2">
              <w:rPr>
                <w:rStyle w:val="11"/>
                <w:rFonts w:hint="eastAsia"/>
                <w:i w:val="0"/>
                <w:iCs w:val="0"/>
                <w:color w:val="auto"/>
              </w:rPr>
              <w:t>改善他们的知识结构</w:t>
            </w:r>
            <w:r w:rsidRPr="009D5AC2">
              <w:rPr>
                <w:rStyle w:val="11"/>
                <w:rFonts w:hint="eastAsia"/>
                <w:i w:val="0"/>
                <w:iCs w:val="0"/>
                <w:color w:val="auto"/>
              </w:rPr>
              <w:t>,</w:t>
            </w:r>
            <w:r w:rsidRPr="009D5AC2">
              <w:rPr>
                <w:rStyle w:val="11"/>
                <w:rFonts w:hint="eastAsia"/>
                <w:i w:val="0"/>
                <w:iCs w:val="0"/>
                <w:color w:val="auto"/>
              </w:rPr>
              <w:t>提高业务胜任能力和综合素质</w:t>
            </w:r>
            <w:r w:rsidRPr="009D5AC2">
              <w:rPr>
                <w:rStyle w:val="11"/>
                <w:rFonts w:hint="eastAsia"/>
                <w:i w:val="0"/>
                <w:iCs w:val="0"/>
                <w:color w:val="auto"/>
              </w:rPr>
              <w:t>,</w:t>
            </w:r>
            <w:r w:rsidRPr="009D5AC2">
              <w:rPr>
                <w:rStyle w:val="11"/>
                <w:rFonts w:hint="eastAsia"/>
                <w:i w:val="0"/>
                <w:iCs w:val="0"/>
                <w:color w:val="auto"/>
              </w:rPr>
              <w:t>增强审计人员把握、解决问题的能力和综合运用规章制度的能力。同时</w:t>
            </w:r>
            <w:r w:rsidRPr="009D5AC2">
              <w:rPr>
                <w:rStyle w:val="11"/>
                <w:rFonts w:hint="eastAsia"/>
                <w:i w:val="0"/>
                <w:iCs w:val="0"/>
                <w:color w:val="auto"/>
              </w:rPr>
              <w:t>,</w:t>
            </w:r>
            <w:r w:rsidRPr="009D5AC2">
              <w:rPr>
                <w:rStyle w:val="11"/>
                <w:rFonts w:hint="eastAsia"/>
                <w:i w:val="0"/>
                <w:iCs w:val="0"/>
                <w:color w:val="auto"/>
              </w:rPr>
              <w:t>加强职业道德以及诚信教育</w:t>
            </w:r>
            <w:r w:rsidRPr="009D5AC2">
              <w:rPr>
                <w:rStyle w:val="11"/>
                <w:rFonts w:hint="eastAsia"/>
                <w:i w:val="0"/>
                <w:iCs w:val="0"/>
                <w:color w:val="auto"/>
              </w:rPr>
              <w:t>,</w:t>
            </w:r>
            <w:r w:rsidRPr="009D5AC2">
              <w:rPr>
                <w:rStyle w:val="11"/>
                <w:rFonts w:hint="eastAsia"/>
                <w:i w:val="0"/>
                <w:iCs w:val="0"/>
                <w:color w:val="auto"/>
              </w:rPr>
              <w:t>形成良好的行业诚信经营环境。在其位而谋其政</w:t>
            </w:r>
            <w:r w:rsidRPr="009D5AC2">
              <w:rPr>
                <w:rStyle w:val="11"/>
                <w:rFonts w:hint="eastAsia"/>
                <w:i w:val="0"/>
                <w:iCs w:val="0"/>
                <w:color w:val="auto"/>
              </w:rPr>
              <w:t>,</w:t>
            </w:r>
            <w:r w:rsidRPr="009D5AC2">
              <w:rPr>
                <w:rStyle w:val="11"/>
                <w:rFonts w:hint="eastAsia"/>
                <w:i w:val="0"/>
                <w:iCs w:val="0"/>
                <w:color w:val="auto"/>
              </w:rPr>
              <w:t>切实担负起对社会的“经济警察”的职责。</w:t>
            </w:r>
          </w:p>
          <w:p w14:paraId="4A0F21AA" w14:textId="77777777" w:rsidR="008835D4" w:rsidRPr="009D5AC2" w:rsidRDefault="008835D4" w:rsidP="00AD14D5">
            <w:pPr>
              <w:tabs>
                <w:tab w:val="left" w:pos="2160"/>
              </w:tabs>
              <w:ind w:firstLineChars="200" w:firstLine="420"/>
              <w:rPr>
                <w:rStyle w:val="11"/>
                <w:i w:val="0"/>
                <w:iCs w:val="0"/>
                <w:color w:val="auto"/>
              </w:rPr>
            </w:pPr>
            <w:r w:rsidRPr="009D5AC2">
              <w:rPr>
                <w:rStyle w:val="11"/>
                <w:rFonts w:hint="eastAsia"/>
                <w:i w:val="0"/>
                <w:iCs w:val="0"/>
                <w:color w:val="auto"/>
              </w:rPr>
              <w:t>(</w:t>
            </w:r>
            <w:r w:rsidRPr="009D5AC2">
              <w:rPr>
                <w:rStyle w:val="11"/>
                <w:rFonts w:hint="eastAsia"/>
                <w:i w:val="0"/>
                <w:iCs w:val="0"/>
                <w:color w:val="auto"/>
              </w:rPr>
              <w:t>二</w:t>
            </w:r>
            <w:r w:rsidRPr="009D5AC2">
              <w:rPr>
                <w:rStyle w:val="11"/>
                <w:rFonts w:hint="eastAsia"/>
                <w:i w:val="0"/>
                <w:iCs w:val="0"/>
                <w:color w:val="auto"/>
              </w:rPr>
              <w:t>)</w:t>
            </w:r>
            <w:r w:rsidRPr="009D5AC2">
              <w:rPr>
                <w:rStyle w:val="11"/>
                <w:rFonts w:hint="eastAsia"/>
                <w:i w:val="0"/>
                <w:iCs w:val="0"/>
                <w:color w:val="auto"/>
              </w:rPr>
              <w:t>关注被审计单位及其行业环境</w:t>
            </w:r>
          </w:p>
          <w:p w14:paraId="418B4EA6" w14:textId="77777777" w:rsidR="008835D4" w:rsidRPr="009D5AC2" w:rsidRDefault="008835D4" w:rsidP="00AD14D5">
            <w:pPr>
              <w:tabs>
                <w:tab w:val="left" w:pos="2160"/>
              </w:tabs>
              <w:ind w:firstLineChars="200" w:firstLine="420"/>
              <w:rPr>
                <w:rStyle w:val="11"/>
                <w:i w:val="0"/>
                <w:iCs w:val="0"/>
                <w:color w:val="auto"/>
              </w:rPr>
            </w:pPr>
            <w:r w:rsidRPr="009D5AC2">
              <w:rPr>
                <w:rStyle w:val="11"/>
                <w:rFonts w:hint="eastAsia"/>
                <w:i w:val="0"/>
                <w:iCs w:val="0"/>
                <w:color w:val="auto"/>
              </w:rPr>
              <w:t>了解关注与被审计单位相关的行业状况、法律环境和监管环境及其他外部因素、被审计单位的目标战略。只有丰富的信息才能满足审计的需要</w:t>
            </w:r>
            <w:r w:rsidRPr="009D5AC2">
              <w:rPr>
                <w:rStyle w:val="11"/>
                <w:rFonts w:hint="eastAsia"/>
                <w:i w:val="0"/>
                <w:iCs w:val="0"/>
                <w:color w:val="auto"/>
              </w:rPr>
              <w:t>,</w:t>
            </w:r>
            <w:r w:rsidRPr="009D5AC2">
              <w:rPr>
                <w:rStyle w:val="11"/>
                <w:rFonts w:hint="eastAsia"/>
                <w:i w:val="0"/>
                <w:iCs w:val="0"/>
                <w:color w:val="auto"/>
              </w:rPr>
              <w:t>降低审计成本</w:t>
            </w:r>
            <w:r w:rsidRPr="009D5AC2">
              <w:rPr>
                <w:rStyle w:val="11"/>
                <w:rFonts w:hint="eastAsia"/>
                <w:i w:val="0"/>
                <w:iCs w:val="0"/>
                <w:color w:val="auto"/>
              </w:rPr>
              <w:t>,</w:t>
            </w:r>
            <w:r w:rsidRPr="009D5AC2">
              <w:rPr>
                <w:rStyle w:val="11"/>
                <w:rFonts w:hint="eastAsia"/>
                <w:i w:val="0"/>
                <w:iCs w:val="0"/>
                <w:color w:val="auto"/>
              </w:rPr>
              <w:t>提高审计的效率。案例中</w:t>
            </w:r>
            <w:r w:rsidRPr="009D5AC2">
              <w:rPr>
                <w:rStyle w:val="11"/>
                <w:rFonts w:hint="eastAsia"/>
                <w:i w:val="0"/>
                <w:iCs w:val="0"/>
                <w:color w:val="auto"/>
              </w:rPr>
              <w:t>,</w:t>
            </w:r>
            <w:r w:rsidRPr="009D5AC2">
              <w:rPr>
                <w:rStyle w:val="11"/>
                <w:rFonts w:hint="eastAsia"/>
                <w:i w:val="0"/>
                <w:iCs w:val="0"/>
                <w:color w:val="auto"/>
              </w:rPr>
              <w:t>万福生</w:t>
            </w:r>
            <w:proofErr w:type="gramStart"/>
            <w:r w:rsidRPr="009D5AC2">
              <w:rPr>
                <w:rStyle w:val="11"/>
                <w:rFonts w:hint="eastAsia"/>
                <w:i w:val="0"/>
                <w:iCs w:val="0"/>
                <w:color w:val="auto"/>
              </w:rPr>
              <w:t>科属于</w:t>
            </w:r>
            <w:proofErr w:type="gramEnd"/>
            <w:r w:rsidRPr="009D5AC2">
              <w:rPr>
                <w:rStyle w:val="11"/>
                <w:rFonts w:hint="eastAsia"/>
                <w:i w:val="0"/>
                <w:iCs w:val="0"/>
                <w:color w:val="auto"/>
              </w:rPr>
              <w:t>高科技行业</w:t>
            </w:r>
            <w:r w:rsidRPr="009D5AC2">
              <w:rPr>
                <w:rStyle w:val="11"/>
                <w:rFonts w:hint="eastAsia"/>
                <w:i w:val="0"/>
                <w:iCs w:val="0"/>
                <w:color w:val="auto"/>
              </w:rPr>
              <w:t>,</w:t>
            </w:r>
            <w:r w:rsidRPr="009D5AC2">
              <w:rPr>
                <w:rStyle w:val="11"/>
                <w:rFonts w:hint="eastAsia"/>
                <w:i w:val="0"/>
                <w:iCs w:val="0"/>
                <w:color w:val="auto"/>
              </w:rPr>
              <w:t>对于高科技行业而言</w:t>
            </w:r>
            <w:r w:rsidRPr="009D5AC2">
              <w:rPr>
                <w:rStyle w:val="11"/>
                <w:rFonts w:hint="eastAsia"/>
                <w:i w:val="0"/>
                <w:iCs w:val="0"/>
                <w:color w:val="auto"/>
              </w:rPr>
              <w:t>,</w:t>
            </w:r>
            <w:r w:rsidRPr="009D5AC2">
              <w:rPr>
                <w:rStyle w:val="11"/>
                <w:rFonts w:hint="eastAsia"/>
                <w:i w:val="0"/>
                <w:iCs w:val="0"/>
                <w:color w:val="auto"/>
              </w:rPr>
              <w:t>资金支持和技术研发是关键要素</w:t>
            </w:r>
            <w:r w:rsidRPr="009D5AC2">
              <w:rPr>
                <w:rStyle w:val="11"/>
                <w:rFonts w:hint="eastAsia"/>
                <w:i w:val="0"/>
                <w:iCs w:val="0"/>
                <w:color w:val="auto"/>
              </w:rPr>
              <w:t>,</w:t>
            </w:r>
            <w:r w:rsidRPr="009D5AC2">
              <w:rPr>
                <w:rStyle w:val="11"/>
                <w:rFonts w:hint="eastAsia"/>
                <w:i w:val="0"/>
                <w:iCs w:val="0"/>
                <w:color w:val="auto"/>
              </w:rPr>
              <w:t>通</w:t>
            </w:r>
            <w:r w:rsidRPr="009D5AC2">
              <w:rPr>
                <w:rStyle w:val="11"/>
                <w:rFonts w:hint="eastAsia"/>
                <w:i w:val="0"/>
                <w:iCs w:val="0"/>
                <w:color w:val="auto"/>
              </w:rPr>
              <w:lastRenderedPageBreak/>
              <w:t>过分析其研发项目的资金来源和用途可以发现可能存在的异常</w:t>
            </w:r>
            <w:r w:rsidRPr="009D5AC2">
              <w:rPr>
                <w:rStyle w:val="11"/>
                <w:rFonts w:hint="eastAsia"/>
                <w:i w:val="0"/>
                <w:iCs w:val="0"/>
                <w:color w:val="auto"/>
              </w:rPr>
              <w:t>,</w:t>
            </w:r>
            <w:r w:rsidRPr="009D5AC2">
              <w:rPr>
                <w:rStyle w:val="11"/>
                <w:rFonts w:hint="eastAsia"/>
                <w:i w:val="0"/>
                <w:iCs w:val="0"/>
                <w:color w:val="auto"/>
              </w:rPr>
              <w:t>进而引起关注</w:t>
            </w:r>
            <w:r w:rsidRPr="009D5AC2">
              <w:rPr>
                <w:rStyle w:val="11"/>
                <w:rFonts w:hint="eastAsia"/>
                <w:i w:val="0"/>
                <w:iCs w:val="0"/>
                <w:color w:val="auto"/>
              </w:rPr>
              <w:t>,</w:t>
            </w:r>
            <w:r w:rsidRPr="009D5AC2">
              <w:rPr>
                <w:rStyle w:val="11"/>
                <w:rFonts w:hint="eastAsia"/>
                <w:i w:val="0"/>
                <w:iCs w:val="0"/>
                <w:color w:val="auto"/>
              </w:rPr>
              <w:t>评估可能存在的风险。万福生科的发展得到当地政府的高度支持</w:t>
            </w:r>
            <w:r w:rsidRPr="009D5AC2">
              <w:rPr>
                <w:rStyle w:val="11"/>
                <w:rFonts w:hint="eastAsia"/>
                <w:i w:val="0"/>
                <w:iCs w:val="0"/>
                <w:color w:val="auto"/>
              </w:rPr>
              <w:t>,</w:t>
            </w:r>
            <w:r w:rsidRPr="009D5AC2">
              <w:rPr>
                <w:rStyle w:val="11"/>
                <w:rFonts w:hint="eastAsia"/>
                <w:i w:val="0"/>
                <w:iCs w:val="0"/>
                <w:color w:val="auto"/>
              </w:rPr>
              <w:t>多次得到政府补贴</w:t>
            </w:r>
            <w:r w:rsidRPr="009D5AC2">
              <w:rPr>
                <w:rStyle w:val="11"/>
                <w:rFonts w:hint="eastAsia"/>
                <w:i w:val="0"/>
                <w:iCs w:val="0"/>
                <w:color w:val="auto"/>
              </w:rPr>
              <w:t>,</w:t>
            </w:r>
            <w:r w:rsidRPr="009D5AC2">
              <w:rPr>
                <w:rStyle w:val="11"/>
                <w:rFonts w:hint="eastAsia"/>
                <w:i w:val="0"/>
                <w:iCs w:val="0"/>
                <w:color w:val="auto"/>
              </w:rPr>
              <w:t>并且其法定代表人龚永福的发家基础也与相关利益方有关</w:t>
            </w:r>
            <w:r w:rsidRPr="009D5AC2">
              <w:rPr>
                <w:rStyle w:val="11"/>
                <w:rFonts w:hint="eastAsia"/>
                <w:i w:val="0"/>
                <w:iCs w:val="0"/>
                <w:color w:val="auto"/>
              </w:rPr>
              <w:t>,</w:t>
            </w:r>
            <w:r w:rsidRPr="009D5AC2">
              <w:rPr>
                <w:rStyle w:val="11"/>
                <w:rFonts w:hint="eastAsia"/>
                <w:i w:val="0"/>
                <w:iCs w:val="0"/>
                <w:color w:val="auto"/>
              </w:rPr>
              <w:t>这些都应该引起重视。此外</w:t>
            </w:r>
            <w:r w:rsidRPr="009D5AC2">
              <w:rPr>
                <w:rStyle w:val="11"/>
                <w:rFonts w:hint="eastAsia"/>
                <w:i w:val="0"/>
                <w:iCs w:val="0"/>
                <w:color w:val="auto"/>
              </w:rPr>
              <w:t>,</w:t>
            </w:r>
            <w:r w:rsidRPr="009D5AC2">
              <w:rPr>
                <w:rStyle w:val="11"/>
                <w:rFonts w:hint="eastAsia"/>
                <w:i w:val="0"/>
                <w:iCs w:val="0"/>
                <w:color w:val="auto"/>
              </w:rPr>
              <w:t>高科技行业的研发支出资本化问题也是值得关注的风险点</w:t>
            </w:r>
            <w:r w:rsidRPr="009D5AC2">
              <w:rPr>
                <w:rStyle w:val="11"/>
                <w:rFonts w:hint="eastAsia"/>
                <w:i w:val="0"/>
                <w:iCs w:val="0"/>
                <w:color w:val="auto"/>
              </w:rPr>
              <w:t>,</w:t>
            </w:r>
            <w:r w:rsidRPr="009D5AC2">
              <w:rPr>
                <w:rStyle w:val="11"/>
                <w:rFonts w:hint="eastAsia"/>
                <w:i w:val="0"/>
                <w:iCs w:val="0"/>
                <w:color w:val="auto"/>
              </w:rPr>
              <w:t>通过调节研发支出的资本化时点来影响资产和收入也可能成为高科技行业财务造假的惯用伎俩。</w:t>
            </w:r>
          </w:p>
          <w:p w14:paraId="1855129E" w14:textId="77777777" w:rsidR="008835D4" w:rsidRPr="009D5AC2" w:rsidRDefault="008835D4" w:rsidP="00AD14D5">
            <w:pPr>
              <w:tabs>
                <w:tab w:val="left" w:pos="2160"/>
              </w:tabs>
              <w:ind w:firstLineChars="200" w:firstLine="420"/>
              <w:rPr>
                <w:rStyle w:val="11"/>
                <w:i w:val="0"/>
                <w:iCs w:val="0"/>
                <w:color w:val="auto"/>
              </w:rPr>
            </w:pPr>
            <w:r w:rsidRPr="009D5AC2">
              <w:rPr>
                <w:rStyle w:val="11"/>
                <w:rFonts w:hint="eastAsia"/>
                <w:i w:val="0"/>
                <w:iCs w:val="0"/>
                <w:color w:val="auto"/>
              </w:rPr>
              <w:t>(</w:t>
            </w:r>
            <w:r w:rsidRPr="009D5AC2">
              <w:rPr>
                <w:rStyle w:val="11"/>
                <w:rFonts w:hint="eastAsia"/>
                <w:i w:val="0"/>
                <w:iCs w:val="0"/>
                <w:color w:val="auto"/>
              </w:rPr>
              <w:t>三</w:t>
            </w:r>
            <w:r w:rsidRPr="009D5AC2">
              <w:rPr>
                <w:rStyle w:val="11"/>
                <w:rFonts w:hint="eastAsia"/>
                <w:i w:val="0"/>
                <w:iCs w:val="0"/>
                <w:color w:val="auto"/>
              </w:rPr>
              <w:t>)</w:t>
            </w:r>
            <w:r w:rsidRPr="009D5AC2">
              <w:rPr>
                <w:rStyle w:val="11"/>
                <w:rFonts w:hint="eastAsia"/>
                <w:i w:val="0"/>
                <w:iCs w:val="0"/>
                <w:color w:val="auto"/>
              </w:rPr>
              <w:t>加强分析性复核程序</w:t>
            </w:r>
          </w:p>
          <w:p w14:paraId="12B808D9" w14:textId="77777777" w:rsidR="008835D4" w:rsidRDefault="008835D4" w:rsidP="00AD14D5">
            <w:pPr>
              <w:tabs>
                <w:tab w:val="left" w:pos="2160"/>
              </w:tabs>
              <w:ind w:firstLineChars="200" w:firstLine="420"/>
              <w:rPr>
                <w:rStyle w:val="11"/>
                <w:i w:val="0"/>
                <w:iCs w:val="0"/>
                <w:color w:val="auto"/>
              </w:rPr>
            </w:pPr>
            <w:r w:rsidRPr="009D5AC2">
              <w:rPr>
                <w:rStyle w:val="11"/>
                <w:rFonts w:hint="eastAsia"/>
                <w:i w:val="0"/>
                <w:iCs w:val="0"/>
                <w:color w:val="auto"/>
              </w:rPr>
              <w:t>根据上市公司的公开年报数据以及行业标准等分析其数据可能存在的逻辑矛盾。本案例中有很多年度报告数据前后逻辑不一致的地方</w:t>
            </w:r>
            <w:r w:rsidRPr="009D5AC2">
              <w:rPr>
                <w:rStyle w:val="11"/>
                <w:rFonts w:hint="eastAsia"/>
                <w:i w:val="0"/>
                <w:iCs w:val="0"/>
                <w:color w:val="auto"/>
              </w:rPr>
              <w:t>,</w:t>
            </w:r>
            <w:r w:rsidRPr="009D5AC2">
              <w:rPr>
                <w:rStyle w:val="11"/>
                <w:rFonts w:hint="eastAsia"/>
                <w:i w:val="0"/>
                <w:iCs w:val="0"/>
                <w:color w:val="auto"/>
              </w:rPr>
              <w:t>如前所述“在建工程”每年资金投入和工程进度前后矛盾</w:t>
            </w:r>
            <w:r w:rsidRPr="009D5AC2">
              <w:rPr>
                <w:rStyle w:val="11"/>
                <w:rFonts w:hint="eastAsia"/>
                <w:i w:val="0"/>
                <w:iCs w:val="0"/>
                <w:color w:val="auto"/>
              </w:rPr>
              <w:t>,</w:t>
            </w:r>
            <w:r w:rsidRPr="009D5AC2">
              <w:rPr>
                <w:rStyle w:val="11"/>
                <w:rFonts w:hint="eastAsia"/>
                <w:i w:val="0"/>
                <w:iCs w:val="0"/>
                <w:color w:val="auto"/>
              </w:rPr>
              <w:t>就可以看出可能存在造假。其次</w:t>
            </w:r>
            <w:r w:rsidRPr="009D5AC2">
              <w:rPr>
                <w:rStyle w:val="11"/>
                <w:rFonts w:hint="eastAsia"/>
                <w:i w:val="0"/>
                <w:iCs w:val="0"/>
                <w:color w:val="auto"/>
              </w:rPr>
              <w:t>,</w:t>
            </w:r>
            <w:r w:rsidRPr="009D5AC2">
              <w:rPr>
                <w:rStyle w:val="11"/>
                <w:rFonts w:hint="eastAsia"/>
                <w:i w:val="0"/>
                <w:iCs w:val="0"/>
                <w:color w:val="auto"/>
              </w:rPr>
              <w:t>根据行业标准</w:t>
            </w:r>
            <w:r w:rsidRPr="009D5AC2">
              <w:rPr>
                <w:rStyle w:val="11"/>
                <w:rFonts w:hint="eastAsia"/>
                <w:i w:val="0"/>
                <w:iCs w:val="0"/>
                <w:color w:val="auto"/>
              </w:rPr>
              <w:t>,</w:t>
            </w:r>
            <w:r w:rsidRPr="009D5AC2">
              <w:rPr>
                <w:rStyle w:val="11"/>
                <w:rFonts w:hint="eastAsia"/>
                <w:i w:val="0"/>
                <w:iCs w:val="0"/>
                <w:color w:val="auto"/>
              </w:rPr>
              <w:t>通过判断企业的产量是否与行业平均产能相一致也可以发现其财务数据是否真实可靠。再有</w:t>
            </w:r>
            <w:r w:rsidRPr="009D5AC2">
              <w:rPr>
                <w:rStyle w:val="11"/>
                <w:rFonts w:hint="eastAsia"/>
                <w:i w:val="0"/>
                <w:iCs w:val="0"/>
                <w:color w:val="auto"/>
              </w:rPr>
              <w:t>,</w:t>
            </w:r>
            <w:r w:rsidRPr="009D5AC2">
              <w:rPr>
                <w:rStyle w:val="11"/>
                <w:rFonts w:hint="eastAsia"/>
                <w:i w:val="0"/>
                <w:iCs w:val="0"/>
                <w:color w:val="auto"/>
              </w:rPr>
              <w:t>可以根据上市公司的销量与采购商的采购量是否相匹配来判断其是否存在财务造假。还有</w:t>
            </w:r>
            <w:r w:rsidRPr="009D5AC2">
              <w:rPr>
                <w:rStyle w:val="11"/>
                <w:rFonts w:hint="eastAsia"/>
                <w:i w:val="0"/>
                <w:iCs w:val="0"/>
                <w:color w:val="auto"/>
              </w:rPr>
              <w:t>,</w:t>
            </w:r>
            <w:r w:rsidRPr="009D5AC2">
              <w:rPr>
                <w:rStyle w:val="11"/>
                <w:rFonts w:hint="eastAsia"/>
                <w:i w:val="0"/>
                <w:iCs w:val="0"/>
                <w:color w:val="auto"/>
              </w:rPr>
              <w:t>根据前五大客户与应收账款前五名的匹配也可以在一定程度上发现其可能存在的问题。</w:t>
            </w:r>
          </w:p>
        </w:tc>
      </w:tr>
    </w:tbl>
    <w:p w14:paraId="3BC8CB04" w14:textId="77777777" w:rsidR="008835D4" w:rsidRDefault="008835D4" w:rsidP="008835D4">
      <w:pPr>
        <w:pStyle w:val="1"/>
      </w:pPr>
      <w:bookmarkStart w:id="18" w:name="_Toc515709077"/>
      <w:bookmarkStart w:id="19" w:name="_Toc74820833"/>
      <w:r>
        <w:lastRenderedPageBreak/>
        <w:t>3</w:t>
      </w:r>
      <w:r>
        <w:rPr>
          <w:rFonts w:hint="eastAsia"/>
        </w:rPr>
        <w:t>9</w:t>
      </w:r>
      <w:bookmarkEnd w:id="18"/>
      <w:r>
        <w:rPr>
          <w:rFonts w:hint="eastAsia"/>
        </w:rPr>
        <w:t xml:space="preserve"> </w:t>
      </w:r>
      <w:r>
        <w:rPr>
          <w:rFonts w:hint="eastAsia"/>
        </w:rPr>
        <w:t>新大地审计失败案例</w:t>
      </w:r>
      <w:bookmarkEnd w:id="19"/>
    </w:p>
    <w:tbl>
      <w:tblPr>
        <w:tblStyle w:val="af"/>
        <w:tblW w:w="8409" w:type="dxa"/>
        <w:tblLayout w:type="fixed"/>
        <w:tblLook w:val="04A0" w:firstRow="1" w:lastRow="0" w:firstColumn="1" w:lastColumn="0" w:noHBand="0" w:noVBand="1"/>
      </w:tblPr>
      <w:tblGrid>
        <w:gridCol w:w="2007"/>
        <w:gridCol w:w="6402"/>
      </w:tblGrid>
      <w:tr w:rsidR="008835D4" w14:paraId="662570F4" w14:textId="77777777" w:rsidTr="00AD14D5">
        <w:tc>
          <w:tcPr>
            <w:tcW w:w="2007" w:type="dxa"/>
          </w:tcPr>
          <w:p w14:paraId="21212315" w14:textId="77777777" w:rsidR="008835D4" w:rsidRDefault="008835D4" w:rsidP="00AD14D5">
            <w:r>
              <w:rPr>
                <w:rFonts w:hint="eastAsia"/>
              </w:rPr>
              <w:t>案例数据</w:t>
            </w:r>
            <w:r>
              <w:t>编号</w:t>
            </w:r>
          </w:p>
        </w:tc>
        <w:tc>
          <w:tcPr>
            <w:tcW w:w="6402" w:type="dxa"/>
          </w:tcPr>
          <w:p w14:paraId="0F4BB32D" w14:textId="77777777" w:rsidR="008835D4" w:rsidRDefault="008835D4" w:rsidP="00AD14D5">
            <w:pPr>
              <w:jc w:val="center"/>
            </w:pPr>
            <w:r>
              <w:rPr>
                <w:rFonts w:hint="eastAsia"/>
              </w:rPr>
              <w:t>0</w:t>
            </w:r>
            <w:r>
              <w:t>402</w:t>
            </w:r>
          </w:p>
        </w:tc>
      </w:tr>
      <w:tr w:rsidR="008835D4" w14:paraId="3AE98A6E" w14:textId="77777777" w:rsidTr="00AD14D5">
        <w:tc>
          <w:tcPr>
            <w:tcW w:w="2007" w:type="dxa"/>
          </w:tcPr>
          <w:p w14:paraId="456B35E7" w14:textId="77777777" w:rsidR="008835D4" w:rsidRDefault="008835D4" w:rsidP="00AD14D5">
            <w:r>
              <w:rPr>
                <w:rFonts w:hint="eastAsia"/>
              </w:rPr>
              <w:t>案例</w:t>
            </w:r>
            <w:r>
              <w:t>行业类别</w:t>
            </w:r>
          </w:p>
        </w:tc>
        <w:tc>
          <w:tcPr>
            <w:tcW w:w="6402" w:type="dxa"/>
          </w:tcPr>
          <w:p w14:paraId="3CFFC306" w14:textId="77777777" w:rsidR="008835D4" w:rsidRDefault="008835D4" w:rsidP="00AD14D5">
            <w:pPr>
              <w:jc w:val="center"/>
            </w:pPr>
            <w:r>
              <w:rPr>
                <w:rFonts w:hint="eastAsia"/>
              </w:rPr>
              <w:t>0</w:t>
            </w:r>
            <w:r>
              <w:t>4</w:t>
            </w:r>
            <w:r>
              <w:rPr>
                <w:rFonts w:hint="eastAsia"/>
              </w:rPr>
              <w:t>农业</w:t>
            </w:r>
          </w:p>
        </w:tc>
      </w:tr>
      <w:tr w:rsidR="008835D4" w14:paraId="05C374A3" w14:textId="77777777" w:rsidTr="00AD14D5">
        <w:tc>
          <w:tcPr>
            <w:tcW w:w="2007" w:type="dxa"/>
          </w:tcPr>
          <w:p w14:paraId="2C708237" w14:textId="77777777" w:rsidR="008835D4" w:rsidRDefault="008835D4" w:rsidP="00AD14D5">
            <w:r>
              <w:rPr>
                <w:rFonts w:hint="eastAsia"/>
              </w:rPr>
              <w:t>案例发生时间</w:t>
            </w:r>
          </w:p>
        </w:tc>
        <w:tc>
          <w:tcPr>
            <w:tcW w:w="6402" w:type="dxa"/>
          </w:tcPr>
          <w:p w14:paraId="7340532A" w14:textId="77777777" w:rsidR="008835D4" w:rsidRDefault="008835D4" w:rsidP="00AD14D5">
            <w:pPr>
              <w:jc w:val="center"/>
            </w:pPr>
            <w:r>
              <w:t>2017</w:t>
            </w:r>
            <w:r>
              <w:rPr>
                <w:rFonts w:hint="eastAsia"/>
              </w:rPr>
              <w:t>年</w:t>
            </w:r>
          </w:p>
        </w:tc>
      </w:tr>
      <w:tr w:rsidR="008835D4" w14:paraId="6351BDC9" w14:textId="77777777" w:rsidTr="00AD14D5">
        <w:tc>
          <w:tcPr>
            <w:tcW w:w="2007" w:type="dxa"/>
          </w:tcPr>
          <w:p w14:paraId="365E46CA" w14:textId="77777777" w:rsidR="008835D4" w:rsidRDefault="008835D4" w:rsidP="00AD14D5">
            <w:r>
              <w:rPr>
                <w:rFonts w:hint="eastAsia"/>
              </w:rPr>
              <w:t>案例企业名称</w:t>
            </w:r>
          </w:p>
        </w:tc>
        <w:tc>
          <w:tcPr>
            <w:tcW w:w="6402" w:type="dxa"/>
          </w:tcPr>
          <w:p w14:paraId="59CE885A" w14:textId="77777777" w:rsidR="008835D4" w:rsidRDefault="008835D4" w:rsidP="00AD14D5">
            <w:pPr>
              <w:jc w:val="center"/>
            </w:pPr>
            <w:r>
              <w:rPr>
                <w:rFonts w:hint="eastAsia"/>
              </w:rPr>
              <w:t>广东新大地生物科技股份有限公司</w:t>
            </w:r>
          </w:p>
        </w:tc>
      </w:tr>
      <w:tr w:rsidR="008835D4" w14:paraId="7990DA3F" w14:textId="77777777" w:rsidTr="00AD14D5">
        <w:tc>
          <w:tcPr>
            <w:tcW w:w="2007" w:type="dxa"/>
          </w:tcPr>
          <w:p w14:paraId="51EAA0BC" w14:textId="77777777" w:rsidR="008835D4" w:rsidRDefault="008835D4" w:rsidP="00AD14D5">
            <w:r>
              <w:rPr>
                <w:rFonts w:hint="eastAsia"/>
              </w:rPr>
              <w:t>案例企业经营范围</w:t>
            </w:r>
          </w:p>
        </w:tc>
        <w:tc>
          <w:tcPr>
            <w:tcW w:w="6402" w:type="dxa"/>
          </w:tcPr>
          <w:p w14:paraId="31252889" w14:textId="77777777" w:rsidR="008835D4" w:rsidRDefault="008835D4" w:rsidP="00AD14D5">
            <w:pPr>
              <w:jc w:val="center"/>
            </w:pPr>
            <w:r>
              <w:rPr>
                <w:rFonts w:ascii="Arial" w:hAnsi="Arial" w:cs="Arial" w:hint="eastAsia"/>
                <w:color w:val="333333"/>
                <w:szCs w:val="21"/>
                <w:shd w:val="clear" w:color="auto" w:fill="FFFFFF"/>
              </w:rPr>
              <w:t>茶皂素系列产品研发及山茶油加工、油茶苗培植及油茶基地开发；洗发护发、沐浴液化妆品及生物有机肥生产、销售；货物进出口（法律、行政法规禁止的项目除外；法律、行政法规限制的项目须取得许可证后方可经营）</w:t>
            </w:r>
          </w:p>
        </w:tc>
      </w:tr>
      <w:tr w:rsidR="008835D4" w14:paraId="03DBBFE0" w14:textId="77777777" w:rsidTr="00AD14D5">
        <w:trPr>
          <w:trHeight w:val="3251"/>
        </w:trPr>
        <w:tc>
          <w:tcPr>
            <w:tcW w:w="2007" w:type="dxa"/>
          </w:tcPr>
          <w:p w14:paraId="451191DB" w14:textId="77777777" w:rsidR="008835D4" w:rsidRDefault="008835D4" w:rsidP="00AD14D5">
            <w:r>
              <w:rPr>
                <w:rFonts w:hint="eastAsia"/>
              </w:rPr>
              <w:t>企业单位案情描述</w:t>
            </w:r>
          </w:p>
        </w:tc>
        <w:tc>
          <w:tcPr>
            <w:tcW w:w="6402" w:type="dxa"/>
          </w:tcPr>
          <w:p w14:paraId="4E1558D9" w14:textId="77777777" w:rsidR="008835D4" w:rsidRDefault="008835D4" w:rsidP="00AD14D5">
            <w:pPr>
              <w:rPr>
                <w:b/>
              </w:rPr>
            </w:pPr>
            <w:r>
              <w:rPr>
                <w:rFonts w:hint="eastAsia"/>
                <w:b/>
              </w:rPr>
              <w:t>【企业背景】</w:t>
            </w:r>
          </w:p>
          <w:p w14:paraId="23FE51F4" w14:textId="77777777" w:rsidR="008835D4" w:rsidRPr="00761AA9" w:rsidRDefault="008835D4" w:rsidP="00AD14D5">
            <w:pPr>
              <w:rPr>
                <w:rFonts w:ascii="Arial" w:hAnsi="Arial" w:cs="Arial"/>
                <w:color w:val="333333"/>
                <w:szCs w:val="21"/>
                <w:shd w:val="clear" w:color="auto" w:fill="FFFFFF"/>
              </w:rPr>
            </w:pPr>
            <w:r>
              <w:rPr>
                <w:b/>
              </w:rPr>
              <w:tab/>
            </w:r>
            <w:r w:rsidRPr="00761AA9">
              <w:rPr>
                <w:rFonts w:ascii="Arial" w:hAnsi="Arial" w:cs="Arial" w:hint="eastAsia"/>
                <w:color w:val="333333"/>
                <w:szCs w:val="21"/>
                <w:shd w:val="clear" w:color="auto" w:fill="FFFFFF"/>
              </w:rPr>
              <w:t>广东新大地生物科技有限公司是在广东省平远县田震油茶工业园区中成立的</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该公司的目标为农业企业的现代化和油茶产业化</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公司于</w:t>
            </w:r>
            <w:r w:rsidRPr="00761AA9">
              <w:rPr>
                <w:rFonts w:ascii="Arial" w:hAnsi="Arial" w:cs="Arial" w:hint="eastAsia"/>
                <w:color w:val="333333"/>
                <w:szCs w:val="21"/>
                <w:shd w:val="clear" w:color="auto" w:fill="FFFFFF"/>
              </w:rPr>
              <w:t>2004</w:t>
            </w:r>
            <w:r w:rsidRPr="00761AA9">
              <w:rPr>
                <w:rFonts w:ascii="Arial" w:hAnsi="Arial" w:cs="Arial" w:hint="eastAsia"/>
                <w:color w:val="333333"/>
                <w:szCs w:val="21"/>
                <w:shd w:val="clear" w:color="auto" w:fill="FFFFFF"/>
              </w:rPr>
              <w:t>年开始建立落成</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在</w:t>
            </w:r>
            <w:r w:rsidRPr="00761AA9">
              <w:rPr>
                <w:rFonts w:ascii="Arial" w:hAnsi="Arial" w:cs="Arial" w:hint="eastAsia"/>
                <w:color w:val="333333"/>
                <w:szCs w:val="21"/>
                <w:shd w:val="clear" w:color="auto" w:fill="FFFFFF"/>
              </w:rPr>
              <w:t>2008</w:t>
            </w:r>
            <w:r w:rsidRPr="00761AA9">
              <w:rPr>
                <w:rFonts w:ascii="Arial" w:hAnsi="Arial" w:cs="Arial" w:hint="eastAsia"/>
                <w:color w:val="333333"/>
                <w:szCs w:val="21"/>
                <w:shd w:val="clear" w:color="auto" w:fill="FFFFFF"/>
              </w:rPr>
              <w:t>年变更为广东新大地生物科技股份有限公司前为广东新大地生物科技有限公司并</w:t>
            </w:r>
            <w:proofErr w:type="gramStart"/>
            <w:r w:rsidRPr="00761AA9">
              <w:rPr>
                <w:rFonts w:ascii="Arial" w:hAnsi="Arial" w:cs="Arial" w:hint="eastAsia"/>
                <w:color w:val="333333"/>
                <w:szCs w:val="21"/>
                <w:shd w:val="clear" w:color="auto" w:fill="FFFFFF"/>
              </w:rPr>
              <w:t>一</w:t>
            </w:r>
            <w:proofErr w:type="gramEnd"/>
            <w:r w:rsidRPr="00761AA9">
              <w:rPr>
                <w:rFonts w:ascii="Arial" w:hAnsi="Arial" w:cs="Arial" w:hint="eastAsia"/>
                <w:color w:val="333333"/>
                <w:szCs w:val="21"/>
                <w:shd w:val="clear" w:color="auto" w:fill="FFFFFF"/>
              </w:rPr>
              <w:t>直隶属于国家级高新技术企业。公司的主营业务项目种类繁多</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有油茶及油茶深加工产品的研发、生产和销售等。其中</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公司的主要产品是精制食用油</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茶</w:t>
            </w:r>
          </w:p>
          <w:p w14:paraId="6E9ABE4D" w14:textId="77777777" w:rsidR="008835D4" w:rsidRDefault="008835D4" w:rsidP="00AD14D5">
            <w:pPr>
              <w:rPr>
                <w:rFonts w:ascii="Arial" w:hAnsi="Arial" w:cs="Arial"/>
                <w:color w:val="333333"/>
                <w:szCs w:val="21"/>
                <w:shd w:val="clear" w:color="auto" w:fill="FFFFFF"/>
              </w:rPr>
            </w:pPr>
            <w:r w:rsidRPr="00761AA9">
              <w:rPr>
                <w:rFonts w:ascii="Arial" w:hAnsi="Arial" w:cs="Arial" w:hint="eastAsia"/>
                <w:color w:val="333333"/>
                <w:szCs w:val="21"/>
                <w:shd w:val="clear" w:color="auto" w:fill="FFFFFF"/>
              </w:rPr>
              <w:t>皂</w:t>
            </w:r>
            <w:proofErr w:type="gramStart"/>
            <w:r w:rsidRPr="00761AA9">
              <w:rPr>
                <w:rFonts w:ascii="Arial" w:hAnsi="Arial" w:cs="Arial" w:hint="eastAsia"/>
                <w:color w:val="333333"/>
                <w:szCs w:val="21"/>
                <w:shd w:val="clear" w:color="auto" w:fill="FFFFFF"/>
              </w:rPr>
              <w:t>甙</w:t>
            </w:r>
            <w:proofErr w:type="gramEnd"/>
            <w:r w:rsidRPr="00761AA9">
              <w:rPr>
                <w:rFonts w:ascii="Arial" w:hAnsi="Arial" w:cs="Arial" w:hint="eastAsia"/>
                <w:color w:val="333333"/>
                <w:szCs w:val="21"/>
                <w:shd w:val="clear" w:color="auto" w:fill="FFFFFF"/>
              </w:rPr>
              <w:t>天然洗涤剂。茶皂素及同类产品均各自获得了一项或多项国家</w:t>
            </w:r>
            <w:r w:rsidRPr="00761AA9">
              <w:rPr>
                <w:rFonts w:ascii="Arial" w:hAnsi="Arial" w:cs="Arial" w:hint="eastAsia"/>
                <w:color w:val="333333"/>
                <w:szCs w:val="21"/>
                <w:shd w:val="clear" w:color="auto" w:fill="FFFFFF"/>
              </w:rPr>
              <w:t>QS</w:t>
            </w:r>
            <w:r w:rsidRPr="00761AA9">
              <w:rPr>
                <w:rFonts w:ascii="Arial" w:hAnsi="Arial" w:cs="Arial" w:hint="eastAsia"/>
                <w:color w:val="333333"/>
                <w:szCs w:val="21"/>
                <w:shd w:val="clear" w:color="auto" w:fill="FFFFFF"/>
              </w:rPr>
              <w:t>认证、绿色食品认证、质量管理体系认证、</w:t>
            </w:r>
            <w:r w:rsidRPr="00761AA9">
              <w:rPr>
                <w:rFonts w:ascii="Arial" w:hAnsi="Arial" w:cs="Arial" w:hint="eastAsia"/>
                <w:color w:val="333333"/>
                <w:szCs w:val="21"/>
                <w:shd w:val="clear" w:color="auto" w:fill="FFFFFF"/>
              </w:rPr>
              <w:t xml:space="preserve"> HACCP</w:t>
            </w:r>
            <w:r w:rsidRPr="00761AA9">
              <w:rPr>
                <w:rFonts w:ascii="Arial" w:hAnsi="Arial" w:cs="Arial" w:hint="eastAsia"/>
                <w:color w:val="333333"/>
                <w:szCs w:val="21"/>
                <w:shd w:val="clear" w:color="auto" w:fill="FFFFFF"/>
              </w:rPr>
              <w:t>认证、有机产品认证等。公司还多年与国家林业局油茶研究开发中心、广东省农科院及多所高校建立起了长时间且紧密的技术合作关系。</w:t>
            </w:r>
          </w:p>
          <w:p w14:paraId="418386CF" w14:textId="77777777" w:rsidR="008835D4" w:rsidRPr="00761AA9" w:rsidRDefault="008835D4" w:rsidP="00AD14D5">
            <w:pPr>
              <w:ind w:firstLineChars="200" w:firstLine="420"/>
              <w:rPr>
                <w:rFonts w:ascii="Arial" w:hAnsi="Arial" w:cs="Arial"/>
                <w:color w:val="333333"/>
                <w:szCs w:val="21"/>
                <w:shd w:val="clear" w:color="auto" w:fill="FFFFFF"/>
              </w:rPr>
            </w:pPr>
            <w:r w:rsidRPr="00761AA9">
              <w:rPr>
                <w:rFonts w:ascii="Arial" w:hAnsi="Arial" w:cs="Arial" w:hint="eastAsia"/>
                <w:color w:val="333333"/>
                <w:szCs w:val="21"/>
                <w:shd w:val="clear" w:color="auto" w:fill="FFFFFF"/>
              </w:rPr>
              <w:t>在目前国家蓄</w:t>
            </w:r>
            <w:proofErr w:type="gramStart"/>
            <w:r w:rsidRPr="00761AA9">
              <w:rPr>
                <w:rFonts w:ascii="Arial" w:hAnsi="Arial" w:cs="Arial" w:hint="eastAsia"/>
                <w:color w:val="333333"/>
                <w:szCs w:val="21"/>
                <w:shd w:val="clear" w:color="auto" w:fill="FFFFFF"/>
              </w:rPr>
              <w:t>志大力</w:t>
            </w:r>
            <w:proofErr w:type="gramEnd"/>
            <w:r w:rsidRPr="00761AA9">
              <w:rPr>
                <w:rFonts w:ascii="Arial" w:hAnsi="Arial" w:cs="Arial" w:hint="eastAsia"/>
                <w:color w:val="333333"/>
                <w:szCs w:val="21"/>
                <w:shd w:val="clear" w:color="auto" w:fill="FFFFFF"/>
              </w:rPr>
              <w:t>发展现代农业的趋势背景下</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广东新大地生物科技股份有限公司作为油茶精深加工领域范围内的先行者与技能带头者</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自</w:t>
            </w:r>
            <w:r w:rsidRPr="00761AA9">
              <w:rPr>
                <w:rFonts w:ascii="Arial" w:hAnsi="Arial" w:cs="Arial" w:hint="eastAsia"/>
                <w:color w:val="333333"/>
                <w:szCs w:val="21"/>
                <w:shd w:val="clear" w:color="auto" w:fill="FFFFFF"/>
              </w:rPr>
              <w:t>2004</w:t>
            </w:r>
            <w:r w:rsidRPr="00761AA9">
              <w:rPr>
                <w:rFonts w:ascii="Arial" w:hAnsi="Arial" w:cs="Arial" w:hint="eastAsia"/>
                <w:color w:val="333333"/>
                <w:szCs w:val="21"/>
                <w:shd w:val="clear" w:color="auto" w:fill="FFFFFF"/>
              </w:rPr>
              <w:t>年成立以来一直遵循着“先导于科技创新</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以精深加工为核心</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全面打造现代化油茶产业系”的发展观念</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致力于全产业链循环化</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推动中国油茶产业化的发展。该公司从事油茶产业专业化深</w:t>
            </w:r>
            <w:r w:rsidRPr="00761AA9">
              <w:rPr>
                <w:rFonts w:ascii="Arial" w:hAnsi="Arial" w:cs="Arial" w:hint="eastAsia"/>
                <w:color w:val="333333"/>
                <w:szCs w:val="21"/>
                <w:shd w:val="clear" w:color="auto" w:fill="FFFFFF"/>
              </w:rPr>
              <w:lastRenderedPageBreak/>
              <w:t>度开发</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通过“生产</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科学</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研究”三者结合及“农户</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基地公司”三位一体的经营模式</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全面建设油茶种源和种苗基地、加工基地、配套油茶生态观赏基地、油茶高产栽培示范基地等。除此之外</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公司在生产茶油、洗涤用品的基础上还有意致力于产业链的深层次拓展与延伸以及进行生物农药、生物有机肥等产品的进一步开发。公司的目标是发展为全国最具有产业规模的龙头企业</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并努力带动千家万户农民成为油茶产业的参与者和受益者</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解决当地就业</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促进产业经济发展</w:t>
            </w:r>
            <w:r w:rsidRPr="00761AA9">
              <w:rPr>
                <w:rFonts w:ascii="Arial" w:hAnsi="Arial" w:cs="Arial" w:hint="eastAsia"/>
                <w:color w:val="333333"/>
                <w:szCs w:val="21"/>
                <w:shd w:val="clear" w:color="auto" w:fill="FFFFFF"/>
              </w:rPr>
              <w:t>,</w:t>
            </w:r>
          </w:p>
          <w:p w14:paraId="6DD79055" w14:textId="77777777" w:rsidR="008835D4" w:rsidRDefault="008835D4" w:rsidP="00AD14D5">
            <w:pPr>
              <w:rPr>
                <w:rFonts w:ascii="Arial" w:hAnsi="Arial" w:cs="Arial"/>
                <w:color w:val="333333"/>
                <w:szCs w:val="21"/>
                <w:shd w:val="clear" w:color="auto" w:fill="FFFFFF"/>
              </w:rPr>
            </w:pPr>
            <w:r w:rsidRPr="00761AA9">
              <w:rPr>
                <w:rFonts w:ascii="Arial" w:hAnsi="Arial" w:cs="Arial" w:hint="eastAsia"/>
                <w:color w:val="333333"/>
                <w:szCs w:val="21"/>
                <w:shd w:val="clear" w:color="auto" w:fill="FFFFFF"/>
              </w:rPr>
              <w:t>使千千万万人受益。公司研发采用的“山茶油精炼技术”“茶皂素取技术”在国内遥遥领先</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研发技术获得国家专利</w:t>
            </w:r>
            <w:r w:rsidRPr="00761AA9">
              <w:rPr>
                <w:rFonts w:ascii="Arial" w:hAnsi="Arial" w:cs="Arial" w:hint="eastAsia"/>
                <w:color w:val="333333"/>
                <w:szCs w:val="21"/>
                <w:shd w:val="clear" w:color="auto" w:fill="FFFFFF"/>
              </w:rPr>
              <w:t>,</w:t>
            </w:r>
            <w:r w:rsidRPr="00761AA9">
              <w:rPr>
                <w:rFonts w:ascii="Arial" w:hAnsi="Arial" w:cs="Arial" w:hint="eastAsia"/>
                <w:color w:val="333333"/>
                <w:szCs w:val="21"/>
                <w:shd w:val="clear" w:color="auto" w:fill="FFFFFF"/>
              </w:rPr>
              <w:t>填补了广东省农业在茶油行业的空白并使公司先后获得多项荣誉。</w:t>
            </w:r>
          </w:p>
          <w:p w14:paraId="01C9049E" w14:textId="77777777" w:rsidR="008835D4" w:rsidRDefault="008835D4" w:rsidP="00AD14D5">
            <w:pPr>
              <w:rPr>
                <w:rFonts w:ascii="Arial" w:hAnsi="Arial" w:cs="Arial"/>
                <w:color w:val="333333"/>
                <w:szCs w:val="21"/>
                <w:shd w:val="clear" w:color="auto" w:fill="FFFFFF"/>
              </w:rPr>
            </w:pPr>
            <w:r>
              <w:rPr>
                <w:noProof/>
              </w:rPr>
              <w:drawing>
                <wp:inline distT="0" distB="0" distL="0" distR="0" wp14:anchorId="6F2413E6" wp14:editId="561C5A7C">
                  <wp:extent cx="3928110" cy="18326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928110" cy="1832610"/>
                          </a:xfrm>
                          <a:prstGeom prst="rect">
                            <a:avLst/>
                          </a:prstGeom>
                        </pic:spPr>
                      </pic:pic>
                    </a:graphicData>
                  </a:graphic>
                </wp:inline>
              </w:drawing>
            </w:r>
          </w:p>
          <w:p w14:paraId="17C2DF11" w14:textId="77777777" w:rsidR="008835D4" w:rsidRDefault="008835D4" w:rsidP="00AD14D5">
            <w:pPr>
              <w:rPr>
                <w:rFonts w:ascii="Arial" w:hAnsi="Arial" w:cs="Arial"/>
                <w:color w:val="333333"/>
                <w:szCs w:val="21"/>
                <w:shd w:val="clear" w:color="auto" w:fill="FFFFFF"/>
              </w:rPr>
            </w:pPr>
            <w:r>
              <w:rPr>
                <w:noProof/>
              </w:rPr>
              <w:drawing>
                <wp:inline distT="0" distB="0" distL="0" distR="0" wp14:anchorId="18C831AC" wp14:editId="5326592B">
                  <wp:extent cx="3928110" cy="1320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28110" cy="1320800"/>
                          </a:xfrm>
                          <a:prstGeom prst="rect">
                            <a:avLst/>
                          </a:prstGeom>
                        </pic:spPr>
                      </pic:pic>
                    </a:graphicData>
                  </a:graphic>
                </wp:inline>
              </w:drawing>
            </w:r>
          </w:p>
          <w:p w14:paraId="29F45576" w14:textId="77777777" w:rsidR="008835D4" w:rsidRDefault="008835D4" w:rsidP="00AD14D5">
            <w:pPr>
              <w:rPr>
                <w:rFonts w:ascii="Arial" w:hAnsi="Arial" w:cs="Arial"/>
                <w:color w:val="333333"/>
                <w:szCs w:val="21"/>
                <w:shd w:val="clear" w:color="auto" w:fill="FFFFFF"/>
              </w:rPr>
            </w:pPr>
            <w:r>
              <w:rPr>
                <w:noProof/>
              </w:rPr>
              <w:drawing>
                <wp:inline distT="0" distB="0" distL="0" distR="0" wp14:anchorId="01379D9E" wp14:editId="4DA66574">
                  <wp:extent cx="3261049" cy="288465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72671" cy="2894935"/>
                          </a:xfrm>
                          <a:prstGeom prst="rect">
                            <a:avLst/>
                          </a:prstGeom>
                        </pic:spPr>
                      </pic:pic>
                    </a:graphicData>
                  </a:graphic>
                </wp:inline>
              </w:drawing>
            </w:r>
          </w:p>
          <w:p w14:paraId="1D7F68E2" w14:textId="77777777" w:rsidR="008835D4" w:rsidRPr="00761AA9" w:rsidRDefault="008835D4" w:rsidP="00AD14D5">
            <w:pPr>
              <w:rPr>
                <w:rFonts w:ascii="Arial" w:hAnsi="Arial" w:cs="Arial"/>
                <w:color w:val="333333"/>
                <w:szCs w:val="21"/>
                <w:shd w:val="clear" w:color="auto" w:fill="FFFFFF"/>
              </w:rPr>
            </w:pPr>
            <w:r>
              <w:rPr>
                <w:rFonts w:hint="eastAsia"/>
                <w:b/>
              </w:rPr>
              <w:t>【案情背景与分析</w:t>
            </w:r>
            <w:r>
              <w:rPr>
                <w:b/>
              </w:rPr>
              <w:t>】</w:t>
            </w:r>
          </w:p>
          <w:p w14:paraId="3BE777D9" w14:textId="77777777" w:rsidR="008835D4" w:rsidRPr="00CE11C6" w:rsidRDefault="008835D4" w:rsidP="00AD14D5">
            <w:pPr>
              <w:rPr>
                <w:b/>
                <w:bCs/>
              </w:rPr>
            </w:pPr>
            <w:r w:rsidRPr="00CE11C6">
              <w:rPr>
                <w:rFonts w:hint="eastAsia"/>
                <w:b/>
                <w:bCs/>
              </w:rPr>
              <w:t>(</w:t>
            </w:r>
            <w:proofErr w:type="gramStart"/>
            <w:r w:rsidRPr="00CE11C6">
              <w:rPr>
                <w:rFonts w:hint="eastAsia"/>
                <w:b/>
                <w:bCs/>
              </w:rPr>
              <w:t>一</w:t>
            </w:r>
            <w:proofErr w:type="gramEnd"/>
            <w:r w:rsidRPr="00CE11C6">
              <w:rPr>
                <w:rFonts w:hint="eastAsia"/>
                <w:b/>
                <w:bCs/>
              </w:rPr>
              <w:t>)</w:t>
            </w:r>
            <w:r w:rsidRPr="00CE11C6">
              <w:rPr>
                <w:rFonts w:hint="eastAsia"/>
                <w:b/>
                <w:bCs/>
              </w:rPr>
              <w:t>发现财务造假的线索</w:t>
            </w:r>
          </w:p>
          <w:p w14:paraId="39EDA031" w14:textId="77777777" w:rsidR="008835D4" w:rsidRDefault="008835D4" w:rsidP="00AD14D5">
            <w:pPr>
              <w:ind w:firstLineChars="200" w:firstLine="420"/>
            </w:pPr>
            <w:r>
              <w:rPr>
                <w:rFonts w:hint="eastAsia"/>
              </w:rPr>
              <w:lastRenderedPageBreak/>
              <w:t>首先</w:t>
            </w:r>
            <w:r>
              <w:rPr>
                <w:rFonts w:hint="eastAsia"/>
              </w:rPr>
              <w:t>,</w:t>
            </w:r>
            <w:r>
              <w:rPr>
                <w:rFonts w:hint="eastAsia"/>
              </w:rPr>
              <w:t>稽查人员详细查阅了新大地的招股说明书根据其披露数据</w:t>
            </w:r>
            <w:r>
              <w:rPr>
                <w:rFonts w:hint="eastAsia"/>
              </w:rPr>
              <w:t>,</w:t>
            </w:r>
            <w:r>
              <w:rPr>
                <w:rFonts w:hint="eastAsia"/>
              </w:rPr>
              <w:t>新大地报告期三年的员工人均净利水平明显偏高</w:t>
            </w:r>
            <w:r>
              <w:rPr>
                <w:rFonts w:hint="eastAsia"/>
              </w:rPr>
              <w:t>,2011</w:t>
            </w:r>
            <w:r>
              <w:rPr>
                <w:rFonts w:hint="eastAsia"/>
              </w:rPr>
              <w:t>年甚至超过了同期银行业的人均净利水平</w:t>
            </w:r>
            <w:r>
              <w:rPr>
                <w:rFonts w:hint="eastAsia"/>
              </w:rPr>
              <w:t>,</w:t>
            </w:r>
            <w:r>
              <w:rPr>
                <w:rFonts w:hint="eastAsia"/>
              </w:rPr>
              <w:t>这对于一个农业加工企业而言就有些异常了。</w:t>
            </w:r>
          </w:p>
          <w:p w14:paraId="6C2741E7" w14:textId="77777777" w:rsidR="008835D4" w:rsidRDefault="008835D4" w:rsidP="00AD14D5">
            <w:pPr>
              <w:ind w:firstLineChars="200" w:firstLine="420"/>
            </w:pPr>
            <w:r>
              <w:rPr>
                <w:rFonts w:hint="eastAsia"/>
              </w:rPr>
              <w:t>其次</w:t>
            </w:r>
            <w:r>
              <w:rPr>
                <w:rFonts w:hint="eastAsia"/>
              </w:rPr>
              <w:t>,</w:t>
            </w:r>
            <w:r>
              <w:rPr>
                <w:rFonts w:hint="eastAsia"/>
              </w:rPr>
              <w:t>新大地招股说明书披露的公司前十大客户中</w:t>
            </w:r>
            <w:r>
              <w:rPr>
                <w:rFonts w:hint="eastAsia"/>
              </w:rPr>
              <w:t>,</w:t>
            </w:r>
            <w:r>
              <w:rPr>
                <w:rFonts w:hint="eastAsia"/>
              </w:rPr>
              <w:t>除了少数几家客户外</w:t>
            </w:r>
            <w:r>
              <w:rPr>
                <w:rFonts w:hint="eastAsia"/>
              </w:rPr>
              <w:t>,</w:t>
            </w:r>
            <w:r>
              <w:rPr>
                <w:rFonts w:hint="eastAsia"/>
              </w:rPr>
              <w:t>其他客户在</w:t>
            </w:r>
            <w:r>
              <w:rPr>
                <w:rFonts w:hint="eastAsia"/>
              </w:rPr>
              <w:t>2009-2011</w:t>
            </w:r>
            <w:r>
              <w:rPr>
                <w:rFonts w:hint="eastAsia"/>
              </w:rPr>
              <w:t>年间均出现较大变动</w:t>
            </w:r>
            <w:r>
              <w:rPr>
                <w:rFonts w:hint="eastAsia"/>
              </w:rPr>
              <w:t>,</w:t>
            </w:r>
            <w:r>
              <w:rPr>
                <w:rFonts w:hint="eastAsia"/>
              </w:rPr>
              <w:t>在某种程度上反映出公司的销售体系并不稳定</w:t>
            </w:r>
            <w:r>
              <w:rPr>
                <w:rFonts w:hint="eastAsia"/>
              </w:rPr>
              <w:t>,</w:t>
            </w:r>
            <w:r>
              <w:rPr>
                <w:rFonts w:hint="eastAsia"/>
              </w:rPr>
              <w:t>而这似乎又与新大地招股说明书披露的</w:t>
            </w:r>
            <w:r>
              <w:rPr>
                <w:rFonts w:hint="eastAsia"/>
              </w:rPr>
              <w:t>2011</w:t>
            </w:r>
            <w:r>
              <w:rPr>
                <w:rFonts w:hint="eastAsia"/>
              </w:rPr>
              <w:t>年、</w:t>
            </w:r>
            <w:r>
              <w:rPr>
                <w:rFonts w:hint="eastAsia"/>
              </w:rPr>
              <w:t>2010</w:t>
            </w:r>
            <w:r>
              <w:rPr>
                <w:rFonts w:hint="eastAsia"/>
              </w:rPr>
              <w:t>年主营业务收入快速增长不太匹配。</w:t>
            </w:r>
          </w:p>
          <w:p w14:paraId="39182D69" w14:textId="77777777" w:rsidR="008835D4" w:rsidRDefault="008835D4" w:rsidP="00AD14D5">
            <w:pPr>
              <w:ind w:firstLineChars="200" w:firstLine="420"/>
            </w:pPr>
            <w:r>
              <w:rPr>
                <w:rFonts w:hint="eastAsia"/>
              </w:rPr>
              <w:t>最后</w:t>
            </w:r>
            <w:r>
              <w:rPr>
                <w:rFonts w:hint="eastAsia"/>
              </w:rPr>
              <w:t>,</w:t>
            </w:r>
            <w:r>
              <w:rPr>
                <w:rFonts w:hint="eastAsia"/>
              </w:rPr>
              <w:t>调查组对收入、成本等分项进行核对检查</w:t>
            </w:r>
            <w:r>
              <w:rPr>
                <w:rFonts w:hint="eastAsia"/>
              </w:rPr>
              <w:t>,</w:t>
            </w:r>
            <w:r>
              <w:rPr>
                <w:rFonts w:hint="eastAsia"/>
              </w:rPr>
              <w:t>并对存货进行了突击盘点</w:t>
            </w:r>
            <w:r>
              <w:rPr>
                <w:rFonts w:hint="eastAsia"/>
              </w:rPr>
              <w:t>,</w:t>
            </w:r>
            <w:r>
              <w:rPr>
                <w:rFonts w:hint="eastAsia"/>
              </w:rPr>
              <w:t>结果发现大额的账实不符。之后通过核对公司账簿及凭证、调取银行资金、走访客户、查阅中介机构工作底稿等多管齐下</w:t>
            </w:r>
            <w:r>
              <w:rPr>
                <w:rFonts w:hint="eastAsia"/>
              </w:rPr>
              <w:t>,</w:t>
            </w:r>
            <w:r>
              <w:rPr>
                <w:rFonts w:hint="eastAsia"/>
              </w:rPr>
              <w:t>使得</w:t>
            </w:r>
          </w:p>
          <w:p w14:paraId="6F92DD99" w14:textId="77777777" w:rsidR="008835D4" w:rsidRDefault="008835D4" w:rsidP="00AD14D5">
            <w:r>
              <w:rPr>
                <w:rFonts w:hint="eastAsia"/>
              </w:rPr>
              <w:t>新大地造假的线索日渐清晰</w:t>
            </w:r>
            <w:r>
              <w:rPr>
                <w:rFonts w:hint="eastAsia"/>
              </w:rPr>
              <w:t>,</w:t>
            </w:r>
            <w:r>
              <w:rPr>
                <w:rFonts w:hint="eastAsia"/>
              </w:rPr>
              <w:t>逐步揭开造假真相。</w:t>
            </w:r>
          </w:p>
          <w:p w14:paraId="704C2938" w14:textId="77777777" w:rsidR="008835D4" w:rsidRPr="00CE11C6" w:rsidRDefault="008835D4" w:rsidP="00AD14D5">
            <w:pPr>
              <w:rPr>
                <w:b/>
                <w:bCs/>
              </w:rPr>
            </w:pPr>
            <w:r w:rsidRPr="00CE11C6">
              <w:rPr>
                <w:rFonts w:hint="eastAsia"/>
                <w:b/>
                <w:bCs/>
              </w:rPr>
              <w:t>(</w:t>
            </w:r>
            <w:r w:rsidRPr="00CE11C6">
              <w:rPr>
                <w:rFonts w:hint="eastAsia"/>
                <w:b/>
                <w:bCs/>
              </w:rPr>
              <w:t>二</w:t>
            </w:r>
            <w:r w:rsidRPr="00CE11C6">
              <w:rPr>
                <w:rFonts w:hint="eastAsia"/>
                <w:b/>
                <w:bCs/>
              </w:rPr>
              <w:t>)</w:t>
            </w:r>
            <w:r w:rsidRPr="00CE11C6">
              <w:rPr>
                <w:rFonts w:hint="eastAsia"/>
                <w:b/>
                <w:bCs/>
              </w:rPr>
              <w:t>财务造假的特点和手段</w:t>
            </w:r>
          </w:p>
          <w:p w14:paraId="34D64640" w14:textId="77777777" w:rsidR="008835D4" w:rsidRDefault="008835D4" w:rsidP="00AD14D5">
            <w:r>
              <w:rPr>
                <w:rFonts w:hint="eastAsia"/>
              </w:rPr>
              <w:t>1</w:t>
            </w:r>
            <w:r>
              <w:rPr>
                <w:rFonts w:hint="eastAsia"/>
              </w:rPr>
              <w:t>、通过多种手段虚增利润新大地采用将数据“兑水掺假”、“化整为零”、“大量使用现金虚增交易”的方法</w:t>
            </w:r>
            <w:r>
              <w:rPr>
                <w:rFonts w:hint="eastAsia"/>
              </w:rPr>
              <w:t>,</w:t>
            </w:r>
            <w:r>
              <w:rPr>
                <w:rFonts w:hint="eastAsia"/>
              </w:rPr>
              <w:t>实现虚增利润。</w:t>
            </w:r>
          </w:p>
          <w:p w14:paraId="1B51D74D" w14:textId="77777777" w:rsidR="008835D4" w:rsidRDefault="008835D4" w:rsidP="00AD14D5">
            <w:pPr>
              <w:ind w:firstLineChars="200" w:firstLine="420"/>
            </w:pPr>
            <w:r>
              <w:rPr>
                <w:rFonts w:hint="eastAsia"/>
              </w:rPr>
              <w:t>(1)</w:t>
            </w:r>
            <w:r>
              <w:rPr>
                <w:rFonts w:hint="eastAsia"/>
              </w:rPr>
              <w:t>兑水掺假</w:t>
            </w:r>
          </w:p>
          <w:p w14:paraId="2DBD547B" w14:textId="77777777" w:rsidR="008835D4" w:rsidRDefault="008835D4" w:rsidP="00AD14D5">
            <w:pPr>
              <w:ind w:firstLineChars="200" w:firstLine="420"/>
            </w:pPr>
            <w:r>
              <w:rPr>
                <w:rFonts w:hint="eastAsia"/>
              </w:rPr>
              <w:t>在对客户真实销售的基础上虚增部分或少量销售收入。如新大地对某客户</w:t>
            </w:r>
            <w:r>
              <w:rPr>
                <w:rFonts w:hint="eastAsia"/>
              </w:rPr>
              <w:t>2009</w:t>
            </w:r>
            <w:r>
              <w:rPr>
                <w:rFonts w:hint="eastAsia"/>
              </w:rPr>
              <w:t>年真实的销售收入是</w:t>
            </w:r>
            <w:r>
              <w:rPr>
                <w:rFonts w:hint="eastAsia"/>
              </w:rPr>
              <w:t>38</w:t>
            </w:r>
            <w:r>
              <w:rPr>
                <w:rFonts w:hint="eastAsia"/>
              </w:rPr>
              <w:t>多万元</w:t>
            </w:r>
            <w:r>
              <w:rPr>
                <w:rFonts w:hint="eastAsia"/>
              </w:rPr>
              <w:t>,</w:t>
            </w:r>
            <w:r>
              <w:rPr>
                <w:rFonts w:hint="eastAsia"/>
              </w:rPr>
              <w:t>新大地当年通过造假虚增了对该客户的销售收入</w:t>
            </w:r>
            <w:r>
              <w:rPr>
                <w:rFonts w:hint="eastAsia"/>
              </w:rPr>
              <w:t>15</w:t>
            </w:r>
            <w:r>
              <w:rPr>
                <w:rFonts w:hint="eastAsia"/>
              </w:rPr>
              <w:t>万余元</w:t>
            </w:r>
            <w:r>
              <w:rPr>
                <w:rFonts w:hint="eastAsia"/>
              </w:rPr>
              <w:t>,</w:t>
            </w:r>
            <w:r>
              <w:rPr>
                <w:rFonts w:hint="eastAsia"/>
              </w:rPr>
              <w:t>最后账面反映出来的就是</w:t>
            </w:r>
            <w:r>
              <w:rPr>
                <w:rFonts w:hint="eastAsia"/>
              </w:rPr>
              <w:t>50</w:t>
            </w:r>
            <w:r>
              <w:rPr>
                <w:rFonts w:hint="eastAsia"/>
              </w:rPr>
              <w:t>多万元。</w:t>
            </w:r>
          </w:p>
          <w:p w14:paraId="535EAC4D" w14:textId="77777777" w:rsidR="008835D4" w:rsidRDefault="008835D4" w:rsidP="00AD14D5">
            <w:pPr>
              <w:ind w:firstLineChars="200" w:firstLine="420"/>
            </w:pPr>
            <w:r>
              <w:rPr>
                <w:rFonts w:hint="eastAsia"/>
              </w:rPr>
              <w:t>(2)</w:t>
            </w:r>
            <w:r>
              <w:rPr>
                <w:rFonts w:hint="eastAsia"/>
              </w:rPr>
              <w:t>化整为零</w:t>
            </w:r>
          </w:p>
          <w:p w14:paraId="7204F9F5" w14:textId="77777777" w:rsidR="008835D4" w:rsidRDefault="008835D4" w:rsidP="00AD14D5">
            <w:pPr>
              <w:ind w:firstLineChars="200" w:firstLine="420"/>
            </w:pPr>
            <w:r>
              <w:rPr>
                <w:rFonts w:hint="eastAsia"/>
              </w:rPr>
              <w:t>将虚增收入分散到数量众多的客户</w:t>
            </w:r>
            <w:r>
              <w:rPr>
                <w:rFonts w:hint="eastAsia"/>
              </w:rPr>
              <w:t>,</w:t>
            </w:r>
            <w:r>
              <w:rPr>
                <w:rFonts w:hint="eastAsia"/>
              </w:rPr>
              <w:t>造假数额多的几十万</w:t>
            </w:r>
            <w:r>
              <w:rPr>
                <w:rFonts w:hint="eastAsia"/>
              </w:rPr>
              <w:t>,</w:t>
            </w:r>
            <w:r>
              <w:rPr>
                <w:rFonts w:hint="eastAsia"/>
              </w:rPr>
              <w:t>少的甚至只有几千元。为配合此类造假行为</w:t>
            </w:r>
            <w:r>
              <w:rPr>
                <w:rFonts w:hint="eastAsia"/>
              </w:rPr>
              <w:t>,</w:t>
            </w:r>
            <w:r>
              <w:rPr>
                <w:rFonts w:hint="eastAsia"/>
              </w:rPr>
              <w:t>新大地主要客户也是十分</w:t>
            </w:r>
            <w:proofErr w:type="gramStart"/>
            <w:r>
              <w:rPr>
                <w:rFonts w:hint="eastAsia"/>
              </w:rPr>
              <w:t>分散</w:t>
            </w:r>
            <w:r>
              <w:rPr>
                <w:rFonts w:hint="eastAsia"/>
              </w:rPr>
              <w:t>,</w:t>
            </w:r>
            <w:proofErr w:type="gramEnd"/>
            <w:r>
              <w:rPr>
                <w:rFonts w:hint="eastAsia"/>
              </w:rPr>
              <w:t>其招股说明书示</w:t>
            </w:r>
            <w:r>
              <w:rPr>
                <w:rFonts w:hint="eastAsia"/>
              </w:rPr>
              <w:t>,</w:t>
            </w:r>
            <w:r>
              <w:rPr>
                <w:rFonts w:hint="eastAsia"/>
              </w:rPr>
              <w:t>前十大客户销售金额占比在</w:t>
            </w:r>
            <w:r>
              <w:rPr>
                <w:rFonts w:hint="eastAsia"/>
              </w:rPr>
              <w:t>2011</w:t>
            </w:r>
            <w:r>
              <w:rPr>
                <w:rFonts w:hint="eastAsia"/>
              </w:rPr>
              <w:t>年达到最高时也仅为</w:t>
            </w:r>
            <w:r>
              <w:rPr>
                <w:rFonts w:hint="eastAsia"/>
              </w:rPr>
              <w:t>29.87%</w:t>
            </w:r>
            <w:r>
              <w:rPr>
                <w:rFonts w:hint="eastAsia"/>
              </w:rPr>
              <w:t>。</w:t>
            </w:r>
          </w:p>
          <w:p w14:paraId="43F6331A" w14:textId="77777777" w:rsidR="008835D4" w:rsidRDefault="008835D4" w:rsidP="00AD14D5">
            <w:pPr>
              <w:ind w:firstLineChars="200" w:firstLine="420"/>
            </w:pPr>
            <w:r>
              <w:rPr>
                <w:rFonts w:hint="eastAsia"/>
              </w:rPr>
              <w:t>(3)</w:t>
            </w:r>
            <w:r>
              <w:rPr>
                <w:rFonts w:hint="eastAsia"/>
              </w:rPr>
              <w:t>大量使用现金虚增交易</w:t>
            </w:r>
          </w:p>
          <w:p w14:paraId="5713331A" w14:textId="77777777" w:rsidR="008835D4" w:rsidRDefault="008835D4" w:rsidP="00AD14D5">
            <w:pPr>
              <w:ind w:firstLineChars="200" w:firstLine="420"/>
            </w:pPr>
            <w:r>
              <w:rPr>
                <w:rFonts w:hint="eastAsia"/>
              </w:rPr>
              <w:t>由于现金交易不像转账交易那样清晰地记载资金流向</w:t>
            </w:r>
            <w:r>
              <w:rPr>
                <w:rFonts w:hint="eastAsia"/>
              </w:rPr>
              <w:t>,</w:t>
            </w:r>
            <w:r>
              <w:rPr>
                <w:rFonts w:hint="eastAsia"/>
              </w:rPr>
              <w:t>使造假更为隐蔽、更具迷惑性。</w:t>
            </w:r>
          </w:p>
          <w:p w14:paraId="169C514D" w14:textId="77777777" w:rsidR="008835D4" w:rsidRDefault="008835D4" w:rsidP="00AD14D5">
            <w:r>
              <w:rPr>
                <w:rFonts w:hint="eastAsia"/>
              </w:rPr>
              <w:t>2</w:t>
            </w:r>
            <w:r>
              <w:rPr>
                <w:rFonts w:hint="eastAsia"/>
              </w:rPr>
              <w:t>、虚构资金流、利润及固定资产造假</w:t>
            </w:r>
          </w:p>
          <w:p w14:paraId="05E7BD2F" w14:textId="77777777" w:rsidR="008835D4" w:rsidRDefault="008835D4" w:rsidP="00AD14D5">
            <w:pPr>
              <w:ind w:firstLineChars="200" w:firstLine="420"/>
            </w:pPr>
            <w:r>
              <w:rPr>
                <w:rFonts w:hint="eastAsia"/>
              </w:rPr>
              <w:t>(1)</w:t>
            </w:r>
            <w:r>
              <w:rPr>
                <w:rFonts w:hint="eastAsia"/>
              </w:rPr>
              <w:t>自有资金循环</w:t>
            </w:r>
          </w:p>
          <w:p w14:paraId="26516F1F" w14:textId="77777777" w:rsidR="008835D4" w:rsidRDefault="008835D4" w:rsidP="00AD14D5">
            <w:pPr>
              <w:ind w:firstLineChars="200" w:firstLine="420"/>
            </w:pPr>
            <w:r>
              <w:rPr>
                <w:rFonts w:hint="eastAsia"/>
              </w:rPr>
              <w:t>主要通过虚构原材料采购或在建工程业务</w:t>
            </w:r>
            <w:r>
              <w:rPr>
                <w:rFonts w:hint="eastAsia"/>
              </w:rPr>
              <w:t>,</w:t>
            </w:r>
            <w:r>
              <w:rPr>
                <w:rFonts w:hint="eastAsia"/>
              </w:rPr>
              <w:t>将资金“转出”到其控制的个人及关联公司或事先约定的公司账户</w:t>
            </w:r>
            <w:r>
              <w:rPr>
                <w:rFonts w:hint="eastAsia"/>
              </w:rPr>
              <w:t>,</w:t>
            </w:r>
            <w:r>
              <w:rPr>
                <w:rFonts w:hint="eastAsia"/>
              </w:rPr>
              <w:t>然后再以销售的名义“回流”到公司</w:t>
            </w:r>
            <w:r>
              <w:rPr>
                <w:rFonts w:hint="eastAsia"/>
              </w:rPr>
              <w:t>,</w:t>
            </w:r>
            <w:r>
              <w:rPr>
                <w:rFonts w:hint="eastAsia"/>
              </w:rPr>
              <w:t>从而虚增收入。</w:t>
            </w:r>
          </w:p>
          <w:p w14:paraId="1D20B0D6" w14:textId="77777777" w:rsidR="008835D4" w:rsidRDefault="008835D4" w:rsidP="00AD14D5">
            <w:r>
              <w:rPr>
                <w:noProof/>
              </w:rPr>
              <w:drawing>
                <wp:inline distT="0" distB="0" distL="0" distR="0" wp14:anchorId="038EEFAF" wp14:editId="1D8DB1AB">
                  <wp:extent cx="3928110" cy="1309370"/>
                  <wp:effectExtent l="0" t="0" r="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928110" cy="1309370"/>
                          </a:xfrm>
                          <a:prstGeom prst="rect">
                            <a:avLst/>
                          </a:prstGeom>
                        </pic:spPr>
                      </pic:pic>
                    </a:graphicData>
                  </a:graphic>
                </wp:inline>
              </w:drawing>
            </w:r>
          </w:p>
          <w:p w14:paraId="0A2CBA8B" w14:textId="77777777" w:rsidR="008835D4" w:rsidRDefault="008835D4" w:rsidP="00AD14D5">
            <w:r>
              <w:rPr>
                <w:rFonts w:hint="eastAsia"/>
              </w:rPr>
              <w:t>3</w:t>
            </w:r>
            <w:r>
              <w:rPr>
                <w:rFonts w:hint="eastAsia"/>
              </w:rPr>
              <w:t>为掩人耳目</w:t>
            </w:r>
            <w:r>
              <w:rPr>
                <w:rFonts w:hint="eastAsia"/>
              </w:rPr>
              <w:t>,</w:t>
            </w:r>
            <w:r>
              <w:rPr>
                <w:rFonts w:hint="eastAsia"/>
              </w:rPr>
              <w:t>隐性关联方需要交纳虚假交易过程中产生的税费</w:t>
            </w:r>
            <w:r>
              <w:rPr>
                <w:rFonts w:hint="eastAsia"/>
              </w:rPr>
              <w:t>,</w:t>
            </w:r>
            <w:r>
              <w:rPr>
                <w:rFonts w:hint="eastAsia"/>
              </w:rPr>
              <w:t>这使得交易看上去更为真实。</w:t>
            </w:r>
          </w:p>
          <w:p w14:paraId="70FD0DD5" w14:textId="77777777" w:rsidR="008835D4" w:rsidRDefault="008835D4" w:rsidP="00AD14D5">
            <w:pPr>
              <w:ind w:firstLineChars="200" w:firstLine="420"/>
            </w:pPr>
            <w:r>
              <w:rPr>
                <w:rFonts w:hint="eastAsia"/>
              </w:rPr>
              <w:t>新大地还存在另外一种自有资金循环方式</w:t>
            </w:r>
            <w:r>
              <w:rPr>
                <w:rFonts w:hint="eastAsia"/>
              </w:rPr>
              <w:t>:</w:t>
            </w:r>
            <w:r>
              <w:rPr>
                <w:rFonts w:hint="eastAsia"/>
              </w:rPr>
              <w:t>充分利用农业企业本身采购对象零散、多采用现金交易的特点</w:t>
            </w:r>
            <w:r>
              <w:rPr>
                <w:rFonts w:hint="eastAsia"/>
              </w:rPr>
              <w:t>,</w:t>
            </w:r>
            <w:r>
              <w:rPr>
                <w:rFonts w:hint="eastAsia"/>
              </w:rPr>
              <w:t>将资金转入其控制的个人</w:t>
            </w:r>
            <w:r>
              <w:rPr>
                <w:rFonts w:hint="eastAsia"/>
              </w:rPr>
              <w:lastRenderedPageBreak/>
              <w:t>账户伪造“购买原材料”的假象</w:t>
            </w:r>
            <w:r>
              <w:rPr>
                <w:rFonts w:hint="eastAsia"/>
              </w:rPr>
              <w:t>,</w:t>
            </w:r>
            <w:r>
              <w:rPr>
                <w:rFonts w:hint="eastAsia"/>
              </w:rPr>
              <w:t>再由其控制的个人账户将资金转回</w:t>
            </w:r>
            <w:r>
              <w:rPr>
                <w:rFonts w:hint="eastAsia"/>
              </w:rPr>
              <w:t>,</w:t>
            </w:r>
            <w:r>
              <w:rPr>
                <w:rFonts w:hint="eastAsia"/>
              </w:rPr>
              <w:t>伪造销售收入</w:t>
            </w:r>
            <w:proofErr w:type="gramStart"/>
            <w:r>
              <w:rPr>
                <w:rFonts w:hint="eastAsia"/>
              </w:rPr>
              <w:t>”</w:t>
            </w:r>
            <w:proofErr w:type="gramEnd"/>
            <w:r>
              <w:rPr>
                <w:rFonts w:hint="eastAsia"/>
              </w:rPr>
              <w:t>的假象。在“转出”、“转入”之间</w:t>
            </w:r>
            <w:r>
              <w:rPr>
                <w:rFonts w:hint="eastAsia"/>
              </w:rPr>
              <w:t>,</w:t>
            </w:r>
            <w:r>
              <w:rPr>
                <w:rFonts w:hint="eastAsia"/>
              </w:rPr>
              <w:t>新大地将资金从行取出并再次存入</w:t>
            </w:r>
            <w:r>
              <w:rPr>
                <w:rFonts w:hint="eastAsia"/>
              </w:rPr>
              <w:t>,</w:t>
            </w:r>
            <w:r>
              <w:rPr>
                <w:rFonts w:hint="eastAsia"/>
              </w:rPr>
              <w:t>人为切断资金流</w:t>
            </w:r>
            <w:r>
              <w:rPr>
                <w:rFonts w:hint="eastAsia"/>
              </w:rPr>
              <w:t>,</w:t>
            </w:r>
            <w:r>
              <w:rPr>
                <w:rFonts w:hint="eastAsia"/>
              </w:rPr>
              <w:t>使得其财务造假更难被人发现。</w:t>
            </w:r>
          </w:p>
          <w:p w14:paraId="37088C15" w14:textId="77777777" w:rsidR="008835D4" w:rsidRDefault="008835D4" w:rsidP="00AD14D5">
            <w:r>
              <w:rPr>
                <w:noProof/>
              </w:rPr>
              <w:drawing>
                <wp:inline distT="0" distB="0" distL="0" distR="0" wp14:anchorId="5FE59D39" wp14:editId="06CD8514">
                  <wp:extent cx="3928110" cy="16979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28110" cy="1697990"/>
                          </a:xfrm>
                          <a:prstGeom prst="rect">
                            <a:avLst/>
                          </a:prstGeom>
                        </pic:spPr>
                      </pic:pic>
                    </a:graphicData>
                  </a:graphic>
                </wp:inline>
              </w:drawing>
            </w:r>
          </w:p>
          <w:p w14:paraId="5DF2C417" w14:textId="77777777" w:rsidR="008835D4" w:rsidRDefault="008835D4" w:rsidP="00AD14D5">
            <w:pPr>
              <w:ind w:firstLineChars="200" w:firstLine="420"/>
            </w:pPr>
            <w:r>
              <w:rPr>
                <w:rFonts w:hint="eastAsia"/>
              </w:rPr>
              <w:t>(2)</w:t>
            </w:r>
            <w:r>
              <w:rPr>
                <w:rFonts w:hint="eastAsia"/>
              </w:rPr>
              <w:t>改变资金用途</w:t>
            </w:r>
          </w:p>
          <w:p w14:paraId="4559849E" w14:textId="77777777" w:rsidR="008835D4" w:rsidRDefault="008835D4" w:rsidP="00AD14D5">
            <w:pPr>
              <w:ind w:firstLineChars="200" w:firstLine="420"/>
            </w:pPr>
            <w:r>
              <w:rPr>
                <w:rFonts w:hint="eastAsia"/>
              </w:rPr>
              <w:t>新大地将个人向银行贷款、私下的股权转让协议、政府补贴款等获取的资金</w:t>
            </w:r>
            <w:r>
              <w:rPr>
                <w:rFonts w:hint="eastAsia"/>
              </w:rPr>
              <w:t>,</w:t>
            </w:r>
            <w:r>
              <w:rPr>
                <w:rFonts w:hint="eastAsia"/>
              </w:rPr>
              <w:t>转入新大地关联公司或其控制的银行账户</w:t>
            </w:r>
            <w:r>
              <w:rPr>
                <w:rFonts w:hint="eastAsia"/>
              </w:rPr>
              <w:t>,</w:t>
            </w:r>
            <w:r>
              <w:rPr>
                <w:rFonts w:hint="eastAsia"/>
              </w:rPr>
              <w:t>然后以销售的名义虚增收入。如新大地的实际控制人凌梅兰私下向某私募基金和投资公司转让新大地股份</w:t>
            </w:r>
            <w:r>
              <w:rPr>
                <w:rFonts w:hint="eastAsia"/>
              </w:rPr>
              <w:t>,</w:t>
            </w:r>
            <w:r>
              <w:rPr>
                <w:rFonts w:hint="eastAsia"/>
              </w:rPr>
              <w:t>获得资金大部分被新大地用来虚增销售收入。</w:t>
            </w:r>
          </w:p>
          <w:p w14:paraId="16416835" w14:textId="77777777" w:rsidR="008835D4" w:rsidRDefault="008835D4" w:rsidP="00AD14D5">
            <w:pPr>
              <w:ind w:firstLineChars="200" w:firstLine="420"/>
            </w:pPr>
            <w:r>
              <w:rPr>
                <w:rFonts w:hint="eastAsia"/>
              </w:rPr>
              <w:t>(3)</w:t>
            </w:r>
            <w:r>
              <w:rPr>
                <w:rFonts w:hint="eastAsia"/>
              </w:rPr>
              <w:t>刻意隐瞒对重要关联方的披露</w:t>
            </w:r>
          </w:p>
          <w:p w14:paraId="664785AE" w14:textId="77777777" w:rsidR="008835D4" w:rsidRDefault="008835D4" w:rsidP="00AD14D5">
            <w:pPr>
              <w:ind w:firstLineChars="200" w:firstLine="420"/>
            </w:pPr>
            <w:r>
              <w:rPr>
                <w:rFonts w:hint="eastAsia"/>
              </w:rPr>
              <w:t>①</w:t>
            </w:r>
            <w:proofErr w:type="gramStart"/>
            <w:r>
              <w:rPr>
                <w:rFonts w:hint="eastAsia"/>
              </w:rPr>
              <w:t>曼陀</w:t>
            </w:r>
            <w:proofErr w:type="gramEnd"/>
            <w:r>
              <w:rPr>
                <w:rFonts w:hint="eastAsia"/>
              </w:rPr>
              <w:t>神</w:t>
            </w:r>
            <w:proofErr w:type="gramStart"/>
            <w:r>
              <w:rPr>
                <w:rFonts w:hint="eastAsia"/>
              </w:rPr>
              <w:t>露及其</w:t>
            </w:r>
            <w:proofErr w:type="gramEnd"/>
            <w:r>
              <w:rPr>
                <w:rFonts w:hint="eastAsia"/>
              </w:rPr>
              <w:t>经营者与新大地及其实际控制人之间存在特殊关系</w:t>
            </w:r>
            <w:r>
              <w:rPr>
                <w:rFonts w:hint="eastAsia"/>
              </w:rPr>
              <w:t>,2009</w:t>
            </w:r>
            <w:r>
              <w:rPr>
                <w:rFonts w:hint="eastAsia"/>
              </w:rPr>
              <w:t>年至</w:t>
            </w:r>
            <w:r>
              <w:rPr>
                <w:rFonts w:hint="eastAsia"/>
              </w:rPr>
              <w:t>2011</w:t>
            </w:r>
            <w:r>
              <w:rPr>
                <w:rFonts w:hint="eastAsia"/>
              </w:rPr>
              <w:t>年</w:t>
            </w:r>
            <w:r>
              <w:rPr>
                <w:rFonts w:hint="eastAsia"/>
              </w:rPr>
              <w:t>,</w:t>
            </w:r>
            <w:r>
              <w:rPr>
                <w:rFonts w:hint="eastAsia"/>
              </w:rPr>
              <w:t>新大地与</w:t>
            </w:r>
            <w:proofErr w:type="gramStart"/>
            <w:r>
              <w:rPr>
                <w:rFonts w:hint="eastAsia"/>
              </w:rPr>
              <w:t>曼陀</w:t>
            </w:r>
            <w:proofErr w:type="gramEnd"/>
            <w:r>
              <w:rPr>
                <w:rFonts w:hint="eastAsia"/>
              </w:rPr>
              <w:t>神</w:t>
            </w:r>
            <w:proofErr w:type="gramStart"/>
            <w:r>
              <w:rPr>
                <w:rFonts w:hint="eastAsia"/>
              </w:rPr>
              <w:t>露交易</w:t>
            </w:r>
            <w:proofErr w:type="gramEnd"/>
            <w:r>
              <w:rPr>
                <w:rFonts w:hint="eastAsia"/>
              </w:rPr>
              <w:t>金额分别为</w:t>
            </w:r>
            <w:r>
              <w:rPr>
                <w:rFonts w:hint="eastAsia"/>
              </w:rPr>
              <w:t>19.89</w:t>
            </w:r>
            <w:r>
              <w:rPr>
                <w:rFonts w:hint="eastAsia"/>
              </w:rPr>
              <w:t>万元、</w:t>
            </w:r>
            <w:r>
              <w:rPr>
                <w:rFonts w:hint="eastAsia"/>
              </w:rPr>
              <w:t>122.13</w:t>
            </w:r>
            <w:r>
              <w:rPr>
                <w:rFonts w:hint="eastAsia"/>
              </w:rPr>
              <w:t>万元和</w:t>
            </w:r>
            <w:r>
              <w:rPr>
                <w:rFonts w:hint="eastAsia"/>
              </w:rPr>
              <w:t>04.31</w:t>
            </w:r>
            <w:r>
              <w:rPr>
                <w:rFonts w:hint="eastAsia"/>
              </w:rPr>
              <w:t>万元。该关联方关系及其交易均未在招股说明书申报稿以及上会稿中披露。</w:t>
            </w:r>
          </w:p>
          <w:p w14:paraId="60E0488A" w14:textId="77777777" w:rsidR="008835D4" w:rsidRDefault="008835D4" w:rsidP="00AD14D5">
            <w:pPr>
              <w:ind w:firstLineChars="200" w:firstLine="420"/>
            </w:pPr>
            <w:r>
              <w:rPr>
                <w:rFonts w:hint="eastAsia"/>
              </w:rPr>
              <w:t>②鸿达装饰法定代表人</w:t>
            </w:r>
            <w:proofErr w:type="gramStart"/>
            <w:r>
              <w:rPr>
                <w:rFonts w:hint="eastAsia"/>
              </w:rPr>
              <w:t>黄某光于</w:t>
            </w:r>
            <w:proofErr w:type="gramEnd"/>
            <w:r>
              <w:rPr>
                <w:rFonts w:hint="eastAsia"/>
              </w:rPr>
              <w:t>2009</w:t>
            </w:r>
            <w:r>
              <w:rPr>
                <w:rFonts w:hint="eastAsia"/>
              </w:rPr>
              <w:t>年至</w:t>
            </w:r>
            <w:r>
              <w:rPr>
                <w:rFonts w:hint="eastAsia"/>
              </w:rPr>
              <w:t>201</w:t>
            </w:r>
            <w:r>
              <w:rPr>
                <w:rFonts w:hint="eastAsia"/>
              </w:rPr>
              <w:t>年担任新大地监事</w:t>
            </w:r>
            <w:r>
              <w:rPr>
                <w:rFonts w:hint="eastAsia"/>
              </w:rPr>
              <w:t>,</w:t>
            </w:r>
            <w:proofErr w:type="gramStart"/>
            <w:r>
              <w:rPr>
                <w:rFonts w:hint="eastAsia"/>
              </w:rPr>
              <w:t>且黄某光是黄运江</w:t>
            </w:r>
            <w:proofErr w:type="gramEnd"/>
            <w:r>
              <w:rPr>
                <w:rFonts w:hint="eastAsia"/>
              </w:rPr>
              <w:t>的弟弟</w:t>
            </w:r>
            <w:r>
              <w:rPr>
                <w:rFonts w:hint="eastAsia"/>
              </w:rPr>
              <w:t>,</w:t>
            </w:r>
            <w:r>
              <w:rPr>
                <w:rFonts w:hint="eastAsia"/>
              </w:rPr>
              <w:t>鸿达装饰为新大地的关联方。</w:t>
            </w:r>
            <w:r>
              <w:rPr>
                <w:rFonts w:hint="eastAsia"/>
              </w:rPr>
              <w:t>2009</w:t>
            </w:r>
            <w:r>
              <w:rPr>
                <w:rFonts w:hint="eastAsia"/>
              </w:rPr>
              <w:t>年新大地与鸿达装饰交易金额为</w:t>
            </w:r>
            <w:r>
              <w:rPr>
                <w:rFonts w:hint="eastAsia"/>
              </w:rPr>
              <w:t>23.41</w:t>
            </w:r>
            <w:r>
              <w:rPr>
                <w:rFonts w:hint="eastAsia"/>
              </w:rPr>
              <w:t>万元。该关联方关系及其交易未在招股说明书申报稿以及上会稿中披露。</w:t>
            </w:r>
          </w:p>
          <w:p w14:paraId="174BB84B" w14:textId="77777777" w:rsidR="008835D4" w:rsidRDefault="008835D4" w:rsidP="00AD14D5">
            <w:pPr>
              <w:ind w:firstLineChars="200" w:firstLine="420"/>
            </w:pPr>
            <w:r>
              <w:rPr>
                <w:rFonts w:hint="eastAsia"/>
              </w:rPr>
              <w:t>③梅州绿康经营者陈某</w:t>
            </w:r>
            <w:proofErr w:type="gramStart"/>
            <w:r>
              <w:rPr>
                <w:rFonts w:hint="eastAsia"/>
              </w:rPr>
              <w:t>系凌洪</w:t>
            </w:r>
            <w:proofErr w:type="gramEnd"/>
            <w:r>
              <w:rPr>
                <w:rFonts w:hint="eastAsia"/>
              </w:rPr>
              <w:t>之妻</w:t>
            </w:r>
            <w:r>
              <w:rPr>
                <w:rFonts w:hint="eastAsia"/>
              </w:rPr>
              <w:t>,</w:t>
            </w:r>
            <w:proofErr w:type="gramStart"/>
            <w:r>
              <w:rPr>
                <w:rFonts w:hint="eastAsia"/>
              </w:rPr>
              <w:t>凌洪系凌</w:t>
            </w:r>
            <w:proofErr w:type="gramEnd"/>
            <w:r>
              <w:rPr>
                <w:rFonts w:hint="eastAsia"/>
              </w:rPr>
              <w:t>梅兰的哥哥</w:t>
            </w:r>
            <w:r>
              <w:rPr>
                <w:rFonts w:hint="eastAsia"/>
              </w:rPr>
              <w:t>,</w:t>
            </w:r>
            <w:proofErr w:type="gramStart"/>
            <w:r>
              <w:rPr>
                <w:rFonts w:hint="eastAsia"/>
              </w:rPr>
              <w:t>凌洪于</w:t>
            </w:r>
            <w:proofErr w:type="gramEnd"/>
            <w:r>
              <w:rPr>
                <w:rFonts w:hint="eastAsia"/>
              </w:rPr>
              <w:t>2009</w:t>
            </w:r>
            <w:r>
              <w:rPr>
                <w:rFonts w:hint="eastAsia"/>
              </w:rPr>
              <w:t>年至</w:t>
            </w:r>
            <w:r>
              <w:rPr>
                <w:rFonts w:hint="eastAsia"/>
              </w:rPr>
              <w:t>2010</w:t>
            </w:r>
            <w:r>
              <w:rPr>
                <w:rFonts w:hint="eastAsia"/>
              </w:rPr>
              <w:t>年</w:t>
            </w:r>
            <w:r>
              <w:rPr>
                <w:rFonts w:hint="eastAsia"/>
              </w:rPr>
              <w:t>10</w:t>
            </w:r>
            <w:r>
              <w:rPr>
                <w:rFonts w:hint="eastAsia"/>
              </w:rPr>
              <w:t>月任新大地监事</w:t>
            </w:r>
            <w:r>
              <w:rPr>
                <w:rFonts w:hint="eastAsia"/>
              </w:rPr>
              <w:t>,2010</w:t>
            </w:r>
            <w:r>
              <w:rPr>
                <w:rFonts w:hint="eastAsia"/>
              </w:rPr>
              <w:t>年</w:t>
            </w:r>
            <w:r>
              <w:rPr>
                <w:rFonts w:hint="eastAsia"/>
              </w:rPr>
              <w:t>10</w:t>
            </w:r>
            <w:r>
              <w:rPr>
                <w:rFonts w:hint="eastAsia"/>
              </w:rPr>
              <w:t>月任新大地财务总监</w:t>
            </w:r>
            <w:r>
              <w:rPr>
                <w:rFonts w:hint="eastAsia"/>
              </w:rPr>
              <w:t>,</w:t>
            </w:r>
            <w:r>
              <w:rPr>
                <w:rFonts w:hint="eastAsia"/>
              </w:rPr>
              <w:t>梅州绿康为新大地的关联方。</w:t>
            </w:r>
            <w:r>
              <w:rPr>
                <w:rFonts w:hint="eastAsia"/>
              </w:rPr>
              <w:t>2009</w:t>
            </w:r>
            <w:r>
              <w:rPr>
                <w:rFonts w:hint="eastAsia"/>
              </w:rPr>
              <w:t>年、</w:t>
            </w:r>
            <w:r>
              <w:rPr>
                <w:rFonts w:hint="eastAsia"/>
              </w:rPr>
              <w:t>2010</w:t>
            </w:r>
            <w:r>
              <w:rPr>
                <w:rFonts w:hint="eastAsia"/>
              </w:rPr>
              <w:t>年新大地与梅州绿</w:t>
            </w:r>
            <w:proofErr w:type="gramStart"/>
            <w:r>
              <w:rPr>
                <w:rFonts w:hint="eastAsia"/>
              </w:rPr>
              <w:t>康交易</w:t>
            </w:r>
            <w:proofErr w:type="gramEnd"/>
            <w:r>
              <w:rPr>
                <w:rFonts w:hint="eastAsia"/>
              </w:rPr>
              <w:t>金额分别为</w:t>
            </w:r>
            <w:r>
              <w:rPr>
                <w:rFonts w:hint="eastAsia"/>
              </w:rPr>
              <w:t>38.86</w:t>
            </w:r>
            <w:r>
              <w:rPr>
                <w:rFonts w:hint="eastAsia"/>
              </w:rPr>
              <w:t>万元和</w:t>
            </w:r>
            <w:r>
              <w:rPr>
                <w:rFonts w:hint="eastAsia"/>
              </w:rPr>
              <w:t>23.88</w:t>
            </w:r>
            <w:r>
              <w:rPr>
                <w:rFonts w:hint="eastAsia"/>
              </w:rPr>
              <w:t>万元。该关联方关系及其交易均未在招股说明书申报稿以及上会稿中披露。</w:t>
            </w:r>
          </w:p>
          <w:p w14:paraId="4EE9C6C6" w14:textId="77777777" w:rsidR="008835D4" w:rsidRPr="00CE11C6" w:rsidRDefault="008835D4" w:rsidP="00AD14D5">
            <w:pPr>
              <w:rPr>
                <w:b/>
                <w:bCs/>
              </w:rPr>
            </w:pPr>
            <w:r w:rsidRPr="00CE11C6">
              <w:rPr>
                <w:rFonts w:hint="eastAsia"/>
                <w:b/>
                <w:bCs/>
              </w:rPr>
              <w:t>(</w:t>
            </w:r>
            <w:r w:rsidRPr="00CE11C6">
              <w:rPr>
                <w:rFonts w:hint="eastAsia"/>
                <w:b/>
                <w:bCs/>
              </w:rPr>
              <w:t>三</w:t>
            </w:r>
            <w:r w:rsidRPr="00CE11C6">
              <w:rPr>
                <w:rFonts w:hint="eastAsia"/>
                <w:b/>
                <w:bCs/>
              </w:rPr>
              <w:t>)</w:t>
            </w:r>
            <w:r w:rsidRPr="00CE11C6">
              <w:rPr>
                <w:rFonts w:hint="eastAsia"/>
                <w:b/>
                <w:bCs/>
              </w:rPr>
              <w:t>财务造假的时间跨度和对主要财务指标的影响</w:t>
            </w:r>
          </w:p>
          <w:p w14:paraId="797B763D" w14:textId="77777777" w:rsidR="008835D4" w:rsidRDefault="008835D4" w:rsidP="00AD14D5">
            <w:pPr>
              <w:ind w:firstLineChars="200" w:firstLine="420"/>
            </w:pPr>
            <w:r>
              <w:rPr>
                <w:rFonts w:hint="eastAsia"/>
              </w:rPr>
              <w:t>根据证监会的处罚决定</w:t>
            </w:r>
            <w:r>
              <w:rPr>
                <w:rFonts w:hint="eastAsia"/>
              </w:rPr>
              <w:t>,2009</w:t>
            </w:r>
            <w:r>
              <w:rPr>
                <w:rFonts w:hint="eastAsia"/>
              </w:rPr>
              <w:t>年至</w:t>
            </w:r>
            <w:r>
              <w:rPr>
                <w:rFonts w:hint="eastAsia"/>
              </w:rPr>
              <w:t>2011</w:t>
            </w:r>
            <w:r>
              <w:rPr>
                <w:rFonts w:hint="eastAsia"/>
              </w:rPr>
              <w:t>年新大地累计虚增的利润总额分别为</w:t>
            </w:r>
            <w:r>
              <w:rPr>
                <w:rFonts w:hint="eastAsia"/>
              </w:rPr>
              <w:t>1,521.07</w:t>
            </w:r>
            <w:r>
              <w:rPr>
                <w:rFonts w:hint="eastAsia"/>
              </w:rPr>
              <w:t>万元、</w:t>
            </w:r>
            <w:r>
              <w:rPr>
                <w:rFonts w:hint="eastAsia"/>
              </w:rPr>
              <w:t>289.15</w:t>
            </w:r>
            <w:r>
              <w:rPr>
                <w:rFonts w:hint="eastAsia"/>
              </w:rPr>
              <w:t>万元和</w:t>
            </w:r>
            <w:r>
              <w:rPr>
                <w:rFonts w:hint="eastAsia"/>
              </w:rPr>
              <w:t>251.9</w:t>
            </w:r>
            <w:r>
              <w:rPr>
                <w:rFonts w:hint="eastAsia"/>
              </w:rPr>
              <w:t>万元。虚增利润占当年利润总额的比例分别为</w:t>
            </w:r>
            <w:r>
              <w:rPr>
                <w:rFonts w:hint="eastAsia"/>
              </w:rPr>
              <w:t>:36.13%</w:t>
            </w:r>
            <w:r>
              <w:rPr>
                <w:rFonts w:hint="eastAsia"/>
              </w:rPr>
              <w:t>、</w:t>
            </w:r>
            <w:r>
              <w:rPr>
                <w:rFonts w:hint="eastAsia"/>
              </w:rPr>
              <w:t>10.89%</w:t>
            </w:r>
            <w:r>
              <w:rPr>
                <w:rFonts w:hint="eastAsia"/>
              </w:rPr>
              <w:t>和</w:t>
            </w:r>
            <w:r>
              <w:rPr>
                <w:rFonts w:hint="eastAsia"/>
              </w:rPr>
              <w:t>14.87%</w:t>
            </w:r>
            <w:r>
              <w:rPr>
                <w:rFonts w:hint="eastAsia"/>
              </w:rPr>
              <w:t>具体造假金额如下</w:t>
            </w:r>
            <w:r>
              <w:rPr>
                <w:rFonts w:hint="eastAsia"/>
              </w:rPr>
              <w:t>:</w:t>
            </w:r>
          </w:p>
          <w:p w14:paraId="1073F9F9" w14:textId="77777777" w:rsidR="008835D4" w:rsidRDefault="008835D4" w:rsidP="00AD14D5">
            <w:r>
              <w:rPr>
                <w:noProof/>
              </w:rPr>
              <w:lastRenderedPageBreak/>
              <w:drawing>
                <wp:inline distT="0" distB="0" distL="0" distR="0" wp14:anchorId="1576FCED" wp14:editId="10D1CD78">
                  <wp:extent cx="3928110" cy="19494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28110" cy="1949450"/>
                          </a:xfrm>
                          <a:prstGeom prst="rect">
                            <a:avLst/>
                          </a:prstGeom>
                        </pic:spPr>
                      </pic:pic>
                    </a:graphicData>
                  </a:graphic>
                </wp:inline>
              </w:drawing>
            </w:r>
          </w:p>
          <w:p w14:paraId="4C498A04" w14:textId="77777777" w:rsidR="008835D4" w:rsidRDefault="008835D4" w:rsidP="00AD14D5">
            <w:pPr>
              <w:ind w:firstLineChars="200" w:firstLine="420"/>
            </w:pPr>
            <w:r>
              <w:rPr>
                <w:rFonts w:hint="eastAsia"/>
              </w:rPr>
              <w:t>根据披露的数据分析可知</w:t>
            </w:r>
            <w:r>
              <w:rPr>
                <w:rFonts w:hint="eastAsia"/>
              </w:rPr>
              <w:t>,2011</w:t>
            </w:r>
            <w:r>
              <w:rPr>
                <w:rFonts w:hint="eastAsia"/>
              </w:rPr>
              <w:t>年、</w:t>
            </w:r>
            <w:r>
              <w:rPr>
                <w:rFonts w:hint="eastAsia"/>
              </w:rPr>
              <w:t>2010</w:t>
            </w:r>
            <w:r>
              <w:rPr>
                <w:rFonts w:hint="eastAsia"/>
              </w:rPr>
              <w:t>年两年间利润总额稳定在</w:t>
            </w:r>
            <w:r>
              <w:rPr>
                <w:rFonts w:hint="eastAsia"/>
              </w:rPr>
              <w:t>55%</w:t>
            </w:r>
            <w:r>
              <w:rPr>
                <w:rFonts w:hint="eastAsia"/>
              </w:rPr>
              <w:t>以上的增长势头</w:t>
            </w:r>
            <w:r>
              <w:rPr>
                <w:rFonts w:hint="eastAsia"/>
              </w:rPr>
              <w:t>,</w:t>
            </w:r>
            <w:r>
              <w:rPr>
                <w:rFonts w:hint="eastAsia"/>
              </w:rPr>
              <w:t>而</w:t>
            </w:r>
            <w:r>
              <w:rPr>
                <w:rFonts w:hint="eastAsia"/>
              </w:rPr>
              <w:t>2011</w:t>
            </w:r>
            <w:r>
              <w:rPr>
                <w:rFonts w:hint="eastAsia"/>
              </w:rPr>
              <w:t>年营业收入与营业成本的增长幅度分别较</w:t>
            </w:r>
            <w:r>
              <w:rPr>
                <w:rFonts w:hint="eastAsia"/>
              </w:rPr>
              <w:t>201</w:t>
            </w:r>
            <w:r>
              <w:rPr>
                <w:rFonts w:hint="eastAsia"/>
              </w:rPr>
              <w:t>年下降了</w:t>
            </w:r>
            <w:r>
              <w:rPr>
                <w:rFonts w:hint="eastAsia"/>
              </w:rPr>
              <w:t>50.75%</w:t>
            </w:r>
            <w:r>
              <w:rPr>
                <w:rFonts w:hint="eastAsia"/>
              </w:rPr>
              <w:t>和</w:t>
            </w:r>
            <w:r>
              <w:rPr>
                <w:rFonts w:hint="eastAsia"/>
              </w:rPr>
              <w:t>67.39%,</w:t>
            </w:r>
            <w:r>
              <w:rPr>
                <w:rFonts w:hint="eastAsia"/>
              </w:rPr>
              <w:t>不符合逻辑。</w:t>
            </w:r>
          </w:p>
          <w:p w14:paraId="3C409D03" w14:textId="77777777" w:rsidR="008835D4" w:rsidRDefault="008835D4" w:rsidP="00AD14D5">
            <w:pPr>
              <w:ind w:firstLineChars="200" w:firstLine="420"/>
            </w:pPr>
            <w:r>
              <w:rPr>
                <w:rFonts w:hint="eastAsia"/>
              </w:rPr>
              <w:t>此外</w:t>
            </w:r>
            <w:r>
              <w:rPr>
                <w:rFonts w:hint="eastAsia"/>
              </w:rPr>
              <w:t>,</w:t>
            </w:r>
            <w:r>
              <w:rPr>
                <w:rFonts w:hint="eastAsia"/>
              </w:rPr>
              <w:t>新大地营业收入</w:t>
            </w:r>
            <w:r>
              <w:rPr>
                <w:rFonts w:hint="eastAsia"/>
              </w:rPr>
              <w:t>2010</w:t>
            </w:r>
            <w:r>
              <w:rPr>
                <w:rFonts w:hint="eastAsia"/>
              </w:rPr>
              <w:t>较</w:t>
            </w:r>
            <w:r>
              <w:rPr>
                <w:rFonts w:hint="eastAsia"/>
              </w:rPr>
              <w:t>2009</w:t>
            </w:r>
            <w:r>
              <w:rPr>
                <w:rFonts w:hint="eastAsia"/>
              </w:rPr>
              <w:t>年增长</w:t>
            </w:r>
            <w:r>
              <w:rPr>
                <w:rFonts w:hint="eastAsia"/>
              </w:rPr>
              <w:t>2.90%,2011</w:t>
            </w:r>
            <w:r>
              <w:rPr>
                <w:rFonts w:hint="eastAsia"/>
              </w:rPr>
              <w:t>较</w:t>
            </w:r>
            <w:r>
              <w:rPr>
                <w:rFonts w:hint="eastAsia"/>
              </w:rPr>
              <w:t>2010</w:t>
            </w:r>
            <w:r>
              <w:rPr>
                <w:rFonts w:hint="eastAsia"/>
              </w:rPr>
              <w:t>年增长</w:t>
            </w:r>
            <w:r>
              <w:rPr>
                <w:rFonts w:hint="eastAsia"/>
              </w:rPr>
              <w:t>40.83%,</w:t>
            </w:r>
            <w:r>
              <w:rPr>
                <w:rFonts w:hint="eastAsia"/>
              </w:rPr>
              <w:t>营业成本</w:t>
            </w:r>
            <w:r>
              <w:rPr>
                <w:rFonts w:hint="eastAsia"/>
              </w:rPr>
              <w:t>2010</w:t>
            </w:r>
            <w:r>
              <w:rPr>
                <w:rFonts w:hint="eastAsia"/>
              </w:rPr>
              <w:t>较</w:t>
            </w:r>
            <w:r>
              <w:rPr>
                <w:rFonts w:hint="eastAsia"/>
              </w:rPr>
              <w:t>2009</w:t>
            </w:r>
            <w:r>
              <w:rPr>
                <w:rFonts w:hint="eastAsia"/>
              </w:rPr>
              <w:t>年增长</w:t>
            </w:r>
            <w:r>
              <w:rPr>
                <w:rFonts w:hint="eastAsia"/>
              </w:rPr>
              <w:t>102.42%,2011</w:t>
            </w:r>
            <w:r>
              <w:rPr>
                <w:rFonts w:hint="eastAsia"/>
              </w:rPr>
              <w:t>较</w:t>
            </w:r>
            <w:r>
              <w:rPr>
                <w:rFonts w:hint="eastAsia"/>
              </w:rPr>
              <w:t>2010</w:t>
            </w:r>
            <w:r>
              <w:rPr>
                <w:rFonts w:hint="eastAsia"/>
              </w:rPr>
              <w:t>年增长</w:t>
            </w:r>
            <w:r>
              <w:rPr>
                <w:rFonts w:hint="eastAsia"/>
              </w:rPr>
              <w:t>3.39%,</w:t>
            </w:r>
            <w:r>
              <w:rPr>
                <w:rFonts w:hint="eastAsia"/>
              </w:rPr>
              <w:t>两个指标在三年间均出现较大幅度波动。但其营业毛利率</w:t>
            </w:r>
            <w:r>
              <w:rPr>
                <w:rFonts w:hint="eastAsia"/>
              </w:rPr>
              <w:t>2010</w:t>
            </w:r>
            <w:r>
              <w:rPr>
                <w:rFonts w:hint="eastAsia"/>
              </w:rPr>
              <w:t>较</w:t>
            </w:r>
            <w:r>
              <w:rPr>
                <w:rFonts w:hint="eastAsia"/>
              </w:rPr>
              <w:t>2009</w:t>
            </w:r>
            <w:r>
              <w:rPr>
                <w:rFonts w:hint="eastAsia"/>
              </w:rPr>
              <w:t>年及</w:t>
            </w:r>
            <w:r>
              <w:rPr>
                <w:rFonts w:hint="eastAsia"/>
              </w:rPr>
              <w:t>201</w:t>
            </w:r>
            <w:r>
              <w:rPr>
                <w:rFonts w:hint="eastAsia"/>
              </w:rPr>
              <w:t>较</w:t>
            </w:r>
            <w:r>
              <w:rPr>
                <w:rFonts w:hint="eastAsia"/>
              </w:rPr>
              <w:t>2010</w:t>
            </w:r>
            <w:r>
              <w:rPr>
                <w:rFonts w:hint="eastAsia"/>
              </w:rPr>
              <w:t>年分别增长</w:t>
            </w:r>
            <w:r>
              <w:rPr>
                <w:rFonts w:hint="eastAsia"/>
              </w:rPr>
              <w:t>54.81%</w:t>
            </w:r>
            <w:r>
              <w:rPr>
                <w:rFonts w:hint="eastAsia"/>
              </w:rPr>
              <w:t>及</w:t>
            </w:r>
            <w:r>
              <w:rPr>
                <w:rFonts w:hint="eastAsia"/>
              </w:rPr>
              <w:t>54.82%,</w:t>
            </w:r>
            <w:r>
              <w:rPr>
                <w:rFonts w:hint="eastAsia"/>
              </w:rPr>
              <w:t>增长非常稳定</w:t>
            </w:r>
            <w:r>
              <w:rPr>
                <w:rFonts w:hint="eastAsia"/>
              </w:rPr>
              <w:t>,</w:t>
            </w:r>
            <w:r>
              <w:rPr>
                <w:rFonts w:hint="eastAsia"/>
              </w:rPr>
              <w:t>这需要引起审计人员的高度重视。</w:t>
            </w:r>
          </w:p>
          <w:p w14:paraId="15D4429A" w14:textId="77777777" w:rsidR="008835D4" w:rsidRPr="00CE11C6" w:rsidRDefault="008835D4" w:rsidP="00AD14D5">
            <w:pPr>
              <w:rPr>
                <w:b/>
                <w:bCs/>
              </w:rPr>
            </w:pPr>
            <w:r w:rsidRPr="00CE11C6">
              <w:rPr>
                <w:rFonts w:hint="eastAsia"/>
                <w:b/>
                <w:bCs/>
              </w:rPr>
              <w:t>(</w:t>
            </w:r>
            <w:r w:rsidRPr="00CE11C6">
              <w:rPr>
                <w:rFonts w:hint="eastAsia"/>
                <w:b/>
                <w:bCs/>
              </w:rPr>
              <w:t>四</w:t>
            </w:r>
            <w:r w:rsidRPr="00CE11C6">
              <w:rPr>
                <w:rFonts w:hint="eastAsia"/>
                <w:b/>
                <w:bCs/>
              </w:rPr>
              <w:t>)</w:t>
            </w:r>
            <w:r w:rsidRPr="00CE11C6">
              <w:rPr>
                <w:rFonts w:hint="eastAsia"/>
                <w:b/>
                <w:bCs/>
              </w:rPr>
              <w:t>财务造假涉及的主要内容</w:t>
            </w:r>
          </w:p>
          <w:p w14:paraId="0B0BBE81" w14:textId="77777777" w:rsidR="008835D4" w:rsidRDefault="008835D4" w:rsidP="00AD14D5">
            <w:pPr>
              <w:ind w:firstLineChars="200" w:firstLine="420"/>
            </w:pPr>
            <w:r>
              <w:rPr>
                <w:rFonts w:hint="eastAsia"/>
              </w:rPr>
              <w:t>1</w:t>
            </w:r>
            <w:r>
              <w:rPr>
                <w:rFonts w:hint="eastAsia"/>
              </w:rPr>
              <w:t>、关联交易进行财务造假</w:t>
            </w:r>
          </w:p>
          <w:p w14:paraId="5C9802F3" w14:textId="77777777" w:rsidR="008835D4" w:rsidRDefault="008835D4" w:rsidP="00AD14D5">
            <w:r>
              <w:rPr>
                <w:rFonts w:hint="eastAsia"/>
              </w:rPr>
              <w:t>2009-2011</w:t>
            </w:r>
            <w:r>
              <w:rPr>
                <w:rFonts w:hint="eastAsia"/>
              </w:rPr>
              <w:t>年间</w:t>
            </w:r>
            <w:r>
              <w:rPr>
                <w:rFonts w:hint="eastAsia"/>
              </w:rPr>
              <w:t>,</w:t>
            </w:r>
            <w:r>
              <w:rPr>
                <w:rFonts w:hint="eastAsia"/>
              </w:rPr>
              <w:t>招股说明书显示的前十大客户的营业收入情况</w:t>
            </w:r>
          </w:p>
          <w:p w14:paraId="4EB604EF" w14:textId="77777777" w:rsidR="008835D4" w:rsidRDefault="008835D4" w:rsidP="00AD14D5">
            <w:r>
              <w:rPr>
                <w:noProof/>
              </w:rPr>
              <w:drawing>
                <wp:inline distT="0" distB="0" distL="0" distR="0" wp14:anchorId="5BC41F00" wp14:editId="0DE63BDD">
                  <wp:extent cx="3928110" cy="2970530"/>
                  <wp:effectExtent l="0" t="0" r="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928110" cy="2970530"/>
                          </a:xfrm>
                          <a:prstGeom prst="rect">
                            <a:avLst/>
                          </a:prstGeom>
                        </pic:spPr>
                      </pic:pic>
                    </a:graphicData>
                  </a:graphic>
                </wp:inline>
              </w:drawing>
            </w:r>
          </w:p>
          <w:p w14:paraId="37E82ACD" w14:textId="77777777" w:rsidR="008835D4" w:rsidRDefault="008835D4" w:rsidP="00AD14D5">
            <w:pPr>
              <w:ind w:firstLineChars="200" w:firstLine="420"/>
            </w:pPr>
            <w:r>
              <w:rPr>
                <w:rFonts w:hint="eastAsia"/>
              </w:rPr>
              <w:t>通过分析上述数据可知</w:t>
            </w:r>
            <w:r>
              <w:rPr>
                <w:rFonts w:hint="eastAsia"/>
              </w:rPr>
              <w:t>,</w:t>
            </w:r>
            <w:r>
              <w:rPr>
                <w:rFonts w:hint="eastAsia"/>
              </w:rPr>
              <w:t>新大地</w:t>
            </w:r>
            <w:r>
              <w:rPr>
                <w:rFonts w:hint="eastAsia"/>
              </w:rPr>
              <w:t>3</w:t>
            </w:r>
            <w:r>
              <w:rPr>
                <w:rFonts w:hint="eastAsia"/>
              </w:rPr>
              <w:t>年间前</w:t>
            </w:r>
            <w:r>
              <w:rPr>
                <w:rFonts w:hint="eastAsia"/>
              </w:rPr>
              <w:t>10</w:t>
            </w:r>
            <w:r>
              <w:rPr>
                <w:rFonts w:hint="eastAsia"/>
              </w:rPr>
              <w:t>大客户共出现了</w:t>
            </w:r>
            <w:r>
              <w:rPr>
                <w:rFonts w:hint="eastAsia"/>
              </w:rPr>
              <w:t>22</w:t>
            </w:r>
            <w:r>
              <w:rPr>
                <w:rFonts w:hint="eastAsia"/>
              </w:rPr>
              <w:t>家其中仅“林昭青”和“梅州市</w:t>
            </w:r>
            <w:proofErr w:type="gramStart"/>
            <w:r>
              <w:rPr>
                <w:rFonts w:hint="eastAsia"/>
              </w:rPr>
              <w:t>曼陀</w:t>
            </w:r>
            <w:proofErr w:type="gramEnd"/>
            <w:r>
              <w:rPr>
                <w:rFonts w:hint="eastAsia"/>
              </w:rPr>
              <w:t>神露山茶油专卖店”</w:t>
            </w:r>
            <w:r>
              <w:rPr>
                <w:rFonts w:hint="eastAsia"/>
              </w:rPr>
              <w:t>3</w:t>
            </w:r>
            <w:r>
              <w:rPr>
                <w:rFonts w:hint="eastAsia"/>
              </w:rPr>
              <w:t>年均是其前</w:t>
            </w:r>
            <w:r>
              <w:rPr>
                <w:rFonts w:hint="eastAsia"/>
              </w:rPr>
              <w:t>10</w:t>
            </w:r>
            <w:r>
              <w:rPr>
                <w:rFonts w:hint="eastAsia"/>
              </w:rPr>
              <w:t>大客户</w:t>
            </w:r>
            <w:r>
              <w:rPr>
                <w:rFonts w:hint="eastAsia"/>
              </w:rPr>
              <w:t>,</w:t>
            </w:r>
            <w:r>
              <w:rPr>
                <w:rFonts w:hint="eastAsia"/>
              </w:rPr>
              <w:t>有</w:t>
            </w:r>
            <w:r>
              <w:rPr>
                <w:rFonts w:hint="eastAsia"/>
              </w:rPr>
              <w:t>16</w:t>
            </w:r>
            <w:r>
              <w:rPr>
                <w:rFonts w:hint="eastAsia"/>
              </w:rPr>
              <w:t>家客户仅在当年跻身前</w:t>
            </w:r>
            <w:r>
              <w:rPr>
                <w:rFonts w:hint="eastAsia"/>
              </w:rPr>
              <w:t>10</w:t>
            </w:r>
            <w:r>
              <w:rPr>
                <w:rFonts w:hint="eastAsia"/>
              </w:rPr>
              <w:t>大客户</w:t>
            </w:r>
            <w:r>
              <w:rPr>
                <w:rFonts w:hint="eastAsia"/>
              </w:rPr>
              <w:t>,</w:t>
            </w:r>
            <w:r>
              <w:rPr>
                <w:rFonts w:hint="eastAsia"/>
              </w:rPr>
              <w:t>第二年立即消失。审计人员可以进一步从主要客户变动情况、主要客户构成情况和主要客户地域分布三方面进行分析核查是否存在隐形关联方及关联方交易。</w:t>
            </w:r>
          </w:p>
          <w:p w14:paraId="60BEDC7A" w14:textId="77777777" w:rsidR="008835D4" w:rsidRDefault="008835D4" w:rsidP="00AD14D5">
            <w:pPr>
              <w:ind w:firstLineChars="200" w:firstLine="420"/>
            </w:pPr>
            <w:r>
              <w:rPr>
                <w:rFonts w:hint="eastAsia"/>
              </w:rPr>
              <w:t>从主要客户变动情况看</w:t>
            </w:r>
            <w:r>
              <w:rPr>
                <w:rFonts w:hint="eastAsia"/>
              </w:rPr>
              <w:t>,</w:t>
            </w:r>
            <w:r>
              <w:rPr>
                <w:rFonts w:hint="eastAsia"/>
              </w:rPr>
              <w:t>与</w:t>
            </w:r>
            <w:r>
              <w:rPr>
                <w:rFonts w:hint="eastAsia"/>
              </w:rPr>
              <w:t>2009</w:t>
            </w:r>
            <w:r>
              <w:rPr>
                <w:rFonts w:hint="eastAsia"/>
              </w:rPr>
              <w:t>年相比</w:t>
            </w:r>
            <w:r>
              <w:rPr>
                <w:rFonts w:hint="eastAsia"/>
              </w:rPr>
              <w:t>,</w:t>
            </w:r>
            <w:r>
              <w:rPr>
                <w:rFonts w:hint="eastAsia"/>
              </w:rPr>
              <w:t>四川蜀酿酒业有限公司</w:t>
            </w:r>
            <w:r>
              <w:rPr>
                <w:rFonts w:hint="eastAsia"/>
              </w:rPr>
              <w:lastRenderedPageBreak/>
              <w:t>北京分公司</w:t>
            </w:r>
            <w:proofErr w:type="gramStart"/>
            <w:r>
              <w:rPr>
                <w:rFonts w:hint="eastAsia"/>
              </w:rPr>
              <w:t>”</w:t>
            </w:r>
            <w:proofErr w:type="gramEnd"/>
            <w:r>
              <w:rPr>
                <w:rFonts w:hint="eastAsia"/>
              </w:rPr>
              <w:t>、“北京世都餐饮有限公司”、“彭永平”及“梅县程江家盛食品加工厂”四家公司为当年新增的前十大客户</w:t>
            </w:r>
            <w:r>
              <w:rPr>
                <w:rFonts w:hint="eastAsia"/>
              </w:rPr>
              <w:t>,</w:t>
            </w:r>
            <w:r>
              <w:rPr>
                <w:rFonts w:hint="eastAsia"/>
              </w:rPr>
              <w:t>销售额占当年销售额百分比合计</w:t>
            </w:r>
            <w:r>
              <w:rPr>
                <w:rFonts w:hint="eastAsia"/>
              </w:rPr>
              <w:t>7.93%,</w:t>
            </w:r>
            <w:r>
              <w:rPr>
                <w:rFonts w:hint="eastAsia"/>
              </w:rPr>
              <w:t>但</w:t>
            </w:r>
            <w:r>
              <w:rPr>
                <w:rFonts w:hint="eastAsia"/>
              </w:rPr>
              <w:t>2011</w:t>
            </w:r>
            <w:r>
              <w:rPr>
                <w:rFonts w:hint="eastAsia"/>
              </w:rPr>
              <w:t>年在前十大客户名单中消失。与</w:t>
            </w:r>
            <w:r>
              <w:rPr>
                <w:rFonts w:hint="eastAsia"/>
              </w:rPr>
              <w:t>2010</w:t>
            </w:r>
            <w:r>
              <w:rPr>
                <w:rFonts w:hint="eastAsia"/>
              </w:rPr>
              <w:t>年相比</w:t>
            </w:r>
            <w:r>
              <w:rPr>
                <w:rFonts w:hint="eastAsia"/>
              </w:rPr>
              <w:t>,</w:t>
            </w:r>
            <w:r>
              <w:rPr>
                <w:rFonts w:hint="eastAsia"/>
              </w:rPr>
              <w:t>“长沙仙山源农业科技有限公司”、“北京和风大地商贸有限责任公司”、“长沙伍和</w:t>
            </w:r>
            <w:proofErr w:type="gramStart"/>
            <w:r>
              <w:rPr>
                <w:rFonts w:hint="eastAsia"/>
              </w:rPr>
              <w:t>鸿景</w:t>
            </w:r>
            <w:proofErr w:type="gramEnd"/>
            <w:r>
              <w:rPr>
                <w:rFonts w:hint="eastAsia"/>
              </w:rPr>
              <w:t>进出口有限公司”、“梅州志联实业有限公司”、“平远县林业局”及“萍乡市恒农农业科技有限公司”六家公司为当年新增的前十大客户</w:t>
            </w:r>
            <w:r>
              <w:rPr>
                <w:rFonts w:hint="eastAsia"/>
              </w:rPr>
              <w:t>,</w:t>
            </w:r>
            <w:r>
              <w:rPr>
                <w:rFonts w:hint="eastAsia"/>
              </w:rPr>
              <w:t>销售额占当年销售额百分比合计</w:t>
            </w:r>
            <w:r>
              <w:rPr>
                <w:rFonts w:hint="eastAsia"/>
              </w:rPr>
              <w:t>16.22%</w:t>
            </w:r>
            <w:r>
              <w:rPr>
                <w:rFonts w:hint="eastAsia"/>
              </w:rPr>
              <w:t>。当年前</w:t>
            </w:r>
            <w:r>
              <w:rPr>
                <w:rFonts w:hint="eastAsia"/>
              </w:rPr>
              <w:t>10</w:t>
            </w:r>
            <w:r>
              <w:rPr>
                <w:rFonts w:hint="eastAsia"/>
              </w:rPr>
              <w:t>大客户有</w:t>
            </w:r>
            <w:r>
              <w:rPr>
                <w:rFonts w:hint="eastAsia"/>
              </w:rPr>
              <w:t>6</w:t>
            </w:r>
            <w:r>
              <w:rPr>
                <w:rFonts w:hint="eastAsia"/>
              </w:rPr>
              <w:t>家此前从未出现</w:t>
            </w:r>
            <w:r>
              <w:rPr>
                <w:rFonts w:hint="eastAsia"/>
              </w:rPr>
              <w:t>,</w:t>
            </w:r>
            <w:r>
              <w:rPr>
                <w:rFonts w:hint="eastAsia"/>
              </w:rPr>
              <w:t>这一现象应当引起审计人员的高度关注。</w:t>
            </w:r>
          </w:p>
          <w:p w14:paraId="151D24A4" w14:textId="77777777" w:rsidR="008835D4" w:rsidRDefault="008835D4" w:rsidP="00AD14D5">
            <w:pPr>
              <w:ind w:firstLineChars="200" w:firstLine="420"/>
            </w:pPr>
            <w:r>
              <w:rPr>
                <w:rFonts w:hint="eastAsia"/>
              </w:rPr>
              <w:t>从主要客户构成情况看</w:t>
            </w:r>
            <w:r>
              <w:rPr>
                <w:rFonts w:hint="eastAsia"/>
              </w:rPr>
              <w:t>,</w:t>
            </w:r>
            <w:r>
              <w:rPr>
                <w:rFonts w:hint="eastAsia"/>
              </w:rPr>
              <w:t>历年出现的前</w:t>
            </w:r>
            <w:r>
              <w:rPr>
                <w:rFonts w:hint="eastAsia"/>
              </w:rPr>
              <w:t>10</w:t>
            </w:r>
            <w:r>
              <w:rPr>
                <w:rFonts w:hint="eastAsia"/>
              </w:rPr>
              <w:t>大客户中</w:t>
            </w:r>
            <w:r>
              <w:rPr>
                <w:rFonts w:hint="eastAsia"/>
              </w:rPr>
              <w:t>,</w:t>
            </w:r>
            <w:r>
              <w:rPr>
                <w:rFonts w:hint="eastAsia"/>
              </w:rPr>
              <w:t>自然人有</w:t>
            </w:r>
            <w:r>
              <w:rPr>
                <w:rFonts w:hint="eastAsia"/>
              </w:rPr>
              <w:t>6</w:t>
            </w:r>
            <w:r>
              <w:rPr>
                <w:rFonts w:hint="eastAsia"/>
              </w:rPr>
              <w:t>位</w:t>
            </w:r>
            <w:r>
              <w:rPr>
                <w:rFonts w:hint="eastAsia"/>
              </w:rPr>
              <w:t>,</w:t>
            </w:r>
            <w:r>
              <w:rPr>
                <w:rFonts w:hint="eastAsia"/>
              </w:rPr>
              <w:t>其中名为“林昭青”的客户保持连续三年成为新大地前</w:t>
            </w:r>
            <w:r>
              <w:rPr>
                <w:rFonts w:hint="eastAsia"/>
              </w:rPr>
              <w:t>10</w:t>
            </w:r>
            <w:r>
              <w:rPr>
                <w:rFonts w:hint="eastAsia"/>
              </w:rPr>
              <w:t>大客户</w:t>
            </w:r>
            <w:r>
              <w:rPr>
                <w:rFonts w:hint="eastAsia"/>
              </w:rPr>
              <w:t>,</w:t>
            </w:r>
            <w:r>
              <w:rPr>
                <w:rFonts w:hint="eastAsia"/>
              </w:rPr>
              <w:t>并总计购入价值</w:t>
            </w:r>
            <w:r>
              <w:rPr>
                <w:rFonts w:hint="eastAsia"/>
              </w:rPr>
              <w:t>1474</w:t>
            </w:r>
            <w:r>
              <w:rPr>
                <w:rFonts w:hint="eastAsia"/>
              </w:rPr>
              <w:t>万元的产品</w:t>
            </w:r>
            <w:r>
              <w:rPr>
                <w:rFonts w:hint="eastAsia"/>
              </w:rPr>
              <w:t>,</w:t>
            </w:r>
            <w:r>
              <w:rPr>
                <w:rFonts w:hint="eastAsia"/>
              </w:rPr>
              <w:t>成为前</w:t>
            </w:r>
            <w:r>
              <w:rPr>
                <w:rFonts w:hint="eastAsia"/>
              </w:rPr>
              <w:t>10</w:t>
            </w:r>
            <w:r>
              <w:rPr>
                <w:rFonts w:hint="eastAsia"/>
              </w:rPr>
              <w:t>大客户中历史购进金额最多的客户。审计人员应当注意到</w:t>
            </w:r>
            <w:r>
              <w:rPr>
                <w:rFonts w:hint="eastAsia"/>
              </w:rPr>
              <w:t>,</w:t>
            </w:r>
            <w:r>
              <w:rPr>
                <w:rFonts w:hint="eastAsia"/>
              </w:rPr>
              <w:t>拟上市公司</w:t>
            </w:r>
            <w:r>
              <w:rPr>
                <w:rFonts w:hint="eastAsia"/>
              </w:rPr>
              <w:t>,</w:t>
            </w:r>
            <w:r>
              <w:rPr>
                <w:rFonts w:hint="eastAsia"/>
              </w:rPr>
              <w:t>特别是从事油茶行业的拟上市公司</w:t>
            </w:r>
            <w:r>
              <w:rPr>
                <w:rFonts w:hint="eastAsia"/>
              </w:rPr>
              <w:t>,</w:t>
            </w:r>
            <w:r>
              <w:rPr>
                <w:rFonts w:hint="eastAsia"/>
              </w:rPr>
              <w:t>销售额很大比例依靠对个人的销售</w:t>
            </w:r>
            <w:r>
              <w:rPr>
                <w:rFonts w:hint="eastAsia"/>
              </w:rPr>
              <w:t>,</w:t>
            </w:r>
            <w:r>
              <w:rPr>
                <w:rFonts w:hint="eastAsia"/>
              </w:rPr>
              <w:t>这是极不合理的。</w:t>
            </w:r>
          </w:p>
          <w:p w14:paraId="1A1365C5" w14:textId="77777777" w:rsidR="008835D4" w:rsidRDefault="008835D4" w:rsidP="00AD14D5">
            <w:pPr>
              <w:ind w:firstLineChars="200" w:firstLine="420"/>
            </w:pPr>
            <w:r>
              <w:rPr>
                <w:rFonts w:hint="eastAsia"/>
              </w:rPr>
              <w:t>从主要客户地域分布情况看</w:t>
            </w:r>
            <w:r>
              <w:rPr>
                <w:rFonts w:hint="eastAsia"/>
              </w:rPr>
              <w:t>,</w:t>
            </w:r>
            <w:r>
              <w:rPr>
                <w:rFonts w:hint="eastAsia"/>
              </w:rPr>
              <w:t>历年出现的</w:t>
            </w:r>
            <w:r>
              <w:rPr>
                <w:rFonts w:hint="eastAsia"/>
              </w:rPr>
              <w:t>22</w:t>
            </w:r>
            <w:r>
              <w:rPr>
                <w:rFonts w:hint="eastAsia"/>
              </w:rPr>
              <w:t>家前</w:t>
            </w:r>
            <w:r>
              <w:rPr>
                <w:rFonts w:hint="eastAsia"/>
              </w:rPr>
              <w:t>10</w:t>
            </w:r>
            <w:r>
              <w:rPr>
                <w:rFonts w:hint="eastAsia"/>
              </w:rPr>
              <w:t>大客户中</w:t>
            </w:r>
            <w:r>
              <w:rPr>
                <w:rFonts w:hint="eastAsia"/>
              </w:rPr>
              <w:t>,</w:t>
            </w:r>
            <w:r>
              <w:rPr>
                <w:rFonts w:hint="eastAsia"/>
              </w:rPr>
              <w:t>个人客户</w:t>
            </w:r>
            <w:r>
              <w:rPr>
                <w:rFonts w:hint="eastAsia"/>
              </w:rPr>
              <w:t>6</w:t>
            </w:r>
            <w:r>
              <w:rPr>
                <w:rFonts w:hint="eastAsia"/>
              </w:rPr>
              <w:t>家</w:t>
            </w:r>
            <w:r>
              <w:rPr>
                <w:rFonts w:hint="eastAsia"/>
              </w:rPr>
              <w:t>,</w:t>
            </w:r>
            <w:r>
              <w:rPr>
                <w:rFonts w:hint="eastAsia"/>
              </w:rPr>
              <w:t>长沙客户</w:t>
            </w:r>
            <w:r>
              <w:rPr>
                <w:rFonts w:hint="eastAsia"/>
              </w:rPr>
              <w:t>2</w:t>
            </w:r>
            <w:r>
              <w:rPr>
                <w:rFonts w:hint="eastAsia"/>
              </w:rPr>
              <w:t>家</w:t>
            </w:r>
            <w:r>
              <w:rPr>
                <w:rFonts w:hint="eastAsia"/>
              </w:rPr>
              <w:t>,</w:t>
            </w:r>
            <w:r>
              <w:rPr>
                <w:rFonts w:hint="eastAsia"/>
              </w:rPr>
              <w:t>北京客户</w:t>
            </w:r>
            <w:r>
              <w:rPr>
                <w:rFonts w:hint="eastAsia"/>
              </w:rPr>
              <w:t>3</w:t>
            </w:r>
            <w:r>
              <w:rPr>
                <w:rFonts w:hint="eastAsia"/>
              </w:rPr>
              <w:t>家</w:t>
            </w:r>
            <w:r>
              <w:rPr>
                <w:rFonts w:hint="eastAsia"/>
              </w:rPr>
              <w:t>,</w:t>
            </w:r>
            <w:r>
              <w:rPr>
                <w:rFonts w:hint="eastAsia"/>
              </w:rPr>
              <w:t>江西客户</w:t>
            </w:r>
            <w:r>
              <w:rPr>
                <w:rFonts w:hint="eastAsia"/>
              </w:rPr>
              <w:t>1</w:t>
            </w:r>
            <w:r>
              <w:rPr>
                <w:rFonts w:hint="eastAsia"/>
              </w:rPr>
              <w:t>家</w:t>
            </w:r>
            <w:r>
              <w:rPr>
                <w:rFonts w:hint="eastAsia"/>
              </w:rPr>
              <w:t>,</w:t>
            </w:r>
            <w:r>
              <w:rPr>
                <w:rFonts w:hint="eastAsia"/>
              </w:rPr>
              <w:t>梅州</w:t>
            </w:r>
            <w:r>
              <w:rPr>
                <w:rFonts w:hint="eastAsia"/>
              </w:rPr>
              <w:t>(</w:t>
            </w:r>
            <w:r>
              <w:rPr>
                <w:rFonts w:hint="eastAsia"/>
              </w:rPr>
              <w:t>新大地企业注册地</w:t>
            </w:r>
            <w:r>
              <w:rPr>
                <w:rFonts w:hint="eastAsia"/>
              </w:rPr>
              <w:t>)</w:t>
            </w:r>
            <w:r>
              <w:rPr>
                <w:rFonts w:hint="eastAsia"/>
              </w:rPr>
              <w:t>客户</w:t>
            </w:r>
            <w:r>
              <w:rPr>
                <w:rFonts w:hint="eastAsia"/>
              </w:rPr>
              <w:t>10</w:t>
            </w:r>
            <w:r>
              <w:rPr>
                <w:rFonts w:hint="eastAsia"/>
              </w:rPr>
              <w:t>家。审计人员应当注意到</w:t>
            </w:r>
            <w:r>
              <w:rPr>
                <w:rFonts w:hint="eastAsia"/>
              </w:rPr>
              <w:t>,</w:t>
            </w:r>
            <w:r>
              <w:rPr>
                <w:rFonts w:hint="eastAsia"/>
              </w:rPr>
              <w:t>新大地客户过于集中且与企业注册地过于接近。应判断这一事实背后是否可能存在隐形关联方及关联方交易</w:t>
            </w:r>
            <w:r>
              <w:rPr>
                <w:rFonts w:hint="eastAsia"/>
              </w:rPr>
              <w:t>,</w:t>
            </w:r>
            <w:r>
              <w:rPr>
                <w:rFonts w:hint="eastAsia"/>
              </w:rPr>
              <w:t>并实施有针对性的程序。</w:t>
            </w:r>
          </w:p>
          <w:p w14:paraId="75340743" w14:textId="77777777" w:rsidR="008835D4" w:rsidRDefault="008835D4" w:rsidP="00AD14D5">
            <w:pPr>
              <w:ind w:firstLineChars="200" w:firstLine="420"/>
            </w:pPr>
            <w:r>
              <w:rPr>
                <w:rFonts w:hint="eastAsia"/>
              </w:rPr>
              <w:t>2</w:t>
            </w:r>
            <w:r>
              <w:rPr>
                <w:rFonts w:hint="eastAsia"/>
              </w:rPr>
              <w:t>、虚增资产</w:t>
            </w:r>
          </w:p>
          <w:p w14:paraId="6807873B" w14:textId="77777777" w:rsidR="008835D4" w:rsidRPr="00CE11C6" w:rsidRDefault="008835D4" w:rsidP="00AD14D5">
            <w:pPr>
              <w:ind w:firstLineChars="200" w:firstLine="420"/>
            </w:pPr>
            <w:r>
              <w:rPr>
                <w:rFonts w:hint="eastAsia"/>
              </w:rPr>
              <w:t>新大地</w:t>
            </w:r>
            <w:r>
              <w:rPr>
                <w:rFonts w:hint="eastAsia"/>
              </w:rPr>
              <w:t>2009</w:t>
            </w:r>
            <w:r>
              <w:rPr>
                <w:rFonts w:hint="eastAsia"/>
              </w:rPr>
              <w:t>年至</w:t>
            </w:r>
            <w:r>
              <w:rPr>
                <w:rFonts w:hint="eastAsia"/>
              </w:rPr>
              <w:t>2011</w:t>
            </w:r>
            <w:r>
              <w:rPr>
                <w:rFonts w:hint="eastAsia"/>
              </w:rPr>
              <w:t>年以支付工程款的名义划款至平远二轻建</w:t>
            </w:r>
            <w:r>
              <w:rPr>
                <w:rFonts w:hint="eastAsia"/>
              </w:rPr>
              <w:t>,</w:t>
            </w:r>
            <w:r>
              <w:rPr>
                <w:rFonts w:hint="eastAsia"/>
              </w:rPr>
              <w:t>由此形成在建工程</w:t>
            </w:r>
            <w:r>
              <w:rPr>
                <w:rFonts w:hint="eastAsia"/>
              </w:rPr>
              <w:t>,</w:t>
            </w:r>
            <w:r>
              <w:rPr>
                <w:rFonts w:hint="eastAsia"/>
              </w:rPr>
              <w:t>并最终计入固定资产项下</w:t>
            </w:r>
            <w:r>
              <w:rPr>
                <w:rFonts w:hint="eastAsia"/>
              </w:rPr>
              <w:t>,</w:t>
            </w:r>
            <w:r>
              <w:rPr>
                <w:rFonts w:hint="eastAsia"/>
              </w:rPr>
              <w:t>而平远</w:t>
            </w:r>
            <w:proofErr w:type="gramStart"/>
            <w:r>
              <w:rPr>
                <w:rFonts w:hint="eastAsia"/>
              </w:rPr>
              <w:t>二轻建并未为</w:t>
            </w:r>
            <w:proofErr w:type="gramEnd"/>
            <w:r>
              <w:rPr>
                <w:rFonts w:hint="eastAsia"/>
              </w:rPr>
              <w:t>其实施工程建造</w:t>
            </w:r>
            <w:r>
              <w:rPr>
                <w:rFonts w:hint="eastAsia"/>
              </w:rPr>
              <w:t>,</w:t>
            </w:r>
            <w:r>
              <w:rPr>
                <w:rFonts w:hint="eastAsia"/>
              </w:rPr>
              <w:t>由此</w:t>
            </w:r>
            <w:r>
              <w:rPr>
                <w:rFonts w:hint="eastAsia"/>
              </w:rPr>
              <w:t>,</w:t>
            </w:r>
            <w:r>
              <w:rPr>
                <w:rFonts w:hint="eastAsia"/>
              </w:rPr>
              <w:t>新大地</w:t>
            </w:r>
            <w:r>
              <w:rPr>
                <w:rFonts w:hint="eastAsia"/>
              </w:rPr>
              <w:t>2009</w:t>
            </w:r>
            <w:r>
              <w:rPr>
                <w:rFonts w:hint="eastAsia"/>
              </w:rPr>
              <w:t>年虚增固定资产</w:t>
            </w:r>
            <w:r>
              <w:rPr>
                <w:rFonts w:hint="eastAsia"/>
              </w:rPr>
              <w:t>227.68</w:t>
            </w:r>
            <w:r>
              <w:rPr>
                <w:rFonts w:hint="eastAsia"/>
              </w:rPr>
              <w:t>万元</w:t>
            </w:r>
            <w:r>
              <w:rPr>
                <w:rFonts w:hint="eastAsia"/>
              </w:rPr>
              <w:t>,2010</w:t>
            </w:r>
            <w:r>
              <w:rPr>
                <w:rFonts w:hint="eastAsia"/>
              </w:rPr>
              <w:t>年虚增固定资产</w:t>
            </w:r>
            <w:r>
              <w:rPr>
                <w:rFonts w:hint="eastAsia"/>
              </w:rPr>
              <w:t>648.73</w:t>
            </w:r>
            <w:r>
              <w:rPr>
                <w:rFonts w:hint="eastAsia"/>
              </w:rPr>
              <w:t>万元</w:t>
            </w:r>
            <w:r>
              <w:rPr>
                <w:rFonts w:hint="eastAsia"/>
              </w:rPr>
              <w:t>,2011</w:t>
            </w:r>
            <w:r>
              <w:rPr>
                <w:rFonts w:hint="eastAsia"/>
              </w:rPr>
              <w:t>年虚增固定资产</w:t>
            </w:r>
            <w:r>
              <w:rPr>
                <w:rFonts w:hint="eastAsia"/>
              </w:rPr>
              <w:t>264.5</w:t>
            </w:r>
            <w:r>
              <w:rPr>
                <w:rFonts w:hint="eastAsia"/>
              </w:rPr>
              <w:t>万元。</w:t>
            </w:r>
          </w:p>
        </w:tc>
      </w:tr>
      <w:tr w:rsidR="008835D4" w14:paraId="288FA2B4" w14:textId="77777777" w:rsidTr="00AD14D5">
        <w:tc>
          <w:tcPr>
            <w:tcW w:w="2007" w:type="dxa"/>
          </w:tcPr>
          <w:p w14:paraId="205C94E5" w14:textId="77777777" w:rsidR="008835D4" w:rsidRDefault="008835D4" w:rsidP="00AD14D5">
            <w:r>
              <w:rPr>
                <w:rFonts w:hint="eastAsia"/>
              </w:rPr>
              <w:lastRenderedPageBreak/>
              <w:t>关联</w:t>
            </w:r>
            <w:r>
              <w:t>审计机构名称</w:t>
            </w:r>
          </w:p>
        </w:tc>
        <w:tc>
          <w:tcPr>
            <w:tcW w:w="6402" w:type="dxa"/>
          </w:tcPr>
          <w:p w14:paraId="1AC8E897" w14:textId="77777777" w:rsidR="008835D4" w:rsidRPr="00464B43" w:rsidRDefault="008835D4" w:rsidP="00AD14D5">
            <w:pPr>
              <w:jc w:val="center"/>
              <w:rPr>
                <w:b/>
                <w:bCs/>
              </w:rPr>
            </w:pPr>
            <w:r w:rsidRPr="00464B43">
              <w:rPr>
                <w:rFonts w:hint="eastAsia"/>
                <w:b/>
                <w:bCs/>
              </w:rPr>
              <w:t>大华</w:t>
            </w:r>
            <w:r w:rsidRPr="00464B43">
              <w:rPr>
                <w:b/>
                <w:bCs/>
              </w:rPr>
              <w:t>会计师事务所</w:t>
            </w:r>
          </w:p>
        </w:tc>
      </w:tr>
      <w:tr w:rsidR="008835D4" w14:paraId="71BCAA9A" w14:textId="77777777" w:rsidTr="00AD14D5">
        <w:tc>
          <w:tcPr>
            <w:tcW w:w="2007" w:type="dxa"/>
          </w:tcPr>
          <w:p w14:paraId="29618F8F" w14:textId="77777777" w:rsidR="008835D4" w:rsidRDefault="008835D4" w:rsidP="00AD14D5">
            <w:r>
              <w:rPr>
                <w:rFonts w:hint="eastAsia"/>
              </w:rPr>
              <w:t>审计</w:t>
            </w:r>
            <w:r>
              <w:t>受罚或责任描述</w:t>
            </w:r>
          </w:p>
        </w:tc>
        <w:tc>
          <w:tcPr>
            <w:tcW w:w="6402" w:type="dxa"/>
          </w:tcPr>
          <w:p w14:paraId="1ECD3552" w14:textId="77777777" w:rsidR="008835D4" w:rsidRDefault="008835D4" w:rsidP="00AD14D5">
            <w:r>
              <w:tab/>
            </w:r>
            <w:r>
              <w:rPr>
                <w:rFonts w:hint="eastAsia"/>
              </w:rPr>
              <w:t>大华会计师事务所在对新大地生物科技有限公司的审计过程当中</w:t>
            </w:r>
            <w:r>
              <w:rPr>
                <w:rFonts w:hint="eastAsia"/>
              </w:rPr>
              <w:t>,</w:t>
            </w:r>
            <w:r>
              <w:rPr>
                <w:rFonts w:hint="eastAsia"/>
              </w:rPr>
              <w:t>未能坚持客观公正、尽职尽责的立场</w:t>
            </w:r>
            <w:r>
              <w:rPr>
                <w:rFonts w:hint="eastAsia"/>
              </w:rPr>
              <w:t>,</w:t>
            </w:r>
            <w:r>
              <w:rPr>
                <w:rFonts w:hint="eastAsia"/>
              </w:rPr>
              <w:t>以致在最终出具的审计报告以及审核意见等文件中未能秉承真实有效的原则</w:t>
            </w:r>
            <w:r>
              <w:rPr>
                <w:rFonts w:hint="eastAsia"/>
              </w:rPr>
              <w:t>,</w:t>
            </w:r>
            <w:r>
              <w:rPr>
                <w:rFonts w:hint="eastAsia"/>
              </w:rPr>
              <w:t>存在大量虚假不当记载</w:t>
            </w:r>
            <w:r>
              <w:rPr>
                <w:rFonts w:hint="eastAsia"/>
              </w:rPr>
              <w:t>,</w:t>
            </w:r>
            <w:r>
              <w:rPr>
                <w:rFonts w:hint="eastAsia"/>
              </w:rPr>
              <w:t>没能够给投资者等利益相关者提供可靠实在的信息。</w:t>
            </w:r>
          </w:p>
          <w:p w14:paraId="4183527F" w14:textId="77777777" w:rsidR="008835D4" w:rsidRDefault="008835D4" w:rsidP="00AD14D5">
            <w:pPr>
              <w:ind w:firstLineChars="200" w:firstLine="420"/>
            </w:pPr>
            <w:r>
              <w:rPr>
                <w:rFonts w:hint="eastAsia"/>
              </w:rPr>
              <w:t>大华会计师事务所</w:t>
            </w:r>
            <w:r>
              <w:rPr>
                <w:rFonts w:hint="eastAsia"/>
              </w:rPr>
              <w:t>(</w:t>
            </w:r>
            <w:r>
              <w:rPr>
                <w:rFonts w:hint="eastAsia"/>
              </w:rPr>
              <w:t>特殊普通合伙</w:t>
            </w:r>
            <w:r>
              <w:rPr>
                <w:rFonts w:hint="eastAsia"/>
              </w:rPr>
              <w:t>)</w:t>
            </w:r>
            <w:r>
              <w:rPr>
                <w:rFonts w:hint="eastAsia"/>
              </w:rPr>
              <w:t>创建于</w:t>
            </w:r>
            <w:r>
              <w:rPr>
                <w:rFonts w:hint="eastAsia"/>
              </w:rPr>
              <w:t>1985</w:t>
            </w:r>
            <w:r>
              <w:rPr>
                <w:rFonts w:hint="eastAsia"/>
              </w:rPr>
              <w:t>年</w:t>
            </w:r>
            <w:r>
              <w:rPr>
                <w:rFonts w:hint="eastAsia"/>
              </w:rPr>
              <w:t>,</w:t>
            </w:r>
            <w:r>
              <w:rPr>
                <w:rFonts w:hint="eastAsia"/>
              </w:rPr>
              <w:t>是海内内资八大会计师事务所中规模最具竞争力者之一</w:t>
            </w:r>
            <w:r>
              <w:rPr>
                <w:rFonts w:hint="eastAsia"/>
              </w:rPr>
              <w:t>,</w:t>
            </w:r>
            <w:r>
              <w:rPr>
                <w:rFonts w:hint="eastAsia"/>
              </w:rPr>
              <w:t>该所整体业务水平在业内较高</w:t>
            </w:r>
            <w:r>
              <w:rPr>
                <w:rFonts w:hint="eastAsia"/>
              </w:rPr>
              <w:t>,</w:t>
            </w:r>
            <w:r>
              <w:rPr>
                <w:rFonts w:hint="eastAsia"/>
              </w:rPr>
              <w:t>是国内首批取得从事</w:t>
            </w:r>
            <w:r>
              <w:rPr>
                <w:rFonts w:hint="eastAsia"/>
              </w:rPr>
              <w:t>H</w:t>
            </w:r>
            <w:r>
              <w:rPr>
                <w:rFonts w:hint="eastAsia"/>
              </w:rPr>
              <w:t>股上市审计资质的事务所。该所作为财政部大型会计师事务所集团化发展试点于</w:t>
            </w:r>
            <w:r>
              <w:rPr>
                <w:rFonts w:hint="eastAsia"/>
              </w:rPr>
              <w:t>2013</w:t>
            </w:r>
            <w:r>
              <w:rPr>
                <w:rFonts w:hint="eastAsia"/>
              </w:rPr>
              <w:t>年业务收入达到人民币</w:t>
            </w:r>
            <w:r>
              <w:rPr>
                <w:rFonts w:hint="eastAsia"/>
              </w:rPr>
              <w:t>12.378</w:t>
            </w:r>
            <w:r>
              <w:rPr>
                <w:rFonts w:hint="eastAsia"/>
              </w:rPr>
              <w:t>亿元</w:t>
            </w:r>
            <w:r>
              <w:rPr>
                <w:rFonts w:hint="eastAsia"/>
              </w:rPr>
              <w:t>,</w:t>
            </w:r>
            <w:r>
              <w:rPr>
                <w:rFonts w:hint="eastAsia"/>
              </w:rPr>
              <w:t>在中国行业排名第八</w:t>
            </w:r>
            <w:r>
              <w:rPr>
                <w:rFonts w:hint="eastAsia"/>
              </w:rPr>
              <w:t>,</w:t>
            </w:r>
            <w:r>
              <w:rPr>
                <w:rFonts w:hint="eastAsia"/>
              </w:rPr>
              <w:t>地方排名第四</w:t>
            </w:r>
            <w:r>
              <w:rPr>
                <w:rFonts w:hint="eastAsia"/>
              </w:rPr>
              <w:t>,</w:t>
            </w:r>
            <w:r>
              <w:rPr>
                <w:rFonts w:hint="eastAsia"/>
              </w:rPr>
              <w:t>又在</w:t>
            </w:r>
            <w:r>
              <w:rPr>
                <w:rFonts w:hint="eastAsia"/>
              </w:rPr>
              <w:t>2014</w:t>
            </w:r>
            <w:r>
              <w:rPr>
                <w:rFonts w:hint="eastAsia"/>
              </w:rPr>
              <w:t>年度行业百家排名中位居行业第八。</w:t>
            </w:r>
            <w:r>
              <w:rPr>
                <w:rFonts w:hint="eastAsia"/>
              </w:rPr>
              <w:t>2013</w:t>
            </w:r>
            <w:r>
              <w:rPr>
                <w:rFonts w:hint="eastAsia"/>
              </w:rPr>
              <w:t>年</w:t>
            </w:r>
            <w:r>
              <w:rPr>
                <w:rFonts w:hint="eastAsia"/>
              </w:rPr>
              <w:t>9</w:t>
            </w:r>
            <w:r>
              <w:rPr>
                <w:rFonts w:hint="eastAsia"/>
              </w:rPr>
              <w:t>月大华会计师事务所经多次考察谈判协商后决定加入马施</w:t>
            </w:r>
            <w:proofErr w:type="gramStart"/>
            <w:r>
              <w:rPr>
                <w:rFonts w:hint="eastAsia"/>
              </w:rPr>
              <w:t>云国际</w:t>
            </w:r>
            <w:proofErr w:type="gramEnd"/>
            <w:r>
              <w:rPr>
                <w:rFonts w:hint="eastAsia"/>
              </w:rPr>
              <w:t>会计公司</w:t>
            </w:r>
            <w:r>
              <w:rPr>
                <w:rFonts w:hint="eastAsia"/>
              </w:rPr>
              <w:t>,</w:t>
            </w:r>
            <w:r>
              <w:rPr>
                <w:rFonts w:hint="eastAsia"/>
              </w:rPr>
              <w:t>马施</w:t>
            </w:r>
            <w:proofErr w:type="gramStart"/>
            <w:r>
              <w:rPr>
                <w:rFonts w:hint="eastAsia"/>
              </w:rPr>
              <w:t>云国际</w:t>
            </w:r>
            <w:proofErr w:type="gramEnd"/>
            <w:r>
              <w:rPr>
                <w:rFonts w:hint="eastAsia"/>
              </w:rPr>
              <w:t>会计公司在全球会计师事务所排名中位居第十</w:t>
            </w:r>
            <w:r>
              <w:rPr>
                <w:rFonts w:hint="eastAsia"/>
              </w:rPr>
              <w:t>,</w:t>
            </w:r>
            <w:r>
              <w:rPr>
                <w:rFonts w:hint="eastAsia"/>
              </w:rPr>
              <w:t>该举措不但增强了这个全球性会计咨询机构的业务实力</w:t>
            </w:r>
            <w:r>
              <w:rPr>
                <w:rFonts w:hint="eastAsia"/>
              </w:rPr>
              <w:t>,</w:t>
            </w:r>
            <w:r>
              <w:rPr>
                <w:rFonts w:hint="eastAsia"/>
              </w:rPr>
              <w:t>同时也打开了大华国际化进程。</w:t>
            </w:r>
          </w:p>
          <w:p w14:paraId="6600A574" w14:textId="77777777" w:rsidR="008835D4" w:rsidRDefault="008835D4" w:rsidP="00AD14D5">
            <w:pPr>
              <w:ind w:firstLineChars="200" w:firstLine="420"/>
            </w:pPr>
            <w:r>
              <w:rPr>
                <w:rFonts w:hint="eastAsia"/>
              </w:rPr>
              <w:t>大华会计师事务所投资</w:t>
            </w:r>
            <w:r>
              <w:rPr>
                <w:rFonts w:hint="eastAsia"/>
              </w:rPr>
              <w:t>1200</w:t>
            </w:r>
            <w:r>
              <w:rPr>
                <w:rFonts w:hint="eastAsia"/>
              </w:rPr>
              <w:t>万元</w:t>
            </w:r>
            <w:r>
              <w:rPr>
                <w:rFonts w:hint="eastAsia"/>
              </w:rPr>
              <w:t>,</w:t>
            </w:r>
            <w:r>
              <w:rPr>
                <w:rFonts w:hint="eastAsia"/>
              </w:rPr>
              <w:t>已拥有并能提供高度专业服务的团队。至</w:t>
            </w:r>
            <w:r>
              <w:rPr>
                <w:rFonts w:hint="eastAsia"/>
              </w:rPr>
              <w:t>2013</w:t>
            </w:r>
            <w:r>
              <w:rPr>
                <w:rFonts w:hint="eastAsia"/>
              </w:rPr>
              <w:t>年末该所从业人员超过</w:t>
            </w:r>
            <w:r>
              <w:rPr>
                <w:rFonts w:hint="eastAsia"/>
              </w:rPr>
              <w:t>3800</w:t>
            </w:r>
            <w:r>
              <w:rPr>
                <w:rFonts w:hint="eastAsia"/>
              </w:rPr>
              <w:t>人</w:t>
            </w:r>
            <w:r>
              <w:rPr>
                <w:rFonts w:hint="eastAsia"/>
              </w:rPr>
              <w:t>,</w:t>
            </w:r>
            <w:r>
              <w:rPr>
                <w:rFonts w:hint="eastAsia"/>
              </w:rPr>
              <w:t>其中具有中国注册会计师资格者将近</w:t>
            </w:r>
            <w:r>
              <w:rPr>
                <w:rFonts w:hint="eastAsia"/>
              </w:rPr>
              <w:t>1000</w:t>
            </w:r>
            <w:r>
              <w:rPr>
                <w:rFonts w:hint="eastAsia"/>
              </w:rPr>
              <w:t>人</w:t>
            </w:r>
            <w:r>
              <w:rPr>
                <w:rFonts w:hint="eastAsia"/>
              </w:rPr>
              <w:t>,</w:t>
            </w:r>
            <w:r>
              <w:rPr>
                <w:rFonts w:hint="eastAsia"/>
              </w:rPr>
              <w:t>具备美国、英国和澳大利亚等国际发达国家注册会计师资格、能够提供国际业务任职的专业人员约</w:t>
            </w:r>
            <w:r>
              <w:rPr>
                <w:rFonts w:hint="eastAsia"/>
              </w:rPr>
              <w:t>100</w:t>
            </w:r>
            <w:r>
              <w:rPr>
                <w:rFonts w:hint="eastAsia"/>
              </w:rPr>
              <w:t>人</w:t>
            </w:r>
            <w:r>
              <w:rPr>
                <w:rFonts w:hint="eastAsia"/>
              </w:rPr>
              <w:t>;</w:t>
            </w:r>
            <w:r>
              <w:rPr>
                <w:rFonts w:hint="eastAsia"/>
              </w:rPr>
              <w:t>具有“中国注册会计师行业领导者储备人才”称号获得的专家有</w:t>
            </w:r>
            <w:r>
              <w:rPr>
                <w:rFonts w:hint="eastAsia"/>
              </w:rPr>
              <w:t>14</w:t>
            </w:r>
            <w:r>
              <w:rPr>
                <w:rFonts w:hint="eastAsia"/>
              </w:rPr>
              <w:lastRenderedPageBreak/>
              <w:t>人</w:t>
            </w:r>
            <w:r>
              <w:rPr>
                <w:rFonts w:hint="eastAsia"/>
              </w:rPr>
              <w:t>,</w:t>
            </w:r>
            <w:r>
              <w:rPr>
                <w:rFonts w:hint="eastAsia"/>
              </w:rPr>
              <w:t>此外另有业内外声誉很高的各类</w:t>
            </w:r>
            <w:proofErr w:type="gramStart"/>
            <w:r>
              <w:rPr>
                <w:rFonts w:hint="eastAsia"/>
              </w:rPr>
              <w:t>杰出业务</w:t>
            </w:r>
            <w:proofErr w:type="gramEnd"/>
            <w:r>
              <w:rPr>
                <w:rFonts w:hint="eastAsia"/>
              </w:rPr>
              <w:t>专家</w:t>
            </w:r>
            <w:r>
              <w:rPr>
                <w:rFonts w:hint="eastAsia"/>
              </w:rPr>
              <w:t>,</w:t>
            </w:r>
            <w:r>
              <w:rPr>
                <w:rFonts w:hint="eastAsia"/>
              </w:rPr>
              <w:t>这些专家在财务会计、审计、税务、公司治理和战略管理咨询内部控制、风险管理、全面预算管理、企业购并重组、</w:t>
            </w:r>
            <w:r>
              <w:rPr>
                <w:rFonts w:hint="eastAsia"/>
              </w:rPr>
              <w:t>IT</w:t>
            </w:r>
            <w:r>
              <w:rPr>
                <w:rFonts w:hint="eastAsia"/>
              </w:rPr>
              <w:t>审计和国际化业务等方面具备业内带头水平。</w:t>
            </w:r>
          </w:p>
          <w:p w14:paraId="41D852BE" w14:textId="77777777" w:rsidR="008835D4" w:rsidRDefault="008835D4" w:rsidP="00AD14D5">
            <w:pPr>
              <w:ind w:firstLineChars="200" w:firstLine="420"/>
            </w:pPr>
            <w:r>
              <w:rPr>
                <w:rFonts w:hint="eastAsia"/>
              </w:rPr>
              <w:t>作为社会审计单位的佼佼者</w:t>
            </w:r>
            <w:r>
              <w:rPr>
                <w:rFonts w:hint="eastAsia"/>
              </w:rPr>
              <w:t>,</w:t>
            </w:r>
            <w:r>
              <w:rPr>
                <w:rFonts w:hint="eastAsia"/>
              </w:rPr>
              <w:t>大华会计师事务所严重背离职业操守</w:t>
            </w:r>
            <w:r>
              <w:rPr>
                <w:rFonts w:hint="eastAsia"/>
              </w:rPr>
              <w:t>,</w:t>
            </w:r>
            <w:r>
              <w:rPr>
                <w:rFonts w:hint="eastAsia"/>
              </w:rPr>
              <w:t>对多个工作方面敷衍塞责证监会对此给与了大华会计师事务所没收营业收入并罚款的处罚</w:t>
            </w:r>
            <w:r>
              <w:rPr>
                <w:rFonts w:hint="eastAsia"/>
              </w:rPr>
              <w:t xml:space="preserve">, </w:t>
            </w:r>
            <w:r>
              <w:rPr>
                <w:rFonts w:hint="eastAsia"/>
              </w:rPr>
              <w:t>给参与此案之中的两位签字注册会计师王海滨、刘春奎给予警告罚款处罚。经证监会发布资料显示</w:t>
            </w:r>
            <w:r>
              <w:rPr>
                <w:rFonts w:hint="eastAsia"/>
              </w:rPr>
              <w:t>,</w:t>
            </w:r>
            <w:r>
              <w:rPr>
                <w:rFonts w:hint="eastAsia"/>
              </w:rPr>
              <w:t>大华会计师事务所在对新大地生物科技有限公司</w:t>
            </w:r>
            <w:r>
              <w:rPr>
                <w:rFonts w:hint="eastAsia"/>
              </w:rPr>
              <w:t>IPO</w:t>
            </w:r>
            <w:r>
              <w:rPr>
                <w:rFonts w:hint="eastAsia"/>
              </w:rPr>
              <w:t>提供审计</w:t>
            </w:r>
            <w:proofErr w:type="gramStart"/>
            <w:r>
              <w:rPr>
                <w:rFonts w:hint="eastAsia"/>
              </w:rPr>
              <w:t>鉴证</w:t>
            </w:r>
            <w:proofErr w:type="gramEnd"/>
            <w:r>
              <w:rPr>
                <w:rFonts w:hint="eastAsia"/>
              </w:rPr>
              <w:t>服务时</w:t>
            </w:r>
            <w:r>
              <w:rPr>
                <w:rFonts w:hint="eastAsia"/>
              </w:rPr>
              <w:t>,</w:t>
            </w:r>
            <w:r>
              <w:rPr>
                <w:rFonts w:hint="eastAsia"/>
              </w:rPr>
              <w:t>存在以下两项违法情况</w:t>
            </w:r>
            <w:r>
              <w:rPr>
                <w:rFonts w:hint="eastAsia"/>
              </w:rPr>
              <w:t>:</w:t>
            </w:r>
          </w:p>
          <w:p w14:paraId="22EB29AD" w14:textId="77777777" w:rsidR="008835D4" w:rsidRDefault="008835D4" w:rsidP="00AD14D5">
            <w:pPr>
              <w:ind w:firstLineChars="200" w:firstLine="420"/>
            </w:pPr>
            <w:r>
              <w:rPr>
                <w:rFonts w:hint="eastAsia"/>
              </w:rPr>
              <w:t>其一</w:t>
            </w:r>
            <w:r>
              <w:rPr>
                <w:rFonts w:hint="eastAsia"/>
              </w:rPr>
              <w:t>,</w:t>
            </w:r>
            <w:r>
              <w:rPr>
                <w:rFonts w:hint="eastAsia"/>
              </w:rPr>
              <w:t>大华会计师事务所在审计该公司</w:t>
            </w:r>
            <w:r>
              <w:rPr>
                <w:rFonts w:hint="eastAsia"/>
              </w:rPr>
              <w:t>2009</w:t>
            </w:r>
            <w:r>
              <w:rPr>
                <w:rFonts w:hint="eastAsia"/>
              </w:rPr>
              <w:t>年的主营业务收入项目过程中对该年度的主营业务收入毛利率进行了统计并将统计结果记录在工作底稿中。但是在工作文件中没有对该年度的毛利率有大幅度变动的月份</w:t>
            </w:r>
            <w:r>
              <w:rPr>
                <w:rFonts w:hint="eastAsia"/>
              </w:rPr>
              <w:t>(3</w:t>
            </w:r>
            <w:r>
              <w:rPr>
                <w:rFonts w:hint="eastAsia"/>
              </w:rPr>
              <w:t>月为</w:t>
            </w:r>
            <w:r>
              <w:rPr>
                <w:rFonts w:hint="eastAsia"/>
              </w:rPr>
              <w:t>-104%,11</w:t>
            </w:r>
            <w:r>
              <w:rPr>
                <w:rFonts w:hint="eastAsia"/>
              </w:rPr>
              <w:t>月为</w:t>
            </w:r>
            <w:r>
              <w:rPr>
                <w:rFonts w:hint="eastAsia"/>
              </w:rPr>
              <w:t>90.44%)</w:t>
            </w:r>
            <w:r>
              <w:rPr>
                <w:rFonts w:hint="eastAsia"/>
              </w:rPr>
              <w:t>做出审计适当的结论</w:t>
            </w:r>
            <w:r>
              <w:rPr>
                <w:rFonts w:hint="eastAsia"/>
              </w:rPr>
              <w:t>,</w:t>
            </w:r>
            <w:r>
              <w:rPr>
                <w:rFonts w:hint="eastAsia"/>
              </w:rPr>
              <w:t>也没有对如上述情况这样的不正常波动原因进行应有分析。</w:t>
            </w:r>
          </w:p>
          <w:p w14:paraId="32AAA5D8" w14:textId="77777777" w:rsidR="008835D4" w:rsidRDefault="008835D4" w:rsidP="00AD14D5">
            <w:pPr>
              <w:ind w:firstLineChars="200" w:firstLine="420"/>
            </w:pPr>
            <w:r>
              <w:rPr>
                <w:rFonts w:hint="eastAsia"/>
              </w:rPr>
              <w:t>在审计新大地</w:t>
            </w:r>
            <w:r>
              <w:rPr>
                <w:rFonts w:hint="eastAsia"/>
              </w:rPr>
              <w:t>2011</w:t>
            </w:r>
            <w:r>
              <w:rPr>
                <w:rFonts w:hint="eastAsia"/>
              </w:rPr>
              <w:t>年主营业务收入项目的过程中</w:t>
            </w:r>
            <w:r>
              <w:rPr>
                <w:rFonts w:hint="eastAsia"/>
              </w:rPr>
              <w:t>,</w:t>
            </w:r>
            <w:r>
              <w:rPr>
                <w:rFonts w:hint="eastAsia"/>
              </w:rPr>
              <w:t>年末主要产品毛利率与该年度以前各月份平均值存在波动频率超过</w:t>
            </w:r>
            <w:r>
              <w:rPr>
                <w:rFonts w:hint="eastAsia"/>
              </w:rPr>
              <w:t>3%</w:t>
            </w:r>
            <w:r>
              <w:rPr>
                <w:rFonts w:hint="eastAsia"/>
              </w:rPr>
              <w:t>的事实情况下得出了全年毛利率波动正常的结论</w:t>
            </w:r>
            <w:r>
              <w:rPr>
                <w:rFonts w:hint="eastAsia"/>
              </w:rPr>
              <w:t>,</w:t>
            </w:r>
            <w:r>
              <w:rPr>
                <w:rFonts w:hint="eastAsia"/>
              </w:rPr>
              <w:t>此种表现说明注册会计师在审计过程中未能坚持工作谨慎的态度</w:t>
            </w:r>
            <w:r>
              <w:rPr>
                <w:rFonts w:hint="eastAsia"/>
              </w:rPr>
              <w:t>;</w:t>
            </w:r>
            <w:r>
              <w:rPr>
                <w:rFonts w:hint="eastAsia"/>
              </w:rPr>
              <w:t>此外</w:t>
            </w:r>
            <w:r>
              <w:rPr>
                <w:rFonts w:hint="eastAsia"/>
              </w:rPr>
              <w:t>,</w:t>
            </w:r>
            <w:r>
              <w:rPr>
                <w:rFonts w:hint="eastAsia"/>
              </w:rPr>
              <w:t>该种职业素养的缺失还体现在同年度的应收账款审计中</w:t>
            </w:r>
            <w:r>
              <w:rPr>
                <w:rFonts w:hint="eastAsia"/>
              </w:rPr>
              <w:t>,</w:t>
            </w:r>
            <w:r>
              <w:rPr>
                <w:rFonts w:hint="eastAsia"/>
              </w:rPr>
              <w:t>年末新大地公司现金销售回款占当月销售回款的</w:t>
            </w:r>
            <w:r>
              <w:rPr>
                <w:rFonts w:hint="eastAsia"/>
              </w:rPr>
              <w:t>43%,</w:t>
            </w:r>
            <w:r>
              <w:rPr>
                <w:rFonts w:hint="eastAsia"/>
              </w:rPr>
              <w:t>在审计报告未对这一不正常情况做出披露。针对上述两种异常情形</w:t>
            </w:r>
            <w:r>
              <w:rPr>
                <w:rFonts w:hint="eastAsia"/>
              </w:rPr>
              <w:t>,</w:t>
            </w:r>
            <w:r>
              <w:rPr>
                <w:rFonts w:hint="eastAsia"/>
              </w:rPr>
              <w:t>大华会计师事务所在进行审计工作时未作进一步查验。</w:t>
            </w:r>
          </w:p>
          <w:p w14:paraId="57A91AB2" w14:textId="77777777" w:rsidR="008835D4" w:rsidRDefault="008835D4" w:rsidP="00AD14D5">
            <w:pPr>
              <w:ind w:firstLineChars="200" w:firstLine="420"/>
            </w:pPr>
            <w:r>
              <w:rPr>
                <w:rFonts w:hint="eastAsia"/>
              </w:rPr>
              <w:t>其次</w:t>
            </w:r>
            <w:r>
              <w:rPr>
                <w:rFonts w:hint="eastAsia"/>
              </w:rPr>
              <w:t>,</w:t>
            </w:r>
            <w:r>
              <w:rPr>
                <w:rFonts w:hint="eastAsia"/>
              </w:rPr>
              <w:t>根据大华会计师事务所的工作底稿可以清晰地看出</w:t>
            </w:r>
            <w:r>
              <w:rPr>
                <w:rFonts w:hint="eastAsia"/>
              </w:rPr>
              <w:t>,</w:t>
            </w:r>
            <w:r>
              <w:rPr>
                <w:rFonts w:hint="eastAsia"/>
              </w:rPr>
              <w:t>在</w:t>
            </w:r>
            <w:r>
              <w:rPr>
                <w:rFonts w:hint="eastAsia"/>
              </w:rPr>
              <w:t>2011</w:t>
            </w:r>
            <w:r>
              <w:rPr>
                <w:rFonts w:hint="eastAsia"/>
              </w:rPr>
              <w:t>年</w:t>
            </w:r>
            <w:r>
              <w:rPr>
                <w:rFonts w:hint="eastAsia"/>
              </w:rPr>
              <w:t>10</w:t>
            </w:r>
            <w:r>
              <w:rPr>
                <w:rFonts w:hint="eastAsia"/>
              </w:rPr>
              <w:t>月</w:t>
            </w:r>
            <w:r>
              <w:rPr>
                <w:rFonts w:hint="eastAsia"/>
              </w:rPr>
              <w:t>21</w:t>
            </w:r>
            <w:r>
              <w:rPr>
                <w:rFonts w:hint="eastAsia"/>
              </w:rPr>
              <w:t>日记录的梅州</w:t>
            </w:r>
            <w:proofErr w:type="gramStart"/>
            <w:r>
              <w:rPr>
                <w:rFonts w:hint="eastAsia"/>
              </w:rPr>
              <w:t>市绿康农副产品</w:t>
            </w:r>
            <w:proofErr w:type="gramEnd"/>
            <w:r>
              <w:rPr>
                <w:rFonts w:hint="eastAsia"/>
              </w:rPr>
              <w:t>经营部</w:t>
            </w:r>
            <w:r>
              <w:rPr>
                <w:rFonts w:hint="eastAsia"/>
              </w:rPr>
              <w:t>(</w:t>
            </w:r>
            <w:r>
              <w:rPr>
                <w:rFonts w:hint="eastAsia"/>
              </w:rPr>
              <w:t>以下简称梅州绿康</w:t>
            </w:r>
            <w:r>
              <w:rPr>
                <w:rFonts w:hint="eastAsia"/>
              </w:rPr>
              <w:t>)</w:t>
            </w:r>
            <w:r>
              <w:rPr>
                <w:rFonts w:hint="eastAsia"/>
              </w:rPr>
              <w:t>的经营者陈某被该所及其他中介机构在深圳进行了实地访谈一事纯属虚构。访谈记录中记载道</w:t>
            </w:r>
            <w:r>
              <w:rPr>
                <w:rFonts w:hint="eastAsia"/>
              </w:rPr>
              <w:t>,</w:t>
            </w:r>
            <w:r>
              <w:rPr>
                <w:rFonts w:hint="eastAsia"/>
              </w:rPr>
              <w:t>新大地公司对梅州绿康</w:t>
            </w:r>
            <w:r>
              <w:rPr>
                <w:rFonts w:hint="eastAsia"/>
              </w:rPr>
              <w:t>2010</w:t>
            </w:r>
            <w:r>
              <w:rPr>
                <w:rFonts w:hint="eastAsia"/>
              </w:rPr>
              <w:t>年度销售金额记录与新大地公司账面记录数额一致。经查明确认</w:t>
            </w:r>
            <w:r>
              <w:rPr>
                <w:rFonts w:hint="eastAsia"/>
              </w:rPr>
              <w:t>,</w:t>
            </w:r>
            <w:r>
              <w:rPr>
                <w:rFonts w:hint="eastAsia"/>
              </w:rPr>
              <w:t>新大地公司于</w:t>
            </w:r>
            <w:r>
              <w:rPr>
                <w:rFonts w:hint="eastAsia"/>
              </w:rPr>
              <w:t>2011</w:t>
            </w:r>
            <w:r>
              <w:rPr>
                <w:rFonts w:hint="eastAsia"/>
              </w:rPr>
              <w:t>年度向梅州绿康虚假销售货款多达人民币</w:t>
            </w:r>
            <w:r>
              <w:rPr>
                <w:rFonts w:hint="eastAsia"/>
              </w:rPr>
              <w:t>34.48</w:t>
            </w:r>
            <w:r>
              <w:rPr>
                <w:rFonts w:hint="eastAsia"/>
              </w:rPr>
              <w:t>万元。对此情况大</w:t>
            </w:r>
            <w:proofErr w:type="gramStart"/>
            <w:r>
              <w:rPr>
                <w:rFonts w:hint="eastAsia"/>
              </w:rPr>
              <w:t>华所在</w:t>
            </w:r>
            <w:proofErr w:type="gramEnd"/>
            <w:r>
              <w:rPr>
                <w:rFonts w:hint="eastAsia"/>
              </w:rPr>
              <w:t>对于新大地相关检举问题的核查意见中表示</w:t>
            </w:r>
            <w:r>
              <w:rPr>
                <w:rFonts w:hint="eastAsia"/>
              </w:rPr>
              <w:t>,</w:t>
            </w:r>
            <w:r>
              <w:rPr>
                <w:rFonts w:hint="eastAsia"/>
              </w:rPr>
              <w:t>大华所与保荐机构、律师事务所等三家中介机构对梅州绿康进行了实地访谈</w:t>
            </w:r>
            <w:r>
              <w:rPr>
                <w:rFonts w:hint="eastAsia"/>
              </w:rPr>
              <w:t>,</w:t>
            </w:r>
            <w:r>
              <w:rPr>
                <w:rFonts w:hint="eastAsia"/>
              </w:rPr>
              <w:t>在访谈中得知其向新大地采购茶油情况与发行人</w:t>
            </w:r>
            <w:r>
              <w:rPr>
                <w:rFonts w:hint="eastAsia"/>
              </w:rPr>
              <w:t>2010</w:t>
            </w:r>
            <w:r>
              <w:rPr>
                <w:rFonts w:hint="eastAsia"/>
              </w:rPr>
              <w:t>年度茶油销售情况一致。</w:t>
            </w:r>
          </w:p>
          <w:p w14:paraId="0D720698" w14:textId="77777777" w:rsidR="008835D4" w:rsidRDefault="008835D4" w:rsidP="00AD14D5">
            <w:pPr>
              <w:ind w:firstLineChars="200" w:firstLine="420"/>
            </w:pPr>
            <w:r>
              <w:rPr>
                <w:rFonts w:hint="eastAsia"/>
              </w:rPr>
              <w:t>证监会对此事展开了严格的调查</w:t>
            </w:r>
            <w:r>
              <w:rPr>
                <w:rFonts w:hint="eastAsia"/>
              </w:rPr>
              <w:t>,</w:t>
            </w:r>
            <w:r>
              <w:rPr>
                <w:rFonts w:hint="eastAsia"/>
              </w:rPr>
              <w:t>依据当事人违法行为的事实、性质、情节与社会危害水平依据《证券法》第二百二十三条的规定</w:t>
            </w:r>
            <w:r>
              <w:rPr>
                <w:rFonts w:hint="eastAsia"/>
              </w:rPr>
              <w:t>,</w:t>
            </w:r>
            <w:r>
              <w:rPr>
                <w:rFonts w:hint="eastAsia"/>
              </w:rPr>
              <w:t>对当事人做出了如下处罚</w:t>
            </w:r>
            <w:r>
              <w:rPr>
                <w:rFonts w:hint="eastAsia"/>
              </w:rPr>
              <w:t>:</w:t>
            </w:r>
          </w:p>
          <w:p w14:paraId="6A73A638" w14:textId="77777777" w:rsidR="008835D4" w:rsidRPr="00A55B7F" w:rsidRDefault="008835D4" w:rsidP="00AD14D5">
            <w:r>
              <w:rPr>
                <w:noProof/>
              </w:rPr>
              <w:drawing>
                <wp:inline distT="0" distB="0" distL="0" distR="0" wp14:anchorId="5493403C" wp14:editId="30142B6B">
                  <wp:extent cx="3928110" cy="116014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28110" cy="1160145"/>
                          </a:xfrm>
                          <a:prstGeom prst="rect">
                            <a:avLst/>
                          </a:prstGeom>
                        </pic:spPr>
                      </pic:pic>
                    </a:graphicData>
                  </a:graphic>
                </wp:inline>
              </w:drawing>
            </w:r>
          </w:p>
        </w:tc>
      </w:tr>
      <w:tr w:rsidR="008835D4" w14:paraId="77C2F7BF" w14:textId="77777777" w:rsidTr="00AD14D5">
        <w:tc>
          <w:tcPr>
            <w:tcW w:w="2007" w:type="dxa"/>
          </w:tcPr>
          <w:p w14:paraId="6DE9C43D" w14:textId="77777777" w:rsidR="008835D4" w:rsidRDefault="008835D4" w:rsidP="00AD14D5">
            <w:r>
              <w:rPr>
                <w:rFonts w:hint="eastAsia"/>
              </w:rPr>
              <w:lastRenderedPageBreak/>
              <w:t>引发</w:t>
            </w:r>
            <w:r>
              <w:t>的审计</w:t>
            </w:r>
            <w:r>
              <w:rPr>
                <w:rFonts w:hint="eastAsia"/>
              </w:rPr>
              <w:t>实施</w:t>
            </w:r>
            <w:r>
              <w:t>思考</w:t>
            </w:r>
          </w:p>
        </w:tc>
        <w:tc>
          <w:tcPr>
            <w:tcW w:w="6402" w:type="dxa"/>
          </w:tcPr>
          <w:p w14:paraId="3C1A4063" w14:textId="77777777" w:rsidR="008835D4" w:rsidRDefault="008835D4" w:rsidP="00AD14D5">
            <w:pPr>
              <w:tabs>
                <w:tab w:val="left" w:pos="2160"/>
              </w:tabs>
              <w:ind w:firstLineChars="200" w:firstLine="420"/>
              <w:rPr>
                <w:rStyle w:val="11"/>
                <w:i w:val="0"/>
                <w:iCs w:val="0"/>
                <w:color w:val="auto"/>
              </w:rPr>
            </w:pPr>
            <w:r>
              <w:rPr>
                <w:rStyle w:val="11"/>
                <w:rFonts w:hint="eastAsia"/>
                <w:i w:val="0"/>
                <w:iCs w:val="0"/>
                <w:color w:val="auto"/>
              </w:rPr>
              <w:t>在大华会计师事务所对其审计的过程中，没有尽职尽责保持应有的职业审慎原则，本可以通过合适的审计程序发现的问题和漏洞</w:t>
            </w:r>
            <w:r>
              <w:rPr>
                <w:rStyle w:val="11"/>
                <w:rFonts w:hint="eastAsia"/>
                <w:i w:val="0"/>
                <w:iCs w:val="0"/>
                <w:color w:val="auto"/>
              </w:rPr>
              <w:lastRenderedPageBreak/>
              <w:t>却轻易地成为了漏网之鱼，以至于巨额的</w:t>
            </w:r>
            <w:proofErr w:type="gramStart"/>
            <w:r>
              <w:rPr>
                <w:rStyle w:val="11"/>
                <w:rFonts w:hint="eastAsia"/>
                <w:i w:val="0"/>
                <w:iCs w:val="0"/>
                <w:color w:val="auto"/>
              </w:rPr>
              <w:t>虚假大</w:t>
            </w:r>
            <w:proofErr w:type="gramEnd"/>
            <w:r>
              <w:rPr>
                <w:rStyle w:val="11"/>
                <w:rFonts w:hint="eastAsia"/>
                <w:i w:val="0"/>
                <w:iCs w:val="0"/>
                <w:color w:val="auto"/>
              </w:rPr>
              <w:t>客户交易在账面中凭空而生，会计师事务所在最终出具的审计报告中也未提及此事。这说明会计师事务所极有可能与被审计单位串通帮助其造假上市。</w:t>
            </w:r>
          </w:p>
          <w:p w14:paraId="5624E2EA" w14:textId="77777777" w:rsidR="008835D4" w:rsidRDefault="008835D4" w:rsidP="00AD14D5">
            <w:pPr>
              <w:tabs>
                <w:tab w:val="left" w:pos="2160"/>
              </w:tabs>
              <w:ind w:firstLineChars="200" w:firstLine="420"/>
              <w:rPr>
                <w:rStyle w:val="11"/>
                <w:i w:val="0"/>
                <w:iCs w:val="0"/>
                <w:color w:val="auto"/>
              </w:rPr>
            </w:pPr>
            <w:r>
              <w:rPr>
                <w:rStyle w:val="11"/>
                <w:rFonts w:hint="eastAsia"/>
                <w:i w:val="0"/>
                <w:iCs w:val="0"/>
                <w:color w:val="auto"/>
              </w:rPr>
              <w:t>会计师事务所在审计过程中未对生产成本及销售收入之前的钩稽关系进行详细调查，也未进行分析性程序，导致二者之前关系严重</w:t>
            </w:r>
            <w:proofErr w:type="gramStart"/>
            <w:r>
              <w:rPr>
                <w:rStyle w:val="11"/>
                <w:rFonts w:hint="eastAsia"/>
                <w:i w:val="0"/>
                <w:iCs w:val="0"/>
                <w:color w:val="auto"/>
              </w:rPr>
              <w:t>不</w:t>
            </w:r>
            <w:proofErr w:type="gramEnd"/>
            <w:r>
              <w:rPr>
                <w:rStyle w:val="11"/>
                <w:rFonts w:hint="eastAsia"/>
                <w:i w:val="0"/>
                <w:iCs w:val="0"/>
                <w:color w:val="auto"/>
              </w:rPr>
              <w:t>配比的问题全部未得到应有调查披露。</w:t>
            </w:r>
          </w:p>
          <w:p w14:paraId="602219C0" w14:textId="77777777" w:rsidR="008835D4" w:rsidRDefault="008835D4" w:rsidP="00AD14D5">
            <w:pPr>
              <w:tabs>
                <w:tab w:val="left" w:pos="2160"/>
              </w:tabs>
              <w:ind w:firstLineChars="200" w:firstLine="420"/>
              <w:rPr>
                <w:rStyle w:val="11"/>
                <w:i w:val="0"/>
                <w:iCs w:val="0"/>
                <w:color w:val="auto"/>
              </w:rPr>
            </w:pPr>
            <w:r>
              <w:rPr>
                <w:rStyle w:val="11"/>
                <w:rFonts w:hint="eastAsia"/>
                <w:i w:val="0"/>
                <w:iCs w:val="0"/>
                <w:color w:val="auto"/>
              </w:rPr>
              <w:t>注册会计师在审计工作中没有依据审计准则实施必要的审计程序，对固定资产盘点，核对账实是否相符。对固定资产盘点是审计准则的硬性要求，注册会计师在审计过程中必须实施固定资产盘点程序来证实固定资产的真实、完整，而在对新大地公司的审计过程中没有进行这一项必要的审计程序从而</w:t>
            </w:r>
            <w:proofErr w:type="gramStart"/>
            <w:r>
              <w:rPr>
                <w:rStyle w:val="11"/>
                <w:rFonts w:hint="eastAsia"/>
                <w:i w:val="0"/>
                <w:iCs w:val="0"/>
                <w:color w:val="auto"/>
              </w:rPr>
              <w:t>导致账存实无</w:t>
            </w:r>
            <w:proofErr w:type="gramEnd"/>
            <w:r>
              <w:rPr>
                <w:rStyle w:val="11"/>
                <w:rFonts w:hint="eastAsia"/>
                <w:i w:val="0"/>
                <w:iCs w:val="0"/>
                <w:color w:val="auto"/>
              </w:rPr>
              <w:t>的情况发生而未被发现或发现而未披露。</w:t>
            </w:r>
          </w:p>
          <w:p w14:paraId="1742C66D" w14:textId="77777777" w:rsidR="008835D4" w:rsidRDefault="008835D4" w:rsidP="00AD14D5">
            <w:pPr>
              <w:tabs>
                <w:tab w:val="left" w:pos="2160"/>
              </w:tabs>
              <w:ind w:firstLineChars="200" w:firstLine="420"/>
              <w:rPr>
                <w:rStyle w:val="11"/>
                <w:i w:val="0"/>
                <w:iCs w:val="0"/>
                <w:color w:val="auto"/>
              </w:rPr>
            </w:pPr>
            <w:r>
              <w:rPr>
                <w:rStyle w:val="11"/>
                <w:rFonts w:hint="eastAsia"/>
                <w:i w:val="0"/>
                <w:iCs w:val="0"/>
                <w:color w:val="auto"/>
              </w:rPr>
              <w:t>在审计过程中，应要求被审计单位出具关联方信息，审计人员有义务判断关联方信息是否完整以及真实可靠，而在新大地公司的审计业务中，审计人员不但没有对关联方信息的完整性、真实性进行调查，而且在前十位大客户中的多位与被审计单位存在关联方交易事实中没进行披露。</w:t>
            </w:r>
          </w:p>
        </w:tc>
      </w:tr>
      <w:tr w:rsidR="008835D4" w14:paraId="245D98AB" w14:textId="77777777" w:rsidTr="00AD14D5">
        <w:tc>
          <w:tcPr>
            <w:tcW w:w="2007" w:type="dxa"/>
          </w:tcPr>
          <w:p w14:paraId="0DA7446A" w14:textId="77777777" w:rsidR="008835D4" w:rsidRDefault="008835D4" w:rsidP="00AD14D5">
            <w:r>
              <w:rPr>
                <w:rFonts w:hint="eastAsia"/>
              </w:rPr>
              <w:lastRenderedPageBreak/>
              <w:t>关联</w:t>
            </w:r>
            <w:r>
              <w:t>的</w:t>
            </w:r>
            <w:r>
              <w:rPr>
                <w:rFonts w:hint="eastAsia"/>
              </w:rPr>
              <w:t>审计术语</w:t>
            </w:r>
            <w:r>
              <w:t>或审计方法</w:t>
            </w:r>
          </w:p>
        </w:tc>
        <w:tc>
          <w:tcPr>
            <w:tcW w:w="6402" w:type="dxa"/>
          </w:tcPr>
          <w:p w14:paraId="64F84AE1" w14:textId="77777777" w:rsidR="008835D4" w:rsidRDefault="008835D4" w:rsidP="00AD14D5">
            <w:pPr>
              <w:tabs>
                <w:tab w:val="left" w:pos="2160"/>
              </w:tabs>
              <w:rPr>
                <w:rStyle w:val="11"/>
                <w:i w:val="0"/>
                <w:iCs w:val="0"/>
                <w:color w:val="auto"/>
              </w:rPr>
            </w:pPr>
            <w:r>
              <w:rPr>
                <w:rStyle w:val="11"/>
                <w:rFonts w:hint="eastAsia"/>
                <w:i w:val="0"/>
                <w:iCs w:val="0"/>
                <w:color w:val="auto"/>
              </w:rPr>
              <w:t>职业操守</w:t>
            </w:r>
            <w:r>
              <w:rPr>
                <w:rStyle w:val="11"/>
                <w:rFonts w:hint="eastAsia"/>
                <w:i w:val="0"/>
                <w:iCs w:val="0"/>
                <w:color w:val="auto"/>
              </w:rPr>
              <w:t xml:space="preserve"> </w:t>
            </w:r>
            <w:r>
              <w:rPr>
                <w:rStyle w:val="11"/>
                <w:rFonts w:hint="eastAsia"/>
                <w:i w:val="0"/>
                <w:iCs w:val="0"/>
                <w:color w:val="auto"/>
              </w:rPr>
              <w:t>客观公正</w:t>
            </w:r>
            <w:r>
              <w:rPr>
                <w:rStyle w:val="11"/>
                <w:rFonts w:hint="eastAsia"/>
                <w:i w:val="0"/>
                <w:iCs w:val="0"/>
                <w:color w:val="auto"/>
              </w:rPr>
              <w:t xml:space="preserve"> </w:t>
            </w:r>
            <w:r>
              <w:rPr>
                <w:rStyle w:val="11"/>
                <w:rFonts w:hint="eastAsia"/>
                <w:i w:val="0"/>
                <w:iCs w:val="0"/>
                <w:color w:val="auto"/>
              </w:rPr>
              <w:t>关联方交易</w:t>
            </w:r>
          </w:p>
        </w:tc>
      </w:tr>
    </w:tbl>
    <w:p w14:paraId="35B6A66C" w14:textId="77777777" w:rsidR="008835D4" w:rsidRDefault="008835D4" w:rsidP="008835D4"/>
    <w:p w14:paraId="3B1B4FF5" w14:textId="77777777" w:rsidR="008835D4" w:rsidRDefault="008835D4" w:rsidP="008835D4">
      <w:pPr>
        <w:pStyle w:val="1"/>
      </w:pPr>
      <w:bookmarkStart w:id="20" w:name="_Toc515709078"/>
      <w:bookmarkStart w:id="21" w:name="_Toc74820834"/>
      <w:r>
        <w:t>4</w:t>
      </w:r>
      <w:r>
        <w:rPr>
          <w:rFonts w:hint="eastAsia"/>
        </w:rPr>
        <w:t>0</w:t>
      </w:r>
      <w:bookmarkEnd w:id="20"/>
      <w:r>
        <w:rPr>
          <w:rFonts w:hint="eastAsia"/>
        </w:rPr>
        <w:t>东盛集团审计案例（无法表示意见）</w:t>
      </w:r>
      <w:bookmarkEnd w:id="21"/>
    </w:p>
    <w:tbl>
      <w:tblPr>
        <w:tblStyle w:val="af"/>
        <w:tblW w:w="8409" w:type="dxa"/>
        <w:tblLayout w:type="fixed"/>
        <w:tblLook w:val="04A0" w:firstRow="1" w:lastRow="0" w:firstColumn="1" w:lastColumn="0" w:noHBand="0" w:noVBand="1"/>
      </w:tblPr>
      <w:tblGrid>
        <w:gridCol w:w="2007"/>
        <w:gridCol w:w="6402"/>
      </w:tblGrid>
      <w:tr w:rsidR="008835D4" w14:paraId="491403B5" w14:textId="77777777" w:rsidTr="00AD14D5">
        <w:tc>
          <w:tcPr>
            <w:tcW w:w="2007" w:type="dxa"/>
          </w:tcPr>
          <w:p w14:paraId="21D731DD" w14:textId="77777777" w:rsidR="008835D4" w:rsidRDefault="008835D4" w:rsidP="00AD14D5">
            <w:r>
              <w:rPr>
                <w:rFonts w:hint="eastAsia"/>
              </w:rPr>
              <w:t>案例数据</w:t>
            </w:r>
            <w:r>
              <w:t>编号</w:t>
            </w:r>
          </w:p>
        </w:tc>
        <w:tc>
          <w:tcPr>
            <w:tcW w:w="6402" w:type="dxa"/>
          </w:tcPr>
          <w:p w14:paraId="57A0A62D" w14:textId="77777777" w:rsidR="008835D4" w:rsidRDefault="008835D4" w:rsidP="00AD14D5">
            <w:pPr>
              <w:jc w:val="center"/>
            </w:pPr>
            <w:r>
              <w:t>1501</w:t>
            </w:r>
          </w:p>
        </w:tc>
      </w:tr>
      <w:tr w:rsidR="008835D4" w14:paraId="5C69AA6D" w14:textId="77777777" w:rsidTr="00AD14D5">
        <w:tc>
          <w:tcPr>
            <w:tcW w:w="2007" w:type="dxa"/>
          </w:tcPr>
          <w:p w14:paraId="1FDF1E28" w14:textId="77777777" w:rsidR="008835D4" w:rsidRDefault="008835D4" w:rsidP="00AD14D5">
            <w:r>
              <w:rPr>
                <w:rFonts w:hint="eastAsia"/>
              </w:rPr>
              <w:t>案例</w:t>
            </w:r>
            <w:r>
              <w:t>行业类别</w:t>
            </w:r>
          </w:p>
        </w:tc>
        <w:tc>
          <w:tcPr>
            <w:tcW w:w="6402" w:type="dxa"/>
          </w:tcPr>
          <w:p w14:paraId="4D94B17B" w14:textId="77777777" w:rsidR="008835D4" w:rsidRDefault="008835D4" w:rsidP="00AD14D5">
            <w:pPr>
              <w:jc w:val="center"/>
            </w:pPr>
            <w:r>
              <w:t>15</w:t>
            </w:r>
            <w:r>
              <w:rPr>
                <w:rFonts w:hint="eastAsia"/>
              </w:rPr>
              <w:t>医药卫生类</w:t>
            </w:r>
          </w:p>
        </w:tc>
      </w:tr>
      <w:tr w:rsidR="008835D4" w14:paraId="3EAB3FCA" w14:textId="77777777" w:rsidTr="00AD14D5">
        <w:tc>
          <w:tcPr>
            <w:tcW w:w="2007" w:type="dxa"/>
          </w:tcPr>
          <w:p w14:paraId="5CBC0345" w14:textId="77777777" w:rsidR="008835D4" w:rsidRDefault="008835D4" w:rsidP="00AD14D5">
            <w:r>
              <w:rPr>
                <w:rFonts w:hint="eastAsia"/>
              </w:rPr>
              <w:t>案例发生时间</w:t>
            </w:r>
          </w:p>
        </w:tc>
        <w:tc>
          <w:tcPr>
            <w:tcW w:w="6402" w:type="dxa"/>
          </w:tcPr>
          <w:p w14:paraId="33D64895" w14:textId="77777777" w:rsidR="008835D4" w:rsidRDefault="008835D4" w:rsidP="00AD14D5">
            <w:pPr>
              <w:jc w:val="center"/>
            </w:pPr>
            <w:r>
              <w:rPr>
                <w:rFonts w:hint="eastAsia"/>
              </w:rPr>
              <w:t>200</w:t>
            </w:r>
            <w:r>
              <w:t>7</w:t>
            </w:r>
            <w:r>
              <w:rPr>
                <w:rFonts w:hint="eastAsia"/>
              </w:rPr>
              <w:t>年</w:t>
            </w:r>
          </w:p>
        </w:tc>
      </w:tr>
      <w:tr w:rsidR="008835D4" w14:paraId="15DAED6E" w14:textId="77777777" w:rsidTr="00AD14D5">
        <w:tc>
          <w:tcPr>
            <w:tcW w:w="2007" w:type="dxa"/>
          </w:tcPr>
          <w:p w14:paraId="4ABB030C" w14:textId="77777777" w:rsidR="008835D4" w:rsidRDefault="008835D4" w:rsidP="00AD14D5">
            <w:r>
              <w:rPr>
                <w:rFonts w:hint="eastAsia"/>
              </w:rPr>
              <w:t>案例企业名称</w:t>
            </w:r>
          </w:p>
        </w:tc>
        <w:tc>
          <w:tcPr>
            <w:tcW w:w="6402" w:type="dxa"/>
          </w:tcPr>
          <w:p w14:paraId="0370B4F6" w14:textId="77777777" w:rsidR="008835D4" w:rsidRDefault="008835D4" w:rsidP="00AD14D5">
            <w:pPr>
              <w:jc w:val="center"/>
            </w:pPr>
            <w:r>
              <w:rPr>
                <w:rFonts w:hint="eastAsia"/>
              </w:rPr>
              <w:t>东</w:t>
            </w:r>
            <w:proofErr w:type="gramStart"/>
            <w:r>
              <w:rPr>
                <w:rFonts w:hint="eastAsia"/>
              </w:rPr>
              <w:t>盛科技</w:t>
            </w:r>
            <w:proofErr w:type="gramEnd"/>
            <w:r>
              <w:t>股份有限公司</w:t>
            </w:r>
          </w:p>
        </w:tc>
      </w:tr>
      <w:tr w:rsidR="008835D4" w14:paraId="7A41BFBE" w14:textId="77777777" w:rsidTr="00AD14D5">
        <w:tc>
          <w:tcPr>
            <w:tcW w:w="2007" w:type="dxa"/>
          </w:tcPr>
          <w:p w14:paraId="0AD340F3" w14:textId="77777777" w:rsidR="008835D4" w:rsidRDefault="008835D4" w:rsidP="00AD14D5">
            <w:r>
              <w:rPr>
                <w:rFonts w:hint="eastAsia"/>
              </w:rPr>
              <w:t>案例企业经营范围</w:t>
            </w:r>
          </w:p>
        </w:tc>
        <w:tc>
          <w:tcPr>
            <w:tcW w:w="6402" w:type="dxa"/>
          </w:tcPr>
          <w:p w14:paraId="656F4F4A" w14:textId="77777777" w:rsidR="008835D4" w:rsidRDefault="008835D4" w:rsidP="00AD14D5">
            <w:pPr>
              <w:jc w:val="center"/>
            </w:pPr>
            <w:r>
              <w:rPr>
                <w:rFonts w:ascii="Arial" w:hAnsi="Arial" w:cs="Arial" w:hint="eastAsia"/>
                <w:color w:val="333333"/>
                <w:szCs w:val="21"/>
                <w:shd w:val="clear" w:color="auto" w:fill="FFFFFF"/>
              </w:rPr>
              <w:t>医药产业</w:t>
            </w:r>
          </w:p>
        </w:tc>
      </w:tr>
      <w:tr w:rsidR="008835D4" w14:paraId="523A57EB" w14:textId="77777777" w:rsidTr="00AD14D5">
        <w:trPr>
          <w:trHeight w:val="3251"/>
        </w:trPr>
        <w:tc>
          <w:tcPr>
            <w:tcW w:w="2007" w:type="dxa"/>
          </w:tcPr>
          <w:p w14:paraId="4765D183" w14:textId="77777777" w:rsidR="008835D4" w:rsidRDefault="008835D4" w:rsidP="00AD14D5">
            <w:r>
              <w:rPr>
                <w:rFonts w:hint="eastAsia"/>
              </w:rPr>
              <w:t>企业单位案情描述</w:t>
            </w:r>
          </w:p>
        </w:tc>
        <w:tc>
          <w:tcPr>
            <w:tcW w:w="6402" w:type="dxa"/>
          </w:tcPr>
          <w:p w14:paraId="2823613D" w14:textId="77777777" w:rsidR="008835D4" w:rsidRDefault="008835D4" w:rsidP="00AD14D5">
            <w:pPr>
              <w:rPr>
                <w:b/>
              </w:rPr>
            </w:pPr>
            <w:r>
              <w:rPr>
                <w:rFonts w:hint="eastAsia"/>
                <w:b/>
              </w:rPr>
              <w:t>【企业背景】</w:t>
            </w:r>
          </w:p>
          <w:p w14:paraId="7056220C" w14:textId="77777777" w:rsidR="008835D4" w:rsidRDefault="008835D4" w:rsidP="00AD14D5">
            <w:r>
              <w:rPr>
                <w:b/>
              </w:rPr>
              <w:tab/>
            </w:r>
            <w:r>
              <w:rPr>
                <w:rFonts w:ascii="Arial" w:hAnsi="Arial" w:cs="Arial"/>
                <w:color w:val="333333"/>
                <w:szCs w:val="21"/>
                <w:shd w:val="clear" w:color="auto" w:fill="FFFFFF"/>
              </w:rPr>
              <w:t>东盛集团有限公司是西安高新区内一家以高科技医药产业为主体的大型集团企业，也是国内医药行业内具有一定影响力的品牌企业。集团控、参股四家医药类上市公司，拥有二个国家级药品生产基地，二个博士后流动工作站，与三十多家医药企业实现了强</w:t>
            </w:r>
            <w:proofErr w:type="gramStart"/>
            <w:r>
              <w:rPr>
                <w:rFonts w:ascii="Arial" w:hAnsi="Arial" w:cs="Arial"/>
                <w:color w:val="333333"/>
                <w:szCs w:val="21"/>
                <w:shd w:val="clear" w:color="auto" w:fill="FFFFFF"/>
              </w:rPr>
              <w:t>强</w:t>
            </w:r>
            <w:proofErr w:type="gramEnd"/>
            <w:r>
              <w:rPr>
                <w:rFonts w:ascii="Arial" w:hAnsi="Arial" w:cs="Arial"/>
                <w:color w:val="333333"/>
                <w:szCs w:val="21"/>
                <w:shd w:val="clear" w:color="auto" w:fill="FFFFFF"/>
              </w:rPr>
              <w:t>联合。目前，公司现有员工近万名，总资产逾</w:t>
            </w:r>
            <w:r>
              <w:rPr>
                <w:rFonts w:ascii="Arial" w:hAnsi="Arial" w:cs="Arial"/>
                <w:color w:val="333333"/>
                <w:szCs w:val="21"/>
                <w:shd w:val="clear" w:color="auto" w:fill="FFFFFF"/>
              </w:rPr>
              <w:t>65</w:t>
            </w:r>
            <w:r>
              <w:rPr>
                <w:rFonts w:ascii="Arial" w:hAnsi="Arial" w:cs="Arial"/>
                <w:color w:val="333333"/>
                <w:szCs w:val="21"/>
                <w:shd w:val="clear" w:color="auto" w:fill="FFFFFF"/>
              </w:rPr>
              <w:t>亿元。</w:t>
            </w:r>
            <w:r>
              <w:rPr>
                <w:rFonts w:ascii="Arial" w:hAnsi="Arial" w:cs="Arial"/>
                <w:color w:val="333333"/>
                <w:szCs w:val="21"/>
                <w:shd w:val="clear" w:color="auto" w:fill="FFFFFF"/>
              </w:rPr>
              <w:t>2003</w:t>
            </w:r>
            <w:r>
              <w:rPr>
                <w:rFonts w:ascii="Arial" w:hAnsi="Arial" w:cs="Arial"/>
                <w:color w:val="333333"/>
                <w:szCs w:val="21"/>
                <w:shd w:val="clear" w:color="auto" w:fill="FFFFFF"/>
              </w:rPr>
              <w:t>年东盛集团技工贸总收入达</w:t>
            </w:r>
            <w:r>
              <w:rPr>
                <w:rFonts w:ascii="Arial" w:hAnsi="Arial" w:cs="Arial"/>
                <w:color w:val="333333"/>
                <w:szCs w:val="21"/>
                <w:shd w:val="clear" w:color="auto" w:fill="FFFFFF"/>
              </w:rPr>
              <w:t>80</w:t>
            </w:r>
            <w:r>
              <w:rPr>
                <w:rFonts w:ascii="Arial" w:hAnsi="Arial" w:cs="Arial"/>
                <w:color w:val="333333"/>
                <w:szCs w:val="21"/>
                <w:shd w:val="clear" w:color="auto" w:fill="FFFFFF"/>
              </w:rPr>
              <w:t>亿人民币，</w:t>
            </w:r>
            <w:r>
              <w:rPr>
                <w:rFonts w:ascii="Arial" w:hAnsi="Arial" w:cs="Arial"/>
                <w:color w:val="333333"/>
                <w:szCs w:val="21"/>
                <w:shd w:val="clear" w:color="auto" w:fill="FFFFFF"/>
              </w:rPr>
              <w:t>2004</w:t>
            </w:r>
            <w:r>
              <w:rPr>
                <w:rFonts w:ascii="Arial" w:hAnsi="Arial" w:cs="Arial"/>
                <w:color w:val="333333"/>
                <w:szCs w:val="21"/>
                <w:shd w:val="clear" w:color="auto" w:fill="FFFFFF"/>
              </w:rPr>
              <w:t>年企业技工贸总收入达</w:t>
            </w:r>
            <w:r>
              <w:rPr>
                <w:rFonts w:ascii="Arial" w:hAnsi="Arial" w:cs="Arial"/>
                <w:color w:val="333333"/>
                <w:szCs w:val="21"/>
                <w:shd w:val="clear" w:color="auto" w:fill="FFFFFF"/>
              </w:rPr>
              <w:t>100</w:t>
            </w:r>
            <w:r>
              <w:rPr>
                <w:rFonts w:ascii="Arial" w:hAnsi="Arial" w:cs="Arial"/>
                <w:color w:val="333333"/>
                <w:szCs w:val="21"/>
                <w:shd w:val="clear" w:color="auto" w:fill="FFFFFF"/>
              </w:rPr>
              <w:t>亿人民币，进入全国医药工业前</w:t>
            </w:r>
            <w:r>
              <w:rPr>
                <w:rFonts w:ascii="Arial" w:hAnsi="Arial" w:cs="Arial"/>
                <w:color w:val="333333"/>
                <w:szCs w:val="21"/>
                <w:shd w:val="clear" w:color="auto" w:fill="FFFFFF"/>
              </w:rPr>
              <w:t>20</w:t>
            </w:r>
            <w:r>
              <w:rPr>
                <w:rFonts w:ascii="Arial" w:hAnsi="Arial" w:cs="Arial"/>
                <w:color w:val="333333"/>
                <w:szCs w:val="21"/>
                <w:shd w:val="clear" w:color="auto" w:fill="FFFFFF"/>
              </w:rPr>
              <w:t>强。</w:t>
            </w:r>
          </w:p>
          <w:p w14:paraId="33650BBD" w14:textId="77777777" w:rsidR="008835D4" w:rsidRDefault="008835D4" w:rsidP="00AD14D5">
            <w:pPr>
              <w:rPr>
                <w:b/>
              </w:rPr>
            </w:pPr>
            <w:r>
              <w:rPr>
                <w:rFonts w:hint="eastAsia"/>
                <w:b/>
              </w:rPr>
              <w:t>【案情背景</w:t>
            </w:r>
            <w:r>
              <w:rPr>
                <w:b/>
              </w:rPr>
              <w:t>】</w:t>
            </w:r>
          </w:p>
          <w:p w14:paraId="4680225C" w14:textId="77777777" w:rsidR="008835D4" w:rsidRDefault="008835D4" w:rsidP="00AD14D5">
            <w:r>
              <w:rPr>
                <w:b/>
              </w:rPr>
              <w:tab/>
            </w:r>
            <w:r>
              <w:rPr>
                <w:rFonts w:hint="eastAsia"/>
              </w:rPr>
              <w:t>东盛集团有限公司是西安高新区内一家以高科技医药产业为主体的大型集团企业</w:t>
            </w:r>
            <w:r>
              <w:rPr>
                <w:rFonts w:hint="eastAsia"/>
              </w:rPr>
              <w:t>,</w:t>
            </w:r>
            <w:r>
              <w:rPr>
                <w:rFonts w:hint="eastAsia"/>
              </w:rPr>
              <w:t>也是国内医药行业内具有一定影响力的品牌企业。集团控、参股四家医药类上市公司</w:t>
            </w:r>
            <w:r>
              <w:rPr>
                <w:rFonts w:hint="eastAsia"/>
              </w:rPr>
              <w:t>,</w:t>
            </w:r>
            <w:r>
              <w:rPr>
                <w:rFonts w:hint="eastAsia"/>
              </w:rPr>
              <w:t>拥有二个国家级药品生产基地</w:t>
            </w:r>
            <w:r>
              <w:rPr>
                <w:rFonts w:hint="eastAsia"/>
              </w:rPr>
              <w:t>,</w:t>
            </w:r>
            <w:r>
              <w:rPr>
                <w:rFonts w:hint="eastAsia"/>
              </w:rPr>
              <w:t>二个博士后流动工作站</w:t>
            </w:r>
            <w:r>
              <w:rPr>
                <w:rFonts w:hint="eastAsia"/>
              </w:rPr>
              <w:t>,</w:t>
            </w:r>
            <w:r>
              <w:rPr>
                <w:rFonts w:hint="eastAsia"/>
              </w:rPr>
              <w:t>与三十多家医药企业实现了强</w:t>
            </w:r>
            <w:proofErr w:type="gramStart"/>
            <w:r>
              <w:rPr>
                <w:rFonts w:hint="eastAsia"/>
              </w:rPr>
              <w:t>强</w:t>
            </w:r>
            <w:proofErr w:type="gramEnd"/>
            <w:r>
              <w:rPr>
                <w:rFonts w:hint="eastAsia"/>
              </w:rPr>
              <w:t>联合。目前</w:t>
            </w:r>
            <w:r>
              <w:rPr>
                <w:rFonts w:hint="eastAsia"/>
              </w:rPr>
              <w:t>,</w:t>
            </w:r>
            <w:r>
              <w:rPr>
                <w:rFonts w:hint="eastAsia"/>
              </w:rPr>
              <w:t>公司现有员工近万名</w:t>
            </w:r>
            <w:r>
              <w:rPr>
                <w:rFonts w:hint="eastAsia"/>
              </w:rPr>
              <w:t>,</w:t>
            </w:r>
            <w:r>
              <w:rPr>
                <w:rFonts w:hint="eastAsia"/>
              </w:rPr>
              <w:t>总资产逾</w:t>
            </w:r>
            <w:r>
              <w:rPr>
                <w:rFonts w:hint="eastAsia"/>
              </w:rPr>
              <w:t>65</w:t>
            </w:r>
            <w:r>
              <w:rPr>
                <w:rFonts w:hint="eastAsia"/>
              </w:rPr>
              <w:t>亿元。</w:t>
            </w:r>
            <w:r>
              <w:rPr>
                <w:rFonts w:hint="eastAsia"/>
              </w:rPr>
              <w:t>2003</w:t>
            </w:r>
            <w:r>
              <w:rPr>
                <w:rFonts w:hint="eastAsia"/>
              </w:rPr>
              <w:t>年东盛集团技工贸</w:t>
            </w:r>
            <w:r>
              <w:rPr>
                <w:rFonts w:hint="eastAsia"/>
              </w:rPr>
              <w:lastRenderedPageBreak/>
              <w:t>总收入达</w:t>
            </w:r>
            <w:r>
              <w:rPr>
                <w:rFonts w:hint="eastAsia"/>
              </w:rPr>
              <w:t>80</w:t>
            </w:r>
            <w:r>
              <w:rPr>
                <w:rFonts w:hint="eastAsia"/>
              </w:rPr>
              <w:t>亿人民币</w:t>
            </w:r>
            <w:r>
              <w:rPr>
                <w:rFonts w:hint="eastAsia"/>
              </w:rPr>
              <w:t>,2004</w:t>
            </w:r>
            <w:r>
              <w:rPr>
                <w:rFonts w:hint="eastAsia"/>
              </w:rPr>
              <w:t>年企业技工贸总收入达</w:t>
            </w:r>
            <w:r>
              <w:rPr>
                <w:rFonts w:hint="eastAsia"/>
              </w:rPr>
              <w:t>100</w:t>
            </w:r>
            <w:r>
              <w:rPr>
                <w:rFonts w:hint="eastAsia"/>
              </w:rPr>
              <w:t>亿人民币</w:t>
            </w:r>
            <w:r>
              <w:rPr>
                <w:rFonts w:hint="eastAsia"/>
              </w:rPr>
              <w:t>,</w:t>
            </w:r>
            <w:r>
              <w:rPr>
                <w:rFonts w:hint="eastAsia"/>
              </w:rPr>
              <w:t>进入全国医药工业前</w:t>
            </w:r>
            <w:r>
              <w:rPr>
                <w:rFonts w:hint="eastAsia"/>
              </w:rPr>
              <w:t>20</w:t>
            </w:r>
            <w:r>
              <w:rPr>
                <w:rFonts w:hint="eastAsia"/>
              </w:rPr>
              <w:t>强。而东</w:t>
            </w:r>
            <w:proofErr w:type="gramStart"/>
            <w:r>
              <w:rPr>
                <w:rFonts w:hint="eastAsia"/>
              </w:rPr>
              <w:t>盛科技</w:t>
            </w:r>
            <w:proofErr w:type="gramEnd"/>
            <w:r>
              <w:rPr>
                <w:rFonts w:hint="eastAsia"/>
              </w:rPr>
              <w:t>,</w:t>
            </w:r>
            <w:r>
              <w:rPr>
                <w:rFonts w:hint="eastAsia"/>
              </w:rPr>
              <w:t>已经作为唯一的一家医药类企业连续</w:t>
            </w:r>
            <w:r>
              <w:rPr>
                <w:rFonts w:hint="eastAsia"/>
              </w:rPr>
              <w:t>3</w:t>
            </w:r>
            <w:r>
              <w:rPr>
                <w:rFonts w:hint="eastAsia"/>
              </w:rPr>
              <w:t>年入围“中国最具成长性上市公司”百强榜。</w:t>
            </w:r>
          </w:p>
          <w:p w14:paraId="3CB2EEF3" w14:textId="77777777" w:rsidR="008835D4" w:rsidRDefault="008835D4" w:rsidP="00AD14D5">
            <w:pPr>
              <w:ind w:firstLineChars="200" w:firstLine="420"/>
            </w:pPr>
            <w:r>
              <w:rPr>
                <w:rFonts w:hint="eastAsia"/>
              </w:rPr>
              <w:t>2008</w:t>
            </w:r>
            <w:r>
              <w:rPr>
                <w:rFonts w:hint="eastAsia"/>
              </w:rPr>
              <w:t>年</w:t>
            </w:r>
            <w:r>
              <w:rPr>
                <w:rFonts w:hint="eastAsia"/>
              </w:rPr>
              <w:t>4</w:t>
            </w:r>
            <w:r>
              <w:rPr>
                <w:rFonts w:hint="eastAsia"/>
              </w:rPr>
              <w:t>月</w:t>
            </w:r>
            <w:r>
              <w:rPr>
                <w:rFonts w:hint="eastAsia"/>
              </w:rPr>
              <w:t>26</w:t>
            </w:r>
            <w:r>
              <w:rPr>
                <w:rFonts w:hint="eastAsia"/>
              </w:rPr>
              <w:t>日</w:t>
            </w:r>
            <w:r>
              <w:rPr>
                <w:rFonts w:hint="eastAsia"/>
              </w:rPr>
              <w:t>,</w:t>
            </w:r>
            <w:proofErr w:type="gramStart"/>
            <w:r>
              <w:rPr>
                <w:rFonts w:hint="eastAsia"/>
              </w:rPr>
              <w:t>中和正信</w:t>
            </w:r>
            <w:proofErr w:type="gramEnd"/>
            <w:r>
              <w:rPr>
                <w:rFonts w:hint="eastAsia"/>
              </w:rPr>
              <w:t>会计师事务所有限公司对东</w:t>
            </w:r>
            <w:proofErr w:type="gramStart"/>
            <w:r>
              <w:rPr>
                <w:rFonts w:hint="eastAsia"/>
              </w:rPr>
              <w:t>盛科技</w:t>
            </w:r>
            <w:proofErr w:type="gramEnd"/>
            <w:r>
              <w:rPr>
                <w:rFonts w:hint="eastAsia"/>
              </w:rPr>
              <w:t>股份有限公司</w:t>
            </w:r>
            <w:r>
              <w:rPr>
                <w:rFonts w:hint="eastAsia"/>
              </w:rPr>
              <w:t>(</w:t>
            </w:r>
            <w:r>
              <w:rPr>
                <w:rFonts w:hint="eastAsia"/>
              </w:rPr>
              <w:t>以下简称东盛</w:t>
            </w:r>
            <w:r>
              <w:rPr>
                <w:rFonts w:hint="eastAsia"/>
              </w:rPr>
              <w:t>)</w:t>
            </w:r>
            <w:r>
              <w:rPr>
                <w:rFonts w:hint="eastAsia"/>
              </w:rPr>
              <w:t>全体股东出具了关于该公司</w:t>
            </w:r>
            <w:r>
              <w:rPr>
                <w:rFonts w:hint="eastAsia"/>
              </w:rPr>
              <w:t>2007</w:t>
            </w:r>
            <w:r>
              <w:rPr>
                <w:rFonts w:hint="eastAsia"/>
              </w:rPr>
              <w:t>年度财务报告的无法表示意见或否定意见的审计报告其中对于财务报告中的借款余额和逾期借款余额、股东权益、欠缴税金、营运资金等多项资产负债</w:t>
            </w:r>
            <w:proofErr w:type="gramStart"/>
            <w:r>
              <w:rPr>
                <w:rFonts w:hint="eastAsia"/>
              </w:rPr>
              <w:t>项存在</w:t>
            </w:r>
            <w:proofErr w:type="gramEnd"/>
            <w:r>
              <w:rPr>
                <w:rFonts w:hint="eastAsia"/>
              </w:rPr>
              <w:t>诸多疑问</w:t>
            </w:r>
            <w:r>
              <w:rPr>
                <w:rFonts w:hint="eastAsia"/>
              </w:rPr>
              <w:t>,</w:t>
            </w:r>
            <w:r>
              <w:rPr>
                <w:rFonts w:hint="eastAsia"/>
              </w:rPr>
              <w:t>而</w:t>
            </w:r>
            <w:proofErr w:type="gramStart"/>
            <w:r>
              <w:rPr>
                <w:rFonts w:hint="eastAsia"/>
              </w:rPr>
              <w:t>中和正信</w:t>
            </w:r>
            <w:proofErr w:type="gramEnd"/>
            <w:r>
              <w:rPr>
                <w:rFonts w:hint="eastAsia"/>
              </w:rPr>
              <w:t>会计师事务所正是由于担心这些事项可能产生的影响非常重大和广泛</w:t>
            </w:r>
            <w:r>
              <w:rPr>
                <w:rFonts w:hint="eastAsia"/>
              </w:rPr>
              <w:t>,</w:t>
            </w:r>
            <w:r>
              <w:rPr>
                <w:rFonts w:hint="eastAsia"/>
              </w:rPr>
              <w:t>因此无法对该财务报表是否适当发表意见。</w:t>
            </w:r>
          </w:p>
          <w:p w14:paraId="3785BDB7" w14:textId="77777777" w:rsidR="008835D4" w:rsidRPr="00F41E5F" w:rsidRDefault="008835D4" w:rsidP="00AD14D5">
            <w:r>
              <w:rPr>
                <w:rFonts w:hint="eastAsia"/>
                <w:b/>
              </w:rPr>
              <w:t>【案情分析】</w:t>
            </w:r>
          </w:p>
          <w:p w14:paraId="20CBDC5D" w14:textId="77777777" w:rsidR="008835D4" w:rsidRPr="00163EA9" w:rsidRDefault="008835D4" w:rsidP="00AD14D5">
            <w:pPr>
              <w:rPr>
                <w:sz w:val="20"/>
                <w:szCs w:val="20"/>
              </w:rPr>
            </w:pPr>
            <w:r>
              <w:rPr>
                <w:rFonts w:hint="eastAsia"/>
                <w:sz w:val="20"/>
                <w:szCs w:val="20"/>
              </w:rPr>
              <w:t xml:space="preserve"> </w:t>
            </w:r>
            <w:r>
              <w:rPr>
                <w:sz w:val="20"/>
                <w:szCs w:val="20"/>
              </w:rPr>
              <w:t xml:space="preserve">   </w:t>
            </w:r>
            <w:r w:rsidRPr="00163EA9">
              <w:rPr>
                <w:rFonts w:hint="eastAsia"/>
                <w:sz w:val="20"/>
                <w:szCs w:val="20"/>
              </w:rPr>
              <w:t>从公司财务数据可以看出</w:t>
            </w:r>
            <w:r w:rsidRPr="00163EA9">
              <w:rPr>
                <w:rFonts w:hint="eastAsia"/>
                <w:sz w:val="20"/>
                <w:szCs w:val="20"/>
              </w:rPr>
              <w:t>,</w:t>
            </w:r>
            <w:r w:rsidRPr="00163EA9">
              <w:rPr>
                <w:rFonts w:hint="eastAsia"/>
                <w:sz w:val="20"/>
                <w:szCs w:val="20"/>
              </w:rPr>
              <w:t>东</w:t>
            </w:r>
            <w:proofErr w:type="gramStart"/>
            <w:r w:rsidRPr="00163EA9">
              <w:rPr>
                <w:rFonts w:hint="eastAsia"/>
                <w:sz w:val="20"/>
                <w:szCs w:val="20"/>
              </w:rPr>
              <w:t>盛科技</w:t>
            </w:r>
            <w:proofErr w:type="gramEnd"/>
            <w:r w:rsidRPr="00163EA9">
              <w:rPr>
                <w:rFonts w:hint="eastAsia"/>
                <w:sz w:val="20"/>
                <w:szCs w:val="20"/>
              </w:rPr>
              <w:t>在经营活动方面并没有很大波动</w:t>
            </w:r>
            <w:r w:rsidRPr="00163EA9">
              <w:rPr>
                <w:rFonts w:hint="eastAsia"/>
                <w:sz w:val="20"/>
                <w:szCs w:val="20"/>
              </w:rPr>
              <w:t>,</w:t>
            </w:r>
            <w:r w:rsidRPr="00163EA9">
              <w:rPr>
                <w:rFonts w:hint="eastAsia"/>
                <w:sz w:val="20"/>
                <w:szCs w:val="20"/>
              </w:rPr>
              <w:t>由于是医药行业</w:t>
            </w:r>
            <w:r w:rsidRPr="00163EA9">
              <w:rPr>
                <w:rFonts w:hint="eastAsia"/>
                <w:sz w:val="20"/>
                <w:szCs w:val="20"/>
              </w:rPr>
              <w:t>,</w:t>
            </w:r>
            <w:r w:rsidRPr="00163EA9">
              <w:rPr>
                <w:rFonts w:hint="eastAsia"/>
                <w:sz w:val="20"/>
                <w:szCs w:val="20"/>
              </w:rPr>
              <w:t>所以经营结构不会有很多变动</w:t>
            </w:r>
            <w:r w:rsidRPr="00163EA9">
              <w:rPr>
                <w:rFonts w:hint="eastAsia"/>
                <w:sz w:val="20"/>
                <w:szCs w:val="20"/>
              </w:rPr>
              <w:t>,</w:t>
            </w:r>
            <w:r w:rsidRPr="00163EA9">
              <w:rPr>
                <w:rFonts w:hint="eastAsia"/>
                <w:sz w:val="20"/>
                <w:szCs w:val="20"/>
              </w:rPr>
              <w:t>预计</w:t>
            </w:r>
            <w:r w:rsidRPr="00163EA9">
              <w:rPr>
                <w:rFonts w:hint="eastAsia"/>
                <w:sz w:val="20"/>
                <w:szCs w:val="20"/>
              </w:rPr>
              <w:t>08</w:t>
            </w:r>
            <w:r w:rsidRPr="00163EA9">
              <w:rPr>
                <w:rFonts w:hint="eastAsia"/>
                <w:sz w:val="20"/>
                <w:szCs w:val="20"/>
              </w:rPr>
              <w:t>年在经营活动方面与</w:t>
            </w:r>
            <w:r w:rsidRPr="00163EA9">
              <w:rPr>
                <w:rFonts w:hint="eastAsia"/>
                <w:sz w:val="20"/>
                <w:szCs w:val="20"/>
              </w:rPr>
              <w:t>07</w:t>
            </w:r>
            <w:r w:rsidRPr="00163EA9">
              <w:rPr>
                <w:rFonts w:hint="eastAsia"/>
                <w:sz w:val="20"/>
                <w:szCs w:val="20"/>
              </w:rPr>
              <w:t>年相比会稍有增长而且十七大报告中也指出</w:t>
            </w:r>
            <w:r w:rsidRPr="00163EA9">
              <w:rPr>
                <w:rFonts w:hint="eastAsia"/>
                <w:sz w:val="20"/>
                <w:szCs w:val="20"/>
              </w:rPr>
              <w:t>,</w:t>
            </w:r>
            <w:r w:rsidRPr="00163EA9">
              <w:rPr>
                <w:rFonts w:hint="eastAsia"/>
                <w:sz w:val="20"/>
                <w:szCs w:val="20"/>
              </w:rPr>
              <w:t>会加大对于医药行业的投入</w:t>
            </w:r>
            <w:r w:rsidRPr="00163EA9">
              <w:rPr>
                <w:rFonts w:hint="eastAsia"/>
                <w:sz w:val="20"/>
                <w:szCs w:val="20"/>
              </w:rPr>
              <w:t>,</w:t>
            </w:r>
            <w:r w:rsidRPr="00163EA9">
              <w:rPr>
                <w:rFonts w:hint="eastAsia"/>
                <w:sz w:val="20"/>
                <w:szCs w:val="20"/>
              </w:rPr>
              <w:t>所以对于东盛的主营业务还是可以有所期望的。银行借款余额为</w:t>
            </w:r>
            <w:r w:rsidRPr="00163EA9">
              <w:rPr>
                <w:rFonts w:hint="eastAsia"/>
                <w:sz w:val="20"/>
                <w:szCs w:val="20"/>
              </w:rPr>
              <w:t>105024.69</w:t>
            </w:r>
            <w:r w:rsidRPr="00163EA9">
              <w:rPr>
                <w:rFonts w:hint="eastAsia"/>
                <w:sz w:val="20"/>
                <w:szCs w:val="20"/>
              </w:rPr>
              <w:t>万元</w:t>
            </w:r>
            <w:r w:rsidRPr="00163EA9">
              <w:rPr>
                <w:rFonts w:hint="eastAsia"/>
                <w:sz w:val="20"/>
                <w:szCs w:val="20"/>
              </w:rPr>
              <w:t>,</w:t>
            </w:r>
            <w:r w:rsidRPr="00163EA9">
              <w:rPr>
                <w:rFonts w:hint="eastAsia"/>
                <w:sz w:val="20"/>
                <w:szCs w:val="20"/>
              </w:rPr>
              <w:t>其中逾期借款余额为</w:t>
            </w:r>
            <w:r w:rsidRPr="00163EA9">
              <w:rPr>
                <w:rFonts w:hint="eastAsia"/>
                <w:sz w:val="20"/>
                <w:szCs w:val="20"/>
              </w:rPr>
              <w:t>77195.32</w:t>
            </w:r>
            <w:r w:rsidRPr="00163EA9">
              <w:rPr>
                <w:rFonts w:hint="eastAsia"/>
                <w:sz w:val="20"/>
                <w:szCs w:val="20"/>
              </w:rPr>
              <w:t>万元</w:t>
            </w:r>
            <w:r w:rsidRPr="00163EA9">
              <w:rPr>
                <w:rFonts w:hint="eastAsia"/>
                <w:sz w:val="20"/>
                <w:szCs w:val="20"/>
              </w:rPr>
              <w:t>;</w:t>
            </w:r>
            <w:r w:rsidRPr="00163EA9">
              <w:rPr>
                <w:rFonts w:hint="eastAsia"/>
                <w:sz w:val="20"/>
                <w:szCs w:val="20"/>
              </w:rPr>
              <w:t>欠缴税金为</w:t>
            </w:r>
            <w:r w:rsidRPr="00163EA9">
              <w:rPr>
                <w:rFonts w:hint="eastAsia"/>
                <w:sz w:val="20"/>
                <w:szCs w:val="20"/>
              </w:rPr>
              <w:t>15702.2</w:t>
            </w:r>
            <w:r w:rsidRPr="00163EA9">
              <w:rPr>
                <w:rFonts w:hint="eastAsia"/>
                <w:sz w:val="20"/>
                <w:szCs w:val="20"/>
              </w:rPr>
              <w:t>万元等</w:t>
            </w:r>
            <w:r w:rsidRPr="00163EA9">
              <w:rPr>
                <w:rFonts w:hint="eastAsia"/>
                <w:sz w:val="20"/>
                <w:szCs w:val="20"/>
              </w:rPr>
              <w:t>,</w:t>
            </w:r>
            <w:r w:rsidRPr="00163EA9">
              <w:rPr>
                <w:rFonts w:hint="eastAsia"/>
                <w:sz w:val="20"/>
                <w:szCs w:val="20"/>
              </w:rPr>
              <w:t>表明公司的经营状况并不是非常良好</w:t>
            </w:r>
            <w:r w:rsidRPr="00163EA9">
              <w:rPr>
                <w:rFonts w:hint="eastAsia"/>
                <w:sz w:val="20"/>
                <w:szCs w:val="20"/>
              </w:rPr>
              <w:t>,</w:t>
            </w:r>
            <w:r w:rsidRPr="00163EA9">
              <w:rPr>
                <w:rFonts w:hint="eastAsia"/>
                <w:sz w:val="20"/>
                <w:szCs w:val="20"/>
              </w:rPr>
              <w:t>所以与</w:t>
            </w:r>
            <w:r w:rsidRPr="00163EA9">
              <w:rPr>
                <w:rFonts w:hint="eastAsia"/>
                <w:sz w:val="20"/>
                <w:szCs w:val="20"/>
              </w:rPr>
              <w:t>06</w:t>
            </w:r>
            <w:r w:rsidRPr="00163EA9">
              <w:rPr>
                <w:rFonts w:hint="eastAsia"/>
                <w:sz w:val="20"/>
                <w:szCs w:val="20"/>
              </w:rPr>
              <w:t>年相比有大幅的减少。本报告</w:t>
            </w:r>
            <w:proofErr w:type="gramStart"/>
            <w:r w:rsidRPr="00163EA9">
              <w:rPr>
                <w:rFonts w:hint="eastAsia"/>
                <w:sz w:val="20"/>
                <w:szCs w:val="20"/>
              </w:rPr>
              <w:t>期亏损</w:t>
            </w:r>
            <w:proofErr w:type="gramEnd"/>
            <w:r w:rsidRPr="00163EA9">
              <w:rPr>
                <w:rFonts w:hint="eastAsia"/>
                <w:sz w:val="20"/>
                <w:szCs w:val="20"/>
              </w:rPr>
              <w:t>数额为</w:t>
            </w:r>
            <w:r w:rsidRPr="00163EA9">
              <w:rPr>
                <w:rFonts w:hint="eastAsia"/>
                <w:sz w:val="20"/>
                <w:szCs w:val="20"/>
              </w:rPr>
              <w:t>75339.28</w:t>
            </w:r>
            <w:r w:rsidRPr="00163EA9">
              <w:rPr>
                <w:rFonts w:hint="eastAsia"/>
                <w:sz w:val="20"/>
                <w:szCs w:val="20"/>
              </w:rPr>
              <w:t>万元</w:t>
            </w:r>
            <w:r w:rsidRPr="00163EA9">
              <w:rPr>
                <w:rFonts w:hint="eastAsia"/>
                <w:sz w:val="20"/>
                <w:szCs w:val="20"/>
              </w:rPr>
              <w:t>,</w:t>
            </w:r>
            <w:r w:rsidRPr="00163EA9">
              <w:rPr>
                <w:rFonts w:hint="eastAsia"/>
                <w:sz w:val="20"/>
                <w:szCs w:val="20"/>
              </w:rPr>
              <w:t>其中对外担保或有损失计提的预计负债为</w:t>
            </w:r>
            <w:r w:rsidRPr="00163EA9">
              <w:rPr>
                <w:rFonts w:hint="eastAsia"/>
                <w:sz w:val="20"/>
                <w:szCs w:val="20"/>
              </w:rPr>
              <w:t>69557.52</w:t>
            </w:r>
            <w:r w:rsidRPr="00163EA9">
              <w:rPr>
                <w:rFonts w:hint="eastAsia"/>
                <w:sz w:val="20"/>
                <w:szCs w:val="20"/>
              </w:rPr>
              <w:t>万元</w:t>
            </w:r>
            <w:r w:rsidRPr="00163EA9">
              <w:rPr>
                <w:rFonts w:hint="eastAsia"/>
                <w:sz w:val="20"/>
                <w:szCs w:val="20"/>
              </w:rPr>
              <w:t>,</w:t>
            </w:r>
            <w:r w:rsidRPr="00163EA9">
              <w:rPr>
                <w:rFonts w:hint="eastAsia"/>
                <w:sz w:val="20"/>
                <w:szCs w:val="20"/>
              </w:rPr>
              <w:t>导致了经营活动产生的现金净流量与净利润的差异较大。总体上来看</w:t>
            </w:r>
            <w:r w:rsidRPr="00163EA9">
              <w:rPr>
                <w:rFonts w:hint="eastAsia"/>
                <w:sz w:val="20"/>
                <w:szCs w:val="20"/>
              </w:rPr>
              <w:t>,</w:t>
            </w:r>
            <w:r w:rsidRPr="00163EA9">
              <w:rPr>
                <w:rFonts w:hint="eastAsia"/>
                <w:sz w:val="20"/>
                <w:szCs w:val="20"/>
              </w:rPr>
              <w:t>经营活动的结构和质量属于一般</w:t>
            </w:r>
            <w:r w:rsidRPr="00163EA9">
              <w:rPr>
                <w:rFonts w:hint="eastAsia"/>
                <w:sz w:val="20"/>
                <w:szCs w:val="20"/>
              </w:rPr>
              <w:t>,</w:t>
            </w:r>
            <w:r w:rsidRPr="00163EA9">
              <w:rPr>
                <w:rFonts w:hint="eastAsia"/>
                <w:sz w:val="20"/>
                <w:szCs w:val="20"/>
              </w:rPr>
              <w:t>预计将来和前两年不会有太大变化。</w:t>
            </w:r>
          </w:p>
          <w:p w14:paraId="47D1AF2E" w14:textId="77777777" w:rsidR="008835D4" w:rsidRPr="00163EA9" w:rsidRDefault="008835D4" w:rsidP="00AD14D5">
            <w:pPr>
              <w:ind w:firstLineChars="200" w:firstLine="400"/>
              <w:rPr>
                <w:sz w:val="20"/>
                <w:szCs w:val="20"/>
              </w:rPr>
            </w:pPr>
            <w:r w:rsidRPr="00163EA9">
              <w:rPr>
                <w:rFonts w:hint="eastAsia"/>
                <w:sz w:val="20"/>
                <w:szCs w:val="20"/>
              </w:rPr>
              <w:t>从投资活动来看</w:t>
            </w:r>
            <w:r w:rsidRPr="00163EA9">
              <w:rPr>
                <w:rFonts w:hint="eastAsia"/>
                <w:sz w:val="20"/>
                <w:szCs w:val="20"/>
              </w:rPr>
              <w:t>,</w:t>
            </w:r>
            <w:r w:rsidRPr="00163EA9">
              <w:rPr>
                <w:rFonts w:hint="eastAsia"/>
                <w:sz w:val="20"/>
                <w:szCs w:val="20"/>
              </w:rPr>
              <w:t>关联方资金占用金额为</w:t>
            </w:r>
            <w:r w:rsidRPr="00163EA9">
              <w:rPr>
                <w:rFonts w:hint="eastAsia"/>
                <w:sz w:val="20"/>
                <w:szCs w:val="20"/>
              </w:rPr>
              <w:t>7200</w:t>
            </w:r>
            <w:r w:rsidRPr="00163EA9">
              <w:rPr>
                <w:rFonts w:hint="eastAsia"/>
                <w:sz w:val="20"/>
                <w:szCs w:val="20"/>
              </w:rPr>
              <w:t>万元</w:t>
            </w:r>
            <w:r w:rsidRPr="00163EA9">
              <w:rPr>
                <w:rFonts w:hint="eastAsia"/>
                <w:sz w:val="20"/>
                <w:szCs w:val="20"/>
              </w:rPr>
              <w:t>,</w:t>
            </w:r>
            <w:r w:rsidRPr="00163EA9">
              <w:rPr>
                <w:rFonts w:hint="eastAsia"/>
                <w:sz w:val="20"/>
                <w:szCs w:val="20"/>
              </w:rPr>
              <w:t>其中大股东资金占用费余额为</w:t>
            </w:r>
            <w:r w:rsidRPr="00163EA9">
              <w:rPr>
                <w:rFonts w:hint="eastAsia"/>
                <w:sz w:val="20"/>
                <w:szCs w:val="20"/>
              </w:rPr>
              <w:t>5508</w:t>
            </w:r>
            <w:r w:rsidRPr="00163EA9">
              <w:rPr>
                <w:rFonts w:hint="eastAsia"/>
                <w:sz w:val="20"/>
                <w:szCs w:val="20"/>
              </w:rPr>
              <w:t>万元</w:t>
            </w:r>
            <w:r w:rsidRPr="00163EA9">
              <w:rPr>
                <w:rFonts w:hint="eastAsia"/>
                <w:sz w:val="20"/>
                <w:szCs w:val="20"/>
              </w:rPr>
              <w:t>,</w:t>
            </w:r>
            <w:r w:rsidRPr="00163EA9">
              <w:rPr>
                <w:rFonts w:hint="eastAsia"/>
                <w:sz w:val="20"/>
                <w:szCs w:val="20"/>
              </w:rPr>
              <w:t>明显地看出是公司上层管理不当所导致</w:t>
            </w:r>
            <w:r w:rsidRPr="00163EA9">
              <w:rPr>
                <w:rFonts w:hint="eastAsia"/>
                <w:sz w:val="20"/>
                <w:szCs w:val="20"/>
              </w:rPr>
              <w:t>,</w:t>
            </w:r>
            <w:r w:rsidRPr="00163EA9">
              <w:rPr>
                <w:rFonts w:hint="eastAsia"/>
                <w:sz w:val="20"/>
                <w:szCs w:val="20"/>
              </w:rPr>
              <w:t>所以需要对公司内部进行整顿</w:t>
            </w:r>
            <w:r w:rsidRPr="00163EA9">
              <w:rPr>
                <w:rFonts w:hint="eastAsia"/>
                <w:sz w:val="20"/>
                <w:szCs w:val="20"/>
              </w:rPr>
              <w:t>,</w:t>
            </w:r>
            <w:r w:rsidRPr="00163EA9">
              <w:rPr>
                <w:rFonts w:hint="eastAsia"/>
                <w:sz w:val="20"/>
                <w:szCs w:val="20"/>
              </w:rPr>
              <w:t>以减少在资金占用方面导致损失的机会成本。东盛可以在技术方面的投入可以适当地减少</w:t>
            </w:r>
            <w:r w:rsidRPr="00163EA9">
              <w:rPr>
                <w:rFonts w:hint="eastAsia"/>
                <w:sz w:val="20"/>
                <w:szCs w:val="20"/>
              </w:rPr>
              <w:t>,</w:t>
            </w:r>
            <w:r w:rsidRPr="00163EA9">
              <w:rPr>
                <w:rFonts w:hint="eastAsia"/>
                <w:sz w:val="20"/>
                <w:szCs w:val="20"/>
              </w:rPr>
              <w:t>如果不能得到预期的成效</w:t>
            </w:r>
            <w:r w:rsidRPr="00163EA9">
              <w:rPr>
                <w:rFonts w:hint="eastAsia"/>
                <w:sz w:val="20"/>
                <w:szCs w:val="20"/>
              </w:rPr>
              <w:t>,</w:t>
            </w:r>
            <w:r w:rsidRPr="00163EA9">
              <w:rPr>
                <w:rFonts w:hint="eastAsia"/>
                <w:sz w:val="20"/>
                <w:szCs w:val="20"/>
              </w:rPr>
              <w:t>不能在技术方面有所突破</w:t>
            </w:r>
            <w:r w:rsidRPr="00163EA9">
              <w:rPr>
                <w:rFonts w:hint="eastAsia"/>
                <w:sz w:val="20"/>
                <w:szCs w:val="20"/>
              </w:rPr>
              <w:t>,</w:t>
            </w:r>
            <w:r w:rsidRPr="00163EA9">
              <w:rPr>
                <w:rFonts w:hint="eastAsia"/>
                <w:sz w:val="20"/>
                <w:szCs w:val="20"/>
              </w:rPr>
              <w:t>投入过量的资金只会让公司的资产负债率大幅地增加</w:t>
            </w:r>
            <w:r w:rsidRPr="00163EA9">
              <w:rPr>
                <w:rFonts w:hint="eastAsia"/>
                <w:sz w:val="20"/>
                <w:szCs w:val="20"/>
              </w:rPr>
              <w:t>,</w:t>
            </w:r>
            <w:r w:rsidRPr="00163EA9">
              <w:rPr>
                <w:rFonts w:hint="eastAsia"/>
                <w:sz w:val="20"/>
                <w:szCs w:val="20"/>
              </w:rPr>
              <w:t>无论从数据还是结构与质量上来看</w:t>
            </w:r>
            <w:r w:rsidRPr="00163EA9">
              <w:rPr>
                <w:rFonts w:hint="eastAsia"/>
                <w:sz w:val="20"/>
                <w:szCs w:val="20"/>
              </w:rPr>
              <w:t>,</w:t>
            </w:r>
            <w:r w:rsidRPr="00163EA9">
              <w:rPr>
                <w:rFonts w:hint="eastAsia"/>
                <w:sz w:val="20"/>
                <w:szCs w:val="20"/>
              </w:rPr>
              <w:t>东</w:t>
            </w:r>
            <w:proofErr w:type="gramStart"/>
            <w:r w:rsidRPr="00163EA9">
              <w:rPr>
                <w:rFonts w:hint="eastAsia"/>
                <w:sz w:val="20"/>
                <w:szCs w:val="20"/>
              </w:rPr>
              <w:t>盛科技</w:t>
            </w:r>
            <w:proofErr w:type="gramEnd"/>
            <w:r w:rsidRPr="00163EA9">
              <w:rPr>
                <w:rFonts w:hint="eastAsia"/>
                <w:sz w:val="20"/>
                <w:szCs w:val="20"/>
              </w:rPr>
              <w:t>需要重新考虑自己的投资方案。我觉得本年度的亏损是必然的</w:t>
            </w:r>
            <w:r w:rsidRPr="00163EA9">
              <w:rPr>
                <w:rFonts w:hint="eastAsia"/>
                <w:sz w:val="20"/>
                <w:szCs w:val="20"/>
              </w:rPr>
              <w:t>,08</w:t>
            </w:r>
            <w:r w:rsidRPr="00163EA9">
              <w:rPr>
                <w:rFonts w:hint="eastAsia"/>
                <w:sz w:val="20"/>
                <w:szCs w:val="20"/>
              </w:rPr>
              <w:t>年如果通过资产重组等方法来改变公司的投资结构将会给公司带来收益</w:t>
            </w:r>
            <w:r w:rsidRPr="00163EA9">
              <w:rPr>
                <w:rFonts w:hint="eastAsia"/>
                <w:sz w:val="20"/>
                <w:szCs w:val="20"/>
              </w:rPr>
              <w:t>,</w:t>
            </w:r>
            <w:r w:rsidRPr="00163EA9">
              <w:rPr>
                <w:rFonts w:hint="eastAsia"/>
                <w:sz w:val="20"/>
                <w:szCs w:val="20"/>
              </w:rPr>
              <w:t>但是从历年公司投资活动数据来看</w:t>
            </w:r>
            <w:r w:rsidRPr="00163EA9">
              <w:rPr>
                <w:rFonts w:hint="eastAsia"/>
                <w:sz w:val="20"/>
                <w:szCs w:val="20"/>
              </w:rPr>
              <w:t>,</w:t>
            </w:r>
            <w:r w:rsidRPr="00163EA9">
              <w:rPr>
                <w:rFonts w:hint="eastAsia"/>
                <w:sz w:val="20"/>
                <w:szCs w:val="20"/>
              </w:rPr>
              <w:t>今后还将继续维持亏损的状况。</w:t>
            </w:r>
          </w:p>
        </w:tc>
      </w:tr>
      <w:tr w:rsidR="008835D4" w14:paraId="6C949C96" w14:textId="77777777" w:rsidTr="00AD14D5">
        <w:tc>
          <w:tcPr>
            <w:tcW w:w="2007" w:type="dxa"/>
          </w:tcPr>
          <w:p w14:paraId="234BB4E7" w14:textId="77777777" w:rsidR="008835D4" w:rsidRDefault="008835D4" w:rsidP="00AD14D5">
            <w:r>
              <w:rPr>
                <w:rFonts w:hint="eastAsia"/>
              </w:rPr>
              <w:lastRenderedPageBreak/>
              <w:t>关联</w:t>
            </w:r>
            <w:r>
              <w:t>审计机构名称</w:t>
            </w:r>
          </w:p>
        </w:tc>
        <w:tc>
          <w:tcPr>
            <w:tcW w:w="6402" w:type="dxa"/>
          </w:tcPr>
          <w:p w14:paraId="2A67D64A" w14:textId="77777777" w:rsidR="008835D4" w:rsidRPr="000E2DC8" w:rsidRDefault="008835D4" w:rsidP="00AD14D5">
            <w:pPr>
              <w:jc w:val="center"/>
              <w:rPr>
                <w:b/>
                <w:bCs/>
              </w:rPr>
            </w:pPr>
            <w:proofErr w:type="gramStart"/>
            <w:r w:rsidRPr="000E2DC8">
              <w:rPr>
                <w:rFonts w:hint="eastAsia"/>
                <w:b/>
                <w:bCs/>
              </w:rPr>
              <w:t>中和正信</w:t>
            </w:r>
            <w:proofErr w:type="gramEnd"/>
            <w:r w:rsidRPr="000E2DC8">
              <w:rPr>
                <w:rFonts w:hint="eastAsia"/>
                <w:b/>
                <w:bCs/>
              </w:rPr>
              <w:t>会计师</w:t>
            </w:r>
            <w:r w:rsidRPr="000E2DC8">
              <w:rPr>
                <w:b/>
                <w:bCs/>
              </w:rPr>
              <w:t>事务所</w:t>
            </w:r>
          </w:p>
        </w:tc>
      </w:tr>
      <w:tr w:rsidR="008835D4" w14:paraId="52534002" w14:textId="77777777" w:rsidTr="00AD14D5">
        <w:tc>
          <w:tcPr>
            <w:tcW w:w="2007" w:type="dxa"/>
          </w:tcPr>
          <w:p w14:paraId="1C48202E" w14:textId="77777777" w:rsidR="008835D4" w:rsidRDefault="008835D4" w:rsidP="00AD14D5">
            <w:r>
              <w:rPr>
                <w:rFonts w:hint="eastAsia"/>
              </w:rPr>
              <w:t>引发</w:t>
            </w:r>
            <w:r>
              <w:t>思考</w:t>
            </w:r>
          </w:p>
        </w:tc>
        <w:tc>
          <w:tcPr>
            <w:tcW w:w="6402" w:type="dxa"/>
          </w:tcPr>
          <w:p w14:paraId="16073797" w14:textId="77777777" w:rsidR="008835D4" w:rsidRDefault="008835D4" w:rsidP="00AD14D5">
            <w:pPr>
              <w:tabs>
                <w:tab w:val="left" w:pos="2160"/>
              </w:tabs>
            </w:pPr>
            <w:r>
              <w:rPr>
                <w:rFonts w:hint="eastAsia"/>
              </w:rPr>
              <w:t>1</w:t>
            </w:r>
            <w:r>
              <w:rPr>
                <w:rFonts w:hint="eastAsia"/>
              </w:rPr>
              <w:t>、关于信息披露的要求</w:t>
            </w:r>
          </w:p>
          <w:p w14:paraId="2DEC5C25" w14:textId="77777777" w:rsidR="008835D4" w:rsidRDefault="008835D4" w:rsidP="00AD14D5">
            <w:pPr>
              <w:tabs>
                <w:tab w:val="left" w:pos="2160"/>
              </w:tabs>
              <w:ind w:firstLineChars="200" w:firstLine="420"/>
            </w:pPr>
            <w:r>
              <w:rPr>
                <w:rFonts w:hint="eastAsia"/>
              </w:rPr>
              <w:t>信息披露制度</w:t>
            </w:r>
            <w:r>
              <w:rPr>
                <w:rFonts w:hint="eastAsia"/>
              </w:rPr>
              <w:t>,</w:t>
            </w:r>
            <w:r>
              <w:rPr>
                <w:rFonts w:hint="eastAsia"/>
              </w:rPr>
              <w:t>也称公示制度、公开披露制度</w:t>
            </w:r>
            <w:r>
              <w:rPr>
                <w:rFonts w:hint="eastAsia"/>
              </w:rPr>
              <w:t>,</w:t>
            </w:r>
            <w:r>
              <w:rPr>
                <w:rFonts w:hint="eastAsia"/>
              </w:rPr>
              <w:t>是上市公司为保障投资者利益、接受社会公众的监督而依照法律规定必须将其自身的财务变化、经营状况等信息和资料向证券管理部门和证券交易所报告</w:t>
            </w:r>
            <w:r>
              <w:rPr>
                <w:rFonts w:hint="eastAsia"/>
              </w:rPr>
              <w:t>,</w:t>
            </w:r>
            <w:r>
              <w:rPr>
                <w:rFonts w:hint="eastAsia"/>
              </w:rPr>
              <w:t>并向社会公开或公告</w:t>
            </w:r>
            <w:r>
              <w:rPr>
                <w:rFonts w:hint="eastAsia"/>
              </w:rPr>
              <w:t>,</w:t>
            </w:r>
            <w:r>
              <w:rPr>
                <w:rFonts w:hint="eastAsia"/>
              </w:rPr>
              <w:t>以便使投资者充分了解情况的制度。它既包括发行前的披露</w:t>
            </w:r>
            <w:r>
              <w:rPr>
                <w:rFonts w:hint="eastAsia"/>
              </w:rPr>
              <w:t>,</w:t>
            </w:r>
            <w:r>
              <w:rPr>
                <w:rFonts w:hint="eastAsia"/>
              </w:rPr>
              <w:t>也包括上市后的持续信息公开</w:t>
            </w:r>
            <w:r>
              <w:rPr>
                <w:rFonts w:hint="eastAsia"/>
              </w:rPr>
              <w:t>,</w:t>
            </w:r>
            <w:r>
              <w:rPr>
                <w:rFonts w:hint="eastAsia"/>
              </w:rPr>
              <w:t>它主要由招股说明书制度、定期报告制度和临时报告制度组成。为督促上市公司真实、公允地反映公司的财务状况、经营成果和现金流量</w:t>
            </w:r>
            <w:r>
              <w:rPr>
                <w:rFonts w:hint="eastAsia"/>
              </w:rPr>
              <w:t>,</w:t>
            </w:r>
            <w:r>
              <w:rPr>
                <w:rFonts w:hint="eastAsia"/>
              </w:rPr>
              <w:t>公告要求建立健全内部控制制度</w:t>
            </w:r>
            <w:r>
              <w:rPr>
                <w:rFonts w:hint="eastAsia"/>
              </w:rPr>
              <w:t>,</w:t>
            </w:r>
            <w:r>
              <w:rPr>
                <w:rFonts w:hint="eastAsia"/>
              </w:rPr>
              <w:t>切实提高规范运作水平</w:t>
            </w:r>
            <w:r>
              <w:rPr>
                <w:rFonts w:hint="eastAsia"/>
              </w:rPr>
              <w:t>,</w:t>
            </w:r>
            <w:r>
              <w:rPr>
                <w:rFonts w:hint="eastAsia"/>
              </w:rPr>
              <w:t>确保信息披露质量。</w:t>
            </w:r>
          </w:p>
          <w:p w14:paraId="5F97CB6F" w14:textId="77777777" w:rsidR="008835D4" w:rsidRDefault="008835D4" w:rsidP="00AD14D5">
            <w:pPr>
              <w:tabs>
                <w:tab w:val="left" w:pos="2160"/>
              </w:tabs>
              <w:ind w:firstLineChars="200" w:firstLine="420"/>
            </w:pPr>
            <w:r>
              <w:rPr>
                <w:rFonts w:hint="eastAsia"/>
              </w:rPr>
              <w:t>具体规定包括</w:t>
            </w:r>
            <w:r>
              <w:rPr>
                <w:rFonts w:hint="eastAsia"/>
              </w:rPr>
              <w:t>,</w:t>
            </w:r>
            <w:r>
              <w:rPr>
                <w:rFonts w:hint="eastAsia"/>
              </w:rPr>
              <w:t>首先</w:t>
            </w:r>
            <w:r>
              <w:rPr>
                <w:rFonts w:hint="eastAsia"/>
              </w:rPr>
              <w:t>,</w:t>
            </w:r>
            <w:r>
              <w:rPr>
                <w:rFonts w:hint="eastAsia"/>
              </w:rPr>
              <w:t>健全并有效执行内部控制制度</w:t>
            </w:r>
            <w:r>
              <w:rPr>
                <w:rFonts w:hint="eastAsia"/>
              </w:rPr>
              <w:t>,</w:t>
            </w:r>
            <w:r>
              <w:rPr>
                <w:rFonts w:hint="eastAsia"/>
              </w:rPr>
              <w:t>在年报“公司治理结构”部分披露相关情况</w:t>
            </w:r>
            <w:r>
              <w:rPr>
                <w:rFonts w:hint="eastAsia"/>
              </w:rPr>
              <w:t>;</w:t>
            </w:r>
            <w:r>
              <w:rPr>
                <w:rFonts w:hint="eastAsia"/>
              </w:rPr>
              <w:t>应披露建立财务报告内部控制的依据</w:t>
            </w:r>
            <w:r>
              <w:rPr>
                <w:rFonts w:hint="eastAsia"/>
              </w:rPr>
              <w:t>,</w:t>
            </w:r>
            <w:r>
              <w:rPr>
                <w:rFonts w:hint="eastAsia"/>
              </w:rPr>
              <w:t>本年内发现的财务报告内部控制重大缺陷的具体情况等</w:t>
            </w:r>
            <w:r>
              <w:rPr>
                <w:rFonts w:hint="eastAsia"/>
              </w:rPr>
              <w:t>,</w:t>
            </w:r>
            <w:r>
              <w:rPr>
                <w:rFonts w:hint="eastAsia"/>
              </w:rPr>
              <w:t>以提高信息披露质量。</w:t>
            </w:r>
          </w:p>
          <w:p w14:paraId="5D6452EA" w14:textId="77777777" w:rsidR="008835D4" w:rsidRDefault="008835D4" w:rsidP="00AD14D5">
            <w:pPr>
              <w:tabs>
                <w:tab w:val="left" w:pos="2160"/>
              </w:tabs>
              <w:ind w:firstLineChars="200" w:firstLine="420"/>
            </w:pPr>
            <w:r>
              <w:rPr>
                <w:rFonts w:hint="eastAsia"/>
              </w:rPr>
              <w:lastRenderedPageBreak/>
              <w:t>其次</w:t>
            </w:r>
            <w:r>
              <w:rPr>
                <w:rFonts w:hint="eastAsia"/>
              </w:rPr>
              <w:t>,</w:t>
            </w:r>
            <w:r>
              <w:rPr>
                <w:rFonts w:hint="eastAsia"/>
              </w:rPr>
              <w:t>公告要求上市公司解决同业竞争</w:t>
            </w:r>
            <w:r>
              <w:rPr>
                <w:rFonts w:hint="eastAsia"/>
              </w:rPr>
              <w:t>,</w:t>
            </w:r>
            <w:r>
              <w:rPr>
                <w:rFonts w:hint="eastAsia"/>
              </w:rPr>
              <w:t>减少关联交易</w:t>
            </w:r>
            <w:r>
              <w:rPr>
                <w:rFonts w:hint="eastAsia"/>
              </w:rPr>
              <w:t>,</w:t>
            </w:r>
            <w:r>
              <w:rPr>
                <w:rFonts w:hint="eastAsia"/>
              </w:rPr>
              <w:t>增强上市公司独立性。应在年报“公司治理结构”部分披露是否因部分改制等原因存在同业竞争和关联交易问题</w:t>
            </w:r>
            <w:r>
              <w:rPr>
                <w:rFonts w:hint="eastAsia"/>
              </w:rPr>
              <w:t>,</w:t>
            </w:r>
            <w:r>
              <w:rPr>
                <w:rFonts w:hint="eastAsia"/>
              </w:rPr>
              <w:t>如存在</w:t>
            </w:r>
            <w:r>
              <w:rPr>
                <w:rFonts w:hint="eastAsia"/>
              </w:rPr>
              <w:t>,</w:t>
            </w:r>
            <w:r>
              <w:rPr>
                <w:rFonts w:hint="eastAsia"/>
              </w:rPr>
              <w:t>应披露相应的解决措施、工作进度及后续工作计划。上市公司应积极通过并购重组、定向增发等多种方式实现整体上市</w:t>
            </w:r>
            <w:r>
              <w:rPr>
                <w:rFonts w:hint="eastAsia"/>
              </w:rPr>
              <w:t>,</w:t>
            </w:r>
            <w:r>
              <w:rPr>
                <w:rFonts w:hint="eastAsia"/>
              </w:rPr>
              <w:t>从根本上解决由于部分改制上市等事项遗留的关联交易和同业竞争问题</w:t>
            </w:r>
            <w:r>
              <w:rPr>
                <w:rFonts w:hint="eastAsia"/>
              </w:rPr>
              <w:t>,</w:t>
            </w:r>
            <w:r>
              <w:rPr>
                <w:rFonts w:hint="eastAsia"/>
              </w:rPr>
              <w:t>增强上市公司的独立性</w:t>
            </w:r>
            <w:r>
              <w:rPr>
                <w:rFonts w:hint="eastAsia"/>
              </w:rPr>
              <w:t>,</w:t>
            </w:r>
            <w:r>
              <w:rPr>
                <w:rFonts w:hint="eastAsia"/>
              </w:rPr>
              <w:t>推动行业整合和产业升级。确实不能减少的关联交易</w:t>
            </w:r>
            <w:r>
              <w:rPr>
                <w:rFonts w:hint="eastAsia"/>
              </w:rPr>
              <w:t>,</w:t>
            </w:r>
            <w:r>
              <w:rPr>
                <w:rFonts w:hint="eastAsia"/>
              </w:rPr>
              <w:t>上市公司应严格履行相关决策程序和信息披露义务</w:t>
            </w:r>
            <w:r>
              <w:rPr>
                <w:rFonts w:hint="eastAsia"/>
              </w:rPr>
              <w:t>,</w:t>
            </w:r>
            <w:r>
              <w:rPr>
                <w:rFonts w:hint="eastAsia"/>
              </w:rPr>
              <w:t>明确独立董事事前审查义务以及事后责任追究机制</w:t>
            </w:r>
            <w:r>
              <w:rPr>
                <w:rFonts w:hint="eastAsia"/>
              </w:rPr>
              <w:t>,</w:t>
            </w:r>
            <w:r>
              <w:rPr>
                <w:rFonts w:hint="eastAsia"/>
              </w:rPr>
              <w:t>提高关联交易运作的规范性。</w:t>
            </w:r>
          </w:p>
          <w:p w14:paraId="6CCDC2EE" w14:textId="77777777" w:rsidR="008835D4" w:rsidRDefault="008835D4" w:rsidP="00AD14D5">
            <w:pPr>
              <w:tabs>
                <w:tab w:val="left" w:pos="2160"/>
              </w:tabs>
              <w:ind w:firstLineChars="200" w:firstLine="420"/>
            </w:pPr>
            <w:r>
              <w:rPr>
                <w:rFonts w:hint="eastAsia"/>
              </w:rPr>
              <w:t>再次</w:t>
            </w:r>
            <w:r>
              <w:rPr>
                <w:rFonts w:hint="eastAsia"/>
              </w:rPr>
              <w:t>,</w:t>
            </w:r>
            <w:r>
              <w:rPr>
                <w:rFonts w:hint="eastAsia"/>
              </w:rPr>
              <w:t>公告要求加强规范关联方资金往来</w:t>
            </w:r>
            <w:r>
              <w:rPr>
                <w:rFonts w:hint="eastAsia"/>
              </w:rPr>
              <w:t>,</w:t>
            </w:r>
            <w:r>
              <w:rPr>
                <w:rFonts w:hint="eastAsia"/>
              </w:rPr>
              <w:t>严禁违规占用资金行为。上市公司应在年报“重大事项”部分如实披露关联交易及关联债务往来情况</w:t>
            </w:r>
            <w:r>
              <w:rPr>
                <w:rFonts w:hint="eastAsia"/>
              </w:rPr>
              <w:t>,</w:t>
            </w:r>
            <w:r>
              <w:rPr>
                <w:rFonts w:hint="eastAsia"/>
              </w:rPr>
              <w:t>明确披露关联交易的定价原则和依据</w:t>
            </w:r>
            <w:r>
              <w:rPr>
                <w:rFonts w:hint="eastAsia"/>
              </w:rPr>
              <w:t>,</w:t>
            </w:r>
            <w:r>
              <w:rPr>
                <w:rFonts w:hint="eastAsia"/>
              </w:rPr>
              <w:t>并完善重大资金往来的控制制度及尽责问责机制。</w:t>
            </w:r>
          </w:p>
          <w:p w14:paraId="2CBC2231" w14:textId="77777777" w:rsidR="008835D4" w:rsidRDefault="008835D4" w:rsidP="00AD14D5">
            <w:pPr>
              <w:tabs>
                <w:tab w:val="left" w:pos="2160"/>
              </w:tabs>
              <w:ind w:firstLineChars="200" w:firstLine="420"/>
            </w:pPr>
            <w:r>
              <w:rPr>
                <w:rFonts w:hint="eastAsia"/>
              </w:rPr>
              <w:t>此外</w:t>
            </w:r>
            <w:r>
              <w:rPr>
                <w:rFonts w:hint="eastAsia"/>
              </w:rPr>
              <w:t>,</w:t>
            </w:r>
            <w:r>
              <w:rPr>
                <w:rFonts w:hint="eastAsia"/>
              </w:rPr>
              <w:t>公告还要求严格执行内幕信息知情人管理制度</w:t>
            </w:r>
            <w:r>
              <w:rPr>
                <w:rFonts w:hint="eastAsia"/>
              </w:rPr>
              <w:t>,</w:t>
            </w:r>
            <w:r>
              <w:rPr>
                <w:rFonts w:hint="eastAsia"/>
              </w:rPr>
              <w:t>禁止内幕交易。在年报“董事会报告”部分披露内幕信息知情人管理制度的执行情况</w:t>
            </w:r>
            <w:r>
              <w:rPr>
                <w:rFonts w:hint="eastAsia"/>
              </w:rPr>
              <w:t>,</w:t>
            </w:r>
            <w:r>
              <w:rPr>
                <w:rFonts w:hint="eastAsia"/>
              </w:rPr>
              <w:t>本年度公司自查内幕信息知情人在影响公司股价的重大敏感信息披露前利用内幕信息买卖公司股份的情况</w:t>
            </w:r>
            <w:r>
              <w:rPr>
                <w:rFonts w:hint="eastAsia"/>
              </w:rPr>
              <w:t>,</w:t>
            </w:r>
            <w:r>
              <w:rPr>
                <w:rFonts w:hint="eastAsia"/>
              </w:rPr>
              <w:t>以及监管部门的查处和整改情况。</w:t>
            </w:r>
          </w:p>
          <w:p w14:paraId="487883D9" w14:textId="77777777" w:rsidR="008835D4" w:rsidRDefault="008835D4" w:rsidP="00AD14D5">
            <w:pPr>
              <w:tabs>
                <w:tab w:val="left" w:pos="2160"/>
              </w:tabs>
            </w:pPr>
            <w:r>
              <w:rPr>
                <w:rFonts w:hint="eastAsia"/>
              </w:rPr>
              <w:t>2</w:t>
            </w:r>
            <w:r>
              <w:rPr>
                <w:rFonts w:hint="eastAsia"/>
              </w:rPr>
              <w:t>、关于前期会计差错的更正</w:t>
            </w:r>
          </w:p>
          <w:p w14:paraId="5266F1B3" w14:textId="77777777" w:rsidR="008835D4" w:rsidRDefault="008835D4" w:rsidP="00AD14D5">
            <w:pPr>
              <w:tabs>
                <w:tab w:val="left" w:pos="2160"/>
              </w:tabs>
              <w:ind w:firstLineChars="200" w:firstLine="420"/>
            </w:pPr>
            <w:r>
              <w:rPr>
                <w:rFonts w:hint="eastAsia"/>
              </w:rPr>
              <w:t>如果被审计单位在财务报告中反映了对前期财务报表的重大会计差错更正</w:t>
            </w:r>
            <w:r>
              <w:rPr>
                <w:rFonts w:hint="eastAsia"/>
              </w:rPr>
              <w:t>,</w:t>
            </w:r>
            <w:r>
              <w:rPr>
                <w:rFonts w:hint="eastAsia"/>
              </w:rPr>
              <w:t>注册会计师就应采取适当的审计程序</w:t>
            </w:r>
            <w:r>
              <w:rPr>
                <w:rFonts w:hint="eastAsia"/>
              </w:rPr>
              <w:t>,</w:t>
            </w:r>
            <w:r>
              <w:rPr>
                <w:rFonts w:hint="eastAsia"/>
              </w:rPr>
              <w:t>判断会计处理是否恰当</w:t>
            </w:r>
            <w:r>
              <w:rPr>
                <w:rFonts w:hint="eastAsia"/>
              </w:rPr>
              <w:t>,</w:t>
            </w:r>
            <w:r>
              <w:rPr>
                <w:rFonts w:hint="eastAsia"/>
              </w:rPr>
              <w:t>并据此判断对后一期财务报告出具审计意见的类型。考虑到一些公司差错更正金额重大、会计处理不规范、某些重大会计差错还可能引起虚假陈述的法律责任等问题</w:t>
            </w:r>
            <w:r>
              <w:rPr>
                <w:rFonts w:hint="eastAsia"/>
              </w:rPr>
              <w:t>,</w:t>
            </w:r>
            <w:r>
              <w:rPr>
                <w:rFonts w:hint="eastAsia"/>
              </w:rPr>
              <w:t>建议进一步明确重大会计差错更正的审计意见执业规范。上市公司前期财务报表的错误从发现索、确定金额到调整报表是一个持续信息披露的过程</w:t>
            </w:r>
            <w:r>
              <w:rPr>
                <w:rFonts w:hint="eastAsia"/>
              </w:rPr>
              <w:t>,</w:t>
            </w:r>
            <w:r>
              <w:rPr>
                <w:rFonts w:hint="eastAsia"/>
              </w:rPr>
              <w:t>公司必须及时向社会公开有关情况变化</w:t>
            </w:r>
            <w:r>
              <w:rPr>
                <w:rFonts w:hint="eastAsia"/>
              </w:rPr>
              <w:t>,</w:t>
            </w:r>
            <w:r>
              <w:rPr>
                <w:rFonts w:hint="eastAsia"/>
              </w:rPr>
              <w:t>不能以问题尚未查清、金额尚不确定为由拒绝披露差错信息。如果管理当局</w:t>
            </w:r>
            <w:proofErr w:type="gramStart"/>
            <w:r>
              <w:rPr>
                <w:rFonts w:hint="eastAsia"/>
              </w:rPr>
              <w:t>作出</w:t>
            </w:r>
            <w:proofErr w:type="gramEnd"/>
            <w:r>
              <w:rPr>
                <w:rFonts w:hint="eastAsia"/>
              </w:rPr>
              <w:t>了重大会计差错更正且更正是合理的</w:t>
            </w:r>
            <w:r>
              <w:rPr>
                <w:rFonts w:hint="eastAsia"/>
              </w:rPr>
              <w:t>,</w:t>
            </w:r>
            <w:r>
              <w:rPr>
                <w:rFonts w:hint="eastAsia"/>
              </w:rPr>
              <w:t>并进行了适当的披露</w:t>
            </w:r>
            <w:r>
              <w:rPr>
                <w:rFonts w:hint="eastAsia"/>
              </w:rPr>
              <w:t>,</w:t>
            </w:r>
            <w:r>
              <w:rPr>
                <w:rFonts w:hint="eastAsia"/>
              </w:rPr>
              <w:t>注册会计师可以在审计报告的意见</w:t>
            </w:r>
            <w:proofErr w:type="gramStart"/>
            <w:r>
              <w:rPr>
                <w:rFonts w:hint="eastAsia"/>
              </w:rPr>
              <w:t>段之后</w:t>
            </w:r>
            <w:proofErr w:type="gramEnd"/>
            <w:r>
              <w:rPr>
                <w:rFonts w:hint="eastAsia"/>
              </w:rPr>
              <w:t>增加说明段</w:t>
            </w:r>
            <w:r>
              <w:rPr>
                <w:rFonts w:hint="eastAsia"/>
              </w:rPr>
              <w:t>,</w:t>
            </w:r>
            <w:r>
              <w:rPr>
                <w:rFonts w:hint="eastAsia"/>
              </w:rPr>
              <w:t>以强调说明有关会计差错的更正事项及其对会计报表的影响。如果认为被审计单位管理当局</w:t>
            </w:r>
            <w:proofErr w:type="gramStart"/>
            <w:r>
              <w:rPr>
                <w:rFonts w:hint="eastAsia"/>
              </w:rPr>
              <w:t>作出</w:t>
            </w:r>
            <w:proofErr w:type="gramEnd"/>
            <w:r>
              <w:rPr>
                <w:rFonts w:hint="eastAsia"/>
              </w:rPr>
              <w:t>的重大会计差错不合理</w:t>
            </w:r>
            <w:r>
              <w:rPr>
                <w:rFonts w:hint="eastAsia"/>
              </w:rPr>
              <w:t>,</w:t>
            </w:r>
            <w:r>
              <w:rPr>
                <w:rFonts w:hint="eastAsia"/>
              </w:rPr>
              <w:t>注册会计师应当出具保留意见或否定意见的审计报告。如果审计范围受到被审计单位或客观条件的限制</w:t>
            </w:r>
            <w:r>
              <w:rPr>
                <w:rFonts w:hint="eastAsia"/>
              </w:rPr>
              <w:t>,</w:t>
            </w:r>
            <w:r>
              <w:rPr>
                <w:rFonts w:hint="eastAsia"/>
              </w:rPr>
              <w:t>以致无法评价重大会计差错更正的合理性</w:t>
            </w:r>
            <w:r>
              <w:rPr>
                <w:rFonts w:hint="eastAsia"/>
              </w:rPr>
              <w:t>,</w:t>
            </w:r>
            <w:r>
              <w:rPr>
                <w:rFonts w:hint="eastAsia"/>
              </w:rPr>
              <w:t>注册会计师应当出具保留意见或无法表示意见的审计报告。</w:t>
            </w:r>
          </w:p>
        </w:tc>
      </w:tr>
      <w:tr w:rsidR="008835D4" w14:paraId="1F6E7D91" w14:textId="77777777" w:rsidTr="00AD14D5">
        <w:tc>
          <w:tcPr>
            <w:tcW w:w="2007" w:type="dxa"/>
          </w:tcPr>
          <w:p w14:paraId="5ECB80B7" w14:textId="77777777" w:rsidR="008835D4" w:rsidRDefault="008835D4" w:rsidP="00AD14D5">
            <w:r>
              <w:rPr>
                <w:rFonts w:hint="eastAsia"/>
              </w:rPr>
              <w:lastRenderedPageBreak/>
              <w:t>关联</w:t>
            </w:r>
            <w:r>
              <w:t>的</w:t>
            </w:r>
            <w:r>
              <w:rPr>
                <w:rFonts w:hint="eastAsia"/>
              </w:rPr>
              <w:t>审计术语</w:t>
            </w:r>
            <w:r>
              <w:t>或审计方法</w:t>
            </w:r>
          </w:p>
        </w:tc>
        <w:tc>
          <w:tcPr>
            <w:tcW w:w="6402" w:type="dxa"/>
          </w:tcPr>
          <w:p w14:paraId="4015CD37" w14:textId="77777777" w:rsidR="008835D4" w:rsidRDefault="008835D4" w:rsidP="00AD14D5">
            <w:pPr>
              <w:tabs>
                <w:tab w:val="left" w:pos="2160"/>
              </w:tabs>
              <w:rPr>
                <w:rStyle w:val="11"/>
                <w:i w:val="0"/>
                <w:iCs w:val="0"/>
                <w:color w:val="auto"/>
              </w:rPr>
            </w:pPr>
            <w:r>
              <w:rPr>
                <w:rStyle w:val="11"/>
                <w:rFonts w:hint="eastAsia"/>
                <w:i w:val="0"/>
                <w:iCs w:val="0"/>
                <w:color w:val="auto"/>
              </w:rPr>
              <w:t>无法表示意见</w:t>
            </w:r>
            <w:r>
              <w:rPr>
                <w:rStyle w:val="11"/>
                <w:rFonts w:hint="eastAsia"/>
                <w:i w:val="0"/>
                <w:iCs w:val="0"/>
                <w:color w:val="auto"/>
              </w:rPr>
              <w:t xml:space="preserve"> </w:t>
            </w:r>
            <w:r>
              <w:rPr>
                <w:rStyle w:val="11"/>
                <w:rFonts w:hint="eastAsia"/>
                <w:i w:val="0"/>
                <w:iCs w:val="0"/>
                <w:color w:val="auto"/>
              </w:rPr>
              <w:t>否定意见</w:t>
            </w:r>
          </w:p>
        </w:tc>
      </w:tr>
    </w:tbl>
    <w:p w14:paraId="6CD3DB32" w14:textId="77777777" w:rsidR="008835D4" w:rsidRDefault="008835D4" w:rsidP="008835D4">
      <w:pPr>
        <w:pStyle w:val="BalloonText"/>
      </w:pPr>
    </w:p>
    <w:p w14:paraId="5ECCF23E" w14:textId="77777777" w:rsidR="008835D4" w:rsidRPr="008835D4" w:rsidRDefault="008835D4" w:rsidP="00B06A42">
      <w:pPr>
        <w:rPr>
          <w:rFonts w:hint="eastAsia"/>
          <w:b/>
          <w:bCs/>
        </w:rPr>
      </w:pPr>
    </w:p>
    <w:p w14:paraId="52B7C5A3" w14:textId="77777777" w:rsidR="00B06A42" w:rsidRDefault="00B06A42" w:rsidP="00B06A42">
      <w:pPr>
        <w:rPr>
          <w:b/>
          <w:bCs/>
        </w:rPr>
      </w:pPr>
    </w:p>
    <w:p w14:paraId="6F25D714" w14:textId="77777777" w:rsidR="00B06A42" w:rsidRDefault="00B06A42" w:rsidP="00B06A42"/>
    <w:p w14:paraId="19B90471" w14:textId="77777777" w:rsidR="00B06A42" w:rsidRDefault="00B06A42" w:rsidP="00B06A42">
      <w:pPr>
        <w:rPr>
          <w:b/>
          <w:bCs/>
        </w:rPr>
      </w:pPr>
    </w:p>
    <w:p w14:paraId="69EC255C" w14:textId="77777777" w:rsidR="00B06A42" w:rsidRDefault="00B06A42" w:rsidP="00B06A42">
      <w:pPr>
        <w:rPr>
          <w:b/>
          <w:bCs/>
        </w:rPr>
      </w:pPr>
    </w:p>
    <w:p w14:paraId="489B7BBF" w14:textId="77777777" w:rsidR="008835D4" w:rsidRDefault="008835D4" w:rsidP="008835D4">
      <w:pPr>
        <w:rPr>
          <w:bCs/>
          <w:lang w:val="zh-CN"/>
        </w:rPr>
      </w:pPr>
    </w:p>
    <w:p w14:paraId="0FE71FB0" w14:textId="77777777" w:rsidR="008835D4" w:rsidRDefault="008835D4" w:rsidP="008835D4">
      <w:pPr>
        <w:pStyle w:val="1"/>
        <w:rPr>
          <w:rFonts w:ascii="黑体" w:eastAsia="黑体" w:hAnsi="黑体"/>
        </w:rPr>
      </w:pPr>
      <w:r>
        <w:rPr>
          <w:rFonts w:ascii="黑体" w:eastAsia="黑体" w:hAnsi="黑体" w:hint="eastAsia"/>
        </w:rPr>
        <w:lastRenderedPageBreak/>
        <w:t>4</w:t>
      </w:r>
      <w:r>
        <w:rPr>
          <w:rFonts w:ascii="黑体" w:eastAsia="黑体" w:hAnsi="黑体"/>
        </w:rPr>
        <w:t>1</w:t>
      </w:r>
      <w:r>
        <w:rPr>
          <w:rFonts w:ascii="黑体" w:eastAsia="黑体" w:hAnsi="黑体" w:hint="eastAsia"/>
        </w:rPr>
        <w:t>-</w:t>
      </w:r>
      <w:r>
        <w:rPr>
          <w:rFonts w:ascii="黑体" w:eastAsia="黑体" w:hAnsi="黑体"/>
        </w:rPr>
        <w:t xml:space="preserve">50 </w:t>
      </w:r>
      <w:r>
        <w:rPr>
          <w:rFonts w:ascii="黑体" w:eastAsia="黑体" w:hAnsi="黑体" w:hint="eastAsia"/>
        </w:rPr>
        <w:t>主要分析人：高源</w:t>
      </w:r>
    </w:p>
    <w:p w14:paraId="30B7597D" w14:textId="77777777" w:rsidR="008835D4" w:rsidRDefault="008835D4" w:rsidP="008835D4">
      <w:pPr>
        <w:pStyle w:val="1"/>
        <w:rPr>
          <w:rFonts w:ascii="黑体" w:eastAsia="黑体" w:hAnsi="黑体"/>
        </w:rPr>
      </w:pPr>
      <w:r>
        <w:rPr>
          <w:rFonts w:ascii="黑体" w:eastAsia="黑体" w:hAnsi="黑体" w:hint="eastAsia"/>
        </w:rPr>
        <w:t>41.</w:t>
      </w:r>
      <w:r w:rsidRPr="007A5DAF">
        <w:rPr>
          <w:rFonts w:hint="eastAsia"/>
        </w:rPr>
        <w:t xml:space="preserve"> </w:t>
      </w:r>
      <w:r w:rsidRPr="007A5DAF">
        <w:rPr>
          <w:rFonts w:ascii="黑体" w:eastAsia="黑体" w:hAnsi="黑体" w:hint="eastAsia"/>
        </w:rPr>
        <w:t>ST国药虚假记载营业收入</w:t>
      </w:r>
    </w:p>
    <w:tbl>
      <w:tblPr>
        <w:tblStyle w:val="af"/>
        <w:tblW w:w="8296" w:type="dxa"/>
        <w:tblLayout w:type="fixed"/>
        <w:tblLook w:val="04A0" w:firstRow="1" w:lastRow="0" w:firstColumn="1" w:lastColumn="0" w:noHBand="0" w:noVBand="1"/>
      </w:tblPr>
      <w:tblGrid>
        <w:gridCol w:w="1980"/>
        <w:gridCol w:w="6316"/>
      </w:tblGrid>
      <w:tr w:rsidR="008835D4" w14:paraId="3DDB93FC" w14:textId="77777777" w:rsidTr="00AD14D5">
        <w:tc>
          <w:tcPr>
            <w:tcW w:w="1980" w:type="dxa"/>
          </w:tcPr>
          <w:p w14:paraId="04F0CCE2" w14:textId="77777777" w:rsidR="008835D4" w:rsidRDefault="008835D4" w:rsidP="00AD14D5">
            <w:r>
              <w:rPr>
                <w:rFonts w:hint="eastAsia"/>
              </w:rPr>
              <w:t>案例数据</w:t>
            </w:r>
            <w:r>
              <w:t>编号</w:t>
            </w:r>
          </w:p>
        </w:tc>
        <w:tc>
          <w:tcPr>
            <w:tcW w:w="6316" w:type="dxa"/>
          </w:tcPr>
          <w:p w14:paraId="24F09D9F" w14:textId="77777777" w:rsidR="008835D4" w:rsidRDefault="008835D4" w:rsidP="00AD14D5">
            <w:pPr>
              <w:jc w:val="center"/>
              <w:rPr>
                <w:rFonts w:asciiTheme="minorEastAsia" w:hAnsiTheme="minorEastAsia" w:cstheme="minorEastAsia"/>
              </w:rPr>
            </w:pPr>
            <w:r>
              <w:t>2701</w:t>
            </w:r>
          </w:p>
        </w:tc>
      </w:tr>
      <w:tr w:rsidR="008835D4" w14:paraId="77555EED" w14:textId="77777777" w:rsidTr="00AD14D5">
        <w:tc>
          <w:tcPr>
            <w:tcW w:w="1980" w:type="dxa"/>
          </w:tcPr>
          <w:p w14:paraId="2BC8FF5E" w14:textId="77777777" w:rsidR="008835D4" w:rsidRDefault="008835D4" w:rsidP="00AD14D5">
            <w:r>
              <w:rPr>
                <w:rFonts w:hint="eastAsia"/>
              </w:rPr>
              <w:t>案例</w:t>
            </w:r>
            <w:r>
              <w:t>行业类别</w:t>
            </w:r>
          </w:p>
        </w:tc>
        <w:tc>
          <w:tcPr>
            <w:tcW w:w="6316" w:type="dxa"/>
          </w:tcPr>
          <w:p w14:paraId="58F9844D" w14:textId="77777777" w:rsidR="008835D4" w:rsidRDefault="008835D4" w:rsidP="00AD14D5">
            <w:pPr>
              <w:jc w:val="center"/>
              <w:rPr>
                <w:rFonts w:asciiTheme="minorEastAsia" w:hAnsiTheme="minorEastAsia" w:cstheme="minorEastAsia"/>
              </w:rPr>
            </w:pPr>
            <w:r w:rsidRPr="000E1E7A">
              <w:rPr>
                <w:rFonts w:hint="eastAsia"/>
              </w:rPr>
              <w:t xml:space="preserve">27 </w:t>
            </w:r>
            <w:r w:rsidRPr="000E1E7A">
              <w:rPr>
                <w:rFonts w:hint="eastAsia"/>
              </w:rPr>
              <w:t>医药制造</w:t>
            </w:r>
          </w:p>
        </w:tc>
      </w:tr>
      <w:tr w:rsidR="008835D4" w14:paraId="313715CC" w14:textId="77777777" w:rsidTr="00AD14D5">
        <w:tc>
          <w:tcPr>
            <w:tcW w:w="1980" w:type="dxa"/>
          </w:tcPr>
          <w:p w14:paraId="2127ABF3" w14:textId="77777777" w:rsidR="008835D4" w:rsidRDefault="008835D4" w:rsidP="00AD14D5">
            <w:r>
              <w:rPr>
                <w:rFonts w:hint="eastAsia"/>
              </w:rPr>
              <w:t>案例发生时间</w:t>
            </w:r>
          </w:p>
        </w:tc>
        <w:tc>
          <w:tcPr>
            <w:tcW w:w="6316" w:type="dxa"/>
          </w:tcPr>
          <w:p w14:paraId="09FC5AE1" w14:textId="77777777" w:rsidR="008835D4" w:rsidRDefault="008835D4" w:rsidP="00AD14D5">
            <w:pPr>
              <w:jc w:val="center"/>
              <w:rPr>
                <w:rFonts w:asciiTheme="minorEastAsia" w:hAnsiTheme="minorEastAsia" w:cstheme="minorEastAsia"/>
              </w:rPr>
            </w:pPr>
            <w:r w:rsidRPr="000E1E7A">
              <w:rPr>
                <w:rFonts w:hint="eastAsia"/>
              </w:rPr>
              <w:t>2018</w:t>
            </w:r>
            <w:r w:rsidRPr="000E1E7A">
              <w:rPr>
                <w:rFonts w:hint="eastAsia"/>
              </w:rPr>
              <w:t>年</w:t>
            </w:r>
          </w:p>
        </w:tc>
      </w:tr>
      <w:tr w:rsidR="008835D4" w14:paraId="3CE5C19A" w14:textId="77777777" w:rsidTr="00AD14D5">
        <w:trPr>
          <w:trHeight w:val="90"/>
        </w:trPr>
        <w:tc>
          <w:tcPr>
            <w:tcW w:w="1980" w:type="dxa"/>
          </w:tcPr>
          <w:p w14:paraId="294C0575" w14:textId="77777777" w:rsidR="008835D4" w:rsidRDefault="008835D4" w:rsidP="00AD14D5">
            <w:r>
              <w:rPr>
                <w:rFonts w:hint="eastAsia"/>
              </w:rPr>
              <w:t>案例企业名称</w:t>
            </w:r>
          </w:p>
        </w:tc>
        <w:tc>
          <w:tcPr>
            <w:tcW w:w="6316" w:type="dxa"/>
          </w:tcPr>
          <w:p w14:paraId="647A24E1" w14:textId="77777777" w:rsidR="008835D4" w:rsidRDefault="008835D4" w:rsidP="00AD14D5">
            <w:pPr>
              <w:jc w:val="center"/>
              <w:rPr>
                <w:rFonts w:asciiTheme="minorEastAsia" w:hAnsiTheme="minorEastAsia" w:cstheme="minorEastAsia"/>
              </w:rPr>
            </w:pPr>
            <w:r w:rsidRPr="000E1E7A">
              <w:rPr>
                <w:rFonts w:hint="eastAsia"/>
              </w:rPr>
              <w:t>ST</w:t>
            </w:r>
            <w:r w:rsidRPr="000E1E7A">
              <w:rPr>
                <w:rFonts w:hint="eastAsia"/>
              </w:rPr>
              <w:t>国药</w:t>
            </w:r>
          </w:p>
        </w:tc>
      </w:tr>
      <w:tr w:rsidR="008835D4" w14:paraId="2A7E4354" w14:textId="77777777" w:rsidTr="00AD14D5">
        <w:tc>
          <w:tcPr>
            <w:tcW w:w="1980" w:type="dxa"/>
          </w:tcPr>
          <w:p w14:paraId="55410012" w14:textId="77777777" w:rsidR="008835D4" w:rsidRDefault="008835D4" w:rsidP="00AD14D5">
            <w:r>
              <w:rPr>
                <w:rFonts w:hint="eastAsia"/>
              </w:rPr>
              <w:t>案例企业经营范围</w:t>
            </w:r>
          </w:p>
        </w:tc>
        <w:tc>
          <w:tcPr>
            <w:tcW w:w="6316" w:type="dxa"/>
          </w:tcPr>
          <w:p w14:paraId="39AC8530" w14:textId="77777777" w:rsidR="008835D4" w:rsidRDefault="008835D4" w:rsidP="00AD14D5">
            <w:pPr>
              <w:jc w:val="center"/>
            </w:pPr>
            <w:r w:rsidRPr="000E1E7A">
              <w:rPr>
                <w:rFonts w:hint="eastAsia"/>
                <w:shd w:val="clear" w:color="auto" w:fill="FFFFFF"/>
              </w:rPr>
              <w:t>药品流通</w:t>
            </w:r>
          </w:p>
        </w:tc>
      </w:tr>
      <w:tr w:rsidR="008835D4" w14:paraId="4A64C47B" w14:textId="77777777" w:rsidTr="00AD14D5">
        <w:tc>
          <w:tcPr>
            <w:tcW w:w="1980" w:type="dxa"/>
          </w:tcPr>
          <w:p w14:paraId="48E9AC88" w14:textId="77777777" w:rsidR="008835D4" w:rsidRDefault="008835D4" w:rsidP="00AD14D5">
            <w:r>
              <w:rPr>
                <w:rFonts w:hint="eastAsia"/>
              </w:rPr>
              <w:t>企业单位案情描述</w:t>
            </w:r>
          </w:p>
        </w:tc>
        <w:tc>
          <w:tcPr>
            <w:tcW w:w="6316" w:type="dxa"/>
          </w:tcPr>
          <w:p w14:paraId="478CAE07" w14:textId="77777777" w:rsidR="008835D4" w:rsidRDefault="008835D4" w:rsidP="00AD14D5">
            <w:pPr>
              <w:rPr>
                <w:b/>
              </w:rPr>
            </w:pPr>
            <w:r>
              <w:rPr>
                <w:rFonts w:hint="eastAsia"/>
                <w:b/>
              </w:rPr>
              <w:t>【企业背景】</w:t>
            </w:r>
          </w:p>
          <w:p w14:paraId="7AFD2D76" w14:textId="77777777" w:rsidR="008835D4" w:rsidRDefault="008835D4" w:rsidP="00AD14D5">
            <w:r>
              <w:rPr>
                <w:b/>
              </w:rPr>
              <w:tab/>
            </w:r>
            <w:r w:rsidRPr="000E1E7A">
              <w:rPr>
                <w:rFonts w:hint="eastAsia"/>
              </w:rPr>
              <w:t>武汉国药科技股份有限公司的前身为武汉春天生物工程有限公司，</w:t>
            </w:r>
            <w:r w:rsidRPr="000E1E7A">
              <w:rPr>
                <w:rFonts w:hint="eastAsia"/>
              </w:rPr>
              <w:t xml:space="preserve">1997 </w:t>
            </w:r>
            <w:r w:rsidRPr="000E1E7A">
              <w:rPr>
                <w:rFonts w:hint="eastAsia"/>
              </w:rPr>
              <w:t>年</w:t>
            </w:r>
            <w:r w:rsidRPr="000E1E7A">
              <w:rPr>
                <w:rFonts w:hint="eastAsia"/>
              </w:rPr>
              <w:t xml:space="preserve">11 </w:t>
            </w:r>
            <w:r w:rsidRPr="000E1E7A">
              <w:rPr>
                <w:rFonts w:hint="eastAsia"/>
              </w:rPr>
              <w:t>月</w:t>
            </w:r>
            <w:r w:rsidRPr="000E1E7A">
              <w:rPr>
                <w:rFonts w:hint="eastAsia"/>
              </w:rPr>
              <w:t xml:space="preserve">11 </w:t>
            </w:r>
            <w:r w:rsidRPr="000E1E7A">
              <w:rPr>
                <w:rFonts w:hint="eastAsia"/>
              </w:rPr>
              <w:t>日，经湖北省经济体制改革委员会批准，由武汉</w:t>
            </w:r>
            <w:proofErr w:type="gramStart"/>
            <w:r w:rsidRPr="000E1E7A">
              <w:rPr>
                <w:rFonts w:hint="eastAsia"/>
              </w:rPr>
              <w:t>比药欣生物工程</w:t>
            </w:r>
            <w:proofErr w:type="gramEnd"/>
            <w:r w:rsidRPr="000E1E7A">
              <w:rPr>
                <w:rFonts w:hint="eastAsia"/>
              </w:rPr>
              <w:t>有限公司</w:t>
            </w:r>
            <w:r w:rsidRPr="000E1E7A">
              <w:rPr>
                <w:rFonts w:hint="eastAsia"/>
              </w:rPr>
              <w:t>(</w:t>
            </w:r>
            <w:r w:rsidRPr="000E1E7A">
              <w:rPr>
                <w:rFonts w:hint="eastAsia"/>
              </w:rPr>
              <w:t>现更名为“武汉新一代科技有限公司”</w:t>
            </w:r>
            <w:r w:rsidRPr="000E1E7A">
              <w:rPr>
                <w:rFonts w:hint="eastAsia"/>
              </w:rPr>
              <w:t xml:space="preserve">) </w:t>
            </w:r>
            <w:r w:rsidRPr="000E1E7A">
              <w:rPr>
                <w:rFonts w:hint="eastAsia"/>
              </w:rPr>
              <w:t>、武汉东湖新技术开发区发展总公司、武汉香烟伴侣生物工程有限公司</w:t>
            </w:r>
            <w:r w:rsidRPr="000E1E7A">
              <w:rPr>
                <w:rFonts w:hint="eastAsia"/>
              </w:rPr>
              <w:t>(</w:t>
            </w:r>
            <w:r w:rsidRPr="000E1E7A">
              <w:rPr>
                <w:rFonts w:hint="eastAsia"/>
              </w:rPr>
              <w:t>现更名为“上海日兴康生物工程有限公司”</w:t>
            </w:r>
            <w:r w:rsidRPr="000E1E7A">
              <w:rPr>
                <w:rFonts w:hint="eastAsia"/>
              </w:rPr>
              <w:t>)</w:t>
            </w:r>
            <w:r w:rsidRPr="000E1E7A">
              <w:rPr>
                <w:rFonts w:hint="eastAsia"/>
              </w:rPr>
              <w:t>、湖北中医学院、同济医科大学和复旦大学</w:t>
            </w:r>
            <w:r w:rsidRPr="000E1E7A">
              <w:rPr>
                <w:rFonts w:hint="eastAsia"/>
              </w:rPr>
              <w:t>(</w:t>
            </w:r>
            <w:r w:rsidRPr="000E1E7A">
              <w:rPr>
                <w:rFonts w:hint="eastAsia"/>
              </w:rPr>
              <w:t>湖北</w:t>
            </w:r>
            <w:r w:rsidRPr="000E1E7A">
              <w:rPr>
                <w:rFonts w:hint="eastAsia"/>
              </w:rPr>
              <w:t>)</w:t>
            </w:r>
            <w:r w:rsidRPr="000E1E7A">
              <w:rPr>
                <w:rFonts w:hint="eastAsia"/>
              </w:rPr>
              <w:t>生命科学实验基地共同发起，以武汉春天生物工程有限公司整体改制设立。</w:t>
            </w:r>
            <w:r w:rsidRPr="000E1E7A">
              <w:rPr>
                <w:rFonts w:hint="eastAsia"/>
              </w:rPr>
              <w:t xml:space="preserve">2004 </w:t>
            </w:r>
            <w:r w:rsidRPr="000E1E7A">
              <w:rPr>
                <w:rFonts w:hint="eastAsia"/>
              </w:rPr>
              <w:t>年</w:t>
            </w:r>
            <w:r w:rsidRPr="000E1E7A">
              <w:rPr>
                <w:rFonts w:hint="eastAsia"/>
              </w:rPr>
              <w:t xml:space="preserve">5 </w:t>
            </w:r>
            <w:r w:rsidRPr="000E1E7A">
              <w:rPr>
                <w:rFonts w:hint="eastAsia"/>
              </w:rPr>
              <w:t>月，经中国证券监督管理委员会批准，公司向社会公开发行</w:t>
            </w:r>
            <w:r w:rsidRPr="000E1E7A">
              <w:rPr>
                <w:rFonts w:hint="eastAsia"/>
              </w:rPr>
              <w:t xml:space="preserve">4500 </w:t>
            </w:r>
            <w:r w:rsidRPr="000E1E7A">
              <w:rPr>
                <w:rFonts w:hint="eastAsia"/>
              </w:rPr>
              <w:t>万股</w:t>
            </w:r>
            <w:r w:rsidRPr="000E1E7A">
              <w:rPr>
                <w:rFonts w:hint="eastAsia"/>
              </w:rPr>
              <w:t xml:space="preserve">A </w:t>
            </w:r>
            <w:r w:rsidRPr="000E1E7A">
              <w:rPr>
                <w:rFonts w:hint="eastAsia"/>
              </w:rPr>
              <w:t>股，并于</w:t>
            </w:r>
            <w:r w:rsidRPr="000E1E7A">
              <w:rPr>
                <w:rFonts w:hint="eastAsia"/>
              </w:rPr>
              <w:t xml:space="preserve">2004 </w:t>
            </w:r>
            <w:r w:rsidRPr="000E1E7A">
              <w:rPr>
                <w:rFonts w:hint="eastAsia"/>
              </w:rPr>
              <w:t>年</w:t>
            </w:r>
            <w:r w:rsidRPr="000E1E7A">
              <w:rPr>
                <w:rFonts w:hint="eastAsia"/>
              </w:rPr>
              <w:t xml:space="preserve">6 </w:t>
            </w:r>
            <w:r w:rsidRPr="000E1E7A">
              <w:rPr>
                <w:rFonts w:hint="eastAsia"/>
              </w:rPr>
              <w:t>月</w:t>
            </w:r>
            <w:r w:rsidRPr="000E1E7A">
              <w:rPr>
                <w:rFonts w:hint="eastAsia"/>
              </w:rPr>
              <w:t xml:space="preserve">7 </w:t>
            </w:r>
            <w:r w:rsidRPr="000E1E7A">
              <w:rPr>
                <w:rFonts w:hint="eastAsia"/>
              </w:rPr>
              <w:t>日在上海证券交易所上市</w:t>
            </w:r>
            <w:r>
              <w:rPr>
                <w:rFonts w:asciiTheme="minorEastAsia" w:hAnsiTheme="minorEastAsia" w:cstheme="minorEastAsia" w:hint="eastAsia"/>
              </w:rPr>
              <w:t xml:space="preserve">  </w:t>
            </w:r>
          </w:p>
          <w:p w14:paraId="5DC60FC9" w14:textId="77777777" w:rsidR="008835D4" w:rsidRDefault="008835D4" w:rsidP="00AD14D5">
            <w:pPr>
              <w:rPr>
                <w:b/>
              </w:rPr>
            </w:pPr>
            <w:r>
              <w:rPr>
                <w:rFonts w:hint="eastAsia"/>
                <w:b/>
              </w:rPr>
              <w:t>【案情背景】</w:t>
            </w:r>
          </w:p>
          <w:p w14:paraId="12587F0B" w14:textId="77777777" w:rsidR="008835D4" w:rsidRPr="000E1E7A" w:rsidRDefault="008835D4" w:rsidP="00AD14D5">
            <w:r w:rsidRPr="000E1E7A">
              <w:rPr>
                <w:rFonts w:hint="eastAsia"/>
              </w:rPr>
              <w:t>2010</w:t>
            </w:r>
            <w:r w:rsidRPr="000E1E7A">
              <w:rPr>
                <w:rFonts w:hint="eastAsia"/>
              </w:rPr>
              <w:t>年、</w:t>
            </w:r>
            <w:r w:rsidRPr="000E1E7A">
              <w:rPr>
                <w:rFonts w:hint="eastAsia"/>
              </w:rPr>
              <w:t>2011</w:t>
            </w:r>
            <w:r w:rsidRPr="000E1E7A">
              <w:rPr>
                <w:rFonts w:hint="eastAsia"/>
              </w:rPr>
              <w:t>年，</w:t>
            </w:r>
            <w:r w:rsidRPr="000E1E7A">
              <w:rPr>
                <w:rFonts w:hint="eastAsia"/>
              </w:rPr>
              <w:t>*ST</w:t>
            </w:r>
            <w:r w:rsidRPr="000E1E7A">
              <w:rPr>
                <w:rFonts w:hint="eastAsia"/>
              </w:rPr>
              <w:t>国药连续两年亏损，公司股票交易被证券交易所实行退</w:t>
            </w:r>
            <w:proofErr w:type="gramStart"/>
            <w:r w:rsidRPr="000E1E7A">
              <w:rPr>
                <w:rFonts w:hint="eastAsia"/>
              </w:rPr>
              <w:t>市风险</w:t>
            </w:r>
            <w:proofErr w:type="gramEnd"/>
            <w:r w:rsidRPr="000E1E7A">
              <w:rPr>
                <w:rFonts w:hint="eastAsia"/>
              </w:rPr>
              <w:t>警示。为避免退市，满足维持上市地位所需的营业收入等财务条件，</w:t>
            </w:r>
            <w:r w:rsidRPr="000E1E7A">
              <w:rPr>
                <w:rFonts w:hint="eastAsia"/>
              </w:rPr>
              <w:t>*ST</w:t>
            </w:r>
            <w:r w:rsidRPr="000E1E7A">
              <w:rPr>
                <w:rFonts w:hint="eastAsia"/>
              </w:rPr>
              <w:t>国药准备采取措施增加公司营业收入。这是</w:t>
            </w:r>
            <w:r w:rsidRPr="000E1E7A">
              <w:rPr>
                <w:rFonts w:hint="eastAsia"/>
              </w:rPr>
              <w:t>ST</w:t>
            </w:r>
            <w:r w:rsidRPr="000E1E7A">
              <w:rPr>
                <w:rFonts w:hint="eastAsia"/>
              </w:rPr>
              <w:t>股财务调节和造假最常见的动机。</w:t>
            </w:r>
          </w:p>
          <w:p w14:paraId="680E877C" w14:textId="77777777" w:rsidR="008835D4" w:rsidRPr="000E1E7A" w:rsidRDefault="008835D4" w:rsidP="00AD14D5"/>
          <w:p w14:paraId="10708C9F" w14:textId="77777777" w:rsidR="008835D4" w:rsidRDefault="008835D4" w:rsidP="00AD14D5">
            <w:pPr>
              <w:rPr>
                <w:b/>
              </w:rPr>
            </w:pPr>
            <w:r>
              <w:rPr>
                <w:rFonts w:hint="eastAsia"/>
                <w:b/>
              </w:rPr>
              <w:t>【案情描述】</w:t>
            </w:r>
          </w:p>
          <w:p w14:paraId="48CF6ACE" w14:textId="77777777" w:rsidR="008835D4" w:rsidRDefault="008835D4" w:rsidP="00AD14D5">
            <w:r>
              <w:rPr>
                <w:rFonts w:hint="eastAsia"/>
              </w:rPr>
              <w:t>企业造假具体手法：</w:t>
            </w:r>
            <w:r>
              <w:rPr>
                <w:rFonts w:hint="eastAsia"/>
              </w:rPr>
              <w:t>*ST</w:t>
            </w:r>
            <w:r>
              <w:rPr>
                <w:rFonts w:hint="eastAsia"/>
              </w:rPr>
              <w:t>国药控股股东武汉新一代科技有限公司的母公司</w:t>
            </w:r>
            <w:proofErr w:type="gramStart"/>
            <w:r>
              <w:rPr>
                <w:rFonts w:hint="eastAsia"/>
              </w:rPr>
              <w:t>仰帆公司</w:t>
            </w:r>
            <w:proofErr w:type="gramEnd"/>
            <w:r>
              <w:rPr>
                <w:rFonts w:hint="eastAsia"/>
              </w:rPr>
              <w:t>系上海市城镇工业合作联社（以下简称联社）成员单位。</w:t>
            </w:r>
            <w:r>
              <w:rPr>
                <w:rFonts w:hint="eastAsia"/>
              </w:rPr>
              <w:t>2012</w:t>
            </w:r>
            <w:r>
              <w:rPr>
                <w:rFonts w:hint="eastAsia"/>
              </w:rPr>
              <w:t>年</w:t>
            </w:r>
            <w:r>
              <w:rPr>
                <w:rFonts w:hint="eastAsia"/>
              </w:rPr>
              <w:t>3</w:t>
            </w:r>
            <w:r>
              <w:rPr>
                <w:rFonts w:hint="eastAsia"/>
              </w:rPr>
              <w:t>、</w:t>
            </w:r>
            <w:r>
              <w:rPr>
                <w:rFonts w:hint="eastAsia"/>
              </w:rPr>
              <w:t>4</w:t>
            </w:r>
            <w:r>
              <w:rPr>
                <w:rFonts w:hint="eastAsia"/>
              </w:rPr>
              <w:t>月份，</w:t>
            </w:r>
            <w:r>
              <w:rPr>
                <w:rFonts w:hint="eastAsia"/>
              </w:rPr>
              <w:t>*ST</w:t>
            </w:r>
            <w:r>
              <w:rPr>
                <w:rFonts w:hint="eastAsia"/>
              </w:rPr>
              <w:t>国药董事滕祖昌、朱忠良与联社主任丁某某联系，请丁某某帮</w:t>
            </w:r>
            <w:r>
              <w:rPr>
                <w:rFonts w:hint="eastAsia"/>
              </w:rPr>
              <w:t>*ST</w:t>
            </w:r>
            <w:r>
              <w:rPr>
                <w:rFonts w:hint="eastAsia"/>
              </w:rPr>
              <w:t>国药增加营业收入。丁某某安排联社下属公司上海公合实业有限公司（以下</w:t>
            </w:r>
            <w:proofErr w:type="gramStart"/>
            <w:r>
              <w:rPr>
                <w:rFonts w:hint="eastAsia"/>
              </w:rPr>
              <w:t>简称公合实业</w:t>
            </w:r>
            <w:proofErr w:type="gramEnd"/>
            <w:r>
              <w:rPr>
                <w:rFonts w:hint="eastAsia"/>
              </w:rPr>
              <w:t>）帮助</w:t>
            </w:r>
            <w:r>
              <w:rPr>
                <w:rFonts w:hint="eastAsia"/>
              </w:rPr>
              <w:t>*ST</w:t>
            </w:r>
            <w:r>
              <w:rPr>
                <w:rFonts w:hint="eastAsia"/>
              </w:rPr>
              <w:t>国药开展钢材贸易以增加营业收入。</w:t>
            </w:r>
          </w:p>
          <w:p w14:paraId="58413FC5" w14:textId="77777777" w:rsidR="008835D4" w:rsidRDefault="008835D4" w:rsidP="00AD14D5"/>
          <w:p w14:paraId="5A3847B9" w14:textId="77777777" w:rsidR="008835D4" w:rsidRDefault="008835D4" w:rsidP="00AD14D5">
            <w:r>
              <w:rPr>
                <w:rFonts w:hint="eastAsia"/>
              </w:rPr>
              <w:t>2012</w:t>
            </w:r>
            <w:r>
              <w:rPr>
                <w:rFonts w:hint="eastAsia"/>
              </w:rPr>
              <w:t>年</w:t>
            </w:r>
            <w:r>
              <w:rPr>
                <w:rFonts w:hint="eastAsia"/>
              </w:rPr>
              <w:t>5</w:t>
            </w:r>
            <w:r>
              <w:rPr>
                <w:rFonts w:hint="eastAsia"/>
              </w:rPr>
              <w:t>月，</w:t>
            </w:r>
            <w:r>
              <w:rPr>
                <w:rFonts w:hint="eastAsia"/>
              </w:rPr>
              <w:t>*ST</w:t>
            </w:r>
            <w:r>
              <w:rPr>
                <w:rFonts w:hint="eastAsia"/>
              </w:rPr>
              <w:t>国药设立子公司上海鄂欣实业有限公司（以下简称鄂欣实业）具体开展钢材贸易业务。鄂欣实业相关业务主要由龚晓超、周伟兴、黄丽华、陈杰、林征南负责执行，</w:t>
            </w:r>
            <w:proofErr w:type="gramStart"/>
            <w:r>
              <w:rPr>
                <w:rFonts w:hint="eastAsia"/>
              </w:rPr>
              <w:t>公合实业</w:t>
            </w:r>
            <w:proofErr w:type="gramEnd"/>
            <w:r>
              <w:rPr>
                <w:rFonts w:hint="eastAsia"/>
              </w:rPr>
              <w:t>相关业务主要由龚某（</w:t>
            </w:r>
            <w:proofErr w:type="gramStart"/>
            <w:r>
              <w:rPr>
                <w:rFonts w:hint="eastAsia"/>
              </w:rPr>
              <w:t>公合实业</w:t>
            </w:r>
            <w:proofErr w:type="gramEnd"/>
            <w:r>
              <w:rPr>
                <w:rFonts w:hint="eastAsia"/>
              </w:rPr>
              <w:t>总经理）和一名副总经理负责执行。</w:t>
            </w:r>
            <w:r>
              <w:rPr>
                <w:rFonts w:hint="eastAsia"/>
              </w:rPr>
              <w:t>*ST</w:t>
            </w:r>
            <w:r>
              <w:rPr>
                <w:rFonts w:hint="eastAsia"/>
              </w:rPr>
              <w:t>国药的黄丽华</w:t>
            </w:r>
            <w:proofErr w:type="gramStart"/>
            <w:r>
              <w:rPr>
                <w:rFonts w:hint="eastAsia"/>
              </w:rPr>
              <w:t>与公合实业</w:t>
            </w:r>
            <w:proofErr w:type="gramEnd"/>
            <w:r>
              <w:rPr>
                <w:rFonts w:hint="eastAsia"/>
              </w:rPr>
              <w:t>的龚某系夫妻，根据《上市公司信息披露管理办法》（证监会令第</w:t>
            </w:r>
            <w:r>
              <w:rPr>
                <w:rFonts w:hint="eastAsia"/>
              </w:rPr>
              <w:t>40</w:t>
            </w:r>
            <w:r>
              <w:rPr>
                <w:rFonts w:hint="eastAsia"/>
              </w:rPr>
              <w:t>号）第七十一条的规定，</w:t>
            </w:r>
            <w:proofErr w:type="gramStart"/>
            <w:r>
              <w:rPr>
                <w:rFonts w:hint="eastAsia"/>
              </w:rPr>
              <w:t>公合实业</w:t>
            </w:r>
            <w:proofErr w:type="gramEnd"/>
            <w:r>
              <w:rPr>
                <w:rFonts w:hint="eastAsia"/>
              </w:rPr>
              <w:t>为</w:t>
            </w:r>
            <w:r>
              <w:rPr>
                <w:rFonts w:hint="eastAsia"/>
              </w:rPr>
              <w:t>*ST</w:t>
            </w:r>
            <w:r>
              <w:rPr>
                <w:rFonts w:hint="eastAsia"/>
              </w:rPr>
              <w:t>国药关联法人。</w:t>
            </w:r>
          </w:p>
          <w:p w14:paraId="3C247846" w14:textId="77777777" w:rsidR="008835D4" w:rsidRDefault="008835D4" w:rsidP="00AD14D5"/>
          <w:p w14:paraId="5E26D6C4" w14:textId="77777777" w:rsidR="008835D4" w:rsidRDefault="008835D4" w:rsidP="00AD14D5">
            <w:r>
              <w:rPr>
                <w:rFonts w:hint="eastAsia"/>
              </w:rPr>
              <w:lastRenderedPageBreak/>
              <w:t>2012</w:t>
            </w:r>
            <w:r>
              <w:rPr>
                <w:rFonts w:hint="eastAsia"/>
              </w:rPr>
              <w:t>年</w:t>
            </w:r>
            <w:r>
              <w:rPr>
                <w:rFonts w:hint="eastAsia"/>
              </w:rPr>
              <w:t>9</w:t>
            </w:r>
            <w:r>
              <w:rPr>
                <w:rFonts w:hint="eastAsia"/>
              </w:rPr>
              <w:t>月至</w:t>
            </w:r>
            <w:r>
              <w:rPr>
                <w:rFonts w:hint="eastAsia"/>
              </w:rPr>
              <w:t>2013</w:t>
            </w:r>
            <w:r>
              <w:rPr>
                <w:rFonts w:hint="eastAsia"/>
              </w:rPr>
              <w:t>年</w:t>
            </w:r>
            <w:r>
              <w:rPr>
                <w:rFonts w:hint="eastAsia"/>
              </w:rPr>
              <w:t>10</w:t>
            </w:r>
            <w:r>
              <w:rPr>
                <w:rFonts w:hint="eastAsia"/>
              </w:rPr>
              <w:t>月，鄂欣实业</w:t>
            </w:r>
            <w:proofErr w:type="gramStart"/>
            <w:r>
              <w:rPr>
                <w:rFonts w:hint="eastAsia"/>
              </w:rPr>
              <w:t>与公合实业或公合实业</w:t>
            </w:r>
            <w:proofErr w:type="gramEnd"/>
            <w:r>
              <w:rPr>
                <w:rFonts w:hint="eastAsia"/>
              </w:rPr>
              <w:t>安排的第三方公司发生</w:t>
            </w:r>
            <w:r>
              <w:rPr>
                <w:rFonts w:hint="eastAsia"/>
              </w:rPr>
              <w:t>20</w:t>
            </w:r>
            <w:r>
              <w:rPr>
                <w:rFonts w:hint="eastAsia"/>
              </w:rPr>
              <w:t>笔钢材销售业务，累计确认收入</w:t>
            </w:r>
            <w:r>
              <w:rPr>
                <w:rFonts w:hint="eastAsia"/>
              </w:rPr>
              <w:t>144</w:t>
            </w:r>
            <w:r>
              <w:rPr>
                <w:rFonts w:hint="eastAsia"/>
              </w:rPr>
              <w:t>，</w:t>
            </w:r>
            <w:r>
              <w:rPr>
                <w:rFonts w:hint="eastAsia"/>
              </w:rPr>
              <w:t>201</w:t>
            </w:r>
            <w:r>
              <w:rPr>
                <w:rFonts w:hint="eastAsia"/>
              </w:rPr>
              <w:t>，</w:t>
            </w:r>
            <w:r>
              <w:rPr>
                <w:rFonts w:hint="eastAsia"/>
              </w:rPr>
              <w:t>093.66</w:t>
            </w:r>
            <w:r>
              <w:rPr>
                <w:rFonts w:hint="eastAsia"/>
              </w:rPr>
              <w:t>元。经查，鄂欣实业参与的钢材贸易，没有真实的货物和货物流；签订的钢材购销合同所附的提货单，未标示提货所必须的钢材编号，无法提货；钢材购销合同列示的存放钢材的部分第三方仓库表示未存放过相关钢材。据此，鄂欣实业发生的上述钢材销售业务不应当确认收入。</w:t>
            </w:r>
          </w:p>
          <w:p w14:paraId="130A0608" w14:textId="77777777" w:rsidR="008835D4" w:rsidRDefault="008835D4" w:rsidP="00AD14D5"/>
          <w:p w14:paraId="029618CF" w14:textId="77777777" w:rsidR="008835D4" w:rsidRDefault="008835D4" w:rsidP="00AD14D5">
            <w:r>
              <w:rPr>
                <w:rFonts w:hint="eastAsia"/>
              </w:rPr>
              <w:t>*ST</w:t>
            </w:r>
            <w:r>
              <w:rPr>
                <w:rFonts w:hint="eastAsia"/>
              </w:rPr>
              <w:t>国药</w:t>
            </w:r>
            <w:r>
              <w:rPr>
                <w:rFonts w:hint="eastAsia"/>
              </w:rPr>
              <w:t>2012</w:t>
            </w:r>
            <w:r>
              <w:rPr>
                <w:rFonts w:hint="eastAsia"/>
              </w:rPr>
              <w:t>年年度报告披露的</w:t>
            </w:r>
            <w:r>
              <w:rPr>
                <w:rFonts w:hint="eastAsia"/>
              </w:rPr>
              <w:t>49</w:t>
            </w:r>
            <w:r>
              <w:rPr>
                <w:rFonts w:hint="eastAsia"/>
              </w:rPr>
              <w:t>，</w:t>
            </w:r>
            <w:r>
              <w:rPr>
                <w:rFonts w:hint="eastAsia"/>
              </w:rPr>
              <w:t>188</w:t>
            </w:r>
            <w:r>
              <w:rPr>
                <w:rFonts w:hint="eastAsia"/>
              </w:rPr>
              <w:t>，</w:t>
            </w:r>
            <w:r>
              <w:rPr>
                <w:rFonts w:hint="eastAsia"/>
              </w:rPr>
              <w:t>991.55</w:t>
            </w:r>
            <w:r>
              <w:rPr>
                <w:rFonts w:hint="eastAsia"/>
              </w:rPr>
              <w:t>元营业收入中，有</w:t>
            </w:r>
            <w:r>
              <w:rPr>
                <w:rFonts w:hint="eastAsia"/>
              </w:rPr>
              <w:t>41</w:t>
            </w:r>
            <w:r>
              <w:rPr>
                <w:rFonts w:hint="eastAsia"/>
              </w:rPr>
              <w:t>，</w:t>
            </w:r>
            <w:r>
              <w:rPr>
                <w:rFonts w:hint="eastAsia"/>
              </w:rPr>
              <w:t>151</w:t>
            </w:r>
            <w:r>
              <w:rPr>
                <w:rFonts w:hint="eastAsia"/>
              </w:rPr>
              <w:t>，</w:t>
            </w:r>
            <w:r>
              <w:rPr>
                <w:rFonts w:hint="eastAsia"/>
              </w:rPr>
              <w:t>951.13</w:t>
            </w:r>
            <w:r>
              <w:rPr>
                <w:rFonts w:hint="eastAsia"/>
              </w:rPr>
              <w:t>元为鄂欣实业不应当确认的</w:t>
            </w:r>
            <w:r>
              <w:rPr>
                <w:rFonts w:hint="eastAsia"/>
              </w:rPr>
              <w:t>4</w:t>
            </w:r>
            <w:r>
              <w:rPr>
                <w:rFonts w:hint="eastAsia"/>
              </w:rPr>
              <w:t>笔钢材销售确认收入，该年度报告披露的营业收入数据存在虚假。</w:t>
            </w:r>
          </w:p>
          <w:p w14:paraId="53425DA4" w14:textId="77777777" w:rsidR="008835D4" w:rsidRDefault="008835D4" w:rsidP="00AD14D5"/>
          <w:p w14:paraId="340F4F5F" w14:textId="77777777" w:rsidR="008835D4" w:rsidRPr="007A5DAF" w:rsidRDefault="008835D4" w:rsidP="00AD14D5">
            <w:r>
              <w:rPr>
                <w:rFonts w:hint="eastAsia"/>
              </w:rPr>
              <w:t xml:space="preserve"> </w:t>
            </w:r>
          </w:p>
        </w:tc>
      </w:tr>
      <w:tr w:rsidR="008835D4" w14:paraId="66C107FF" w14:textId="77777777" w:rsidTr="00AD14D5">
        <w:tc>
          <w:tcPr>
            <w:tcW w:w="1980" w:type="dxa"/>
          </w:tcPr>
          <w:p w14:paraId="16D27BC7" w14:textId="77777777" w:rsidR="008835D4" w:rsidRDefault="008835D4" w:rsidP="00AD14D5">
            <w:r>
              <w:rPr>
                <w:rFonts w:hint="eastAsia"/>
              </w:rPr>
              <w:lastRenderedPageBreak/>
              <w:t>企业</w:t>
            </w:r>
            <w:r>
              <w:t>受罚或责任描述</w:t>
            </w:r>
          </w:p>
        </w:tc>
        <w:tc>
          <w:tcPr>
            <w:tcW w:w="6316" w:type="dxa"/>
          </w:tcPr>
          <w:p w14:paraId="23E333A6" w14:textId="77777777" w:rsidR="008835D4" w:rsidRPr="007A5DAF" w:rsidRDefault="008835D4" w:rsidP="00AD14D5"/>
          <w:p w14:paraId="5E411D2D" w14:textId="77777777" w:rsidR="008835D4" w:rsidRPr="007A5DAF" w:rsidRDefault="008835D4" w:rsidP="00AD14D5">
            <w:r w:rsidRPr="007A5DAF">
              <w:rPr>
                <w:noProof/>
              </w:rPr>
              <w:drawing>
                <wp:inline distT="0" distB="0" distL="0" distR="0" wp14:anchorId="4FCAC23C" wp14:editId="308A6199">
                  <wp:extent cx="3873500" cy="69151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73500" cy="691515"/>
                          </a:xfrm>
                          <a:prstGeom prst="rect">
                            <a:avLst/>
                          </a:prstGeom>
                        </pic:spPr>
                      </pic:pic>
                    </a:graphicData>
                  </a:graphic>
                </wp:inline>
              </w:drawing>
            </w:r>
            <w:r w:rsidRPr="007A5DAF">
              <w:rPr>
                <w:noProof/>
              </w:rPr>
              <w:drawing>
                <wp:inline distT="0" distB="0" distL="0" distR="0" wp14:anchorId="47CEF057" wp14:editId="68E71790">
                  <wp:extent cx="3873500" cy="824230"/>
                  <wp:effectExtent l="0" t="0" r="0" b="0"/>
                  <wp:docPr id="55" name="图片 55" descr="MY聊审计总结行政处罚文件情况一览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Y聊审计总结行政处罚文件情况一览表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73500" cy="824230"/>
                          </a:xfrm>
                          <a:prstGeom prst="rect">
                            <a:avLst/>
                          </a:prstGeom>
                          <a:noFill/>
                          <a:ln>
                            <a:noFill/>
                          </a:ln>
                        </pic:spPr>
                      </pic:pic>
                    </a:graphicData>
                  </a:graphic>
                </wp:inline>
              </w:drawing>
            </w:r>
          </w:p>
          <w:p w14:paraId="03093832" w14:textId="77777777" w:rsidR="008835D4" w:rsidRPr="007A5DAF" w:rsidRDefault="008835D4" w:rsidP="00AD14D5"/>
          <w:p w14:paraId="13BD7869" w14:textId="77777777" w:rsidR="008835D4" w:rsidRPr="007A5DAF" w:rsidRDefault="008835D4" w:rsidP="00AD14D5">
            <w:r>
              <w:rPr>
                <w:noProof/>
              </w:rPr>
              <w:drawing>
                <wp:inline distT="0" distB="0" distL="0" distR="0" wp14:anchorId="047FE6FA" wp14:editId="39CCBB5E">
                  <wp:extent cx="3873500" cy="126682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73500" cy="1266825"/>
                          </a:xfrm>
                          <a:prstGeom prst="rect">
                            <a:avLst/>
                          </a:prstGeom>
                        </pic:spPr>
                      </pic:pic>
                    </a:graphicData>
                  </a:graphic>
                </wp:inline>
              </w:drawing>
            </w:r>
          </w:p>
        </w:tc>
      </w:tr>
      <w:tr w:rsidR="008835D4" w14:paraId="30E22727" w14:textId="77777777" w:rsidTr="00AD14D5">
        <w:tc>
          <w:tcPr>
            <w:tcW w:w="1980" w:type="dxa"/>
          </w:tcPr>
          <w:p w14:paraId="165CA6CB" w14:textId="77777777" w:rsidR="008835D4" w:rsidRDefault="008835D4" w:rsidP="00AD14D5">
            <w:r>
              <w:rPr>
                <w:rFonts w:hint="eastAsia"/>
              </w:rPr>
              <w:t>关联审计机构名称</w:t>
            </w:r>
          </w:p>
        </w:tc>
        <w:tc>
          <w:tcPr>
            <w:tcW w:w="6316" w:type="dxa"/>
          </w:tcPr>
          <w:p w14:paraId="7B777576" w14:textId="77777777" w:rsidR="008835D4" w:rsidRDefault="008835D4" w:rsidP="00AD14D5">
            <w:pPr>
              <w:rPr>
                <w:rFonts w:asciiTheme="minorEastAsia" w:hAnsiTheme="minorEastAsia" w:cstheme="minorEastAsia"/>
              </w:rPr>
            </w:pPr>
            <w:r w:rsidRPr="007A5DAF">
              <w:rPr>
                <w:rFonts w:hint="eastAsia"/>
              </w:rPr>
              <w:t>立信会计师事务所执</w:t>
            </w:r>
          </w:p>
        </w:tc>
      </w:tr>
      <w:tr w:rsidR="008835D4" w14:paraId="0E7955F1" w14:textId="77777777" w:rsidTr="00AD14D5">
        <w:tc>
          <w:tcPr>
            <w:tcW w:w="1980" w:type="dxa"/>
          </w:tcPr>
          <w:p w14:paraId="6F04E399" w14:textId="77777777" w:rsidR="008835D4" w:rsidRDefault="008835D4" w:rsidP="00AD14D5">
            <w:r>
              <w:rPr>
                <w:rFonts w:hint="eastAsia"/>
              </w:rPr>
              <w:t>审计机构案情描述</w:t>
            </w:r>
          </w:p>
        </w:tc>
        <w:tc>
          <w:tcPr>
            <w:tcW w:w="6316" w:type="dxa"/>
          </w:tcPr>
          <w:p w14:paraId="299C5C05" w14:textId="77777777" w:rsidR="008835D4" w:rsidRDefault="008835D4" w:rsidP="00AD14D5">
            <w:r>
              <w:rPr>
                <w:rFonts w:hint="eastAsia"/>
              </w:rPr>
              <w:t xml:space="preserve">  </w:t>
            </w:r>
            <w:r w:rsidRPr="007A5DAF">
              <w:rPr>
                <w:rFonts w:hint="eastAsia"/>
              </w:rPr>
              <w:t>立信所审计人员在风险评估、收入和关联方审计方面存在明显程序缺失，未勤勉尽责，导致未能发现</w:t>
            </w:r>
            <w:r w:rsidRPr="007A5DAF">
              <w:rPr>
                <w:rFonts w:hint="eastAsia"/>
              </w:rPr>
              <w:t>*ST</w:t>
            </w:r>
            <w:r w:rsidRPr="007A5DAF">
              <w:rPr>
                <w:rFonts w:hint="eastAsia"/>
              </w:rPr>
              <w:t>国药</w:t>
            </w:r>
            <w:r w:rsidRPr="007A5DAF">
              <w:rPr>
                <w:rFonts w:hint="eastAsia"/>
              </w:rPr>
              <w:t>2012</w:t>
            </w:r>
            <w:r w:rsidRPr="007A5DAF">
              <w:rPr>
                <w:rFonts w:hint="eastAsia"/>
              </w:rPr>
              <w:t>年、</w:t>
            </w:r>
            <w:r w:rsidRPr="007A5DAF">
              <w:rPr>
                <w:rFonts w:hint="eastAsia"/>
              </w:rPr>
              <w:t>2013</w:t>
            </w:r>
            <w:r w:rsidRPr="007A5DAF">
              <w:rPr>
                <w:rFonts w:hint="eastAsia"/>
              </w:rPr>
              <w:t>年收入虚假的事实，也未能发现</w:t>
            </w:r>
            <w:r w:rsidRPr="007A5DAF">
              <w:rPr>
                <w:rFonts w:hint="eastAsia"/>
              </w:rPr>
              <w:t>*ST</w:t>
            </w:r>
            <w:r w:rsidRPr="007A5DAF">
              <w:rPr>
                <w:rFonts w:hint="eastAsia"/>
              </w:rPr>
              <w:t>国药</w:t>
            </w:r>
            <w:proofErr w:type="gramStart"/>
            <w:r w:rsidRPr="007A5DAF">
              <w:rPr>
                <w:rFonts w:hint="eastAsia"/>
              </w:rPr>
              <w:t>与公合实业</w:t>
            </w:r>
            <w:proofErr w:type="gramEnd"/>
            <w:r w:rsidRPr="007A5DAF">
              <w:rPr>
                <w:rFonts w:hint="eastAsia"/>
              </w:rPr>
              <w:t>存在关联关系的事实。</w:t>
            </w:r>
          </w:p>
          <w:p w14:paraId="6E82F3F8" w14:textId="77777777" w:rsidR="008835D4" w:rsidRDefault="008835D4" w:rsidP="00AD14D5">
            <w:r>
              <w:rPr>
                <w:rFonts w:hint="eastAsia"/>
              </w:rPr>
              <w:t>（一）关联方审计程序不到位</w:t>
            </w:r>
          </w:p>
          <w:p w14:paraId="30D66E3A" w14:textId="77777777" w:rsidR="008835D4" w:rsidRDefault="008835D4" w:rsidP="00AD14D5"/>
          <w:p w14:paraId="2D4F67BC" w14:textId="77777777" w:rsidR="008835D4" w:rsidRDefault="008835D4" w:rsidP="00AD14D5">
            <w:r>
              <w:rPr>
                <w:rFonts w:hint="eastAsia"/>
              </w:rPr>
              <w:t>经查，</w:t>
            </w:r>
            <w:proofErr w:type="gramStart"/>
            <w:r>
              <w:rPr>
                <w:rFonts w:hint="eastAsia"/>
              </w:rPr>
              <w:t>公合实业</w:t>
            </w:r>
            <w:proofErr w:type="gramEnd"/>
            <w:r>
              <w:rPr>
                <w:rFonts w:hint="eastAsia"/>
              </w:rPr>
              <w:t>时任总经理、现任董事长龚某系</w:t>
            </w:r>
            <w:r>
              <w:rPr>
                <w:rFonts w:hint="eastAsia"/>
              </w:rPr>
              <w:t>*ST</w:t>
            </w:r>
            <w:r>
              <w:rPr>
                <w:rFonts w:hint="eastAsia"/>
              </w:rPr>
              <w:t>国药主管会计工作负责人（财务总监）黄</w:t>
            </w:r>
            <w:proofErr w:type="gramStart"/>
            <w:r>
              <w:rPr>
                <w:rFonts w:hint="eastAsia"/>
              </w:rPr>
              <w:t>某华配偶</w:t>
            </w:r>
            <w:proofErr w:type="gramEnd"/>
            <w:r>
              <w:rPr>
                <w:rFonts w:hint="eastAsia"/>
              </w:rPr>
              <w:t>，龚某、黄某华均承认以上事实。根据《上市公司信息披露管理办法》（证监会令第</w:t>
            </w:r>
            <w:r>
              <w:rPr>
                <w:rFonts w:hint="eastAsia"/>
              </w:rPr>
              <w:t>40</w:t>
            </w:r>
            <w:r>
              <w:rPr>
                <w:rFonts w:hint="eastAsia"/>
              </w:rPr>
              <w:t>号）第七十一条规定，龚某为</w:t>
            </w:r>
            <w:r>
              <w:rPr>
                <w:rFonts w:hint="eastAsia"/>
              </w:rPr>
              <w:t>*ST</w:t>
            </w:r>
            <w:r>
              <w:rPr>
                <w:rFonts w:hint="eastAsia"/>
              </w:rPr>
              <w:t>国药关联自然人，</w:t>
            </w:r>
            <w:proofErr w:type="gramStart"/>
            <w:r>
              <w:rPr>
                <w:rFonts w:hint="eastAsia"/>
              </w:rPr>
              <w:t>公合实业</w:t>
            </w:r>
            <w:proofErr w:type="gramEnd"/>
            <w:r>
              <w:rPr>
                <w:rFonts w:hint="eastAsia"/>
              </w:rPr>
              <w:t>为</w:t>
            </w:r>
            <w:r>
              <w:rPr>
                <w:rFonts w:hint="eastAsia"/>
              </w:rPr>
              <w:t>*ST</w:t>
            </w:r>
            <w:r>
              <w:rPr>
                <w:rFonts w:hint="eastAsia"/>
              </w:rPr>
              <w:t>国药关联法人。</w:t>
            </w:r>
          </w:p>
          <w:p w14:paraId="5A4B67C5" w14:textId="77777777" w:rsidR="008835D4" w:rsidRDefault="008835D4" w:rsidP="00AD14D5"/>
          <w:p w14:paraId="19D8CD8E" w14:textId="77777777" w:rsidR="008835D4" w:rsidRDefault="008835D4" w:rsidP="00AD14D5">
            <w:r>
              <w:rPr>
                <w:rFonts w:hint="eastAsia"/>
              </w:rPr>
              <w:lastRenderedPageBreak/>
              <w:t>中国证监会在《会计监管风险第</w:t>
            </w:r>
            <w:r>
              <w:rPr>
                <w:rFonts w:hint="eastAsia"/>
              </w:rPr>
              <w:t>2</w:t>
            </w:r>
            <w:r>
              <w:rPr>
                <w:rFonts w:hint="eastAsia"/>
              </w:rPr>
              <w:t>号——通过未披露关联方实施的舞弊风险》（证监办发〔</w:t>
            </w:r>
            <w:r>
              <w:rPr>
                <w:rFonts w:hint="eastAsia"/>
              </w:rPr>
              <w:t>2012</w:t>
            </w:r>
            <w:r>
              <w:rPr>
                <w:rFonts w:hint="eastAsia"/>
              </w:rPr>
              <w:t>〕</w:t>
            </w:r>
            <w:r>
              <w:rPr>
                <w:rFonts w:hint="eastAsia"/>
              </w:rPr>
              <w:t>22</w:t>
            </w:r>
            <w:r>
              <w:rPr>
                <w:rFonts w:hint="eastAsia"/>
              </w:rPr>
              <w:t>号）中明确指出，“与同一客户同时发生销售和采购业务”是未披露关联方交易的主要特征之一。</w:t>
            </w:r>
            <w:r>
              <w:rPr>
                <w:rFonts w:hint="eastAsia"/>
              </w:rPr>
              <w:t>2012</w:t>
            </w:r>
            <w:r>
              <w:rPr>
                <w:rFonts w:hint="eastAsia"/>
              </w:rPr>
              <w:t>年，审计人员在明知</w:t>
            </w:r>
            <w:r>
              <w:rPr>
                <w:rFonts w:hint="eastAsia"/>
              </w:rPr>
              <w:t>*ST</w:t>
            </w:r>
            <w:r>
              <w:rPr>
                <w:rFonts w:hint="eastAsia"/>
              </w:rPr>
              <w:t>国药子公司上海鄂欣实业有限公司（以下简称鄂欣实业）</w:t>
            </w:r>
            <w:proofErr w:type="gramStart"/>
            <w:r>
              <w:rPr>
                <w:rFonts w:hint="eastAsia"/>
              </w:rPr>
              <w:t>与公合实业</w:t>
            </w:r>
            <w:proofErr w:type="gramEnd"/>
            <w:r>
              <w:rPr>
                <w:rFonts w:hint="eastAsia"/>
              </w:rPr>
              <w:t>同时发生钢材销售和采购业务的情况下，忽视明显的未披露关联方特征，未保持职业怀疑，未作为异常处理，未实施进一步审计程序。</w:t>
            </w:r>
          </w:p>
          <w:p w14:paraId="2D528406" w14:textId="77777777" w:rsidR="008835D4" w:rsidRDefault="008835D4" w:rsidP="00AD14D5"/>
          <w:p w14:paraId="519F9FF0" w14:textId="77777777" w:rsidR="008835D4" w:rsidRDefault="008835D4" w:rsidP="00AD14D5">
            <w:r>
              <w:rPr>
                <w:rFonts w:hint="eastAsia"/>
              </w:rPr>
              <w:t>此外，在</w:t>
            </w:r>
            <w:r>
              <w:rPr>
                <w:rFonts w:hint="eastAsia"/>
              </w:rPr>
              <w:t>2012</w:t>
            </w:r>
            <w:r>
              <w:rPr>
                <w:rFonts w:hint="eastAsia"/>
              </w:rPr>
              <w:t>年和</w:t>
            </w:r>
            <w:r>
              <w:rPr>
                <w:rFonts w:hint="eastAsia"/>
              </w:rPr>
              <w:t>2013</w:t>
            </w:r>
            <w:r>
              <w:rPr>
                <w:rFonts w:hint="eastAsia"/>
              </w:rPr>
              <w:t>年财务报表审计时，获取的审计证据不足，均没有获取</w:t>
            </w:r>
            <w:r>
              <w:rPr>
                <w:rFonts w:hint="eastAsia"/>
              </w:rPr>
              <w:t>*ST</w:t>
            </w:r>
            <w:r>
              <w:rPr>
                <w:rFonts w:hint="eastAsia"/>
              </w:rPr>
              <w:t>国药董事、监事、高级管理人员的直系亲属名单、工作单位、职务等情况，未能</w:t>
            </w:r>
            <w:proofErr w:type="gramStart"/>
            <w:r>
              <w:rPr>
                <w:rFonts w:hint="eastAsia"/>
              </w:rPr>
              <w:t>发现公合实业</w:t>
            </w:r>
            <w:proofErr w:type="gramEnd"/>
            <w:r>
              <w:rPr>
                <w:rFonts w:hint="eastAsia"/>
              </w:rPr>
              <w:t>和</w:t>
            </w:r>
            <w:r>
              <w:rPr>
                <w:rFonts w:hint="eastAsia"/>
              </w:rPr>
              <w:t>*ST</w:t>
            </w:r>
            <w:r>
              <w:rPr>
                <w:rFonts w:hint="eastAsia"/>
              </w:rPr>
              <w:t>国药之间存在的关联关系。</w:t>
            </w:r>
          </w:p>
          <w:p w14:paraId="73C79825" w14:textId="77777777" w:rsidR="008835D4" w:rsidRDefault="008835D4" w:rsidP="00AD14D5"/>
          <w:p w14:paraId="4B24BB1A" w14:textId="77777777" w:rsidR="008835D4" w:rsidRDefault="008835D4" w:rsidP="00AD14D5">
            <w:r>
              <w:rPr>
                <w:rFonts w:hint="eastAsia"/>
              </w:rPr>
              <w:t>（二）钢材贸易收入审计程序不到位</w:t>
            </w:r>
          </w:p>
          <w:p w14:paraId="5B2AB16E" w14:textId="77777777" w:rsidR="008835D4" w:rsidRDefault="008835D4" w:rsidP="00AD14D5"/>
          <w:p w14:paraId="0FE5B2C3" w14:textId="77777777" w:rsidR="008835D4" w:rsidRDefault="008835D4" w:rsidP="00AD14D5">
            <w:r>
              <w:rPr>
                <w:rFonts w:hint="eastAsia"/>
              </w:rPr>
              <w:t>一是穿行测试审计证据获取不充分，且未记录测试结论。在</w:t>
            </w:r>
            <w:r>
              <w:rPr>
                <w:rFonts w:hint="eastAsia"/>
              </w:rPr>
              <w:t>2012</w:t>
            </w:r>
            <w:r>
              <w:rPr>
                <w:rFonts w:hint="eastAsia"/>
              </w:rPr>
              <w:t>年财务报表审计过程中，对鄂欣实业钢材销售进行穿行测试时，未取得“销售合同审批单”；上海淙远实业有限公司开具的</w:t>
            </w:r>
            <w:r>
              <w:rPr>
                <w:rFonts w:hint="eastAsia"/>
              </w:rPr>
              <w:t>0004126</w:t>
            </w:r>
            <w:r>
              <w:rPr>
                <w:rFonts w:hint="eastAsia"/>
              </w:rPr>
              <w:t>、</w:t>
            </w:r>
            <w:r>
              <w:rPr>
                <w:rFonts w:hint="eastAsia"/>
              </w:rPr>
              <w:t>0004127</w:t>
            </w:r>
            <w:r>
              <w:rPr>
                <w:rFonts w:hint="eastAsia"/>
              </w:rPr>
              <w:t>、</w:t>
            </w:r>
            <w:r>
              <w:rPr>
                <w:rFonts w:hint="eastAsia"/>
              </w:rPr>
              <w:t>0004128</w:t>
            </w:r>
            <w:r>
              <w:rPr>
                <w:rFonts w:hint="eastAsia"/>
              </w:rPr>
              <w:t>和</w:t>
            </w:r>
            <w:r>
              <w:rPr>
                <w:rFonts w:hint="eastAsia"/>
              </w:rPr>
              <w:t>0004130</w:t>
            </w:r>
            <w:r>
              <w:rPr>
                <w:rFonts w:hint="eastAsia"/>
              </w:rPr>
              <w:t>号提货单要求凭发货码单结账，审计人员未关注、未收集发货码单；穿行测试审计底稿未记录测试结论。</w:t>
            </w:r>
          </w:p>
          <w:p w14:paraId="7A07A898" w14:textId="77777777" w:rsidR="008835D4" w:rsidRDefault="008835D4" w:rsidP="00AD14D5"/>
          <w:p w14:paraId="12DBD38C" w14:textId="77777777" w:rsidR="008835D4" w:rsidRDefault="008835D4" w:rsidP="00AD14D5">
            <w:r>
              <w:rPr>
                <w:rFonts w:hint="eastAsia"/>
              </w:rPr>
              <w:t>二是未保持职业怀疑，分析程序不到位。在对营业收入的审计中，立信所及其审计人员没有对鄂欣实业</w:t>
            </w:r>
            <w:r>
              <w:rPr>
                <w:rFonts w:hint="eastAsia"/>
              </w:rPr>
              <w:t>2012</w:t>
            </w:r>
            <w:r>
              <w:rPr>
                <w:rFonts w:hint="eastAsia"/>
              </w:rPr>
              <w:t>年、</w:t>
            </w:r>
            <w:r>
              <w:rPr>
                <w:rFonts w:hint="eastAsia"/>
              </w:rPr>
              <w:t>2013</w:t>
            </w:r>
            <w:r>
              <w:rPr>
                <w:rFonts w:hint="eastAsia"/>
              </w:rPr>
              <w:t>年钢材贸易合同和提货单进行认真分析，没有发现部分合同编号前后不一致、部分合同没有编号、个别合同交货地点前后不一致、部分合同未约定提货地点、提货单未注明捆包号、部分提单号前后不一致、</w:t>
            </w:r>
            <w:proofErr w:type="gramStart"/>
            <w:r>
              <w:rPr>
                <w:rFonts w:hint="eastAsia"/>
              </w:rPr>
              <w:t>货权转移</w:t>
            </w:r>
            <w:proofErr w:type="gramEnd"/>
            <w:r>
              <w:rPr>
                <w:rFonts w:hint="eastAsia"/>
              </w:rPr>
              <w:t>证明无编号等一系列明显异常。审计人员在对鄂欣实业</w:t>
            </w:r>
            <w:r>
              <w:rPr>
                <w:rFonts w:hint="eastAsia"/>
              </w:rPr>
              <w:t>2013</w:t>
            </w:r>
            <w:r>
              <w:rPr>
                <w:rFonts w:hint="eastAsia"/>
              </w:rPr>
              <w:t>年营业收入进行实质性测试时，在“销售收入细节测试记录表”的出库单信息中对</w:t>
            </w:r>
            <w:r>
              <w:rPr>
                <w:rFonts w:hint="eastAsia"/>
              </w:rPr>
              <w:t>2</w:t>
            </w:r>
            <w:r>
              <w:rPr>
                <w:rFonts w:hint="eastAsia"/>
              </w:rPr>
              <w:t>笔合同记录了“转移证明无编号”、</w:t>
            </w:r>
            <w:r>
              <w:rPr>
                <w:rFonts w:hint="eastAsia"/>
              </w:rPr>
              <w:t>1</w:t>
            </w:r>
            <w:r>
              <w:rPr>
                <w:rFonts w:hint="eastAsia"/>
              </w:rPr>
              <w:t>笔合同记录了“出库明细无编号”，但审计人员对此记录认为不存在异常，没有保持职业怀疑，没有采取进一步审计程序，以致没有发现鄂欣实业钢材贸易业务收入的错报。</w:t>
            </w:r>
          </w:p>
          <w:p w14:paraId="164F4CF2" w14:textId="77777777" w:rsidR="008835D4" w:rsidRDefault="008835D4" w:rsidP="00AD14D5"/>
          <w:p w14:paraId="7B47A465" w14:textId="77777777" w:rsidR="008835D4" w:rsidRDefault="008835D4" w:rsidP="00AD14D5">
            <w:r>
              <w:rPr>
                <w:rFonts w:hint="eastAsia"/>
              </w:rPr>
              <w:t>（三）立信所在审计中存在的其他不足</w:t>
            </w:r>
          </w:p>
          <w:p w14:paraId="067AB7A6" w14:textId="77777777" w:rsidR="008835D4" w:rsidRDefault="008835D4" w:rsidP="00AD14D5"/>
          <w:p w14:paraId="2CE3FFA5" w14:textId="77777777" w:rsidR="008835D4" w:rsidRDefault="008835D4" w:rsidP="00AD14D5">
            <w:r>
              <w:rPr>
                <w:rFonts w:hint="eastAsia"/>
              </w:rPr>
              <w:t>一是</w:t>
            </w:r>
            <w:r>
              <w:rPr>
                <w:rFonts w:hint="eastAsia"/>
              </w:rPr>
              <w:t>2012</w:t>
            </w:r>
            <w:r>
              <w:rPr>
                <w:rFonts w:hint="eastAsia"/>
              </w:rPr>
              <w:t>年财务报表审计时，风险评估遗漏相关信息。审计工作底稿中描述资本性投资时，遗漏“鄂欣实业”；描述主要子公司和联营企业时，遗漏“鄂欣实业”。二是</w:t>
            </w:r>
            <w:r>
              <w:rPr>
                <w:rFonts w:hint="eastAsia"/>
              </w:rPr>
              <w:t>2012</w:t>
            </w:r>
            <w:r>
              <w:rPr>
                <w:rFonts w:hint="eastAsia"/>
              </w:rPr>
              <w:t>年及</w:t>
            </w:r>
            <w:r>
              <w:rPr>
                <w:rFonts w:hint="eastAsia"/>
              </w:rPr>
              <w:t>2013</w:t>
            </w:r>
            <w:r>
              <w:rPr>
                <w:rFonts w:hint="eastAsia"/>
              </w:rPr>
              <w:t>年财务报表审计时，将鄂欣实业审计风险评估过程描述为“我们通过与客户的沟通和电影行业特点进行风险评估”，与鄂欣实业从事钢材贸易行业的情况明显不符。</w:t>
            </w:r>
          </w:p>
          <w:p w14:paraId="41D33A74" w14:textId="77777777" w:rsidR="008835D4" w:rsidRDefault="008835D4" w:rsidP="00AD14D5">
            <w:r>
              <w:rPr>
                <w:rFonts w:hint="eastAsia"/>
              </w:rPr>
              <w:t>引申问题：</w:t>
            </w:r>
          </w:p>
          <w:p w14:paraId="5F7641FD" w14:textId="77777777" w:rsidR="008835D4" w:rsidRDefault="008835D4" w:rsidP="00AD14D5"/>
          <w:p w14:paraId="56CE7C8C" w14:textId="77777777" w:rsidR="008835D4" w:rsidRDefault="008835D4" w:rsidP="00AD14D5">
            <w:r>
              <w:rPr>
                <w:rFonts w:hint="eastAsia"/>
              </w:rPr>
              <w:t>听证会上，当事人及其代理人主要提出以下申辩意见：</w:t>
            </w:r>
          </w:p>
          <w:p w14:paraId="4A8CE771" w14:textId="77777777" w:rsidR="008835D4" w:rsidRDefault="008835D4" w:rsidP="00AD14D5"/>
          <w:p w14:paraId="1A97B910" w14:textId="77777777" w:rsidR="008835D4" w:rsidRDefault="008835D4" w:rsidP="00AD14D5">
            <w:r>
              <w:rPr>
                <w:rFonts w:hint="eastAsia"/>
              </w:rPr>
              <w:t>第一，对</w:t>
            </w:r>
            <w:r>
              <w:rPr>
                <w:rFonts w:hint="eastAsia"/>
              </w:rPr>
              <w:t>*ST</w:t>
            </w:r>
            <w:r>
              <w:rPr>
                <w:rFonts w:hint="eastAsia"/>
              </w:rPr>
              <w:t>国药已进行了必要的关联方识别；</w:t>
            </w:r>
          </w:p>
          <w:p w14:paraId="49A35A94" w14:textId="77777777" w:rsidR="008835D4" w:rsidRDefault="008835D4" w:rsidP="00AD14D5"/>
          <w:p w14:paraId="1AD6A959" w14:textId="77777777" w:rsidR="008835D4" w:rsidRDefault="008835D4" w:rsidP="00AD14D5">
            <w:r>
              <w:rPr>
                <w:rFonts w:hint="eastAsia"/>
              </w:rPr>
              <w:t>第二，审计过程中采用了详查的方法，部分合同、提货单不够规范引起的疑问已被全面详查程序所排除，对最终审计结论不产生实质性影响；</w:t>
            </w:r>
          </w:p>
          <w:p w14:paraId="382B7D0C" w14:textId="77777777" w:rsidR="008835D4" w:rsidRDefault="008835D4" w:rsidP="00AD14D5"/>
          <w:p w14:paraId="7768F44C" w14:textId="77777777" w:rsidR="008835D4" w:rsidRDefault="008835D4" w:rsidP="00AD14D5">
            <w:r>
              <w:rPr>
                <w:rFonts w:hint="eastAsia"/>
              </w:rPr>
              <w:t>第三，穿行测试仅仅是立信所借用的模板，用以逐笔完成全部全面实质性测试的表现；</w:t>
            </w:r>
          </w:p>
          <w:p w14:paraId="1070F7A1" w14:textId="77777777" w:rsidR="008835D4" w:rsidRDefault="008835D4" w:rsidP="00AD14D5"/>
          <w:p w14:paraId="58D8A43E" w14:textId="77777777" w:rsidR="008835D4" w:rsidRDefault="008835D4" w:rsidP="00AD14D5">
            <w:r>
              <w:rPr>
                <w:rFonts w:hint="eastAsia"/>
              </w:rPr>
              <w:t>第四，风险评估工作底稿中的遗漏和错误描述属于工作疏忽，不会对审计结论造成影响；</w:t>
            </w:r>
          </w:p>
          <w:p w14:paraId="0A21C6AD" w14:textId="77777777" w:rsidR="008835D4" w:rsidRDefault="008835D4" w:rsidP="00AD14D5"/>
          <w:p w14:paraId="4CCFA0C1" w14:textId="77777777" w:rsidR="008835D4" w:rsidRDefault="008835D4" w:rsidP="00AD14D5">
            <w:r>
              <w:rPr>
                <w:rFonts w:hint="eastAsia"/>
              </w:rPr>
              <w:t>第五，经审计确认</w:t>
            </w:r>
            <w:r>
              <w:rPr>
                <w:rFonts w:hint="eastAsia"/>
              </w:rPr>
              <w:t>*ST</w:t>
            </w:r>
            <w:r>
              <w:rPr>
                <w:rFonts w:hint="eastAsia"/>
              </w:rPr>
              <w:t>国药的</w:t>
            </w:r>
            <w:proofErr w:type="gramStart"/>
            <w:r>
              <w:rPr>
                <w:rFonts w:hint="eastAsia"/>
              </w:rPr>
              <w:t>钢贸业务</w:t>
            </w:r>
            <w:proofErr w:type="gramEnd"/>
            <w:r>
              <w:rPr>
                <w:rFonts w:hint="eastAsia"/>
              </w:rPr>
              <w:t>收入确认符合法律规定，不存在</w:t>
            </w:r>
            <w:r>
              <w:rPr>
                <w:rFonts w:hint="eastAsia"/>
              </w:rPr>
              <w:t>2012</w:t>
            </w:r>
            <w:r>
              <w:rPr>
                <w:rFonts w:hint="eastAsia"/>
              </w:rPr>
              <w:t>年、</w:t>
            </w:r>
            <w:r>
              <w:rPr>
                <w:rFonts w:hint="eastAsia"/>
              </w:rPr>
              <w:t>2013</w:t>
            </w:r>
            <w:r>
              <w:rPr>
                <w:rFonts w:hint="eastAsia"/>
              </w:rPr>
              <w:t>年年度报告数据披露虚假的情形；</w:t>
            </w:r>
          </w:p>
          <w:p w14:paraId="5456F802" w14:textId="77777777" w:rsidR="008835D4" w:rsidRDefault="008835D4" w:rsidP="00AD14D5"/>
          <w:p w14:paraId="27755426" w14:textId="77777777" w:rsidR="008835D4" w:rsidRDefault="008835D4" w:rsidP="00AD14D5">
            <w:r>
              <w:rPr>
                <w:rFonts w:hint="eastAsia"/>
              </w:rPr>
              <w:t>第六，建立并执行了质量控制管理制度，履行正常的审计质量三级审核程序，确保出具的审计结论报告准确、适当。</w:t>
            </w:r>
          </w:p>
          <w:p w14:paraId="5B29ED1A" w14:textId="77777777" w:rsidR="008835D4" w:rsidRDefault="008835D4" w:rsidP="00AD14D5">
            <w:r>
              <w:rPr>
                <w:rFonts w:hint="eastAsia"/>
              </w:rPr>
              <w:t>分析过程：</w:t>
            </w:r>
          </w:p>
          <w:p w14:paraId="7279DA3B" w14:textId="77777777" w:rsidR="008835D4" w:rsidRDefault="008835D4" w:rsidP="00AD14D5"/>
          <w:p w14:paraId="47B5F6D4" w14:textId="77777777" w:rsidR="008835D4" w:rsidRDefault="008835D4" w:rsidP="00AD14D5">
            <w:r>
              <w:rPr>
                <w:rFonts w:hint="eastAsia"/>
              </w:rPr>
              <w:t xml:space="preserve">1. </w:t>
            </w:r>
            <w:r>
              <w:rPr>
                <w:rFonts w:hint="eastAsia"/>
              </w:rPr>
              <w:t>收入舞弊，尤其是利用关联方关系形成的收入舞弊，审计师应该在对关联方核查时注意对公司</w:t>
            </w:r>
            <w:proofErr w:type="gramStart"/>
            <w:r>
              <w:rPr>
                <w:rFonts w:hint="eastAsia"/>
              </w:rPr>
              <w:t>董监高及其</w:t>
            </w:r>
            <w:proofErr w:type="gramEnd"/>
            <w:r>
              <w:rPr>
                <w:rFonts w:hint="eastAsia"/>
              </w:rPr>
              <w:t>近亲属控制或担任高管的公司进行核查，获取</w:t>
            </w:r>
            <w:proofErr w:type="gramStart"/>
            <w:r>
              <w:rPr>
                <w:rFonts w:hint="eastAsia"/>
              </w:rPr>
              <w:t>董监高及</w:t>
            </w:r>
            <w:proofErr w:type="gramEnd"/>
            <w:r>
              <w:rPr>
                <w:rFonts w:hint="eastAsia"/>
              </w:rPr>
              <w:t>近亲属名单及其控制或担任高管的名单，并进行认真核查识别是否存在隐蔽或从来没有披露过的关联方，以及是否与被审计单位存在关联交易。</w:t>
            </w:r>
          </w:p>
          <w:p w14:paraId="2ACB0459" w14:textId="77777777" w:rsidR="008835D4" w:rsidRDefault="008835D4" w:rsidP="00AD14D5"/>
          <w:p w14:paraId="4972A24C" w14:textId="77777777" w:rsidR="008835D4" w:rsidRDefault="008835D4" w:rsidP="00AD14D5">
            <w:r>
              <w:rPr>
                <w:rFonts w:hint="eastAsia"/>
              </w:rPr>
              <w:t>2.</w:t>
            </w:r>
            <w:r>
              <w:rPr>
                <w:rFonts w:hint="eastAsia"/>
              </w:rPr>
              <w:t>穿行测试未执行到位，对于穿行测试应该是从业务的起点到终点对其主要的控制节点进行检查测试，比如本案例中对合同审批单进行检查，并未获取该重要节点的资料；以及对发货码单并未进行关注、收集，故穿行测试并未执行到位。</w:t>
            </w:r>
          </w:p>
          <w:p w14:paraId="4DC920E4" w14:textId="77777777" w:rsidR="008835D4" w:rsidRDefault="008835D4" w:rsidP="00AD14D5"/>
          <w:p w14:paraId="37FF9828" w14:textId="77777777" w:rsidR="008835D4" w:rsidRDefault="008835D4" w:rsidP="00AD14D5">
            <w:r>
              <w:rPr>
                <w:rFonts w:hint="eastAsia"/>
              </w:rPr>
              <w:t>3.</w:t>
            </w:r>
            <w:r>
              <w:rPr>
                <w:rFonts w:hint="eastAsia"/>
              </w:rPr>
              <w:t>职业怀疑，需要审计人员对那些明显出现纰漏的证据时刻保持清醒的头脑，例如：没有发现部分合同编号前后不一致、部分合同没有编号、个别合同交货地点前后不一致、部分合同未约定提货地点、提货单未注明捆包号、部分提单号前后不一致、</w:t>
            </w:r>
            <w:proofErr w:type="gramStart"/>
            <w:r>
              <w:rPr>
                <w:rFonts w:hint="eastAsia"/>
              </w:rPr>
              <w:t>货权转移</w:t>
            </w:r>
            <w:proofErr w:type="gramEnd"/>
            <w:r>
              <w:rPr>
                <w:rFonts w:hint="eastAsia"/>
              </w:rPr>
              <w:t>证明无编号等一系列明显异常情况。往往异常的证据表明存在舞弊的迹象，审计师应该重点核查并追踪到底，而不能视而不见。职业怀疑态度的养成关键在于平时的经验积累，以及时刻保持清醒的职业敏感度，比如：加强审计人员的培训，让其知其然并知其所以然，经验的积累并非一朝一夕，审计人员应获取和保持专业能力，并更新知识库，并能利用互联网，大数据等新的审计思维来进行审计。对于职业敏感度，主要在于审计人员的责任心以及细心，时刻提醒并保持警醒，不能被双眼所蒙蔽，不能放任自己，对可疑的证据视而不见听而不闻。</w:t>
            </w:r>
          </w:p>
          <w:p w14:paraId="637CFB63" w14:textId="77777777" w:rsidR="008835D4" w:rsidRDefault="008835D4" w:rsidP="00AD14D5"/>
          <w:p w14:paraId="4CC50265" w14:textId="77777777" w:rsidR="008835D4" w:rsidRDefault="008835D4" w:rsidP="00AD14D5">
            <w:r>
              <w:rPr>
                <w:rFonts w:hint="eastAsia"/>
              </w:rPr>
              <w:t>4.</w:t>
            </w:r>
            <w:r>
              <w:rPr>
                <w:rFonts w:hint="eastAsia"/>
              </w:rPr>
              <w:t>底稿的严肃性问题，底稿是审计人员的生命，是我们被立案调查后证明清白的最重要证据，如果底稿只是为了糊弄了事，不认真完成，错漏百出，审计师怎么能自证清白，勤勉尽责呢？所以，对于工作底稿，我们应该认真、保质、提效的完成，不能认为不做也没事的态度来做底稿。</w:t>
            </w:r>
          </w:p>
          <w:p w14:paraId="3CF9B914" w14:textId="77777777" w:rsidR="008835D4" w:rsidRDefault="008835D4" w:rsidP="00AD14D5"/>
          <w:p w14:paraId="533E0CAE" w14:textId="77777777" w:rsidR="008835D4" w:rsidRPr="007A5DAF" w:rsidRDefault="008835D4" w:rsidP="00AD14D5"/>
        </w:tc>
      </w:tr>
      <w:tr w:rsidR="008835D4" w14:paraId="689AB3BA" w14:textId="77777777" w:rsidTr="00AD14D5">
        <w:tc>
          <w:tcPr>
            <w:tcW w:w="1980" w:type="dxa"/>
          </w:tcPr>
          <w:p w14:paraId="5FE2B326" w14:textId="77777777" w:rsidR="008835D4" w:rsidRDefault="008835D4" w:rsidP="00AD14D5">
            <w:r>
              <w:rPr>
                <w:rFonts w:hint="eastAsia"/>
              </w:rPr>
              <w:lastRenderedPageBreak/>
              <w:t>审计受罚或责任描述</w:t>
            </w:r>
          </w:p>
        </w:tc>
        <w:tc>
          <w:tcPr>
            <w:tcW w:w="6316" w:type="dxa"/>
          </w:tcPr>
          <w:p w14:paraId="16FFA647" w14:textId="77777777" w:rsidR="008835D4" w:rsidRDefault="008835D4" w:rsidP="00AD14D5">
            <w:r>
              <w:rPr>
                <w:noProof/>
              </w:rPr>
              <w:drawing>
                <wp:inline distT="0" distB="0" distL="0" distR="0" wp14:anchorId="7E3CE7FA" wp14:editId="019C5211">
                  <wp:extent cx="3871595" cy="68897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871595" cy="688975"/>
                          </a:xfrm>
                          <a:prstGeom prst="rect">
                            <a:avLst/>
                          </a:prstGeom>
                          <a:noFill/>
                        </pic:spPr>
                      </pic:pic>
                    </a:graphicData>
                  </a:graphic>
                </wp:inline>
              </w:drawing>
            </w:r>
            <w:r>
              <w:rPr>
                <w:rFonts w:hint="eastAsia"/>
              </w:rPr>
              <w:t xml:space="preserve">   </w:t>
            </w:r>
            <w:r>
              <w:rPr>
                <w:noProof/>
              </w:rPr>
              <w:drawing>
                <wp:inline distT="0" distB="0" distL="0" distR="0" wp14:anchorId="65050D8C" wp14:editId="0DE5969F">
                  <wp:extent cx="3871595" cy="82296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871595" cy="822960"/>
                          </a:xfrm>
                          <a:prstGeom prst="rect">
                            <a:avLst/>
                          </a:prstGeom>
                          <a:noFill/>
                        </pic:spPr>
                      </pic:pic>
                    </a:graphicData>
                  </a:graphic>
                </wp:inline>
              </w:drawing>
            </w:r>
            <w:r>
              <w:rPr>
                <w:rFonts w:hint="eastAsia"/>
              </w:rPr>
              <w:t xml:space="preserve"> </w:t>
            </w:r>
          </w:p>
        </w:tc>
      </w:tr>
      <w:tr w:rsidR="008835D4" w14:paraId="37D94418" w14:textId="77777777" w:rsidTr="00AD14D5">
        <w:tc>
          <w:tcPr>
            <w:tcW w:w="1980" w:type="dxa"/>
          </w:tcPr>
          <w:p w14:paraId="11EDE0C8" w14:textId="77777777" w:rsidR="008835D4" w:rsidRDefault="008835D4" w:rsidP="00AD14D5">
            <w:r>
              <w:rPr>
                <w:rFonts w:hint="eastAsia"/>
              </w:rPr>
              <w:t>引发</w:t>
            </w:r>
            <w:r>
              <w:t>的审计</w:t>
            </w:r>
            <w:r>
              <w:rPr>
                <w:rFonts w:hint="eastAsia"/>
              </w:rPr>
              <w:t>实施思考</w:t>
            </w:r>
          </w:p>
        </w:tc>
        <w:tc>
          <w:tcPr>
            <w:tcW w:w="6316" w:type="dxa"/>
          </w:tcPr>
          <w:p w14:paraId="6DD515F2" w14:textId="77777777" w:rsidR="008835D4" w:rsidRDefault="008835D4" w:rsidP="00AD14D5">
            <w:r>
              <w:rPr>
                <w:rFonts w:hint="eastAsia"/>
              </w:rPr>
              <w:t xml:space="preserve">1. </w:t>
            </w:r>
            <w:r>
              <w:rPr>
                <w:rFonts w:hint="eastAsia"/>
              </w:rPr>
              <w:t>对于收入来源单一，而且占比重大，连续亏损，审计风险认定较高的情况下，我们应该注意对收入核查时全程保持职业谨慎，对可疑的证据应保持职业怀疑态度，。</w:t>
            </w:r>
          </w:p>
          <w:p w14:paraId="22B7D515" w14:textId="77777777" w:rsidR="008835D4" w:rsidRDefault="008835D4" w:rsidP="00AD14D5"/>
          <w:p w14:paraId="01765D53" w14:textId="77777777" w:rsidR="008835D4" w:rsidRDefault="008835D4" w:rsidP="00AD14D5">
            <w:r>
              <w:rPr>
                <w:rFonts w:hint="eastAsia"/>
              </w:rPr>
              <w:t xml:space="preserve">2. </w:t>
            </w:r>
            <w:r>
              <w:rPr>
                <w:rFonts w:hint="eastAsia"/>
              </w:rPr>
              <w:t>连续亏损已</w:t>
            </w:r>
            <w:r>
              <w:rPr>
                <w:rFonts w:hint="eastAsia"/>
              </w:rPr>
              <w:t>ST</w:t>
            </w:r>
            <w:r>
              <w:rPr>
                <w:rFonts w:hint="eastAsia"/>
              </w:rPr>
              <w:t>，风险太大，如承接至少应注意企业是否存在舞弊的动机，提高职业怀疑，并按准则执行相关审计程序，尤其是风险评估及收入、关联方等重要的方面。</w:t>
            </w:r>
          </w:p>
          <w:p w14:paraId="34E6F2B3" w14:textId="77777777" w:rsidR="008835D4" w:rsidRDefault="008835D4" w:rsidP="00AD14D5"/>
          <w:p w14:paraId="1AF983B0" w14:textId="77777777" w:rsidR="008835D4" w:rsidRDefault="008835D4" w:rsidP="00AD14D5">
            <w:r>
              <w:rPr>
                <w:rFonts w:hint="eastAsia"/>
              </w:rPr>
              <w:t>3.</w:t>
            </w:r>
            <w:r>
              <w:rPr>
                <w:rFonts w:hint="eastAsia"/>
              </w:rPr>
              <w:t>对于收入舞弊应注意</w:t>
            </w:r>
            <w:proofErr w:type="gramStart"/>
            <w:r>
              <w:rPr>
                <w:rFonts w:hint="eastAsia"/>
              </w:rPr>
              <w:t>函证程序</w:t>
            </w:r>
            <w:proofErr w:type="gramEnd"/>
            <w:r>
              <w:rPr>
                <w:rFonts w:hint="eastAsia"/>
              </w:rPr>
              <w:t>的实施，</w:t>
            </w:r>
            <w:proofErr w:type="gramStart"/>
            <w:r>
              <w:rPr>
                <w:rFonts w:hint="eastAsia"/>
              </w:rPr>
              <w:t>对于函证的</w:t>
            </w:r>
            <w:proofErr w:type="gramEnd"/>
            <w:r>
              <w:rPr>
                <w:rFonts w:hint="eastAsia"/>
              </w:rPr>
              <w:t>控制，</w:t>
            </w:r>
            <w:proofErr w:type="gramStart"/>
            <w:r>
              <w:rPr>
                <w:rFonts w:hint="eastAsia"/>
              </w:rPr>
              <w:t>以及函证的</w:t>
            </w:r>
            <w:proofErr w:type="gramEnd"/>
            <w:r>
              <w:rPr>
                <w:rFonts w:hint="eastAsia"/>
              </w:rPr>
              <w:t>可靠性应注意是否存在疑虑。</w:t>
            </w:r>
          </w:p>
          <w:p w14:paraId="713DC0ED" w14:textId="77777777" w:rsidR="008835D4" w:rsidRDefault="008835D4" w:rsidP="00AD14D5"/>
          <w:p w14:paraId="691F3F51" w14:textId="77777777" w:rsidR="008835D4" w:rsidRDefault="008835D4" w:rsidP="00AD14D5">
            <w:r>
              <w:rPr>
                <w:rFonts w:hint="eastAsia"/>
              </w:rPr>
              <w:t>4.</w:t>
            </w:r>
            <w:r>
              <w:rPr>
                <w:rFonts w:hint="eastAsia"/>
              </w:rPr>
              <w:t>对于收入舞弊还应对关联方或关联交易非关联化进行深入分析和检查，比如检查三流就是很好的办法，资金流、物流、票据流，也可以在加入信息流，对三流或四流进行全方位的核查，发现是否存在舞弊情形较好的方法和手段。</w:t>
            </w:r>
          </w:p>
          <w:p w14:paraId="6ECCE85B" w14:textId="77777777" w:rsidR="008835D4" w:rsidRDefault="008835D4" w:rsidP="00AD14D5"/>
          <w:p w14:paraId="45FAD468" w14:textId="77777777" w:rsidR="008835D4" w:rsidRDefault="008835D4" w:rsidP="00AD14D5">
            <w:r>
              <w:rPr>
                <w:rFonts w:hint="eastAsia"/>
              </w:rPr>
              <w:t>5.</w:t>
            </w:r>
            <w:r>
              <w:rPr>
                <w:rFonts w:hint="eastAsia"/>
              </w:rPr>
              <w:t>对于关联方的核查问题，一般情况下，我们很难去调查一家客户，去核实董事长的身份以及配偶，但是在特殊情况下，我们应主动问询、检查相关资料，已证明大额收入并非来源于未经披露的关联方交易。</w:t>
            </w:r>
          </w:p>
          <w:p w14:paraId="42B3829B" w14:textId="77777777" w:rsidR="008835D4" w:rsidRDefault="008835D4" w:rsidP="00AD14D5"/>
          <w:p w14:paraId="7BA65291" w14:textId="77777777" w:rsidR="008835D4" w:rsidRDefault="008835D4" w:rsidP="00AD14D5">
            <w:r>
              <w:rPr>
                <w:rFonts w:hint="eastAsia"/>
              </w:rPr>
              <w:t xml:space="preserve">6. </w:t>
            </w:r>
            <w:r>
              <w:rPr>
                <w:rFonts w:hint="eastAsia"/>
              </w:rPr>
              <w:t>最后，我们应该认真学习证监会发布的各项风险，做好相关审计程序。</w:t>
            </w:r>
          </w:p>
          <w:p w14:paraId="36BA71D9" w14:textId="77777777" w:rsidR="008835D4" w:rsidRDefault="008835D4" w:rsidP="00AD14D5"/>
          <w:p w14:paraId="29AE5E56" w14:textId="77777777" w:rsidR="008835D4" w:rsidRDefault="008835D4" w:rsidP="00AD14D5">
            <w:r>
              <w:rPr>
                <w:rFonts w:hint="eastAsia"/>
              </w:rPr>
              <w:t>对于引申问题的总结：</w:t>
            </w:r>
          </w:p>
          <w:p w14:paraId="2165CE2E" w14:textId="77777777" w:rsidR="008835D4" w:rsidRDefault="008835D4" w:rsidP="00AD14D5"/>
          <w:p w14:paraId="59A37262" w14:textId="77777777" w:rsidR="008835D4" w:rsidRDefault="008835D4" w:rsidP="00AD14D5">
            <w:r>
              <w:rPr>
                <w:rFonts w:hint="eastAsia"/>
              </w:rPr>
              <w:t xml:space="preserve">1. </w:t>
            </w:r>
            <w:r>
              <w:rPr>
                <w:rFonts w:hint="eastAsia"/>
              </w:rPr>
              <w:t>会计责任不能与审计责任混为一谈。关联方没有进行充分识别，</w:t>
            </w:r>
            <w:r>
              <w:rPr>
                <w:rFonts w:hint="eastAsia"/>
              </w:rPr>
              <w:lastRenderedPageBreak/>
              <w:t>审计时均未要求上市公司董事、监事和高级管理人员填报亲属人员名单，未识别</w:t>
            </w:r>
            <w:proofErr w:type="gramStart"/>
            <w:r>
              <w:rPr>
                <w:rFonts w:hint="eastAsia"/>
              </w:rPr>
              <w:t>出公合实业</w:t>
            </w:r>
            <w:proofErr w:type="gramEnd"/>
            <w:r>
              <w:rPr>
                <w:rFonts w:hint="eastAsia"/>
              </w:rPr>
              <w:t>属关联方，导致未对</w:t>
            </w:r>
            <w:proofErr w:type="gramStart"/>
            <w:r>
              <w:rPr>
                <w:rFonts w:hint="eastAsia"/>
              </w:rPr>
              <w:t>与公合实业</w:t>
            </w:r>
            <w:proofErr w:type="gramEnd"/>
            <w:r>
              <w:rPr>
                <w:rFonts w:hint="eastAsia"/>
              </w:rPr>
              <w:t>相关的贸易保持职业怀疑，进而未识别出财务报表错报。</w:t>
            </w:r>
          </w:p>
          <w:p w14:paraId="6E67F1DD" w14:textId="77777777" w:rsidR="008835D4" w:rsidRDefault="008835D4" w:rsidP="00AD14D5"/>
          <w:p w14:paraId="24B6AA71" w14:textId="77777777" w:rsidR="008835D4" w:rsidRDefault="008835D4" w:rsidP="00AD14D5">
            <w:r>
              <w:rPr>
                <w:rFonts w:hint="eastAsia"/>
              </w:rPr>
              <w:t xml:space="preserve">2. </w:t>
            </w:r>
            <w:r>
              <w:rPr>
                <w:rFonts w:hint="eastAsia"/>
              </w:rPr>
              <w:t>穿行测试没做就是没做，不用找模板的借口。</w:t>
            </w:r>
          </w:p>
          <w:p w14:paraId="0EB56DF9" w14:textId="77777777" w:rsidR="008835D4" w:rsidRDefault="008835D4" w:rsidP="00AD14D5"/>
          <w:p w14:paraId="6148906B" w14:textId="77777777" w:rsidR="008835D4" w:rsidRDefault="008835D4" w:rsidP="00AD14D5">
            <w:pPr>
              <w:rPr>
                <w:rStyle w:val="af3"/>
                <w:i w:val="0"/>
                <w:iCs w:val="0"/>
              </w:rPr>
            </w:pPr>
            <w:r>
              <w:rPr>
                <w:rFonts w:hint="eastAsia"/>
              </w:rPr>
              <w:t>3.</w:t>
            </w:r>
            <w:r>
              <w:rPr>
                <w:rFonts w:hint="eastAsia"/>
              </w:rPr>
              <w:t>合同异常没获取，提货单没获取，审计程序和审计证据都缺失，没有保持职业谨慎。</w:t>
            </w:r>
          </w:p>
        </w:tc>
      </w:tr>
      <w:tr w:rsidR="008835D4" w14:paraId="6E341832" w14:textId="77777777" w:rsidTr="00AD14D5">
        <w:tc>
          <w:tcPr>
            <w:tcW w:w="1980" w:type="dxa"/>
          </w:tcPr>
          <w:p w14:paraId="251623CA" w14:textId="77777777" w:rsidR="008835D4" w:rsidRDefault="008835D4" w:rsidP="00AD14D5">
            <w:r>
              <w:rPr>
                <w:rFonts w:hint="eastAsia"/>
              </w:rPr>
              <w:lastRenderedPageBreak/>
              <w:t>关联</w:t>
            </w:r>
            <w:r>
              <w:t>的审计术语与审计方法</w:t>
            </w:r>
          </w:p>
        </w:tc>
        <w:tc>
          <w:tcPr>
            <w:tcW w:w="6316" w:type="dxa"/>
          </w:tcPr>
          <w:p w14:paraId="5D67B268" w14:textId="77777777" w:rsidR="008835D4" w:rsidRDefault="008835D4" w:rsidP="00AD14D5">
            <w:r>
              <w:rPr>
                <w:rFonts w:hint="eastAsia"/>
              </w:rPr>
              <w:t>审计意见</w:t>
            </w:r>
          </w:p>
        </w:tc>
      </w:tr>
    </w:tbl>
    <w:p w14:paraId="5F911CE4" w14:textId="77777777" w:rsidR="008835D4" w:rsidRDefault="008835D4" w:rsidP="008835D4"/>
    <w:p w14:paraId="5D0E31DD" w14:textId="77777777" w:rsidR="008835D4" w:rsidRDefault="008835D4" w:rsidP="008835D4">
      <w:pPr>
        <w:pStyle w:val="1"/>
      </w:pPr>
      <w:bookmarkStart w:id="22" w:name="_Toc515709110"/>
      <w:r>
        <w:rPr>
          <w:rFonts w:ascii="黑体" w:eastAsia="黑体" w:hAnsi="黑体" w:hint="eastAsia"/>
        </w:rPr>
        <w:t xml:space="preserve">42. </w:t>
      </w:r>
      <w:bookmarkEnd w:id="22"/>
      <w:proofErr w:type="gramStart"/>
      <w:r w:rsidRPr="007A5DAF">
        <w:rPr>
          <w:rFonts w:ascii="黑体" w:eastAsia="黑体" w:hAnsi="黑体" w:hint="eastAsia"/>
        </w:rPr>
        <w:t>佳电股份</w:t>
      </w:r>
      <w:proofErr w:type="gramEnd"/>
    </w:p>
    <w:tbl>
      <w:tblPr>
        <w:tblStyle w:val="af"/>
        <w:tblW w:w="8296" w:type="dxa"/>
        <w:tblLayout w:type="fixed"/>
        <w:tblLook w:val="04A0" w:firstRow="1" w:lastRow="0" w:firstColumn="1" w:lastColumn="0" w:noHBand="0" w:noVBand="1"/>
      </w:tblPr>
      <w:tblGrid>
        <w:gridCol w:w="1980"/>
        <w:gridCol w:w="6316"/>
      </w:tblGrid>
      <w:tr w:rsidR="008835D4" w14:paraId="132FCA30" w14:textId="77777777" w:rsidTr="00AD14D5">
        <w:tc>
          <w:tcPr>
            <w:tcW w:w="1980" w:type="dxa"/>
          </w:tcPr>
          <w:p w14:paraId="049BDFBA" w14:textId="77777777" w:rsidR="008835D4" w:rsidRDefault="008835D4" w:rsidP="00AD14D5">
            <w:r>
              <w:rPr>
                <w:rFonts w:hint="eastAsia"/>
              </w:rPr>
              <w:t>案例数据</w:t>
            </w:r>
            <w:r>
              <w:t>编号</w:t>
            </w:r>
          </w:p>
        </w:tc>
        <w:tc>
          <w:tcPr>
            <w:tcW w:w="6316" w:type="dxa"/>
          </w:tcPr>
          <w:p w14:paraId="6AE2A062" w14:textId="77777777" w:rsidR="008835D4" w:rsidRDefault="008835D4" w:rsidP="00AD14D5">
            <w:pPr>
              <w:jc w:val="center"/>
              <w:rPr>
                <w:rFonts w:asciiTheme="minorEastAsia" w:hAnsiTheme="minorEastAsia" w:cstheme="minorEastAsia"/>
              </w:rPr>
            </w:pPr>
            <w:r>
              <w:t>3901</w:t>
            </w:r>
          </w:p>
        </w:tc>
      </w:tr>
      <w:tr w:rsidR="008835D4" w14:paraId="07E3BB6B" w14:textId="77777777" w:rsidTr="00AD14D5">
        <w:tc>
          <w:tcPr>
            <w:tcW w:w="1980" w:type="dxa"/>
          </w:tcPr>
          <w:p w14:paraId="2B6C4D35" w14:textId="77777777" w:rsidR="008835D4" w:rsidRDefault="008835D4" w:rsidP="00AD14D5">
            <w:r>
              <w:rPr>
                <w:rFonts w:hint="eastAsia"/>
              </w:rPr>
              <w:t>案例</w:t>
            </w:r>
            <w:r>
              <w:t>行业类别</w:t>
            </w:r>
          </w:p>
        </w:tc>
        <w:tc>
          <w:tcPr>
            <w:tcW w:w="6316" w:type="dxa"/>
          </w:tcPr>
          <w:p w14:paraId="74DAC5D0" w14:textId="77777777" w:rsidR="008835D4" w:rsidRDefault="008835D4" w:rsidP="00AD14D5">
            <w:pPr>
              <w:jc w:val="center"/>
              <w:rPr>
                <w:rFonts w:asciiTheme="minorEastAsia" w:hAnsiTheme="minorEastAsia" w:cstheme="minorEastAsia"/>
              </w:rPr>
            </w:pPr>
            <w:r w:rsidRPr="00611289">
              <w:rPr>
                <w:rFonts w:hint="eastAsia"/>
              </w:rPr>
              <w:t xml:space="preserve">39 </w:t>
            </w:r>
            <w:r w:rsidRPr="00611289">
              <w:rPr>
                <w:rFonts w:hint="eastAsia"/>
              </w:rPr>
              <w:t>电气机械及器材制造</w:t>
            </w:r>
          </w:p>
        </w:tc>
      </w:tr>
      <w:tr w:rsidR="008835D4" w14:paraId="618DD1AB" w14:textId="77777777" w:rsidTr="00AD14D5">
        <w:tc>
          <w:tcPr>
            <w:tcW w:w="1980" w:type="dxa"/>
          </w:tcPr>
          <w:p w14:paraId="4699BF47" w14:textId="77777777" w:rsidR="008835D4" w:rsidRDefault="008835D4" w:rsidP="00AD14D5">
            <w:r>
              <w:rPr>
                <w:rFonts w:hint="eastAsia"/>
              </w:rPr>
              <w:t>案例发生时间</w:t>
            </w:r>
          </w:p>
        </w:tc>
        <w:tc>
          <w:tcPr>
            <w:tcW w:w="6316" w:type="dxa"/>
          </w:tcPr>
          <w:p w14:paraId="134BE49B" w14:textId="77777777" w:rsidR="008835D4" w:rsidRDefault="008835D4" w:rsidP="00AD14D5">
            <w:pPr>
              <w:jc w:val="center"/>
              <w:rPr>
                <w:rFonts w:asciiTheme="minorEastAsia" w:hAnsiTheme="minorEastAsia" w:cstheme="minorEastAsia"/>
              </w:rPr>
            </w:pPr>
            <w:r>
              <w:t>2018</w:t>
            </w:r>
            <w:r>
              <w:rPr>
                <w:rFonts w:hint="eastAsia"/>
              </w:rPr>
              <w:t>年</w:t>
            </w:r>
          </w:p>
        </w:tc>
      </w:tr>
      <w:tr w:rsidR="008835D4" w14:paraId="5D347783" w14:textId="77777777" w:rsidTr="00AD14D5">
        <w:trPr>
          <w:trHeight w:val="90"/>
        </w:trPr>
        <w:tc>
          <w:tcPr>
            <w:tcW w:w="1980" w:type="dxa"/>
          </w:tcPr>
          <w:p w14:paraId="18B17247" w14:textId="77777777" w:rsidR="008835D4" w:rsidRDefault="008835D4" w:rsidP="00AD14D5">
            <w:r>
              <w:rPr>
                <w:rFonts w:hint="eastAsia"/>
              </w:rPr>
              <w:t>案例企业名称</w:t>
            </w:r>
          </w:p>
        </w:tc>
        <w:tc>
          <w:tcPr>
            <w:tcW w:w="6316" w:type="dxa"/>
          </w:tcPr>
          <w:p w14:paraId="6A79C982" w14:textId="77777777" w:rsidR="008835D4" w:rsidRDefault="008835D4" w:rsidP="00AD14D5">
            <w:pPr>
              <w:jc w:val="center"/>
              <w:rPr>
                <w:rFonts w:asciiTheme="minorEastAsia" w:hAnsiTheme="minorEastAsia" w:cstheme="minorEastAsia"/>
              </w:rPr>
            </w:pPr>
            <w:r>
              <w:rPr>
                <w:rFonts w:hint="eastAsia"/>
              </w:rPr>
              <w:t>佳木斯电机股份公司</w:t>
            </w:r>
          </w:p>
        </w:tc>
      </w:tr>
      <w:tr w:rsidR="008835D4" w14:paraId="26BA659F" w14:textId="77777777" w:rsidTr="00AD14D5">
        <w:tc>
          <w:tcPr>
            <w:tcW w:w="1980" w:type="dxa"/>
          </w:tcPr>
          <w:p w14:paraId="40D9BD06" w14:textId="77777777" w:rsidR="008835D4" w:rsidRDefault="008835D4" w:rsidP="00AD14D5">
            <w:r>
              <w:rPr>
                <w:rFonts w:hint="eastAsia"/>
              </w:rPr>
              <w:t>案例企业经营范围</w:t>
            </w:r>
          </w:p>
        </w:tc>
        <w:tc>
          <w:tcPr>
            <w:tcW w:w="6316" w:type="dxa"/>
          </w:tcPr>
          <w:p w14:paraId="7C356040" w14:textId="77777777" w:rsidR="008835D4" w:rsidRDefault="008835D4" w:rsidP="00AD14D5">
            <w:r>
              <w:rPr>
                <w:rFonts w:hint="eastAsia"/>
              </w:rPr>
              <w:t>主要从事防</w:t>
            </w:r>
            <w:r w:rsidRPr="00611289">
              <w:rPr>
                <w:rFonts w:hint="eastAsia"/>
              </w:rPr>
              <w:t>爆电机、普通电机、防爆电器制造及电机配件、绝缘材料、电机包装箱、水泵制造、对外贸易经营。自有商业房屋租赁服务，场地租赁，机械设备租赁，网络广告，电动机设计、研发、销售，普通货物道路运输。电机、防爆电气技术开发、技术服务。</w:t>
            </w:r>
          </w:p>
        </w:tc>
      </w:tr>
      <w:tr w:rsidR="008835D4" w14:paraId="2ED422EC" w14:textId="77777777" w:rsidTr="00AD14D5">
        <w:tc>
          <w:tcPr>
            <w:tcW w:w="1980" w:type="dxa"/>
          </w:tcPr>
          <w:p w14:paraId="57D94DAA" w14:textId="77777777" w:rsidR="008835D4" w:rsidRDefault="008835D4" w:rsidP="00AD14D5">
            <w:r>
              <w:rPr>
                <w:rFonts w:hint="eastAsia"/>
              </w:rPr>
              <w:t>企业单位案情描述</w:t>
            </w:r>
          </w:p>
        </w:tc>
        <w:tc>
          <w:tcPr>
            <w:tcW w:w="6316" w:type="dxa"/>
          </w:tcPr>
          <w:p w14:paraId="468568D8" w14:textId="77777777" w:rsidR="008835D4" w:rsidRDefault="008835D4" w:rsidP="00AD14D5">
            <w:r>
              <w:rPr>
                <w:rFonts w:hint="eastAsia"/>
              </w:rPr>
              <w:t>【案例背景】：</w:t>
            </w:r>
          </w:p>
          <w:p w14:paraId="07140A80" w14:textId="77777777" w:rsidR="008835D4" w:rsidRDefault="008835D4" w:rsidP="00AD14D5"/>
          <w:p w14:paraId="26E396C9" w14:textId="77777777" w:rsidR="008835D4" w:rsidRDefault="008835D4" w:rsidP="00AD14D5">
            <w:r>
              <w:rPr>
                <w:rFonts w:hint="eastAsia"/>
              </w:rPr>
              <w:t>（一）重组情况</w:t>
            </w:r>
          </w:p>
          <w:p w14:paraId="041C5F09" w14:textId="77777777" w:rsidR="008835D4" w:rsidRDefault="008835D4" w:rsidP="00AD14D5"/>
          <w:p w14:paraId="4F7690B8" w14:textId="77777777" w:rsidR="008835D4" w:rsidRDefault="008835D4" w:rsidP="00AD14D5">
            <w:r>
              <w:rPr>
                <w:rFonts w:hint="eastAsia"/>
              </w:rPr>
              <w:t>2011</w:t>
            </w:r>
            <w:r>
              <w:rPr>
                <w:rFonts w:hint="eastAsia"/>
              </w:rPr>
              <w:t>年</w:t>
            </w:r>
            <w:r>
              <w:rPr>
                <w:rFonts w:hint="eastAsia"/>
              </w:rPr>
              <w:t xml:space="preserve">4 </w:t>
            </w:r>
            <w:r>
              <w:rPr>
                <w:rFonts w:hint="eastAsia"/>
              </w:rPr>
              <w:t>月</w:t>
            </w:r>
            <w:r>
              <w:rPr>
                <w:rFonts w:hint="eastAsia"/>
              </w:rPr>
              <w:t xml:space="preserve"> 24 </w:t>
            </w:r>
            <w:r>
              <w:rPr>
                <w:rFonts w:hint="eastAsia"/>
              </w:rPr>
              <w:t>日，阿城继电器股份有限公司（以下简称“阿继电器”）与佳木斯电机厂（以下简称“佳电厂”）、北京建龙重工集团有限公司（以下简称“建龙集团”）、上海钧能实业有限公司（以下简称“钧能实业”）签署了《阿城继电器股份有限公司重大资产置换及发行股份购买资产协议》，阿继电器以全部资产及负债与佳电厂持有的佳木斯电机股份有限公司（以下简称“佳电公司”）股权进行等值置换。同时向佳电厂、建龙集团、</w:t>
            </w:r>
            <w:proofErr w:type="gramStart"/>
            <w:r>
              <w:rPr>
                <w:rFonts w:hint="eastAsia"/>
              </w:rPr>
              <w:t>钧能实业</w:t>
            </w:r>
            <w:proofErr w:type="gramEnd"/>
            <w:r>
              <w:rPr>
                <w:rFonts w:hint="eastAsia"/>
              </w:rPr>
              <w:t>（以下合称“原股东”）非公开发行购买其持有</w:t>
            </w:r>
            <w:proofErr w:type="gramStart"/>
            <w:r>
              <w:rPr>
                <w:rFonts w:hint="eastAsia"/>
              </w:rPr>
              <w:t>的佳电公司</w:t>
            </w:r>
            <w:proofErr w:type="gramEnd"/>
            <w:r>
              <w:rPr>
                <w:rFonts w:hint="eastAsia"/>
              </w:rPr>
              <w:t>股权。交易完成后，阿继电器更名为佳电股份，</w:t>
            </w:r>
            <w:proofErr w:type="gramStart"/>
            <w:r>
              <w:rPr>
                <w:rFonts w:hint="eastAsia"/>
              </w:rPr>
              <w:t>佳电公司</w:t>
            </w:r>
            <w:proofErr w:type="gramEnd"/>
            <w:r>
              <w:rPr>
                <w:rFonts w:hint="eastAsia"/>
              </w:rPr>
              <w:t>成为上市公司的全资子公司。</w:t>
            </w:r>
          </w:p>
          <w:p w14:paraId="129AC261" w14:textId="77777777" w:rsidR="008835D4" w:rsidRDefault="008835D4" w:rsidP="00AD14D5"/>
          <w:p w14:paraId="561FCD6B" w14:textId="77777777" w:rsidR="008835D4" w:rsidRDefault="008835D4" w:rsidP="00AD14D5">
            <w:r>
              <w:rPr>
                <w:rFonts w:hint="eastAsia"/>
              </w:rPr>
              <w:t>（二）盈利预测补偿协议</w:t>
            </w:r>
          </w:p>
          <w:p w14:paraId="1D1854F8" w14:textId="77777777" w:rsidR="008835D4" w:rsidRDefault="008835D4" w:rsidP="00AD14D5"/>
          <w:p w14:paraId="4980726E" w14:textId="77777777" w:rsidR="008835D4" w:rsidRDefault="008835D4" w:rsidP="00AD14D5">
            <w:r>
              <w:rPr>
                <w:rFonts w:hint="eastAsia"/>
              </w:rPr>
              <w:t>2011</w:t>
            </w:r>
            <w:r>
              <w:rPr>
                <w:rFonts w:hint="eastAsia"/>
              </w:rPr>
              <w:t>年</w:t>
            </w:r>
            <w:r>
              <w:rPr>
                <w:rFonts w:hint="eastAsia"/>
              </w:rPr>
              <w:t xml:space="preserve">4 </w:t>
            </w:r>
            <w:r>
              <w:rPr>
                <w:rFonts w:hint="eastAsia"/>
              </w:rPr>
              <w:t>月</w:t>
            </w:r>
            <w:r>
              <w:rPr>
                <w:rFonts w:hint="eastAsia"/>
              </w:rPr>
              <w:t xml:space="preserve"> 24 </w:t>
            </w:r>
            <w:r>
              <w:rPr>
                <w:rFonts w:hint="eastAsia"/>
              </w:rPr>
              <w:t>日，原股东与阿继电器签署《阿城继电器股份有限公司重大资产重组之盈利预测补偿协议》；</w:t>
            </w:r>
            <w:r>
              <w:rPr>
                <w:rFonts w:hint="eastAsia"/>
              </w:rPr>
              <w:t>2012</w:t>
            </w:r>
            <w:r>
              <w:rPr>
                <w:rFonts w:hint="eastAsia"/>
              </w:rPr>
              <w:t>年</w:t>
            </w:r>
            <w:r>
              <w:rPr>
                <w:rFonts w:hint="eastAsia"/>
              </w:rPr>
              <w:t xml:space="preserve"> 2 </w:t>
            </w:r>
            <w:r>
              <w:rPr>
                <w:rFonts w:hint="eastAsia"/>
              </w:rPr>
              <w:t>月</w:t>
            </w:r>
            <w:r>
              <w:rPr>
                <w:rFonts w:hint="eastAsia"/>
              </w:rPr>
              <w:t xml:space="preserve">1 </w:t>
            </w:r>
            <w:r>
              <w:rPr>
                <w:rFonts w:hint="eastAsia"/>
              </w:rPr>
              <w:t>日，签署《阿城继电器股份有限公司重大资产重组之盈利预测补偿协议之补充协议》。协议承诺，</w:t>
            </w:r>
            <w:proofErr w:type="gramStart"/>
            <w:r>
              <w:rPr>
                <w:rFonts w:hint="eastAsia"/>
              </w:rPr>
              <w:t>佳电公司</w:t>
            </w:r>
            <w:proofErr w:type="gramEnd"/>
            <w:r>
              <w:rPr>
                <w:rFonts w:hint="eastAsia"/>
              </w:rPr>
              <w:t>在</w:t>
            </w:r>
            <w:r>
              <w:rPr>
                <w:rFonts w:hint="eastAsia"/>
              </w:rPr>
              <w:t>2011</w:t>
            </w:r>
            <w:r>
              <w:rPr>
                <w:rFonts w:hint="eastAsia"/>
              </w:rPr>
              <w:t>至</w:t>
            </w:r>
            <w:r>
              <w:rPr>
                <w:rFonts w:hint="eastAsia"/>
              </w:rPr>
              <w:t xml:space="preserve"> 2014 </w:t>
            </w:r>
            <w:r>
              <w:rPr>
                <w:rFonts w:hint="eastAsia"/>
              </w:rPr>
              <w:t>年度</w:t>
            </w:r>
            <w:proofErr w:type="gramStart"/>
            <w:r>
              <w:rPr>
                <w:rFonts w:hint="eastAsia"/>
              </w:rPr>
              <w:t>实际净</w:t>
            </w:r>
            <w:proofErr w:type="gramEnd"/>
            <w:r>
              <w:rPr>
                <w:rFonts w:hint="eastAsia"/>
              </w:rPr>
              <w:t>利润不</w:t>
            </w:r>
            <w:r>
              <w:rPr>
                <w:rFonts w:hint="eastAsia"/>
              </w:rPr>
              <w:lastRenderedPageBreak/>
              <w:t>低于预测水平，否则原股东以本次交易中各方认购的股份总数为上限向阿继电器进行补偿。</w:t>
            </w:r>
          </w:p>
          <w:p w14:paraId="5FB2B29C" w14:textId="77777777" w:rsidR="008835D4" w:rsidRDefault="008835D4" w:rsidP="00AD14D5"/>
          <w:p w14:paraId="657B03E7" w14:textId="77777777" w:rsidR="008835D4" w:rsidRDefault="008835D4" w:rsidP="00AD14D5">
            <w:proofErr w:type="gramStart"/>
            <w:r>
              <w:rPr>
                <w:rFonts w:hint="eastAsia"/>
              </w:rPr>
              <w:t>佳电股份</w:t>
            </w:r>
            <w:proofErr w:type="gramEnd"/>
            <w:r>
              <w:rPr>
                <w:rFonts w:hint="eastAsia"/>
              </w:rPr>
              <w:t>2013</w:t>
            </w:r>
            <w:r>
              <w:rPr>
                <w:rFonts w:hint="eastAsia"/>
              </w:rPr>
              <w:t>年度财务报表披露利润总额</w:t>
            </w:r>
            <w:r>
              <w:rPr>
                <w:rFonts w:hint="eastAsia"/>
              </w:rPr>
              <w:t>1.92</w:t>
            </w:r>
            <w:r>
              <w:rPr>
                <w:rFonts w:hint="eastAsia"/>
              </w:rPr>
              <w:t>亿元，虚增金额</w:t>
            </w:r>
            <w:r>
              <w:rPr>
                <w:rFonts w:hint="eastAsia"/>
              </w:rPr>
              <w:t>1.58</w:t>
            </w:r>
            <w:r>
              <w:rPr>
                <w:rFonts w:hint="eastAsia"/>
              </w:rPr>
              <w:t>亿元；</w:t>
            </w:r>
            <w:proofErr w:type="gramStart"/>
            <w:r>
              <w:rPr>
                <w:rFonts w:hint="eastAsia"/>
              </w:rPr>
              <w:t>佳电股份</w:t>
            </w:r>
            <w:proofErr w:type="gramEnd"/>
            <w:r>
              <w:rPr>
                <w:rFonts w:hint="eastAsia"/>
              </w:rPr>
              <w:t>2014</w:t>
            </w:r>
            <w:r>
              <w:rPr>
                <w:rFonts w:hint="eastAsia"/>
              </w:rPr>
              <w:t>年度财务报表披露利润总额</w:t>
            </w:r>
            <w:r>
              <w:rPr>
                <w:rFonts w:hint="eastAsia"/>
              </w:rPr>
              <w:t>895</w:t>
            </w:r>
            <w:r>
              <w:rPr>
                <w:rFonts w:hint="eastAsia"/>
              </w:rPr>
              <w:t>万元，虚增金额</w:t>
            </w:r>
            <w:r>
              <w:rPr>
                <w:rFonts w:hint="eastAsia"/>
              </w:rPr>
              <w:t>0.40</w:t>
            </w:r>
            <w:r>
              <w:rPr>
                <w:rFonts w:hint="eastAsia"/>
              </w:rPr>
              <w:t>亿元；</w:t>
            </w:r>
            <w:proofErr w:type="gramStart"/>
            <w:r>
              <w:rPr>
                <w:rFonts w:hint="eastAsia"/>
              </w:rPr>
              <w:t>佳电股份</w:t>
            </w:r>
            <w:proofErr w:type="gramEnd"/>
            <w:r>
              <w:rPr>
                <w:rFonts w:hint="eastAsia"/>
              </w:rPr>
              <w:t>2015</w:t>
            </w:r>
            <w:r>
              <w:rPr>
                <w:rFonts w:hint="eastAsia"/>
              </w:rPr>
              <w:t>年度财务报表披露利润总额</w:t>
            </w:r>
            <w:r>
              <w:rPr>
                <w:rFonts w:hint="eastAsia"/>
              </w:rPr>
              <w:t>-4.61</w:t>
            </w:r>
            <w:r>
              <w:rPr>
                <w:rFonts w:hint="eastAsia"/>
              </w:rPr>
              <w:t>亿元，虚</w:t>
            </w:r>
            <w:proofErr w:type="gramStart"/>
            <w:r>
              <w:rPr>
                <w:rFonts w:hint="eastAsia"/>
              </w:rPr>
              <w:t>减金额</w:t>
            </w:r>
            <w:proofErr w:type="gramEnd"/>
            <w:r>
              <w:rPr>
                <w:rFonts w:hint="eastAsia"/>
              </w:rPr>
              <w:t>1.98</w:t>
            </w:r>
            <w:r>
              <w:rPr>
                <w:rFonts w:hint="eastAsia"/>
              </w:rPr>
              <w:t>亿元。</w:t>
            </w:r>
          </w:p>
          <w:p w14:paraId="3B51B113" w14:textId="77777777" w:rsidR="008835D4" w:rsidRDefault="008835D4" w:rsidP="00AD14D5">
            <w:r>
              <w:rPr>
                <w:rFonts w:hint="eastAsia"/>
              </w:rPr>
              <w:t>【企业造假具体手法】：</w:t>
            </w:r>
          </w:p>
          <w:p w14:paraId="4802FEEB" w14:textId="77777777" w:rsidR="008835D4" w:rsidRDefault="008835D4" w:rsidP="00AD14D5"/>
          <w:p w14:paraId="35FA4F1E" w14:textId="77777777" w:rsidR="008835D4" w:rsidRDefault="008835D4" w:rsidP="00AD14D5">
            <w:r>
              <w:rPr>
                <w:rFonts w:hint="eastAsia"/>
              </w:rPr>
              <w:t>（一）</w:t>
            </w:r>
            <w:proofErr w:type="gramStart"/>
            <w:r>
              <w:rPr>
                <w:rFonts w:hint="eastAsia"/>
              </w:rPr>
              <w:t>佳电股份</w:t>
            </w:r>
            <w:proofErr w:type="gramEnd"/>
            <w:r>
              <w:rPr>
                <w:rFonts w:hint="eastAsia"/>
              </w:rPr>
              <w:t>在财务处理上进行调整安排的决策情况</w:t>
            </w:r>
          </w:p>
          <w:p w14:paraId="5EBA1241" w14:textId="77777777" w:rsidR="008835D4" w:rsidRDefault="008835D4" w:rsidP="00AD14D5"/>
          <w:p w14:paraId="235B3815" w14:textId="77777777" w:rsidR="008835D4" w:rsidRDefault="008835D4" w:rsidP="00AD14D5">
            <w:r>
              <w:rPr>
                <w:rFonts w:hint="eastAsia"/>
              </w:rPr>
              <w:t>为保证业绩承诺的完成，</w:t>
            </w:r>
            <w:proofErr w:type="gramStart"/>
            <w:r>
              <w:rPr>
                <w:rFonts w:hint="eastAsia"/>
              </w:rPr>
              <w:t>佳电股份</w:t>
            </w:r>
            <w:proofErr w:type="gramEnd"/>
            <w:r>
              <w:rPr>
                <w:rFonts w:hint="eastAsia"/>
              </w:rPr>
              <w:t>董事长兼总经理赵明决定从财务处理上做一些调整安排，以弥补完成业绩承诺不足。财务总监梁喜华负责具体实施。</w:t>
            </w:r>
          </w:p>
          <w:p w14:paraId="7D8349C1" w14:textId="77777777" w:rsidR="008835D4" w:rsidRDefault="008835D4" w:rsidP="00AD14D5"/>
          <w:p w14:paraId="30B15FEF" w14:textId="77777777" w:rsidR="008835D4" w:rsidRDefault="008835D4" w:rsidP="00AD14D5">
            <w:r>
              <w:rPr>
                <w:rFonts w:hint="eastAsia"/>
              </w:rPr>
              <w:t>（二）</w:t>
            </w:r>
            <w:proofErr w:type="gramStart"/>
            <w:r>
              <w:rPr>
                <w:rFonts w:hint="eastAsia"/>
              </w:rPr>
              <w:t>佳电股份</w:t>
            </w:r>
            <w:proofErr w:type="gramEnd"/>
            <w:r>
              <w:rPr>
                <w:rFonts w:hint="eastAsia"/>
              </w:rPr>
              <w:t>?</w:t>
            </w:r>
            <w:proofErr w:type="gramStart"/>
            <w:r>
              <w:rPr>
                <w:rFonts w:hint="eastAsia"/>
              </w:rPr>
              <w:t>2013?</w:t>
            </w:r>
            <w:r>
              <w:rPr>
                <w:rFonts w:hint="eastAsia"/>
              </w:rPr>
              <w:t>年度至</w:t>
            </w:r>
            <w:proofErr w:type="gramEnd"/>
            <w:r>
              <w:rPr>
                <w:rFonts w:hint="eastAsia"/>
              </w:rPr>
              <w:t>?2015?</w:t>
            </w:r>
            <w:r>
              <w:rPr>
                <w:rFonts w:hint="eastAsia"/>
              </w:rPr>
              <w:t>年度信息披露情况</w:t>
            </w:r>
          </w:p>
          <w:p w14:paraId="1FBA202E" w14:textId="77777777" w:rsidR="008835D4" w:rsidRDefault="008835D4" w:rsidP="00AD14D5"/>
          <w:p w14:paraId="42713BB5" w14:textId="77777777" w:rsidR="008835D4" w:rsidRDefault="008835D4" w:rsidP="00AD14D5">
            <w:proofErr w:type="gramStart"/>
            <w:r>
              <w:rPr>
                <w:rFonts w:hint="eastAsia"/>
              </w:rPr>
              <w:t>佳电股份</w:t>
            </w:r>
            <w:proofErr w:type="gramEnd"/>
            <w:r>
              <w:rPr>
                <w:rFonts w:hint="eastAsia"/>
              </w:rPr>
              <w:t>?</w:t>
            </w:r>
            <w:proofErr w:type="gramStart"/>
            <w:r>
              <w:rPr>
                <w:rFonts w:hint="eastAsia"/>
              </w:rPr>
              <w:t>2013?</w:t>
            </w:r>
            <w:r>
              <w:rPr>
                <w:rFonts w:hint="eastAsia"/>
              </w:rPr>
              <w:t>年度至</w:t>
            </w:r>
            <w:proofErr w:type="gramEnd"/>
            <w:r>
              <w:rPr>
                <w:rFonts w:hint="eastAsia"/>
              </w:rPr>
              <w:t>?2015?</w:t>
            </w:r>
            <w:r>
              <w:rPr>
                <w:rFonts w:hint="eastAsia"/>
              </w:rPr>
              <w:t>年度财务报告显示，</w:t>
            </w:r>
            <w:r>
              <w:rPr>
                <w:rFonts w:hint="eastAsia"/>
              </w:rPr>
              <w:t>2013?</w:t>
            </w:r>
            <w:r>
              <w:rPr>
                <w:rFonts w:hint="eastAsia"/>
              </w:rPr>
              <w:t>年度合并利润总额</w:t>
            </w:r>
            <w:r>
              <w:rPr>
                <w:rFonts w:hint="eastAsia"/>
              </w:rPr>
              <w:t>191,857,276.17?</w:t>
            </w:r>
            <w:r>
              <w:rPr>
                <w:rFonts w:hint="eastAsia"/>
              </w:rPr>
              <w:t>元，净利润</w:t>
            </w:r>
            <w:r>
              <w:rPr>
                <w:rFonts w:hint="eastAsia"/>
              </w:rPr>
              <w:t>?169,495,495.10?</w:t>
            </w:r>
            <w:r>
              <w:rPr>
                <w:rFonts w:hint="eastAsia"/>
              </w:rPr>
              <w:t>元；</w:t>
            </w:r>
            <w:r>
              <w:rPr>
                <w:rFonts w:hint="eastAsia"/>
              </w:rPr>
              <w:t>2014?</w:t>
            </w:r>
            <w:r>
              <w:rPr>
                <w:rFonts w:hint="eastAsia"/>
              </w:rPr>
              <w:t>年度合并利润总额</w:t>
            </w:r>
            <w:r>
              <w:rPr>
                <w:rFonts w:hint="eastAsia"/>
              </w:rPr>
              <w:t>8,952,655.79?</w:t>
            </w:r>
            <w:r>
              <w:rPr>
                <w:rFonts w:hint="eastAsia"/>
              </w:rPr>
              <w:t>元，净利润</w:t>
            </w:r>
            <w:r>
              <w:rPr>
                <w:rFonts w:hint="eastAsia"/>
              </w:rPr>
              <w:t>?5,650,721.12?</w:t>
            </w:r>
            <w:r>
              <w:rPr>
                <w:rFonts w:hint="eastAsia"/>
              </w:rPr>
              <w:t>元；</w:t>
            </w:r>
            <w:r>
              <w:rPr>
                <w:rFonts w:hint="eastAsia"/>
              </w:rPr>
              <w:t>?2015?</w:t>
            </w:r>
            <w:r>
              <w:rPr>
                <w:rFonts w:hint="eastAsia"/>
              </w:rPr>
              <w:t>年度合并利润总额</w:t>
            </w:r>
            <w:r>
              <w:rPr>
                <w:rFonts w:hint="eastAsia"/>
              </w:rPr>
              <w:t>-460,821,980.62?</w:t>
            </w:r>
            <w:r>
              <w:rPr>
                <w:rFonts w:hint="eastAsia"/>
              </w:rPr>
              <w:t>元，净利润</w:t>
            </w:r>
            <w:r>
              <w:rPr>
                <w:rFonts w:hint="eastAsia"/>
              </w:rPr>
              <w:t>-446,970,006.20?</w:t>
            </w:r>
            <w:r>
              <w:rPr>
                <w:rFonts w:hint="eastAsia"/>
              </w:rPr>
              <w:t>元。</w:t>
            </w:r>
          </w:p>
          <w:p w14:paraId="0D0C7509" w14:textId="77777777" w:rsidR="008835D4" w:rsidRDefault="008835D4" w:rsidP="00AD14D5"/>
          <w:p w14:paraId="31F28B6C" w14:textId="77777777" w:rsidR="008835D4" w:rsidRDefault="008835D4" w:rsidP="00AD14D5">
            <w:r>
              <w:rPr>
                <w:rFonts w:hint="eastAsia"/>
              </w:rPr>
              <w:t>（三）</w:t>
            </w:r>
            <w:proofErr w:type="gramStart"/>
            <w:r>
              <w:rPr>
                <w:rFonts w:hint="eastAsia"/>
              </w:rPr>
              <w:t>佳电股份</w:t>
            </w:r>
            <w:proofErr w:type="gramEnd"/>
            <w:r>
              <w:rPr>
                <w:rFonts w:hint="eastAsia"/>
              </w:rPr>
              <w:t>财务调整情况</w:t>
            </w:r>
          </w:p>
          <w:p w14:paraId="40DB8E11" w14:textId="77777777" w:rsidR="008835D4" w:rsidRDefault="008835D4" w:rsidP="00AD14D5"/>
          <w:p w14:paraId="41E6083A" w14:textId="77777777" w:rsidR="008835D4" w:rsidRDefault="008835D4" w:rsidP="00AD14D5">
            <w:proofErr w:type="gramStart"/>
            <w:r>
              <w:rPr>
                <w:rFonts w:hint="eastAsia"/>
              </w:rPr>
              <w:t>佳电股份</w:t>
            </w:r>
            <w:proofErr w:type="gramEnd"/>
            <w:r>
              <w:rPr>
                <w:rFonts w:hint="eastAsia"/>
              </w:rPr>
              <w:t>通过少</w:t>
            </w:r>
            <w:proofErr w:type="gramStart"/>
            <w:r>
              <w:rPr>
                <w:rFonts w:hint="eastAsia"/>
              </w:rPr>
              <w:t>结转佳电公司</w:t>
            </w:r>
            <w:proofErr w:type="gramEnd"/>
            <w:r>
              <w:rPr>
                <w:rFonts w:hint="eastAsia"/>
              </w:rPr>
              <w:t>的主营业务成本、少计销售费用等方式，在</w:t>
            </w:r>
            <w:r>
              <w:rPr>
                <w:rFonts w:hint="eastAsia"/>
              </w:rPr>
              <w:t>2013?</w:t>
            </w:r>
            <w:r>
              <w:rPr>
                <w:rFonts w:hint="eastAsia"/>
              </w:rPr>
              <w:t>年和</w:t>
            </w:r>
            <w:r>
              <w:rPr>
                <w:rFonts w:hint="eastAsia"/>
              </w:rPr>
              <w:t>?</w:t>
            </w:r>
            <w:proofErr w:type="gramStart"/>
            <w:r>
              <w:rPr>
                <w:rFonts w:hint="eastAsia"/>
              </w:rPr>
              <w:t>2014?</w:t>
            </w:r>
            <w:r>
              <w:rPr>
                <w:rFonts w:hint="eastAsia"/>
              </w:rPr>
              <w:t>年分别虚增利润</w:t>
            </w:r>
            <w:proofErr w:type="gramEnd"/>
            <w:r>
              <w:rPr>
                <w:rFonts w:hint="eastAsia"/>
              </w:rPr>
              <w:t>?1.58?</w:t>
            </w:r>
            <w:r>
              <w:rPr>
                <w:rFonts w:hint="eastAsia"/>
              </w:rPr>
              <w:t>亿元、</w:t>
            </w:r>
            <w:r>
              <w:rPr>
                <w:rFonts w:hint="eastAsia"/>
              </w:rPr>
              <w:t>0.40?</w:t>
            </w:r>
            <w:r>
              <w:rPr>
                <w:rFonts w:hint="eastAsia"/>
              </w:rPr>
              <w:t>亿元，分别占当期披露利润总额的</w:t>
            </w:r>
            <w:r>
              <w:rPr>
                <w:rFonts w:hint="eastAsia"/>
              </w:rPr>
              <w:t>?82.58%</w:t>
            </w:r>
            <w:r>
              <w:rPr>
                <w:rFonts w:hint="eastAsia"/>
              </w:rPr>
              <w:t>、</w:t>
            </w:r>
            <w:r>
              <w:rPr>
                <w:rFonts w:hint="eastAsia"/>
              </w:rPr>
              <w:t>446.15%</w:t>
            </w:r>
            <w:r>
              <w:rPr>
                <w:rFonts w:hint="eastAsia"/>
              </w:rPr>
              <w:t>，占当期净利润的</w:t>
            </w:r>
            <w:r>
              <w:rPr>
                <w:rFonts w:hint="eastAsia"/>
              </w:rPr>
              <w:t>?93.48%</w:t>
            </w:r>
            <w:r>
              <w:rPr>
                <w:rFonts w:hint="eastAsia"/>
              </w:rPr>
              <w:t>、</w:t>
            </w:r>
            <w:r>
              <w:rPr>
                <w:rFonts w:hint="eastAsia"/>
              </w:rPr>
              <w:t>706.86%</w:t>
            </w:r>
            <w:r>
              <w:rPr>
                <w:rFonts w:hint="eastAsia"/>
              </w:rPr>
              <w:t>。</w:t>
            </w:r>
            <w:r>
              <w:rPr>
                <w:rFonts w:hint="eastAsia"/>
              </w:rPr>
              <w:t>2015</w:t>
            </w:r>
            <w:r>
              <w:rPr>
                <w:rFonts w:hint="eastAsia"/>
              </w:rPr>
              <w:t>年，佳电公司将前期调节的利润从</w:t>
            </w:r>
            <w:r>
              <w:rPr>
                <w:rFonts w:hint="eastAsia"/>
              </w:rPr>
              <w:t>?2015?</w:t>
            </w:r>
            <w:r>
              <w:rPr>
                <w:rFonts w:hint="eastAsia"/>
              </w:rPr>
              <w:t>年</w:t>
            </w:r>
            <w:r>
              <w:rPr>
                <w:rFonts w:hint="eastAsia"/>
              </w:rPr>
              <w:t>?1?</w:t>
            </w:r>
            <w:r>
              <w:rPr>
                <w:rFonts w:hint="eastAsia"/>
              </w:rPr>
              <w:t>月份开始逐月分期消化，直至全部转回，恢复真实的财务状况。</w:t>
            </w:r>
          </w:p>
          <w:p w14:paraId="30D6820C" w14:textId="77777777" w:rsidR="008835D4" w:rsidRDefault="008835D4" w:rsidP="00AD14D5"/>
          <w:p w14:paraId="3047CC32" w14:textId="77777777" w:rsidR="008835D4" w:rsidRDefault="008835D4" w:rsidP="00AD14D5">
            <w:proofErr w:type="gramStart"/>
            <w:r>
              <w:rPr>
                <w:rFonts w:hint="eastAsia"/>
              </w:rPr>
              <w:t>佳电股份</w:t>
            </w:r>
            <w:proofErr w:type="gramEnd"/>
            <w:r>
              <w:rPr>
                <w:rFonts w:hint="eastAsia"/>
              </w:rPr>
              <w:t>财务处理的具体调整方式分为以下三种：第一，将在产品少结转到完工产品成本，降低产值成本率，间接实现少结转主营业务成本；第二，在库存商品结转主营业务成本时，直接少结转主营业务成本，留存部分成本在库存商品中；第三，将销售费用中的部分代理费和网点兑现费延期入账，从而调整当年利润。</w:t>
            </w:r>
          </w:p>
          <w:p w14:paraId="4D7158BB" w14:textId="77777777" w:rsidR="008835D4" w:rsidRDefault="008835D4" w:rsidP="00AD14D5"/>
          <w:p w14:paraId="1065CB1D" w14:textId="77777777" w:rsidR="008835D4" w:rsidRDefault="008835D4" w:rsidP="00AD14D5">
            <w:r>
              <w:rPr>
                <w:rFonts w:hint="eastAsia"/>
              </w:rPr>
              <w:t>财务处理上具体调整金额如下：</w:t>
            </w:r>
          </w:p>
          <w:p w14:paraId="2C2DCE76" w14:textId="77777777" w:rsidR="008835D4" w:rsidRDefault="008835D4" w:rsidP="00AD14D5"/>
          <w:p w14:paraId="74563DCF" w14:textId="77777777" w:rsidR="008835D4" w:rsidRDefault="008835D4" w:rsidP="00AD14D5">
            <w:r>
              <w:rPr>
                <w:rFonts w:hint="eastAsia"/>
              </w:rPr>
              <w:t>2013</w:t>
            </w:r>
            <w:r>
              <w:rPr>
                <w:rFonts w:hint="eastAsia"/>
              </w:rPr>
              <w:t>年度，通过少结转产成品到主营业务成本</w:t>
            </w:r>
            <w:r>
              <w:rPr>
                <w:rFonts w:hint="eastAsia"/>
              </w:rPr>
              <w:t>?127,394,372.49</w:t>
            </w:r>
            <w:r>
              <w:rPr>
                <w:rFonts w:hint="eastAsia"/>
              </w:rPr>
              <w:t>元，将</w:t>
            </w:r>
            <w:r>
              <w:rPr>
                <w:rFonts w:hint="eastAsia"/>
              </w:rPr>
              <w:t>2013</w:t>
            </w:r>
            <w:r>
              <w:rPr>
                <w:rFonts w:hint="eastAsia"/>
              </w:rPr>
              <w:t>年度费用</w:t>
            </w:r>
            <w:r>
              <w:rPr>
                <w:rFonts w:hint="eastAsia"/>
              </w:rPr>
              <w:t>20,889,699.09</w:t>
            </w:r>
            <w:r>
              <w:rPr>
                <w:rFonts w:hint="eastAsia"/>
              </w:rPr>
              <w:t>元延迟到</w:t>
            </w:r>
            <w:r>
              <w:rPr>
                <w:rFonts w:hint="eastAsia"/>
              </w:rPr>
              <w:t>2014</w:t>
            </w:r>
            <w:r>
              <w:rPr>
                <w:rFonts w:hint="eastAsia"/>
              </w:rPr>
              <w:t>年度入账，将</w:t>
            </w:r>
            <w:r>
              <w:rPr>
                <w:rFonts w:hint="eastAsia"/>
              </w:rPr>
              <w:t>2013</w:t>
            </w:r>
            <w:r>
              <w:rPr>
                <w:rFonts w:hint="eastAsia"/>
              </w:rPr>
              <w:t>年度费用</w:t>
            </w:r>
            <w:r>
              <w:rPr>
                <w:rFonts w:hint="eastAsia"/>
              </w:rPr>
              <w:t>10,153,215.96</w:t>
            </w:r>
            <w:r>
              <w:rPr>
                <w:rFonts w:hint="eastAsia"/>
              </w:rPr>
              <w:t>元延迟到</w:t>
            </w:r>
            <w:r>
              <w:rPr>
                <w:rFonts w:hint="eastAsia"/>
              </w:rPr>
              <w:t>2015</w:t>
            </w:r>
            <w:r>
              <w:rPr>
                <w:rFonts w:hint="eastAsia"/>
              </w:rPr>
              <w:t>年度入账，累计调增利润总额</w:t>
            </w:r>
            <w:r>
              <w:rPr>
                <w:rFonts w:hint="eastAsia"/>
              </w:rPr>
              <w:t>158,437,287.54</w:t>
            </w:r>
            <w:r>
              <w:rPr>
                <w:rFonts w:hint="eastAsia"/>
              </w:rPr>
              <w:t>元。</w:t>
            </w:r>
          </w:p>
          <w:p w14:paraId="2B8E3034" w14:textId="77777777" w:rsidR="008835D4" w:rsidRDefault="008835D4" w:rsidP="00AD14D5"/>
          <w:p w14:paraId="08DBF411" w14:textId="77777777" w:rsidR="008835D4" w:rsidRDefault="008835D4" w:rsidP="00AD14D5">
            <w:r>
              <w:rPr>
                <w:rFonts w:hint="eastAsia"/>
              </w:rPr>
              <w:t>2014</w:t>
            </w:r>
            <w:r>
              <w:rPr>
                <w:rFonts w:hint="eastAsia"/>
              </w:rPr>
              <w:t>年度，通过少结转产成品到主营业务成本</w:t>
            </w:r>
            <w:r>
              <w:rPr>
                <w:rFonts w:hint="eastAsia"/>
              </w:rPr>
              <w:t>27,858,322.84?</w:t>
            </w:r>
            <w:r>
              <w:rPr>
                <w:rFonts w:hint="eastAsia"/>
              </w:rPr>
              <w:t>元，</w:t>
            </w:r>
            <w:r>
              <w:rPr>
                <w:rFonts w:hint="eastAsia"/>
              </w:rPr>
              <w:lastRenderedPageBreak/>
              <w:t>将</w:t>
            </w:r>
            <w:r>
              <w:rPr>
                <w:rFonts w:hint="eastAsia"/>
              </w:rPr>
              <w:t>2014</w:t>
            </w:r>
            <w:r>
              <w:rPr>
                <w:rFonts w:hint="eastAsia"/>
              </w:rPr>
              <w:t>年度费用</w:t>
            </w:r>
            <w:r>
              <w:rPr>
                <w:rFonts w:hint="eastAsia"/>
              </w:rPr>
              <w:t>32,973,959.93</w:t>
            </w:r>
            <w:r>
              <w:rPr>
                <w:rFonts w:hint="eastAsia"/>
              </w:rPr>
              <w:t>元延迟到</w:t>
            </w:r>
            <w:r>
              <w:rPr>
                <w:rFonts w:hint="eastAsia"/>
              </w:rPr>
              <w:t>2015</w:t>
            </w:r>
            <w:r>
              <w:rPr>
                <w:rFonts w:hint="eastAsia"/>
              </w:rPr>
              <w:t>年度入账，将应计入</w:t>
            </w:r>
            <w:r>
              <w:rPr>
                <w:rFonts w:hint="eastAsia"/>
              </w:rPr>
              <w:t>2013</w:t>
            </w:r>
            <w:r>
              <w:rPr>
                <w:rFonts w:hint="eastAsia"/>
              </w:rPr>
              <w:t>年度费用</w:t>
            </w:r>
            <w:r>
              <w:rPr>
                <w:rFonts w:hint="eastAsia"/>
              </w:rPr>
              <w:t>20,889,699.09</w:t>
            </w:r>
            <w:r>
              <w:rPr>
                <w:rFonts w:hint="eastAsia"/>
              </w:rPr>
              <w:t>元计入</w:t>
            </w:r>
            <w:r>
              <w:rPr>
                <w:rFonts w:hint="eastAsia"/>
              </w:rPr>
              <w:t>2014</w:t>
            </w:r>
            <w:r>
              <w:rPr>
                <w:rFonts w:hint="eastAsia"/>
              </w:rPr>
              <w:t>年度，累计调增利润总额</w:t>
            </w:r>
            <w:r>
              <w:rPr>
                <w:rFonts w:hint="eastAsia"/>
              </w:rPr>
              <w:t>39,942,583.68</w:t>
            </w:r>
            <w:r>
              <w:rPr>
                <w:rFonts w:hint="eastAsia"/>
              </w:rPr>
              <w:t>元。</w:t>
            </w:r>
          </w:p>
          <w:p w14:paraId="792ED3FD" w14:textId="77777777" w:rsidR="008835D4" w:rsidRDefault="008835D4" w:rsidP="00AD14D5"/>
          <w:p w14:paraId="14878A5F" w14:textId="77777777" w:rsidR="008835D4" w:rsidRDefault="008835D4" w:rsidP="00AD14D5">
            <w:r>
              <w:rPr>
                <w:rFonts w:hint="eastAsia"/>
              </w:rPr>
              <w:t>2015</w:t>
            </w:r>
            <w:r>
              <w:rPr>
                <w:rFonts w:hint="eastAsia"/>
              </w:rPr>
              <w:t>年度，通过多结转产成品到主营业务成本</w:t>
            </w:r>
            <w:r>
              <w:rPr>
                <w:rFonts w:hint="eastAsia"/>
              </w:rPr>
              <w:t>110,671,083.37</w:t>
            </w:r>
            <w:r>
              <w:rPr>
                <w:rFonts w:hint="eastAsia"/>
              </w:rPr>
              <w:t>元，将应计入</w:t>
            </w:r>
            <w:r>
              <w:rPr>
                <w:rFonts w:hint="eastAsia"/>
              </w:rPr>
              <w:t>2013</w:t>
            </w:r>
            <w:r>
              <w:rPr>
                <w:rFonts w:hint="eastAsia"/>
              </w:rPr>
              <w:t>年度费用</w:t>
            </w:r>
            <w:r>
              <w:rPr>
                <w:rFonts w:hint="eastAsia"/>
              </w:rPr>
              <w:t>10,153,215.96</w:t>
            </w:r>
            <w:r>
              <w:rPr>
                <w:rFonts w:hint="eastAsia"/>
              </w:rPr>
              <w:t>元计入当年，将应计入</w:t>
            </w:r>
            <w:r>
              <w:rPr>
                <w:rFonts w:hint="eastAsia"/>
              </w:rPr>
              <w:t>?2014</w:t>
            </w:r>
            <w:r>
              <w:rPr>
                <w:rFonts w:hint="eastAsia"/>
              </w:rPr>
              <w:t>年度费用</w:t>
            </w:r>
            <w:r>
              <w:rPr>
                <w:rFonts w:hint="eastAsia"/>
              </w:rPr>
              <w:t>32,973,959.93</w:t>
            </w:r>
            <w:r>
              <w:rPr>
                <w:rFonts w:hint="eastAsia"/>
              </w:rPr>
              <w:t>元计入当年，多计提减值准备</w:t>
            </w:r>
            <w:r>
              <w:rPr>
                <w:rFonts w:hint="eastAsia"/>
              </w:rPr>
              <w:t>?44,581,611.96</w:t>
            </w:r>
            <w:r>
              <w:rPr>
                <w:rFonts w:hint="eastAsia"/>
              </w:rPr>
              <w:t>元，累计调减利润总额</w:t>
            </w:r>
            <w:r>
              <w:rPr>
                <w:rFonts w:hint="eastAsia"/>
              </w:rPr>
              <w:t>198,379,871.22</w:t>
            </w:r>
            <w:r>
              <w:rPr>
                <w:rFonts w:hint="eastAsia"/>
              </w:rPr>
              <w:t>元。</w:t>
            </w:r>
          </w:p>
        </w:tc>
      </w:tr>
      <w:tr w:rsidR="008835D4" w14:paraId="7ED1EAA3" w14:textId="77777777" w:rsidTr="00AD14D5">
        <w:tc>
          <w:tcPr>
            <w:tcW w:w="1980" w:type="dxa"/>
          </w:tcPr>
          <w:p w14:paraId="1B4C8B5B" w14:textId="77777777" w:rsidR="008835D4" w:rsidRDefault="008835D4" w:rsidP="00AD14D5">
            <w:r>
              <w:rPr>
                <w:rFonts w:hint="eastAsia"/>
              </w:rPr>
              <w:lastRenderedPageBreak/>
              <w:t>企业</w:t>
            </w:r>
            <w:r>
              <w:t>受罚或责任描述</w:t>
            </w:r>
          </w:p>
        </w:tc>
        <w:tc>
          <w:tcPr>
            <w:tcW w:w="6316" w:type="dxa"/>
          </w:tcPr>
          <w:p w14:paraId="628AF0CE" w14:textId="77777777" w:rsidR="008835D4" w:rsidRDefault="008835D4" w:rsidP="00AD14D5">
            <w:pPr>
              <w:pStyle w:val="a9"/>
            </w:pPr>
            <w:r>
              <w:rPr>
                <w:noProof/>
              </w:rPr>
              <w:drawing>
                <wp:inline distT="0" distB="0" distL="0" distR="0" wp14:anchorId="3BCFF9C6" wp14:editId="34ADFA9F">
                  <wp:extent cx="3873500" cy="103124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873500" cy="1031240"/>
                          </a:xfrm>
                          <a:prstGeom prst="rect">
                            <a:avLst/>
                          </a:prstGeom>
                        </pic:spPr>
                      </pic:pic>
                    </a:graphicData>
                  </a:graphic>
                </wp:inline>
              </w:drawing>
            </w:r>
          </w:p>
          <w:p w14:paraId="07450B5F" w14:textId="77777777" w:rsidR="008835D4" w:rsidRDefault="008835D4" w:rsidP="00AD14D5">
            <w:pPr>
              <w:pStyle w:val="a9"/>
            </w:pPr>
            <w:r>
              <w:rPr>
                <w:noProof/>
              </w:rPr>
              <w:drawing>
                <wp:inline distT="0" distB="0" distL="0" distR="0" wp14:anchorId="11746980" wp14:editId="3A000EC5">
                  <wp:extent cx="3873500" cy="17907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73500" cy="1790700"/>
                          </a:xfrm>
                          <a:prstGeom prst="rect">
                            <a:avLst/>
                          </a:prstGeom>
                        </pic:spPr>
                      </pic:pic>
                    </a:graphicData>
                  </a:graphic>
                </wp:inline>
              </w:drawing>
            </w:r>
          </w:p>
        </w:tc>
      </w:tr>
      <w:tr w:rsidR="008835D4" w14:paraId="6A3962C7" w14:textId="77777777" w:rsidTr="00AD14D5">
        <w:tc>
          <w:tcPr>
            <w:tcW w:w="1980" w:type="dxa"/>
          </w:tcPr>
          <w:p w14:paraId="56237915" w14:textId="77777777" w:rsidR="008835D4" w:rsidRDefault="008835D4" w:rsidP="00AD14D5">
            <w:r>
              <w:rPr>
                <w:rFonts w:hint="eastAsia"/>
              </w:rPr>
              <w:t>关联审计机构名称</w:t>
            </w:r>
          </w:p>
        </w:tc>
        <w:tc>
          <w:tcPr>
            <w:tcW w:w="6316" w:type="dxa"/>
          </w:tcPr>
          <w:p w14:paraId="29E8FCDD" w14:textId="77777777" w:rsidR="008835D4" w:rsidRDefault="008835D4" w:rsidP="00AD14D5">
            <w:pPr>
              <w:rPr>
                <w:rFonts w:asciiTheme="minorEastAsia" w:hAnsiTheme="minorEastAsia" w:cstheme="minorEastAsia"/>
              </w:rPr>
            </w:pPr>
            <w:r w:rsidRPr="00611289">
              <w:rPr>
                <w:rFonts w:hint="eastAsia"/>
              </w:rPr>
              <w:t>大华会计师事务</w:t>
            </w:r>
          </w:p>
        </w:tc>
      </w:tr>
      <w:tr w:rsidR="008835D4" w14:paraId="428B0367" w14:textId="77777777" w:rsidTr="00AD14D5">
        <w:tc>
          <w:tcPr>
            <w:tcW w:w="1980" w:type="dxa"/>
          </w:tcPr>
          <w:p w14:paraId="368F6AD9" w14:textId="77777777" w:rsidR="008835D4" w:rsidRDefault="008835D4" w:rsidP="00AD14D5">
            <w:r>
              <w:rPr>
                <w:rFonts w:hint="eastAsia"/>
              </w:rPr>
              <w:t>审计机构案情描述</w:t>
            </w:r>
          </w:p>
        </w:tc>
        <w:tc>
          <w:tcPr>
            <w:tcW w:w="6316" w:type="dxa"/>
          </w:tcPr>
          <w:p w14:paraId="3702D8A8" w14:textId="77777777" w:rsidR="008835D4" w:rsidRDefault="008835D4" w:rsidP="00AD14D5">
            <w:r>
              <w:rPr>
                <w:rFonts w:hint="eastAsia"/>
              </w:rPr>
              <w:t xml:space="preserve">1. </w:t>
            </w:r>
            <w:r>
              <w:rPr>
                <w:rFonts w:hint="eastAsia"/>
              </w:rPr>
              <w:t>大华所</w:t>
            </w:r>
            <w:proofErr w:type="gramStart"/>
            <w:r>
              <w:rPr>
                <w:rFonts w:hint="eastAsia"/>
              </w:rPr>
              <w:t>对佳电股份</w:t>
            </w:r>
            <w:proofErr w:type="gramEnd"/>
            <w:r>
              <w:rPr>
                <w:rFonts w:hint="eastAsia"/>
              </w:rPr>
              <w:t>2013</w:t>
            </w:r>
            <w:r>
              <w:rPr>
                <w:rFonts w:hint="eastAsia"/>
              </w:rPr>
              <w:t>年度财务报表审计时，未执行</w:t>
            </w:r>
            <w:proofErr w:type="gramStart"/>
            <w:r>
              <w:rPr>
                <w:rFonts w:hint="eastAsia"/>
              </w:rPr>
              <w:t>对佳电股份</w:t>
            </w:r>
            <w:proofErr w:type="gramEnd"/>
            <w:r>
              <w:rPr>
                <w:rFonts w:hint="eastAsia"/>
              </w:rPr>
              <w:t>营业成本结转数据的真实性、准确性的审计程序，违反了《审计准则第</w:t>
            </w:r>
            <w:r>
              <w:rPr>
                <w:rFonts w:hint="eastAsia"/>
              </w:rPr>
              <w:t>1301</w:t>
            </w:r>
            <w:r>
              <w:rPr>
                <w:rFonts w:hint="eastAsia"/>
              </w:rPr>
              <w:t>号——审计证据》第十三条的规定。</w:t>
            </w:r>
          </w:p>
          <w:p w14:paraId="033E6600" w14:textId="77777777" w:rsidR="008835D4" w:rsidRDefault="008835D4" w:rsidP="00AD14D5"/>
          <w:p w14:paraId="0BDBADA0" w14:textId="77777777" w:rsidR="008835D4" w:rsidRDefault="008835D4" w:rsidP="00AD14D5">
            <w:r>
              <w:rPr>
                <w:rFonts w:hint="eastAsia"/>
              </w:rPr>
              <w:t xml:space="preserve">2. </w:t>
            </w:r>
            <w:r>
              <w:rPr>
                <w:rFonts w:hint="eastAsia"/>
              </w:rPr>
              <w:t>大</w:t>
            </w:r>
            <w:proofErr w:type="gramStart"/>
            <w:r>
              <w:rPr>
                <w:rFonts w:hint="eastAsia"/>
              </w:rPr>
              <w:t>华所在对佳电</w:t>
            </w:r>
            <w:proofErr w:type="gramEnd"/>
            <w:r>
              <w:rPr>
                <w:rFonts w:hint="eastAsia"/>
              </w:rPr>
              <w:t>股份</w:t>
            </w:r>
            <w:r>
              <w:rPr>
                <w:rFonts w:hint="eastAsia"/>
              </w:rPr>
              <w:t>2013</w:t>
            </w:r>
            <w:r>
              <w:rPr>
                <w:rFonts w:hint="eastAsia"/>
              </w:rPr>
              <w:t>年度财务报表审计时，未执行</w:t>
            </w:r>
            <w:proofErr w:type="gramStart"/>
            <w:r>
              <w:rPr>
                <w:rFonts w:hint="eastAsia"/>
              </w:rPr>
              <w:t>对佳电股份</w:t>
            </w:r>
            <w:proofErr w:type="gramEnd"/>
            <w:r>
              <w:rPr>
                <w:rFonts w:hint="eastAsia"/>
              </w:rPr>
              <w:t>自行开发的成本核算信息系统进行测试的相关审计程序，违反了《审计准则第</w:t>
            </w:r>
            <w:r>
              <w:rPr>
                <w:rFonts w:hint="eastAsia"/>
              </w:rPr>
              <w:t>1211</w:t>
            </w:r>
            <w:r>
              <w:rPr>
                <w:rFonts w:hint="eastAsia"/>
              </w:rPr>
              <w:t>号——通过了解被审计单位及其环境识别和评估重大错报风险》第二十一条的规定。</w:t>
            </w:r>
          </w:p>
          <w:p w14:paraId="05A07945" w14:textId="77777777" w:rsidR="008835D4" w:rsidRDefault="008835D4" w:rsidP="00AD14D5"/>
          <w:p w14:paraId="785901A1" w14:textId="77777777" w:rsidR="008835D4" w:rsidRDefault="008835D4" w:rsidP="00AD14D5">
            <w:r>
              <w:rPr>
                <w:rFonts w:hint="eastAsia"/>
              </w:rPr>
              <w:t xml:space="preserve">3. </w:t>
            </w:r>
            <w:r>
              <w:rPr>
                <w:rFonts w:hint="eastAsia"/>
              </w:rPr>
              <w:t>大</w:t>
            </w:r>
            <w:proofErr w:type="gramStart"/>
            <w:r>
              <w:rPr>
                <w:rFonts w:hint="eastAsia"/>
              </w:rPr>
              <w:t>华所在对佳电</w:t>
            </w:r>
            <w:proofErr w:type="gramEnd"/>
            <w:r>
              <w:rPr>
                <w:rFonts w:hint="eastAsia"/>
              </w:rPr>
              <w:t>股份“销售费用”审计时，审计程序执行不到位。大华所发现销售费用在</w:t>
            </w:r>
            <w:r>
              <w:rPr>
                <w:rFonts w:hint="eastAsia"/>
              </w:rPr>
              <w:t>12</w:t>
            </w:r>
            <w:r>
              <w:rPr>
                <w:rFonts w:hint="eastAsia"/>
              </w:rPr>
              <w:t>月份有较大波动，注册会计师询问</w:t>
            </w:r>
            <w:proofErr w:type="gramStart"/>
            <w:r>
              <w:rPr>
                <w:rFonts w:hint="eastAsia"/>
              </w:rPr>
              <w:t>了佳电股份</w:t>
            </w:r>
            <w:proofErr w:type="gramEnd"/>
            <w:r>
              <w:rPr>
                <w:rFonts w:hint="eastAsia"/>
              </w:rPr>
              <w:t>，并获取</w:t>
            </w:r>
            <w:proofErr w:type="gramStart"/>
            <w:r>
              <w:rPr>
                <w:rFonts w:hint="eastAsia"/>
              </w:rPr>
              <w:t>了佳电股份</w:t>
            </w:r>
            <w:proofErr w:type="gramEnd"/>
            <w:r>
              <w:rPr>
                <w:rFonts w:hint="eastAsia"/>
              </w:rPr>
              <w:t>提供的《</w:t>
            </w:r>
            <w:r>
              <w:rPr>
                <w:rFonts w:hint="eastAsia"/>
              </w:rPr>
              <w:t>2013</w:t>
            </w:r>
            <w:r>
              <w:rPr>
                <w:rFonts w:hint="eastAsia"/>
              </w:rPr>
              <w:t>年营销费用减少情况说明》，但未对说明内容的准确性、完整性进行核实，即确认了</w:t>
            </w:r>
            <w:proofErr w:type="gramStart"/>
            <w:r>
              <w:rPr>
                <w:rFonts w:hint="eastAsia"/>
              </w:rPr>
              <w:t>2013</w:t>
            </w:r>
            <w:r>
              <w:rPr>
                <w:rFonts w:hint="eastAsia"/>
              </w:rPr>
              <w:t>年佳电股份</w:t>
            </w:r>
            <w:proofErr w:type="gramEnd"/>
            <w:r>
              <w:rPr>
                <w:rFonts w:hint="eastAsia"/>
              </w:rPr>
              <w:t>销售费用，违反了《审计准则第</w:t>
            </w:r>
            <w:r>
              <w:rPr>
                <w:rFonts w:hint="eastAsia"/>
              </w:rPr>
              <w:t>1313</w:t>
            </w:r>
            <w:r>
              <w:rPr>
                <w:rFonts w:hint="eastAsia"/>
              </w:rPr>
              <w:t>号——分析程序》第五条、第七条和《审计准则第</w:t>
            </w:r>
            <w:r>
              <w:rPr>
                <w:rFonts w:hint="eastAsia"/>
              </w:rPr>
              <w:t>1301</w:t>
            </w:r>
            <w:r>
              <w:rPr>
                <w:rFonts w:hint="eastAsia"/>
              </w:rPr>
              <w:t>号——审计证据》第十三条的规定。</w:t>
            </w:r>
          </w:p>
          <w:p w14:paraId="09A06991" w14:textId="77777777" w:rsidR="008835D4" w:rsidRDefault="008835D4" w:rsidP="00AD14D5"/>
          <w:p w14:paraId="69FE97CB" w14:textId="77777777" w:rsidR="008835D4" w:rsidRDefault="008835D4" w:rsidP="00AD14D5">
            <w:r>
              <w:rPr>
                <w:rFonts w:hint="eastAsia"/>
              </w:rPr>
              <w:t>另外，大</w:t>
            </w:r>
            <w:proofErr w:type="gramStart"/>
            <w:r>
              <w:rPr>
                <w:rFonts w:hint="eastAsia"/>
              </w:rPr>
              <w:t>华所在</w:t>
            </w:r>
            <w:proofErr w:type="gramEnd"/>
            <w:r>
              <w:rPr>
                <w:rFonts w:hint="eastAsia"/>
              </w:rPr>
              <w:t>2015</w:t>
            </w:r>
            <w:r>
              <w:rPr>
                <w:rFonts w:hint="eastAsia"/>
              </w:rPr>
              <w:t>年年报审计时，</w:t>
            </w:r>
            <w:proofErr w:type="gramStart"/>
            <w:r>
              <w:rPr>
                <w:rFonts w:hint="eastAsia"/>
              </w:rPr>
              <w:t>对佳电股份</w:t>
            </w:r>
            <w:proofErr w:type="gramEnd"/>
            <w:r>
              <w:rPr>
                <w:rFonts w:hint="eastAsia"/>
              </w:rPr>
              <w:t>“存货跌价准备”</w:t>
            </w:r>
            <w:r>
              <w:rPr>
                <w:rFonts w:hint="eastAsia"/>
              </w:rPr>
              <w:lastRenderedPageBreak/>
              <w:t>审计时，审计程序执行不到位。大华所</w:t>
            </w:r>
            <w:proofErr w:type="gramStart"/>
            <w:r>
              <w:rPr>
                <w:rFonts w:hint="eastAsia"/>
              </w:rPr>
              <w:t>发现佳电股份</w:t>
            </w:r>
            <w:proofErr w:type="gramEnd"/>
            <w:r>
              <w:rPr>
                <w:rFonts w:hint="eastAsia"/>
              </w:rPr>
              <w:t>计提存货跌价准备的会计估计发生变更，但未在审计工作底稿中记录执行的相关审计程序，违反了《审计准则第</w:t>
            </w:r>
            <w:r>
              <w:rPr>
                <w:rFonts w:hint="eastAsia"/>
              </w:rPr>
              <w:t>1321</w:t>
            </w:r>
            <w:r>
              <w:rPr>
                <w:rFonts w:hint="eastAsia"/>
              </w:rPr>
              <w:t>号——审计会计估计（包括公允价值会计估计）和相关披露》第十七条、第二十八条的规定。</w:t>
            </w:r>
          </w:p>
          <w:p w14:paraId="671248D2" w14:textId="77777777" w:rsidR="008835D4" w:rsidRDefault="008835D4" w:rsidP="00AD14D5"/>
          <w:p w14:paraId="438086B7" w14:textId="77777777" w:rsidR="008835D4" w:rsidRDefault="008835D4" w:rsidP="00AD14D5">
            <w:r>
              <w:t xml:space="preserve"> </w:t>
            </w:r>
          </w:p>
          <w:p w14:paraId="34BCFFEF" w14:textId="77777777" w:rsidR="008835D4" w:rsidRDefault="008835D4" w:rsidP="00AD14D5"/>
          <w:p w14:paraId="51B34B6A" w14:textId="77777777" w:rsidR="008835D4" w:rsidRDefault="008835D4" w:rsidP="00AD14D5">
            <w:r>
              <w:rPr>
                <w:rFonts w:hint="eastAsia"/>
              </w:rPr>
              <w:t>分析过程：</w:t>
            </w:r>
          </w:p>
          <w:p w14:paraId="6661084F" w14:textId="77777777" w:rsidR="008835D4" w:rsidRDefault="008835D4" w:rsidP="00AD14D5"/>
          <w:p w14:paraId="3388A0A2" w14:textId="77777777" w:rsidR="008835D4" w:rsidRDefault="008835D4" w:rsidP="00AD14D5">
            <w:r>
              <w:rPr>
                <w:rFonts w:hint="eastAsia"/>
              </w:rPr>
              <w:t>1.</w:t>
            </w:r>
            <w:r>
              <w:rPr>
                <w:rFonts w:hint="eastAsia"/>
              </w:rPr>
              <w:t>对于营业成本的审计，在实务中，可能会忽略，因为营业成本对应的报表项目一般为存货项目，那么对营业成本的真实性、准确性，我们应该如何实施审计程序呢？是值得我们需要思考的，比如：对存货的构成及变动分析程序，存货</w:t>
            </w:r>
            <w:proofErr w:type="gramStart"/>
            <w:r>
              <w:rPr>
                <w:rFonts w:hint="eastAsia"/>
              </w:rPr>
              <w:t>的监盘程序</w:t>
            </w:r>
            <w:proofErr w:type="gramEnd"/>
            <w:r>
              <w:rPr>
                <w:rFonts w:hint="eastAsia"/>
              </w:rPr>
              <w:t>，成本</w:t>
            </w:r>
            <w:proofErr w:type="gramStart"/>
            <w:r>
              <w:rPr>
                <w:rFonts w:hint="eastAsia"/>
              </w:rPr>
              <w:t>倒扎表</w:t>
            </w:r>
            <w:proofErr w:type="gramEnd"/>
            <w:r>
              <w:rPr>
                <w:rFonts w:hint="eastAsia"/>
              </w:rPr>
              <w:t>测试，成本计价测试，业务数据和财务数据的核对，成本归集的检查（料工费）等等。</w:t>
            </w:r>
          </w:p>
          <w:p w14:paraId="1B8729D7" w14:textId="77777777" w:rsidR="008835D4" w:rsidRDefault="008835D4" w:rsidP="00AD14D5"/>
          <w:p w14:paraId="2B5CDF6B" w14:textId="77777777" w:rsidR="008835D4" w:rsidRDefault="008835D4" w:rsidP="00AD14D5">
            <w:r>
              <w:rPr>
                <w:rFonts w:hint="eastAsia"/>
              </w:rPr>
              <w:t>2.</w:t>
            </w:r>
            <w:r>
              <w:rPr>
                <w:rFonts w:hint="eastAsia"/>
              </w:rPr>
              <w:t>由于成本核算是由自行开发的软件执行，审计时应特别关注该系统的一般控制和应用控制，成本在该系统归集和分配是否真实、准确；</w:t>
            </w:r>
          </w:p>
          <w:p w14:paraId="24F3DC32" w14:textId="77777777" w:rsidR="008835D4" w:rsidRDefault="008835D4" w:rsidP="00AD14D5"/>
          <w:p w14:paraId="3A533937" w14:textId="77777777" w:rsidR="008835D4" w:rsidRDefault="008835D4" w:rsidP="00AD14D5">
            <w:r>
              <w:rPr>
                <w:rFonts w:hint="eastAsia"/>
              </w:rPr>
              <w:t>3.</w:t>
            </w:r>
            <w:r>
              <w:rPr>
                <w:rFonts w:hint="eastAsia"/>
              </w:rPr>
              <w:t>销售费用一般使用分析性程序来发现问题，比如本期与上期对比，月度之间对比等，一般情况下，若发现变化异常，应获取企业的合理解释及书面说明，但需要对其回复的合理性进行再次分析和核实。</w:t>
            </w:r>
          </w:p>
          <w:p w14:paraId="25C6BEA9" w14:textId="77777777" w:rsidR="008835D4" w:rsidRDefault="008835D4" w:rsidP="00AD14D5"/>
          <w:p w14:paraId="548D1E67" w14:textId="77777777" w:rsidR="008835D4" w:rsidRDefault="008835D4" w:rsidP="00AD14D5">
            <w:r>
              <w:rPr>
                <w:rFonts w:hint="eastAsia"/>
              </w:rPr>
              <w:t>4.</w:t>
            </w:r>
            <w:r>
              <w:rPr>
                <w:rFonts w:hint="eastAsia"/>
              </w:rPr>
              <w:t>企业若发现企业会计政策变更，企业会计估计变更，应特别关注变更的合理性，以及对报表的影响，并执行相关程序，获取充分适当证据，证实会计估计变更的合理性。</w:t>
            </w:r>
          </w:p>
          <w:p w14:paraId="44D43A6C" w14:textId="77777777" w:rsidR="008835D4" w:rsidRDefault="008835D4" w:rsidP="00AD14D5"/>
          <w:p w14:paraId="1CD21562" w14:textId="77777777" w:rsidR="008835D4" w:rsidRPr="00611289" w:rsidRDefault="008835D4" w:rsidP="00AD14D5"/>
        </w:tc>
      </w:tr>
      <w:tr w:rsidR="008835D4" w14:paraId="6CE11E2A" w14:textId="77777777" w:rsidTr="00AD14D5">
        <w:tc>
          <w:tcPr>
            <w:tcW w:w="1980" w:type="dxa"/>
          </w:tcPr>
          <w:p w14:paraId="6A0E6619" w14:textId="77777777" w:rsidR="008835D4" w:rsidRDefault="008835D4" w:rsidP="00AD14D5">
            <w:r>
              <w:rPr>
                <w:rFonts w:hint="eastAsia"/>
              </w:rPr>
              <w:lastRenderedPageBreak/>
              <w:t>审计受罚或责任描述</w:t>
            </w:r>
          </w:p>
        </w:tc>
        <w:tc>
          <w:tcPr>
            <w:tcW w:w="6316" w:type="dxa"/>
          </w:tcPr>
          <w:p w14:paraId="456FCB90" w14:textId="77777777" w:rsidR="008835D4" w:rsidRDefault="008835D4" w:rsidP="00AD14D5">
            <w:r>
              <w:rPr>
                <w:noProof/>
              </w:rPr>
              <w:drawing>
                <wp:inline distT="0" distB="0" distL="0" distR="0" wp14:anchorId="2F43690B" wp14:editId="48219DCB">
                  <wp:extent cx="3871595" cy="1030605"/>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71595" cy="1030605"/>
                          </a:xfrm>
                          <a:prstGeom prst="rect">
                            <a:avLst/>
                          </a:prstGeom>
                          <a:noFill/>
                        </pic:spPr>
                      </pic:pic>
                    </a:graphicData>
                  </a:graphic>
                </wp:inline>
              </w:drawing>
            </w:r>
          </w:p>
        </w:tc>
      </w:tr>
      <w:tr w:rsidR="008835D4" w14:paraId="1A35237C" w14:textId="77777777" w:rsidTr="00AD14D5">
        <w:tc>
          <w:tcPr>
            <w:tcW w:w="1980" w:type="dxa"/>
          </w:tcPr>
          <w:p w14:paraId="134F1CB5" w14:textId="77777777" w:rsidR="008835D4" w:rsidRDefault="008835D4" w:rsidP="00AD14D5">
            <w:r>
              <w:rPr>
                <w:rFonts w:hint="eastAsia"/>
              </w:rPr>
              <w:t>引发</w:t>
            </w:r>
            <w:r>
              <w:t>的审计</w:t>
            </w:r>
            <w:r>
              <w:rPr>
                <w:rFonts w:hint="eastAsia"/>
              </w:rPr>
              <w:t>实施思考</w:t>
            </w:r>
          </w:p>
        </w:tc>
        <w:tc>
          <w:tcPr>
            <w:tcW w:w="6316" w:type="dxa"/>
          </w:tcPr>
          <w:p w14:paraId="5D0D1183" w14:textId="77777777" w:rsidR="008835D4" w:rsidRDefault="008835D4" w:rsidP="00AD14D5">
            <w:r>
              <w:rPr>
                <w:rFonts w:hint="eastAsia"/>
              </w:rPr>
              <w:t>1.</w:t>
            </w:r>
            <w:r>
              <w:rPr>
                <w:rFonts w:hint="eastAsia"/>
              </w:rPr>
              <w:t>对于营业成本的审计常常容易被忽略，审计人员应该设计审计程序，对营业成本的变化进行分析，比如月度变化分析，年度变化分析，以及结合收入的毛利率分析；以及与存货的结合设计相关审计程序，包括存货结转，存货监盘，存货</w:t>
            </w:r>
            <w:proofErr w:type="gramStart"/>
            <w:r>
              <w:rPr>
                <w:rFonts w:hint="eastAsia"/>
              </w:rPr>
              <w:t>倒扎表</w:t>
            </w:r>
            <w:proofErr w:type="gramEnd"/>
            <w:r>
              <w:rPr>
                <w:rFonts w:hint="eastAsia"/>
              </w:rPr>
              <w:t>，存货计价测试等等。</w:t>
            </w:r>
          </w:p>
          <w:p w14:paraId="5965AC8C" w14:textId="77777777" w:rsidR="008835D4" w:rsidRDefault="008835D4" w:rsidP="00AD14D5"/>
          <w:p w14:paraId="2C996E85" w14:textId="77777777" w:rsidR="008835D4" w:rsidRDefault="008835D4" w:rsidP="00AD14D5">
            <w:r>
              <w:rPr>
                <w:rFonts w:hint="eastAsia"/>
              </w:rPr>
              <w:t>2.</w:t>
            </w:r>
            <w:r>
              <w:rPr>
                <w:rFonts w:hint="eastAsia"/>
              </w:rPr>
              <w:t>由于成本的结转需要自行开发的系统来进行，所以要对企业自行设计的系统要进行了解，测试其稳定性和可靠性。</w:t>
            </w:r>
          </w:p>
          <w:p w14:paraId="1531C13B" w14:textId="77777777" w:rsidR="008835D4" w:rsidRDefault="008835D4" w:rsidP="00AD14D5"/>
          <w:p w14:paraId="30CEB0E7" w14:textId="77777777" w:rsidR="008835D4" w:rsidRDefault="008835D4" w:rsidP="00AD14D5">
            <w:r>
              <w:rPr>
                <w:rFonts w:hint="eastAsia"/>
              </w:rPr>
              <w:t>3.</w:t>
            </w:r>
            <w:r>
              <w:rPr>
                <w:rFonts w:hint="eastAsia"/>
              </w:rPr>
              <w:t>对费用的审计程序，应注意截止性测试，注意对月度的变化趋势，</w:t>
            </w:r>
            <w:r>
              <w:rPr>
                <w:rFonts w:hint="eastAsia"/>
              </w:rPr>
              <w:lastRenderedPageBreak/>
              <w:t>分析结合细节测试，检查费用的完整性和准确性。</w:t>
            </w:r>
          </w:p>
          <w:p w14:paraId="046557CD" w14:textId="77777777" w:rsidR="008835D4" w:rsidRDefault="008835D4" w:rsidP="00AD14D5"/>
          <w:p w14:paraId="3EE60AB2" w14:textId="77777777" w:rsidR="008835D4" w:rsidRDefault="008835D4" w:rsidP="00AD14D5">
            <w:pPr>
              <w:rPr>
                <w:rStyle w:val="af3"/>
                <w:i w:val="0"/>
                <w:iCs w:val="0"/>
              </w:rPr>
            </w:pPr>
            <w:r>
              <w:rPr>
                <w:rFonts w:hint="eastAsia"/>
              </w:rPr>
              <w:t>4.</w:t>
            </w:r>
            <w:r>
              <w:rPr>
                <w:rFonts w:hint="eastAsia"/>
              </w:rPr>
              <w:t>对于企业会计政策变更或企业会计估计变更，应特别关注其合理性，并设计审计程序，获取充分、适当的证据，核实其合理性。</w:t>
            </w:r>
          </w:p>
        </w:tc>
      </w:tr>
      <w:tr w:rsidR="008835D4" w14:paraId="7235D088" w14:textId="77777777" w:rsidTr="00AD14D5">
        <w:tc>
          <w:tcPr>
            <w:tcW w:w="1980" w:type="dxa"/>
          </w:tcPr>
          <w:p w14:paraId="039F1734" w14:textId="77777777" w:rsidR="008835D4" w:rsidRDefault="008835D4" w:rsidP="00AD14D5">
            <w:r>
              <w:rPr>
                <w:rFonts w:hint="eastAsia"/>
              </w:rPr>
              <w:lastRenderedPageBreak/>
              <w:t>关联</w:t>
            </w:r>
            <w:r>
              <w:t>的审计术语与审计方法</w:t>
            </w:r>
          </w:p>
        </w:tc>
        <w:tc>
          <w:tcPr>
            <w:tcW w:w="6316" w:type="dxa"/>
          </w:tcPr>
          <w:p w14:paraId="0949E07D" w14:textId="77777777" w:rsidR="008835D4" w:rsidRDefault="008835D4" w:rsidP="00AD14D5">
            <w:r>
              <w:rPr>
                <w:rFonts w:hint="eastAsia"/>
              </w:rPr>
              <w:t>审计报告</w:t>
            </w:r>
          </w:p>
        </w:tc>
      </w:tr>
    </w:tbl>
    <w:p w14:paraId="158DE94B" w14:textId="77777777" w:rsidR="008835D4" w:rsidRDefault="008835D4" w:rsidP="008835D4"/>
    <w:p w14:paraId="003BADB4" w14:textId="77777777" w:rsidR="008835D4" w:rsidRDefault="008835D4" w:rsidP="008835D4"/>
    <w:p w14:paraId="0C838280" w14:textId="77777777" w:rsidR="008835D4" w:rsidRDefault="008835D4" w:rsidP="008835D4"/>
    <w:p w14:paraId="2C320D25" w14:textId="77777777" w:rsidR="008835D4" w:rsidRDefault="008835D4" w:rsidP="008835D4">
      <w:pPr>
        <w:pStyle w:val="1"/>
        <w:rPr>
          <w:rFonts w:ascii="黑体" w:eastAsia="黑体" w:hAnsi="黑体"/>
        </w:rPr>
      </w:pPr>
      <w:bookmarkStart w:id="23" w:name="_Toc515709111"/>
      <w:r>
        <w:rPr>
          <w:rFonts w:ascii="黑体" w:eastAsia="黑体" w:hAnsi="黑体" w:hint="eastAsia"/>
        </w:rPr>
        <w:t xml:space="preserve">43. </w:t>
      </w:r>
      <w:bookmarkEnd w:id="23"/>
      <w:r w:rsidRPr="00A40990">
        <w:rPr>
          <w:rFonts w:ascii="黑体" w:eastAsia="黑体" w:hAnsi="黑体" w:hint="eastAsia"/>
        </w:rPr>
        <w:t>华泽钴镍</w:t>
      </w:r>
    </w:p>
    <w:p w14:paraId="172EFF7A" w14:textId="77777777" w:rsidR="008835D4" w:rsidRDefault="008835D4" w:rsidP="008835D4">
      <w:r>
        <w:t xml:space="preserve"> </w:t>
      </w:r>
    </w:p>
    <w:tbl>
      <w:tblPr>
        <w:tblStyle w:val="af"/>
        <w:tblW w:w="8296" w:type="dxa"/>
        <w:tblLayout w:type="fixed"/>
        <w:tblLook w:val="04A0" w:firstRow="1" w:lastRow="0" w:firstColumn="1" w:lastColumn="0" w:noHBand="0" w:noVBand="1"/>
      </w:tblPr>
      <w:tblGrid>
        <w:gridCol w:w="1980"/>
        <w:gridCol w:w="6316"/>
      </w:tblGrid>
      <w:tr w:rsidR="008835D4" w14:paraId="60F392E1" w14:textId="77777777" w:rsidTr="00AD14D5">
        <w:tc>
          <w:tcPr>
            <w:tcW w:w="1980" w:type="dxa"/>
          </w:tcPr>
          <w:p w14:paraId="010BBB03" w14:textId="77777777" w:rsidR="008835D4" w:rsidRDefault="008835D4" w:rsidP="00AD14D5">
            <w:r>
              <w:rPr>
                <w:rFonts w:hint="eastAsia"/>
              </w:rPr>
              <w:t>案例数据</w:t>
            </w:r>
            <w:r>
              <w:t>编号</w:t>
            </w:r>
          </w:p>
        </w:tc>
        <w:tc>
          <w:tcPr>
            <w:tcW w:w="6316" w:type="dxa"/>
          </w:tcPr>
          <w:p w14:paraId="3A120917" w14:textId="77777777" w:rsidR="008835D4" w:rsidRDefault="008835D4" w:rsidP="00AD14D5">
            <w:pPr>
              <w:jc w:val="center"/>
              <w:rPr>
                <w:rFonts w:asciiTheme="minorEastAsia" w:hAnsiTheme="minorEastAsia" w:cstheme="minorEastAsia"/>
              </w:rPr>
            </w:pPr>
            <w:r>
              <w:t>2601</w:t>
            </w:r>
          </w:p>
        </w:tc>
      </w:tr>
      <w:tr w:rsidR="008835D4" w14:paraId="3201AC6F" w14:textId="77777777" w:rsidTr="00AD14D5">
        <w:tc>
          <w:tcPr>
            <w:tcW w:w="1980" w:type="dxa"/>
          </w:tcPr>
          <w:p w14:paraId="7B56B56D" w14:textId="77777777" w:rsidR="008835D4" w:rsidRDefault="008835D4" w:rsidP="00AD14D5">
            <w:r>
              <w:rPr>
                <w:rFonts w:hint="eastAsia"/>
              </w:rPr>
              <w:t>案例</w:t>
            </w:r>
            <w:r>
              <w:t>行业类别</w:t>
            </w:r>
          </w:p>
        </w:tc>
        <w:tc>
          <w:tcPr>
            <w:tcW w:w="6316" w:type="dxa"/>
          </w:tcPr>
          <w:p w14:paraId="487B01D2" w14:textId="77777777" w:rsidR="008835D4" w:rsidRDefault="008835D4" w:rsidP="00AD14D5">
            <w:pPr>
              <w:jc w:val="center"/>
              <w:rPr>
                <w:rFonts w:asciiTheme="minorEastAsia" w:hAnsiTheme="minorEastAsia" w:cstheme="minorEastAsia"/>
              </w:rPr>
            </w:pPr>
            <w:r w:rsidRPr="00A40990">
              <w:rPr>
                <w:rFonts w:hint="eastAsia"/>
              </w:rPr>
              <w:t xml:space="preserve">26 </w:t>
            </w:r>
            <w:r w:rsidRPr="00A40990">
              <w:rPr>
                <w:rFonts w:hint="eastAsia"/>
              </w:rPr>
              <w:t>化学原料及化学制品</w:t>
            </w:r>
          </w:p>
        </w:tc>
      </w:tr>
      <w:tr w:rsidR="008835D4" w14:paraId="0E7F27F3" w14:textId="77777777" w:rsidTr="00AD14D5">
        <w:tc>
          <w:tcPr>
            <w:tcW w:w="1980" w:type="dxa"/>
          </w:tcPr>
          <w:p w14:paraId="0540DB52" w14:textId="77777777" w:rsidR="008835D4" w:rsidRDefault="008835D4" w:rsidP="00AD14D5">
            <w:r>
              <w:rPr>
                <w:rFonts w:hint="eastAsia"/>
              </w:rPr>
              <w:t>案例发生时间</w:t>
            </w:r>
          </w:p>
        </w:tc>
        <w:tc>
          <w:tcPr>
            <w:tcW w:w="6316" w:type="dxa"/>
          </w:tcPr>
          <w:p w14:paraId="242A86B9" w14:textId="77777777" w:rsidR="008835D4" w:rsidRDefault="008835D4" w:rsidP="00AD14D5">
            <w:pPr>
              <w:jc w:val="center"/>
            </w:pPr>
            <w:r>
              <w:t>2014</w:t>
            </w:r>
            <w:r>
              <w:rPr>
                <w:rFonts w:hint="eastAsia"/>
              </w:rPr>
              <w:t>年</w:t>
            </w:r>
          </w:p>
        </w:tc>
      </w:tr>
      <w:tr w:rsidR="008835D4" w14:paraId="6581ECE8" w14:textId="77777777" w:rsidTr="00AD14D5">
        <w:trPr>
          <w:trHeight w:val="90"/>
        </w:trPr>
        <w:tc>
          <w:tcPr>
            <w:tcW w:w="1980" w:type="dxa"/>
          </w:tcPr>
          <w:p w14:paraId="3F2C465B" w14:textId="77777777" w:rsidR="008835D4" w:rsidRDefault="008835D4" w:rsidP="00AD14D5">
            <w:r>
              <w:rPr>
                <w:rFonts w:hint="eastAsia"/>
              </w:rPr>
              <w:t>案例企业名称</w:t>
            </w:r>
          </w:p>
        </w:tc>
        <w:tc>
          <w:tcPr>
            <w:tcW w:w="6316" w:type="dxa"/>
          </w:tcPr>
          <w:p w14:paraId="2093E9ED" w14:textId="77777777" w:rsidR="008835D4" w:rsidRDefault="008835D4" w:rsidP="00AD14D5">
            <w:pPr>
              <w:jc w:val="center"/>
              <w:rPr>
                <w:rFonts w:asciiTheme="minorEastAsia" w:hAnsiTheme="minorEastAsia" w:cstheme="minorEastAsia"/>
              </w:rPr>
            </w:pPr>
            <w:r w:rsidRPr="00A40990">
              <w:rPr>
                <w:rFonts w:hint="eastAsia"/>
              </w:rPr>
              <w:t>成都华泽钴镍材料股份有限公司</w:t>
            </w:r>
          </w:p>
        </w:tc>
      </w:tr>
      <w:tr w:rsidR="008835D4" w14:paraId="462EAEAD" w14:textId="77777777" w:rsidTr="00AD14D5">
        <w:tc>
          <w:tcPr>
            <w:tcW w:w="1980" w:type="dxa"/>
          </w:tcPr>
          <w:p w14:paraId="446A68E2" w14:textId="77777777" w:rsidR="008835D4" w:rsidRDefault="008835D4" w:rsidP="00AD14D5">
            <w:r>
              <w:rPr>
                <w:rFonts w:hint="eastAsia"/>
              </w:rPr>
              <w:t>案例企业经营范围</w:t>
            </w:r>
          </w:p>
        </w:tc>
        <w:tc>
          <w:tcPr>
            <w:tcW w:w="6316" w:type="dxa"/>
          </w:tcPr>
          <w:p w14:paraId="41466F75" w14:textId="77777777" w:rsidR="008835D4" w:rsidRDefault="008835D4" w:rsidP="00AD14D5">
            <w:r>
              <w:t>主要生产</w:t>
            </w:r>
            <w:r w:rsidRPr="00A40990">
              <w:rPr>
                <w:rFonts w:hint="eastAsia"/>
              </w:rPr>
              <w:t>电解镍、氯化钴、硫酸</w:t>
            </w:r>
            <w:proofErr w:type="gramStart"/>
            <w:r w:rsidRPr="00A40990">
              <w:rPr>
                <w:rFonts w:hint="eastAsia"/>
              </w:rPr>
              <w:t>镍及其</w:t>
            </w:r>
            <w:proofErr w:type="gramEnd"/>
            <w:r w:rsidRPr="00A40990">
              <w:rPr>
                <w:rFonts w:hint="eastAsia"/>
              </w:rPr>
              <w:t>系列产品。</w:t>
            </w:r>
          </w:p>
        </w:tc>
      </w:tr>
      <w:tr w:rsidR="008835D4" w14:paraId="063B7019" w14:textId="77777777" w:rsidTr="00AD14D5">
        <w:tc>
          <w:tcPr>
            <w:tcW w:w="1980" w:type="dxa"/>
          </w:tcPr>
          <w:p w14:paraId="07EFEE28" w14:textId="77777777" w:rsidR="008835D4" w:rsidRDefault="008835D4" w:rsidP="00AD14D5">
            <w:r>
              <w:rPr>
                <w:rFonts w:hint="eastAsia"/>
              </w:rPr>
              <w:t>企业单位案情描述</w:t>
            </w:r>
          </w:p>
        </w:tc>
        <w:tc>
          <w:tcPr>
            <w:tcW w:w="6316" w:type="dxa"/>
          </w:tcPr>
          <w:p w14:paraId="1A9016B3" w14:textId="77777777" w:rsidR="008835D4" w:rsidRDefault="008835D4" w:rsidP="00AD14D5">
            <w:r>
              <w:rPr>
                <w:rFonts w:hint="eastAsia"/>
              </w:rPr>
              <w:t>【案例背景】：中国证监会在《行政处罚决定书》中指出，瑞华所在对</w:t>
            </w:r>
            <w:proofErr w:type="gramStart"/>
            <w:r>
              <w:rPr>
                <w:rFonts w:hint="eastAsia"/>
              </w:rPr>
              <w:t>华泽钴镍</w:t>
            </w:r>
            <w:r>
              <w:rPr>
                <w:rFonts w:hint="eastAsia"/>
              </w:rPr>
              <w:t>2013</w:t>
            </w:r>
            <w:r>
              <w:rPr>
                <w:rFonts w:hint="eastAsia"/>
              </w:rPr>
              <w:t>年度</w:t>
            </w:r>
            <w:proofErr w:type="gramEnd"/>
            <w:r>
              <w:rPr>
                <w:rFonts w:hint="eastAsia"/>
              </w:rPr>
              <w:t>、</w:t>
            </w:r>
            <w:r>
              <w:rPr>
                <w:rFonts w:hint="eastAsia"/>
              </w:rPr>
              <w:t>2014</w:t>
            </w:r>
            <w:r>
              <w:rPr>
                <w:rFonts w:hint="eastAsia"/>
              </w:rPr>
              <w:t>年度财务报表审计过程中未勤勉尽责，出具了存在虚假记载的审计报告。</w:t>
            </w:r>
          </w:p>
          <w:p w14:paraId="24C3A446" w14:textId="77777777" w:rsidR="008835D4" w:rsidRDefault="008835D4" w:rsidP="00AD14D5"/>
          <w:p w14:paraId="0081E3B5" w14:textId="77777777" w:rsidR="008835D4" w:rsidRDefault="008835D4" w:rsidP="00AD14D5">
            <w:r>
              <w:t xml:space="preserve"> </w:t>
            </w:r>
          </w:p>
          <w:p w14:paraId="120934CE" w14:textId="77777777" w:rsidR="008835D4" w:rsidRDefault="008835D4" w:rsidP="00AD14D5">
            <w:r>
              <w:rPr>
                <w:rFonts w:hint="eastAsia"/>
              </w:rPr>
              <w:t xml:space="preserve">　　企业造假具体手法：为掩盖关联方长期占用资金的事实，</w:t>
            </w:r>
            <w:proofErr w:type="gramStart"/>
            <w:r>
              <w:rPr>
                <w:rFonts w:hint="eastAsia"/>
              </w:rPr>
              <w:t>华泽钴镍搜集</w:t>
            </w:r>
            <w:proofErr w:type="gramEnd"/>
            <w:r>
              <w:rPr>
                <w:rFonts w:hint="eastAsia"/>
              </w:rPr>
              <w:t>票据复印件，将无效票据入账充当还款。</w:t>
            </w:r>
            <w:proofErr w:type="gramStart"/>
            <w:r>
              <w:rPr>
                <w:rFonts w:hint="eastAsia"/>
              </w:rPr>
              <w:t>华泽钴镍</w:t>
            </w:r>
            <w:r>
              <w:rPr>
                <w:rFonts w:hint="eastAsia"/>
              </w:rPr>
              <w:t>2013</w:t>
            </w:r>
            <w:r>
              <w:rPr>
                <w:rFonts w:hint="eastAsia"/>
              </w:rPr>
              <w:t>年</w:t>
            </w:r>
            <w:proofErr w:type="gramEnd"/>
            <w:r>
              <w:rPr>
                <w:rFonts w:hint="eastAsia"/>
              </w:rPr>
              <w:t>应收票据的期末余额为</w:t>
            </w:r>
            <w:r>
              <w:rPr>
                <w:rFonts w:hint="eastAsia"/>
              </w:rPr>
              <w:t>1,325,270,000</w:t>
            </w:r>
            <w:r>
              <w:rPr>
                <w:rFonts w:hint="eastAsia"/>
              </w:rPr>
              <w:t>元，其中</w:t>
            </w:r>
            <w:r>
              <w:rPr>
                <w:rFonts w:hint="eastAsia"/>
              </w:rPr>
              <w:t>1,319,170,000</w:t>
            </w:r>
            <w:r>
              <w:rPr>
                <w:rFonts w:hint="eastAsia"/>
              </w:rPr>
              <w:t>元为无效票据。</w:t>
            </w:r>
            <w:r>
              <w:rPr>
                <w:rFonts w:hint="eastAsia"/>
              </w:rPr>
              <w:t>2014</w:t>
            </w:r>
            <w:r>
              <w:rPr>
                <w:rFonts w:hint="eastAsia"/>
              </w:rPr>
              <w:t>年应收票据的期末余额为</w:t>
            </w:r>
            <w:r>
              <w:rPr>
                <w:rFonts w:hint="eastAsia"/>
              </w:rPr>
              <w:t>1,363,931,170</w:t>
            </w:r>
            <w:r>
              <w:rPr>
                <w:rFonts w:hint="eastAsia"/>
              </w:rPr>
              <w:t>元，其中</w:t>
            </w:r>
            <w:r>
              <w:rPr>
                <w:rFonts w:hint="eastAsia"/>
              </w:rPr>
              <w:t>1,361,531,170</w:t>
            </w:r>
            <w:r>
              <w:rPr>
                <w:rFonts w:hint="eastAsia"/>
              </w:rPr>
              <w:t>元为无效票据。</w:t>
            </w:r>
          </w:p>
        </w:tc>
      </w:tr>
      <w:tr w:rsidR="008835D4" w14:paraId="3B2F888D" w14:textId="77777777" w:rsidTr="00AD14D5">
        <w:tc>
          <w:tcPr>
            <w:tcW w:w="1980" w:type="dxa"/>
          </w:tcPr>
          <w:p w14:paraId="314822F9" w14:textId="77777777" w:rsidR="008835D4" w:rsidRDefault="008835D4" w:rsidP="00AD14D5">
            <w:r>
              <w:rPr>
                <w:rFonts w:hint="eastAsia"/>
              </w:rPr>
              <w:t>企业</w:t>
            </w:r>
            <w:r>
              <w:t>受罚或责任描述</w:t>
            </w:r>
          </w:p>
        </w:tc>
        <w:tc>
          <w:tcPr>
            <w:tcW w:w="6316" w:type="dxa"/>
          </w:tcPr>
          <w:p w14:paraId="377268E9" w14:textId="77777777" w:rsidR="008835D4" w:rsidRDefault="008835D4" w:rsidP="00AD14D5">
            <w:pPr>
              <w:pStyle w:val="a9"/>
              <w:rPr>
                <w:rFonts w:asciiTheme="minorHAnsi" w:eastAsiaTheme="minorEastAsia" w:hAnsiTheme="minorHAnsi" w:cstheme="minorBidi"/>
                <w:kern w:val="2"/>
                <w:sz w:val="21"/>
                <w:szCs w:val="22"/>
              </w:rPr>
            </w:pPr>
            <w:r w:rsidRPr="0077363E">
              <w:rPr>
                <w:rFonts w:asciiTheme="minorHAnsi" w:eastAsiaTheme="minorEastAsia" w:hAnsiTheme="minorHAnsi" w:cstheme="minorBidi" w:hint="eastAsia"/>
                <w:kern w:val="2"/>
                <w:sz w:val="21"/>
                <w:szCs w:val="22"/>
              </w:rPr>
              <w:t>勒令退市</w:t>
            </w:r>
          </w:p>
        </w:tc>
      </w:tr>
      <w:tr w:rsidR="008835D4" w14:paraId="080C9C53" w14:textId="77777777" w:rsidTr="00AD14D5">
        <w:tc>
          <w:tcPr>
            <w:tcW w:w="1980" w:type="dxa"/>
          </w:tcPr>
          <w:p w14:paraId="2996598C" w14:textId="77777777" w:rsidR="008835D4" w:rsidRDefault="008835D4" w:rsidP="00AD14D5">
            <w:r>
              <w:rPr>
                <w:rFonts w:hint="eastAsia"/>
              </w:rPr>
              <w:t>关联审计机构名称</w:t>
            </w:r>
          </w:p>
        </w:tc>
        <w:tc>
          <w:tcPr>
            <w:tcW w:w="6316" w:type="dxa"/>
          </w:tcPr>
          <w:p w14:paraId="07F61EEA" w14:textId="77777777" w:rsidR="008835D4" w:rsidRDefault="008835D4" w:rsidP="00AD14D5">
            <w:r w:rsidRPr="0077363E">
              <w:rPr>
                <w:rFonts w:hint="eastAsia"/>
              </w:rPr>
              <w:t>瑞华会计师事务所</w:t>
            </w:r>
          </w:p>
        </w:tc>
      </w:tr>
      <w:tr w:rsidR="008835D4" w14:paraId="25E0F56A" w14:textId="77777777" w:rsidTr="00AD14D5">
        <w:tc>
          <w:tcPr>
            <w:tcW w:w="1980" w:type="dxa"/>
          </w:tcPr>
          <w:p w14:paraId="66D5E129" w14:textId="77777777" w:rsidR="008835D4" w:rsidRDefault="008835D4" w:rsidP="00AD14D5">
            <w:r>
              <w:rPr>
                <w:rFonts w:hint="eastAsia"/>
              </w:rPr>
              <w:t>审计机构案情描述</w:t>
            </w:r>
          </w:p>
        </w:tc>
        <w:tc>
          <w:tcPr>
            <w:tcW w:w="6316" w:type="dxa"/>
          </w:tcPr>
          <w:p w14:paraId="362BC6E6" w14:textId="77777777" w:rsidR="008835D4" w:rsidRDefault="008835D4" w:rsidP="00AD14D5">
            <w:r>
              <w:rPr>
                <w:rFonts w:hint="eastAsia"/>
              </w:rPr>
              <w:t xml:space="preserve">  </w:t>
            </w:r>
            <w:r>
              <w:rPr>
                <w:rFonts w:hint="eastAsia"/>
              </w:rPr>
              <w:t>（一）未能实施有效程序对公司舞弊风险进行识别，未直接与公司治理层沟通关于治理层了解公司是否存在舞弊及治理层如何监督管理层对舞弊风险的识别和应对过程等</w:t>
            </w:r>
          </w:p>
          <w:p w14:paraId="487A39B3" w14:textId="77777777" w:rsidR="008835D4" w:rsidRDefault="008835D4" w:rsidP="00AD14D5"/>
          <w:p w14:paraId="14046132" w14:textId="77777777" w:rsidR="008835D4" w:rsidRDefault="008835D4" w:rsidP="00AD14D5">
            <w:r>
              <w:rPr>
                <w:rFonts w:hint="eastAsia"/>
              </w:rPr>
              <w:t>瑞华所在</w:t>
            </w:r>
            <w:r>
              <w:rPr>
                <w:rFonts w:hint="eastAsia"/>
              </w:rPr>
              <w:t>2013</w:t>
            </w:r>
            <w:r>
              <w:rPr>
                <w:rFonts w:hint="eastAsia"/>
              </w:rPr>
              <w:t>年和</w:t>
            </w:r>
            <w:r>
              <w:rPr>
                <w:rFonts w:hint="eastAsia"/>
              </w:rPr>
              <w:t>2014</w:t>
            </w:r>
            <w:r>
              <w:rPr>
                <w:rFonts w:hint="eastAsia"/>
              </w:rPr>
              <w:t>年年度报告审计过程中，未直接与公司治理层沟通关于治理层了解公司是否存在舞弊及治理层如何监督管理层对舞弊风险的识别和应对过程等，而是分别询问</w:t>
            </w:r>
            <w:proofErr w:type="gramStart"/>
            <w:r>
              <w:rPr>
                <w:rFonts w:hint="eastAsia"/>
              </w:rPr>
              <w:t>华泽钴镍财务</w:t>
            </w:r>
            <w:proofErr w:type="gramEnd"/>
            <w:r>
              <w:rPr>
                <w:rFonts w:hint="eastAsia"/>
              </w:rPr>
              <w:t>总监郭某红和发展部经理王某锋以履行这一询问程序。但根据华泽</w:t>
            </w:r>
            <w:proofErr w:type="gramStart"/>
            <w:r>
              <w:rPr>
                <w:rFonts w:hint="eastAsia"/>
              </w:rPr>
              <w:t>钴镍所</w:t>
            </w:r>
            <w:proofErr w:type="gramEnd"/>
            <w:r>
              <w:rPr>
                <w:rFonts w:hint="eastAsia"/>
              </w:rPr>
              <w:t>公布的</w:t>
            </w:r>
            <w:r>
              <w:rPr>
                <w:rFonts w:hint="eastAsia"/>
              </w:rPr>
              <w:t>2013</w:t>
            </w:r>
            <w:r>
              <w:rPr>
                <w:rFonts w:hint="eastAsia"/>
              </w:rPr>
              <w:t>年和</w:t>
            </w:r>
            <w:r>
              <w:rPr>
                <w:rFonts w:hint="eastAsia"/>
              </w:rPr>
              <w:t>2014</w:t>
            </w:r>
            <w:r>
              <w:rPr>
                <w:rFonts w:hint="eastAsia"/>
              </w:rPr>
              <w:t>年年度报告，郭某红、王某锋并非公司治理层成员。因此瑞华所未与治理层进行沟通，无法了解在此过程</w:t>
            </w:r>
            <w:proofErr w:type="gramStart"/>
            <w:r>
              <w:rPr>
                <w:rFonts w:hint="eastAsia"/>
              </w:rPr>
              <w:t>中治理层</w:t>
            </w:r>
            <w:proofErr w:type="gramEnd"/>
            <w:r>
              <w:rPr>
                <w:rFonts w:hint="eastAsia"/>
              </w:rPr>
              <w:t>所发挥的作用，可能导致会计师错误评估舞弊风险。</w:t>
            </w:r>
          </w:p>
          <w:p w14:paraId="0711747D" w14:textId="77777777" w:rsidR="008835D4" w:rsidRDefault="008835D4" w:rsidP="00AD14D5"/>
          <w:p w14:paraId="43AE912A" w14:textId="77777777" w:rsidR="008835D4" w:rsidRDefault="008835D4" w:rsidP="00AD14D5">
            <w:r>
              <w:rPr>
                <w:rFonts w:hint="eastAsia"/>
              </w:rPr>
              <w:t>（二）未对应收票据余额在审计基准日前后激增又剧减的重大异常情况保持必要的职业怀疑，未能及时识别财务报告的重大错报风险</w:t>
            </w:r>
          </w:p>
          <w:p w14:paraId="1B03C31D" w14:textId="77777777" w:rsidR="008835D4" w:rsidRDefault="008835D4" w:rsidP="00AD14D5"/>
          <w:p w14:paraId="7A60F49E" w14:textId="77777777" w:rsidR="008835D4" w:rsidRDefault="008835D4" w:rsidP="00AD14D5">
            <w:proofErr w:type="gramStart"/>
            <w:r>
              <w:rPr>
                <w:rFonts w:hint="eastAsia"/>
              </w:rPr>
              <w:t>华泽钴镍</w:t>
            </w:r>
            <w:r>
              <w:rPr>
                <w:rFonts w:hint="eastAsia"/>
              </w:rPr>
              <w:t>2013</w:t>
            </w:r>
            <w:r>
              <w:rPr>
                <w:rFonts w:hint="eastAsia"/>
              </w:rPr>
              <w:t>年</w:t>
            </w:r>
            <w:proofErr w:type="gramEnd"/>
            <w:r>
              <w:rPr>
                <w:rFonts w:hint="eastAsia"/>
              </w:rPr>
              <w:t>应收票据期末余额为</w:t>
            </w:r>
            <w:r>
              <w:rPr>
                <w:rFonts w:hint="eastAsia"/>
              </w:rPr>
              <w:t>1,325,270,000</w:t>
            </w:r>
            <w:r>
              <w:rPr>
                <w:rFonts w:hint="eastAsia"/>
              </w:rPr>
              <w:t>元，占其</w:t>
            </w:r>
            <w:r>
              <w:rPr>
                <w:rFonts w:hint="eastAsia"/>
              </w:rPr>
              <w:t>2013</w:t>
            </w:r>
            <w:r>
              <w:rPr>
                <w:rFonts w:hint="eastAsia"/>
              </w:rPr>
              <w:t>年总资产的</w:t>
            </w:r>
            <w:r>
              <w:rPr>
                <w:rFonts w:hint="eastAsia"/>
              </w:rPr>
              <w:t>38.84%</w:t>
            </w:r>
            <w:r>
              <w:rPr>
                <w:rFonts w:hint="eastAsia"/>
              </w:rPr>
              <w:t>，具有重大性。相应票据于期前</w:t>
            </w:r>
            <w:r>
              <w:rPr>
                <w:rFonts w:hint="eastAsia"/>
              </w:rPr>
              <w:t>2013</w:t>
            </w:r>
            <w:r>
              <w:rPr>
                <w:rFonts w:hint="eastAsia"/>
              </w:rPr>
              <w:t>年</w:t>
            </w:r>
            <w:r>
              <w:rPr>
                <w:rFonts w:hint="eastAsia"/>
              </w:rPr>
              <w:t>11</w:t>
            </w:r>
            <w:r>
              <w:rPr>
                <w:rFonts w:hint="eastAsia"/>
              </w:rPr>
              <w:t>月、</w:t>
            </w:r>
            <w:r>
              <w:rPr>
                <w:rFonts w:hint="eastAsia"/>
              </w:rPr>
              <w:t>12</w:t>
            </w:r>
            <w:r>
              <w:rPr>
                <w:rFonts w:hint="eastAsia"/>
              </w:rPr>
              <w:t>月集中背书转入，并于期后</w:t>
            </w:r>
            <w:r>
              <w:rPr>
                <w:rFonts w:hint="eastAsia"/>
              </w:rPr>
              <w:t>2014</w:t>
            </w:r>
            <w:r>
              <w:rPr>
                <w:rFonts w:hint="eastAsia"/>
              </w:rPr>
              <w:t>年</w:t>
            </w:r>
            <w:r>
              <w:rPr>
                <w:rFonts w:hint="eastAsia"/>
              </w:rPr>
              <w:t>1</w:t>
            </w:r>
            <w:r>
              <w:rPr>
                <w:rFonts w:hint="eastAsia"/>
              </w:rPr>
              <w:t>月、</w:t>
            </w:r>
            <w:r>
              <w:rPr>
                <w:rFonts w:hint="eastAsia"/>
              </w:rPr>
              <w:t>2</w:t>
            </w:r>
            <w:r>
              <w:rPr>
                <w:rFonts w:hint="eastAsia"/>
              </w:rPr>
              <w:t>月集中背书转出，截至审计</w:t>
            </w:r>
            <w:proofErr w:type="gramStart"/>
            <w:r>
              <w:rPr>
                <w:rFonts w:hint="eastAsia"/>
              </w:rPr>
              <w:t>盘点日</w:t>
            </w:r>
            <w:proofErr w:type="gramEnd"/>
            <w:r>
              <w:rPr>
                <w:rFonts w:hint="eastAsia"/>
              </w:rPr>
              <w:t>2014</w:t>
            </w:r>
            <w:r>
              <w:rPr>
                <w:rFonts w:hint="eastAsia"/>
              </w:rPr>
              <w:t>年</w:t>
            </w:r>
            <w:r>
              <w:rPr>
                <w:rFonts w:hint="eastAsia"/>
              </w:rPr>
              <w:t>3</w:t>
            </w:r>
            <w:r>
              <w:rPr>
                <w:rFonts w:hint="eastAsia"/>
              </w:rPr>
              <w:t>月</w:t>
            </w:r>
            <w:r>
              <w:rPr>
                <w:rFonts w:hint="eastAsia"/>
              </w:rPr>
              <w:t>7</w:t>
            </w:r>
            <w:r>
              <w:rPr>
                <w:rFonts w:hint="eastAsia"/>
              </w:rPr>
              <w:t>日，实存票据余额为零，具有异常性。</w:t>
            </w:r>
            <w:proofErr w:type="gramStart"/>
            <w:r>
              <w:rPr>
                <w:rFonts w:hint="eastAsia"/>
              </w:rPr>
              <w:t>华泽钴镍</w:t>
            </w:r>
            <w:r>
              <w:rPr>
                <w:rFonts w:hint="eastAsia"/>
              </w:rPr>
              <w:t>2014</w:t>
            </w:r>
            <w:r>
              <w:rPr>
                <w:rFonts w:hint="eastAsia"/>
              </w:rPr>
              <w:t>年</w:t>
            </w:r>
            <w:proofErr w:type="gramEnd"/>
            <w:r>
              <w:rPr>
                <w:rFonts w:hint="eastAsia"/>
              </w:rPr>
              <w:t>应收票据期末余额为</w:t>
            </w:r>
            <w:r>
              <w:rPr>
                <w:rFonts w:hint="eastAsia"/>
              </w:rPr>
              <w:t>1,363,931,170</w:t>
            </w:r>
            <w:r>
              <w:rPr>
                <w:rFonts w:hint="eastAsia"/>
              </w:rPr>
              <w:t>元，占其</w:t>
            </w:r>
            <w:r>
              <w:rPr>
                <w:rFonts w:hint="eastAsia"/>
              </w:rPr>
              <w:t>2014</w:t>
            </w:r>
            <w:r>
              <w:rPr>
                <w:rFonts w:hint="eastAsia"/>
              </w:rPr>
              <w:t>年总资产的</w:t>
            </w:r>
            <w:r>
              <w:rPr>
                <w:rFonts w:hint="eastAsia"/>
              </w:rPr>
              <w:t>32.43%</w:t>
            </w:r>
            <w:r>
              <w:rPr>
                <w:rFonts w:hint="eastAsia"/>
              </w:rPr>
              <w:t>，具有重大性。相应票据于期前</w:t>
            </w:r>
            <w:r>
              <w:rPr>
                <w:rFonts w:hint="eastAsia"/>
              </w:rPr>
              <w:t>2014</w:t>
            </w:r>
            <w:r>
              <w:rPr>
                <w:rFonts w:hint="eastAsia"/>
              </w:rPr>
              <w:t>年</w:t>
            </w:r>
            <w:r>
              <w:rPr>
                <w:rFonts w:hint="eastAsia"/>
              </w:rPr>
              <w:t>11</w:t>
            </w:r>
            <w:r>
              <w:rPr>
                <w:rFonts w:hint="eastAsia"/>
              </w:rPr>
              <w:t>月、</w:t>
            </w:r>
            <w:r>
              <w:rPr>
                <w:rFonts w:hint="eastAsia"/>
              </w:rPr>
              <w:t>12</w:t>
            </w:r>
            <w:r>
              <w:rPr>
                <w:rFonts w:hint="eastAsia"/>
              </w:rPr>
              <w:t>月集中背书转入，并于期后</w:t>
            </w:r>
            <w:r>
              <w:rPr>
                <w:rFonts w:hint="eastAsia"/>
              </w:rPr>
              <w:t>2015</w:t>
            </w:r>
            <w:r>
              <w:rPr>
                <w:rFonts w:hint="eastAsia"/>
              </w:rPr>
              <w:t>年</w:t>
            </w:r>
            <w:r>
              <w:rPr>
                <w:rFonts w:hint="eastAsia"/>
              </w:rPr>
              <w:t>1</w:t>
            </w:r>
            <w:r>
              <w:rPr>
                <w:rFonts w:hint="eastAsia"/>
              </w:rPr>
              <w:t>月、</w:t>
            </w:r>
            <w:r>
              <w:rPr>
                <w:rFonts w:hint="eastAsia"/>
              </w:rPr>
              <w:t>2</w:t>
            </w:r>
            <w:r>
              <w:rPr>
                <w:rFonts w:hint="eastAsia"/>
              </w:rPr>
              <w:t>月、</w:t>
            </w:r>
            <w:r>
              <w:rPr>
                <w:rFonts w:hint="eastAsia"/>
              </w:rPr>
              <w:t>3</w:t>
            </w:r>
            <w:r>
              <w:rPr>
                <w:rFonts w:hint="eastAsia"/>
              </w:rPr>
              <w:t>月集中背书转出，截至审计</w:t>
            </w:r>
            <w:proofErr w:type="gramStart"/>
            <w:r>
              <w:rPr>
                <w:rFonts w:hint="eastAsia"/>
              </w:rPr>
              <w:t>盘点日</w:t>
            </w:r>
            <w:proofErr w:type="gramEnd"/>
            <w:r>
              <w:rPr>
                <w:rFonts w:hint="eastAsia"/>
              </w:rPr>
              <w:t>2015</w:t>
            </w:r>
            <w:r>
              <w:rPr>
                <w:rFonts w:hint="eastAsia"/>
              </w:rPr>
              <w:t>年</w:t>
            </w:r>
            <w:r>
              <w:rPr>
                <w:rFonts w:hint="eastAsia"/>
              </w:rPr>
              <w:t>3</w:t>
            </w:r>
            <w:r>
              <w:rPr>
                <w:rFonts w:hint="eastAsia"/>
              </w:rPr>
              <w:t>月</w:t>
            </w:r>
            <w:r>
              <w:rPr>
                <w:rFonts w:hint="eastAsia"/>
              </w:rPr>
              <w:t>26</w:t>
            </w:r>
            <w:r>
              <w:rPr>
                <w:rFonts w:hint="eastAsia"/>
              </w:rPr>
              <w:t>日，实存票据余额为零，具有异常性。前述重大异常情况与</w:t>
            </w:r>
            <w:r>
              <w:rPr>
                <w:rFonts w:hint="eastAsia"/>
              </w:rPr>
              <w:t>2013</w:t>
            </w:r>
            <w:r>
              <w:rPr>
                <w:rFonts w:hint="eastAsia"/>
              </w:rPr>
              <w:t>年高度一致。</w:t>
            </w:r>
          </w:p>
          <w:p w14:paraId="74953D5E" w14:textId="77777777" w:rsidR="008835D4" w:rsidRDefault="008835D4" w:rsidP="00AD14D5"/>
          <w:p w14:paraId="1C60359D" w14:textId="77777777" w:rsidR="008835D4" w:rsidRDefault="008835D4" w:rsidP="00AD14D5">
            <w:r>
              <w:rPr>
                <w:rFonts w:hint="eastAsia"/>
              </w:rPr>
              <w:t>瑞华所对</w:t>
            </w:r>
            <w:proofErr w:type="gramStart"/>
            <w:r>
              <w:rPr>
                <w:rFonts w:hint="eastAsia"/>
              </w:rPr>
              <w:t>华泽钴镍</w:t>
            </w:r>
            <w:r>
              <w:rPr>
                <w:rFonts w:hint="eastAsia"/>
              </w:rPr>
              <w:t>2013</w:t>
            </w:r>
            <w:r>
              <w:rPr>
                <w:rFonts w:hint="eastAsia"/>
              </w:rPr>
              <w:t>年</w:t>
            </w:r>
            <w:proofErr w:type="gramEnd"/>
            <w:r>
              <w:rPr>
                <w:rFonts w:hint="eastAsia"/>
              </w:rPr>
              <w:t>、</w:t>
            </w:r>
            <w:r>
              <w:rPr>
                <w:rFonts w:hint="eastAsia"/>
              </w:rPr>
              <w:t>2014</w:t>
            </w:r>
            <w:r>
              <w:rPr>
                <w:rFonts w:hint="eastAsia"/>
              </w:rPr>
              <w:t>年应收票据审计过程中，未对票据余额在审计基准日前后激增又剧减的重大异常情况保持必要的职业怀疑，未能及时识别财务报告的重大错报风险。在未获取充分适当的审计证据的情况下，认定陕西华泽在</w:t>
            </w:r>
            <w:proofErr w:type="gramStart"/>
            <w:r>
              <w:rPr>
                <w:rFonts w:hint="eastAsia"/>
              </w:rPr>
              <w:t>期末对</w:t>
            </w:r>
            <w:proofErr w:type="gramEnd"/>
            <w:r>
              <w:rPr>
                <w:rFonts w:hint="eastAsia"/>
              </w:rPr>
              <w:t>票据享有权益。</w:t>
            </w:r>
          </w:p>
          <w:p w14:paraId="31F58241" w14:textId="77777777" w:rsidR="008835D4" w:rsidRDefault="008835D4" w:rsidP="00AD14D5"/>
          <w:p w14:paraId="3292D6A0" w14:textId="77777777" w:rsidR="008835D4" w:rsidRDefault="008835D4" w:rsidP="00AD14D5">
            <w:r>
              <w:rPr>
                <w:rFonts w:hint="eastAsia"/>
              </w:rPr>
              <w:t>（三）未对</w:t>
            </w:r>
            <w:proofErr w:type="gramStart"/>
            <w:r>
              <w:rPr>
                <w:rFonts w:hint="eastAsia"/>
              </w:rPr>
              <w:t>询证函</w:t>
            </w:r>
            <w:proofErr w:type="gramEnd"/>
            <w:r>
              <w:rPr>
                <w:rFonts w:hint="eastAsia"/>
              </w:rPr>
              <w:t>回函的异常情况保持应有的关注</w:t>
            </w:r>
          </w:p>
          <w:p w14:paraId="464077E4" w14:textId="77777777" w:rsidR="008835D4" w:rsidRDefault="008835D4" w:rsidP="00AD14D5"/>
          <w:p w14:paraId="32442F69" w14:textId="77777777" w:rsidR="008835D4" w:rsidRDefault="008835D4" w:rsidP="00AD14D5">
            <w:proofErr w:type="gramStart"/>
            <w:r>
              <w:rPr>
                <w:rFonts w:hint="eastAsia"/>
              </w:rPr>
              <w:t>华泽钴镍</w:t>
            </w:r>
            <w:r>
              <w:rPr>
                <w:rFonts w:hint="eastAsia"/>
              </w:rPr>
              <w:t>2013</w:t>
            </w:r>
            <w:r>
              <w:rPr>
                <w:rFonts w:hint="eastAsia"/>
              </w:rPr>
              <w:t>年</w:t>
            </w:r>
            <w:proofErr w:type="gramEnd"/>
            <w:r>
              <w:rPr>
                <w:rFonts w:hint="eastAsia"/>
              </w:rPr>
              <w:t>年报审计工作底稿显示，瑞华所通过传真取得的</w:t>
            </w:r>
            <w:r>
              <w:rPr>
                <w:rFonts w:hint="eastAsia"/>
              </w:rPr>
              <w:t>9</w:t>
            </w:r>
            <w:r>
              <w:rPr>
                <w:rFonts w:hint="eastAsia"/>
              </w:rPr>
              <w:t>家不同单位的</w:t>
            </w:r>
            <w:proofErr w:type="gramStart"/>
            <w:r>
              <w:rPr>
                <w:rFonts w:hint="eastAsia"/>
              </w:rPr>
              <w:t>询证函</w:t>
            </w:r>
            <w:proofErr w:type="gramEnd"/>
            <w:r>
              <w:rPr>
                <w:rFonts w:hint="eastAsia"/>
              </w:rPr>
              <w:t>回函上所记录时间，最早为</w:t>
            </w:r>
            <w:r>
              <w:rPr>
                <w:rFonts w:hint="eastAsia"/>
              </w:rPr>
              <w:t xml:space="preserve">2014 </w:t>
            </w:r>
            <w:r>
              <w:rPr>
                <w:rFonts w:hint="eastAsia"/>
              </w:rPr>
              <w:t>年</w:t>
            </w:r>
            <w:r>
              <w:rPr>
                <w:rFonts w:hint="eastAsia"/>
              </w:rPr>
              <w:t>4</w:t>
            </w:r>
            <w:r>
              <w:rPr>
                <w:rFonts w:hint="eastAsia"/>
              </w:rPr>
              <w:t>月</w:t>
            </w:r>
            <w:r>
              <w:rPr>
                <w:rFonts w:hint="eastAsia"/>
              </w:rPr>
              <w:t>17</w:t>
            </w:r>
            <w:r>
              <w:rPr>
                <w:rFonts w:hint="eastAsia"/>
              </w:rPr>
              <w:t>日下午</w:t>
            </w:r>
            <w:r>
              <w:rPr>
                <w:rFonts w:hint="eastAsia"/>
              </w:rPr>
              <w:t>3:44</w:t>
            </w:r>
            <w:r>
              <w:rPr>
                <w:rFonts w:hint="eastAsia"/>
              </w:rPr>
              <w:t>，最晚为同日下午</w:t>
            </w:r>
            <w:r>
              <w:rPr>
                <w:rFonts w:hint="eastAsia"/>
              </w:rPr>
              <w:t xml:space="preserve">3:49 </w:t>
            </w:r>
            <w:r>
              <w:rPr>
                <w:rFonts w:hint="eastAsia"/>
              </w:rPr>
              <w:t>，中间间隔仅</w:t>
            </w:r>
            <w:r>
              <w:rPr>
                <w:rFonts w:hint="eastAsia"/>
              </w:rPr>
              <w:t>5</w:t>
            </w:r>
            <w:r>
              <w:rPr>
                <w:rFonts w:hint="eastAsia"/>
              </w:rPr>
              <w:t>分钟。针对</w:t>
            </w:r>
            <w:proofErr w:type="gramStart"/>
            <w:r>
              <w:rPr>
                <w:rFonts w:hint="eastAsia"/>
              </w:rPr>
              <w:t>询证函</w:t>
            </w:r>
            <w:proofErr w:type="gramEnd"/>
            <w:r>
              <w:rPr>
                <w:rFonts w:hint="eastAsia"/>
              </w:rPr>
              <w:t>回函（均系传真件）时间高度集中的异常现象，会计师未给予应有的关注，未对回函的来源进行核验，所获取的审计证据可靠性低。</w:t>
            </w:r>
          </w:p>
          <w:p w14:paraId="7CDB90DA" w14:textId="77777777" w:rsidR="008835D4" w:rsidRDefault="008835D4" w:rsidP="00AD14D5"/>
          <w:p w14:paraId="0E5106DD" w14:textId="77777777" w:rsidR="008835D4" w:rsidRDefault="008835D4" w:rsidP="00AD14D5">
            <w:proofErr w:type="gramStart"/>
            <w:r>
              <w:rPr>
                <w:rFonts w:hint="eastAsia"/>
              </w:rPr>
              <w:t>华泽钴镍</w:t>
            </w:r>
            <w:r>
              <w:rPr>
                <w:rFonts w:hint="eastAsia"/>
              </w:rPr>
              <w:t>2014</w:t>
            </w:r>
            <w:r>
              <w:rPr>
                <w:rFonts w:hint="eastAsia"/>
              </w:rPr>
              <w:t>年</w:t>
            </w:r>
            <w:proofErr w:type="gramEnd"/>
            <w:r>
              <w:rPr>
                <w:rFonts w:hint="eastAsia"/>
              </w:rPr>
              <w:t>年报审计底稿显示，瑞华所在进行</w:t>
            </w:r>
            <w:proofErr w:type="gramStart"/>
            <w:r>
              <w:rPr>
                <w:rFonts w:hint="eastAsia"/>
              </w:rPr>
              <w:t>函证程序</w:t>
            </w:r>
            <w:proofErr w:type="gramEnd"/>
            <w:r>
              <w:rPr>
                <w:rFonts w:hint="eastAsia"/>
              </w:rPr>
              <w:t>收到</w:t>
            </w:r>
            <w:r>
              <w:rPr>
                <w:rFonts w:hint="eastAsia"/>
              </w:rPr>
              <w:t>6</w:t>
            </w:r>
            <w:r>
              <w:rPr>
                <w:rFonts w:hint="eastAsia"/>
              </w:rPr>
              <w:t>家单位的</w:t>
            </w:r>
            <w:proofErr w:type="gramStart"/>
            <w:r>
              <w:rPr>
                <w:rFonts w:hint="eastAsia"/>
              </w:rPr>
              <w:t>询证函</w:t>
            </w:r>
            <w:proofErr w:type="gramEnd"/>
            <w:r>
              <w:rPr>
                <w:rFonts w:hint="eastAsia"/>
              </w:rPr>
              <w:t>回函中，有</w:t>
            </w:r>
            <w:r>
              <w:rPr>
                <w:rFonts w:hint="eastAsia"/>
              </w:rPr>
              <w:t>4</w:t>
            </w:r>
            <w:r>
              <w:rPr>
                <w:rFonts w:hint="eastAsia"/>
              </w:rPr>
              <w:t>家盖章为非“鲜章”，</w:t>
            </w:r>
            <w:r>
              <w:rPr>
                <w:rFonts w:hint="eastAsia"/>
              </w:rPr>
              <w:t>2</w:t>
            </w:r>
            <w:r>
              <w:rPr>
                <w:rFonts w:hint="eastAsia"/>
              </w:rPr>
              <w:t>家为“鲜章”。但瑞华所并未对上述异常情况进行关注，也</w:t>
            </w:r>
            <w:proofErr w:type="gramStart"/>
            <w:r>
              <w:rPr>
                <w:rFonts w:hint="eastAsia"/>
              </w:rPr>
              <w:t>未设计</w:t>
            </w:r>
            <w:proofErr w:type="gramEnd"/>
            <w:r>
              <w:rPr>
                <w:rFonts w:hint="eastAsia"/>
              </w:rPr>
              <w:t>和实施必要的审计程序予以核验，审计底稿中亦未见任何对此异常情况予以关注的说明以及实施审计程序的任何证据资料。</w:t>
            </w:r>
          </w:p>
          <w:p w14:paraId="558115F0" w14:textId="77777777" w:rsidR="008835D4" w:rsidRDefault="008835D4" w:rsidP="00AD14D5"/>
          <w:p w14:paraId="5433873B" w14:textId="77777777" w:rsidR="008835D4" w:rsidRDefault="008835D4" w:rsidP="00AD14D5">
            <w:r>
              <w:rPr>
                <w:rFonts w:hint="eastAsia"/>
              </w:rPr>
              <w:t>（四）瑞华所实施的审计程序不足以获取充分适当的审计证据</w:t>
            </w:r>
          </w:p>
          <w:p w14:paraId="57D7C39D" w14:textId="77777777" w:rsidR="008835D4" w:rsidRDefault="008835D4" w:rsidP="00AD14D5"/>
          <w:p w14:paraId="0B784E6E" w14:textId="77777777" w:rsidR="008835D4" w:rsidRDefault="008835D4" w:rsidP="00AD14D5">
            <w:r>
              <w:rPr>
                <w:rFonts w:hint="eastAsia"/>
              </w:rPr>
              <w:t>瑞华所通过期后盘点票据并倒</w:t>
            </w:r>
            <w:proofErr w:type="gramStart"/>
            <w:r>
              <w:rPr>
                <w:rFonts w:hint="eastAsia"/>
              </w:rPr>
              <w:t>轧计算</w:t>
            </w:r>
            <w:proofErr w:type="gramEnd"/>
            <w:r>
              <w:rPr>
                <w:rFonts w:hint="eastAsia"/>
              </w:rPr>
              <w:t>票据期末余额。倒</w:t>
            </w:r>
            <w:proofErr w:type="gramStart"/>
            <w:r>
              <w:rPr>
                <w:rFonts w:hint="eastAsia"/>
              </w:rPr>
              <w:t>轧程序</w:t>
            </w:r>
            <w:proofErr w:type="gramEnd"/>
            <w:r>
              <w:rPr>
                <w:rFonts w:hint="eastAsia"/>
              </w:rPr>
              <w:t>需依赖与应收票据相关的内部控制得到有效执行，瑞华所不恰当地依赖内部控制，对应收票据实施盘点和倒轧程序，所获取的审计证据可靠性低。</w:t>
            </w:r>
          </w:p>
          <w:p w14:paraId="2165971F" w14:textId="77777777" w:rsidR="008835D4" w:rsidRDefault="008835D4" w:rsidP="00AD14D5"/>
          <w:p w14:paraId="51634CD6" w14:textId="77777777" w:rsidR="008835D4" w:rsidRDefault="008835D4" w:rsidP="00AD14D5">
            <w:r>
              <w:rPr>
                <w:rFonts w:hint="eastAsia"/>
              </w:rPr>
              <w:t>引申问题：。</w:t>
            </w:r>
          </w:p>
          <w:p w14:paraId="6987A001" w14:textId="77777777" w:rsidR="008835D4" w:rsidRDefault="008835D4" w:rsidP="00AD14D5"/>
          <w:p w14:paraId="131246A5" w14:textId="77777777" w:rsidR="008835D4" w:rsidRDefault="008835D4" w:rsidP="00AD14D5">
            <w:r>
              <w:rPr>
                <w:rFonts w:hint="eastAsia"/>
              </w:rPr>
              <w:t>听证会上，当事人及其代理人主要提出以下申辩意见（节选）：</w:t>
            </w:r>
          </w:p>
          <w:p w14:paraId="3F2CDA38" w14:textId="77777777" w:rsidR="008835D4" w:rsidRDefault="008835D4" w:rsidP="00AD14D5"/>
          <w:p w14:paraId="36BC6B9D" w14:textId="77777777" w:rsidR="008835D4" w:rsidRDefault="008835D4" w:rsidP="00AD14D5">
            <w:r>
              <w:rPr>
                <w:rFonts w:hint="eastAsia"/>
              </w:rPr>
              <w:lastRenderedPageBreak/>
              <w:t>1.</w:t>
            </w:r>
            <w:r>
              <w:rPr>
                <w:rFonts w:hint="eastAsia"/>
              </w:rPr>
              <w:t>多次与</w:t>
            </w:r>
            <w:proofErr w:type="gramStart"/>
            <w:r>
              <w:rPr>
                <w:rFonts w:hint="eastAsia"/>
              </w:rPr>
              <w:t>华泽钴镍法定</w:t>
            </w:r>
            <w:proofErr w:type="gramEnd"/>
            <w:r>
              <w:rPr>
                <w:rFonts w:hint="eastAsia"/>
              </w:rPr>
              <w:t>代表人、实际控制人王某进行了访谈。</w:t>
            </w:r>
          </w:p>
          <w:p w14:paraId="757934A2" w14:textId="77777777" w:rsidR="008835D4" w:rsidRDefault="008835D4" w:rsidP="00AD14D5"/>
          <w:p w14:paraId="45E51972" w14:textId="77777777" w:rsidR="008835D4" w:rsidRDefault="008835D4" w:rsidP="00AD14D5">
            <w:r>
              <w:rPr>
                <w:rFonts w:hint="eastAsia"/>
              </w:rPr>
              <w:t xml:space="preserve">2. </w:t>
            </w:r>
            <w:r>
              <w:rPr>
                <w:rFonts w:hint="eastAsia"/>
              </w:rPr>
              <w:t>应收票据余额先“激增”后“剧减”有合理解释，并非重大异常。</w:t>
            </w:r>
          </w:p>
          <w:p w14:paraId="010E0827" w14:textId="77777777" w:rsidR="008835D4" w:rsidRDefault="008835D4" w:rsidP="00AD14D5"/>
          <w:p w14:paraId="125B7C90" w14:textId="77777777" w:rsidR="008835D4" w:rsidRDefault="008835D4" w:rsidP="00AD14D5">
            <w:r>
              <w:rPr>
                <w:rFonts w:hint="eastAsia"/>
              </w:rPr>
              <w:t xml:space="preserve">3. </w:t>
            </w:r>
            <w:proofErr w:type="gramStart"/>
            <w:r>
              <w:rPr>
                <w:rFonts w:hint="eastAsia"/>
              </w:rPr>
              <w:t>华泽钴镍年报</w:t>
            </w:r>
            <w:proofErr w:type="gramEnd"/>
            <w:r>
              <w:rPr>
                <w:rFonts w:hint="eastAsia"/>
              </w:rPr>
              <w:t>虚假记载的原因是</w:t>
            </w:r>
            <w:proofErr w:type="gramStart"/>
            <w:r>
              <w:rPr>
                <w:rFonts w:hint="eastAsia"/>
              </w:rPr>
              <w:t>华泽钴镍故意</w:t>
            </w:r>
            <w:proofErr w:type="gramEnd"/>
            <w:r>
              <w:rPr>
                <w:rFonts w:hint="eastAsia"/>
              </w:rPr>
              <w:t>实施的舞弊行为导致应收票据期末余额错误，并非瑞华所未勤勉尽责导致审计报告存在虚假记载，不应由瑞华所承担责任。</w:t>
            </w:r>
          </w:p>
          <w:p w14:paraId="5AC66339" w14:textId="77777777" w:rsidR="008835D4" w:rsidRDefault="008835D4" w:rsidP="00AD14D5"/>
          <w:p w14:paraId="07D96EEB" w14:textId="77777777" w:rsidR="008835D4" w:rsidRDefault="008835D4" w:rsidP="00AD14D5">
            <w:r>
              <w:rPr>
                <w:rFonts w:hint="eastAsia"/>
              </w:rPr>
              <w:t>分析过程：</w:t>
            </w:r>
          </w:p>
          <w:p w14:paraId="3B80EA10" w14:textId="77777777" w:rsidR="008835D4" w:rsidRDefault="008835D4" w:rsidP="00AD14D5"/>
          <w:p w14:paraId="5BA04698" w14:textId="77777777" w:rsidR="008835D4" w:rsidRDefault="008835D4" w:rsidP="00AD14D5">
            <w:r>
              <w:rPr>
                <w:rFonts w:hint="eastAsia"/>
              </w:rPr>
              <w:t xml:space="preserve">1. </w:t>
            </w:r>
            <w:r>
              <w:rPr>
                <w:rFonts w:hint="eastAsia"/>
              </w:rPr>
              <w:t>与治理层沟通，是非常有必要的。治理层的作用更多是在内控角度，是否存在重大缺陷，导致舞弊不会被发现。尤其从</w:t>
            </w:r>
            <w:r>
              <w:rPr>
                <w:rFonts w:hint="eastAsia"/>
              </w:rPr>
              <w:t>2017</w:t>
            </w:r>
            <w:r>
              <w:rPr>
                <w:rFonts w:hint="eastAsia"/>
              </w:rPr>
              <w:t>年之后，上市公司需要披露关键审计事项段，这些都是从治理层沟通中挑选的本年对报表影响重大的事项，所以，不要小看沟通的作用，不要让小朋友直接抄底稿，要真干实事，</w:t>
            </w:r>
            <w:proofErr w:type="gramStart"/>
            <w:r>
              <w:rPr>
                <w:rFonts w:hint="eastAsia"/>
              </w:rPr>
              <w:t>跟独董</w:t>
            </w:r>
            <w:proofErr w:type="gramEnd"/>
            <w:r>
              <w:rPr>
                <w:rFonts w:hint="eastAsia"/>
              </w:rPr>
              <w:t>汇报汇报审计计划、审计总结，重大事项等等，</w:t>
            </w:r>
            <w:proofErr w:type="gramStart"/>
            <w:r>
              <w:rPr>
                <w:rFonts w:hint="eastAsia"/>
              </w:rPr>
              <w:t>让治理层</w:t>
            </w:r>
            <w:proofErr w:type="gramEnd"/>
            <w:r>
              <w:rPr>
                <w:rFonts w:hint="eastAsia"/>
              </w:rPr>
              <w:t>了解公司目前的状况。</w:t>
            </w:r>
          </w:p>
          <w:p w14:paraId="2EC12CCE" w14:textId="77777777" w:rsidR="008835D4" w:rsidRDefault="008835D4" w:rsidP="00AD14D5"/>
          <w:p w14:paraId="43E0B0C7" w14:textId="77777777" w:rsidR="008835D4" w:rsidRDefault="008835D4" w:rsidP="00AD14D5">
            <w:r>
              <w:rPr>
                <w:rFonts w:hint="eastAsia"/>
              </w:rPr>
              <w:t>2.</w:t>
            </w:r>
            <w:r>
              <w:rPr>
                <w:rFonts w:hint="eastAsia"/>
              </w:rPr>
              <w:t>一招鲜，吃遍天，如果第一年没发现是个问题，第二年有可能就习惯了，这不是什么事情，实际上，这种截止日前集中背书进来，截止日后集中背书出去，正是截止性测试的关键所在。试问如果这都不算异常情况，那什么是异常呢？还有往往我们对资产负债表项目只关注对余额的审计，这个案例告诉我们，要对发生额也要进行分析，对集中进出的发生额变化，已引起足够的重视，并加派高手执行审计程序，获取充分、适当的证据。</w:t>
            </w:r>
          </w:p>
          <w:p w14:paraId="1DEAA93F" w14:textId="77777777" w:rsidR="008835D4" w:rsidRDefault="008835D4" w:rsidP="00AD14D5"/>
          <w:p w14:paraId="4E6B9F64" w14:textId="77777777" w:rsidR="008835D4" w:rsidRDefault="008835D4" w:rsidP="00AD14D5">
            <w:r>
              <w:rPr>
                <w:rFonts w:hint="eastAsia"/>
              </w:rPr>
              <w:t>对于如何提高审计人员的职业怀疑，我近期会总结一些个人理解和经验，敬请期待</w:t>
            </w:r>
            <w:r>
              <w:rPr>
                <w:rFonts w:hint="eastAsia"/>
              </w:rPr>
              <w:t>ING</w:t>
            </w:r>
            <w:r>
              <w:rPr>
                <w:rFonts w:hint="eastAsia"/>
              </w:rPr>
              <w:t>！</w:t>
            </w:r>
          </w:p>
          <w:p w14:paraId="11CEA070" w14:textId="77777777" w:rsidR="008835D4" w:rsidRDefault="008835D4" w:rsidP="00AD14D5"/>
          <w:p w14:paraId="3EEDABC0" w14:textId="77777777" w:rsidR="008835D4" w:rsidRDefault="008835D4" w:rsidP="00AD14D5">
            <w:r>
              <w:rPr>
                <w:rFonts w:hint="eastAsia"/>
              </w:rPr>
              <w:t xml:space="preserve">3. </w:t>
            </w:r>
            <w:proofErr w:type="gramStart"/>
            <w:r>
              <w:rPr>
                <w:rFonts w:hint="eastAsia"/>
              </w:rPr>
              <w:t>函证是</w:t>
            </w:r>
            <w:proofErr w:type="gramEnd"/>
            <w:r>
              <w:rPr>
                <w:rFonts w:hint="eastAsia"/>
              </w:rPr>
              <w:t>最基本的审计程序，因为是第三方回函确认，所以获取证据往往也是比较可靠的。但是，</w:t>
            </w:r>
            <w:proofErr w:type="gramStart"/>
            <w:r>
              <w:rPr>
                <w:rFonts w:hint="eastAsia"/>
              </w:rPr>
              <w:t>函证程序</w:t>
            </w:r>
            <w:proofErr w:type="gramEnd"/>
            <w:r>
              <w:rPr>
                <w:rFonts w:hint="eastAsia"/>
              </w:rPr>
              <w:t>用好了“绝招”，用不好就是“自废武功”！</w:t>
            </w:r>
          </w:p>
          <w:p w14:paraId="3EE2AE08" w14:textId="77777777" w:rsidR="008835D4" w:rsidRDefault="008835D4" w:rsidP="00AD14D5"/>
          <w:p w14:paraId="193B351C" w14:textId="77777777" w:rsidR="008835D4" w:rsidRDefault="008835D4" w:rsidP="00AD14D5">
            <w:r>
              <w:rPr>
                <w:rFonts w:hint="eastAsia"/>
              </w:rPr>
              <w:t>为什么呢？因为在</w:t>
            </w:r>
            <w:proofErr w:type="gramStart"/>
            <w:r>
              <w:rPr>
                <w:rFonts w:hint="eastAsia"/>
              </w:rPr>
              <w:t>函证程序</w:t>
            </w:r>
            <w:proofErr w:type="gramEnd"/>
            <w:r>
              <w:rPr>
                <w:rFonts w:hint="eastAsia"/>
              </w:rPr>
              <w:t>的“流水线”工作中，从发函到回函每一个控制节点都不能出现问题，否则</w:t>
            </w:r>
            <w:proofErr w:type="gramStart"/>
            <w:r>
              <w:rPr>
                <w:rFonts w:hint="eastAsia"/>
              </w:rPr>
              <w:t>函证结果</w:t>
            </w:r>
            <w:proofErr w:type="gramEnd"/>
            <w:r>
              <w:rPr>
                <w:rFonts w:hint="eastAsia"/>
              </w:rPr>
              <w:t>的效力就是大打折扣，还有很可能会误导审计人员，尤其是将</w:t>
            </w:r>
            <w:proofErr w:type="gramStart"/>
            <w:r>
              <w:rPr>
                <w:rFonts w:hint="eastAsia"/>
              </w:rPr>
              <w:t>函证程序</w:t>
            </w:r>
            <w:proofErr w:type="gramEnd"/>
            <w:r>
              <w:rPr>
                <w:rFonts w:hint="eastAsia"/>
              </w:rPr>
              <w:t>作为唯一的审计程序，而没有执行其他审计程序进行交叉印证的情况下，更是令人担忧。</w:t>
            </w:r>
          </w:p>
          <w:p w14:paraId="0F714299" w14:textId="77777777" w:rsidR="008835D4" w:rsidRDefault="008835D4" w:rsidP="00AD14D5"/>
          <w:p w14:paraId="0714AFBE" w14:textId="77777777" w:rsidR="008835D4" w:rsidRDefault="008835D4" w:rsidP="00AD14D5">
            <w:r>
              <w:rPr>
                <w:rFonts w:hint="eastAsia"/>
              </w:rPr>
              <w:t>比如此案例中的，</w:t>
            </w:r>
            <w:proofErr w:type="gramStart"/>
            <w:r>
              <w:rPr>
                <w:rFonts w:hint="eastAsia"/>
              </w:rPr>
              <w:t>函证传真</w:t>
            </w:r>
            <w:proofErr w:type="gramEnd"/>
            <w:r>
              <w:rPr>
                <w:rFonts w:hint="eastAsia"/>
              </w:rPr>
              <w:t>件</w:t>
            </w:r>
            <w:r>
              <w:rPr>
                <w:rFonts w:hint="eastAsia"/>
              </w:rPr>
              <w:t>5</w:t>
            </w:r>
            <w:r>
              <w:rPr>
                <w:rFonts w:hint="eastAsia"/>
              </w:rPr>
              <w:t>分钟内传过来</w:t>
            </w:r>
            <w:r>
              <w:rPr>
                <w:rFonts w:hint="eastAsia"/>
              </w:rPr>
              <w:t>9</w:t>
            </w:r>
            <w:r>
              <w:rPr>
                <w:rFonts w:hint="eastAsia"/>
              </w:rPr>
              <w:t>份函证，时间集中，这么巧合吗？即使是巧合，也需要再次验证一下。</w:t>
            </w:r>
            <w:proofErr w:type="gramStart"/>
            <w:r>
              <w:rPr>
                <w:rFonts w:hint="eastAsia"/>
              </w:rPr>
              <w:t>另外函证传真</w:t>
            </w:r>
            <w:proofErr w:type="gramEnd"/>
            <w:r>
              <w:rPr>
                <w:rFonts w:hint="eastAsia"/>
              </w:rPr>
              <w:t>件也不能足以作为原件的替代品，我们还得需要追回原件。一般情况下，我们需要与被</w:t>
            </w:r>
            <w:proofErr w:type="gramStart"/>
            <w:r>
              <w:rPr>
                <w:rFonts w:hint="eastAsia"/>
              </w:rPr>
              <w:t>询</w:t>
            </w:r>
            <w:proofErr w:type="gramEnd"/>
            <w:r>
              <w:rPr>
                <w:rFonts w:hint="eastAsia"/>
              </w:rPr>
              <w:t>证方沟通追回原件，并核实传真件的情况，获取合理的解释，并对异常情况合理怀疑是否存在舞弊迹象。</w:t>
            </w:r>
          </w:p>
          <w:p w14:paraId="3FA6BC6D" w14:textId="77777777" w:rsidR="008835D4" w:rsidRDefault="008835D4" w:rsidP="00AD14D5"/>
          <w:p w14:paraId="7A978879" w14:textId="77777777" w:rsidR="008835D4" w:rsidRDefault="008835D4" w:rsidP="00AD14D5">
            <w:r>
              <w:rPr>
                <w:rFonts w:hint="eastAsia"/>
              </w:rPr>
              <w:lastRenderedPageBreak/>
              <w:t>另外，</w:t>
            </w:r>
            <w:proofErr w:type="gramStart"/>
            <w:r>
              <w:rPr>
                <w:rFonts w:hint="eastAsia"/>
              </w:rPr>
              <w:t>对于鲜章的</w:t>
            </w:r>
            <w:proofErr w:type="gramEnd"/>
            <w:r>
              <w:rPr>
                <w:rFonts w:hint="eastAsia"/>
              </w:rPr>
              <w:t>问题，由于是邮寄的纸质函证，一般回函都应该是加盖鲜章，对于</w:t>
            </w:r>
            <w:proofErr w:type="gramStart"/>
            <w:r>
              <w:rPr>
                <w:rFonts w:hint="eastAsia"/>
              </w:rPr>
              <w:t>不是鲜章的</w:t>
            </w:r>
            <w:proofErr w:type="gramEnd"/>
            <w:r>
              <w:rPr>
                <w:rFonts w:hint="eastAsia"/>
              </w:rPr>
              <w:t>情况应加以认真核实。虽然我们不是</w:t>
            </w:r>
            <w:proofErr w:type="gramStart"/>
            <w:r>
              <w:rPr>
                <w:rFonts w:hint="eastAsia"/>
              </w:rPr>
              <w:t>鉴证</w:t>
            </w:r>
            <w:proofErr w:type="gramEnd"/>
            <w:r>
              <w:rPr>
                <w:rFonts w:hint="eastAsia"/>
              </w:rPr>
              <w:t>真伪的专家，但对于可能存在舞弊的情形应加以核实，而不是直接放在底稿不管不问。</w:t>
            </w:r>
          </w:p>
          <w:p w14:paraId="225B72DC" w14:textId="77777777" w:rsidR="008835D4" w:rsidRDefault="008835D4" w:rsidP="00AD14D5"/>
          <w:p w14:paraId="295220CA" w14:textId="77777777" w:rsidR="008835D4" w:rsidRDefault="008835D4" w:rsidP="00AD14D5">
            <w:r>
              <w:rPr>
                <w:rFonts w:hint="eastAsia"/>
              </w:rPr>
              <w:t>4.</w:t>
            </w:r>
            <w:proofErr w:type="gramStart"/>
            <w:r>
              <w:rPr>
                <w:rFonts w:hint="eastAsia"/>
              </w:rPr>
              <w:t>对于监盘</w:t>
            </w:r>
            <w:proofErr w:type="gramEnd"/>
            <w:r>
              <w:rPr>
                <w:rFonts w:hint="eastAsia"/>
              </w:rPr>
              <w:t>的时间安排，对于风险较高，内控较为薄弱的公司，应尽量安排在资产负债表日进行，或邻近资产负债表日进行，而不应在较远的时间进行，因为内控薄弱的情况下，倒推至资产负债表的过程是不可信赖的。</w:t>
            </w:r>
          </w:p>
          <w:p w14:paraId="4EC0A812" w14:textId="77777777" w:rsidR="008835D4" w:rsidRDefault="008835D4" w:rsidP="00AD14D5">
            <w:r>
              <w:t>   </w:t>
            </w:r>
            <w:r>
              <w:t>负责</w:t>
            </w:r>
            <w:proofErr w:type="gramStart"/>
            <w:r>
              <w:t>洪良国际</w:t>
            </w:r>
            <w:proofErr w:type="gramEnd"/>
            <w:r>
              <w:t>的另一位毕马威工作人员刘舒婷，刘舒婷在负责审核</w:t>
            </w:r>
            <w:proofErr w:type="gramStart"/>
            <w:r>
              <w:t>洪良国际</w:t>
            </w:r>
            <w:proofErr w:type="gramEnd"/>
            <w:r>
              <w:t>的时，在毕马威香港办公室楼下，一位名叫陈秋云的协助</w:t>
            </w:r>
            <w:proofErr w:type="gramStart"/>
            <w:r>
              <w:t>洪良国际</w:t>
            </w:r>
            <w:proofErr w:type="gramEnd"/>
            <w:r>
              <w:t>上市的</w:t>
            </w:r>
            <w:r>
              <w:t>“</w:t>
            </w:r>
            <w:r>
              <w:t>中间人</w:t>
            </w:r>
            <w:r>
              <w:t>”</w:t>
            </w:r>
            <w:r>
              <w:t>，将一满袋现钞递给毕马威职员刘淑婷，作为她为</w:t>
            </w:r>
            <w:proofErr w:type="gramStart"/>
            <w:r>
              <w:t>洪良国际</w:t>
            </w:r>
            <w:proofErr w:type="gramEnd"/>
            <w:r>
              <w:t>提供审计服务的额外报酬。刘淑婷拒绝接受这笔钱，因为很清楚如果拿了就是受贿。但随后，毕马威高级经理梁思哲将这笔</w:t>
            </w:r>
            <w:r>
              <w:t>10</w:t>
            </w:r>
            <w:r>
              <w:t>万港元的现金带上了办公室给刘淑婷，之后获悉，梁思哲收受了来自</w:t>
            </w:r>
            <w:proofErr w:type="gramStart"/>
            <w:r>
              <w:t>洪良国际</w:t>
            </w:r>
            <w:proofErr w:type="gramEnd"/>
            <w:r>
              <w:t>的</w:t>
            </w:r>
            <w:r>
              <w:t>30</w:t>
            </w:r>
            <w:r>
              <w:t>万港元现金。</w:t>
            </w:r>
            <w:r>
              <w:t>3</w:t>
            </w:r>
            <w:r>
              <w:t>个月以后刘舒婷将此事以邮件的方式，向毕马威负责内部调查的合伙人何咏璇进行了汇报，至此</w:t>
            </w:r>
            <w:proofErr w:type="gramStart"/>
            <w:r>
              <w:t>洪良国际</w:t>
            </w:r>
            <w:proofErr w:type="gramEnd"/>
            <w:r>
              <w:t>的造假才露出冰山一角。刘舒婷举报此事确实值得行业人员学习。</w:t>
            </w:r>
          </w:p>
          <w:p w14:paraId="4FFC8757" w14:textId="77777777" w:rsidR="008835D4" w:rsidRDefault="008835D4" w:rsidP="00AD14D5"/>
        </w:tc>
      </w:tr>
      <w:tr w:rsidR="008835D4" w14:paraId="608A16AF" w14:textId="77777777" w:rsidTr="00AD14D5">
        <w:tc>
          <w:tcPr>
            <w:tcW w:w="1980" w:type="dxa"/>
          </w:tcPr>
          <w:p w14:paraId="4233B10F" w14:textId="77777777" w:rsidR="008835D4" w:rsidRDefault="008835D4" w:rsidP="00AD14D5">
            <w:r>
              <w:rPr>
                <w:rFonts w:hint="eastAsia"/>
              </w:rPr>
              <w:lastRenderedPageBreak/>
              <w:t>审计受罚或责任描述</w:t>
            </w:r>
          </w:p>
        </w:tc>
        <w:tc>
          <w:tcPr>
            <w:tcW w:w="6316" w:type="dxa"/>
          </w:tcPr>
          <w:p w14:paraId="541C6636" w14:textId="77777777" w:rsidR="008835D4" w:rsidRDefault="008835D4" w:rsidP="00AD14D5">
            <w:r w:rsidRPr="0077363E">
              <w:rPr>
                <w:rFonts w:hint="eastAsia"/>
              </w:rPr>
              <w:t>没收瑞华所业务收入</w:t>
            </w:r>
            <w:r w:rsidRPr="0077363E">
              <w:rPr>
                <w:rFonts w:hint="eastAsia"/>
              </w:rPr>
              <w:t>130</w:t>
            </w:r>
            <w:r w:rsidRPr="0077363E">
              <w:rPr>
                <w:rFonts w:hint="eastAsia"/>
              </w:rPr>
              <w:t>万元，并处以</w:t>
            </w:r>
            <w:r w:rsidRPr="0077363E">
              <w:rPr>
                <w:rFonts w:hint="eastAsia"/>
              </w:rPr>
              <w:t>390</w:t>
            </w:r>
            <w:r w:rsidRPr="0077363E">
              <w:rPr>
                <w:rFonts w:hint="eastAsia"/>
              </w:rPr>
              <w:t>万元的罚款。</w:t>
            </w:r>
          </w:p>
        </w:tc>
      </w:tr>
      <w:tr w:rsidR="008835D4" w14:paraId="3188690A" w14:textId="77777777" w:rsidTr="00AD14D5">
        <w:tc>
          <w:tcPr>
            <w:tcW w:w="1980" w:type="dxa"/>
          </w:tcPr>
          <w:p w14:paraId="2C951516" w14:textId="77777777" w:rsidR="008835D4" w:rsidRDefault="008835D4" w:rsidP="00AD14D5">
            <w:r>
              <w:rPr>
                <w:rFonts w:hint="eastAsia"/>
              </w:rPr>
              <w:t>引发</w:t>
            </w:r>
            <w:r>
              <w:t>的审计</w:t>
            </w:r>
            <w:r>
              <w:rPr>
                <w:rFonts w:hint="eastAsia"/>
              </w:rPr>
              <w:t>实施思考</w:t>
            </w:r>
          </w:p>
        </w:tc>
        <w:tc>
          <w:tcPr>
            <w:tcW w:w="6316" w:type="dxa"/>
          </w:tcPr>
          <w:p w14:paraId="6E56BAD7" w14:textId="77777777" w:rsidR="008835D4" w:rsidRDefault="008835D4" w:rsidP="00AD14D5">
            <w:r>
              <w:rPr>
                <w:rFonts w:hint="eastAsia"/>
              </w:rPr>
              <w:t xml:space="preserve">1. </w:t>
            </w:r>
            <w:r>
              <w:rPr>
                <w:rFonts w:hint="eastAsia"/>
              </w:rPr>
              <w:t>经核实，与王某的访谈是在应收票据审计过程中针对被审计单位与其他两家公司发生大量无购销业务实质的票据及资金往来进行的访谈，其目的是核实票据往来的实质，并非针对舞弊风险的评估与应对过程的访谈。</w:t>
            </w:r>
          </w:p>
          <w:p w14:paraId="104ABFBF" w14:textId="77777777" w:rsidR="008835D4" w:rsidRDefault="008835D4" w:rsidP="00AD14D5"/>
          <w:p w14:paraId="1EAABCC2" w14:textId="77777777" w:rsidR="008835D4" w:rsidRDefault="008835D4" w:rsidP="00AD14D5"/>
          <w:p w14:paraId="17182510" w14:textId="77777777" w:rsidR="008835D4" w:rsidRDefault="008835D4" w:rsidP="00AD14D5">
            <w:r>
              <w:rPr>
                <w:rFonts w:hint="eastAsia"/>
              </w:rPr>
              <w:t xml:space="preserve">2. </w:t>
            </w:r>
            <w:r>
              <w:rPr>
                <w:rFonts w:hint="eastAsia"/>
              </w:rPr>
              <w:t>相应票据均于期前集中背书转入，期后集中背书转出，连续两年</w:t>
            </w:r>
            <w:proofErr w:type="gramStart"/>
            <w:r>
              <w:rPr>
                <w:rFonts w:hint="eastAsia"/>
              </w:rPr>
              <w:t>盘点日</w:t>
            </w:r>
            <w:proofErr w:type="gramEnd"/>
            <w:r>
              <w:rPr>
                <w:rFonts w:hint="eastAsia"/>
              </w:rPr>
              <w:t>的实存票据余额为零，具有异常性。在</w:t>
            </w:r>
            <w:proofErr w:type="gramStart"/>
            <w:r>
              <w:rPr>
                <w:rFonts w:hint="eastAsia"/>
              </w:rPr>
              <w:t>盘点日</w:t>
            </w:r>
            <w:proofErr w:type="gramEnd"/>
            <w:r>
              <w:rPr>
                <w:rFonts w:hint="eastAsia"/>
              </w:rPr>
              <w:t>应收票据余额为零、</w:t>
            </w:r>
            <w:r>
              <w:rPr>
                <w:rFonts w:hint="eastAsia"/>
              </w:rPr>
              <w:t>2013</w:t>
            </w:r>
            <w:r>
              <w:rPr>
                <w:rFonts w:hint="eastAsia"/>
              </w:rPr>
              <w:t>年未实施与应收票据相关的控制测试、</w:t>
            </w:r>
            <w:r>
              <w:rPr>
                <w:rFonts w:hint="eastAsia"/>
              </w:rPr>
              <w:t>2014</w:t>
            </w:r>
            <w:r>
              <w:rPr>
                <w:rFonts w:hint="eastAsia"/>
              </w:rPr>
              <w:t>年已经发现银行承兑汇票的背书转让无贸易合同和相关人员签字的资金审批表并得出控制不可信赖的情况下，瑞华所通过倒轧的方法确定</w:t>
            </w:r>
            <w:r>
              <w:rPr>
                <w:rFonts w:hint="eastAsia"/>
              </w:rPr>
              <w:t>2013</w:t>
            </w:r>
            <w:r>
              <w:rPr>
                <w:rFonts w:hint="eastAsia"/>
              </w:rPr>
              <w:t>年、</w:t>
            </w:r>
            <w:r>
              <w:rPr>
                <w:rFonts w:hint="eastAsia"/>
              </w:rPr>
              <w:t>2014</w:t>
            </w:r>
            <w:r>
              <w:rPr>
                <w:rFonts w:hint="eastAsia"/>
              </w:rPr>
              <w:t>年应收票据余额，其获取的审计证据不可靠。</w:t>
            </w:r>
          </w:p>
          <w:p w14:paraId="14528E56" w14:textId="77777777" w:rsidR="008835D4" w:rsidRDefault="008835D4" w:rsidP="00AD14D5"/>
          <w:p w14:paraId="3E2B4392" w14:textId="77777777" w:rsidR="008835D4" w:rsidRDefault="008835D4" w:rsidP="00AD14D5">
            <w:r>
              <w:rPr>
                <w:rFonts w:hint="eastAsia"/>
              </w:rPr>
              <w:t>即使认为有合理理由，应该进行过更为深入的背景调查。而实际上，已经发现内控问题不可信赖，而没有引起足够重视，此时倒推已无实际意义。</w:t>
            </w:r>
          </w:p>
          <w:p w14:paraId="1CCC1913" w14:textId="77777777" w:rsidR="008835D4" w:rsidRDefault="008835D4" w:rsidP="00AD14D5"/>
          <w:p w14:paraId="5CEAA9FE" w14:textId="77777777" w:rsidR="008835D4" w:rsidRDefault="008835D4" w:rsidP="00AD14D5">
            <w:pPr>
              <w:rPr>
                <w:rStyle w:val="af3"/>
                <w:i w:val="0"/>
                <w:iCs w:val="0"/>
              </w:rPr>
            </w:pPr>
            <w:r>
              <w:rPr>
                <w:rFonts w:hint="eastAsia"/>
              </w:rPr>
              <w:t>3.</w:t>
            </w:r>
            <w:r>
              <w:rPr>
                <w:rFonts w:hint="eastAsia"/>
              </w:rPr>
              <w:t>企业舞弊，是不是需要一定处罚会计师，这是一个需要认真思考的问题。个人理解，这个问题要看会计师是否存在职业道德问题，是否知悉或参与企业舞弊。即使会计师无辜没有参与企业舞弊或</w:t>
            </w:r>
            <w:proofErr w:type="gramStart"/>
            <w:r>
              <w:rPr>
                <w:rFonts w:hint="eastAsia"/>
              </w:rPr>
              <w:t>不</w:t>
            </w:r>
            <w:proofErr w:type="gramEnd"/>
            <w:r>
              <w:rPr>
                <w:rFonts w:hint="eastAsia"/>
              </w:rPr>
              <w:t>知悉舞弊情况，那就是看会计师是否按审计准则执行审计程序，是否获取充分、适当的审计证据。如果只是一味的“装傻充愣”，证监</w:t>
            </w:r>
            <w:r>
              <w:rPr>
                <w:rFonts w:hint="eastAsia"/>
              </w:rPr>
              <w:lastRenderedPageBreak/>
              <w:t>会是不会惯毛病的，该处罚就处罚，没有商量，这也体现了目前的监管思路。</w:t>
            </w:r>
          </w:p>
        </w:tc>
      </w:tr>
      <w:tr w:rsidR="008835D4" w14:paraId="51B0D553" w14:textId="77777777" w:rsidTr="00AD14D5">
        <w:tc>
          <w:tcPr>
            <w:tcW w:w="1980" w:type="dxa"/>
          </w:tcPr>
          <w:p w14:paraId="59327076" w14:textId="77777777" w:rsidR="008835D4" w:rsidRDefault="008835D4" w:rsidP="00AD14D5">
            <w:r>
              <w:rPr>
                <w:rFonts w:hint="eastAsia"/>
              </w:rPr>
              <w:lastRenderedPageBreak/>
              <w:t>关联</w:t>
            </w:r>
            <w:r>
              <w:t>的审计术语与审计方法</w:t>
            </w:r>
          </w:p>
        </w:tc>
        <w:tc>
          <w:tcPr>
            <w:tcW w:w="6316" w:type="dxa"/>
          </w:tcPr>
          <w:p w14:paraId="7F1131CF" w14:textId="77777777" w:rsidR="008835D4" w:rsidRDefault="008835D4" w:rsidP="00AD14D5"/>
        </w:tc>
      </w:tr>
    </w:tbl>
    <w:p w14:paraId="07F4A633" w14:textId="77777777" w:rsidR="008835D4" w:rsidRDefault="008835D4" w:rsidP="008835D4"/>
    <w:p w14:paraId="4F98AC39" w14:textId="77777777" w:rsidR="008835D4" w:rsidRDefault="008835D4" w:rsidP="008835D4"/>
    <w:p w14:paraId="2F13DB4D" w14:textId="77777777" w:rsidR="008835D4" w:rsidRDefault="008835D4" w:rsidP="008835D4">
      <w:pPr>
        <w:pStyle w:val="1"/>
        <w:rPr>
          <w:rFonts w:ascii="黑体" w:eastAsia="黑体" w:hAnsi="黑体"/>
        </w:rPr>
      </w:pPr>
      <w:bookmarkStart w:id="24" w:name="_Toc515709112"/>
      <w:r>
        <w:rPr>
          <w:rFonts w:ascii="黑体" w:eastAsia="黑体" w:hAnsi="黑体" w:hint="eastAsia"/>
        </w:rPr>
        <w:t xml:space="preserve">44. </w:t>
      </w:r>
      <w:bookmarkEnd w:id="24"/>
      <w:r w:rsidRPr="0077363E">
        <w:rPr>
          <w:rFonts w:ascii="黑体" w:eastAsia="黑体" w:hAnsi="黑体" w:hint="eastAsia"/>
        </w:rPr>
        <w:t>登云股份</w:t>
      </w:r>
    </w:p>
    <w:tbl>
      <w:tblPr>
        <w:tblStyle w:val="af"/>
        <w:tblW w:w="8296" w:type="dxa"/>
        <w:tblLayout w:type="fixed"/>
        <w:tblLook w:val="04A0" w:firstRow="1" w:lastRow="0" w:firstColumn="1" w:lastColumn="0" w:noHBand="0" w:noVBand="1"/>
      </w:tblPr>
      <w:tblGrid>
        <w:gridCol w:w="1980"/>
        <w:gridCol w:w="6316"/>
      </w:tblGrid>
      <w:tr w:rsidR="008835D4" w14:paraId="05841025" w14:textId="77777777" w:rsidTr="00AD14D5">
        <w:tc>
          <w:tcPr>
            <w:tcW w:w="1980" w:type="dxa"/>
          </w:tcPr>
          <w:p w14:paraId="27D0F596" w14:textId="77777777" w:rsidR="008835D4" w:rsidRDefault="008835D4" w:rsidP="00AD14D5">
            <w:r>
              <w:rPr>
                <w:rFonts w:hint="eastAsia"/>
              </w:rPr>
              <w:t>案例数据</w:t>
            </w:r>
            <w:r>
              <w:t>编号</w:t>
            </w:r>
          </w:p>
        </w:tc>
        <w:tc>
          <w:tcPr>
            <w:tcW w:w="6316" w:type="dxa"/>
          </w:tcPr>
          <w:p w14:paraId="166A4274" w14:textId="77777777" w:rsidR="008835D4" w:rsidRDefault="008835D4" w:rsidP="00AD14D5">
            <w:pPr>
              <w:jc w:val="center"/>
            </w:pPr>
            <w:r>
              <w:t>3701</w:t>
            </w:r>
          </w:p>
        </w:tc>
      </w:tr>
      <w:tr w:rsidR="008835D4" w14:paraId="7C452B1A" w14:textId="77777777" w:rsidTr="00AD14D5">
        <w:tc>
          <w:tcPr>
            <w:tcW w:w="1980" w:type="dxa"/>
          </w:tcPr>
          <w:p w14:paraId="366C112A" w14:textId="77777777" w:rsidR="008835D4" w:rsidRDefault="008835D4" w:rsidP="00AD14D5">
            <w:r>
              <w:rPr>
                <w:rFonts w:hint="eastAsia"/>
              </w:rPr>
              <w:t>案例</w:t>
            </w:r>
            <w:r>
              <w:t>行业类别</w:t>
            </w:r>
          </w:p>
        </w:tc>
        <w:tc>
          <w:tcPr>
            <w:tcW w:w="6316" w:type="dxa"/>
          </w:tcPr>
          <w:p w14:paraId="6ADB5B29" w14:textId="77777777" w:rsidR="008835D4" w:rsidRDefault="008835D4" w:rsidP="00AD14D5">
            <w:pPr>
              <w:jc w:val="center"/>
            </w:pPr>
            <w:r w:rsidRPr="0077363E">
              <w:rPr>
                <w:rFonts w:hint="eastAsia"/>
              </w:rPr>
              <w:t xml:space="preserve">37 </w:t>
            </w:r>
            <w:r w:rsidRPr="0077363E">
              <w:rPr>
                <w:rFonts w:hint="eastAsia"/>
              </w:rPr>
              <w:t>交通运输设备制造</w:t>
            </w:r>
          </w:p>
        </w:tc>
      </w:tr>
      <w:tr w:rsidR="008835D4" w14:paraId="53597984" w14:textId="77777777" w:rsidTr="00AD14D5">
        <w:tc>
          <w:tcPr>
            <w:tcW w:w="1980" w:type="dxa"/>
          </w:tcPr>
          <w:p w14:paraId="0493845A" w14:textId="77777777" w:rsidR="008835D4" w:rsidRDefault="008835D4" w:rsidP="00AD14D5">
            <w:r>
              <w:rPr>
                <w:rFonts w:hint="eastAsia"/>
              </w:rPr>
              <w:t>案例发生时间</w:t>
            </w:r>
          </w:p>
        </w:tc>
        <w:tc>
          <w:tcPr>
            <w:tcW w:w="6316" w:type="dxa"/>
          </w:tcPr>
          <w:p w14:paraId="2A492692" w14:textId="77777777" w:rsidR="008835D4" w:rsidRDefault="008835D4" w:rsidP="00AD14D5">
            <w:pPr>
              <w:jc w:val="center"/>
            </w:pPr>
            <w:r>
              <w:rPr>
                <w:rFonts w:hint="eastAsia"/>
              </w:rPr>
              <w:t>201</w:t>
            </w:r>
            <w:r>
              <w:t>5</w:t>
            </w:r>
            <w:r>
              <w:rPr>
                <w:rFonts w:hint="eastAsia"/>
              </w:rPr>
              <w:t>年</w:t>
            </w:r>
          </w:p>
        </w:tc>
      </w:tr>
      <w:tr w:rsidR="008835D4" w14:paraId="2333766E" w14:textId="77777777" w:rsidTr="00AD14D5">
        <w:trPr>
          <w:trHeight w:val="90"/>
        </w:trPr>
        <w:tc>
          <w:tcPr>
            <w:tcW w:w="1980" w:type="dxa"/>
          </w:tcPr>
          <w:p w14:paraId="2A97ABEC" w14:textId="77777777" w:rsidR="008835D4" w:rsidRDefault="008835D4" w:rsidP="00AD14D5">
            <w:r>
              <w:rPr>
                <w:rFonts w:hint="eastAsia"/>
              </w:rPr>
              <w:t>案例企业名称</w:t>
            </w:r>
          </w:p>
        </w:tc>
        <w:tc>
          <w:tcPr>
            <w:tcW w:w="6316" w:type="dxa"/>
          </w:tcPr>
          <w:p w14:paraId="17AB56F3" w14:textId="77777777" w:rsidR="008835D4" w:rsidRDefault="008835D4" w:rsidP="00AD14D5">
            <w:pPr>
              <w:jc w:val="center"/>
              <w:rPr>
                <w:rFonts w:asciiTheme="minorEastAsia" w:hAnsiTheme="minorEastAsia" w:cstheme="minorEastAsia"/>
              </w:rPr>
            </w:pPr>
            <w:r w:rsidRPr="00483572">
              <w:rPr>
                <w:rFonts w:hint="eastAsia"/>
              </w:rPr>
              <w:t>怀集登云汽配股份有限公司</w:t>
            </w:r>
          </w:p>
        </w:tc>
      </w:tr>
      <w:tr w:rsidR="008835D4" w14:paraId="680F568D" w14:textId="77777777" w:rsidTr="00AD14D5">
        <w:tc>
          <w:tcPr>
            <w:tcW w:w="1980" w:type="dxa"/>
          </w:tcPr>
          <w:p w14:paraId="08531EC0" w14:textId="77777777" w:rsidR="008835D4" w:rsidRDefault="008835D4" w:rsidP="00AD14D5">
            <w:r>
              <w:rPr>
                <w:rFonts w:hint="eastAsia"/>
              </w:rPr>
              <w:t>案例企业经营范围</w:t>
            </w:r>
          </w:p>
        </w:tc>
        <w:tc>
          <w:tcPr>
            <w:tcW w:w="6316" w:type="dxa"/>
          </w:tcPr>
          <w:p w14:paraId="77CF557B" w14:textId="77777777" w:rsidR="008835D4" w:rsidRDefault="008835D4" w:rsidP="00AD14D5">
            <w:pPr>
              <w:jc w:val="center"/>
            </w:pPr>
            <w:r w:rsidRPr="0077363E">
              <w:rPr>
                <w:rFonts w:hint="eastAsia"/>
              </w:rPr>
              <w:t>生产、</w:t>
            </w:r>
            <w:proofErr w:type="gramStart"/>
            <w:r w:rsidRPr="0077363E">
              <w:rPr>
                <w:rFonts w:hint="eastAsia"/>
              </w:rPr>
              <w:t>科研所需原辅</w:t>
            </w:r>
            <w:proofErr w:type="gramEnd"/>
            <w:r w:rsidRPr="0077363E">
              <w:rPr>
                <w:rFonts w:hint="eastAsia"/>
              </w:rPr>
              <w:t>材料，设备配件及相关技术的进出口</w:t>
            </w:r>
            <w:r w:rsidRPr="0077363E">
              <w:rPr>
                <w:rFonts w:hint="eastAsia"/>
              </w:rPr>
              <w:t>(</w:t>
            </w:r>
            <w:r w:rsidRPr="0077363E">
              <w:rPr>
                <w:rFonts w:hint="eastAsia"/>
              </w:rPr>
              <w:t>国家法律、法规禁止的除外，国家法律、法规规定需要审批的在取得批准前不得经营</w:t>
            </w:r>
            <w:r w:rsidRPr="0077363E">
              <w:rPr>
                <w:rFonts w:hint="eastAsia"/>
              </w:rPr>
              <w:t>)</w:t>
            </w:r>
            <w:r w:rsidRPr="0077363E">
              <w:rPr>
                <w:rFonts w:hint="eastAsia"/>
              </w:rPr>
              <w:t>，生产销售汽车零部件。</w:t>
            </w:r>
          </w:p>
        </w:tc>
      </w:tr>
      <w:tr w:rsidR="008835D4" w14:paraId="52A87804" w14:textId="77777777" w:rsidTr="00AD14D5">
        <w:tc>
          <w:tcPr>
            <w:tcW w:w="1980" w:type="dxa"/>
          </w:tcPr>
          <w:p w14:paraId="2F785DA1" w14:textId="77777777" w:rsidR="008835D4" w:rsidRDefault="008835D4" w:rsidP="00AD14D5">
            <w:r>
              <w:rPr>
                <w:rFonts w:hint="eastAsia"/>
              </w:rPr>
              <w:t>企业单位案情描述</w:t>
            </w:r>
          </w:p>
        </w:tc>
        <w:tc>
          <w:tcPr>
            <w:tcW w:w="6316" w:type="dxa"/>
          </w:tcPr>
          <w:p w14:paraId="37ACAD60" w14:textId="77777777" w:rsidR="008835D4" w:rsidRDefault="008835D4" w:rsidP="00AD14D5">
            <w:r>
              <w:rPr>
                <w:rFonts w:hint="eastAsia"/>
              </w:rPr>
              <w:t>案例背景：</w:t>
            </w:r>
          </w:p>
          <w:p w14:paraId="76840514" w14:textId="77777777" w:rsidR="008835D4" w:rsidRDefault="008835D4" w:rsidP="00AD14D5"/>
          <w:p w14:paraId="41C3BBDD" w14:textId="77777777" w:rsidR="008835D4" w:rsidRDefault="008835D4" w:rsidP="00AD14D5">
            <w:r>
              <w:rPr>
                <w:rFonts w:hint="eastAsia"/>
              </w:rPr>
              <w:t>登</w:t>
            </w:r>
            <w:proofErr w:type="gramStart"/>
            <w:r>
              <w:rPr>
                <w:rFonts w:hint="eastAsia"/>
              </w:rPr>
              <w:t>云股份</w:t>
            </w:r>
            <w:proofErr w:type="gramEnd"/>
            <w:r>
              <w:rPr>
                <w:rFonts w:hint="eastAsia"/>
              </w:rPr>
              <w:t>主营业务为汽车发动机进排气门系列产品的研发、生产与销售。并于</w:t>
            </w:r>
            <w:r>
              <w:rPr>
                <w:rFonts w:hint="eastAsia"/>
              </w:rPr>
              <w:t>2014</w:t>
            </w:r>
            <w:r>
              <w:rPr>
                <w:rFonts w:hint="eastAsia"/>
              </w:rPr>
              <w:t>年</w:t>
            </w:r>
            <w:r>
              <w:rPr>
                <w:rFonts w:hint="eastAsia"/>
              </w:rPr>
              <w:t>2</w:t>
            </w:r>
            <w:r>
              <w:rPr>
                <w:rFonts w:hint="eastAsia"/>
              </w:rPr>
              <w:t>月</w:t>
            </w:r>
            <w:r>
              <w:rPr>
                <w:rFonts w:hint="eastAsia"/>
              </w:rPr>
              <w:t>19</w:t>
            </w:r>
            <w:r>
              <w:rPr>
                <w:rFonts w:hint="eastAsia"/>
              </w:rPr>
              <w:t>日在中小板上市。</w:t>
            </w:r>
            <w:r>
              <w:rPr>
                <w:rFonts w:hint="eastAsia"/>
              </w:rPr>
              <w:t>2015</w:t>
            </w:r>
            <w:r>
              <w:rPr>
                <w:rFonts w:hint="eastAsia"/>
              </w:rPr>
              <w:t>年</w:t>
            </w:r>
            <w:r>
              <w:rPr>
                <w:rFonts w:hint="eastAsia"/>
              </w:rPr>
              <w:t>10</w:t>
            </w:r>
            <w:r>
              <w:rPr>
                <w:rFonts w:hint="eastAsia"/>
              </w:rPr>
              <w:t>月</w:t>
            </w:r>
            <w:r>
              <w:rPr>
                <w:rFonts w:hint="eastAsia"/>
              </w:rPr>
              <w:t>20</w:t>
            </w:r>
            <w:r>
              <w:rPr>
                <w:rFonts w:hint="eastAsia"/>
              </w:rPr>
              <w:t>日，登</w:t>
            </w:r>
            <w:proofErr w:type="gramStart"/>
            <w:r>
              <w:rPr>
                <w:rFonts w:hint="eastAsia"/>
              </w:rPr>
              <w:t>云股份</w:t>
            </w:r>
            <w:proofErr w:type="gramEnd"/>
            <w:r>
              <w:rPr>
                <w:rFonts w:hint="eastAsia"/>
              </w:rPr>
              <w:t>收到证监会《调查通知书》。</w:t>
            </w:r>
          </w:p>
          <w:p w14:paraId="0D0AE0D5" w14:textId="77777777" w:rsidR="008835D4" w:rsidRDefault="008835D4" w:rsidP="00AD14D5"/>
          <w:p w14:paraId="75601328" w14:textId="77777777" w:rsidR="008835D4" w:rsidRDefault="008835D4" w:rsidP="00AD14D5">
            <w:r>
              <w:rPr>
                <w:rFonts w:hint="eastAsia"/>
              </w:rPr>
              <w:t>根据《告知书》，登</w:t>
            </w:r>
            <w:proofErr w:type="gramStart"/>
            <w:r>
              <w:rPr>
                <w:rFonts w:hint="eastAsia"/>
              </w:rPr>
              <w:t>云股份</w:t>
            </w:r>
            <w:proofErr w:type="gramEnd"/>
            <w:r>
              <w:rPr>
                <w:rFonts w:hint="eastAsia"/>
              </w:rPr>
              <w:t>因</w:t>
            </w:r>
            <w:r>
              <w:rPr>
                <w:rFonts w:hint="eastAsia"/>
              </w:rPr>
              <w:t>IPO</w:t>
            </w:r>
            <w:r>
              <w:rPr>
                <w:rFonts w:hint="eastAsia"/>
              </w:rPr>
              <w:t>申请文件、上市后年报存在虚假记载、重大遗漏而被证监会责令改正、给予警告，并处</w:t>
            </w:r>
            <w:r>
              <w:rPr>
                <w:rFonts w:hint="eastAsia"/>
              </w:rPr>
              <w:t>60</w:t>
            </w:r>
            <w:r>
              <w:rPr>
                <w:rFonts w:hint="eastAsia"/>
              </w:rPr>
              <w:t>万元罚款；同时，证监会拟对该公司时任董事及高管欧洪先、潘炜各处以</w:t>
            </w:r>
            <w:r>
              <w:rPr>
                <w:rFonts w:hint="eastAsia"/>
              </w:rPr>
              <w:t>30</w:t>
            </w:r>
            <w:r>
              <w:rPr>
                <w:rFonts w:hint="eastAsia"/>
              </w:rPr>
              <w:t>万元罚款及五年市场禁入，其余责任人则被分别处以</w:t>
            </w:r>
            <w:r>
              <w:rPr>
                <w:rFonts w:hint="eastAsia"/>
              </w:rPr>
              <w:t>20</w:t>
            </w:r>
            <w:r>
              <w:rPr>
                <w:rFonts w:hint="eastAsia"/>
              </w:rPr>
              <w:t>万元至</w:t>
            </w:r>
            <w:r>
              <w:rPr>
                <w:rFonts w:hint="eastAsia"/>
              </w:rPr>
              <w:t>5</w:t>
            </w:r>
            <w:r>
              <w:rPr>
                <w:rFonts w:hint="eastAsia"/>
              </w:rPr>
              <w:t>万元不等的罚款。</w:t>
            </w:r>
          </w:p>
          <w:p w14:paraId="01CBE630" w14:textId="77777777" w:rsidR="008835D4" w:rsidRDefault="008835D4" w:rsidP="00AD14D5"/>
          <w:p w14:paraId="064A6E46" w14:textId="77777777" w:rsidR="008835D4" w:rsidRDefault="008835D4" w:rsidP="00AD14D5">
            <w:r>
              <w:rPr>
                <w:rFonts w:hint="eastAsia"/>
              </w:rPr>
              <w:t>经查，登</w:t>
            </w:r>
            <w:proofErr w:type="gramStart"/>
            <w:r>
              <w:rPr>
                <w:rFonts w:hint="eastAsia"/>
              </w:rPr>
              <w:t>云股份</w:t>
            </w:r>
            <w:proofErr w:type="gramEnd"/>
            <w:r>
              <w:rPr>
                <w:rFonts w:hint="eastAsia"/>
              </w:rPr>
              <w:t>IPO</w:t>
            </w:r>
            <w:r>
              <w:rPr>
                <w:rFonts w:hint="eastAsia"/>
              </w:rPr>
              <w:t>申请文件中存在虚假记载、重大遗漏的违法事实。具体包括，</w:t>
            </w:r>
            <w:r>
              <w:rPr>
                <w:rFonts w:hint="eastAsia"/>
              </w:rPr>
              <w:t>2010</w:t>
            </w:r>
            <w:r>
              <w:rPr>
                <w:rFonts w:hint="eastAsia"/>
              </w:rPr>
              <w:t>年至</w:t>
            </w:r>
            <w:r>
              <w:rPr>
                <w:rFonts w:hint="eastAsia"/>
              </w:rPr>
              <w:t>2013</w:t>
            </w:r>
            <w:r>
              <w:rPr>
                <w:rFonts w:hint="eastAsia"/>
              </w:rPr>
              <w:t>年</w:t>
            </w:r>
            <w:r>
              <w:rPr>
                <w:rFonts w:hint="eastAsia"/>
              </w:rPr>
              <w:t>6</w:t>
            </w:r>
            <w:r>
              <w:rPr>
                <w:rFonts w:hint="eastAsia"/>
              </w:rPr>
              <w:t>月，登</w:t>
            </w:r>
            <w:proofErr w:type="gramStart"/>
            <w:r>
              <w:rPr>
                <w:rFonts w:hint="eastAsia"/>
              </w:rPr>
              <w:t>云股份</w:t>
            </w:r>
            <w:proofErr w:type="gramEnd"/>
            <w:r>
              <w:rPr>
                <w:rFonts w:hint="eastAsia"/>
              </w:rPr>
              <w:t>存在部分三包索赔费、咨询服务费、会务费不入账，以及票据贴现费用不入账、提前确认收入等情形；未按规定披露关联方关系及其交易；未有效执行资金内控制度，存在违规对外借款等情形。</w:t>
            </w:r>
          </w:p>
          <w:p w14:paraId="707514B3" w14:textId="77777777" w:rsidR="008835D4" w:rsidRDefault="008835D4" w:rsidP="00AD14D5"/>
          <w:p w14:paraId="56A7FA5F" w14:textId="77777777" w:rsidR="008835D4" w:rsidRDefault="008835D4" w:rsidP="00AD14D5">
            <w:r>
              <w:rPr>
                <w:rFonts w:hint="eastAsia"/>
              </w:rPr>
              <w:t>企业造假具体手法：</w:t>
            </w:r>
          </w:p>
          <w:p w14:paraId="053CFA0A" w14:textId="77777777" w:rsidR="008835D4" w:rsidRDefault="008835D4" w:rsidP="00AD14D5"/>
          <w:p w14:paraId="0F50F7D9" w14:textId="77777777" w:rsidR="008835D4" w:rsidRDefault="008835D4" w:rsidP="00AD14D5">
            <w:r>
              <w:rPr>
                <w:rFonts w:hint="eastAsia"/>
              </w:rPr>
              <w:t>（一）登</w:t>
            </w:r>
            <w:proofErr w:type="gramStart"/>
            <w:r>
              <w:rPr>
                <w:rFonts w:hint="eastAsia"/>
              </w:rPr>
              <w:t>云股份</w:t>
            </w:r>
            <w:proofErr w:type="gramEnd"/>
            <w:r>
              <w:rPr>
                <w:rFonts w:hint="eastAsia"/>
              </w:rPr>
              <w:t>首次公开发行股票并在中小板上市（</w:t>
            </w:r>
            <w:r>
              <w:rPr>
                <w:rFonts w:hint="eastAsia"/>
              </w:rPr>
              <w:t>IPO</w:t>
            </w:r>
            <w:r>
              <w:rPr>
                <w:rFonts w:hint="eastAsia"/>
              </w:rPr>
              <w:t>）申请文件存在虚假记载、重大遗漏</w:t>
            </w:r>
          </w:p>
          <w:p w14:paraId="30410BBC" w14:textId="77777777" w:rsidR="008835D4" w:rsidRDefault="008835D4" w:rsidP="00AD14D5"/>
          <w:p w14:paraId="4A6C0536" w14:textId="77777777" w:rsidR="008835D4" w:rsidRDefault="008835D4" w:rsidP="00AD14D5">
            <w:r>
              <w:rPr>
                <w:rFonts w:hint="eastAsia"/>
              </w:rPr>
              <w:t>1</w:t>
            </w:r>
            <w:r>
              <w:rPr>
                <w:rFonts w:hint="eastAsia"/>
              </w:rPr>
              <w:t>、</w:t>
            </w:r>
            <w:r>
              <w:rPr>
                <w:rFonts w:hint="eastAsia"/>
              </w:rPr>
              <w:t>2010</w:t>
            </w:r>
            <w:r>
              <w:rPr>
                <w:rFonts w:hint="eastAsia"/>
              </w:rPr>
              <w:t>年至</w:t>
            </w:r>
            <w:r>
              <w:rPr>
                <w:rFonts w:hint="eastAsia"/>
              </w:rPr>
              <w:t>2013</w:t>
            </w:r>
            <w:r>
              <w:rPr>
                <w:rFonts w:hint="eastAsia"/>
              </w:rPr>
              <w:t>年</w:t>
            </w:r>
            <w:r>
              <w:rPr>
                <w:rFonts w:hint="eastAsia"/>
              </w:rPr>
              <w:t>6</w:t>
            </w:r>
            <w:r>
              <w:rPr>
                <w:rFonts w:hint="eastAsia"/>
              </w:rPr>
              <w:t>月，登</w:t>
            </w:r>
            <w:proofErr w:type="gramStart"/>
            <w:r>
              <w:rPr>
                <w:rFonts w:hint="eastAsia"/>
              </w:rPr>
              <w:t>云股份</w:t>
            </w:r>
            <w:proofErr w:type="gramEnd"/>
            <w:r>
              <w:rPr>
                <w:rFonts w:hint="eastAsia"/>
              </w:rPr>
              <w:t>存在部分三包索赔费、咨询服务费、会务费不入账，以及票据贴现费用不入账、提前确认收入等情形</w:t>
            </w:r>
          </w:p>
          <w:p w14:paraId="2D10C142" w14:textId="77777777" w:rsidR="008835D4" w:rsidRDefault="008835D4" w:rsidP="00AD14D5"/>
          <w:p w14:paraId="76D2D63E" w14:textId="77777777" w:rsidR="008835D4" w:rsidRDefault="008835D4" w:rsidP="00AD14D5">
            <w:r>
              <w:rPr>
                <w:rFonts w:hint="eastAsia"/>
              </w:rPr>
              <w:t>2</w:t>
            </w:r>
            <w:r>
              <w:rPr>
                <w:rFonts w:hint="eastAsia"/>
              </w:rPr>
              <w:t>、未按规定披露关联方关系及关联交易</w:t>
            </w:r>
          </w:p>
          <w:p w14:paraId="1171FD7D" w14:textId="77777777" w:rsidR="008835D4" w:rsidRDefault="008835D4" w:rsidP="00AD14D5"/>
          <w:p w14:paraId="5D166CB7" w14:textId="77777777" w:rsidR="008835D4" w:rsidRDefault="008835D4" w:rsidP="00AD14D5">
            <w:r>
              <w:rPr>
                <w:rFonts w:hint="eastAsia"/>
              </w:rPr>
              <w:t>3</w:t>
            </w:r>
            <w:r>
              <w:rPr>
                <w:rFonts w:hint="eastAsia"/>
              </w:rPr>
              <w:t>、未有效执行资金内控制度，存在违规对外借款等情形</w:t>
            </w:r>
          </w:p>
          <w:p w14:paraId="40558D2F" w14:textId="77777777" w:rsidR="008835D4" w:rsidRDefault="008835D4" w:rsidP="00AD14D5"/>
          <w:p w14:paraId="2D1622B6" w14:textId="77777777" w:rsidR="008835D4" w:rsidRDefault="008835D4" w:rsidP="00AD14D5">
            <w:r>
              <w:rPr>
                <w:rFonts w:hint="eastAsia"/>
              </w:rPr>
              <w:t>登</w:t>
            </w:r>
            <w:proofErr w:type="gramStart"/>
            <w:r>
              <w:rPr>
                <w:rFonts w:hint="eastAsia"/>
              </w:rPr>
              <w:t>云股份</w:t>
            </w:r>
            <w:proofErr w:type="gramEnd"/>
            <w:r>
              <w:rPr>
                <w:rFonts w:hint="eastAsia"/>
              </w:rPr>
              <w:t>未经股东大会或董事会同意，</w:t>
            </w:r>
            <w:r>
              <w:rPr>
                <w:rFonts w:hint="eastAsia"/>
              </w:rPr>
              <w:t>2011</w:t>
            </w:r>
            <w:r>
              <w:rPr>
                <w:rFonts w:hint="eastAsia"/>
              </w:rPr>
              <w:t>年、</w:t>
            </w:r>
            <w:r>
              <w:rPr>
                <w:rFonts w:hint="eastAsia"/>
              </w:rPr>
              <w:t>2012</w:t>
            </w:r>
            <w:r>
              <w:rPr>
                <w:rFonts w:hint="eastAsia"/>
              </w:rPr>
              <w:t>年、</w:t>
            </w:r>
            <w:r>
              <w:rPr>
                <w:rFonts w:hint="eastAsia"/>
              </w:rPr>
              <w:t>2013</w:t>
            </w:r>
            <w:r>
              <w:rPr>
                <w:rFonts w:hint="eastAsia"/>
              </w:rPr>
              <w:t>年</w:t>
            </w:r>
            <w:r>
              <w:rPr>
                <w:rFonts w:hint="eastAsia"/>
              </w:rPr>
              <w:t>1</w:t>
            </w:r>
            <w:r>
              <w:rPr>
                <w:rFonts w:hint="eastAsia"/>
              </w:rPr>
              <w:t>月至</w:t>
            </w:r>
            <w:r>
              <w:rPr>
                <w:rFonts w:hint="eastAsia"/>
              </w:rPr>
              <w:t>6</w:t>
            </w:r>
            <w:r>
              <w:rPr>
                <w:rFonts w:hint="eastAsia"/>
              </w:rPr>
              <w:t>月违规对外借款分别为</w:t>
            </w:r>
            <w:r>
              <w:rPr>
                <w:rFonts w:hint="eastAsia"/>
              </w:rPr>
              <w:t>960</w:t>
            </w:r>
            <w:r>
              <w:rPr>
                <w:rFonts w:hint="eastAsia"/>
              </w:rPr>
              <w:t>万元、</w:t>
            </w:r>
            <w:r>
              <w:rPr>
                <w:rFonts w:hint="eastAsia"/>
              </w:rPr>
              <w:t>2,000</w:t>
            </w:r>
            <w:r>
              <w:rPr>
                <w:rFonts w:hint="eastAsia"/>
              </w:rPr>
              <w:t>万元、</w:t>
            </w:r>
            <w:r>
              <w:rPr>
                <w:rFonts w:hint="eastAsia"/>
              </w:rPr>
              <w:t>2,300</w:t>
            </w:r>
            <w:r>
              <w:rPr>
                <w:rFonts w:hint="eastAsia"/>
              </w:rPr>
              <w:t>万元。</w:t>
            </w:r>
          </w:p>
          <w:p w14:paraId="453E6367" w14:textId="77777777" w:rsidR="008835D4" w:rsidRDefault="008835D4" w:rsidP="00AD14D5"/>
          <w:p w14:paraId="0578449B" w14:textId="77777777" w:rsidR="008835D4" w:rsidRDefault="008835D4" w:rsidP="00AD14D5">
            <w:r>
              <w:rPr>
                <w:rFonts w:hint="eastAsia"/>
              </w:rPr>
              <w:t>4</w:t>
            </w:r>
            <w:r>
              <w:rPr>
                <w:rFonts w:hint="eastAsia"/>
              </w:rPr>
              <w:t>、招股说明书表决和签署情况</w:t>
            </w:r>
          </w:p>
          <w:p w14:paraId="71ECAE25" w14:textId="77777777" w:rsidR="008835D4" w:rsidRDefault="008835D4" w:rsidP="00AD14D5"/>
          <w:p w14:paraId="1FE1B85B" w14:textId="77777777" w:rsidR="008835D4" w:rsidRDefault="008835D4" w:rsidP="00AD14D5">
            <w:r>
              <w:rPr>
                <w:rFonts w:hint="eastAsia"/>
              </w:rPr>
              <w:t>登</w:t>
            </w:r>
            <w:proofErr w:type="gramStart"/>
            <w:r>
              <w:rPr>
                <w:rFonts w:hint="eastAsia"/>
              </w:rPr>
              <w:t>云股份</w:t>
            </w:r>
            <w:proofErr w:type="gramEnd"/>
            <w:r>
              <w:rPr>
                <w:rFonts w:hint="eastAsia"/>
              </w:rPr>
              <w:t>提交的</w:t>
            </w:r>
            <w:r>
              <w:rPr>
                <w:rFonts w:hint="eastAsia"/>
              </w:rPr>
              <w:t>IPO</w:t>
            </w:r>
            <w:r>
              <w:rPr>
                <w:rFonts w:hint="eastAsia"/>
              </w:rPr>
              <w:t>招股说明书中承诺：招股说明书及摘要不存在虚假记载、误导性陈述或重大遗漏，并对其真实性、准确性、完整性承担个别和连带的法律责任。</w:t>
            </w:r>
          </w:p>
          <w:p w14:paraId="316A38BA" w14:textId="77777777" w:rsidR="008835D4" w:rsidRDefault="008835D4" w:rsidP="00AD14D5"/>
          <w:p w14:paraId="530EFDDA" w14:textId="77777777" w:rsidR="008835D4" w:rsidRDefault="008835D4" w:rsidP="00AD14D5">
            <w:r>
              <w:rPr>
                <w:rFonts w:hint="eastAsia"/>
              </w:rPr>
              <w:t>（二）登</w:t>
            </w:r>
            <w:proofErr w:type="gramStart"/>
            <w:r>
              <w:rPr>
                <w:rFonts w:hint="eastAsia"/>
              </w:rPr>
              <w:t>云股份</w:t>
            </w:r>
            <w:proofErr w:type="gramEnd"/>
            <w:r>
              <w:rPr>
                <w:rFonts w:hint="eastAsia"/>
              </w:rPr>
              <w:t>上市后披露的定期报告中存在虚假记载、重大遗漏</w:t>
            </w:r>
          </w:p>
          <w:p w14:paraId="012D7C93" w14:textId="77777777" w:rsidR="008835D4" w:rsidRDefault="008835D4" w:rsidP="00AD14D5"/>
          <w:p w14:paraId="4910C7DA" w14:textId="77777777" w:rsidR="008835D4" w:rsidRDefault="008835D4" w:rsidP="00AD14D5">
            <w:r>
              <w:rPr>
                <w:rFonts w:hint="eastAsia"/>
              </w:rPr>
              <w:t>1</w:t>
            </w:r>
            <w:r>
              <w:rPr>
                <w:rFonts w:hint="eastAsia"/>
              </w:rPr>
              <w:t>、</w:t>
            </w:r>
            <w:r>
              <w:rPr>
                <w:rFonts w:hint="eastAsia"/>
              </w:rPr>
              <w:t>2013</w:t>
            </w:r>
            <w:r>
              <w:rPr>
                <w:rFonts w:hint="eastAsia"/>
              </w:rPr>
              <w:t>年、</w:t>
            </w:r>
            <w:r>
              <w:rPr>
                <w:rFonts w:hint="eastAsia"/>
              </w:rPr>
              <w:t>2014</w:t>
            </w:r>
            <w:r>
              <w:rPr>
                <w:rFonts w:hint="eastAsia"/>
              </w:rPr>
              <w:t>年年报存在虚假记载、重大遗漏。</w:t>
            </w:r>
          </w:p>
          <w:p w14:paraId="23CFD5BB" w14:textId="77777777" w:rsidR="008835D4" w:rsidRDefault="008835D4" w:rsidP="00AD14D5"/>
          <w:p w14:paraId="77473C93" w14:textId="77777777" w:rsidR="008835D4" w:rsidRDefault="008835D4" w:rsidP="00AD14D5">
            <w:r>
              <w:rPr>
                <w:rFonts w:hint="eastAsia"/>
              </w:rPr>
              <w:t>2</w:t>
            </w:r>
            <w:r>
              <w:rPr>
                <w:rFonts w:hint="eastAsia"/>
              </w:rPr>
              <w:t>、</w:t>
            </w:r>
            <w:r>
              <w:rPr>
                <w:rFonts w:hint="eastAsia"/>
              </w:rPr>
              <w:t>2015</w:t>
            </w:r>
            <w:r>
              <w:rPr>
                <w:rFonts w:hint="eastAsia"/>
              </w:rPr>
              <w:t>年第一季度</w:t>
            </w:r>
            <w:proofErr w:type="gramStart"/>
            <w:r>
              <w:rPr>
                <w:rFonts w:hint="eastAsia"/>
              </w:rPr>
              <w:t>报告少</w:t>
            </w:r>
            <w:proofErr w:type="gramEnd"/>
            <w:r>
              <w:rPr>
                <w:rFonts w:hint="eastAsia"/>
              </w:rPr>
              <w:t>确认主营业务成本</w:t>
            </w:r>
            <w:r>
              <w:rPr>
                <w:rFonts w:hint="eastAsia"/>
              </w:rPr>
              <w:t>4,212,385.54</w:t>
            </w:r>
            <w:r>
              <w:rPr>
                <w:rFonts w:hint="eastAsia"/>
              </w:rPr>
              <w:t>元，导致第一季度财务报告由亏转盈。</w:t>
            </w:r>
          </w:p>
          <w:p w14:paraId="02EBC4D9" w14:textId="77777777" w:rsidR="008835D4" w:rsidRDefault="008835D4" w:rsidP="00AD14D5"/>
          <w:p w14:paraId="29EB6C9C" w14:textId="77777777" w:rsidR="008835D4" w:rsidRDefault="008835D4" w:rsidP="00AD14D5">
            <w:r>
              <w:rPr>
                <w:rFonts w:hint="eastAsia"/>
              </w:rPr>
              <w:t>（三）其他情况</w:t>
            </w:r>
          </w:p>
          <w:p w14:paraId="47B263DB" w14:textId="77777777" w:rsidR="008835D4" w:rsidRDefault="008835D4" w:rsidP="00AD14D5"/>
          <w:p w14:paraId="21ADA878" w14:textId="77777777" w:rsidR="008835D4" w:rsidRDefault="008835D4" w:rsidP="00AD14D5">
            <w:r>
              <w:rPr>
                <w:rFonts w:hint="eastAsia"/>
              </w:rPr>
              <w:t>第一，</w:t>
            </w:r>
            <w:r>
              <w:rPr>
                <w:rFonts w:hint="eastAsia"/>
              </w:rPr>
              <w:t>2016</w:t>
            </w:r>
            <w:r>
              <w:rPr>
                <w:rFonts w:hint="eastAsia"/>
              </w:rPr>
              <w:t>年</w:t>
            </w:r>
            <w:r>
              <w:rPr>
                <w:rFonts w:hint="eastAsia"/>
              </w:rPr>
              <w:t>6</w:t>
            </w:r>
            <w:r>
              <w:rPr>
                <w:rFonts w:hint="eastAsia"/>
              </w:rPr>
              <w:t>月</w:t>
            </w:r>
            <w:r>
              <w:rPr>
                <w:rFonts w:hint="eastAsia"/>
              </w:rPr>
              <w:t>23</w:t>
            </w:r>
            <w:r>
              <w:rPr>
                <w:rFonts w:hint="eastAsia"/>
              </w:rPr>
              <w:t>日，登</w:t>
            </w:r>
            <w:proofErr w:type="gramStart"/>
            <w:r>
              <w:rPr>
                <w:rFonts w:hint="eastAsia"/>
              </w:rPr>
              <w:t>云股份</w:t>
            </w:r>
            <w:proofErr w:type="gramEnd"/>
            <w:r>
              <w:rPr>
                <w:rFonts w:hint="eastAsia"/>
              </w:rPr>
              <w:t>向无锡市梁溪区人民法院就与</w:t>
            </w:r>
            <w:proofErr w:type="gramStart"/>
            <w:r>
              <w:rPr>
                <w:rFonts w:hint="eastAsia"/>
              </w:rPr>
              <w:t>一汽锡柴</w:t>
            </w:r>
            <w:proofErr w:type="gramEnd"/>
            <w:r>
              <w:rPr>
                <w:rFonts w:hint="eastAsia"/>
              </w:rPr>
              <w:t>争议金额较大的三包索赔费提起诉讼。</w:t>
            </w:r>
            <w:r>
              <w:rPr>
                <w:rFonts w:hint="eastAsia"/>
              </w:rPr>
              <w:t>2016</w:t>
            </w:r>
            <w:r>
              <w:rPr>
                <w:rFonts w:hint="eastAsia"/>
              </w:rPr>
              <w:t>年</w:t>
            </w:r>
            <w:r>
              <w:rPr>
                <w:rFonts w:hint="eastAsia"/>
              </w:rPr>
              <w:t>11</w:t>
            </w:r>
            <w:r>
              <w:rPr>
                <w:rFonts w:hint="eastAsia"/>
              </w:rPr>
              <w:t>月</w:t>
            </w:r>
            <w:r>
              <w:rPr>
                <w:rFonts w:hint="eastAsia"/>
              </w:rPr>
              <w:t>28</w:t>
            </w:r>
            <w:r>
              <w:rPr>
                <w:rFonts w:hint="eastAsia"/>
              </w:rPr>
              <w:t>日，无锡市梁溪区人民法院下发《民事调解书》，确认</w:t>
            </w:r>
            <w:proofErr w:type="gramStart"/>
            <w:r>
              <w:rPr>
                <w:rFonts w:hint="eastAsia"/>
              </w:rPr>
              <w:t>一汽锡柴</w:t>
            </w:r>
            <w:proofErr w:type="gramEnd"/>
            <w:r>
              <w:rPr>
                <w:rFonts w:hint="eastAsia"/>
              </w:rPr>
              <w:t>退还登</w:t>
            </w:r>
            <w:proofErr w:type="gramStart"/>
            <w:r>
              <w:rPr>
                <w:rFonts w:hint="eastAsia"/>
              </w:rPr>
              <w:t>云股份</w:t>
            </w:r>
            <w:proofErr w:type="gramEnd"/>
            <w:r>
              <w:rPr>
                <w:rFonts w:hint="eastAsia"/>
              </w:rPr>
              <w:t>三包索赔扣款</w:t>
            </w:r>
            <w:r>
              <w:rPr>
                <w:rFonts w:hint="eastAsia"/>
              </w:rPr>
              <w:t>270.75</w:t>
            </w:r>
            <w:r>
              <w:rPr>
                <w:rFonts w:hint="eastAsia"/>
              </w:rPr>
              <w:t>万元，</w:t>
            </w:r>
            <w:proofErr w:type="gramStart"/>
            <w:r>
              <w:rPr>
                <w:rFonts w:hint="eastAsia"/>
              </w:rPr>
              <w:t>一汽锡柴不得</w:t>
            </w:r>
            <w:proofErr w:type="gramEnd"/>
            <w:r>
              <w:rPr>
                <w:rFonts w:hint="eastAsia"/>
              </w:rPr>
              <w:t>再以</w:t>
            </w:r>
            <w:r>
              <w:rPr>
                <w:rFonts w:hint="eastAsia"/>
              </w:rPr>
              <w:t>2011</w:t>
            </w:r>
            <w:r>
              <w:rPr>
                <w:rFonts w:hint="eastAsia"/>
              </w:rPr>
              <w:t>年至</w:t>
            </w:r>
            <w:r>
              <w:rPr>
                <w:rFonts w:hint="eastAsia"/>
              </w:rPr>
              <w:t>2014</w:t>
            </w:r>
            <w:r>
              <w:rPr>
                <w:rFonts w:hint="eastAsia"/>
              </w:rPr>
              <w:t>年三包索赔款问题要求登</w:t>
            </w:r>
            <w:proofErr w:type="gramStart"/>
            <w:r>
              <w:rPr>
                <w:rFonts w:hint="eastAsia"/>
              </w:rPr>
              <w:t>云股份</w:t>
            </w:r>
            <w:proofErr w:type="gramEnd"/>
            <w:r>
              <w:rPr>
                <w:rFonts w:hint="eastAsia"/>
              </w:rPr>
              <w:t>承担任何违约、补偿或赔偿责任。该退还金额</w:t>
            </w:r>
            <w:proofErr w:type="gramStart"/>
            <w:r>
              <w:rPr>
                <w:rFonts w:hint="eastAsia"/>
              </w:rPr>
              <w:t>占登云股份</w:t>
            </w:r>
            <w:proofErr w:type="gramEnd"/>
            <w:r>
              <w:rPr>
                <w:rFonts w:hint="eastAsia"/>
              </w:rPr>
              <w:t>与</w:t>
            </w:r>
            <w:proofErr w:type="gramStart"/>
            <w:r>
              <w:rPr>
                <w:rFonts w:hint="eastAsia"/>
              </w:rPr>
              <w:t>一汽锡柴</w:t>
            </w:r>
            <w:proofErr w:type="gramEnd"/>
            <w:r>
              <w:rPr>
                <w:rFonts w:hint="eastAsia"/>
              </w:rPr>
              <w:t>三包索赔款争议总额的</w:t>
            </w:r>
            <w:r>
              <w:rPr>
                <w:rFonts w:hint="eastAsia"/>
              </w:rPr>
              <w:t>23%</w:t>
            </w:r>
            <w:r>
              <w:rPr>
                <w:rFonts w:hint="eastAsia"/>
              </w:rPr>
              <w:t>。</w:t>
            </w:r>
          </w:p>
          <w:p w14:paraId="1E24CA41" w14:textId="77777777" w:rsidR="008835D4" w:rsidRDefault="008835D4" w:rsidP="00AD14D5"/>
          <w:p w14:paraId="046FDE1C" w14:textId="77777777" w:rsidR="008835D4" w:rsidRDefault="008835D4" w:rsidP="00AD14D5">
            <w:pPr>
              <w:rPr>
                <w:rFonts w:ascii="宋体" w:hAnsi="宋体" w:cs="宋体"/>
                <w:sz w:val="24"/>
                <w:szCs w:val="24"/>
              </w:rPr>
            </w:pPr>
            <w:r>
              <w:rPr>
                <w:rFonts w:hint="eastAsia"/>
              </w:rPr>
              <w:t>第二，登</w:t>
            </w:r>
            <w:proofErr w:type="gramStart"/>
            <w:r>
              <w:rPr>
                <w:rFonts w:hint="eastAsia"/>
              </w:rPr>
              <w:t>云股份</w:t>
            </w:r>
            <w:proofErr w:type="gramEnd"/>
            <w:r>
              <w:rPr>
                <w:rFonts w:hint="eastAsia"/>
              </w:rPr>
              <w:t>9</w:t>
            </w:r>
            <w:r>
              <w:rPr>
                <w:rFonts w:hint="eastAsia"/>
              </w:rPr>
              <w:t>位一致行动人及财务总监已签署承诺，如果在</w:t>
            </w:r>
            <w:r>
              <w:rPr>
                <w:rFonts w:hint="eastAsia"/>
              </w:rPr>
              <w:t>2017</w:t>
            </w:r>
            <w:r>
              <w:rPr>
                <w:rFonts w:hint="eastAsia"/>
              </w:rPr>
              <w:t>年</w:t>
            </w:r>
            <w:r>
              <w:rPr>
                <w:rFonts w:hint="eastAsia"/>
              </w:rPr>
              <w:t>12</w:t>
            </w:r>
            <w:r>
              <w:rPr>
                <w:rFonts w:hint="eastAsia"/>
              </w:rPr>
              <w:t>月</w:t>
            </w:r>
            <w:r>
              <w:rPr>
                <w:rFonts w:hint="eastAsia"/>
              </w:rPr>
              <w:t>31</w:t>
            </w:r>
            <w:r>
              <w:rPr>
                <w:rFonts w:hint="eastAsia"/>
              </w:rPr>
              <w:t>日之前，登</w:t>
            </w:r>
            <w:proofErr w:type="gramStart"/>
            <w:r>
              <w:rPr>
                <w:rFonts w:hint="eastAsia"/>
              </w:rPr>
              <w:t>云股份</w:t>
            </w:r>
            <w:proofErr w:type="gramEnd"/>
            <w:r>
              <w:rPr>
                <w:rFonts w:hint="eastAsia"/>
              </w:rPr>
              <w:t>未能就上述三包索赔争议与客户达成谅解，并回收相关应收账款，对于争议金额较大的三包索赔款项（合计</w:t>
            </w:r>
            <w:r>
              <w:rPr>
                <w:rFonts w:hint="eastAsia"/>
              </w:rPr>
              <w:t>1,482</w:t>
            </w:r>
            <w:r>
              <w:rPr>
                <w:rFonts w:hint="eastAsia"/>
              </w:rPr>
              <w:t>万元），将以现金方式弥补登</w:t>
            </w:r>
            <w:proofErr w:type="gramStart"/>
            <w:r>
              <w:rPr>
                <w:rFonts w:hint="eastAsia"/>
              </w:rPr>
              <w:t>云股份</w:t>
            </w:r>
            <w:proofErr w:type="gramEnd"/>
            <w:r>
              <w:rPr>
                <w:rFonts w:hint="eastAsia"/>
              </w:rPr>
              <w:t>的相关损失。</w:t>
            </w:r>
          </w:p>
        </w:tc>
      </w:tr>
      <w:tr w:rsidR="008835D4" w14:paraId="224990B8" w14:textId="77777777" w:rsidTr="00AD14D5">
        <w:tc>
          <w:tcPr>
            <w:tcW w:w="1980" w:type="dxa"/>
          </w:tcPr>
          <w:p w14:paraId="241112DD" w14:textId="77777777" w:rsidR="008835D4" w:rsidRDefault="008835D4" w:rsidP="00AD14D5">
            <w:r>
              <w:rPr>
                <w:rFonts w:hint="eastAsia"/>
              </w:rPr>
              <w:lastRenderedPageBreak/>
              <w:t>企业</w:t>
            </w:r>
            <w:r>
              <w:t>受罚或责任描述</w:t>
            </w:r>
          </w:p>
        </w:tc>
        <w:tc>
          <w:tcPr>
            <w:tcW w:w="6316" w:type="dxa"/>
          </w:tcPr>
          <w:p w14:paraId="3E0D60DB" w14:textId="77777777" w:rsidR="008835D4" w:rsidRDefault="008835D4" w:rsidP="00AD14D5">
            <w:r>
              <w:t xml:space="preserve"> </w:t>
            </w:r>
            <w:r w:rsidRPr="00483572">
              <w:rPr>
                <w:noProof/>
              </w:rPr>
              <w:drawing>
                <wp:inline distT="0" distB="0" distL="0" distR="0" wp14:anchorId="4CAF4392" wp14:editId="7AC0152C">
                  <wp:extent cx="3873500" cy="1228090"/>
                  <wp:effectExtent l="0" t="0" r="0" b="0"/>
                  <wp:docPr id="62" name="图片 62" descr="登云股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登云股份"/>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73500" cy="1228090"/>
                          </a:xfrm>
                          <a:prstGeom prst="rect">
                            <a:avLst/>
                          </a:prstGeom>
                          <a:noFill/>
                          <a:ln>
                            <a:noFill/>
                          </a:ln>
                        </pic:spPr>
                      </pic:pic>
                    </a:graphicData>
                  </a:graphic>
                </wp:inline>
              </w:drawing>
            </w:r>
          </w:p>
        </w:tc>
      </w:tr>
      <w:tr w:rsidR="008835D4" w14:paraId="0DC0E2FE" w14:textId="77777777" w:rsidTr="00AD14D5">
        <w:tc>
          <w:tcPr>
            <w:tcW w:w="1980" w:type="dxa"/>
          </w:tcPr>
          <w:p w14:paraId="7B41B08B" w14:textId="77777777" w:rsidR="008835D4" w:rsidRDefault="008835D4" w:rsidP="00AD14D5">
            <w:r>
              <w:rPr>
                <w:rFonts w:hint="eastAsia"/>
              </w:rPr>
              <w:t>关联审计机构名称</w:t>
            </w:r>
          </w:p>
        </w:tc>
        <w:tc>
          <w:tcPr>
            <w:tcW w:w="6316" w:type="dxa"/>
          </w:tcPr>
          <w:p w14:paraId="221EAC33" w14:textId="77777777" w:rsidR="008835D4" w:rsidRDefault="008835D4" w:rsidP="00AD14D5">
            <w:proofErr w:type="gramStart"/>
            <w:r w:rsidRPr="00483572">
              <w:rPr>
                <w:rFonts w:hint="eastAsia"/>
              </w:rPr>
              <w:t>信永中和</w:t>
            </w:r>
            <w:proofErr w:type="gramEnd"/>
            <w:r w:rsidRPr="00483572">
              <w:rPr>
                <w:rFonts w:hint="eastAsia"/>
              </w:rPr>
              <w:t>会计师事务所</w:t>
            </w:r>
          </w:p>
        </w:tc>
      </w:tr>
      <w:tr w:rsidR="008835D4" w14:paraId="34E2D94D" w14:textId="77777777" w:rsidTr="00AD14D5">
        <w:tc>
          <w:tcPr>
            <w:tcW w:w="1980" w:type="dxa"/>
          </w:tcPr>
          <w:p w14:paraId="3BD0E22C" w14:textId="77777777" w:rsidR="008835D4" w:rsidRDefault="008835D4" w:rsidP="00AD14D5">
            <w:r w:rsidRPr="00483572">
              <w:rPr>
                <w:rFonts w:hint="eastAsia"/>
              </w:rPr>
              <w:t>审计机构案情描述</w:t>
            </w:r>
          </w:p>
        </w:tc>
        <w:tc>
          <w:tcPr>
            <w:tcW w:w="6316" w:type="dxa"/>
          </w:tcPr>
          <w:p w14:paraId="578178CA" w14:textId="77777777" w:rsidR="008835D4" w:rsidRDefault="008835D4" w:rsidP="00AD14D5">
            <w:r>
              <w:rPr>
                <w:rFonts w:hint="eastAsia"/>
              </w:rPr>
              <w:t xml:space="preserve">  </w:t>
            </w:r>
            <w:proofErr w:type="gramStart"/>
            <w:r>
              <w:rPr>
                <w:rFonts w:hint="eastAsia"/>
              </w:rPr>
              <w:t>信永中和</w:t>
            </w:r>
            <w:proofErr w:type="gramEnd"/>
            <w:r>
              <w:rPr>
                <w:rFonts w:hint="eastAsia"/>
              </w:rPr>
              <w:t>为登</w:t>
            </w:r>
            <w:proofErr w:type="gramStart"/>
            <w:r>
              <w:rPr>
                <w:rFonts w:hint="eastAsia"/>
              </w:rPr>
              <w:t>云股份</w:t>
            </w:r>
            <w:proofErr w:type="gramEnd"/>
            <w:r>
              <w:rPr>
                <w:rFonts w:hint="eastAsia"/>
              </w:rPr>
              <w:t>IPO</w:t>
            </w:r>
            <w:r>
              <w:rPr>
                <w:rFonts w:hint="eastAsia"/>
              </w:rPr>
              <w:t>（三年又一期）及</w:t>
            </w:r>
            <w:r>
              <w:rPr>
                <w:rFonts w:hint="eastAsia"/>
              </w:rPr>
              <w:t>2014</w:t>
            </w:r>
            <w:r>
              <w:rPr>
                <w:rFonts w:hint="eastAsia"/>
              </w:rPr>
              <w:t>年年报提供审计</w:t>
            </w:r>
            <w:r>
              <w:rPr>
                <w:rFonts w:hint="eastAsia"/>
              </w:rPr>
              <w:lastRenderedPageBreak/>
              <w:t>服务过程中违反依法制定的业务规则</w:t>
            </w:r>
          </w:p>
          <w:p w14:paraId="1D03D02D" w14:textId="77777777" w:rsidR="008835D4" w:rsidRDefault="008835D4" w:rsidP="00AD14D5"/>
          <w:p w14:paraId="36560C50" w14:textId="77777777" w:rsidR="008835D4" w:rsidRDefault="008835D4" w:rsidP="00AD14D5">
            <w:r>
              <w:rPr>
                <w:rFonts w:hint="eastAsia"/>
              </w:rPr>
              <w:t>（一）</w:t>
            </w:r>
            <w:proofErr w:type="gramStart"/>
            <w:r>
              <w:rPr>
                <w:rFonts w:hint="eastAsia"/>
              </w:rPr>
              <w:t>信永中和</w:t>
            </w:r>
            <w:proofErr w:type="gramEnd"/>
            <w:r>
              <w:rPr>
                <w:rFonts w:hint="eastAsia"/>
              </w:rPr>
              <w:t>在审计过程中未对三包索赔费用予以充分关注，未充分</w:t>
            </w:r>
            <w:proofErr w:type="gramStart"/>
            <w:r>
              <w:rPr>
                <w:rFonts w:hint="eastAsia"/>
              </w:rPr>
              <w:t>追查函证回函</w:t>
            </w:r>
            <w:proofErr w:type="gramEnd"/>
            <w:r>
              <w:rPr>
                <w:rFonts w:hint="eastAsia"/>
              </w:rPr>
              <w:t>差异、</w:t>
            </w:r>
            <w:proofErr w:type="gramStart"/>
            <w:r>
              <w:rPr>
                <w:rFonts w:hint="eastAsia"/>
              </w:rPr>
              <w:t>执行函证替代</w:t>
            </w:r>
            <w:proofErr w:type="gramEnd"/>
            <w:r>
              <w:rPr>
                <w:rFonts w:hint="eastAsia"/>
              </w:rPr>
              <w:t>程序不充分等，导</w:t>
            </w:r>
            <w:proofErr w:type="gramStart"/>
            <w:r>
              <w:rPr>
                <w:rFonts w:hint="eastAsia"/>
              </w:rPr>
              <w:t>致函证程序</w:t>
            </w:r>
            <w:proofErr w:type="gramEnd"/>
            <w:r>
              <w:rPr>
                <w:rFonts w:hint="eastAsia"/>
              </w:rPr>
              <w:t>失效</w:t>
            </w:r>
          </w:p>
          <w:p w14:paraId="1E233B39" w14:textId="77777777" w:rsidR="008835D4" w:rsidRDefault="008835D4" w:rsidP="00AD14D5"/>
          <w:p w14:paraId="48A3AB3C" w14:textId="77777777" w:rsidR="008835D4" w:rsidRDefault="008835D4" w:rsidP="00AD14D5">
            <w:r>
              <w:rPr>
                <w:rFonts w:hint="eastAsia"/>
              </w:rPr>
              <w:t>登</w:t>
            </w:r>
            <w:proofErr w:type="gramStart"/>
            <w:r>
              <w:rPr>
                <w:rFonts w:hint="eastAsia"/>
              </w:rPr>
              <w:t>云股份</w:t>
            </w:r>
            <w:proofErr w:type="gramEnd"/>
            <w:r>
              <w:rPr>
                <w:rFonts w:hint="eastAsia"/>
              </w:rPr>
              <w:t>2011</w:t>
            </w:r>
            <w:r>
              <w:rPr>
                <w:rFonts w:hint="eastAsia"/>
              </w:rPr>
              <w:t>年至</w:t>
            </w:r>
            <w:r>
              <w:rPr>
                <w:rFonts w:hint="eastAsia"/>
              </w:rPr>
              <w:t>2013</w:t>
            </w:r>
            <w:r>
              <w:rPr>
                <w:rFonts w:hint="eastAsia"/>
              </w:rPr>
              <w:t>年的三包索赔费用存在巨幅波动：</w:t>
            </w:r>
            <w:r>
              <w:rPr>
                <w:rFonts w:hint="eastAsia"/>
              </w:rPr>
              <w:t>2011</w:t>
            </w:r>
            <w:r>
              <w:rPr>
                <w:rFonts w:hint="eastAsia"/>
              </w:rPr>
              <w:t>年较</w:t>
            </w:r>
            <w:r>
              <w:rPr>
                <w:rFonts w:hint="eastAsia"/>
              </w:rPr>
              <w:t>2010</w:t>
            </w:r>
            <w:r>
              <w:rPr>
                <w:rFonts w:hint="eastAsia"/>
              </w:rPr>
              <w:t>年大幅增长，</w:t>
            </w:r>
            <w:r>
              <w:rPr>
                <w:rFonts w:hint="eastAsia"/>
              </w:rPr>
              <w:t>2012</w:t>
            </w:r>
            <w:r>
              <w:rPr>
                <w:rFonts w:hint="eastAsia"/>
              </w:rPr>
              <w:t>年后又呈逐年明显下降趋势，特别是</w:t>
            </w:r>
            <w:r>
              <w:rPr>
                <w:rFonts w:hint="eastAsia"/>
              </w:rPr>
              <w:t>2013</w:t>
            </w:r>
            <w:r>
              <w:rPr>
                <w:rFonts w:hint="eastAsia"/>
              </w:rPr>
              <w:t>年上半年三包索赔费用仅</w:t>
            </w:r>
            <w:r>
              <w:rPr>
                <w:rFonts w:hint="eastAsia"/>
              </w:rPr>
              <w:t>3.4</w:t>
            </w:r>
            <w:r>
              <w:rPr>
                <w:rFonts w:hint="eastAsia"/>
              </w:rPr>
              <w:t>万元。</w:t>
            </w:r>
            <w:proofErr w:type="gramStart"/>
            <w:r>
              <w:rPr>
                <w:rFonts w:hint="eastAsia"/>
              </w:rPr>
              <w:t>信永中和</w:t>
            </w:r>
            <w:proofErr w:type="gramEnd"/>
            <w:r>
              <w:rPr>
                <w:rFonts w:hint="eastAsia"/>
              </w:rPr>
              <w:t>的审计底稿中均未取得相应证据核实登</w:t>
            </w:r>
            <w:proofErr w:type="gramStart"/>
            <w:r>
              <w:rPr>
                <w:rFonts w:hint="eastAsia"/>
              </w:rPr>
              <w:t>云股份</w:t>
            </w:r>
            <w:proofErr w:type="gramEnd"/>
            <w:r>
              <w:rPr>
                <w:rFonts w:hint="eastAsia"/>
              </w:rPr>
              <w:t>给出的解释。</w:t>
            </w:r>
          </w:p>
          <w:p w14:paraId="49ECF91C" w14:textId="77777777" w:rsidR="008835D4" w:rsidRDefault="008835D4" w:rsidP="00AD14D5"/>
          <w:p w14:paraId="231D789F" w14:textId="77777777" w:rsidR="008835D4" w:rsidRDefault="008835D4" w:rsidP="00AD14D5">
            <w:r>
              <w:rPr>
                <w:rFonts w:hint="eastAsia"/>
              </w:rPr>
              <w:t>三包索赔费用客户的回函存在以下问题：对于</w:t>
            </w:r>
            <w:proofErr w:type="gramStart"/>
            <w:r>
              <w:rPr>
                <w:rFonts w:hint="eastAsia"/>
              </w:rPr>
              <w:t>潍</w:t>
            </w:r>
            <w:proofErr w:type="gramEnd"/>
            <w:r>
              <w:rPr>
                <w:rFonts w:hint="eastAsia"/>
              </w:rPr>
              <w:t>柴动力（潍坊）备品资源有限公司（以下简称</w:t>
            </w:r>
            <w:proofErr w:type="gramStart"/>
            <w:r>
              <w:rPr>
                <w:rFonts w:hint="eastAsia"/>
              </w:rPr>
              <w:t>潍</w:t>
            </w:r>
            <w:proofErr w:type="gramEnd"/>
            <w:r>
              <w:rPr>
                <w:rFonts w:hint="eastAsia"/>
              </w:rPr>
              <w:t>柴备品）回函盖章不符的情况未</w:t>
            </w:r>
            <w:proofErr w:type="gramStart"/>
            <w:r>
              <w:rPr>
                <w:rFonts w:hint="eastAsia"/>
              </w:rPr>
              <w:t>作出</w:t>
            </w:r>
            <w:proofErr w:type="gramEnd"/>
            <w:r>
              <w:rPr>
                <w:rFonts w:hint="eastAsia"/>
              </w:rPr>
              <w:t>有效解释；未充分追查广西玉柴机器股份有限公司（以下简称广西玉柴）、东风康明斯发动机有限公司（以下简称东风康明斯）</w:t>
            </w:r>
            <w:proofErr w:type="gramStart"/>
            <w:r>
              <w:rPr>
                <w:rFonts w:hint="eastAsia"/>
              </w:rPr>
              <w:t>函证回函</w:t>
            </w:r>
            <w:proofErr w:type="gramEnd"/>
            <w:r>
              <w:rPr>
                <w:rFonts w:hint="eastAsia"/>
              </w:rPr>
              <w:t>差异；在未收到东风朝阳朝柴动力有限公司（以下简称东风朝柴）回函的情况下，</w:t>
            </w:r>
            <w:proofErr w:type="gramStart"/>
            <w:r>
              <w:rPr>
                <w:rFonts w:hint="eastAsia"/>
              </w:rPr>
              <w:t>执行函证替代</w:t>
            </w:r>
            <w:proofErr w:type="gramEnd"/>
            <w:r>
              <w:rPr>
                <w:rFonts w:hint="eastAsia"/>
              </w:rPr>
              <w:t>程序不充分。</w:t>
            </w:r>
          </w:p>
          <w:p w14:paraId="3CA9303F" w14:textId="77777777" w:rsidR="008835D4" w:rsidRDefault="008835D4" w:rsidP="00AD14D5"/>
          <w:p w14:paraId="41ACBB7A" w14:textId="77777777" w:rsidR="008835D4" w:rsidRDefault="008835D4" w:rsidP="00AD14D5">
            <w:r>
              <w:rPr>
                <w:rFonts w:hint="eastAsia"/>
              </w:rPr>
              <w:t>（二）未对登</w:t>
            </w:r>
            <w:proofErr w:type="gramStart"/>
            <w:r>
              <w:rPr>
                <w:rFonts w:hint="eastAsia"/>
              </w:rPr>
              <w:t>云股份</w:t>
            </w:r>
            <w:proofErr w:type="gramEnd"/>
            <w:r>
              <w:rPr>
                <w:rFonts w:hint="eastAsia"/>
              </w:rPr>
              <w:t>与江苏申源特钢有限公司资金往来的性质持续保持应有的职业审慎，从而未能发现登</w:t>
            </w:r>
            <w:proofErr w:type="gramStart"/>
            <w:r>
              <w:rPr>
                <w:rFonts w:hint="eastAsia"/>
              </w:rPr>
              <w:t>云股份少</w:t>
            </w:r>
            <w:proofErr w:type="gramEnd"/>
            <w:r>
              <w:rPr>
                <w:rFonts w:hint="eastAsia"/>
              </w:rPr>
              <w:t>确认贴现费用的情形</w:t>
            </w:r>
          </w:p>
          <w:p w14:paraId="1AA101F4" w14:textId="77777777" w:rsidR="008835D4" w:rsidRDefault="008835D4" w:rsidP="00AD14D5"/>
          <w:p w14:paraId="2DD49DD2" w14:textId="77777777" w:rsidR="008835D4" w:rsidRDefault="008835D4" w:rsidP="00AD14D5">
            <w:r>
              <w:rPr>
                <w:rFonts w:hint="eastAsia"/>
              </w:rPr>
              <w:t>按照合同约定，登</w:t>
            </w:r>
            <w:proofErr w:type="gramStart"/>
            <w:r>
              <w:rPr>
                <w:rFonts w:hint="eastAsia"/>
              </w:rPr>
              <w:t>云股份</w:t>
            </w:r>
            <w:proofErr w:type="gramEnd"/>
            <w:r>
              <w:rPr>
                <w:rFonts w:hint="eastAsia"/>
              </w:rPr>
              <w:t>向江苏申源特钢有限公司（以下</w:t>
            </w:r>
            <w:proofErr w:type="gramStart"/>
            <w:r>
              <w:rPr>
                <w:rFonts w:hint="eastAsia"/>
              </w:rPr>
              <w:t>简称申源特钢</w:t>
            </w:r>
            <w:proofErr w:type="gramEnd"/>
            <w:r>
              <w:rPr>
                <w:rFonts w:hint="eastAsia"/>
              </w:rPr>
              <w:t>）以承兑汇票方式支付货款的金额不得超过总采购金额的</w:t>
            </w:r>
            <w:r>
              <w:rPr>
                <w:rFonts w:hint="eastAsia"/>
              </w:rPr>
              <w:t>70%</w:t>
            </w:r>
            <w:r>
              <w:rPr>
                <w:rFonts w:hint="eastAsia"/>
              </w:rPr>
              <w:t>。</w:t>
            </w:r>
            <w:r>
              <w:rPr>
                <w:rFonts w:hint="eastAsia"/>
              </w:rPr>
              <w:t>2013</w:t>
            </w:r>
            <w:r>
              <w:rPr>
                <w:rFonts w:hint="eastAsia"/>
              </w:rPr>
              <w:t>年</w:t>
            </w:r>
            <w:r>
              <w:rPr>
                <w:rFonts w:hint="eastAsia"/>
              </w:rPr>
              <w:t>1</w:t>
            </w:r>
            <w:r>
              <w:rPr>
                <w:rFonts w:hint="eastAsia"/>
              </w:rPr>
              <w:t>月至</w:t>
            </w:r>
            <w:r>
              <w:rPr>
                <w:rFonts w:hint="eastAsia"/>
              </w:rPr>
              <w:t>6</w:t>
            </w:r>
            <w:r>
              <w:rPr>
                <w:rFonts w:hint="eastAsia"/>
              </w:rPr>
              <w:t>月登</w:t>
            </w:r>
            <w:proofErr w:type="gramStart"/>
            <w:r>
              <w:rPr>
                <w:rFonts w:hint="eastAsia"/>
              </w:rPr>
              <w:t>云股份向申源</w:t>
            </w:r>
            <w:proofErr w:type="gramEnd"/>
            <w:r>
              <w:rPr>
                <w:rFonts w:hint="eastAsia"/>
              </w:rPr>
              <w:t>特钢的采购金额为</w:t>
            </w:r>
            <w:r>
              <w:rPr>
                <w:rFonts w:hint="eastAsia"/>
              </w:rPr>
              <w:t>3,258.72</w:t>
            </w:r>
            <w:r>
              <w:rPr>
                <w:rFonts w:hint="eastAsia"/>
              </w:rPr>
              <w:t>万元（含税），登</w:t>
            </w:r>
            <w:proofErr w:type="gramStart"/>
            <w:r>
              <w:rPr>
                <w:rFonts w:hint="eastAsia"/>
              </w:rPr>
              <w:t>云股份</w:t>
            </w:r>
            <w:proofErr w:type="gramEnd"/>
            <w:r>
              <w:rPr>
                <w:rFonts w:hint="eastAsia"/>
              </w:rPr>
              <w:t>实际</w:t>
            </w:r>
            <w:proofErr w:type="gramStart"/>
            <w:r>
              <w:rPr>
                <w:rFonts w:hint="eastAsia"/>
              </w:rPr>
              <w:t>向申源特钢</w:t>
            </w:r>
            <w:proofErr w:type="gramEnd"/>
            <w:r>
              <w:rPr>
                <w:rFonts w:hint="eastAsia"/>
              </w:rPr>
              <w:t>支付的承兑汇票为</w:t>
            </w:r>
            <w:r>
              <w:rPr>
                <w:rFonts w:hint="eastAsia"/>
              </w:rPr>
              <w:t>3,926.01</w:t>
            </w:r>
            <w:r>
              <w:rPr>
                <w:rFonts w:hint="eastAsia"/>
              </w:rPr>
              <w:t>万元，超出合同约定可使用承兑汇票限额</w:t>
            </w:r>
            <w:r>
              <w:rPr>
                <w:rFonts w:hint="eastAsia"/>
              </w:rPr>
              <w:t>1,644.9</w:t>
            </w:r>
            <w:r>
              <w:rPr>
                <w:rFonts w:hint="eastAsia"/>
              </w:rPr>
              <w:t>万元；</w:t>
            </w:r>
            <w:r>
              <w:rPr>
                <w:rFonts w:hint="eastAsia"/>
              </w:rPr>
              <w:t>2014</w:t>
            </w:r>
            <w:r>
              <w:rPr>
                <w:rFonts w:hint="eastAsia"/>
              </w:rPr>
              <w:t>年登</w:t>
            </w:r>
            <w:proofErr w:type="gramStart"/>
            <w:r>
              <w:rPr>
                <w:rFonts w:hint="eastAsia"/>
              </w:rPr>
              <w:t>云股份向申源</w:t>
            </w:r>
            <w:proofErr w:type="gramEnd"/>
            <w:r>
              <w:rPr>
                <w:rFonts w:hint="eastAsia"/>
              </w:rPr>
              <w:t>特钢的采购金额为</w:t>
            </w:r>
            <w:r>
              <w:rPr>
                <w:rFonts w:hint="eastAsia"/>
              </w:rPr>
              <w:t>6,545.59</w:t>
            </w:r>
            <w:r>
              <w:rPr>
                <w:rFonts w:hint="eastAsia"/>
              </w:rPr>
              <w:t>万元（含税），登</w:t>
            </w:r>
            <w:proofErr w:type="gramStart"/>
            <w:r>
              <w:rPr>
                <w:rFonts w:hint="eastAsia"/>
              </w:rPr>
              <w:t>云股份</w:t>
            </w:r>
            <w:proofErr w:type="gramEnd"/>
            <w:r>
              <w:rPr>
                <w:rFonts w:hint="eastAsia"/>
              </w:rPr>
              <w:t>实际</w:t>
            </w:r>
            <w:proofErr w:type="gramStart"/>
            <w:r>
              <w:rPr>
                <w:rFonts w:hint="eastAsia"/>
              </w:rPr>
              <w:t>向申源特钢</w:t>
            </w:r>
            <w:proofErr w:type="gramEnd"/>
            <w:r>
              <w:rPr>
                <w:rFonts w:hint="eastAsia"/>
              </w:rPr>
              <w:t>支付的承兑汇票为</w:t>
            </w:r>
            <w:r>
              <w:rPr>
                <w:rFonts w:hint="eastAsia"/>
              </w:rPr>
              <w:t>10,030.06</w:t>
            </w:r>
            <w:r>
              <w:rPr>
                <w:rFonts w:hint="eastAsia"/>
              </w:rPr>
              <w:t>万元，超出合同约定可使用承兑汇票限额</w:t>
            </w:r>
            <w:r>
              <w:rPr>
                <w:rFonts w:hint="eastAsia"/>
              </w:rPr>
              <w:t>5,448.15</w:t>
            </w:r>
            <w:r>
              <w:rPr>
                <w:rFonts w:hint="eastAsia"/>
              </w:rPr>
              <w:t>万元。</w:t>
            </w:r>
          </w:p>
          <w:p w14:paraId="50B75343" w14:textId="77777777" w:rsidR="008835D4" w:rsidRDefault="008835D4" w:rsidP="00AD14D5"/>
          <w:p w14:paraId="2402003E" w14:textId="77777777" w:rsidR="008835D4" w:rsidRDefault="008835D4" w:rsidP="00AD14D5">
            <w:proofErr w:type="gramStart"/>
            <w:r>
              <w:rPr>
                <w:rFonts w:hint="eastAsia"/>
              </w:rPr>
              <w:t>信永中和</w:t>
            </w:r>
            <w:proofErr w:type="gramEnd"/>
            <w:r>
              <w:rPr>
                <w:rFonts w:hint="eastAsia"/>
              </w:rPr>
              <w:t>未对登</w:t>
            </w:r>
            <w:proofErr w:type="gramStart"/>
            <w:r>
              <w:rPr>
                <w:rFonts w:hint="eastAsia"/>
              </w:rPr>
              <w:t>云股份</w:t>
            </w:r>
            <w:proofErr w:type="gramEnd"/>
            <w:r>
              <w:rPr>
                <w:rFonts w:hint="eastAsia"/>
              </w:rPr>
              <w:t>与申源特</w:t>
            </w:r>
            <w:proofErr w:type="gramStart"/>
            <w:r>
              <w:rPr>
                <w:rFonts w:hint="eastAsia"/>
              </w:rPr>
              <w:t>钢资金</w:t>
            </w:r>
            <w:proofErr w:type="gramEnd"/>
            <w:r>
              <w:rPr>
                <w:rFonts w:hint="eastAsia"/>
              </w:rPr>
              <w:t>往来的性质持续保持应有的职业审慎，未发现登</w:t>
            </w:r>
            <w:proofErr w:type="gramStart"/>
            <w:r>
              <w:rPr>
                <w:rFonts w:hint="eastAsia"/>
              </w:rPr>
              <w:t>云股份少</w:t>
            </w:r>
            <w:proofErr w:type="gramEnd"/>
            <w:r>
              <w:rPr>
                <w:rFonts w:hint="eastAsia"/>
              </w:rPr>
              <w:t>确认贴现费用的情形。</w:t>
            </w:r>
          </w:p>
          <w:p w14:paraId="7BD00843" w14:textId="77777777" w:rsidR="008835D4" w:rsidRDefault="008835D4" w:rsidP="00AD14D5"/>
          <w:p w14:paraId="76D9E5F4" w14:textId="77777777" w:rsidR="008835D4" w:rsidRDefault="008835D4" w:rsidP="00AD14D5">
            <w:r>
              <w:rPr>
                <w:rFonts w:hint="eastAsia"/>
              </w:rPr>
              <w:t>（三）未对登</w:t>
            </w:r>
            <w:proofErr w:type="gramStart"/>
            <w:r>
              <w:rPr>
                <w:rFonts w:hint="eastAsia"/>
              </w:rPr>
              <w:t>云股份</w:t>
            </w:r>
            <w:proofErr w:type="gramEnd"/>
            <w:r>
              <w:rPr>
                <w:rFonts w:hint="eastAsia"/>
              </w:rPr>
              <w:t>2013</w:t>
            </w:r>
            <w:r>
              <w:rPr>
                <w:rFonts w:hint="eastAsia"/>
              </w:rPr>
              <w:t>年</w:t>
            </w:r>
            <w:r>
              <w:rPr>
                <w:rFonts w:hint="eastAsia"/>
              </w:rPr>
              <w:t>6</w:t>
            </w:r>
            <w:r>
              <w:rPr>
                <w:rFonts w:hint="eastAsia"/>
              </w:rPr>
              <w:t>月的销售收入进行充分核查</w:t>
            </w:r>
          </w:p>
          <w:p w14:paraId="2057A5F9" w14:textId="77777777" w:rsidR="008835D4" w:rsidRDefault="008835D4" w:rsidP="00AD14D5"/>
          <w:p w14:paraId="5D86FD53" w14:textId="77777777" w:rsidR="008835D4" w:rsidRDefault="008835D4" w:rsidP="00AD14D5">
            <w:proofErr w:type="gramStart"/>
            <w:r>
              <w:rPr>
                <w:rFonts w:hint="eastAsia"/>
              </w:rPr>
              <w:t>信永中和对登云股份</w:t>
            </w:r>
            <w:proofErr w:type="gramEnd"/>
            <w:r>
              <w:rPr>
                <w:rFonts w:hint="eastAsia"/>
              </w:rPr>
              <w:t>2012</w:t>
            </w:r>
            <w:r>
              <w:rPr>
                <w:rFonts w:hint="eastAsia"/>
              </w:rPr>
              <w:t>年年报的审计工作中，登</w:t>
            </w:r>
            <w:proofErr w:type="gramStart"/>
            <w:r>
              <w:rPr>
                <w:rFonts w:hint="eastAsia"/>
              </w:rPr>
              <w:t>云股份</w:t>
            </w:r>
            <w:proofErr w:type="gramEnd"/>
            <w:r>
              <w:rPr>
                <w:rFonts w:hint="eastAsia"/>
              </w:rPr>
              <w:t>美国子公司（以下简称美国登云）主营业务收入科目审计底稿部分，注册会计师</w:t>
            </w:r>
            <w:proofErr w:type="gramStart"/>
            <w:r>
              <w:rPr>
                <w:rFonts w:hint="eastAsia"/>
              </w:rPr>
              <w:t>抽凭范围</w:t>
            </w:r>
            <w:proofErr w:type="gramEnd"/>
            <w:r>
              <w:rPr>
                <w:rFonts w:hint="eastAsia"/>
              </w:rPr>
              <w:t>包括“发票号码、装箱单、运单等单据是否齐全，装箱单、运单的型号数量与记账凭证是否一致，快递是否到达目的地，提货单是否齐全”；</w:t>
            </w:r>
            <w:proofErr w:type="gramStart"/>
            <w:r>
              <w:rPr>
                <w:rFonts w:hint="eastAsia"/>
              </w:rPr>
              <w:t>对登云股份</w:t>
            </w:r>
            <w:proofErr w:type="gramEnd"/>
            <w:r>
              <w:rPr>
                <w:rFonts w:hint="eastAsia"/>
              </w:rPr>
              <w:t>2013</w:t>
            </w:r>
            <w:r>
              <w:rPr>
                <w:rFonts w:hint="eastAsia"/>
              </w:rPr>
              <w:t>年年报的审计工作中，美国登云主营业务收入科目审计底稿部分，注册会计师</w:t>
            </w:r>
            <w:proofErr w:type="gramStart"/>
            <w:r>
              <w:rPr>
                <w:rFonts w:hint="eastAsia"/>
              </w:rPr>
              <w:t>抽凭范围</w:t>
            </w:r>
            <w:proofErr w:type="gramEnd"/>
            <w:r>
              <w:rPr>
                <w:rFonts w:hint="eastAsia"/>
              </w:rPr>
              <w:t>包括“与发票信息是否一致，提货单</w:t>
            </w:r>
            <w:r>
              <w:rPr>
                <w:rFonts w:hint="eastAsia"/>
              </w:rPr>
              <w:t>/</w:t>
            </w:r>
            <w:r>
              <w:rPr>
                <w:rFonts w:hint="eastAsia"/>
              </w:rPr>
              <w:t>快递单是否签字，单据是否齐全，发票号、订单号、装箱单号</w:t>
            </w:r>
            <w:r>
              <w:rPr>
                <w:rFonts w:hint="eastAsia"/>
              </w:rPr>
              <w:t>/</w:t>
            </w:r>
            <w:r>
              <w:rPr>
                <w:rFonts w:hint="eastAsia"/>
              </w:rPr>
              <w:t>快递单号”。</w:t>
            </w:r>
            <w:proofErr w:type="gramStart"/>
            <w:r>
              <w:rPr>
                <w:rFonts w:hint="eastAsia"/>
              </w:rPr>
              <w:t>信永中和</w:t>
            </w:r>
            <w:proofErr w:type="gramEnd"/>
            <w:r>
              <w:rPr>
                <w:rFonts w:hint="eastAsia"/>
              </w:rPr>
              <w:t>仅仅抽查了</w:t>
            </w:r>
            <w:r>
              <w:rPr>
                <w:rFonts w:hint="eastAsia"/>
              </w:rPr>
              <w:t>2013</w:t>
            </w:r>
            <w:r>
              <w:rPr>
                <w:rFonts w:hint="eastAsia"/>
              </w:rPr>
              <w:t>年</w:t>
            </w:r>
            <w:r>
              <w:rPr>
                <w:rFonts w:hint="eastAsia"/>
              </w:rPr>
              <w:t>6</w:t>
            </w:r>
            <w:r>
              <w:rPr>
                <w:rFonts w:hint="eastAsia"/>
              </w:rPr>
              <w:lastRenderedPageBreak/>
              <w:t>月</w:t>
            </w:r>
            <w:r>
              <w:rPr>
                <w:rFonts w:hint="eastAsia"/>
              </w:rPr>
              <w:t>15</w:t>
            </w:r>
            <w:r>
              <w:rPr>
                <w:rFonts w:hint="eastAsia"/>
              </w:rPr>
              <w:t>日、</w:t>
            </w:r>
            <w:r>
              <w:rPr>
                <w:rFonts w:hint="eastAsia"/>
              </w:rPr>
              <w:t>6</w:t>
            </w:r>
            <w:r>
              <w:rPr>
                <w:rFonts w:hint="eastAsia"/>
              </w:rPr>
              <w:t>月</w:t>
            </w:r>
            <w:r>
              <w:rPr>
                <w:rFonts w:hint="eastAsia"/>
              </w:rPr>
              <w:t>21</w:t>
            </w:r>
            <w:r>
              <w:rPr>
                <w:rFonts w:hint="eastAsia"/>
              </w:rPr>
              <w:t>日美国登</w:t>
            </w:r>
            <w:proofErr w:type="gramStart"/>
            <w:r>
              <w:rPr>
                <w:rFonts w:hint="eastAsia"/>
              </w:rPr>
              <w:t>云业务</w:t>
            </w:r>
            <w:proofErr w:type="gramEnd"/>
            <w:r>
              <w:rPr>
                <w:rFonts w:hint="eastAsia"/>
              </w:rPr>
              <w:t>的“是否制作了装箱单、是否提供发票”两项内容，</w:t>
            </w:r>
            <w:proofErr w:type="gramStart"/>
            <w:r>
              <w:rPr>
                <w:rFonts w:hint="eastAsia"/>
              </w:rPr>
              <w:t>抽凭范围</w:t>
            </w:r>
            <w:proofErr w:type="gramEnd"/>
            <w:r>
              <w:rPr>
                <w:rFonts w:hint="eastAsia"/>
              </w:rPr>
              <w:t>不恰当。</w:t>
            </w:r>
          </w:p>
          <w:p w14:paraId="1EB13804" w14:textId="77777777" w:rsidR="008835D4" w:rsidRDefault="008835D4" w:rsidP="00AD14D5"/>
          <w:p w14:paraId="0FBEA349" w14:textId="77777777" w:rsidR="008835D4" w:rsidRDefault="008835D4" w:rsidP="00AD14D5">
            <w:proofErr w:type="gramStart"/>
            <w:r>
              <w:rPr>
                <w:rFonts w:hint="eastAsia"/>
              </w:rPr>
              <w:t>信永中和</w:t>
            </w:r>
            <w:proofErr w:type="gramEnd"/>
            <w:r>
              <w:rPr>
                <w:rFonts w:hint="eastAsia"/>
              </w:rPr>
              <w:t>检查了登</w:t>
            </w:r>
            <w:proofErr w:type="gramStart"/>
            <w:r>
              <w:rPr>
                <w:rFonts w:hint="eastAsia"/>
              </w:rPr>
              <w:t>云股份</w:t>
            </w:r>
            <w:proofErr w:type="gramEnd"/>
            <w:r>
              <w:rPr>
                <w:rFonts w:hint="eastAsia"/>
              </w:rPr>
              <w:t>对美国登云两笔业务的销售发票和发货清单，两批货物在登</w:t>
            </w:r>
            <w:proofErr w:type="gramStart"/>
            <w:r>
              <w:rPr>
                <w:rFonts w:hint="eastAsia"/>
              </w:rPr>
              <w:t>云股份</w:t>
            </w:r>
            <w:proofErr w:type="gramEnd"/>
            <w:r>
              <w:rPr>
                <w:rFonts w:hint="eastAsia"/>
              </w:rPr>
              <w:t>登记的出具发票日期为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16</w:t>
            </w:r>
            <w:r>
              <w:rPr>
                <w:rFonts w:hint="eastAsia"/>
              </w:rPr>
              <w:t>日，发货时间也为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16</w:t>
            </w:r>
            <w:r>
              <w:rPr>
                <w:rFonts w:hint="eastAsia"/>
              </w:rPr>
              <w:t>日，而美国登云对</w:t>
            </w:r>
            <w:proofErr w:type="spellStart"/>
            <w:r>
              <w:rPr>
                <w:rFonts w:hint="eastAsia"/>
              </w:rPr>
              <w:t>GoldenEngine</w:t>
            </w:r>
            <w:proofErr w:type="spellEnd"/>
            <w:r>
              <w:rPr>
                <w:rFonts w:hint="eastAsia"/>
              </w:rPr>
              <w:t xml:space="preserve"> </w:t>
            </w:r>
            <w:proofErr w:type="spellStart"/>
            <w:r>
              <w:rPr>
                <w:rFonts w:hint="eastAsia"/>
              </w:rPr>
              <w:t>Parts,Inc</w:t>
            </w:r>
            <w:proofErr w:type="spellEnd"/>
            <w:r>
              <w:rPr>
                <w:rFonts w:hint="eastAsia"/>
              </w:rPr>
              <w:t>.</w:t>
            </w:r>
            <w:r>
              <w:rPr>
                <w:rFonts w:hint="eastAsia"/>
              </w:rPr>
              <w:t>（以下简称</w:t>
            </w:r>
            <w:proofErr w:type="spellStart"/>
            <w:r>
              <w:rPr>
                <w:rFonts w:hint="eastAsia"/>
              </w:rPr>
              <w:t>GoldenEngine</w:t>
            </w:r>
            <w:proofErr w:type="spellEnd"/>
            <w:r>
              <w:rPr>
                <w:rFonts w:hint="eastAsia"/>
              </w:rPr>
              <w:t xml:space="preserve"> </w:t>
            </w:r>
            <w:r>
              <w:rPr>
                <w:rFonts w:hint="eastAsia"/>
              </w:rPr>
              <w:t>公司）的销售发票日期显示分别为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21</w:t>
            </w:r>
            <w:r>
              <w:rPr>
                <w:rFonts w:hint="eastAsia"/>
              </w:rPr>
              <w:t>日，美国登云确认收入的时间与登</w:t>
            </w:r>
            <w:proofErr w:type="gramStart"/>
            <w:r>
              <w:rPr>
                <w:rFonts w:hint="eastAsia"/>
              </w:rPr>
              <w:t>云股份</w:t>
            </w:r>
            <w:proofErr w:type="gramEnd"/>
            <w:r>
              <w:rPr>
                <w:rFonts w:hint="eastAsia"/>
              </w:rPr>
              <w:t>发货时间相差无几，明显不符合正常海运周期。</w:t>
            </w:r>
            <w:proofErr w:type="gramStart"/>
            <w:r>
              <w:rPr>
                <w:rFonts w:hint="eastAsia"/>
              </w:rPr>
              <w:t>信永中和</w:t>
            </w:r>
            <w:proofErr w:type="gramEnd"/>
            <w:r>
              <w:rPr>
                <w:rFonts w:hint="eastAsia"/>
              </w:rPr>
              <w:t>未对上述异常情况保持职业谨慎，未按规定</w:t>
            </w:r>
            <w:proofErr w:type="gramStart"/>
            <w:r>
              <w:rPr>
                <w:rFonts w:hint="eastAsia"/>
              </w:rPr>
              <w:t>对登云股份</w:t>
            </w:r>
            <w:proofErr w:type="gramEnd"/>
            <w:r>
              <w:rPr>
                <w:rFonts w:hint="eastAsia"/>
              </w:rPr>
              <w:t>2013</w:t>
            </w:r>
            <w:r>
              <w:rPr>
                <w:rFonts w:hint="eastAsia"/>
              </w:rPr>
              <w:t>年</w:t>
            </w:r>
            <w:r>
              <w:rPr>
                <w:rFonts w:hint="eastAsia"/>
              </w:rPr>
              <w:t>6</w:t>
            </w:r>
            <w:r>
              <w:rPr>
                <w:rFonts w:hint="eastAsia"/>
              </w:rPr>
              <w:t>月末的销售收入进行充分核查。</w:t>
            </w:r>
          </w:p>
          <w:p w14:paraId="1F8AD2FB" w14:textId="77777777" w:rsidR="008835D4" w:rsidRDefault="008835D4" w:rsidP="00AD14D5"/>
          <w:p w14:paraId="2BCCA826" w14:textId="77777777" w:rsidR="008835D4" w:rsidRDefault="008835D4" w:rsidP="00AD14D5">
            <w:r>
              <w:rPr>
                <w:rFonts w:hint="eastAsia"/>
              </w:rPr>
              <w:t>（四）在相关公司存在异常关联线索的情况下，未保持应有的职业审慎，未进行充分核查或者追加必要的审计程序</w:t>
            </w:r>
          </w:p>
          <w:p w14:paraId="655B7FC9" w14:textId="77777777" w:rsidR="008835D4" w:rsidRDefault="008835D4" w:rsidP="00AD14D5"/>
          <w:p w14:paraId="024234E4" w14:textId="77777777" w:rsidR="008835D4" w:rsidRDefault="008835D4" w:rsidP="00AD14D5">
            <w:proofErr w:type="gramStart"/>
            <w:r>
              <w:rPr>
                <w:rFonts w:hint="eastAsia"/>
              </w:rPr>
              <w:t>信永中和</w:t>
            </w:r>
            <w:proofErr w:type="gramEnd"/>
            <w:r>
              <w:rPr>
                <w:rFonts w:hint="eastAsia"/>
              </w:rPr>
              <w:t>工作底稿显示，山东旺特汽车零部件有限公司（以下简称山东旺特）原名为山东登云汽配销售有限公司（</w:t>
            </w:r>
            <w:r>
              <w:rPr>
                <w:rFonts w:hint="eastAsia"/>
              </w:rPr>
              <w:t>2011</w:t>
            </w:r>
            <w:r>
              <w:rPr>
                <w:rFonts w:hint="eastAsia"/>
              </w:rPr>
              <w:t>年</w:t>
            </w:r>
            <w:r>
              <w:rPr>
                <w:rFonts w:hint="eastAsia"/>
              </w:rPr>
              <w:t>7</w:t>
            </w:r>
            <w:r>
              <w:rPr>
                <w:rFonts w:hint="eastAsia"/>
              </w:rPr>
              <w:t>月</w:t>
            </w:r>
            <w:r>
              <w:rPr>
                <w:rFonts w:hint="eastAsia"/>
              </w:rPr>
              <w:t>13</w:t>
            </w:r>
            <w:r>
              <w:rPr>
                <w:rFonts w:hint="eastAsia"/>
              </w:rPr>
              <w:t>日更名），</w:t>
            </w:r>
            <w:proofErr w:type="gramStart"/>
            <w:r>
              <w:rPr>
                <w:rFonts w:hint="eastAsia"/>
              </w:rPr>
              <w:t>信永中和</w:t>
            </w:r>
            <w:proofErr w:type="gramEnd"/>
            <w:r>
              <w:rPr>
                <w:rFonts w:hint="eastAsia"/>
              </w:rPr>
              <w:t>对此异常联系并未予以充分关注。</w:t>
            </w:r>
            <w:proofErr w:type="gramStart"/>
            <w:r>
              <w:rPr>
                <w:rFonts w:hint="eastAsia"/>
              </w:rPr>
              <w:t>信永中和</w:t>
            </w:r>
            <w:proofErr w:type="gramEnd"/>
            <w:r>
              <w:rPr>
                <w:rFonts w:hint="eastAsia"/>
              </w:rPr>
              <w:t>在核查中发现山东富达美汽车零件有限公司（以下简称山东富达美）接替两名自然人而成为山东旺特唯一的法人股东，并未对山东富达美股东信息采取进一步的核查措施。</w:t>
            </w:r>
          </w:p>
          <w:p w14:paraId="40F3AD66" w14:textId="77777777" w:rsidR="008835D4" w:rsidRDefault="008835D4" w:rsidP="00AD14D5"/>
          <w:p w14:paraId="5F500017" w14:textId="77777777" w:rsidR="008835D4" w:rsidRDefault="008835D4" w:rsidP="00AD14D5">
            <w:proofErr w:type="gramStart"/>
            <w:r>
              <w:rPr>
                <w:rFonts w:hint="eastAsia"/>
              </w:rPr>
              <w:t>信永中和</w:t>
            </w:r>
            <w:proofErr w:type="gramEnd"/>
            <w:r>
              <w:rPr>
                <w:rFonts w:hint="eastAsia"/>
              </w:rPr>
              <w:t>获取登</w:t>
            </w:r>
            <w:proofErr w:type="gramStart"/>
            <w:r>
              <w:rPr>
                <w:rFonts w:hint="eastAsia"/>
              </w:rPr>
              <w:t>云股份</w:t>
            </w:r>
            <w:proofErr w:type="gramEnd"/>
            <w:r>
              <w:rPr>
                <w:rFonts w:hint="eastAsia"/>
              </w:rPr>
              <w:t>管理层声明书和登</w:t>
            </w:r>
            <w:proofErr w:type="gramStart"/>
            <w:r>
              <w:rPr>
                <w:rFonts w:hint="eastAsia"/>
              </w:rPr>
              <w:t>云股份</w:t>
            </w:r>
            <w:proofErr w:type="gramEnd"/>
            <w:r>
              <w:rPr>
                <w:rFonts w:hint="eastAsia"/>
              </w:rPr>
              <w:t>九名一致行动人出具的承诺书：截止</w:t>
            </w:r>
            <w:r>
              <w:rPr>
                <w:rFonts w:hint="eastAsia"/>
              </w:rPr>
              <w:t>2012</w:t>
            </w:r>
            <w:r>
              <w:rPr>
                <w:rFonts w:hint="eastAsia"/>
              </w:rPr>
              <w:t>年</w:t>
            </w:r>
            <w:r>
              <w:rPr>
                <w:rFonts w:hint="eastAsia"/>
              </w:rPr>
              <w:t>12</w:t>
            </w:r>
            <w:r>
              <w:rPr>
                <w:rFonts w:hint="eastAsia"/>
              </w:rPr>
              <w:t>月</w:t>
            </w:r>
            <w:r>
              <w:rPr>
                <w:rFonts w:hint="eastAsia"/>
              </w:rPr>
              <w:t>31</w:t>
            </w:r>
            <w:r>
              <w:rPr>
                <w:rFonts w:hint="eastAsia"/>
              </w:rPr>
              <w:t>日，本公司九名一致行动人均不存在对外投资企业情况，与其关系密切的家庭成员亦不存在与登</w:t>
            </w:r>
            <w:proofErr w:type="gramStart"/>
            <w:r>
              <w:rPr>
                <w:rFonts w:hint="eastAsia"/>
              </w:rPr>
              <w:t>云股份</w:t>
            </w:r>
            <w:proofErr w:type="gramEnd"/>
            <w:r>
              <w:rPr>
                <w:rFonts w:hint="eastAsia"/>
              </w:rPr>
              <w:t>存在关联关系的对外投资。经查，</w:t>
            </w:r>
            <w:proofErr w:type="gramStart"/>
            <w:r>
              <w:rPr>
                <w:rFonts w:hint="eastAsia"/>
              </w:rPr>
              <w:t>信永中和</w:t>
            </w:r>
            <w:proofErr w:type="gramEnd"/>
            <w:r>
              <w:rPr>
                <w:rFonts w:hint="eastAsia"/>
              </w:rPr>
              <w:t>未获取到登</w:t>
            </w:r>
            <w:proofErr w:type="gramStart"/>
            <w:r>
              <w:rPr>
                <w:rFonts w:hint="eastAsia"/>
              </w:rPr>
              <w:t>云股份</w:t>
            </w:r>
            <w:proofErr w:type="gramEnd"/>
            <w:r>
              <w:rPr>
                <w:rFonts w:hint="eastAsia"/>
              </w:rPr>
              <w:t>副总经理王某枢出具的类似承诺书。</w:t>
            </w:r>
          </w:p>
          <w:p w14:paraId="1B2061A0" w14:textId="77777777" w:rsidR="008835D4" w:rsidRDefault="008835D4" w:rsidP="00AD14D5"/>
          <w:p w14:paraId="444E06D9" w14:textId="77777777" w:rsidR="008835D4" w:rsidRDefault="008835D4" w:rsidP="00AD14D5">
            <w:proofErr w:type="gramStart"/>
            <w:r>
              <w:rPr>
                <w:rFonts w:hint="eastAsia"/>
              </w:rPr>
              <w:t>信永中和</w:t>
            </w:r>
            <w:proofErr w:type="gramEnd"/>
            <w:r>
              <w:rPr>
                <w:rFonts w:hint="eastAsia"/>
              </w:rPr>
              <w:t>获取的美国律师出具的</w:t>
            </w:r>
            <w:proofErr w:type="spellStart"/>
            <w:r>
              <w:rPr>
                <w:rFonts w:hint="eastAsia"/>
              </w:rPr>
              <w:t>AmericanPowertrain</w:t>
            </w:r>
            <w:proofErr w:type="spellEnd"/>
            <w:r>
              <w:rPr>
                <w:rFonts w:hint="eastAsia"/>
              </w:rPr>
              <w:t xml:space="preserve"> </w:t>
            </w:r>
            <w:proofErr w:type="spellStart"/>
            <w:r>
              <w:rPr>
                <w:rFonts w:hint="eastAsia"/>
              </w:rPr>
              <w:t>Components,Inc</w:t>
            </w:r>
            <w:proofErr w:type="spellEnd"/>
            <w:r>
              <w:rPr>
                <w:rFonts w:hint="eastAsia"/>
              </w:rPr>
              <w:t>.</w:t>
            </w:r>
            <w:r>
              <w:rPr>
                <w:rFonts w:hint="eastAsia"/>
              </w:rPr>
              <w:t>（以下简称</w:t>
            </w:r>
            <w:r>
              <w:rPr>
                <w:rFonts w:hint="eastAsia"/>
              </w:rPr>
              <w:t>APC</w:t>
            </w:r>
            <w:r>
              <w:rPr>
                <w:rFonts w:hint="eastAsia"/>
              </w:rPr>
              <w:t>公司）股权转让律师函显示，</w:t>
            </w:r>
            <w:r>
              <w:rPr>
                <w:rFonts w:hint="eastAsia"/>
              </w:rPr>
              <w:t>2010</w:t>
            </w:r>
            <w:r>
              <w:rPr>
                <w:rFonts w:hint="eastAsia"/>
              </w:rPr>
              <w:t>年</w:t>
            </w:r>
            <w:r>
              <w:rPr>
                <w:rFonts w:hint="eastAsia"/>
              </w:rPr>
              <w:t>1</w:t>
            </w:r>
            <w:r>
              <w:rPr>
                <w:rFonts w:hint="eastAsia"/>
              </w:rPr>
              <w:t>月</w:t>
            </w:r>
            <w:r>
              <w:rPr>
                <w:rFonts w:hint="eastAsia"/>
              </w:rPr>
              <w:t>10</w:t>
            </w:r>
            <w:r>
              <w:rPr>
                <w:rFonts w:hint="eastAsia"/>
              </w:rPr>
              <w:t>日，</w:t>
            </w:r>
            <w:r>
              <w:rPr>
                <w:rFonts w:hint="eastAsia"/>
              </w:rPr>
              <w:t>APC</w:t>
            </w:r>
            <w:r>
              <w:rPr>
                <w:rFonts w:hint="eastAsia"/>
              </w:rPr>
              <w:t>公司股东由王某枢、</w:t>
            </w:r>
            <w:proofErr w:type="spellStart"/>
            <w:r>
              <w:rPr>
                <w:rFonts w:hint="eastAsia"/>
              </w:rPr>
              <w:t>CharlesJohn</w:t>
            </w:r>
            <w:proofErr w:type="spellEnd"/>
            <w:r>
              <w:rPr>
                <w:rFonts w:hint="eastAsia"/>
              </w:rPr>
              <w:t xml:space="preserve"> wick</w:t>
            </w:r>
            <w:r>
              <w:rPr>
                <w:rFonts w:hint="eastAsia"/>
              </w:rPr>
              <w:t>变更为</w:t>
            </w:r>
            <w:r>
              <w:rPr>
                <w:rFonts w:hint="eastAsia"/>
              </w:rPr>
              <w:t xml:space="preserve"> Bryan John </w:t>
            </w:r>
            <w:proofErr w:type="spellStart"/>
            <w:r>
              <w:rPr>
                <w:rFonts w:hint="eastAsia"/>
              </w:rPr>
              <w:t>wick,Mei</w:t>
            </w:r>
            <w:proofErr w:type="spellEnd"/>
            <w:r>
              <w:rPr>
                <w:rFonts w:hint="eastAsia"/>
              </w:rPr>
              <w:t xml:space="preserve"> </w:t>
            </w:r>
            <w:proofErr w:type="spellStart"/>
            <w:r>
              <w:rPr>
                <w:rFonts w:hint="eastAsia"/>
              </w:rPr>
              <w:t>FangHuang</w:t>
            </w:r>
            <w:proofErr w:type="spellEnd"/>
            <w:r>
              <w:rPr>
                <w:rFonts w:hint="eastAsia"/>
              </w:rPr>
              <w:t>和</w:t>
            </w:r>
            <w:r>
              <w:rPr>
                <w:rFonts w:hint="eastAsia"/>
              </w:rPr>
              <w:t>Flora Deng</w:t>
            </w:r>
            <w:r>
              <w:rPr>
                <w:rFonts w:hint="eastAsia"/>
              </w:rPr>
              <w:t>。</w:t>
            </w:r>
          </w:p>
          <w:p w14:paraId="006996DE" w14:textId="77777777" w:rsidR="008835D4" w:rsidRDefault="008835D4" w:rsidP="00AD14D5"/>
          <w:p w14:paraId="6DCD6291" w14:textId="77777777" w:rsidR="008835D4" w:rsidRDefault="008835D4" w:rsidP="00AD14D5">
            <w:proofErr w:type="gramStart"/>
            <w:r>
              <w:rPr>
                <w:rFonts w:hint="eastAsia"/>
              </w:rPr>
              <w:t>信永中和</w:t>
            </w:r>
            <w:proofErr w:type="gramEnd"/>
            <w:r>
              <w:rPr>
                <w:rFonts w:hint="eastAsia"/>
              </w:rPr>
              <w:t>收集的</w:t>
            </w:r>
            <w:r>
              <w:rPr>
                <w:rFonts w:hint="eastAsia"/>
              </w:rPr>
              <w:t>APC</w:t>
            </w:r>
            <w:r>
              <w:rPr>
                <w:rFonts w:hint="eastAsia"/>
              </w:rPr>
              <w:t>公司相关单据显示该公司与登</w:t>
            </w:r>
            <w:proofErr w:type="gramStart"/>
            <w:r>
              <w:rPr>
                <w:rFonts w:hint="eastAsia"/>
              </w:rPr>
              <w:t>云股份</w:t>
            </w:r>
            <w:proofErr w:type="gramEnd"/>
            <w:r>
              <w:rPr>
                <w:rFonts w:hint="eastAsia"/>
              </w:rPr>
              <w:t>存在以下异常联系：（</w:t>
            </w:r>
            <w:r>
              <w:rPr>
                <w:rFonts w:hint="eastAsia"/>
              </w:rPr>
              <w:t>1</w:t>
            </w:r>
            <w:r>
              <w:rPr>
                <w:rFonts w:hint="eastAsia"/>
              </w:rPr>
              <w:t>）</w:t>
            </w:r>
            <w:r>
              <w:rPr>
                <w:rFonts w:hint="eastAsia"/>
              </w:rPr>
              <w:t>APC</w:t>
            </w:r>
            <w:r>
              <w:rPr>
                <w:rFonts w:hint="eastAsia"/>
              </w:rPr>
              <w:t>公司装箱单的制作人与美国登云仓库的装箱单制作人相同；（</w:t>
            </w:r>
            <w:r>
              <w:rPr>
                <w:rFonts w:hint="eastAsia"/>
              </w:rPr>
              <w:t>2</w:t>
            </w:r>
            <w:r>
              <w:rPr>
                <w:rFonts w:hint="eastAsia"/>
              </w:rPr>
              <w:t>）</w:t>
            </w:r>
            <w:r>
              <w:rPr>
                <w:rFonts w:hint="eastAsia"/>
              </w:rPr>
              <w:t>APC</w:t>
            </w:r>
            <w:r>
              <w:rPr>
                <w:rFonts w:hint="eastAsia"/>
              </w:rPr>
              <w:t>公司装箱单上的联系地址、联系方式与美国登云相同；（</w:t>
            </w:r>
            <w:r>
              <w:rPr>
                <w:rFonts w:hint="eastAsia"/>
              </w:rPr>
              <w:t>3</w:t>
            </w:r>
            <w:r>
              <w:rPr>
                <w:rFonts w:hint="eastAsia"/>
              </w:rPr>
              <w:t>）</w:t>
            </w:r>
            <w:r>
              <w:rPr>
                <w:rFonts w:hint="eastAsia"/>
              </w:rPr>
              <w:t>APC</w:t>
            </w:r>
            <w:r>
              <w:rPr>
                <w:rFonts w:hint="eastAsia"/>
              </w:rPr>
              <w:t>公司客户</w:t>
            </w:r>
            <w:r>
              <w:rPr>
                <w:rFonts w:hint="eastAsia"/>
              </w:rPr>
              <w:t>Jasper</w:t>
            </w:r>
            <w:r>
              <w:rPr>
                <w:rFonts w:hint="eastAsia"/>
              </w:rPr>
              <w:t>公司开具给</w:t>
            </w:r>
            <w:r>
              <w:rPr>
                <w:rFonts w:hint="eastAsia"/>
              </w:rPr>
              <w:t>APC</w:t>
            </w:r>
            <w:r>
              <w:rPr>
                <w:rFonts w:hint="eastAsia"/>
              </w:rPr>
              <w:t>公司订单上的联系人为美国登云总经理；（</w:t>
            </w:r>
            <w:r>
              <w:rPr>
                <w:rFonts w:hint="eastAsia"/>
              </w:rPr>
              <w:t>4</w:t>
            </w:r>
            <w:r>
              <w:rPr>
                <w:rFonts w:hint="eastAsia"/>
              </w:rPr>
              <w:t>）美国登云副总经理王某枢</w:t>
            </w:r>
            <w:r>
              <w:rPr>
                <w:rFonts w:hint="eastAsia"/>
              </w:rPr>
              <w:t>2010</w:t>
            </w:r>
            <w:r>
              <w:rPr>
                <w:rFonts w:hint="eastAsia"/>
              </w:rPr>
              <w:t>年之前持有</w:t>
            </w:r>
            <w:r>
              <w:rPr>
                <w:rFonts w:hint="eastAsia"/>
              </w:rPr>
              <w:t>APC</w:t>
            </w:r>
            <w:r>
              <w:rPr>
                <w:rFonts w:hint="eastAsia"/>
              </w:rPr>
              <w:t>公司</w:t>
            </w:r>
            <w:r>
              <w:rPr>
                <w:rFonts w:hint="eastAsia"/>
              </w:rPr>
              <w:t>40%</w:t>
            </w:r>
            <w:r>
              <w:rPr>
                <w:rFonts w:hint="eastAsia"/>
              </w:rPr>
              <w:t>股权。</w:t>
            </w:r>
            <w:proofErr w:type="gramStart"/>
            <w:r>
              <w:rPr>
                <w:rFonts w:hint="eastAsia"/>
              </w:rPr>
              <w:t>信永中和</w:t>
            </w:r>
            <w:proofErr w:type="gramEnd"/>
            <w:r>
              <w:rPr>
                <w:rFonts w:hint="eastAsia"/>
              </w:rPr>
              <w:t>未保持应有的职业谨慎，未对上述异常情况采取进一步恰当核查措施。</w:t>
            </w:r>
          </w:p>
          <w:p w14:paraId="7B4B3D0D" w14:textId="77777777" w:rsidR="008835D4" w:rsidRDefault="008835D4" w:rsidP="00AD14D5"/>
          <w:p w14:paraId="10720500" w14:textId="77777777" w:rsidR="008835D4" w:rsidRDefault="008835D4" w:rsidP="00AD14D5">
            <w:r>
              <w:t xml:space="preserve"> </w:t>
            </w:r>
          </w:p>
          <w:p w14:paraId="01368C6C" w14:textId="77777777" w:rsidR="008835D4" w:rsidRDefault="008835D4" w:rsidP="00AD14D5"/>
          <w:p w14:paraId="24B5C049" w14:textId="77777777" w:rsidR="008835D4" w:rsidRDefault="008835D4" w:rsidP="00AD14D5">
            <w:r>
              <w:rPr>
                <w:rFonts w:hint="eastAsia"/>
              </w:rPr>
              <w:t>分析过程：</w:t>
            </w:r>
          </w:p>
          <w:p w14:paraId="6B9E7B12" w14:textId="77777777" w:rsidR="008835D4" w:rsidRDefault="008835D4" w:rsidP="00AD14D5"/>
          <w:p w14:paraId="39E462FA" w14:textId="77777777" w:rsidR="008835D4" w:rsidRDefault="008835D4" w:rsidP="00AD14D5">
            <w:r>
              <w:rPr>
                <w:rFonts w:hint="eastAsia"/>
              </w:rPr>
              <w:t xml:space="preserve">1. </w:t>
            </w:r>
            <w:r>
              <w:rPr>
                <w:rFonts w:hint="eastAsia"/>
              </w:rPr>
              <w:t>在三包索赔费用问题上，对费用变化异常情况未予以充分关注，特别是</w:t>
            </w:r>
            <w:r>
              <w:rPr>
                <w:rFonts w:hint="eastAsia"/>
              </w:rPr>
              <w:t>2013</w:t>
            </w:r>
            <w:r>
              <w:rPr>
                <w:rFonts w:hint="eastAsia"/>
              </w:rPr>
              <w:t>年上半年三包索赔费用仅</w:t>
            </w:r>
            <w:r>
              <w:rPr>
                <w:rFonts w:hint="eastAsia"/>
              </w:rPr>
              <w:t>3.4</w:t>
            </w:r>
            <w:r>
              <w:rPr>
                <w:rFonts w:hint="eastAsia"/>
              </w:rPr>
              <w:t>万元。在执行</w:t>
            </w:r>
            <w:proofErr w:type="gramStart"/>
            <w:r>
              <w:rPr>
                <w:rFonts w:hint="eastAsia"/>
              </w:rPr>
              <w:t>函证程序</w:t>
            </w:r>
            <w:proofErr w:type="gramEnd"/>
            <w:r>
              <w:rPr>
                <w:rFonts w:hint="eastAsia"/>
              </w:rPr>
              <w:t>时，对回函异常情况，未予以重视并核实，未执行替代测试。</w:t>
            </w:r>
          </w:p>
          <w:p w14:paraId="09B5F59A" w14:textId="77777777" w:rsidR="008835D4" w:rsidRDefault="008835D4" w:rsidP="00AD14D5"/>
          <w:p w14:paraId="249BD430" w14:textId="77777777" w:rsidR="008835D4" w:rsidRDefault="008835D4" w:rsidP="00AD14D5">
            <w:r>
              <w:rPr>
                <w:rFonts w:hint="eastAsia"/>
              </w:rPr>
              <w:t>2.</w:t>
            </w:r>
            <w:r>
              <w:rPr>
                <w:rFonts w:hint="eastAsia"/>
              </w:rPr>
              <w:t>在核实资金往来合同时，未对合同约定的条款进行充分识别，未发现少贴现的费用情况。对合同内涵中对数据勾</w:t>
            </w:r>
            <w:proofErr w:type="gramStart"/>
            <w:r>
              <w:rPr>
                <w:rFonts w:hint="eastAsia"/>
              </w:rPr>
              <w:t>稽</w:t>
            </w:r>
            <w:proofErr w:type="gramEnd"/>
            <w:r>
              <w:rPr>
                <w:rFonts w:hint="eastAsia"/>
              </w:rPr>
              <w:t>关系没有充分关注。</w:t>
            </w:r>
          </w:p>
          <w:p w14:paraId="0927F49B" w14:textId="77777777" w:rsidR="008835D4" w:rsidRDefault="008835D4" w:rsidP="00AD14D5"/>
          <w:p w14:paraId="5CDF9681" w14:textId="77777777" w:rsidR="008835D4" w:rsidRDefault="008835D4" w:rsidP="00AD14D5">
            <w:r>
              <w:rPr>
                <w:rFonts w:hint="eastAsia"/>
              </w:rPr>
              <w:t>3.</w:t>
            </w:r>
            <w:r>
              <w:rPr>
                <w:rFonts w:hint="eastAsia"/>
              </w:rPr>
              <w:t>对收入核查程序不到位，抽查凭证过于形式化，对明显异常的审计证据，例如：美国登云确认收入的时间与登</w:t>
            </w:r>
            <w:proofErr w:type="gramStart"/>
            <w:r>
              <w:rPr>
                <w:rFonts w:hint="eastAsia"/>
              </w:rPr>
              <w:t>云股份</w:t>
            </w:r>
            <w:proofErr w:type="gramEnd"/>
            <w:r>
              <w:rPr>
                <w:rFonts w:hint="eastAsia"/>
              </w:rPr>
              <w:t>发货时间相差无几，明显不符合正常海运周期。缺乏应有的职业敏感性和职业怀疑态度。</w:t>
            </w:r>
          </w:p>
          <w:p w14:paraId="089DB58C" w14:textId="77777777" w:rsidR="008835D4" w:rsidRDefault="008835D4" w:rsidP="00AD14D5"/>
          <w:p w14:paraId="254A77CE" w14:textId="77777777" w:rsidR="008835D4" w:rsidRDefault="008835D4" w:rsidP="00AD14D5">
            <w:pPr>
              <w:rPr>
                <w:rStyle w:val="af3"/>
                <w:i w:val="0"/>
                <w:iCs w:val="0"/>
              </w:rPr>
            </w:pPr>
            <w:r>
              <w:rPr>
                <w:rFonts w:hint="eastAsia"/>
              </w:rPr>
              <w:t>4.</w:t>
            </w:r>
            <w:r>
              <w:rPr>
                <w:rFonts w:hint="eastAsia"/>
              </w:rPr>
              <w:t>在已经发现存在关联方线索的情况下，没有继续核实追查到底，未能发现</w:t>
            </w:r>
            <w:r>
              <w:rPr>
                <w:rFonts w:hint="eastAsia"/>
              </w:rPr>
              <w:t>APC</w:t>
            </w:r>
            <w:r>
              <w:rPr>
                <w:rFonts w:hint="eastAsia"/>
              </w:rPr>
              <w:t>公司相关单据显示该公司与登</w:t>
            </w:r>
            <w:proofErr w:type="gramStart"/>
            <w:r>
              <w:rPr>
                <w:rFonts w:hint="eastAsia"/>
              </w:rPr>
              <w:t>云股份</w:t>
            </w:r>
            <w:proofErr w:type="gramEnd"/>
            <w:r>
              <w:rPr>
                <w:rFonts w:hint="eastAsia"/>
              </w:rPr>
              <w:t>存在以下异常联系。</w:t>
            </w:r>
          </w:p>
        </w:tc>
      </w:tr>
      <w:tr w:rsidR="008835D4" w14:paraId="64554DC1" w14:textId="77777777" w:rsidTr="00AD14D5">
        <w:tc>
          <w:tcPr>
            <w:tcW w:w="1980" w:type="dxa"/>
          </w:tcPr>
          <w:p w14:paraId="7DB7330A" w14:textId="77777777" w:rsidR="008835D4" w:rsidRDefault="008835D4" w:rsidP="00AD14D5">
            <w:r w:rsidRPr="00483572">
              <w:rPr>
                <w:rFonts w:hint="eastAsia"/>
              </w:rPr>
              <w:lastRenderedPageBreak/>
              <w:t>引发的审计实施思考</w:t>
            </w:r>
          </w:p>
        </w:tc>
        <w:tc>
          <w:tcPr>
            <w:tcW w:w="6316" w:type="dxa"/>
          </w:tcPr>
          <w:p w14:paraId="782DFF30" w14:textId="77777777" w:rsidR="008835D4" w:rsidRDefault="008835D4" w:rsidP="00AD14D5">
            <w:r>
              <w:rPr>
                <w:rFonts w:hint="eastAsia"/>
              </w:rPr>
              <w:t>1.</w:t>
            </w:r>
            <w:r>
              <w:rPr>
                <w:rFonts w:hint="eastAsia"/>
              </w:rPr>
              <w:t>对于费用的审计，我们往往要关注其完整性，而费用完整性一般主要是通过分析程序在结合细节测试进行核实，比如本案中的三包索赔费用，各年度变化异常，且最后一期仅有</w:t>
            </w:r>
            <w:r>
              <w:rPr>
                <w:rFonts w:hint="eastAsia"/>
              </w:rPr>
              <w:t>3.4</w:t>
            </w:r>
            <w:r>
              <w:rPr>
                <w:rFonts w:hint="eastAsia"/>
              </w:rPr>
              <w:t>万元，明显过低。在执行</w:t>
            </w:r>
            <w:proofErr w:type="gramStart"/>
            <w:r>
              <w:rPr>
                <w:rFonts w:hint="eastAsia"/>
              </w:rPr>
              <w:t>函证程序</w:t>
            </w:r>
            <w:proofErr w:type="gramEnd"/>
            <w:r>
              <w:rPr>
                <w:rFonts w:hint="eastAsia"/>
              </w:rPr>
              <w:t>上，对于回函异常情况未引起足够重视，即：分析程序和细节测试并没有达到预期目标，审计程序执行了但执行并不到位，审计证据明显异常，但并未继续核实，这是值得我们以后要注意的事项。</w:t>
            </w:r>
          </w:p>
          <w:p w14:paraId="17A3DEAF" w14:textId="77777777" w:rsidR="008835D4" w:rsidRDefault="008835D4" w:rsidP="00AD14D5"/>
          <w:p w14:paraId="04A29800" w14:textId="77777777" w:rsidR="008835D4" w:rsidRDefault="008835D4" w:rsidP="00AD14D5">
            <w:r>
              <w:rPr>
                <w:rFonts w:hint="eastAsia"/>
              </w:rPr>
              <w:t>2.</w:t>
            </w:r>
            <w:r>
              <w:rPr>
                <w:rFonts w:hint="eastAsia"/>
              </w:rPr>
              <w:t>对于少贴现费用的情况，我们应该关注合同约定的相关条款，对约定的事项与实际执行中合同义务履行情况要认真核查，加强执行过程中的职业审慎，对合同签署内容与实际执行不符的情况应加强职业怀疑态度。</w:t>
            </w:r>
          </w:p>
          <w:p w14:paraId="6CADE2DB" w14:textId="77777777" w:rsidR="008835D4" w:rsidRDefault="008835D4" w:rsidP="00AD14D5"/>
          <w:p w14:paraId="65E4E7DD" w14:textId="77777777" w:rsidR="008835D4" w:rsidRDefault="008835D4" w:rsidP="00AD14D5">
            <w:r>
              <w:rPr>
                <w:rFonts w:hint="eastAsia"/>
              </w:rPr>
              <w:t>3.</w:t>
            </w:r>
            <w:r>
              <w:rPr>
                <w:rFonts w:hint="eastAsia"/>
              </w:rPr>
              <w:t>对收入的检查，一般要检查三流，即：实物流、票据流、资金流。对于实物流的检查，应关注内外部证据的逻辑关系，比如本案例中的收入确认时间与发货时间，是否符合收入确认的条件。另外，对于如何抽查有效样本并认真核查有效证据，也是本案中需要进一步思考的。有时候，那些异常的证据就在那里，而我们却没有发现或已发现没有识别出风险，这是让人非常痛心的事情。</w:t>
            </w:r>
          </w:p>
          <w:p w14:paraId="199FF050" w14:textId="77777777" w:rsidR="008835D4" w:rsidRDefault="008835D4" w:rsidP="00AD14D5"/>
          <w:p w14:paraId="27D2FD8A" w14:textId="77777777" w:rsidR="008835D4" w:rsidRDefault="008835D4" w:rsidP="00AD14D5">
            <w:r>
              <w:rPr>
                <w:rFonts w:hint="eastAsia"/>
              </w:rPr>
              <w:t>4.</w:t>
            </w:r>
            <w:r>
              <w:rPr>
                <w:rFonts w:hint="eastAsia"/>
              </w:rPr>
              <w:t>对于关联方的核查，尤其是那些隐蔽的关联方，企业未予披露的关联方，是审计师目前面临的最大难题，由于受到程序所限以及覆盖范围广泛，在实务中，很容易忽视那些企业未披露的关联方，但是，这不是我们不予执行关联方审计程序的理由。我们仍然需要对发生重大交易的客户或供应商，尤其是那些名称相近，地址相近，存在同一联系人方式等情况的公司，合理利用职业怀疑态度，和职业判断，充分识别是否存在关联方关系。</w:t>
            </w:r>
          </w:p>
        </w:tc>
      </w:tr>
      <w:tr w:rsidR="008835D4" w14:paraId="473AB92A" w14:textId="77777777" w:rsidTr="00AD14D5">
        <w:tc>
          <w:tcPr>
            <w:tcW w:w="1980" w:type="dxa"/>
          </w:tcPr>
          <w:p w14:paraId="3794CEEA" w14:textId="77777777" w:rsidR="008835D4" w:rsidRDefault="008835D4" w:rsidP="00AD14D5">
            <w:r>
              <w:rPr>
                <w:rFonts w:hint="eastAsia"/>
              </w:rPr>
              <w:lastRenderedPageBreak/>
              <w:t>关联</w:t>
            </w:r>
            <w:r>
              <w:t>的审计术语与审计方法</w:t>
            </w:r>
          </w:p>
        </w:tc>
        <w:tc>
          <w:tcPr>
            <w:tcW w:w="6316" w:type="dxa"/>
          </w:tcPr>
          <w:p w14:paraId="62D2ACC4" w14:textId="77777777" w:rsidR="008835D4" w:rsidRDefault="008835D4" w:rsidP="00AD14D5"/>
        </w:tc>
      </w:tr>
    </w:tbl>
    <w:p w14:paraId="32DE518E" w14:textId="77777777" w:rsidR="008835D4" w:rsidRDefault="008835D4" w:rsidP="008835D4">
      <w:pPr>
        <w:pStyle w:val="1"/>
      </w:pPr>
      <w:bookmarkStart w:id="25" w:name="_Toc515709113"/>
      <w:r>
        <w:rPr>
          <w:rFonts w:ascii="黑体" w:eastAsia="黑体" w:hAnsi="黑体" w:hint="eastAsia"/>
        </w:rPr>
        <w:t xml:space="preserve">45. </w:t>
      </w:r>
      <w:bookmarkEnd w:id="25"/>
      <w:r w:rsidRPr="009C4471">
        <w:rPr>
          <w:rFonts w:ascii="黑体" w:eastAsia="黑体" w:hAnsi="黑体" w:hint="eastAsia"/>
        </w:rPr>
        <w:t>千</w:t>
      </w:r>
      <w:proofErr w:type="gramStart"/>
      <w:r w:rsidRPr="009C4471">
        <w:rPr>
          <w:rFonts w:ascii="黑体" w:eastAsia="黑体" w:hAnsi="黑体" w:hint="eastAsia"/>
        </w:rPr>
        <w:t>山药机案例</w:t>
      </w:r>
      <w:proofErr w:type="gramEnd"/>
    </w:p>
    <w:tbl>
      <w:tblPr>
        <w:tblStyle w:val="af"/>
        <w:tblW w:w="8296" w:type="dxa"/>
        <w:tblLayout w:type="fixed"/>
        <w:tblLook w:val="04A0" w:firstRow="1" w:lastRow="0" w:firstColumn="1" w:lastColumn="0" w:noHBand="0" w:noVBand="1"/>
      </w:tblPr>
      <w:tblGrid>
        <w:gridCol w:w="1980"/>
        <w:gridCol w:w="6316"/>
      </w:tblGrid>
      <w:tr w:rsidR="008835D4" w14:paraId="0187CEFA" w14:textId="77777777" w:rsidTr="00AD14D5">
        <w:tc>
          <w:tcPr>
            <w:tcW w:w="1980" w:type="dxa"/>
          </w:tcPr>
          <w:p w14:paraId="15EB9180" w14:textId="77777777" w:rsidR="008835D4" w:rsidRDefault="008835D4" w:rsidP="00AD14D5">
            <w:r>
              <w:rPr>
                <w:rFonts w:hint="eastAsia"/>
              </w:rPr>
              <w:t>案例数据</w:t>
            </w:r>
            <w:r>
              <w:t>编号</w:t>
            </w:r>
          </w:p>
        </w:tc>
        <w:tc>
          <w:tcPr>
            <w:tcW w:w="6316" w:type="dxa"/>
          </w:tcPr>
          <w:p w14:paraId="093997F9" w14:textId="77777777" w:rsidR="008835D4" w:rsidRDefault="008835D4" w:rsidP="00AD14D5">
            <w:pPr>
              <w:jc w:val="center"/>
            </w:pPr>
            <w:r>
              <w:t>2702</w:t>
            </w:r>
          </w:p>
        </w:tc>
      </w:tr>
      <w:tr w:rsidR="008835D4" w14:paraId="387D9E8B" w14:textId="77777777" w:rsidTr="00AD14D5">
        <w:tc>
          <w:tcPr>
            <w:tcW w:w="1980" w:type="dxa"/>
          </w:tcPr>
          <w:p w14:paraId="521C040B" w14:textId="77777777" w:rsidR="008835D4" w:rsidRDefault="008835D4" w:rsidP="00AD14D5">
            <w:r>
              <w:rPr>
                <w:rFonts w:hint="eastAsia"/>
              </w:rPr>
              <w:t>案例</w:t>
            </w:r>
            <w:r>
              <w:t>行业类别</w:t>
            </w:r>
          </w:p>
        </w:tc>
        <w:tc>
          <w:tcPr>
            <w:tcW w:w="6316" w:type="dxa"/>
          </w:tcPr>
          <w:p w14:paraId="17D3EED2" w14:textId="77777777" w:rsidR="008835D4" w:rsidRDefault="008835D4" w:rsidP="00AD14D5">
            <w:pPr>
              <w:jc w:val="center"/>
            </w:pPr>
            <w:r w:rsidRPr="009C4471">
              <w:rPr>
                <w:rFonts w:hint="eastAsia"/>
              </w:rPr>
              <w:t xml:space="preserve">27 </w:t>
            </w:r>
            <w:r w:rsidRPr="009C4471">
              <w:rPr>
                <w:rFonts w:hint="eastAsia"/>
              </w:rPr>
              <w:t>医药制</w:t>
            </w:r>
          </w:p>
        </w:tc>
      </w:tr>
      <w:tr w:rsidR="008835D4" w14:paraId="0DBD0BB6" w14:textId="77777777" w:rsidTr="00AD14D5">
        <w:tc>
          <w:tcPr>
            <w:tcW w:w="1980" w:type="dxa"/>
          </w:tcPr>
          <w:p w14:paraId="46381370" w14:textId="77777777" w:rsidR="008835D4" w:rsidRDefault="008835D4" w:rsidP="00AD14D5">
            <w:r>
              <w:rPr>
                <w:rFonts w:hint="eastAsia"/>
              </w:rPr>
              <w:t>案例发生时间</w:t>
            </w:r>
          </w:p>
        </w:tc>
        <w:tc>
          <w:tcPr>
            <w:tcW w:w="6316" w:type="dxa"/>
          </w:tcPr>
          <w:p w14:paraId="704E7A77" w14:textId="77777777" w:rsidR="008835D4" w:rsidRDefault="008835D4" w:rsidP="00AD14D5">
            <w:pPr>
              <w:jc w:val="center"/>
            </w:pPr>
            <w:r>
              <w:rPr>
                <w:rFonts w:hint="eastAsia"/>
              </w:rPr>
              <w:t>2017</w:t>
            </w:r>
            <w:r>
              <w:rPr>
                <w:rFonts w:hint="eastAsia"/>
              </w:rPr>
              <w:t>年</w:t>
            </w:r>
          </w:p>
        </w:tc>
      </w:tr>
      <w:tr w:rsidR="008835D4" w14:paraId="402537A3" w14:textId="77777777" w:rsidTr="00AD14D5">
        <w:trPr>
          <w:trHeight w:val="90"/>
        </w:trPr>
        <w:tc>
          <w:tcPr>
            <w:tcW w:w="1980" w:type="dxa"/>
          </w:tcPr>
          <w:p w14:paraId="28770EEC" w14:textId="77777777" w:rsidR="008835D4" w:rsidRDefault="008835D4" w:rsidP="00AD14D5">
            <w:r>
              <w:rPr>
                <w:rFonts w:hint="eastAsia"/>
              </w:rPr>
              <w:t>案例企业名称</w:t>
            </w:r>
          </w:p>
        </w:tc>
        <w:tc>
          <w:tcPr>
            <w:tcW w:w="6316" w:type="dxa"/>
          </w:tcPr>
          <w:p w14:paraId="7A844A59" w14:textId="77777777" w:rsidR="008835D4" w:rsidRDefault="008835D4" w:rsidP="00AD14D5">
            <w:pPr>
              <w:jc w:val="center"/>
              <w:rPr>
                <w:rFonts w:asciiTheme="minorEastAsia" w:hAnsiTheme="minorEastAsia" w:cstheme="minorEastAsia"/>
              </w:rPr>
            </w:pPr>
            <w:r w:rsidRPr="009C4471">
              <w:rPr>
                <w:rFonts w:hint="eastAsia"/>
              </w:rPr>
              <w:t>湖南千山制药机械股份有限公司</w:t>
            </w:r>
          </w:p>
        </w:tc>
      </w:tr>
      <w:tr w:rsidR="008835D4" w14:paraId="76B005E1" w14:textId="77777777" w:rsidTr="00AD14D5">
        <w:tc>
          <w:tcPr>
            <w:tcW w:w="1980" w:type="dxa"/>
          </w:tcPr>
          <w:p w14:paraId="6ED43311" w14:textId="77777777" w:rsidR="008835D4" w:rsidRDefault="008835D4" w:rsidP="00AD14D5">
            <w:r>
              <w:rPr>
                <w:rFonts w:hint="eastAsia"/>
              </w:rPr>
              <w:t>案例企业经营范围</w:t>
            </w:r>
          </w:p>
        </w:tc>
        <w:tc>
          <w:tcPr>
            <w:tcW w:w="6316" w:type="dxa"/>
          </w:tcPr>
          <w:p w14:paraId="5DB7FE9F" w14:textId="77777777" w:rsidR="008835D4" w:rsidRDefault="008835D4" w:rsidP="00AD14D5">
            <w:r w:rsidRPr="009C4471">
              <w:rPr>
                <w:rFonts w:hint="eastAsia"/>
              </w:rPr>
              <w:t>制造、销售制药机械、食品饮料机械、包装机械及备品备</w:t>
            </w:r>
          </w:p>
        </w:tc>
      </w:tr>
      <w:tr w:rsidR="008835D4" w14:paraId="34C83A83" w14:textId="77777777" w:rsidTr="00AD14D5">
        <w:tc>
          <w:tcPr>
            <w:tcW w:w="1980" w:type="dxa"/>
          </w:tcPr>
          <w:p w14:paraId="59DE8D0F" w14:textId="77777777" w:rsidR="008835D4" w:rsidRDefault="008835D4" w:rsidP="00AD14D5">
            <w:r>
              <w:rPr>
                <w:rFonts w:hint="eastAsia"/>
              </w:rPr>
              <w:t>企业单位案情描述</w:t>
            </w:r>
          </w:p>
        </w:tc>
        <w:tc>
          <w:tcPr>
            <w:tcW w:w="6316" w:type="dxa"/>
          </w:tcPr>
          <w:p w14:paraId="49D67042" w14:textId="77777777" w:rsidR="008835D4" w:rsidRPr="003149B7" w:rsidRDefault="008835D4" w:rsidP="00AD14D5">
            <w:pPr>
              <w:rPr>
                <w:b/>
              </w:rPr>
            </w:pPr>
            <w:r>
              <w:rPr>
                <w:rFonts w:hint="eastAsia"/>
                <w:b/>
              </w:rPr>
              <w:t>【</w:t>
            </w:r>
            <w:r w:rsidRPr="003149B7">
              <w:rPr>
                <w:rFonts w:hint="eastAsia"/>
                <w:b/>
              </w:rPr>
              <w:t>公司背景</w:t>
            </w:r>
            <w:r>
              <w:rPr>
                <w:rFonts w:hint="eastAsia"/>
                <w:b/>
              </w:rPr>
              <w:t>】</w:t>
            </w:r>
          </w:p>
          <w:p w14:paraId="429D7ED3" w14:textId="77777777" w:rsidR="008835D4" w:rsidRPr="009C4471" w:rsidRDefault="008835D4" w:rsidP="00AD14D5">
            <w:pPr>
              <w:rPr>
                <w:bCs/>
              </w:rPr>
            </w:pPr>
            <w:r w:rsidRPr="009C4471">
              <w:rPr>
                <w:rFonts w:hint="eastAsia"/>
                <w:bCs/>
              </w:rPr>
              <w:t>湖南千山制药机械股份有限公司成立于</w:t>
            </w:r>
            <w:r w:rsidRPr="009C4471">
              <w:rPr>
                <w:rFonts w:hint="eastAsia"/>
                <w:bCs/>
              </w:rPr>
              <w:t>2002</w:t>
            </w:r>
            <w:r w:rsidRPr="009C4471">
              <w:rPr>
                <w:rFonts w:hint="eastAsia"/>
                <w:bCs/>
              </w:rPr>
              <w:t>年</w:t>
            </w:r>
            <w:r w:rsidRPr="009C4471">
              <w:rPr>
                <w:rFonts w:hint="eastAsia"/>
                <w:bCs/>
              </w:rPr>
              <w:t>10</w:t>
            </w:r>
            <w:r w:rsidRPr="009C4471">
              <w:rPr>
                <w:rFonts w:hint="eastAsia"/>
                <w:bCs/>
              </w:rPr>
              <w:t>月，</w:t>
            </w:r>
            <w:r w:rsidRPr="009C4471">
              <w:rPr>
                <w:rFonts w:hint="eastAsia"/>
                <w:bCs/>
              </w:rPr>
              <w:t>2011</w:t>
            </w:r>
            <w:r w:rsidRPr="009C4471">
              <w:rPr>
                <w:rFonts w:hint="eastAsia"/>
                <w:bCs/>
              </w:rPr>
              <w:t>年</w:t>
            </w:r>
            <w:r w:rsidRPr="009C4471">
              <w:rPr>
                <w:rFonts w:hint="eastAsia"/>
                <w:bCs/>
              </w:rPr>
              <w:t>5</w:t>
            </w:r>
            <w:r w:rsidRPr="009C4471">
              <w:rPr>
                <w:rFonts w:hint="eastAsia"/>
                <w:bCs/>
              </w:rPr>
              <w:t>月在深圳证券交易所创业</w:t>
            </w:r>
            <w:proofErr w:type="gramStart"/>
            <w:r w:rsidRPr="009C4471">
              <w:rPr>
                <w:rFonts w:hint="eastAsia"/>
                <w:bCs/>
              </w:rPr>
              <w:t>板公开</w:t>
            </w:r>
            <w:proofErr w:type="gramEnd"/>
            <w:r w:rsidRPr="009C4471">
              <w:rPr>
                <w:rFonts w:hint="eastAsia"/>
                <w:bCs/>
              </w:rPr>
              <w:t>上市，是国家火炬计划重点高新技术企业。当年营收近</w:t>
            </w:r>
            <w:r w:rsidRPr="009C4471">
              <w:rPr>
                <w:rFonts w:hint="eastAsia"/>
                <w:bCs/>
              </w:rPr>
              <w:t>3</w:t>
            </w:r>
            <w:r w:rsidRPr="009C4471">
              <w:rPr>
                <w:rFonts w:hint="eastAsia"/>
                <w:bCs/>
              </w:rPr>
              <w:t>亿元，年利润近</w:t>
            </w:r>
            <w:r w:rsidRPr="009C4471">
              <w:rPr>
                <w:rFonts w:hint="eastAsia"/>
                <w:bCs/>
              </w:rPr>
              <w:t>6000</w:t>
            </w:r>
            <w:r w:rsidRPr="009C4471">
              <w:rPr>
                <w:rFonts w:hint="eastAsia"/>
                <w:bCs/>
              </w:rPr>
              <w:t>万元。</w:t>
            </w:r>
          </w:p>
          <w:p w14:paraId="2F173F3E" w14:textId="77777777" w:rsidR="008835D4" w:rsidRPr="009C4471" w:rsidRDefault="008835D4" w:rsidP="00AD14D5">
            <w:pPr>
              <w:rPr>
                <w:bCs/>
              </w:rPr>
            </w:pPr>
          </w:p>
          <w:p w14:paraId="29E1F827" w14:textId="77777777" w:rsidR="008835D4" w:rsidRPr="009C4471" w:rsidRDefault="008835D4" w:rsidP="00AD14D5">
            <w:pPr>
              <w:rPr>
                <w:bCs/>
              </w:rPr>
            </w:pPr>
            <w:r w:rsidRPr="009C4471">
              <w:rPr>
                <w:rFonts w:hint="eastAsia"/>
                <w:bCs/>
              </w:rPr>
              <w:t>公司研发实力雄厚，</w:t>
            </w:r>
            <w:r w:rsidRPr="009C4471">
              <w:rPr>
                <w:rFonts w:hint="eastAsia"/>
                <w:bCs/>
              </w:rPr>
              <w:t>2014</w:t>
            </w:r>
            <w:r w:rsidRPr="009C4471">
              <w:rPr>
                <w:rFonts w:hint="eastAsia"/>
                <w:bCs/>
              </w:rPr>
              <w:t>年</w:t>
            </w:r>
            <w:r w:rsidRPr="009C4471">
              <w:rPr>
                <w:rFonts w:hint="eastAsia"/>
                <w:bCs/>
              </w:rPr>
              <w:t>12</w:t>
            </w:r>
            <w:r w:rsidRPr="009C4471">
              <w:rPr>
                <w:rFonts w:hint="eastAsia"/>
                <w:bCs/>
              </w:rPr>
              <w:t>月</w:t>
            </w:r>
            <w:proofErr w:type="gramStart"/>
            <w:r w:rsidRPr="009C4471">
              <w:rPr>
                <w:rFonts w:hint="eastAsia"/>
                <w:bCs/>
              </w:rPr>
              <w:t>国家发改委</w:t>
            </w:r>
            <w:proofErr w:type="gramEnd"/>
            <w:r w:rsidRPr="009C4471">
              <w:rPr>
                <w:rFonts w:hint="eastAsia"/>
                <w:bCs/>
              </w:rPr>
              <w:t>等五部委联合认定我司企业技术中心为国家企业技术中心。其主营业务为制药机械、医疗器械、医药</w:t>
            </w:r>
            <w:proofErr w:type="gramStart"/>
            <w:r w:rsidRPr="009C4471">
              <w:rPr>
                <w:rFonts w:hint="eastAsia"/>
                <w:bCs/>
              </w:rPr>
              <w:t>包材产品</w:t>
            </w:r>
            <w:proofErr w:type="gramEnd"/>
            <w:r w:rsidRPr="009C4471">
              <w:rPr>
                <w:rFonts w:hint="eastAsia"/>
                <w:bCs/>
              </w:rPr>
              <w:t>的研发、生产和销售，以及部分医疗服务。上市</w:t>
            </w:r>
            <w:proofErr w:type="gramStart"/>
            <w:r w:rsidRPr="009C4471">
              <w:rPr>
                <w:rFonts w:hint="eastAsia"/>
                <w:bCs/>
              </w:rPr>
              <w:t>后千山药机</w:t>
            </w:r>
            <w:proofErr w:type="gramEnd"/>
            <w:r w:rsidRPr="009C4471">
              <w:rPr>
                <w:rFonts w:hint="eastAsia"/>
                <w:bCs/>
              </w:rPr>
              <w:t>开始疯狂并购扩张。公司董事长兼总经理是刘祥华，主要负责公司日常经营活动；董事、常务副总经理钟波，为协助总经理工作，分管国内业务部、国际业务部、办公室、人力资源部；刘燕是公司的董事、副总经理、总工程师，分管研究一所、研究二所、研究三所和技术部；王国华负责分管生产供应部；国内业务部总经理、董事付慧龙分管国内销售工作；管理层还包括分管国际运营的副总经理邹永红、分管上海千山远东的王亚军及财务总监周大连。刘祥华提出，要将企业打造成“千亿市值大健康公司”。他始终紧追热门股市热门题材，以</w:t>
            </w:r>
            <w:r w:rsidRPr="009C4471">
              <w:rPr>
                <w:rFonts w:hint="eastAsia"/>
                <w:bCs/>
              </w:rPr>
              <w:t>5.56</w:t>
            </w:r>
            <w:r w:rsidRPr="009C4471">
              <w:rPr>
                <w:rFonts w:hint="eastAsia"/>
                <w:bCs/>
              </w:rPr>
              <w:t>亿元现金收购乐福地</w:t>
            </w:r>
            <w:r w:rsidRPr="009C4471">
              <w:rPr>
                <w:rFonts w:hint="eastAsia"/>
                <w:bCs/>
              </w:rPr>
              <w:t>100%</w:t>
            </w:r>
            <w:r w:rsidRPr="009C4471">
              <w:rPr>
                <w:rFonts w:hint="eastAsia"/>
                <w:bCs/>
              </w:rPr>
              <w:t>股权，以</w:t>
            </w:r>
            <w:r w:rsidRPr="009C4471">
              <w:rPr>
                <w:rFonts w:hint="eastAsia"/>
                <w:bCs/>
              </w:rPr>
              <w:t>7002</w:t>
            </w:r>
            <w:r w:rsidRPr="009C4471">
              <w:rPr>
                <w:rFonts w:hint="eastAsia"/>
                <w:bCs/>
              </w:rPr>
              <w:t>万元增资入股</w:t>
            </w:r>
            <w:proofErr w:type="gramStart"/>
            <w:r w:rsidRPr="009C4471">
              <w:rPr>
                <w:rFonts w:hint="eastAsia"/>
                <w:bCs/>
              </w:rPr>
              <w:t>上海申友生物技术</w:t>
            </w:r>
            <w:proofErr w:type="gramEnd"/>
            <w:r w:rsidRPr="009C4471">
              <w:rPr>
                <w:rFonts w:hint="eastAsia"/>
                <w:bCs/>
              </w:rPr>
              <w:t>，以</w:t>
            </w:r>
            <w:r w:rsidRPr="009C4471">
              <w:rPr>
                <w:rFonts w:hint="eastAsia"/>
                <w:bCs/>
              </w:rPr>
              <w:t>200</w:t>
            </w:r>
            <w:r w:rsidRPr="009C4471">
              <w:rPr>
                <w:rFonts w:hint="eastAsia"/>
                <w:bCs/>
              </w:rPr>
              <w:t>万美元收购美国</w:t>
            </w:r>
            <w:proofErr w:type="spellStart"/>
            <w:r w:rsidRPr="009C4471">
              <w:rPr>
                <w:rFonts w:hint="eastAsia"/>
                <w:bCs/>
              </w:rPr>
              <w:t>Glucovation</w:t>
            </w:r>
            <w:proofErr w:type="spellEnd"/>
            <w:r w:rsidRPr="009C4471">
              <w:rPr>
                <w:rFonts w:hint="eastAsia"/>
                <w:bCs/>
              </w:rPr>
              <w:t xml:space="preserve"> 20%</w:t>
            </w:r>
            <w:r w:rsidRPr="009C4471">
              <w:rPr>
                <w:rFonts w:hint="eastAsia"/>
                <w:bCs/>
              </w:rPr>
              <w:t>股权，并成立合资公司，以</w:t>
            </w:r>
            <w:r w:rsidRPr="009C4471">
              <w:rPr>
                <w:rFonts w:hint="eastAsia"/>
                <w:bCs/>
              </w:rPr>
              <w:t>1050</w:t>
            </w:r>
            <w:r w:rsidRPr="009C4471">
              <w:rPr>
                <w:rFonts w:hint="eastAsia"/>
                <w:bCs/>
              </w:rPr>
              <w:t>万元增资控股三谊医疗。此外，刘祥华还设立医疗器械、健康管理等子公司多达</w:t>
            </w:r>
            <w:r w:rsidRPr="009C4471">
              <w:rPr>
                <w:rFonts w:hint="eastAsia"/>
                <w:bCs/>
              </w:rPr>
              <w:t>26</w:t>
            </w:r>
            <w:r w:rsidRPr="009C4471">
              <w:rPr>
                <w:rFonts w:hint="eastAsia"/>
                <w:bCs/>
              </w:rPr>
              <w:t>家。</w:t>
            </w:r>
          </w:p>
          <w:p w14:paraId="5CF9C6B5" w14:textId="77777777" w:rsidR="008835D4" w:rsidRPr="003149B7" w:rsidRDefault="008835D4" w:rsidP="00AD14D5">
            <w:pPr>
              <w:rPr>
                <w:b/>
              </w:rPr>
            </w:pPr>
          </w:p>
          <w:p w14:paraId="75490616" w14:textId="77777777" w:rsidR="008835D4" w:rsidRPr="003149B7" w:rsidRDefault="008835D4" w:rsidP="00AD14D5">
            <w:pPr>
              <w:rPr>
                <w:b/>
              </w:rPr>
            </w:pPr>
            <w:r w:rsidRPr="003149B7">
              <w:rPr>
                <w:rFonts w:hint="eastAsia"/>
                <w:b/>
              </w:rPr>
              <w:t>【案情描述】</w:t>
            </w:r>
          </w:p>
          <w:p w14:paraId="0D7B6F42" w14:textId="77777777" w:rsidR="008835D4" w:rsidRPr="009C4471" w:rsidRDefault="008835D4" w:rsidP="00AD14D5">
            <w:pPr>
              <w:rPr>
                <w:bCs/>
              </w:rPr>
            </w:pPr>
            <w:r w:rsidRPr="009C4471">
              <w:rPr>
                <w:rFonts w:hint="eastAsia"/>
                <w:bCs/>
              </w:rPr>
              <w:t>千</w:t>
            </w:r>
            <w:proofErr w:type="gramStart"/>
            <w:r w:rsidRPr="009C4471">
              <w:rPr>
                <w:rFonts w:hint="eastAsia"/>
                <w:bCs/>
              </w:rPr>
              <w:t>山药机</w:t>
            </w:r>
            <w:proofErr w:type="gramEnd"/>
            <w:r w:rsidRPr="009C4471">
              <w:rPr>
                <w:rFonts w:hint="eastAsia"/>
                <w:bCs/>
              </w:rPr>
              <w:t>在两年内虚增了</w:t>
            </w:r>
            <w:r w:rsidRPr="009C4471">
              <w:rPr>
                <w:rFonts w:hint="eastAsia"/>
                <w:bCs/>
              </w:rPr>
              <w:t>4.3</w:t>
            </w:r>
            <w:r w:rsidRPr="009C4471">
              <w:rPr>
                <w:rFonts w:hint="eastAsia"/>
                <w:bCs/>
              </w:rPr>
              <w:t>亿净利润，证监调查结果显示，千</w:t>
            </w:r>
            <w:proofErr w:type="gramStart"/>
            <w:r w:rsidRPr="009C4471">
              <w:rPr>
                <w:rFonts w:hint="eastAsia"/>
                <w:bCs/>
              </w:rPr>
              <w:t>山药机</w:t>
            </w:r>
            <w:proofErr w:type="gramEnd"/>
            <w:r w:rsidRPr="009C4471">
              <w:rPr>
                <w:rFonts w:hint="eastAsia"/>
                <w:bCs/>
              </w:rPr>
              <w:t>的财务数据存在严重的造假情况。具体表现在，</w:t>
            </w:r>
            <w:r w:rsidRPr="009C4471">
              <w:rPr>
                <w:rFonts w:hint="eastAsia"/>
                <w:bCs/>
              </w:rPr>
              <w:t>2015</w:t>
            </w:r>
            <w:r w:rsidRPr="009C4471">
              <w:rPr>
                <w:rFonts w:hint="eastAsia"/>
                <w:bCs/>
              </w:rPr>
              <w:t>年千</w:t>
            </w:r>
            <w:proofErr w:type="gramStart"/>
            <w:r w:rsidRPr="009C4471">
              <w:rPr>
                <w:rFonts w:hint="eastAsia"/>
                <w:bCs/>
              </w:rPr>
              <w:t>山药机</w:t>
            </w:r>
            <w:proofErr w:type="gramEnd"/>
            <w:r w:rsidRPr="009C4471">
              <w:rPr>
                <w:rFonts w:hint="eastAsia"/>
                <w:bCs/>
              </w:rPr>
              <w:t>虚构销售回款、虚减应收账款及坏账准备，虚增销售收入，导致</w:t>
            </w:r>
            <w:r w:rsidRPr="009C4471">
              <w:rPr>
                <w:rFonts w:hint="eastAsia"/>
                <w:bCs/>
              </w:rPr>
              <w:t>2015</w:t>
            </w:r>
            <w:r w:rsidRPr="009C4471">
              <w:rPr>
                <w:rFonts w:hint="eastAsia"/>
                <w:bCs/>
              </w:rPr>
              <w:t>年年度利润虚增</w:t>
            </w:r>
            <w:r w:rsidRPr="009C4471">
              <w:rPr>
                <w:rFonts w:hint="eastAsia"/>
                <w:bCs/>
              </w:rPr>
              <w:t>7950</w:t>
            </w:r>
            <w:r w:rsidRPr="009C4471">
              <w:rPr>
                <w:rFonts w:hint="eastAsia"/>
                <w:bCs/>
              </w:rPr>
              <w:t>，</w:t>
            </w:r>
            <w:r w:rsidRPr="009C4471">
              <w:rPr>
                <w:rFonts w:hint="eastAsia"/>
                <w:bCs/>
              </w:rPr>
              <w:t>53</w:t>
            </w:r>
            <w:r w:rsidRPr="009C4471">
              <w:rPr>
                <w:rFonts w:hint="eastAsia"/>
                <w:bCs/>
              </w:rPr>
              <w:t>万元，占当年年报披露利润总额的</w:t>
            </w:r>
            <w:r w:rsidRPr="009C4471">
              <w:rPr>
                <w:rFonts w:hint="eastAsia"/>
                <w:bCs/>
              </w:rPr>
              <w:t>95.76%</w:t>
            </w:r>
            <w:r w:rsidRPr="009C4471">
              <w:rPr>
                <w:rFonts w:hint="eastAsia"/>
                <w:bCs/>
              </w:rPr>
              <w:t>；</w:t>
            </w:r>
            <w:r w:rsidRPr="009C4471">
              <w:rPr>
                <w:rFonts w:hint="eastAsia"/>
                <w:bCs/>
              </w:rPr>
              <w:t>2016</w:t>
            </w:r>
            <w:r w:rsidRPr="009C4471">
              <w:rPr>
                <w:rFonts w:hint="eastAsia"/>
                <w:bCs/>
              </w:rPr>
              <w:t>年千</w:t>
            </w:r>
            <w:proofErr w:type="gramStart"/>
            <w:r w:rsidRPr="009C4471">
              <w:rPr>
                <w:rFonts w:hint="eastAsia"/>
                <w:bCs/>
              </w:rPr>
              <w:t>山药机</w:t>
            </w:r>
            <w:proofErr w:type="gramEnd"/>
            <w:r w:rsidRPr="009C4471">
              <w:rPr>
                <w:rFonts w:hint="eastAsia"/>
                <w:bCs/>
              </w:rPr>
              <w:t>虚增在建工程、虚减应收账款及坏账准备，虚增销售收入，导致</w:t>
            </w:r>
            <w:r w:rsidRPr="009C4471">
              <w:rPr>
                <w:rFonts w:hint="eastAsia"/>
                <w:bCs/>
              </w:rPr>
              <w:t>2016</w:t>
            </w:r>
            <w:r w:rsidRPr="009C4471">
              <w:rPr>
                <w:rFonts w:hint="eastAsia"/>
                <w:bCs/>
              </w:rPr>
              <w:t>年虚增利润总额</w:t>
            </w:r>
            <w:r w:rsidRPr="009C4471">
              <w:rPr>
                <w:rFonts w:hint="eastAsia"/>
                <w:bCs/>
              </w:rPr>
              <w:t>3.57</w:t>
            </w:r>
            <w:r w:rsidRPr="009C4471">
              <w:rPr>
                <w:rFonts w:hint="eastAsia"/>
                <w:bCs/>
              </w:rPr>
              <w:t>亿元左右，</w:t>
            </w:r>
            <w:r w:rsidRPr="009C4471">
              <w:rPr>
                <w:rFonts w:hint="eastAsia"/>
                <w:bCs/>
              </w:rPr>
              <w:t xml:space="preserve"> </w:t>
            </w:r>
            <w:r w:rsidRPr="009C4471">
              <w:rPr>
                <w:rFonts w:hint="eastAsia"/>
                <w:bCs/>
              </w:rPr>
              <w:t>占当年年报披露利润总额的</w:t>
            </w:r>
            <w:r w:rsidRPr="009C4471">
              <w:rPr>
                <w:rFonts w:hint="eastAsia"/>
                <w:bCs/>
              </w:rPr>
              <w:t xml:space="preserve"> 160.05%</w:t>
            </w:r>
            <w:r w:rsidRPr="009C4471">
              <w:rPr>
                <w:rFonts w:hint="eastAsia"/>
                <w:bCs/>
              </w:rPr>
              <w:t>；</w:t>
            </w:r>
            <w:r w:rsidRPr="009C4471">
              <w:rPr>
                <w:rFonts w:hint="eastAsia"/>
                <w:bCs/>
              </w:rPr>
              <w:t>2017</w:t>
            </w:r>
            <w:r w:rsidRPr="009C4471">
              <w:rPr>
                <w:rFonts w:hint="eastAsia"/>
                <w:bCs/>
              </w:rPr>
              <w:t>年，千</w:t>
            </w:r>
            <w:proofErr w:type="gramStart"/>
            <w:r w:rsidRPr="009C4471">
              <w:rPr>
                <w:rFonts w:hint="eastAsia"/>
                <w:bCs/>
              </w:rPr>
              <w:t>山药机债务</w:t>
            </w:r>
            <w:proofErr w:type="gramEnd"/>
            <w:r w:rsidRPr="009C4471">
              <w:rPr>
                <w:rFonts w:hint="eastAsia"/>
                <w:bCs/>
              </w:rPr>
              <w:t>危机爆发，金额巨大的民间借贷、关联方资金占用、对外担保以及不明原因的资金收支事项让年报难产，本应</w:t>
            </w:r>
            <w:r w:rsidRPr="009C4471">
              <w:rPr>
                <w:rFonts w:hint="eastAsia"/>
                <w:bCs/>
              </w:rPr>
              <w:t>2018</w:t>
            </w:r>
            <w:r w:rsidRPr="009C4471">
              <w:rPr>
                <w:rFonts w:hint="eastAsia"/>
                <w:bCs/>
              </w:rPr>
              <w:t>年</w:t>
            </w:r>
            <w:r w:rsidRPr="009C4471">
              <w:rPr>
                <w:rFonts w:hint="eastAsia"/>
                <w:bCs/>
              </w:rPr>
              <w:t>4</w:t>
            </w:r>
            <w:r w:rsidRPr="009C4471">
              <w:rPr>
                <w:rFonts w:hint="eastAsia"/>
                <w:bCs/>
              </w:rPr>
              <w:t>月</w:t>
            </w:r>
            <w:r w:rsidRPr="009C4471">
              <w:rPr>
                <w:rFonts w:hint="eastAsia"/>
                <w:bCs/>
              </w:rPr>
              <w:t>27</w:t>
            </w:r>
            <w:r w:rsidRPr="009C4471">
              <w:rPr>
                <w:rFonts w:hint="eastAsia"/>
                <w:bCs/>
              </w:rPr>
              <w:t>日披露的</w:t>
            </w:r>
            <w:r w:rsidRPr="009C4471">
              <w:rPr>
                <w:rFonts w:hint="eastAsia"/>
                <w:bCs/>
              </w:rPr>
              <w:t>2017</w:t>
            </w:r>
            <w:r w:rsidRPr="009C4471">
              <w:rPr>
                <w:rFonts w:hint="eastAsia"/>
                <w:bCs/>
              </w:rPr>
              <w:t>年年度报告，直到</w:t>
            </w:r>
            <w:r w:rsidRPr="009C4471">
              <w:rPr>
                <w:rFonts w:hint="eastAsia"/>
                <w:bCs/>
              </w:rPr>
              <w:t>2018</w:t>
            </w:r>
            <w:r w:rsidRPr="009C4471">
              <w:rPr>
                <w:rFonts w:hint="eastAsia"/>
                <w:bCs/>
              </w:rPr>
              <w:t>年</w:t>
            </w:r>
            <w:r w:rsidRPr="009C4471">
              <w:rPr>
                <w:rFonts w:hint="eastAsia"/>
                <w:bCs/>
              </w:rPr>
              <w:t>6</w:t>
            </w:r>
            <w:r w:rsidRPr="009C4471">
              <w:rPr>
                <w:rFonts w:hint="eastAsia"/>
                <w:bCs/>
              </w:rPr>
              <w:t>月</w:t>
            </w:r>
            <w:r w:rsidRPr="009C4471">
              <w:rPr>
                <w:rFonts w:hint="eastAsia"/>
                <w:bCs/>
              </w:rPr>
              <w:t>9</w:t>
            </w:r>
            <w:r w:rsidRPr="009C4471">
              <w:rPr>
                <w:rFonts w:hint="eastAsia"/>
                <w:bCs/>
              </w:rPr>
              <w:t>日才披露。此外，千</w:t>
            </w:r>
            <w:proofErr w:type="gramStart"/>
            <w:r w:rsidRPr="009C4471">
              <w:rPr>
                <w:rFonts w:hint="eastAsia"/>
                <w:bCs/>
              </w:rPr>
              <w:t>山药机</w:t>
            </w:r>
            <w:proofErr w:type="gramEnd"/>
            <w:r w:rsidRPr="009C4471">
              <w:rPr>
                <w:rFonts w:hint="eastAsia"/>
                <w:bCs/>
              </w:rPr>
              <w:t>2019</w:t>
            </w:r>
            <w:r w:rsidRPr="009C4471">
              <w:rPr>
                <w:rFonts w:hint="eastAsia"/>
                <w:bCs/>
              </w:rPr>
              <w:t>年</w:t>
            </w:r>
            <w:r w:rsidRPr="009C4471">
              <w:rPr>
                <w:rFonts w:hint="eastAsia"/>
                <w:bCs/>
              </w:rPr>
              <w:lastRenderedPageBreak/>
              <w:t>12</w:t>
            </w:r>
            <w:r w:rsidRPr="009C4471">
              <w:rPr>
                <w:rFonts w:hint="eastAsia"/>
                <w:bCs/>
              </w:rPr>
              <w:t>月</w:t>
            </w:r>
            <w:r w:rsidRPr="009C4471">
              <w:rPr>
                <w:rFonts w:hint="eastAsia"/>
                <w:bCs/>
              </w:rPr>
              <w:t>2</w:t>
            </w:r>
            <w:r w:rsidRPr="009C4471">
              <w:rPr>
                <w:rFonts w:hint="eastAsia"/>
                <w:bCs/>
              </w:rPr>
              <w:t>日公告显示，根据事先告知书认定的实事，上市公司</w:t>
            </w:r>
            <w:r w:rsidRPr="009C4471">
              <w:rPr>
                <w:rFonts w:hint="eastAsia"/>
                <w:bCs/>
              </w:rPr>
              <w:t>2015</w:t>
            </w:r>
            <w:r w:rsidRPr="009C4471">
              <w:rPr>
                <w:rFonts w:hint="eastAsia"/>
                <w:bCs/>
              </w:rPr>
              <w:t>年</w:t>
            </w:r>
            <w:r w:rsidRPr="009C4471">
              <w:rPr>
                <w:rFonts w:hint="eastAsia"/>
                <w:bCs/>
              </w:rPr>
              <w:t>-2018</w:t>
            </w:r>
            <w:r w:rsidRPr="009C4471">
              <w:rPr>
                <w:rFonts w:hint="eastAsia"/>
                <w:bCs/>
              </w:rPr>
              <w:t>年连续</w:t>
            </w:r>
            <w:r w:rsidRPr="009C4471">
              <w:rPr>
                <w:rFonts w:hint="eastAsia"/>
                <w:bCs/>
              </w:rPr>
              <w:t>4</w:t>
            </w:r>
            <w:r w:rsidRPr="009C4471">
              <w:rPr>
                <w:rFonts w:hint="eastAsia"/>
                <w:bCs/>
              </w:rPr>
              <w:t>年净利润实际为负，触及深交所关于上市公司重大违法强制退市实施办法相关条例规定的“重大违法强制退市”情形。</w:t>
            </w:r>
            <w:r w:rsidRPr="009C4471">
              <w:rPr>
                <w:rFonts w:hint="eastAsia"/>
                <w:bCs/>
              </w:rPr>
              <w:t>2019</w:t>
            </w:r>
            <w:r w:rsidRPr="009C4471">
              <w:rPr>
                <w:rFonts w:hint="eastAsia"/>
                <w:bCs/>
              </w:rPr>
              <w:t>年前三季度实现营业收入</w:t>
            </w:r>
            <w:r w:rsidRPr="009C4471">
              <w:rPr>
                <w:rFonts w:hint="eastAsia"/>
                <w:bCs/>
              </w:rPr>
              <w:t>1.47</w:t>
            </w:r>
            <w:r w:rsidRPr="009C4471">
              <w:rPr>
                <w:rFonts w:hint="eastAsia"/>
                <w:bCs/>
              </w:rPr>
              <w:t>亿元，同比下降</w:t>
            </w:r>
            <w:r w:rsidRPr="009C4471">
              <w:rPr>
                <w:rFonts w:hint="eastAsia"/>
                <w:bCs/>
              </w:rPr>
              <w:t>15.83%</w:t>
            </w:r>
            <w:r w:rsidRPr="009C4471">
              <w:rPr>
                <w:rFonts w:hint="eastAsia"/>
                <w:bCs/>
              </w:rPr>
              <w:t>；实现</w:t>
            </w:r>
            <w:proofErr w:type="gramStart"/>
            <w:r w:rsidRPr="009C4471">
              <w:rPr>
                <w:rFonts w:hint="eastAsia"/>
                <w:bCs/>
              </w:rPr>
              <w:t>归母净利润</w:t>
            </w:r>
            <w:proofErr w:type="gramEnd"/>
            <w:r w:rsidRPr="009C4471">
              <w:rPr>
                <w:rFonts w:hint="eastAsia"/>
                <w:bCs/>
              </w:rPr>
              <w:t>-4.73</w:t>
            </w:r>
            <w:r w:rsidRPr="009C4471">
              <w:rPr>
                <w:rFonts w:hint="eastAsia"/>
                <w:bCs/>
              </w:rPr>
              <w:t>亿元，同比下降</w:t>
            </w:r>
            <w:r w:rsidRPr="009C4471">
              <w:rPr>
                <w:rFonts w:hint="eastAsia"/>
                <w:bCs/>
              </w:rPr>
              <w:t>17.28%</w:t>
            </w:r>
            <w:r w:rsidRPr="009C4471">
              <w:rPr>
                <w:rFonts w:hint="eastAsia"/>
                <w:bCs/>
              </w:rPr>
              <w:t>，亏损进一步扩大。因为连续两年被出具“无法表示意见”的审计报告，且</w:t>
            </w:r>
            <w:r w:rsidRPr="009C4471">
              <w:rPr>
                <w:rFonts w:hint="eastAsia"/>
                <w:bCs/>
              </w:rPr>
              <w:t>2018</w:t>
            </w:r>
            <w:r w:rsidRPr="009C4471">
              <w:rPr>
                <w:rFonts w:hint="eastAsia"/>
                <w:bCs/>
              </w:rPr>
              <w:t>年末审计净资产为负值，千</w:t>
            </w:r>
            <w:proofErr w:type="gramStart"/>
            <w:r w:rsidRPr="009C4471">
              <w:rPr>
                <w:rFonts w:hint="eastAsia"/>
                <w:bCs/>
              </w:rPr>
              <w:t>山药机</w:t>
            </w:r>
            <w:proofErr w:type="gramEnd"/>
            <w:r w:rsidRPr="009C4471">
              <w:rPr>
                <w:rFonts w:hint="eastAsia"/>
                <w:bCs/>
              </w:rPr>
              <w:t>在</w:t>
            </w:r>
            <w:r w:rsidRPr="009C4471">
              <w:rPr>
                <w:rFonts w:hint="eastAsia"/>
                <w:bCs/>
              </w:rPr>
              <w:t>2019</w:t>
            </w:r>
            <w:r w:rsidRPr="009C4471">
              <w:rPr>
                <w:rFonts w:hint="eastAsia"/>
                <w:bCs/>
              </w:rPr>
              <w:t>年</w:t>
            </w:r>
            <w:r w:rsidRPr="009C4471">
              <w:rPr>
                <w:rFonts w:hint="eastAsia"/>
                <w:bCs/>
              </w:rPr>
              <w:t>5</w:t>
            </w:r>
            <w:r w:rsidRPr="009C4471">
              <w:rPr>
                <w:rFonts w:hint="eastAsia"/>
                <w:bCs/>
              </w:rPr>
              <w:t>月即被暂停上市。</w:t>
            </w:r>
            <w:r w:rsidRPr="009C4471">
              <w:rPr>
                <w:rFonts w:hint="eastAsia"/>
                <w:bCs/>
              </w:rPr>
              <w:t>2020</w:t>
            </w:r>
            <w:r w:rsidRPr="009C4471">
              <w:rPr>
                <w:rFonts w:hint="eastAsia"/>
                <w:bCs/>
              </w:rPr>
              <w:t>年</w:t>
            </w:r>
            <w:r w:rsidRPr="009C4471">
              <w:rPr>
                <w:rFonts w:hint="eastAsia"/>
                <w:bCs/>
              </w:rPr>
              <w:t>1</w:t>
            </w:r>
            <w:r w:rsidRPr="009C4471">
              <w:rPr>
                <w:rFonts w:hint="eastAsia"/>
                <w:bCs/>
              </w:rPr>
              <w:t>月</w:t>
            </w:r>
            <w:r w:rsidRPr="009C4471">
              <w:rPr>
                <w:rFonts w:hint="eastAsia"/>
                <w:bCs/>
              </w:rPr>
              <w:t>3</w:t>
            </w:r>
            <w:r w:rsidRPr="009C4471">
              <w:rPr>
                <w:rFonts w:hint="eastAsia"/>
                <w:bCs/>
              </w:rPr>
              <w:t>日，千</w:t>
            </w:r>
            <w:proofErr w:type="gramStart"/>
            <w:r w:rsidRPr="009C4471">
              <w:rPr>
                <w:rFonts w:hint="eastAsia"/>
                <w:bCs/>
              </w:rPr>
              <w:t>山药机发布</w:t>
            </w:r>
            <w:proofErr w:type="gramEnd"/>
            <w:r w:rsidRPr="009C4471">
              <w:rPr>
                <w:rFonts w:hint="eastAsia"/>
                <w:bCs/>
              </w:rPr>
              <w:t>公告称收到深交所关于对湖南千山制药机械股份有限公司的关注函，深交所主要关注近日千</w:t>
            </w:r>
            <w:proofErr w:type="gramStart"/>
            <w:r w:rsidRPr="009C4471">
              <w:rPr>
                <w:rFonts w:hint="eastAsia"/>
                <w:bCs/>
              </w:rPr>
              <w:t>山药机</w:t>
            </w:r>
            <w:proofErr w:type="gramEnd"/>
            <w:r w:rsidRPr="009C4471">
              <w:rPr>
                <w:rFonts w:hint="eastAsia"/>
                <w:bCs/>
              </w:rPr>
              <w:t>披露的两个事项，两事项涉及金额共</w:t>
            </w:r>
            <w:r w:rsidRPr="009C4471">
              <w:rPr>
                <w:rFonts w:hint="eastAsia"/>
                <w:bCs/>
              </w:rPr>
              <w:t>2.96</w:t>
            </w:r>
            <w:r w:rsidRPr="009C4471">
              <w:rPr>
                <w:rFonts w:hint="eastAsia"/>
                <w:bCs/>
              </w:rPr>
              <w:t>亿元。</w:t>
            </w:r>
            <w:r w:rsidRPr="009C4471">
              <w:rPr>
                <w:rFonts w:hint="eastAsia"/>
                <w:bCs/>
              </w:rPr>
              <w:t>1</w:t>
            </w:r>
            <w:r w:rsidRPr="009C4471">
              <w:rPr>
                <w:rFonts w:hint="eastAsia"/>
                <w:bCs/>
              </w:rPr>
              <w:t>月</w:t>
            </w:r>
            <w:r w:rsidRPr="009C4471">
              <w:rPr>
                <w:rFonts w:hint="eastAsia"/>
                <w:bCs/>
              </w:rPr>
              <w:t>2</w:t>
            </w:r>
            <w:r w:rsidRPr="009C4471">
              <w:rPr>
                <w:rFonts w:hint="eastAsia"/>
                <w:bCs/>
              </w:rPr>
              <w:t>日晚间，千</w:t>
            </w:r>
            <w:proofErr w:type="gramStart"/>
            <w:r w:rsidRPr="009C4471">
              <w:rPr>
                <w:rFonts w:hint="eastAsia"/>
                <w:bCs/>
              </w:rPr>
              <w:t>山药机</w:t>
            </w:r>
            <w:proofErr w:type="gramEnd"/>
            <w:r w:rsidRPr="009C4471">
              <w:rPr>
                <w:rFonts w:hint="eastAsia"/>
                <w:bCs/>
              </w:rPr>
              <w:t>披露了《关于签订重大合同的公告》（以下简称《公告》），称公司与衡阳市人民政府签订了《衡阳市人民政府购买公共卫生服务项目框架协议》（以下简称《框架协议》），涉及金额</w:t>
            </w:r>
            <w:r w:rsidRPr="009C4471">
              <w:rPr>
                <w:rFonts w:hint="eastAsia"/>
                <w:bCs/>
              </w:rPr>
              <w:t>1.5</w:t>
            </w:r>
            <w:r w:rsidRPr="009C4471">
              <w:rPr>
                <w:rFonts w:hint="eastAsia"/>
                <w:bCs/>
              </w:rPr>
              <w:t>亿元；与国药控股湖南有限公司签订了《高血压基因检测试剂盒购销合同》（以下简称《购销合同》），涉及金额</w:t>
            </w:r>
            <w:r w:rsidRPr="009C4471">
              <w:rPr>
                <w:rFonts w:hint="eastAsia"/>
                <w:bCs/>
              </w:rPr>
              <w:t>1.46</w:t>
            </w:r>
            <w:r w:rsidRPr="009C4471">
              <w:rPr>
                <w:rFonts w:hint="eastAsia"/>
                <w:bCs/>
              </w:rPr>
              <w:t>亿元。</w:t>
            </w:r>
          </w:p>
          <w:p w14:paraId="5367F4CB" w14:textId="77777777" w:rsidR="008835D4" w:rsidRPr="009C4471" w:rsidRDefault="008835D4" w:rsidP="00AD14D5">
            <w:pPr>
              <w:rPr>
                <w:bCs/>
              </w:rPr>
            </w:pPr>
          </w:p>
          <w:p w14:paraId="5626E3F7" w14:textId="77777777" w:rsidR="008835D4" w:rsidRPr="009C4471" w:rsidRDefault="008835D4" w:rsidP="00AD14D5">
            <w:pPr>
              <w:rPr>
                <w:bCs/>
              </w:rPr>
            </w:pPr>
            <w:r>
              <w:rPr>
                <w:rFonts w:hint="eastAsia"/>
                <w:bCs/>
              </w:rPr>
              <w:t>【</w:t>
            </w:r>
            <w:r w:rsidRPr="009C4471">
              <w:rPr>
                <w:rFonts w:hint="eastAsia"/>
                <w:bCs/>
              </w:rPr>
              <w:t xml:space="preserve"> </w:t>
            </w:r>
            <w:r w:rsidRPr="009C4471">
              <w:rPr>
                <w:rFonts w:hint="eastAsia"/>
                <w:bCs/>
              </w:rPr>
              <w:t>财务舞弊的手段和方法</w:t>
            </w:r>
            <w:r>
              <w:rPr>
                <w:rFonts w:hint="eastAsia"/>
                <w:bCs/>
              </w:rPr>
              <w:t>】</w:t>
            </w:r>
          </w:p>
          <w:p w14:paraId="2D045ADD" w14:textId="77777777" w:rsidR="008835D4" w:rsidRPr="009C4471" w:rsidRDefault="008835D4" w:rsidP="00AD14D5">
            <w:pPr>
              <w:rPr>
                <w:bCs/>
              </w:rPr>
            </w:pPr>
          </w:p>
          <w:p w14:paraId="1B1EABDA" w14:textId="77777777" w:rsidR="008835D4" w:rsidRPr="009C4471" w:rsidRDefault="008835D4" w:rsidP="00AD14D5">
            <w:pPr>
              <w:rPr>
                <w:bCs/>
              </w:rPr>
            </w:pPr>
            <w:r w:rsidRPr="009C4471">
              <w:rPr>
                <w:rFonts w:hint="eastAsia"/>
                <w:bCs/>
              </w:rPr>
              <w:t>根据千</w:t>
            </w:r>
            <w:proofErr w:type="gramStart"/>
            <w:r w:rsidRPr="009C4471">
              <w:rPr>
                <w:rFonts w:hint="eastAsia"/>
                <w:bCs/>
              </w:rPr>
              <w:t>山药机</w:t>
            </w:r>
            <w:proofErr w:type="gramEnd"/>
            <w:r w:rsidRPr="009C4471">
              <w:rPr>
                <w:rFonts w:hint="eastAsia"/>
                <w:bCs/>
              </w:rPr>
              <w:t>公布的其收到的证监会《行政处罚及市场禁入事先告知书》显示，该企业在财务造假方面已经超过了官方的容忍程度，千</w:t>
            </w:r>
            <w:proofErr w:type="gramStart"/>
            <w:r w:rsidRPr="009C4471">
              <w:rPr>
                <w:rFonts w:hint="eastAsia"/>
                <w:bCs/>
              </w:rPr>
              <w:t>山药机</w:t>
            </w:r>
            <w:proofErr w:type="gramEnd"/>
            <w:r w:rsidRPr="009C4471">
              <w:rPr>
                <w:rFonts w:hint="eastAsia"/>
                <w:bCs/>
              </w:rPr>
              <w:t>在两年内虚增了</w:t>
            </w:r>
            <w:r w:rsidRPr="009C4471">
              <w:rPr>
                <w:rFonts w:hint="eastAsia"/>
                <w:bCs/>
              </w:rPr>
              <w:t>4.3</w:t>
            </w:r>
            <w:r w:rsidRPr="009C4471">
              <w:rPr>
                <w:rFonts w:hint="eastAsia"/>
                <w:bCs/>
              </w:rPr>
              <w:t>亿净利润，存在严重造假行为。</w:t>
            </w:r>
          </w:p>
          <w:p w14:paraId="02B37C54" w14:textId="77777777" w:rsidR="008835D4" w:rsidRPr="009C4471" w:rsidRDefault="008835D4" w:rsidP="00AD14D5">
            <w:pPr>
              <w:rPr>
                <w:bCs/>
              </w:rPr>
            </w:pPr>
          </w:p>
          <w:p w14:paraId="3AB5437C" w14:textId="77777777" w:rsidR="008835D4" w:rsidRPr="009C4471" w:rsidRDefault="008835D4" w:rsidP="00AD14D5">
            <w:pPr>
              <w:rPr>
                <w:bCs/>
              </w:rPr>
            </w:pPr>
            <w:r w:rsidRPr="009C4471">
              <w:rPr>
                <w:rFonts w:hint="eastAsia"/>
                <w:bCs/>
              </w:rPr>
              <w:t>2015</w:t>
            </w:r>
            <w:r w:rsidRPr="009C4471">
              <w:rPr>
                <w:rFonts w:hint="eastAsia"/>
                <w:bCs/>
              </w:rPr>
              <w:t>年年度报告存在虚假记载</w:t>
            </w:r>
          </w:p>
          <w:p w14:paraId="56EAC2E4" w14:textId="77777777" w:rsidR="008835D4" w:rsidRPr="009C4471" w:rsidRDefault="008835D4" w:rsidP="00AD14D5">
            <w:pPr>
              <w:rPr>
                <w:bCs/>
              </w:rPr>
            </w:pPr>
          </w:p>
          <w:p w14:paraId="07438351" w14:textId="77777777" w:rsidR="008835D4" w:rsidRPr="009C4471" w:rsidRDefault="008835D4" w:rsidP="00AD14D5">
            <w:pPr>
              <w:rPr>
                <w:bCs/>
              </w:rPr>
            </w:pPr>
            <w:r w:rsidRPr="009C4471">
              <w:rPr>
                <w:rFonts w:hint="eastAsia"/>
                <w:bCs/>
              </w:rPr>
              <w:t>违规确认销售收入</w:t>
            </w:r>
          </w:p>
          <w:p w14:paraId="44116FC6" w14:textId="77777777" w:rsidR="008835D4" w:rsidRPr="009C4471" w:rsidRDefault="008835D4" w:rsidP="00AD14D5">
            <w:pPr>
              <w:rPr>
                <w:bCs/>
              </w:rPr>
            </w:pPr>
          </w:p>
          <w:p w14:paraId="6BF9E55B" w14:textId="77777777" w:rsidR="008835D4" w:rsidRPr="009C4471" w:rsidRDefault="008835D4" w:rsidP="00AD14D5">
            <w:pPr>
              <w:rPr>
                <w:bCs/>
              </w:rPr>
            </w:pPr>
            <w:r w:rsidRPr="009C4471">
              <w:rPr>
                <w:rFonts w:hint="eastAsia"/>
                <w:bCs/>
              </w:rPr>
              <w:t>2014</w:t>
            </w:r>
            <w:r w:rsidRPr="009C4471">
              <w:rPr>
                <w:rFonts w:hint="eastAsia"/>
                <w:bCs/>
              </w:rPr>
              <w:t>年</w:t>
            </w:r>
            <w:r w:rsidRPr="009C4471">
              <w:rPr>
                <w:rFonts w:hint="eastAsia"/>
                <w:bCs/>
              </w:rPr>
              <w:t>12</w:t>
            </w:r>
            <w:r w:rsidRPr="009C4471">
              <w:rPr>
                <w:rFonts w:hint="eastAsia"/>
                <w:bCs/>
              </w:rPr>
              <w:t>月</w:t>
            </w:r>
            <w:r w:rsidRPr="009C4471">
              <w:rPr>
                <w:rFonts w:hint="eastAsia"/>
                <w:bCs/>
              </w:rPr>
              <w:t>9</w:t>
            </w:r>
            <w:r w:rsidRPr="009C4471">
              <w:rPr>
                <w:rFonts w:hint="eastAsia"/>
                <w:bCs/>
              </w:rPr>
              <w:t>日，千</w:t>
            </w:r>
            <w:proofErr w:type="gramStart"/>
            <w:r w:rsidRPr="009C4471">
              <w:rPr>
                <w:rFonts w:hint="eastAsia"/>
                <w:bCs/>
              </w:rPr>
              <w:t>山药机</w:t>
            </w:r>
            <w:proofErr w:type="gramEnd"/>
            <w:r w:rsidRPr="009C4471">
              <w:rPr>
                <w:rFonts w:hint="eastAsia"/>
                <w:bCs/>
              </w:rPr>
              <w:t>与浏阳市华</w:t>
            </w:r>
            <w:proofErr w:type="gramStart"/>
            <w:r w:rsidRPr="009C4471">
              <w:rPr>
                <w:rFonts w:hint="eastAsia"/>
                <w:bCs/>
              </w:rPr>
              <w:t>冠出口</w:t>
            </w:r>
            <w:proofErr w:type="gramEnd"/>
            <w:r w:rsidRPr="009C4471">
              <w:rPr>
                <w:rFonts w:hint="eastAsia"/>
                <w:bCs/>
              </w:rPr>
              <w:t>花炮有限公司签订了烟花生产线合同，并在相关账务记载中记载：</w:t>
            </w:r>
            <w:r w:rsidRPr="009C4471">
              <w:rPr>
                <w:rFonts w:hint="eastAsia"/>
                <w:bCs/>
              </w:rPr>
              <w:t>2015</w:t>
            </w:r>
            <w:r w:rsidRPr="009C4471">
              <w:rPr>
                <w:rFonts w:hint="eastAsia"/>
                <w:bCs/>
              </w:rPr>
              <w:t>年完成</w:t>
            </w:r>
            <w:r w:rsidRPr="009C4471">
              <w:rPr>
                <w:rFonts w:hint="eastAsia"/>
                <w:bCs/>
              </w:rPr>
              <w:t>10</w:t>
            </w:r>
            <w:r w:rsidRPr="009C4471">
              <w:rPr>
                <w:rFonts w:hint="eastAsia"/>
                <w:bCs/>
              </w:rPr>
              <w:t>条烟花生产线的生产交付和调试安装，收到销售回款</w:t>
            </w:r>
            <w:r w:rsidRPr="009C4471">
              <w:rPr>
                <w:rFonts w:hint="eastAsia"/>
                <w:bCs/>
              </w:rPr>
              <w:t>78831000</w:t>
            </w:r>
            <w:r w:rsidRPr="009C4471">
              <w:rPr>
                <w:rFonts w:hint="eastAsia"/>
                <w:bCs/>
              </w:rPr>
              <w:t>元，确认销售收入</w:t>
            </w:r>
            <w:r w:rsidRPr="009C4471">
              <w:rPr>
                <w:rFonts w:hint="eastAsia"/>
                <w:bCs/>
              </w:rPr>
              <w:t>89743589.76</w:t>
            </w:r>
            <w:r w:rsidRPr="009C4471">
              <w:rPr>
                <w:rFonts w:hint="eastAsia"/>
                <w:bCs/>
              </w:rPr>
              <w:t>元，利润</w:t>
            </w:r>
            <w:r w:rsidRPr="009C4471">
              <w:rPr>
                <w:rFonts w:hint="eastAsia"/>
                <w:bCs/>
              </w:rPr>
              <w:t>57693687.64</w:t>
            </w:r>
            <w:r w:rsidRPr="009C4471">
              <w:rPr>
                <w:rFonts w:hint="eastAsia"/>
                <w:bCs/>
              </w:rPr>
              <w:t>元。但是，经过调查，华冠花炮并未有生产许可证，同时也并未完</w:t>
            </w:r>
            <w:proofErr w:type="gramStart"/>
            <w:r w:rsidRPr="009C4471">
              <w:rPr>
                <w:rFonts w:hint="eastAsia"/>
                <w:bCs/>
              </w:rPr>
              <w:t>成相关</w:t>
            </w:r>
            <w:proofErr w:type="gramEnd"/>
            <w:r w:rsidRPr="009C4471">
              <w:rPr>
                <w:rFonts w:hint="eastAsia"/>
                <w:bCs/>
              </w:rPr>
              <w:t>烟花生产线的安装和厂房建设。在整个销售回款过程中，千</w:t>
            </w:r>
            <w:proofErr w:type="gramStart"/>
            <w:r w:rsidRPr="009C4471">
              <w:rPr>
                <w:rFonts w:hint="eastAsia"/>
                <w:bCs/>
              </w:rPr>
              <w:t>山药机</w:t>
            </w:r>
            <w:proofErr w:type="gramEnd"/>
            <w:r w:rsidRPr="009C4471">
              <w:rPr>
                <w:rFonts w:hint="eastAsia"/>
                <w:bCs/>
              </w:rPr>
              <w:t>并没有向华冠花炮开具烟花生产线的销售发票，其中，在</w:t>
            </w:r>
            <w:r w:rsidRPr="009C4471">
              <w:rPr>
                <w:rFonts w:hint="eastAsia"/>
                <w:bCs/>
              </w:rPr>
              <w:t>2014-2016</w:t>
            </w:r>
            <w:r w:rsidRPr="009C4471">
              <w:rPr>
                <w:rFonts w:hint="eastAsia"/>
                <w:bCs/>
              </w:rPr>
              <w:t>年华冠花炮没有任何</w:t>
            </w:r>
            <w:proofErr w:type="gramStart"/>
            <w:r w:rsidRPr="009C4471">
              <w:rPr>
                <w:rFonts w:hint="eastAsia"/>
                <w:bCs/>
              </w:rPr>
              <w:t>跟千山药机</w:t>
            </w:r>
            <w:proofErr w:type="gramEnd"/>
            <w:r w:rsidRPr="009C4471">
              <w:rPr>
                <w:rFonts w:hint="eastAsia"/>
                <w:bCs/>
              </w:rPr>
              <w:t>的资金往来。</w:t>
            </w:r>
            <w:r w:rsidRPr="009C4471">
              <w:rPr>
                <w:rFonts w:hint="eastAsia"/>
                <w:bCs/>
              </w:rPr>
              <w:t>2017</w:t>
            </w:r>
            <w:r w:rsidRPr="009C4471">
              <w:rPr>
                <w:rFonts w:hint="eastAsia"/>
                <w:bCs/>
              </w:rPr>
              <w:t>年千</w:t>
            </w:r>
            <w:proofErr w:type="gramStart"/>
            <w:r w:rsidRPr="009C4471">
              <w:rPr>
                <w:rFonts w:hint="eastAsia"/>
                <w:bCs/>
              </w:rPr>
              <w:t>山药机</w:t>
            </w:r>
            <w:proofErr w:type="gramEnd"/>
            <w:r w:rsidRPr="009C4471">
              <w:rPr>
                <w:rFonts w:hint="eastAsia"/>
                <w:bCs/>
              </w:rPr>
              <w:t>转入的</w:t>
            </w:r>
            <w:r w:rsidRPr="009C4471">
              <w:rPr>
                <w:rFonts w:hint="eastAsia"/>
                <w:bCs/>
              </w:rPr>
              <w:t>65000000</w:t>
            </w:r>
            <w:r w:rsidRPr="009C4471">
              <w:rPr>
                <w:rFonts w:hint="eastAsia"/>
                <w:bCs/>
              </w:rPr>
              <w:t>元实际是向长沙经济技术开发区经</w:t>
            </w:r>
            <w:proofErr w:type="gramStart"/>
            <w:r w:rsidRPr="009C4471">
              <w:rPr>
                <w:rFonts w:hint="eastAsia"/>
                <w:bCs/>
              </w:rPr>
              <w:t>沣</w:t>
            </w:r>
            <w:proofErr w:type="gramEnd"/>
            <w:r w:rsidRPr="009C4471">
              <w:rPr>
                <w:rFonts w:hint="eastAsia"/>
                <w:bCs/>
              </w:rPr>
              <w:t>财务咨询有限公司的借款。所以，上述行为导致千</w:t>
            </w:r>
            <w:proofErr w:type="gramStart"/>
            <w:r w:rsidRPr="009C4471">
              <w:rPr>
                <w:rFonts w:hint="eastAsia"/>
                <w:bCs/>
              </w:rPr>
              <w:t>山药机</w:t>
            </w:r>
            <w:proofErr w:type="gramEnd"/>
            <w:r w:rsidRPr="009C4471">
              <w:rPr>
                <w:rFonts w:hint="eastAsia"/>
                <w:bCs/>
              </w:rPr>
              <w:t>2015</w:t>
            </w:r>
            <w:r w:rsidRPr="009C4471">
              <w:rPr>
                <w:rFonts w:hint="eastAsia"/>
                <w:bCs/>
              </w:rPr>
              <w:t>年虚增收入</w:t>
            </w:r>
            <w:r w:rsidRPr="009C4471">
              <w:rPr>
                <w:rFonts w:hint="eastAsia"/>
                <w:bCs/>
              </w:rPr>
              <w:t>89743589.76</w:t>
            </w:r>
            <w:r w:rsidRPr="009C4471">
              <w:rPr>
                <w:rFonts w:hint="eastAsia"/>
                <w:bCs/>
              </w:rPr>
              <w:t>元，虚增利润</w:t>
            </w:r>
            <w:r w:rsidRPr="009C4471">
              <w:rPr>
                <w:rFonts w:hint="eastAsia"/>
                <w:bCs/>
              </w:rPr>
              <w:t>57693687.64</w:t>
            </w:r>
            <w:r w:rsidRPr="009C4471">
              <w:rPr>
                <w:rFonts w:hint="eastAsia"/>
                <w:bCs/>
              </w:rPr>
              <w:t>元。</w:t>
            </w:r>
          </w:p>
          <w:p w14:paraId="6CE0B982" w14:textId="77777777" w:rsidR="008835D4" w:rsidRPr="009C4471" w:rsidRDefault="008835D4" w:rsidP="00AD14D5">
            <w:pPr>
              <w:rPr>
                <w:bCs/>
              </w:rPr>
            </w:pPr>
          </w:p>
          <w:p w14:paraId="0439AE56" w14:textId="77777777" w:rsidR="008835D4" w:rsidRPr="009C4471" w:rsidRDefault="008835D4" w:rsidP="00AD14D5">
            <w:pPr>
              <w:rPr>
                <w:bCs/>
              </w:rPr>
            </w:pPr>
            <w:r w:rsidRPr="009C4471">
              <w:rPr>
                <w:rFonts w:hint="eastAsia"/>
                <w:bCs/>
              </w:rPr>
              <w:t>虚构销售回款、虚减坏账准备、虚增利润</w:t>
            </w:r>
          </w:p>
          <w:p w14:paraId="33E1C154" w14:textId="77777777" w:rsidR="008835D4" w:rsidRPr="009C4471" w:rsidRDefault="008835D4" w:rsidP="00AD14D5">
            <w:pPr>
              <w:rPr>
                <w:bCs/>
              </w:rPr>
            </w:pPr>
          </w:p>
          <w:p w14:paraId="76C2942C" w14:textId="77777777" w:rsidR="008835D4" w:rsidRPr="009C4471" w:rsidRDefault="008835D4" w:rsidP="00AD14D5">
            <w:pPr>
              <w:rPr>
                <w:bCs/>
              </w:rPr>
            </w:pPr>
            <w:r w:rsidRPr="009C4471">
              <w:rPr>
                <w:rFonts w:hint="eastAsia"/>
                <w:bCs/>
              </w:rPr>
              <w:t>2015</w:t>
            </w:r>
            <w:r w:rsidRPr="009C4471">
              <w:rPr>
                <w:rFonts w:hint="eastAsia"/>
                <w:bCs/>
              </w:rPr>
              <w:t>年千</w:t>
            </w:r>
            <w:proofErr w:type="gramStart"/>
            <w:r w:rsidRPr="009C4471">
              <w:rPr>
                <w:rFonts w:hint="eastAsia"/>
                <w:bCs/>
              </w:rPr>
              <w:t>山药机</w:t>
            </w:r>
            <w:proofErr w:type="gramEnd"/>
            <w:r w:rsidRPr="009C4471">
              <w:rPr>
                <w:rFonts w:hint="eastAsia"/>
                <w:bCs/>
              </w:rPr>
              <w:t>虚构与九江清源实业集团有限公司、江西康胜医疗设备有限公司、广西裕源药业有限公司、淮安润德机械设备有限公司、山东康和医药包装材料科技有限公司、上海中成融资租赁有限公司等</w:t>
            </w:r>
            <w:r w:rsidRPr="009C4471">
              <w:rPr>
                <w:rFonts w:hint="eastAsia"/>
                <w:bCs/>
              </w:rPr>
              <w:t>6</w:t>
            </w:r>
            <w:r w:rsidRPr="009C4471">
              <w:rPr>
                <w:rFonts w:hint="eastAsia"/>
                <w:bCs/>
              </w:rPr>
              <w:t>家客户的销售回款由千</w:t>
            </w:r>
            <w:proofErr w:type="gramStart"/>
            <w:r w:rsidRPr="009C4471">
              <w:rPr>
                <w:rFonts w:hint="eastAsia"/>
                <w:bCs/>
              </w:rPr>
              <w:t>山药机</w:t>
            </w:r>
            <w:proofErr w:type="gramEnd"/>
            <w:r w:rsidRPr="009C4471">
              <w:rPr>
                <w:rFonts w:hint="eastAsia"/>
                <w:bCs/>
              </w:rPr>
              <w:t>的工商银行账户转入，但银</w:t>
            </w:r>
            <w:r w:rsidRPr="009C4471">
              <w:rPr>
                <w:rFonts w:hint="eastAsia"/>
                <w:bCs/>
              </w:rPr>
              <w:lastRenderedPageBreak/>
              <w:t>行对账单显示大量的回款并没有相应的资金流水记录。</w:t>
            </w:r>
            <w:r w:rsidRPr="009C4471">
              <w:rPr>
                <w:rFonts w:hint="eastAsia"/>
                <w:bCs/>
              </w:rPr>
              <w:t>2015</w:t>
            </w:r>
            <w:r w:rsidRPr="009C4471">
              <w:rPr>
                <w:rFonts w:hint="eastAsia"/>
                <w:bCs/>
              </w:rPr>
              <w:t>年千</w:t>
            </w:r>
            <w:proofErr w:type="gramStart"/>
            <w:r w:rsidRPr="009C4471">
              <w:rPr>
                <w:rFonts w:hint="eastAsia"/>
                <w:bCs/>
              </w:rPr>
              <w:t>山药机</w:t>
            </w:r>
            <w:proofErr w:type="gramEnd"/>
            <w:r w:rsidRPr="009C4471">
              <w:rPr>
                <w:rFonts w:hint="eastAsia"/>
                <w:bCs/>
              </w:rPr>
              <w:t>通过虚构销售回款，虚减了应收账款</w:t>
            </w:r>
            <w:r w:rsidRPr="009C4471">
              <w:rPr>
                <w:rFonts w:hint="eastAsia"/>
                <w:bCs/>
              </w:rPr>
              <w:t>132469000.00</w:t>
            </w:r>
            <w:r w:rsidRPr="009C4471">
              <w:rPr>
                <w:rFonts w:hint="eastAsia"/>
                <w:bCs/>
              </w:rPr>
              <w:t>元。根据公司相应的会计政策，公司当年少计提了</w:t>
            </w:r>
            <w:r w:rsidRPr="009C4471">
              <w:rPr>
                <w:rFonts w:hint="eastAsia"/>
                <w:bCs/>
              </w:rPr>
              <w:t>2015</w:t>
            </w:r>
            <w:r w:rsidRPr="009C4471">
              <w:rPr>
                <w:rFonts w:hint="eastAsia"/>
                <w:bCs/>
              </w:rPr>
              <w:t>年坏账准备</w:t>
            </w:r>
            <w:r w:rsidRPr="009C4471">
              <w:rPr>
                <w:rFonts w:hint="eastAsia"/>
                <w:bCs/>
              </w:rPr>
              <w:t>21811583.32</w:t>
            </w:r>
            <w:r w:rsidRPr="009C4471">
              <w:rPr>
                <w:rFonts w:hint="eastAsia"/>
                <w:bCs/>
              </w:rPr>
              <w:t>元，虚增利润</w:t>
            </w:r>
            <w:r w:rsidRPr="009C4471">
              <w:rPr>
                <w:rFonts w:hint="eastAsia"/>
                <w:bCs/>
              </w:rPr>
              <w:t>21811583.32</w:t>
            </w:r>
            <w:r w:rsidRPr="009C4471">
              <w:rPr>
                <w:rFonts w:hint="eastAsia"/>
                <w:bCs/>
              </w:rPr>
              <w:t>元，占当年年度报告披露利润总额的</w:t>
            </w:r>
            <w:r w:rsidRPr="009C4471">
              <w:rPr>
                <w:rFonts w:hint="eastAsia"/>
                <w:bCs/>
              </w:rPr>
              <w:t>95.76%</w:t>
            </w:r>
            <w:r w:rsidRPr="009C4471">
              <w:rPr>
                <w:rFonts w:hint="eastAsia"/>
                <w:bCs/>
              </w:rPr>
              <w:t>。</w:t>
            </w:r>
          </w:p>
          <w:p w14:paraId="21BB41F7" w14:textId="77777777" w:rsidR="008835D4" w:rsidRPr="009C4471" w:rsidRDefault="008835D4" w:rsidP="00AD14D5">
            <w:pPr>
              <w:rPr>
                <w:bCs/>
              </w:rPr>
            </w:pPr>
          </w:p>
          <w:p w14:paraId="27DE5C73" w14:textId="77777777" w:rsidR="008835D4" w:rsidRPr="009C4471" w:rsidRDefault="008835D4" w:rsidP="00AD14D5">
            <w:pPr>
              <w:rPr>
                <w:bCs/>
              </w:rPr>
            </w:pPr>
            <w:r w:rsidRPr="009C4471">
              <w:rPr>
                <w:rFonts w:hint="eastAsia"/>
                <w:bCs/>
              </w:rPr>
              <w:t>2016</w:t>
            </w:r>
            <w:r w:rsidRPr="009C4471">
              <w:rPr>
                <w:rFonts w:hint="eastAsia"/>
                <w:bCs/>
              </w:rPr>
              <w:t>年年度报告存在的虚假记载</w:t>
            </w:r>
          </w:p>
          <w:p w14:paraId="188D78B4" w14:textId="77777777" w:rsidR="008835D4" w:rsidRPr="009C4471" w:rsidRDefault="008835D4" w:rsidP="00AD14D5">
            <w:pPr>
              <w:rPr>
                <w:bCs/>
              </w:rPr>
            </w:pPr>
          </w:p>
          <w:p w14:paraId="065C4B77" w14:textId="77777777" w:rsidR="008835D4" w:rsidRPr="009C4471" w:rsidRDefault="008835D4" w:rsidP="00AD14D5">
            <w:pPr>
              <w:rPr>
                <w:bCs/>
              </w:rPr>
            </w:pPr>
            <w:r w:rsidRPr="009C4471">
              <w:rPr>
                <w:rFonts w:hint="eastAsia"/>
                <w:bCs/>
              </w:rPr>
              <w:t>虚减应收账款、坏账准备、虚增利润</w:t>
            </w:r>
          </w:p>
          <w:p w14:paraId="1DC7BEF1" w14:textId="77777777" w:rsidR="008835D4" w:rsidRPr="009C4471" w:rsidRDefault="008835D4" w:rsidP="00AD14D5">
            <w:pPr>
              <w:rPr>
                <w:bCs/>
              </w:rPr>
            </w:pPr>
          </w:p>
          <w:p w14:paraId="12F4EB8F" w14:textId="77777777" w:rsidR="008835D4" w:rsidRPr="009C4471" w:rsidRDefault="008835D4" w:rsidP="00AD14D5">
            <w:pPr>
              <w:rPr>
                <w:bCs/>
              </w:rPr>
            </w:pPr>
            <w:r w:rsidRPr="009C4471">
              <w:rPr>
                <w:rFonts w:hint="eastAsia"/>
                <w:bCs/>
              </w:rPr>
              <w:t>2013</w:t>
            </w:r>
            <w:r w:rsidRPr="009C4471">
              <w:rPr>
                <w:rFonts w:hint="eastAsia"/>
                <w:bCs/>
              </w:rPr>
              <w:t>年</w:t>
            </w:r>
            <w:r w:rsidRPr="009C4471">
              <w:rPr>
                <w:rFonts w:hint="eastAsia"/>
                <w:bCs/>
              </w:rPr>
              <w:t>11</w:t>
            </w:r>
            <w:r w:rsidRPr="009C4471">
              <w:rPr>
                <w:rFonts w:hint="eastAsia"/>
                <w:bCs/>
              </w:rPr>
              <w:t>月</w:t>
            </w:r>
            <w:r w:rsidRPr="009C4471">
              <w:rPr>
                <w:rFonts w:hint="eastAsia"/>
                <w:bCs/>
              </w:rPr>
              <w:t>28</w:t>
            </w:r>
            <w:r w:rsidRPr="009C4471">
              <w:rPr>
                <w:rFonts w:hint="eastAsia"/>
                <w:bCs/>
              </w:rPr>
              <w:t>日，千</w:t>
            </w:r>
            <w:proofErr w:type="gramStart"/>
            <w:r w:rsidRPr="009C4471">
              <w:rPr>
                <w:rFonts w:hint="eastAsia"/>
                <w:bCs/>
              </w:rPr>
              <w:t>山药机</w:t>
            </w:r>
            <w:proofErr w:type="gramEnd"/>
            <w:r w:rsidRPr="009C4471">
              <w:rPr>
                <w:rFonts w:hint="eastAsia"/>
                <w:bCs/>
              </w:rPr>
              <w:t>与中国民族证券有限责任公司签订《应收账款受益权转让合同》，约定转让</w:t>
            </w:r>
            <w:r w:rsidRPr="009C4471">
              <w:rPr>
                <w:rFonts w:hint="eastAsia"/>
                <w:bCs/>
              </w:rPr>
              <w:t>165741745.77</w:t>
            </w:r>
            <w:r w:rsidRPr="009C4471">
              <w:rPr>
                <w:rFonts w:hint="eastAsia"/>
                <w:bCs/>
              </w:rPr>
              <w:t>元的应收账款，无回购条款。</w:t>
            </w:r>
            <w:r w:rsidRPr="009C4471">
              <w:rPr>
                <w:rFonts w:hint="eastAsia"/>
                <w:bCs/>
              </w:rPr>
              <w:t>2015</w:t>
            </w:r>
            <w:r w:rsidRPr="009C4471">
              <w:rPr>
                <w:rFonts w:hint="eastAsia"/>
                <w:bCs/>
              </w:rPr>
              <w:t>年</w:t>
            </w:r>
            <w:r w:rsidRPr="009C4471">
              <w:rPr>
                <w:rFonts w:hint="eastAsia"/>
                <w:bCs/>
              </w:rPr>
              <w:t>11</w:t>
            </w:r>
            <w:r w:rsidRPr="009C4471">
              <w:rPr>
                <w:rFonts w:hint="eastAsia"/>
                <w:bCs/>
              </w:rPr>
              <w:t>月末千</w:t>
            </w:r>
            <w:proofErr w:type="gramStart"/>
            <w:r w:rsidRPr="009C4471">
              <w:rPr>
                <w:rFonts w:hint="eastAsia"/>
                <w:bCs/>
              </w:rPr>
              <w:t>山药机</w:t>
            </w:r>
            <w:proofErr w:type="gramEnd"/>
            <w:r w:rsidRPr="009C4471">
              <w:rPr>
                <w:rFonts w:hint="eastAsia"/>
                <w:bCs/>
              </w:rPr>
              <w:t>的应收账款</w:t>
            </w:r>
            <w:proofErr w:type="gramStart"/>
            <w:r w:rsidRPr="009C4471">
              <w:rPr>
                <w:rFonts w:hint="eastAsia"/>
                <w:bCs/>
              </w:rPr>
              <w:t>保理方</w:t>
            </w:r>
            <w:proofErr w:type="gramEnd"/>
            <w:r w:rsidRPr="009C4471">
              <w:rPr>
                <w:rFonts w:hint="eastAsia"/>
                <w:bCs/>
              </w:rPr>
              <w:t>变更为太平洋证券股份有限公司，</w:t>
            </w:r>
            <w:r w:rsidRPr="009C4471">
              <w:rPr>
                <w:rFonts w:hint="eastAsia"/>
                <w:bCs/>
              </w:rPr>
              <w:t>2015</w:t>
            </w:r>
            <w:r w:rsidRPr="009C4471">
              <w:rPr>
                <w:rFonts w:hint="eastAsia"/>
                <w:bCs/>
              </w:rPr>
              <w:t>年</w:t>
            </w:r>
            <w:r w:rsidRPr="009C4471">
              <w:rPr>
                <w:rFonts w:hint="eastAsia"/>
                <w:bCs/>
              </w:rPr>
              <w:t>12</w:t>
            </w:r>
            <w:r w:rsidRPr="009C4471">
              <w:rPr>
                <w:rFonts w:hint="eastAsia"/>
                <w:bCs/>
              </w:rPr>
              <w:t>月</w:t>
            </w:r>
            <w:r w:rsidRPr="009C4471">
              <w:rPr>
                <w:rFonts w:hint="eastAsia"/>
                <w:bCs/>
              </w:rPr>
              <w:t>1</w:t>
            </w:r>
            <w:r w:rsidRPr="009C4471">
              <w:rPr>
                <w:rFonts w:hint="eastAsia"/>
                <w:bCs/>
              </w:rPr>
              <w:t>日收到太平洋证券的应收账款</w:t>
            </w:r>
            <w:proofErr w:type="gramStart"/>
            <w:r w:rsidRPr="009C4471">
              <w:rPr>
                <w:rFonts w:hint="eastAsia"/>
                <w:bCs/>
              </w:rPr>
              <w:t>保理资</w:t>
            </w:r>
            <w:proofErr w:type="gramEnd"/>
            <w:r w:rsidRPr="009C4471">
              <w:rPr>
                <w:rFonts w:hint="eastAsia"/>
                <w:bCs/>
              </w:rPr>
              <w:t>165741745.77</w:t>
            </w:r>
            <w:r w:rsidRPr="009C4471">
              <w:rPr>
                <w:rFonts w:hint="eastAsia"/>
                <w:bCs/>
              </w:rPr>
              <w:t>元，并在同日将此笔资金支付给民族证券。</w:t>
            </w:r>
            <w:r w:rsidRPr="009C4471">
              <w:rPr>
                <w:rFonts w:hint="eastAsia"/>
                <w:bCs/>
              </w:rPr>
              <w:t>2014</w:t>
            </w:r>
            <w:r w:rsidRPr="009C4471">
              <w:rPr>
                <w:rFonts w:hint="eastAsia"/>
                <w:bCs/>
              </w:rPr>
              <w:t>至</w:t>
            </w:r>
            <w:r w:rsidRPr="009C4471">
              <w:rPr>
                <w:rFonts w:hint="eastAsia"/>
                <w:bCs/>
              </w:rPr>
              <w:t>2016</w:t>
            </w:r>
            <w:r w:rsidRPr="009C4471">
              <w:rPr>
                <w:rFonts w:hint="eastAsia"/>
                <w:bCs/>
              </w:rPr>
              <w:t>期间，被保理应收账款的债务人向千</w:t>
            </w:r>
            <w:proofErr w:type="gramStart"/>
            <w:r w:rsidRPr="009C4471">
              <w:rPr>
                <w:rFonts w:hint="eastAsia"/>
                <w:bCs/>
              </w:rPr>
              <w:t>山药机</w:t>
            </w:r>
            <w:proofErr w:type="gramEnd"/>
            <w:r w:rsidRPr="009C4471">
              <w:rPr>
                <w:rFonts w:hint="eastAsia"/>
                <w:bCs/>
              </w:rPr>
              <w:t>陆续支付了</w:t>
            </w:r>
            <w:r w:rsidRPr="009C4471">
              <w:rPr>
                <w:rFonts w:hint="eastAsia"/>
                <w:bCs/>
              </w:rPr>
              <w:t>49180707.46</w:t>
            </w:r>
            <w:r w:rsidRPr="009C4471">
              <w:rPr>
                <w:rFonts w:hint="eastAsia"/>
                <w:bCs/>
              </w:rPr>
              <w:t>元。截至</w:t>
            </w:r>
            <w:r w:rsidRPr="009C4471">
              <w:rPr>
                <w:rFonts w:hint="eastAsia"/>
                <w:bCs/>
              </w:rPr>
              <w:t>2016</w:t>
            </w:r>
            <w:r w:rsidRPr="009C4471">
              <w:rPr>
                <w:rFonts w:hint="eastAsia"/>
                <w:bCs/>
              </w:rPr>
              <w:t>年年底，未收回的相关被保理应收账款余额是</w:t>
            </w:r>
            <w:r w:rsidRPr="009C4471">
              <w:rPr>
                <w:rFonts w:hint="eastAsia"/>
                <w:bCs/>
              </w:rPr>
              <w:t>116561038.31</w:t>
            </w:r>
            <w:r w:rsidRPr="009C4471">
              <w:rPr>
                <w:rFonts w:hint="eastAsia"/>
                <w:bCs/>
              </w:rPr>
              <w:t>元。</w:t>
            </w:r>
            <w:r w:rsidRPr="009C4471">
              <w:rPr>
                <w:rFonts w:hint="eastAsia"/>
                <w:bCs/>
              </w:rPr>
              <w:t>2016</w:t>
            </w:r>
            <w:r w:rsidRPr="009C4471">
              <w:rPr>
                <w:rFonts w:hint="eastAsia"/>
                <w:bCs/>
              </w:rPr>
              <w:t>年</w:t>
            </w:r>
            <w:r w:rsidRPr="009C4471">
              <w:rPr>
                <w:rFonts w:hint="eastAsia"/>
                <w:bCs/>
              </w:rPr>
              <w:t>11</w:t>
            </w:r>
            <w:r w:rsidRPr="009C4471">
              <w:rPr>
                <w:rFonts w:hint="eastAsia"/>
                <w:bCs/>
              </w:rPr>
              <w:t>月千</w:t>
            </w:r>
            <w:proofErr w:type="gramStart"/>
            <w:r w:rsidRPr="009C4471">
              <w:rPr>
                <w:rFonts w:hint="eastAsia"/>
                <w:bCs/>
              </w:rPr>
              <w:t>山药机</w:t>
            </w:r>
            <w:proofErr w:type="gramEnd"/>
            <w:r w:rsidRPr="009C4471">
              <w:rPr>
                <w:rFonts w:hint="eastAsia"/>
                <w:bCs/>
              </w:rPr>
              <w:t>与太平洋证券接触应收</w:t>
            </w:r>
            <w:proofErr w:type="gramStart"/>
            <w:r w:rsidRPr="009C4471">
              <w:rPr>
                <w:rFonts w:hint="eastAsia"/>
                <w:bCs/>
              </w:rPr>
              <w:t>账款保理协议</w:t>
            </w:r>
            <w:proofErr w:type="gramEnd"/>
            <w:r w:rsidRPr="009C4471">
              <w:rPr>
                <w:rFonts w:hint="eastAsia"/>
                <w:bCs/>
              </w:rPr>
              <w:t>，并向太平洋账户支付</w:t>
            </w:r>
            <w:r w:rsidRPr="009C4471">
              <w:rPr>
                <w:rFonts w:hint="eastAsia"/>
                <w:bCs/>
              </w:rPr>
              <w:t>165773973.33</w:t>
            </w:r>
            <w:r w:rsidRPr="009C4471">
              <w:rPr>
                <w:rFonts w:hint="eastAsia"/>
                <w:bCs/>
              </w:rPr>
              <w:t>元。但在千</w:t>
            </w:r>
            <w:proofErr w:type="gramStart"/>
            <w:r w:rsidRPr="009C4471">
              <w:rPr>
                <w:rFonts w:hint="eastAsia"/>
                <w:bCs/>
              </w:rPr>
              <w:t>山药机会计</w:t>
            </w:r>
            <w:proofErr w:type="gramEnd"/>
            <w:r w:rsidRPr="009C4471">
              <w:rPr>
                <w:rFonts w:hint="eastAsia"/>
                <w:bCs/>
              </w:rPr>
              <w:t>账上并未记录支付给太平洋账户的金额，未记录应增加的应收账款，并且未对上述应收账款进行坏账准备，而是将此笔业务作为银行转款进行处理。千</w:t>
            </w:r>
            <w:proofErr w:type="gramStart"/>
            <w:r w:rsidRPr="009C4471">
              <w:rPr>
                <w:rFonts w:hint="eastAsia"/>
                <w:bCs/>
              </w:rPr>
              <w:t>山药机</w:t>
            </w:r>
            <w:proofErr w:type="gramEnd"/>
            <w:r w:rsidRPr="009C4471">
              <w:rPr>
                <w:rFonts w:hint="eastAsia"/>
                <w:bCs/>
              </w:rPr>
              <w:t>未按照应收账款</w:t>
            </w:r>
            <w:proofErr w:type="gramStart"/>
            <w:r w:rsidRPr="009C4471">
              <w:rPr>
                <w:rFonts w:hint="eastAsia"/>
                <w:bCs/>
              </w:rPr>
              <w:t>保理业务</w:t>
            </w:r>
            <w:proofErr w:type="gramEnd"/>
            <w:r w:rsidRPr="009C4471">
              <w:rPr>
                <w:rFonts w:hint="eastAsia"/>
                <w:bCs/>
              </w:rPr>
              <w:t>的相应账务处理与太平洋证券解除关系，导致</w:t>
            </w:r>
            <w:r w:rsidRPr="009C4471">
              <w:rPr>
                <w:rFonts w:hint="eastAsia"/>
                <w:bCs/>
              </w:rPr>
              <w:t>2016</w:t>
            </w:r>
            <w:r w:rsidRPr="009C4471">
              <w:rPr>
                <w:rFonts w:hint="eastAsia"/>
                <w:bCs/>
              </w:rPr>
              <w:t>年虚减应收账款</w:t>
            </w:r>
            <w:r w:rsidRPr="009C4471">
              <w:rPr>
                <w:rFonts w:hint="eastAsia"/>
                <w:bCs/>
              </w:rPr>
              <w:t>116561038.31</w:t>
            </w:r>
            <w:r w:rsidRPr="009C4471">
              <w:rPr>
                <w:rFonts w:hint="eastAsia"/>
                <w:bCs/>
              </w:rPr>
              <w:t>元，虚减应收账款的坏账准备</w:t>
            </w:r>
            <w:r w:rsidRPr="009C4471">
              <w:rPr>
                <w:rFonts w:hint="eastAsia"/>
                <w:bCs/>
              </w:rPr>
              <w:t>116561038.31</w:t>
            </w:r>
            <w:r w:rsidRPr="009C4471">
              <w:rPr>
                <w:rFonts w:hint="eastAsia"/>
                <w:bCs/>
              </w:rPr>
              <w:t>元，虚增利润</w:t>
            </w:r>
            <w:r w:rsidRPr="009C4471">
              <w:rPr>
                <w:rFonts w:hint="eastAsia"/>
                <w:bCs/>
              </w:rPr>
              <w:t>116561038.31</w:t>
            </w:r>
            <w:r w:rsidRPr="009C4471">
              <w:rPr>
                <w:rFonts w:hint="eastAsia"/>
                <w:bCs/>
              </w:rPr>
              <w:t>元，占</w:t>
            </w:r>
            <w:r w:rsidRPr="009C4471">
              <w:rPr>
                <w:rFonts w:hint="eastAsia"/>
                <w:bCs/>
              </w:rPr>
              <w:t>2016</w:t>
            </w:r>
            <w:r w:rsidRPr="009C4471">
              <w:rPr>
                <w:rFonts w:hint="eastAsia"/>
                <w:bCs/>
              </w:rPr>
              <w:t>年年度报告披露利润总额的</w:t>
            </w:r>
            <w:r w:rsidRPr="009C4471">
              <w:rPr>
                <w:rFonts w:hint="eastAsia"/>
                <w:bCs/>
              </w:rPr>
              <w:t>52.21%</w:t>
            </w:r>
            <w:r w:rsidRPr="009C4471">
              <w:rPr>
                <w:rFonts w:hint="eastAsia"/>
                <w:bCs/>
              </w:rPr>
              <w:t>。</w:t>
            </w:r>
          </w:p>
          <w:p w14:paraId="58FD95C7" w14:textId="77777777" w:rsidR="008835D4" w:rsidRPr="009C4471" w:rsidRDefault="008835D4" w:rsidP="00AD14D5">
            <w:pPr>
              <w:rPr>
                <w:bCs/>
              </w:rPr>
            </w:pPr>
          </w:p>
          <w:p w14:paraId="1367E26A" w14:textId="77777777" w:rsidR="008835D4" w:rsidRPr="009C4471" w:rsidRDefault="008835D4" w:rsidP="00AD14D5">
            <w:pPr>
              <w:rPr>
                <w:bCs/>
              </w:rPr>
            </w:pPr>
            <w:r w:rsidRPr="009C4471">
              <w:rPr>
                <w:rFonts w:hint="eastAsia"/>
                <w:bCs/>
              </w:rPr>
              <w:t>虚增销售收入、虚增利润</w:t>
            </w:r>
          </w:p>
          <w:p w14:paraId="1365BE4C" w14:textId="77777777" w:rsidR="008835D4" w:rsidRPr="009C4471" w:rsidRDefault="008835D4" w:rsidP="00AD14D5">
            <w:pPr>
              <w:rPr>
                <w:bCs/>
              </w:rPr>
            </w:pPr>
          </w:p>
          <w:p w14:paraId="41422F85" w14:textId="77777777" w:rsidR="008835D4" w:rsidRPr="009C4471" w:rsidRDefault="008835D4" w:rsidP="00AD14D5">
            <w:pPr>
              <w:rPr>
                <w:bCs/>
              </w:rPr>
            </w:pPr>
            <w:r w:rsidRPr="009C4471">
              <w:rPr>
                <w:rFonts w:hint="eastAsia"/>
                <w:bCs/>
              </w:rPr>
              <w:t>（</w:t>
            </w:r>
            <w:r w:rsidRPr="009C4471">
              <w:rPr>
                <w:rFonts w:hint="eastAsia"/>
                <w:bCs/>
              </w:rPr>
              <w:t>1</w:t>
            </w:r>
            <w:r w:rsidRPr="009C4471">
              <w:rPr>
                <w:rFonts w:hint="eastAsia"/>
                <w:bCs/>
              </w:rPr>
              <w:t>）违规确认了与华冠花炮的烟花生产线销售收入</w:t>
            </w:r>
          </w:p>
          <w:p w14:paraId="2325C6DA" w14:textId="77777777" w:rsidR="008835D4" w:rsidRPr="009C4471" w:rsidRDefault="008835D4" w:rsidP="00AD14D5">
            <w:pPr>
              <w:rPr>
                <w:bCs/>
              </w:rPr>
            </w:pPr>
          </w:p>
          <w:p w14:paraId="7B4A623F" w14:textId="77777777" w:rsidR="008835D4" w:rsidRPr="009C4471" w:rsidRDefault="008835D4" w:rsidP="00AD14D5">
            <w:pPr>
              <w:rPr>
                <w:bCs/>
              </w:rPr>
            </w:pPr>
            <w:r w:rsidRPr="009C4471">
              <w:rPr>
                <w:rFonts w:hint="eastAsia"/>
                <w:bCs/>
              </w:rPr>
              <w:t>2016</w:t>
            </w:r>
            <w:r w:rsidRPr="009C4471">
              <w:rPr>
                <w:rFonts w:hint="eastAsia"/>
                <w:bCs/>
              </w:rPr>
              <w:t>年</w:t>
            </w:r>
            <w:r w:rsidRPr="009C4471">
              <w:rPr>
                <w:rFonts w:hint="eastAsia"/>
                <w:bCs/>
              </w:rPr>
              <w:t>3</w:t>
            </w:r>
            <w:r w:rsidRPr="009C4471">
              <w:rPr>
                <w:rFonts w:hint="eastAsia"/>
                <w:bCs/>
              </w:rPr>
              <w:t>月</w:t>
            </w:r>
            <w:r w:rsidRPr="009C4471">
              <w:rPr>
                <w:rFonts w:hint="eastAsia"/>
                <w:bCs/>
              </w:rPr>
              <w:t>9</w:t>
            </w:r>
            <w:r w:rsidRPr="009C4471">
              <w:rPr>
                <w:rFonts w:hint="eastAsia"/>
                <w:bCs/>
              </w:rPr>
              <w:t>日至</w:t>
            </w:r>
            <w:r w:rsidRPr="009C4471">
              <w:rPr>
                <w:rFonts w:hint="eastAsia"/>
                <w:bCs/>
              </w:rPr>
              <w:t>8</w:t>
            </w:r>
            <w:r w:rsidRPr="009C4471">
              <w:rPr>
                <w:rFonts w:hint="eastAsia"/>
                <w:bCs/>
              </w:rPr>
              <w:t>月</w:t>
            </w:r>
            <w:r w:rsidRPr="009C4471">
              <w:rPr>
                <w:rFonts w:hint="eastAsia"/>
                <w:bCs/>
              </w:rPr>
              <w:t>8</w:t>
            </w:r>
            <w:r w:rsidRPr="009C4471">
              <w:rPr>
                <w:rFonts w:hint="eastAsia"/>
                <w:bCs/>
              </w:rPr>
              <w:t>日，千</w:t>
            </w:r>
            <w:proofErr w:type="gramStart"/>
            <w:r w:rsidRPr="009C4471">
              <w:rPr>
                <w:rFonts w:hint="eastAsia"/>
                <w:bCs/>
              </w:rPr>
              <w:t>山药机</w:t>
            </w:r>
            <w:proofErr w:type="gramEnd"/>
            <w:r w:rsidRPr="009C4471">
              <w:rPr>
                <w:rFonts w:hint="eastAsia"/>
                <w:bCs/>
              </w:rPr>
              <w:t>再次与华冠花炮签订了两份烟花生产线合同，并在</w:t>
            </w:r>
            <w:r w:rsidRPr="009C4471">
              <w:rPr>
                <w:rFonts w:hint="eastAsia"/>
                <w:bCs/>
              </w:rPr>
              <w:t>2106</w:t>
            </w:r>
            <w:r w:rsidRPr="009C4471">
              <w:rPr>
                <w:rFonts w:hint="eastAsia"/>
                <w:bCs/>
              </w:rPr>
              <w:t>年年度报告中显示完成了生产线的生产和交付，并确认了销售收入、利润，收到销售回款。经查，千</w:t>
            </w:r>
            <w:proofErr w:type="gramStart"/>
            <w:r w:rsidRPr="009C4471">
              <w:rPr>
                <w:rFonts w:hint="eastAsia"/>
                <w:bCs/>
              </w:rPr>
              <w:t>山药机</w:t>
            </w:r>
            <w:proofErr w:type="gramEnd"/>
            <w:r w:rsidRPr="009C4471">
              <w:rPr>
                <w:rFonts w:hint="eastAsia"/>
                <w:bCs/>
              </w:rPr>
              <w:t>直至立案调查后才交付烟花生产线，在调查过程中并未完成烟花生产线的安装调试。在销售过程中，华冠花炮没有安全生产许可证，千</w:t>
            </w:r>
            <w:proofErr w:type="gramStart"/>
            <w:r w:rsidRPr="009C4471">
              <w:rPr>
                <w:rFonts w:hint="eastAsia"/>
                <w:bCs/>
              </w:rPr>
              <w:t>山药机</w:t>
            </w:r>
            <w:proofErr w:type="gramEnd"/>
            <w:r w:rsidRPr="009C4471">
              <w:rPr>
                <w:rFonts w:hint="eastAsia"/>
                <w:bCs/>
              </w:rPr>
              <w:t>也没有向其开具销售发票。同时，千</w:t>
            </w:r>
            <w:proofErr w:type="gramStart"/>
            <w:r w:rsidRPr="009C4471">
              <w:rPr>
                <w:rFonts w:hint="eastAsia"/>
                <w:bCs/>
              </w:rPr>
              <w:t>山药机</w:t>
            </w:r>
            <w:proofErr w:type="gramEnd"/>
            <w:r w:rsidRPr="009C4471">
              <w:rPr>
                <w:rFonts w:hint="eastAsia"/>
                <w:bCs/>
              </w:rPr>
              <w:t>虚构烟花生产线的回款单，华冠花炮并不存在千</w:t>
            </w:r>
            <w:proofErr w:type="gramStart"/>
            <w:r w:rsidRPr="009C4471">
              <w:rPr>
                <w:rFonts w:hint="eastAsia"/>
                <w:bCs/>
              </w:rPr>
              <w:t>山药机</w:t>
            </w:r>
            <w:proofErr w:type="gramEnd"/>
            <w:r w:rsidRPr="009C4471">
              <w:rPr>
                <w:rFonts w:hint="eastAsia"/>
                <w:bCs/>
              </w:rPr>
              <w:t>所说的转回银行账户，千</w:t>
            </w:r>
            <w:proofErr w:type="gramStart"/>
            <w:r w:rsidRPr="009C4471">
              <w:rPr>
                <w:rFonts w:hint="eastAsia"/>
                <w:bCs/>
              </w:rPr>
              <w:t>山药机</w:t>
            </w:r>
            <w:proofErr w:type="gramEnd"/>
            <w:r w:rsidRPr="009C4471">
              <w:rPr>
                <w:rFonts w:hint="eastAsia"/>
                <w:bCs/>
              </w:rPr>
              <w:t>涉嫌伪造银行回单。</w:t>
            </w:r>
          </w:p>
          <w:p w14:paraId="6FA80EE8" w14:textId="77777777" w:rsidR="008835D4" w:rsidRPr="009C4471" w:rsidRDefault="008835D4" w:rsidP="00AD14D5">
            <w:pPr>
              <w:rPr>
                <w:bCs/>
              </w:rPr>
            </w:pPr>
          </w:p>
          <w:p w14:paraId="1D50DC96" w14:textId="77777777" w:rsidR="008835D4" w:rsidRPr="009C4471" w:rsidRDefault="008835D4" w:rsidP="00AD14D5">
            <w:pPr>
              <w:rPr>
                <w:bCs/>
              </w:rPr>
            </w:pPr>
            <w:r w:rsidRPr="009C4471">
              <w:rPr>
                <w:rFonts w:hint="eastAsia"/>
                <w:bCs/>
              </w:rPr>
              <w:t>（</w:t>
            </w:r>
            <w:r w:rsidRPr="009C4471">
              <w:rPr>
                <w:rFonts w:hint="eastAsia"/>
                <w:bCs/>
              </w:rPr>
              <w:t>2</w:t>
            </w:r>
            <w:r w:rsidRPr="009C4471">
              <w:rPr>
                <w:rFonts w:hint="eastAsia"/>
                <w:bCs/>
              </w:rPr>
              <w:t>）违规确认了与中</w:t>
            </w:r>
            <w:proofErr w:type="gramStart"/>
            <w:r w:rsidRPr="009C4471">
              <w:rPr>
                <w:rFonts w:hint="eastAsia"/>
                <w:bCs/>
              </w:rPr>
              <w:t>苋</w:t>
            </w:r>
            <w:proofErr w:type="gramEnd"/>
            <w:r w:rsidRPr="009C4471">
              <w:rPr>
                <w:rFonts w:hint="eastAsia"/>
                <w:bCs/>
              </w:rPr>
              <w:t>科技的捆包机生产销售收入</w:t>
            </w:r>
          </w:p>
          <w:p w14:paraId="422B152C" w14:textId="77777777" w:rsidR="008835D4" w:rsidRPr="009C4471" w:rsidRDefault="008835D4" w:rsidP="00AD14D5">
            <w:pPr>
              <w:rPr>
                <w:bCs/>
              </w:rPr>
            </w:pPr>
          </w:p>
          <w:p w14:paraId="09D8190C" w14:textId="77777777" w:rsidR="008835D4" w:rsidRPr="009C4471" w:rsidRDefault="008835D4" w:rsidP="00AD14D5">
            <w:pPr>
              <w:rPr>
                <w:bCs/>
              </w:rPr>
            </w:pPr>
            <w:r w:rsidRPr="009C4471">
              <w:rPr>
                <w:rFonts w:hint="eastAsia"/>
                <w:bCs/>
              </w:rPr>
              <w:t>2016</w:t>
            </w:r>
            <w:r w:rsidRPr="009C4471">
              <w:rPr>
                <w:rFonts w:hint="eastAsia"/>
                <w:bCs/>
              </w:rPr>
              <w:t>年</w:t>
            </w:r>
            <w:r w:rsidRPr="009C4471">
              <w:rPr>
                <w:rFonts w:hint="eastAsia"/>
                <w:bCs/>
              </w:rPr>
              <w:t>2</w:t>
            </w:r>
            <w:r w:rsidRPr="009C4471">
              <w:rPr>
                <w:rFonts w:hint="eastAsia"/>
                <w:bCs/>
              </w:rPr>
              <w:t>月</w:t>
            </w:r>
            <w:r w:rsidRPr="009C4471">
              <w:rPr>
                <w:rFonts w:hint="eastAsia"/>
                <w:bCs/>
              </w:rPr>
              <w:t>4</w:t>
            </w:r>
            <w:r w:rsidRPr="009C4471">
              <w:rPr>
                <w:rFonts w:hint="eastAsia"/>
                <w:bCs/>
              </w:rPr>
              <w:t>日，千</w:t>
            </w:r>
            <w:proofErr w:type="gramStart"/>
            <w:r w:rsidRPr="009C4471">
              <w:rPr>
                <w:rFonts w:hint="eastAsia"/>
                <w:bCs/>
              </w:rPr>
              <w:t>山药机</w:t>
            </w:r>
            <w:proofErr w:type="gramEnd"/>
            <w:r w:rsidRPr="009C4471">
              <w:rPr>
                <w:rFonts w:hint="eastAsia"/>
                <w:bCs/>
              </w:rPr>
              <w:t>与其关联企业中</w:t>
            </w:r>
            <w:proofErr w:type="gramStart"/>
            <w:r w:rsidRPr="009C4471">
              <w:rPr>
                <w:rFonts w:hint="eastAsia"/>
                <w:bCs/>
              </w:rPr>
              <w:t>苋</w:t>
            </w:r>
            <w:proofErr w:type="gramEnd"/>
            <w:r w:rsidRPr="009C4471">
              <w:rPr>
                <w:rFonts w:hint="eastAsia"/>
                <w:bCs/>
              </w:rPr>
              <w:t>生态有限公司签订了智能混合捆包销售合同，数量</w:t>
            </w:r>
            <w:r w:rsidRPr="009C4471">
              <w:rPr>
                <w:rFonts w:hint="eastAsia"/>
                <w:bCs/>
              </w:rPr>
              <w:t>150</w:t>
            </w:r>
            <w:r w:rsidRPr="009C4471">
              <w:rPr>
                <w:rFonts w:hint="eastAsia"/>
                <w:bCs/>
              </w:rPr>
              <w:t>条，金额</w:t>
            </w:r>
            <w:r w:rsidRPr="009C4471">
              <w:rPr>
                <w:rFonts w:hint="eastAsia"/>
                <w:bCs/>
              </w:rPr>
              <w:t>6</w:t>
            </w:r>
            <w:r w:rsidRPr="009C4471">
              <w:rPr>
                <w:rFonts w:hint="eastAsia"/>
                <w:bCs/>
              </w:rPr>
              <w:t>亿元。并在当年有关</w:t>
            </w:r>
            <w:r w:rsidRPr="009C4471">
              <w:rPr>
                <w:rFonts w:hint="eastAsia"/>
                <w:bCs/>
              </w:rPr>
              <w:lastRenderedPageBreak/>
              <w:t>财务数据中记录已经完成</w:t>
            </w:r>
            <w:r w:rsidRPr="009C4471">
              <w:rPr>
                <w:rFonts w:hint="eastAsia"/>
                <w:bCs/>
              </w:rPr>
              <w:t>40</w:t>
            </w:r>
            <w:r w:rsidRPr="009C4471">
              <w:rPr>
                <w:rFonts w:hint="eastAsia"/>
                <w:bCs/>
              </w:rPr>
              <w:t>条捆包机生产线的生产交付和调试安装，并且确认了收入。但中</w:t>
            </w:r>
            <w:proofErr w:type="gramStart"/>
            <w:r w:rsidRPr="009C4471">
              <w:rPr>
                <w:rFonts w:hint="eastAsia"/>
                <w:bCs/>
              </w:rPr>
              <w:t>苋</w:t>
            </w:r>
            <w:proofErr w:type="gramEnd"/>
            <w:r w:rsidRPr="009C4471">
              <w:rPr>
                <w:rFonts w:hint="eastAsia"/>
                <w:bCs/>
              </w:rPr>
              <w:t>科技仅在</w:t>
            </w:r>
            <w:r w:rsidRPr="009C4471">
              <w:rPr>
                <w:rFonts w:hint="eastAsia"/>
                <w:bCs/>
              </w:rPr>
              <w:t>3</w:t>
            </w:r>
            <w:r w:rsidRPr="009C4471">
              <w:rPr>
                <w:rFonts w:hint="eastAsia"/>
                <w:bCs/>
              </w:rPr>
              <w:t>月及</w:t>
            </w:r>
            <w:r w:rsidRPr="009C4471">
              <w:rPr>
                <w:rFonts w:hint="eastAsia"/>
                <w:bCs/>
              </w:rPr>
              <w:t>4</w:t>
            </w:r>
            <w:r w:rsidRPr="009C4471">
              <w:rPr>
                <w:rFonts w:hint="eastAsia"/>
                <w:bCs/>
              </w:rPr>
              <w:t>月预付千</w:t>
            </w:r>
            <w:proofErr w:type="gramStart"/>
            <w:r w:rsidRPr="009C4471">
              <w:rPr>
                <w:rFonts w:hint="eastAsia"/>
                <w:bCs/>
              </w:rPr>
              <w:t>山药机采购款</w:t>
            </w:r>
            <w:proofErr w:type="gramEnd"/>
            <w:r w:rsidRPr="009C4471">
              <w:rPr>
                <w:rFonts w:hint="eastAsia"/>
                <w:bCs/>
              </w:rPr>
              <w:t>外，并无其他资金往来。</w:t>
            </w:r>
            <w:r w:rsidRPr="009C4471">
              <w:rPr>
                <w:rFonts w:hint="eastAsia"/>
                <w:bCs/>
              </w:rPr>
              <w:t>2016</w:t>
            </w:r>
            <w:r w:rsidRPr="009C4471">
              <w:rPr>
                <w:rFonts w:hint="eastAsia"/>
                <w:bCs/>
              </w:rPr>
              <w:t>年年</w:t>
            </w:r>
            <w:proofErr w:type="gramStart"/>
            <w:r w:rsidRPr="009C4471">
              <w:rPr>
                <w:rFonts w:hint="eastAsia"/>
                <w:bCs/>
              </w:rPr>
              <w:t>末千山药机捆</w:t>
            </w:r>
            <w:proofErr w:type="gramEnd"/>
            <w:r w:rsidRPr="009C4471">
              <w:rPr>
                <w:rFonts w:hint="eastAsia"/>
                <w:bCs/>
              </w:rPr>
              <w:t>包机生产线并未达到中</w:t>
            </w:r>
            <w:proofErr w:type="gramStart"/>
            <w:r w:rsidRPr="009C4471">
              <w:rPr>
                <w:rFonts w:hint="eastAsia"/>
                <w:bCs/>
              </w:rPr>
              <w:t>苋</w:t>
            </w:r>
            <w:proofErr w:type="gramEnd"/>
            <w:r w:rsidRPr="009C4471">
              <w:rPr>
                <w:rFonts w:hint="eastAsia"/>
                <w:bCs/>
              </w:rPr>
              <w:t>科技的验收标准，千</w:t>
            </w:r>
            <w:proofErr w:type="gramStart"/>
            <w:r w:rsidRPr="009C4471">
              <w:rPr>
                <w:rFonts w:hint="eastAsia"/>
                <w:bCs/>
              </w:rPr>
              <w:t>山药机</w:t>
            </w:r>
            <w:proofErr w:type="gramEnd"/>
            <w:r w:rsidRPr="009C4471">
              <w:rPr>
                <w:rFonts w:hint="eastAsia"/>
                <w:bCs/>
              </w:rPr>
              <w:t>虚构了相关的销售回款，捆包机生产线主要风险和报酬并未由千</w:t>
            </w:r>
            <w:proofErr w:type="gramStart"/>
            <w:r w:rsidRPr="009C4471">
              <w:rPr>
                <w:rFonts w:hint="eastAsia"/>
                <w:bCs/>
              </w:rPr>
              <w:t>山药机</w:t>
            </w:r>
            <w:proofErr w:type="gramEnd"/>
            <w:r w:rsidRPr="009C4471">
              <w:rPr>
                <w:rFonts w:hint="eastAsia"/>
                <w:bCs/>
              </w:rPr>
              <w:t>转移给中</w:t>
            </w:r>
            <w:proofErr w:type="gramStart"/>
            <w:r w:rsidRPr="009C4471">
              <w:rPr>
                <w:rFonts w:hint="eastAsia"/>
                <w:bCs/>
              </w:rPr>
              <w:t>苋</w:t>
            </w:r>
            <w:proofErr w:type="gramEnd"/>
            <w:r w:rsidRPr="009C4471">
              <w:rPr>
                <w:rFonts w:hint="eastAsia"/>
                <w:bCs/>
              </w:rPr>
              <w:t>科技，相关的经济利益流入企业具有重大的不确定性。导致千</w:t>
            </w:r>
            <w:proofErr w:type="gramStart"/>
            <w:r w:rsidRPr="009C4471">
              <w:rPr>
                <w:rFonts w:hint="eastAsia"/>
                <w:bCs/>
              </w:rPr>
              <w:t>山药机</w:t>
            </w:r>
            <w:proofErr w:type="gramEnd"/>
            <w:r w:rsidRPr="009C4471">
              <w:rPr>
                <w:rFonts w:hint="eastAsia"/>
                <w:bCs/>
              </w:rPr>
              <w:t>2016</w:t>
            </w:r>
            <w:r w:rsidRPr="009C4471">
              <w:rPr>
                <w:rFonts w:hint="eastAsia"/>
                <w:bCs/>
              </w:rPr>
              <w:t>年虚增收入</w:t>
            </w:r>
            <w:r w:rsidRPr="009C4471">
              <w:rPr>
                <w:rFonts w:hint="eastAsia"/>
                <w:bCs/>
              </w:rPr>
              <w:t>136752136.75</w:t>
            </w:r>
            <w:r w:rsidRPr="009C4471">
              <w:rPr>
                <w:rFonts w:hint="eastAsia"/>
                <w:bCs/>
              </w:rPr>
              <w:t>元，虚增利润</w:t>
            </w:r>
            <w:r w:rsidRPr="009C4471">
              <w:rPr>
                <w:rFonts w:hint="eastAsia"/>
                <w:bCs/>
              </w:rPr>
              <w:t>80167050.11</w:t>
            </w:r>
            <w:r w:rsidRPr="009C4471">
              <w:rPr>
                <w:rFonts w:hint="eastAsia"/>
                <w:bCs/>
              </w:rPr>
              <w:t>元。</w:t>
            </w:r>
          </w:p>
          <w:p w14:paraId="42458F97" w14:textId="77777777" w:rsidR="008835D4" w:rsidRPr="009C4471" w:rsidRDefault="008835D4" w:rsidP="00AD14D5">
            <w:pPr>
              <w:rPr>
                <w:bCs/>
              </w:rPr>
            </w:pPr>
          </w:p>
          <w:p w14:paraId="01A27079" w14:textId="77777777" w:rsidR="008835D4" w:rsidRPr="009C4471" w:rsidRDefault="008835D4" w:rsidP="00AD14D5">
            <w:pPr>
              <w:rPr>
                <w:bCs/>
              </w:rPr>
            </w:pPr>
            <w:r w:rsidRPr="009C4471">
              <w:rPr>
                <w:rFonts w:hint="eastAsia"/>
                <w:bCs/>
              </w:rPr>
              <w:t>虚增在建工程</w:t>
            </w:r>
          </w:p>
          <w:p w14:paraId="4FC1728D" w14:textId="77777777" w:rsidR="008835D4" w:rsidRPr="009C4471" w:rsidRDefault="008835D4" w:rsidP="00AD14D5">
            <w:pPr>
              <w:rPr>
                <w:bCs/>
              </w:rPr>
            </w:pPr>
          </w:p>
          <w:p w14:paraId="4B546596" w14:textId="77777777" w:rsidR="008835D4" w:rsidRPr="009C4471" w:rsidRDefault="008835D4" w:rsidP="00AD14D5">
            <w:pPr>
              <w:rPr>
                <w:bCs/>
              </w:rPr>
            </w:pPr>
            <w:r w:rsidRPr="009C4471">
              <w:rPr>
                <w:rFonts w:hint="eastAsia"/>
                <w:bCs/>
              </w:rPr>
              <w:t>千</w:t>
            </w:r>
            <w:proofErr w:type="gramStart"/>
            <w:r w:rsidRPr="009C4471">
              <w:rPr>
                <w:rFonts w:hint="eastAsia"/>
                <w:bCs/>
              </w:rPr>
              <w:t>山药机</w:t>
            </w:r>
            <w:proofErr w:type="gramEnd"/>
            <w:r w:rsidRPr="009C4471">
              <w:rPr>
                <w:rFonts w:hint="eastAsia"/>
                <w:bCs/>
              </w:rPr>
              <w:t>2016</w:t>
            </w:r>
            <w:r w:rsidRPr="009C4471">
              <w:rPr>
                <w:rFonts w:hint="eastAsia"/>
                <w:bCs/>
              </w:rPr>
              <w:t>年年度报告中显示，千山药机</w:t>
            </w:r>
            <w:proofErr w:type="gramStart"/>
            <w:r w:rsidRPr="009C4471">
              <w:rPr>
                <w:rFonts w:hint="eastAsia"/>
                <w:bCs/>
              </w:rPr>
              <w:t>2016</w:t>
            </w:r>
            <w:proofErr w:type="gramEnd"/>
            <w:r w:rsidRPr="009C4471">
              <w:rPr>
                <w:rFonts w:hint="eastAsia"/>
                <w:bCs/>
              </w:rPr>
              <w:t>年代千山慢病健康管理有限公司（千山药机子公司）支付给春华建筑工程款</w:t>
            </w:r>
            <w:r w:rsidRPr="009C4471">
              <w:rPr>
                <w:rFonts w:hint="eastAsia"/>
                <w:bCs/>
              </w:rPr>
              <w:t>91662331.39</w:t>
            </w:r>
            <w:r w:rsidRPr="009C4471">
              <w:rPr>
                <w:rFonts w:hint="eastAsia"/>
                <w:bCs/>
              </w:rPr>
              <w:t>元，其中以银行存款代付工程款</w:t>
            </w:r>
            <w:r w:rsidRPr="009C4471">
              <w:rPr>
                <w:rFonts w:hint="eastAsia"/>
                <w:bCs/>
              </w:rPr>
              <w:t>58612865.87</w:t>
            </w:r>
            <w:r w:rsidRPr="009C4471">
              <w:rPr>
                <w:rFonts w:hint="eastAsia"/>
                <w:bCs/>
              </w:rPr>
              <w:t>元，以银行承兑汇票背书方式支付代付工程款</w:t>
            </w:r>
            <w:r w:rsidRPr="009C4471">
              <w:rPr>
                <w:rFonts w:hint="eastAsia"/>
                <w:bCs/>
              </w:rPr>
              <w:t>33049465.52</w:t>
            </w:r>
            <w:r w:rsidRPr="009C4471">
              <w:rPr>
                <w:rFonts w:hint="eastAsia"/>
                <w:bCs/>
              </w:rPr>
              <w:t>元。实际上，千</w:t>
            </w:r>
            <w:proofErr w:type="gramStart"/>
            <w:r w:rsidRPr="009C4471">
              <w:rPr>
                <w:rFonts w:hint="eastAsia"/>
                <w:bCs/>
              </w:rPr>
              <w:t>山药机</w:t>
            </w:r>
            <w:proofErr w:type="gramEnd"/>
            <w:r w:rsidRPr="009C4471">
              <w:rPr>
                <w:rFonts w:hint="eastAsia"/>
                <w:bCs/>
              </w:rPr>
              <w:t>将支付给刘祥华、刘华山所控制的陈顺华账户</w:t>
            </w:r>
            <w:r w:rsidRPr="009C4471">
              <w:rPr>
                <w:rFonts w:hint="eastAsia"/>
                <w:bCs/>
              </w:rPr>
              <w:t>28348505.87</w:t>
            </w:r>
            <w:r w:rsidRPr="009C4471">
              <w:rPr>
                <w:rFonts w:hint="eastAsia"/>
                <w:bCs/>
              </w:rPr>
              <w:t>元、湖南新中制药机械股份有限公司</w:t>
            </w:r>
            <w:r w:rsidRPr="009C4471">
              <w:rPr>
                <w:rFonts w:hint="eastAsia"/>
                <w:bCs/>
              </w:rPr>
              <w:t>30000000.00</w:t>
            </w:r>
            <w:r w:rsidRPr="009C4471">
              <w:rPr>
                <w:rFonts w:hint="eastAsia"/>
                <w:bCs/>
              </w:rPr>
              <w:t>元及虚列的银行存款支出</w:t>
            </w:r>
            <w:r w:rsidRPr="009C4471">
              <w:rPr>
                <w:rFonts w:hint="eastAsia"/>
                <w:bCs/>
              </w:rPr>
              <w:t>264360.00</w:t>
            </w:r>
            <w:r w:rsidRPr="009C4471">
              <w:rPr>
                <w:rFonts w:hint="eastAsia"/>
                <w:bCs/>
              </w:rPr>
              <w:t>元，共</w:t>
            </w:r>
            <w:r w:rsidRPr="009C4471">
              <w:rPr>
                <w:rFonts w:hint="eastAsia"/>
                <w:bCs/>
              </w:rPr>
              <w:t>58612865.87</w:t>
            </w:r>
            <w:r w:rsidRPr="009C4471">
              <w:rPr>
                <w:rFonts w:hint="eastAsia"/>
                <w:bCs/>
              </w:rPr>
              <w:t>元计入在建工程；将从华冠花炮获得的银行承兑汇票、从广东南国药业有限公司获取的银行承兑汇票虚列背书支付给春华建筑，并记入在建工程。千</w:t>
            </w:r>
            <w:proofErr w:type="gramStart"/>
            <w:r w:rsidRPr="009C4471">
              <w:rPr>
                <w:rFonts w:hint="eastAsia"/>
                <w:bCs/>
              </w:rPr>
              <w:t>山药机</w:t>
            </w:r>
            <w:proofErr w:type="gramEnd"/>
            <w:r w:rsidRPr="009C4471">
              <w:rPr>
                <w:rFonts w:hint="eastAsia"/>
                <w:bCs/>
              </w:rPr>
              <w:t>2016</w:t>
            </w:r>
            <w:r w:rsidRPr="009C4471">
              <w:rPr>
                <w:rFonts w:hint="eastAsia"/>
                <w:bCs/>
              </w:rPr>
              <w:t>年年度报告以虚列或支付他方银行存款方式和虚列银行承兑汇票背书方式，虚增在建工程</w:t>
            </w:r>
            <w:r w:rsidRPr="009C4471">
              <w:rPr>
                <w:rFonts w:hint="eastAsia"/>
                <w:bCs/>
              </w:rPr>
              <w:t>91662331.39</w:t>
            </w:r>
            <w:r w:rsidRPr="009C4471">
              <w:rPr>
                <w:rFonts w:hint="eastAsia"/>
                <w:bCs/>
              </w:rPr>
              <w:t>元，占公司</w:t>
            </w:r>
            <w:r w:rsidRPr="009C4471">
              <w:rPr>
                <w:rFonts w:hint="eastAsia"/>
                <w:bCs/>
              </w:rPr>
              <w:t>2016</w:t>
            </w:r>
            <w:r w:rsidRPr="009C4471">
              <w:rPr>
                <w:rFonts w:hint="eastAsia"/>
                <w:bCs/>
              </w:rPr>
              <w:t>年年度报告披露总资产的</w:t>
            </w:r>
            <w:r w:rsidRPr="009C4471">
              <w:rPr>
                <w:rFonts w:hint="eastAsia"/>
                <w:bCs/>
              </w:rPr>
              <w:t>2.24%</w:t>
            </w:r>
            <w:r w:rsidRPr="009C4471">
              <w:rPr>
                <w:rFonts w:hint="eastAsia"/>
                <w:bCs/>
              </w:rPr>
              <w:t>、占归属上市公司股东净资产的</w:t>
            </w:r>
            <w:r w:rsidRPr="009C4471">
              <w:rPr>
                <w:rFonts w:hint="eastAsia"/>
                <w:bCs/>
              </w:rPr>
              <w:t>9.75%</w:t>
            </w:r>
            <w:r w:rsidRPr="009C4471">
              <w:rPr>
                <w:rFonts w:hint="eastAsia"/>
                <w:bCs/>
              </w:rPr>
              <w:t>。</w:t>
            </w:r>
          </w:p>
          <w:p w14:paraId="7FCA130A" w14:textId="77777777" w:rsidR="008835D4" w:rsidRPr="009C4471" w:rsidRDefault="008835D4" w:rsidP="00AD14D5">
            <w:pPr>
              <w:rPr>
                <w:bCs/>
              </w:rPr>
            </w:pPr>
          </w:p>
          <w:p w14:paraId="064967E3" w14:textId="77777777" w:rsidR="008835D4" w:rsidRPr="009C4471" w:rsidRDefault="008835D4" w:rsidP="00AD14D5">
            <w:pPr>
              <w:rPr>
                <w:bCs/>
              </w:rPr>
            </w:pPr>
            <w:r w:rsidRPr="009C4471">
              <w:rPr>
                <w:rFonts w:hint="eastAsia"/>
                <w:bCs/>
              </w:rPr>
              <w:t>虚减坏账准备、虚增利润</w:t>
            </w:r>
          </w:p>
          <w:p w14:paraId="49232FAE" w14:textId="77777777" w:rsidR="008835D4" w:rsidRPr="009C4471" w:rsidRDefault="008835D4" w:rsidP="00AD14D5">
            <w:pPr>
              <w:rPr>
                <w:bCs/>
              </w:rPr>
            </w:pPr>
          </w:p>
          <w:p w14:paraId="65E8F33C" w14:textId="77777777" w:rsidR="008835D4" w:rsidRPr="003149B7" w:rsidRDefault="008835D4" w:rsidP="00AD14D5">
            <w:pPr>
              <w:rPr>
                <w:rFonts w:ascii="宋体" w:hAnsi="宋体" w:cs="宋体"/>
                <w:sz w:val="24"/>
                <w:szCs w:val="24"/>
              </w:rPr>
            </w:pPr>
            <w:r w:rsidRPr="009C4471">
              <w:rPr>
                <w:rFonts w:hint="eastAsia"/>
                <w:bCs/>
              </w:rPr>
              <w:t>2015</w:t>
            </w:r>
            <w:r w:rsidRPr="009C4471">
              <w:rPr>
                <w:rFonts w:hint="eastAsia"/>
                <w:bCs/>
              </w:rPr>
              <w:t>年千</w:t>
            </w:r>
            <w:proofErr w:type="gramStart"/>
            <w:r w:rsidRPr="009C4471">
              <w:rPr>
                <w:rFonts w:hint="eastAsia"/>
                <w:bCs/>
              </w:rPr>
              <w:t>山药机</w:t>
            </w:r>
            <w:proofErr w:type="gramEnd"/>
            <w:r w:rsidRPr="009C4471">
              <w:rPr>
                <w:rFonts w:hint="eastAsia"/>
                <w:bCs/>
              </w:rPr>
              <w:t>对</w:t>
            </w:r>
            <w:r w:rsidRPr="009C4471">
              <w:rPr>
                <w:rFonts w:hint="eastAsia"/>
                <w:bCs/>
              </w:rPr>
              <w:t>6</w:t>
            </w:r>
            <w:r w:rsidRPr="009C4471">
              <w:rPr>
                <w:rFonts w:hint="eastAsia"/>
                <w:bCs/>
              </w:rPr>
              <w:t>家客户的销售回款，虚减了应收账款</w:t>
            </w:r>
            <w:r w:rsidRPr="009C4471">
              <w:rPr>
                <w:rFonts w:hint="eastAsia"/>
                <w:bCs/>
              </w:rPr>
              <w:t>132469000.00</w:t>
            </w:r>
            <w:r w:rsidRPr="009C4471">
              <w:rPr>
                <w:rFonts w:hint="eastAsia"/>
                <w:bCs/>
              </w:rPr>
              <w:t>元，按照公司的应收账款准则和相应的应收账款账龄测算，千</w:t>
            </w:r>
            <w:proofErr w:type="gramStart"/>
            <w:r w:rsidRPr="009C4471">
              <w:rPr>
                <w:rFonts w:hint="eastAsia"/>
                <w:bCs/>
              </w:rPr>
              <w:t>山药机</w:t>
            </w:r>
            <w:proofErr w:type="gramEnd"/>
            <w:r w:rsidRPr="009C4471">
              <w:rPr>
                <w:rFonts w:hint="eastAsia"/>
                <w:bCs/>
              </w:rPr>
              <w:t>2016</w:t>
            </w:r>
            <w:r w:rsidRPr="009C4471">
              <w:rPr>
                <w:rFonts w:hint="eastAsia"/>
                <w:bCs/>
              </w:rPr>
              <w:t>年少计提坏账准备</w:t>
            </w:r>
            <w:r w:rsidRPr="009C4471">
              <w:rPr>
                <w:rFonts w:hint="eastAsia"/>
                <w:bCs/>
              </w:rPr>
              <w:t>23271814.58</w:t>
            </w:r>
            <w:r w:rsidRPr="009C4471">
              <w:rPr>
                <w:rFonts w:hint="eastAsia"/>
                <w:bCs/>
              </w:rPr>
              <w:t>元，虚增利润</w:t>
            </w:r>
            <w:r w:rsidRPr="009C4471">
              <w:rPr>
                <w:rFonts w:hint="eastAsia"/>
                <w:bCs/>
              </w:rPr>
              <w:t>23271814.58</w:t>
            </w:r>
            <w:r w:rsidRPr="009C4471">
              <w:rPr>
                <w:rFonts w:hint="eastAsia"/>
                <w:bCs/>
              </w:rPr>
              <w:t>元，占当年年报披露利润的总额</w:t>
            </w:r>
            <w:r w:rsidRPr="009C4471">
              <w:rPr>
                <w:rFonts w:hint="eastAsia"/>
                <w:bCs/>
              </w:rPr>
              <w:t>10.42%</w:t>
            </w:r>
            <w:r w:rsidRPr="009C4471">
              <w:rPr>
                <w:rFonts w:hint="eastAsia"/>
                <w:bCs/>
              </w:rPr>
              <w:t>。</w:t>
            </w:r>
          </w:p>
        </w:tc>
      </w:tr>
      <w:tr w:rsidR="008835D4" w14:paraId="6542B836" w14:textId="77777777" w:rsidTr="00AD14D5">
        <w:tc>
          <w:tcPr>
            <w:tcW w:w="1980" w:type="dxa"/>
          </w:tcPr>
          <w:p w14:paraId="007974C8" w14:textId="77777777" w:rsidR="008835D4" w:rsidRDefault="008835D4" w:rsidP="00AD14D5">
            <w:r>
              <w:rPr>
                <w:rFonts w:hint="eastAsia"/>
              </w:rPr>
              <w:lastRenderedPageBreak/>
              <w:t>企业</w:t>
            </w:r>
            <w:r>
              <w:t>受罚或责任描述</w:t>
            </w:r>
          </w:p>
        </w:tc>
        <w:tc>
          <w:tcPr>
            <w:tcW w:w="6316" w:type="dxa"/>
          </w:tcPr>
          <w:p w14:paraId="4E81D12E" w14:textId="77777777" w:rsidR="008835D4" w:rsidRDefault="008835D4" w:rsidP="00AD14D5">
            <w:r w:rsidRPr="00DB00DC">
              <w:rPr>
                <w:rFonts w:hint="eastAsia"/>
              </w:rPr>
              <w:t>根据《证券法》证监会拟定对千</w:t>
            </w:r>
            <w:proofErr w:type="gramStart"/>
            <w:r w:rsidRPr="00DB00DC">
              <w:rPr>
                <w:rFonts w:hint="eastAsia"/>
              </w:rPr>
              <w:t>山药机</w:t>
            </w:r>
            <w:proofErr w:type="gramEnd"/>
            <w:r w:rsidRPr="00DB00DC">
              <w:rPr>
                <w:rFonts w:hint="eastAsia"/>
              </w:rPr>
              <w:t>处于</w:t>
            </w:r>
            <w:r w:rsidRPr="00DB00DC">
              <w:rPr>
                <w:rFonts w:hint="eastAsia"/>
              </w:rPr>
              <w:t>60</w:t>
            </w:r>
            <w:r w:rsidRPr="00DB00DC">
              <w:rPr>
                <w:rFonts w:hint="eastAsia"/>
              </w:rPr>
              <w:t>万罚款；对刘祥华给予警告，并处以</w:t>
            </w:r>
            <w:r w:rsidRPr="00DB00DC">
              <w:rPr>
                <w:rFonts w:hint="eastAsia"/>
              </w:rPr>
              <w:t>90</w:t>
            </w:r>
            <w:r w:rsidRPr="00DB00DC">
              <w:rPr>
                <w:rFonts w:hint="eastAsia"/>
              </w:rPr>
              <w:t>万元罚款，其中作为直接负责的主管人员罚款</w:t>
            </w:r>
            <w:r w:rsidRPr="00DB00DC">
              <w:rPr>
                <w:rFonts w:hint="eastAsia"/>
              </w:rPr>
              <w:t>30</w:t>
            </w:r>
            <w:r w:rsidRPr="00DB00DC">
              <w:rPr>
                <w:rFonts w:hint="eastAsia"/>
              </w:rPr>
              <w:t>万元，作为实际控制人罚款</w:t>
            </w:r>
            <w:r w:rsidRPr="00DB00DC">
              <w:rPr>
                <w:rFonts w:hint="eastAsia"/>
              </w:rPr>
              <w:t>60</w:t>
            </w:r>
            <w:r w:rsidRPr="00DB00DC">
              <w:rPr>
                <w:rFonts w:hint="eastAsia"/>
              </w:rPr>
              <w:t>万元；对刘华山给予警告，并处以</w:t>
            </w:r>
            <w:r w:rsidRPr="00DB00DC">
              <w:rPr>
                <w:rFonts w:hint="eastAsia"/>
              </w:rPr>
              <w:t>30</w:t>
            </w:r>
            <w:r w:rsidRPr="00DB00DC">
              <w:rPr>
                <w:rFonts w:hint="eastAsia"/>
              </w:rPr>
              <w:t>万元罚款；对周大连、姜纯给予警告，并分别处以</w:t>
            </w:r>
            <w:r w:rsidRPr="00DB00DC">
              <w:rPr>
                <w:rFonts w:hint="eastAsia"/>
              </w:rPr>
              <w:t>20</w:t>
            </w:r>
            <w:r w:rsidRPr="00DB00DC">
              <w:rPr>
                <w:rFonts w:hint="eastAsia"/>
              </w:rPr>
              <w:t>万元罚款；对钟波等人给予警告，并分别处以</w:t>
            </w:r>
            <w:r w:rsidRPr="00DB00DC">
              <w:rPr>
                <w:rFonts w:hint="eastAsia"/>
              </w:rPr>
              <w:t>5</w:t>
            </w:r>
            <w:r w:rsidRPr="00DB00DC">
              <w:rPr>
                <w:rFonts w:hint="eastAsia"/>
              </w:rPr>
              <w:t>万元罚款。同时，证监会拟决定对刘祥华、刘华山采取终身证券市场禁入措施</w:t>
            </w:r>
          </w:p>
        </w:tc>
      </w:tr>
      <w:tr w:rsidR="008835D4" w14:paraId="7D2DF8E4" w14:textId="77777777" w:rsidTr="00AD14D5">
        <w:tc>
          <w:tcPr>
            <w:tcW w:w="1980" w:type="dxa"/>
          </w:tcPr>
          <w:p w14:paraId="4BA1E781" w14:textId="77777777" w:rsidR="008835D4" w:rsidRDefault="008835D4" w:rsidP="00AD14D5">
            <w:r>
              <w:rPr>
                <w:rFonts w:hint="eastAsia"/>
              </w:rPr>
              <w:t>关联审计机构名称</w:t>
            </w:r>
          </w:p>
        </w:tc>
        <w:tc>
          <w:tcPr>
            <w:tcW w:w="6316" w:type="dxa"/>
          </w:tcPr>
          <w:p w14:paraId="1D3B0B52" w14:textId="77777777" w:rsidR="008835D4" w:rsidRDefault="008835D4" w:rsidP="00AD14D5">
            <w:r w:rsidRPr="00DB00DC">
              <w:rPr>
                <w:rFonts w:hint="eastAsia"/>
              </w:rPr>
              <w:t>安达会计师事务所</w:t>
            </w:r>
          </w:p>
        </w:tc>
      </w:tr>
      <w:tr w:rsidR="008835D4" w14:paraId="3CCD0FAD" w14:textId="77777777" w:rsidTr="00AD14D5">
        <w:tc>
          <w:tcPr>
            <w:tcW w:w="1980" w:type="dxa"/>
          </w:tcPr>
          <w:p w14:paraId="67B23431" w14:textId="77777777" w:rsidR="008835D4" w:rsidRDefault="008835D4" w:rsidP="00AD14D5">
            <w:r>
              <w:rPr>
                <w:rFonts w:hint="eastAsia"/>
              </w:rPr>
              <w:t>引发</w:t>
            </w:r>
            <w:r>
              <w:t>的审计</w:t>
            </w:r>
            <w:r>
              <w:rPr>
                <w:rFonts w:hint="eastAsia"/>
              </w:rPr>
              <w:t>实施思考</w:t>
            </w:r>
          </w:p>
        </w:tc>
        <w:tc>
          <w:tcPr>
            <w:tcW w:w="6316" w:type="dxa"/>
          </w:tcPr>
          <w:p w14:paraId="3A893543" w14:textId="77777777" w:rsidR="008835D4" w:rsidRPr="003149B7" w:rsidRDefault="008835D4" w:rsidP="00AD14D5">
            <w:pPr>
              <w:rPr>
                <w:rStyle w:val="af3"/>
                <w:rFonts w:asciiTheme="minorEastAsia" w:hAnsiTheme="minorEastAsia" w:cstheme="minorEastAsia"/>
                <w:i w:val="0"/>
                <w:iCs w:val="0"/>
              </w:rPr>
            </w:pPr>
            <w:r w:rsidRPr="00DB00DC">
              <w:rPr>
                <w:rStyle w:val="af3"/>
                <w:rFonts w:asciiTheme="minorEastAsia" w:hAnsiTheme="minorEastAsia" w:cstheme="minorEastAsia" w:hint="eastAsia"/>
              </w:rPr>
              <w:t>实务中，对于往来</w:t>
            </w:r>
            <w:proofErr w:type="gramStart"/>
            <w:r w:rsidRPr="00DB00DC">
              <w:rPr>
                <w:rStyle w:val="af3"/>
                <w:rFonts w:asciiTheme="minorEastAsia" w:hAnsiTheme="minorEastAsia" w:cstheme="minorEastAsia" w:hint="eastAsia"/>
              </w:rPr>
              <w:t>款函证</w:t>
            </w:r>
            <w:proofErr w:type="gramEnd"/>
            <w:r w:rsidRPr="00DB00DC">
              <w:rPr>
                <w:rStyle w:val="af3"/>
                <w:rFonts w:asciiTheme="minorEastAsia" w:hAnsiTheme="minorEastAsia" w:cstheme="minorEastAsia" w:hint="eastAsia"/>
              </w:rPr>
              <w:t>应对其年末余额进行函证，如果企业核算存在特殊性，</w:t>
            </w:r>
            <w:proofErr w:type="gramStart"/>
            <w:r w:rsidRPr="00DB00DC">
              <w:rPr>
                <w:rStyle w:val="af3"/>
                <w:rFonts w:asciiTheme="minorEastAsia" w:hAnsiTheme="minorEastAsia" w:cstheme="minorEastAsia" w:hint="eastAsia"/>
              </w:rPr>
              <w:t>函证其</w:t>
            </w:r>
            <w:proofErr w:type="gramEnd"/>
            <w:r w:rsidRPr="00DB00DC">
              <w:rPr>
                <w:rStyle w:val="af3"/>
                <w:rFonts w:asciiTheme="minorEastAsia" w:hAnsiTheme="minorEastAsia" w:cstheme="minorEastAsia" w:hint="eastAsia"/>
              </w:rPr>
              <w:t>余额可能对方不能认可的情况下，可以</w:t>
            </w:r>
            <w:proofErr w:type="gramStart"/>
            <w:r w:rsidRPr="00DB00DC">
              <w:rPr>
                <w:rStyle w:val="af3"/>
                <w:rFonts w:asciiTheme="minorEastAsia" w:hAnsiTheme="minorEastAsia" w:cstheme="minorEastAsia" w:hint="eastAsia"/>
              </w:rPr>
              <w:t>函证合同</w:t>
            </w:r>
            <w:proofErr w:type="gramEnd"/>
            <w:r w:rsidRPr="00DB00DC">
              <w:rPr>
                <w:rStyle w:val="af3"/>
                <w:rFonts w:asciiTheme="minorEastAsia" w:hAnsiTheme="minorEastAsia" w:cstheme="minorEastAsia" w:hint="eastAsia"/>
              </w:rPr>
              <w:t>条款或其他信息，但应该将这样发函的理由进行充分说明，并通过其他方法认定期末余额的计价和分摊认定的是正确的。比如：实务中，对于经营租赁收入或经营租赁支出，按企业会计准则的规定应该按直线法或其他合理系统的方法进行确认，但可能交易对手方未按上述方法进行核算，</w:t>
            </w:r>
            <w:proofErr w:type="gramStart"/>
            <w:r w:rsidRPr="00DB00DC">
              <w:rPr>
                <w:rStyle w:val="af3"/>
                <w:rFonts w:asciiTheme="minorEastAsia" w:hAnsiTheme="minorEastAsia" w:cstheme="minorEastAsia" w:hint="eastAsia"/>
              </w:rPr>
              <w:t>可能函证时</w:t>
            </w:r>
            <w:proofErr w:type="gramEnd"/>
            <w:r w:rsidRPr="00DB00DC">
              <w:rPr>
                <w:rStyle w:val="af3"/>
                <w:rFonts w:asciiTheme="minorEastAsia" w:hAnsiTheme="minorEastAsia" w:cstheme="minorEastAsia" w:hint="eastAsia"/>
              </w:rPr>
              <w:t>无法核实应收账款或应付账款的准确性，审计人员可以</w:t>
            </w:r>
            <w:proofErr w:type="gramStart"/>
            <w:r w:rsidRPr="00DB00DC">
              <w:rPr>
                <w:rStyle w:val="af3"/>
                <w:rFonts w:asciiTheme="minorEastAsia" w:hAnsiTheme="minorEastAsia" w:cstheme="minorEastAsia" w:hint="eastAsia"/>
              </w:rPr>
              <w:t>函证相关</w:t>
            </w:r>
            <w:proofErr w:type="gramEnd"/>
            <w:r w:rsidRPr="00DB00DC">
              <w:rPr>
                <w:rStyle w:val="af3"/>
                <w:rFonts w:asciiTheme="minorEastAsia" w:hAnsiTheme="minorEastAsia" w:cstheme="minorEastAsia" w:hint="eastAsia"/>
              </w:rPr>
              <w:t>合同交易条款来证实</w:t>
            </w:r>
            <w:proofErr w:type="gramStart"/>
            <w:r w:rsidRPr="00DB00DC">
              <w:rPr>
                <w:rStyle w:val="af3"/>
                <w:rFonts w:asciiTheme="minorEastAsia" w:hAnsiTheme="minorEastAsia" w:cstheme="minorEastAsia" w:hint="eastAsia"/>
              </w:rPr>
              <w:t>函证相关</w:t>
            </w:r>
            <w:proofErr w:type="gramEnd"/>
            <w:r w:rsidRPr="00DB00DC">
              <w:rPr>
                <w:rStyle w:val="af3"/>
                <w:rFonts w:asciiTheme="minorEastAsia" w:hAnsiTheme="minorEastAsia" w:cstheme="minorEastAsia" w:hint="eastAsia"/>
              </w:rPr>
              <w:t>业</w:t>
            </w:r>
            <w:r w:rsidRPr="00DB00DC">
              <w:rPr>
                <w:rStyle w:val="af3"/>
                <w:rFonts w:asciiTheme="minorEastAsia" w:hAnsiTheme="minorEastAsia" w:cstheme="minorEastAsia" w:hint="eastAsia"/>
              </w:rPr>
              <w:lastRenderedPageBreak/>
              <w:t>务的真实性，然后可以通过计算直线法确认的租金收入或租金支出来证实计价和分摊认定是否准确，当然还可以通过现场实地观察租赁现场来看业务的真实性，即：通过多个审计程序的交叉来验证该业务的真实、完整、准确。</w:t>
            </w:r>
          </w:p>
        </w:tc>
      </w:tr>
      <w:tr w:rsidR="008835D4" w14:paraId="6596FB4D" w14:textId="77777777" w:rsidTr="00AD14D5">
        <w:tc>
          <w:tcPr>
            <w:tcW w:w="1980" w:type="dxa"/>
          </w:tcPr>
          <w:p w14:paraId="21DF2C80" w14:textId="77777777" w:rsidR="008835D4" w:rsidRDefault="008835D4" w:rsidP="00AD14D5">
            <w:r>
              <w:rPr>
                <w:rFonts w:hint="eastAsia"/>
              </w:rPr>
              <w:lastRenderedPageBreak/>
              <w:t>关联</w:t>
            </w:r>
            <w:r>
              <w:t>的审计术语与审计方法</w:t>
            </w:r>
          </w:p>
        </w:tc>
        <w:tc>
          <w:tcPr>
            <w:tcW w:w="6316" w:type="dxa"/>
          </w:tcPr>
          <w:p w14:paraId="09BAFD60" w14:textId="77777777" w:rsidR="008835D4" w:rsidRDefault="008835D4" w:rsidP="00AD14D5">
            <w:r>
              <w:rPr>
                <w:rFonts w:hint="eastAsia"/>
              </w:rPr>
              <w:t>审计意见</w:t>
            </w:r>
          </w:p>
        </w:tc>
      </w:tr>
    </w:tbl>
    <w:p w14:paraId="6C33B859" w14:textId="77777777" w:rsidR="008835D4" w:rsidRDefault="008835D4" w:rsidP="008835D4"/>
    <w:p w14:paraId="17342672" w14:textId="77777777" w:rsidR="008835D4" w:rsidRDefault="008835D4" w:rsidP="008835D4"/>
    <w:p w14:paraId="46B39D7C" w14:textId="77777777" w:rsidR="008835D4" w:rsidRDefault="008835D4" w:rsidP="008835D4"/>
    <w:p w14:paraId="73AD6F1E" w14:textId="77777777" w:rsidR="008835D4" w:rsidRDefault="008835D4" w:rsidP="008835D4">
      <w:pPr>
        <w:pStyle w:val="1"/>
        <w:rPr>
          <w:rFonts w:ascii="黑体" w:eastAsia="黑体" w:hAnsi="黑体"/>
        </w:rPr>
      </w:pPr>
      <w:bookmarkStart w:id="26" w:name="_Toc515709114"/>
      <w:r>
        <w:rPr>
          <w:rFonts w:ascii="黑体" w:eastAsia="黑体" w:hAnsi="黑体" w:hint="eastAsia"/>
        </w:rPr>
        <w:t xml:space="preserve">46. </w:t>
      </w:r>
      <w:bookmarkEnd w:id="26"/>
      <w:r w:rsidRPr="003149B7">
        <w:rPr>
          <w:rFonts w:ascii="黑体" w:eastAsia="黑体" w:hAnsi="黑体" w:hint="eastAsia"/>
        </w:rPr>
        <w:t>康美药业：A</w:t>
      </w:r>
      <w:proofErr w:type="gramStart"/>
      <w:r w:rsidRPr="003149B7">
        <w:rPr>
          <w:rFonts w:ascii="黑体" w:eastAsia="黑体" w:hAnsi="黑体" w:hint="eastAsia"/>
        </w:rPr>
        <w:t>股史上</w:t>
      </w:r>
      <w:proofErr w:type="gramEnd"/>
      <w:r w:rsidRPr="003149B7">
        <w:rPr>
          <w:rFonts w:ascii="黑体" w:eastAsia="黑体" w:hAnsi="黑体" w:hint="eastAsia"/>
        </w:rPr>
        <w:t>规模最大的财务造假舞弊案</w:t>
      </w:r>
    </w:p>
    <w:p w14:paraId="5F8CC044" w14:textId="77777777" w:rsidR="008835D4" w:rsidRDefault="008835D4" w:rsidP="008835D4"/>
    <w:tbl>
      <w:tblPr>
        <w:tblStyle w:val="af"/>
        <w:tblW w:w="8296" w:type="dxa"/>
        <w:tblLayout w:type="fixed"/>
        <w:tblLook w:val="04A0" w:firstRow="1" w:lastRow="0" w:firstColumn="1" w:lastColumn="0" w:noHBand="0" w:noVBand="1"/>
      </w:tblPr>
      <w:tblGrid>
        <w:gridCol w:w="1980"/>
        <w:gridCol w:w="6316"/>
      </w:tblGrid>
      <w:tr w:rsidR="008835D4" w14:paraId="78D37FBD" w14:textId="77777777" w:rsidTr="00AD14D5">
        <w:tc>
          <w:tcPr>
            <w:tcW w:w="1980" w:type="dxa"/>
          </w:tcPr>
          <w:p w14:paraId="35B8DFF9" w14:textId="77777777" w:rsidR="008835D4" w:rsidRDefault="008835D4" w:rsidP="00AD14D5">
            <w:r>
              <w:rPr>
                <w:rFonts w:hint="eastAsia"/>
              </w:rPr>
              <w:t>案例数据</w:t>
            </w:r>
            <w:r>
              <w:t>编号</w:t>
            </w:r>
          </w:p>
        </w:tc>
        <w:tc>
          <w:tcPr>
            <w:tcW w:w="6316" w:type="dxa"/>
          </w:tcPr>
          <w:p w14:paraId="1075232F" w14:textId="77777777" w:rsidR="008835D4" w:rsidRDefault="008835D4" w:rsidP="00AD14D5">
            <w:pPr>
              <w:jc w:val="center"/>
            </w:pPr>
            <w:r>
              <w:t>2702</w:t>
            </w:r>
          </w:p>
        </w:tc>
      </w:tr>
      <w:tr w:rsidR="008835D4" w14:paraId="25EC0AAC" w14:textId="77777777" w:rsidTr="00AD14D5">
        <w:tc>
          <w:tcPr>
            <w:tcW w:w="1980" w:type="dxa"/>
          </w:tcPr>
          <w:p w14:paraId="64D8624E" w14:textId="77777777" w:rsidR="008835D4" w:rsidRDefault="008835D4" w:rsidP="00AD14D5">
            <w:r>
              <w:rPr>
                <w:rFonts w:hint="eastAsia"/>
              </w:rPr>
              <w:t>案例</w:t>
            </w:r>
            <w:r>
              <w:t>行业类别</w:t>
            </w:r>
          </w:p>
        </w:tc>
        <w:tc>
          <w:tcPr>
            <w:tcW w:w="6316" w:type="dxa"/>
          </w:tcPr>
          <w:p w14:paraId="5C4032DC" w14:textId="77777777" w:rsidR="008835D4" w:rsidRDefault="008835D4" w:rsidP="00AD14D5">
            <w:pPr>
              <w:jc w:val="center"/>
            </w:pPr>
            <w:r w:rsidRPr="003149B7">
              <w:rPr>
                <w:rFonts w:hint="eastAsia"/>
              </w:rPr>
              <w:t xml:space="preserve">27 </w:t>
            </w:r>
            <w:r w:rsidRPr="003149B7">
              <w:rPr>
                <w:rFonts w:hint="eastAsia"/>
              </w:rPr>
              <w:t>医药制造</w:t>
            </w:r>
          </w:p>
        </w:tc>
      </w:tr>
      <w:tr w:rsidR="008835D4" w14:paraId="2684D6C3" w14:textId="77777777" w:rsidTr="00AD14D5">
        <w:tc>
          <w:tcPr>
            <w:tcW w:w="1980" w:type="dxa"/>
          </w:tcPr>
          <w:p w14:paraId="6B623FC6" w14:textId="77777777" w:rsidR="008835D4" w:rsidRDefault="008835D4" w:rsidP="00AD14D5">
            <w:r>
              <w:rPr>
                <w:rFonts w:hint="eastAsia"/>
              </w:rPr>
              <w:t>案例发生时间</w:t>
            </w:r>
          </w:p>
        </w:tc>
        <w:tc>
          <w:tcPr>
            <w:tcW w:w="6316" w:type="dxa"/>
          </w:tcPr>
          <w:p w14:paraId="33358039" w14:textId="77777777" w:rsidR="008835D4" w:rsidRDefault="008835D4" w:rsidP="00AD14D5">
            <w:pPr>
              <w:jc w:val="center"/>
            </w:pPr>
            <w:r w:rsidRPr="003149B7">
              <w:rPr>
                <w:rFonts w:hint="eastAsia"/>
              </w:rPr>
              <w:t>2</w:t>
            </w:r>
            <w:r>
              <w:t>019</w:t>
            </w:r>
            <w:r>
              <w:rPr>
                <w:rFonts w:hint="eastAsia"/>
              </w:rPr>
              <w:t>年</w:t>
            </w:r>
          </w:p>
        </w:tc>
      </w:tr>
      <w:tr w:rsidR="008835D4" w14:paraId="79DD6D06" w14:textId="77777777" w:rsidTr="00AD14D5">
        <w:trPr>
          <w:trHeight w:val="90"/>
        </w:trPr>
        <w:tc>
          <w:tcPr>
            <w:tcW w:w="1980" w:type="dxa"/>
          </w:tcPr>
          <w:p w14:paraId="512FB854" w14:textId="77777777" w:rsidR="008835D4" w:rsidRDefault="008835D4" w:rsidP="00AD14D5">
            <w:r>
              <w:rPr>
                <w:rFonts w:hint="eastAsia"/>
              </w:rPr>
              <w:t>案例企业名称</w:t>
            </w:r>
          </w:p>
        </w:tc>
        <w:tc>
          <w:tcPr>
            <w:tcW w:w="6316" w:type="dxa"/>
          </w:tcPr>
          <w:p w14:paraId="2EBF3EEA" w14:textId="77777777" w:rsidR="008835D4" w:rsidRDefault="008835D4" w:rsidP="00AD14D5">
            <w:pPr>
              <w:jc w:val="center"/>
              <w:rPr>
                <w:rFonts w:asciiTheme="minorEastAsia" w:hAnsiTheme="minorEastAsia" w:cstheme="minorEastAsia"/>
              </w:rPr>
            </w:pPr>
            <w:r w:rsidRPr="003149B7">
              <w:rPr>
                <w:rFonts w:hint="eastAsia"/>
              </w:rPr>
              <w:t>康美药业股份有限公司</w:t>
            </w:r>
          </w:p>
        </w:tc>
      </w:tr>
      <w:tr w:rsidR="008835D4" w14:paraId="3E53DD5E" w14:textId="77777777" w:rsidTr="00AD14D5">
        <w:tc>
          <w:tcPr>
            <w:tcW w:w="1980" w:type="dxa"/>
          </w:tcPr>
          <w:p w14:paraId="3EAC6D1A" w14:textId="77777777" w:rsidR="008835D4" w:rsidRDefault="008835D4" w:rsidP="00AD14D5">
            <w:r>
              <w:rPr>
                <w:rFonts w:hint="eastAsia"/>
              </w:rPr>
              <w:t>案例企业经营范围</w:t>
            </w:r>
          </w:p>
        </w:tc>
        <w:tc>
          <w:tcPr>
            <w:tcW w:w="6316" w:type="dxa"/>
          </w:tcPr>
          <w:p w14:paraId="77E243E7" w14:textId="77777777" w:rsidR="008835D4" w:rsidRDefault="008835D4" w:rsidP="00AD14D5">
            <w:r w:rsidRPr="003149B7">
              <w:rPr>
                <w:rFonts w:hint="eastAsia"/>
              </w:rPr>
              <w:t>主要产品有康美利乐、康美诺沙、康美</w:t>
            </w:r>
            <w:proofErr w:type="gramStart"/>
            <w:r w:rsidRPr="003149B7">
              <w:rPr>
                <w:rFonts w:hint="eastAsia"/>
              </w:rPr>
              <w:t>络欣平</w:t>
            </w:r>
            <w:proofErr w:type="gramEnd"/>
            <w:r w:rsidRPr="003149B7">
              <w:rPr>
                <w:rFonts w:hint="eastAsia"/>
              </w:rPr>
              <w:t>、康美</w:t>
            </w:r>
            <w:proofErr w:type="gramStart"/>
            <w:r w:rsidRPr="003149B7">
              <w:rPr>
                <w:rFonts w:hint="eastAsia"/>
              </w:rPr>
              <w:t>培</w:t>
            </w:r>
            <w:proofErr w:type="gramEnd"/>
            <w:r w:rsidRPr="003149B7">
              <w:rPr>
                <w:rFonts w:hint="eastAsia"/>
              </w:rPr>
              <w:t>宁等。</w:t>
            </w:r>
          </w:p>
        </w:tc>
      </w:tr>
      <w:tr w:rsidR="008835D4" w14:paraId="5B633132" w14:textId="77777777" w:rsidTr="00AD14D5">
        <w:tc>
          <w:tcPr>
            <w:tcW w:w="1980" w:type="dxa"/>
          </w:tcPr>
          <w:p w14:paraId="32604115" w14:textId="77777777" w:rsidR="008835D4" w:rsidRDefault="008835D4" w:rsidP="00AD14D5">
            <w:r>
              <w:rPr>
                <w:rFonts w:hint="eastAsia"/>
              </w:rPr>
              <w:t>企业单位案情描述</w:t>
            </w:r>
          </w:p>
        </w:tc>
        <w:tc>
          <w:tcPr>
            <w:tcW w:w="6316" w:type="dxa"/>
          </w:tcPr>
          <w:p w14:paraId="31AD859E" w14:textId="77777777" w:rsidR="008835D4" w:rsidRDefault="008835D4" w:rsidP="00AD14D5">
            <w:pPr>
              <w:rPr>
                <w:b/>
              </w:rPr>
            </w:pPr>
            <w:r>
              <w:rPr>
                <w:rFonts w:hint="eastAsia"/>
                <w:b/>
              </w:rPr>
              <w:t>【企业背景】</w:t>
            </w:r>
          </w:p>
          <w:p w14:paraId="68EBC0B5" w14:textId="77777777" w:rsidR="008835D4" w:rsidRDefault="008835D4" w:rsidP="00AD14D5">
            <w:r w:rsidRPr="00F2403F">
              <w:rPr>
                <w:rFonts w:hint="eastAsia"/>
              </w:rPr>
              <w:t xml:space="preserve">  </w:t>
            </w:r>
            <w:r w:rsidRPr="00F2403F">
              <w:rPr>
                <w:rFonts w:hint="eastAsia"/>
              </w:rPr>
              <w:t>康美药业全称为康美药业股份有限公司，该公司于</w:t>
            </w:r>
            <w:r w:rsidRPr="00F2403F">
              <w:rPr>
                <w:rFonts w:hint="eastAsia"/>
              </w:rPr>
              <w:t>1997</w:t>
            </w:r>
            <w:r w:rsidRPr="00F2403F">
              <w:rPr>
                <w:rFonts w:hint="eastAsia"/>
              </w:rPr>
              <w:t>年成立。其初始的股东有：普宁市康美实业有限公司、普宁市国际信息咨询服务有限公司、普宁市金信典当行有限公司和许燕君、许冬瑾。该公司在全国范围内建立了</w:t>
            </w:r>
            <w:r w:rsidRPr="00F2403F">
              <w:rPr>
                <w:rFonts w:hint="eastAsia"/>
              </w:rPr>
              <w:t>17</w:t>
            </w:r>
            <w:r w:rsidRPr="00F2403F">
              <w:rPr>
                <w:rFonts w:hint="eastAsia"/>
              </w:rPr>
              <w:t>个生产基地，并</w:t>
            </w:r>
            <w:proofErr w:type="gramStart"/>
            <w:r w:rsidRPr="00F2403F">
              <w:rPr>
                <w:rFonts w:hint="eastAsia"/>
              </w:rPr>
              <w:t>与多家与多家</w:t>
            </w:r>
            <w:proofErr w:type="gramEnd"/>
            <w:r w:rsidRPr="00F2403F">
              <w:rPr>
                <w:rFonts w:hint="eastAsia"/>
              </w:rPr>
              <w:t>医疗机构和药房维持着合作。</w:t>
            </w:r>
            <w:r w:rsidRPr="00F2403F">
              <w:rPr>
                <w:rFonts w:hint="eastAsia"/>
              </w:rPr>
              <w:t>2001</w:t>
            </w:r>
            <w:r w:rsidRPr="00F2403F">
              <w:rPr>
                <w:rFonts w:hint="eastAsia"/>
              </w:rPr>
              <w:t>年初，公司通过网上定价的方式成功在我国境内发行</w:t>
            </w:r>
            <w:r w:rsidRPr="00F2403F">
              <w:rPr>
                <w:rFonts w:hint="eastAsia"/>
              </w:rPr>
              <w:t>A</w:t>
            </w:r>
            <w:r w:rsidRPr="00F2403F">
              <w:rPr>
                <w:rFonts w:hint="eastAsia"/>
              </w:rPr>
              <w:t>股，于沪市交易。</w:t>
            </w:r>
            <w:r>
              <w:t>。</w:t>
            </w:r>
          </w:p>
          <w:p w14:paraId="374CD671" w14:textId="77777777" w:rsidR="008835D4" w:rsidRDefault="008835D4" w:rsidP="00AD14D5">
            <w:r>
              <w:rPr>
                <w:rFonts w:hint="eastAsia"/>
                <w:b/>
              </w:rPr>
              <w:t>【案情描述】</w:t>
            </w:r>
            <w:r>
              <w:br/>
              <w:t> </w:t>
            </w:r>
          </w:p>
          <w:p w14:paraId="19CB7C1A" w14:textId="77777777" w:rsidR="008835D4" w:rsidRDefault="008835D4" w:rsidP="00AD14D5">
            <w:r>
              <w:rPr>
                <w:rFonts w:hint="eastAsia"/>
              </w:rPr>
              <w:t>2018</w:t>
            </w:r>
            <w:r>
              <w:rPr>
                <w:rFonts w:hint="eastAsia"/>
              </w:rPr>
              <w:t>年有网络媒体发文质疑康美药业货币资金过高、存贷双高、大股东股票质押比例过高、中药材毛利率较同行业过高、其关联公司深圳博益投资发展有限公司涉嫌内幕交易炒作康美股票等问题。</w:t>
            </w:r>
            <w:r>
              <w:rPr>
                <w:rFonts w:hint="eastAsia"/>
              </w:rPr>
              <w:t>12</w:t>
            </w:r>
            <w:r>
              <w:rPr>
                <w:rFonts w:hint="eastAsia"/>
              </w:rPr>
              <w:t>月底，康美药业涉嫌披露信息违法违规，受到中国证监会调查，对康美药业进行核查并要求其进行自查。</w:t>
            </w:r>
          </w:p>
          <w:p w14:paraId="2E64BD20" w14:textId="77777777" w:rsidR="008835D4" w:rsidRDefault="008835D4" w:rsidP="00AD14D5">
            <w:r>
              <w:rPr>
                <w:rFonts w:hint="eastAsia"/>
              </w:rPr>
              <w:t>2019</w:t>
            </w:r>
            <w:r>
              <w:rPr>
                <w:rFonts w:hint="eastAsia"/>
              </w:rPr>
              <w:t>年</w:t>
            </w:r>
            <w:r>
              <w:rPr>
                <w:rFonts w:hint="eastAsia"/>
              </w:rPr>
              <w:t>4</w:t>
            </w:r>
            <w:r>
              <w:rPr>
                <w:rFonts w:hint="eastAsia"/>
              </w:rPr>
              <w:t>月，康美药业公布</w:t>
            </w:r>
            <w:r>
              <w:rPr>
                <w:rFonts w:hint="eastAsia"/>
              </w:rPr>
              <w:t>2018</w:t>
            </w:r>
            <w:r>
              <w:rPr>
                <w:rFonts w:hint="eastAsia"/>
              </w:rPr>
              <w:t>年年报及</w:t>
            </w:r>
            <w:r>
              <w:rPr>
                <w:rFonts w:hint="eastAsia"/>
              </w:rPr>
              <w:t>2019</w:t>
            </w:r>
            <w:r>
              <w:rPr>
                <w:rFonts w:hint="eastAsia"/>
              </w:rPr>
              <w:t>年</w:t>
            </w:r>
            <w:r>
              <w:rPr>
                <w:rFonts w:hint="eastAsia"/>
              </w:rPr>
              <w:t>1</w:t>
            </w:r>
            <w:r>
              <w:rPr>
                <w:rFonts w:hint="eastAsia"/>
              </w:rPr>
              <w:t>季报的前一天，公司发布更正公告称，</w:t>
            </w:r>
            <w:r>
              <w:rPr>
                <w:rFonts w:hint="eastAsia"/>
              </w:rPr>
              <w:t>2017</w:t>
            </w:r>
            <w:r>
              <w:rPr>
                <w:rFonts w:hint="eastAsia"/>
              </w:rPr>
              <w:t>年的财务数据出现会计处理上的错误。</w:t>
            </w:r>
            <w:r>
              <w:rPr>
                <w:rFonts w:hint="eastAsia"/>
              </w:rPr>
              <w:t xml:space="preserve"> </w:t>
            </w:r>
            <w:r>
              <w:rPr>
                <w:rFonts w:hint="eastAsia"/>
              </w:rPr>
              <w:t>同时发布《关于前期会计差错更正的公告》，对</w:t>
            </w:r>
            <w:r>
              <w:rPr>
                <w:rFonts w:hint="eastAsia"/>
              </w:rPr>
              <w:t>2017</w:t>
            </w:r>
            <w:r>
              <w:rPr>
                <w:rFonts w:hint="eastAsia"/>
              </w:rPr>
              <w:t>年财务报告</w:t>
            </w:r>
            <w:proofErr w:type="gramStart"/>
            <w:r>
              <w:rPr>
                <w:rFonts w:hint="eastAsia"/>
              </w:rPr>
              <w:t>作出</w:t>
            </w:r>
            <w:proofErr w:type="gramEnd"/>
            <w:r>
              <w:rPr>
                <w:rFonts w:hint="eastAsia"/>
              </w:rPr>
              <w:t>重大调整。</w:t>
            </w:r>
          </w:p>
          <w:p w14:paraId="69B839A2" w14:textId="77777777" w:rsidR="008835D4" w:rsidRDefault="008835D4" w:rsidP="00AD14D5">
            <w:r>
              <w:rPr>
                <w:rFonts w:hint="eastAsia"/>
              </w:rPr>
              <w:t>2019</w:t>
            </w:r>
            <w:r>
              <w:rPr>
                <w:rFonts w:hint="eastAsia"/>
              </w:rPr>
              <w:t>年</w:t>
            </w:r>
            <w:r>
              <w:rPr>
                <w:rFonts w:hint="eastAsia"/>
              </w:rPr>
              <w:t>4</w:t>
            </w:r>
            <w:r>
              <w:rPr>
                <w:rFonts w:hint="eastAsia"/>
              </w:rPr>
              <w:t>月</w:t>
            </w:r>
            <w:r>
              <w:rPr>
                <w:rFonts w:hint="eastAsia"/>
              </w:rPr>
              <w:t>30</w:t>
            </w:r>
            <w:r>
              <w:rPr>
                <w:rFonts w:hint="eastAsia"/>
              </w:rPr>
              <w:t>日当晚，上交所向康美药业发布问询函。</w:t>
            </w:r>
          </w:p>
          <w:p w14:paraId="5B87E0DB" w14:textId="77777777" w:rsidR="008835D4" w:rsidRDefault="008835D4" w:rsidP="00AD14D5">
            <w:r>
              <w:rPr>
                <w:rFonts w:hint="eastAsia"/>
              </w:rPr>
              <w:t>2019</w:t>
            </w:r>
            <w:r>
              <w:rPr>
                <w:rFonts w:hint="eastAsia"/>
              </w:rPr>
              <w:t>年</w:t>
            </w:r>
            <w:r>
              <w:rPr>
                <w:rFonts w:hint="eastAsia"/>
              </w:rPr>
              <w:t>5</w:t>
            </w:r>
            <w:r>
              <w:rPr>
                <w:rFonts w:hint="eastAsia"/>
              </w:rPr>
              <w:t>月</w:t>
            </w:r>
            <w:r>
              <w:rPr>
                <w:rFonts w:hint="eastAsia"/>
              </w:rPr>
              <w:t>17</w:t>
            </w:r>
            <w:r>
              <w:rPr>
                <w:rFonts w:hint="eastAsia"/>
              </w:rPr>
              <w:t>日，证监会通报康美药业</w:t>
            </w:r>
            <w:r>
              <w:rPr>
                <w:rFonts w:hint="eastAsia"/>
              </w:rPr>
              <w:t>2016-2018</w:t>
            </w:r>
            <w:r>
              <w:rPr>
                <w:rFonts w:hint="eastAsia"/>
              </w:rPr>
              <w:t>年度的财务报告具有重大虚假的事实。</w:t>
            </w:r>
          </w:p>
          <w:p w14:paraId="06CA05B5" w14:textId="77777777" w:rsidR="008835D4" w:rsidRDefault="008835D4" w:rsidP="00AD14D5">
            <w:r>
              <w:rPr>
                <w:rFonts w:hint="eastAsia"/>
              </w:rPr>
              <w:t>2019</w:t>
            </w:r>
            <w:r>
              <w:rPr>
                <w:rFonts w:hint="eastAsia"/>
              </w:rPr>
              <w:t>年</w:t>
            </w:r>
            <w:r>
              <w:rPr>
                <w:rFonts w:hint="eastAsia"/>
              </w:rPr>
              <w:t>8</w:t>
            </w:r>
            <w:r>
              <w:rPr>
                <w:rFonts w:hint="eastAsia"/>
              </w:rPr>
              <w:t>月</w:t>
            </w:r>
            <w:r>
              <w:rPr>
                <w:rFonts w:hint="eastAsia"/>
              </w:rPr>
              <w:t>17</w:t>
            </w:r>
            <w:r>
              <w:rPr>
                <w:rFonts w:hint="eastAsia"/>
              </w:rPr>
              <w:t>日，证监会对康美药业财务舞弊案件做出处罚决定，</w:t>
            </w:r>
            <w:r>
              <w:rPr>
                <w:rFonts w:hint="eastAsia"/>
              </w:rPr>
              <w:lastRenderedPageBreak/>
              <w:t>对公司和个人共罚款</w:t>
            </w:r>
            <w:r>
              <w:rPr>
                <w:rFonts w:hint="eastAsia"/>
              </w:rPr>
              <w:t>595</w:t>
            </w:r>
            <w:r>
              <w:rPr>
                <w:rFonts w:hint="eastAsia"/>
              </w:rPr>
              <w:t>万。</w:t>
            </w:r>
          </w:p>
          <w:p w14:paraId="0F49A38F" w14:textId="77777777" w:rsidR="008835D4" w:rsidRDefault="008835D4" w:rsidP="00AD14D5">
            <w:r>
              <w:rPr>
                <w:rFonts w:hint="eastAsia"/>
              </w:rPr>
              <w:t>证监会立案调查的基本依据</w:t>
            </w:r>
          </w:p>
          <w:p w14:paraId="17145E46" w14:textId="77777777" w:rsidR="008835D4" w:rsidRDefault="008835D4" w:rsidP="00AD14D5">
            <w:r>
              <w:rPr>
                <w:rFonts w:hint="eastAsia"/>
              </w:rPr>
              <w:t>存贷双高现象分析</w:t>
            </w:r>
          </w:p>
          <w:p w14:paraId="03715530" w14:textId="77777777" w:rsidR="008835D4" w:rsidRDefault="008835D4" w:rsidP="00AD14D5">
            <w:r>
              <w:rPr>
                <w:rFonts w:hint="eastAsia"/>
              </w:rPr>
              <w:t>为何康美药业账上流动资金十分充足，但是仍然进行大规模举债？</w:t>
            </w:r>
          </w:p>
          <w:p w14:paraId="2DDDB6EE" w14:textId="77777777" w:rsidR="008835D4" w:rsidRDefault="008835D4" w:rsidP="00AD14D5">
            <w:r>
              <w:rPr>
                <w:rFonts w:hint="eastAsia"/>
              </w:rPr>
              <w:t>康美药业</w:t>
            </w:r>
            <w:r>
              <w:rPr>
                <w:rFonts w:hint="eastAsia"/>
              </w:rPr>
              <w:t>2017</w:t>
            </w:r>
            <w:r>
              <w:rPr>
                <w:rFonts w:hint="eastAsia"/>
              </w:rPr>
              <w:t>年未修正的年报中显示，其货币资金的期末余额有</w:t>
            </w:r>
            <w:r>
              <w:rPr>
                <w:rFonts w:hint="eastAsia"/>
              </w:rPr>
              <w:t>341</w:t>
            </w:r>
            <w:r>
              <w:rPr>
                <w:rFonts w:hint="eastAsia"/>
              </w:rPr>
              <w:t>亿元，其中银行存款占比</w:t>
            </w:r>
            <w:r>
              <w:rPr>
                <w:rFonts w:hint="eastAsia"/>
              </w:rPr>
              <w:t>99.74%</w:t>
            </w:r>
            <w:r>
              <w:rPr>
                <w:rFonts w:hint="eastAsia"/>
              </w:rPr>
              <w:t>，银行存款中可以随时支取比例为</w:t>
            </w:r>
            <w:r>
              <w:rPr>
                <w:rFonts w:hint="eastAsia"/>
              </w:rPr>
              <w:t>99.95%</w:t>
            </w:r>
            <w:r>
              <w:rPr>
                <w:rFonts w:hint="eastAsia"/>
              </w:rPr>
              <w:t>。公司近几年一直在进行大量的短期或长期的债务融资活动，但是除了短期债务支出，康美药业仍有充足的货币资金，若有资金需求则可以支取企业银行存款，无必要再对外进行债务融资。因此康美药业有银行交易单、虚增存款的嫌疑。</w:t>
            </w:r>
          </w:p>
          <w:p w14:paraId="2DBF8D8C" w14:textId="77777777" w:rsidR="008835D4" w:rsidRDefault="008835D4" w:rsidP="00AD14D5"/>
          <w:p w14:paraId="28A5F978" w14:textId="77777777" w:rsidR="008835D4" w:rsidRDefault="008835D4" w:rsidP="00AD14D5">
            <w:r>
              <w:rPr>
                <w:rFonts w:hint="eastAsia"/>
              </w:rPr>
              <w:t>经营现金流量净额远低于净利润？</w:t>
            </w:r>
          </w:p>
          <w:p w14:paraId="0260409F" w14:textId="77777777" w:rsidR="008835D4" w:rsidRDefault="008835D4" w:rsidP="00AD14D5">
            <w:r>
              <w:rPr>
                <w:rFonts w:hint="eastAsia"/>
              </w:rPr>
              <w:t>康美药业在</w:t>
            </w:r>
            <w:r>
              <w:rPr>
                <w:rFonts w:hint="eastAsia"/>
              </w:rPr>
              <w:t>2015</w:t>
            </w:r>
            <w:r>
              <w:rPr>
                <w:rFonts w:hint="eastAsia"/>
              </w:rPr>
              <w:t>年</w:t>
            </w:r>
            <w:r>
              <w:rPr>
                <w:rFonts w:hint="eastAsia"/>
              </w:rPr>
              <w:t>-2017</w:t>
            </w:r>
            <w:r>
              <w:rPr>
                <w:rFonts w:hint="eastAsia"/>
              </w:rPr>
              <w:t>年</w:t>
            </w:r>
            <w:proofErr w:type="gramStart"/>
            <w:r>
              <w:rPr>
                <w:rFonts w:hint="eastAsia"/>
              </w:rPr>
              <w:t>之间净现比</w:t>
            </w:r>
            <w:proofErr w:type="gramEnd"/>
            <w:r>
              <w:rPr>
                <w:rFonts w:hint="eastAsia"/>
              </w:rPr>
              <w:t>只有</w:t>
            </w:r>
            <w:r>
              <w:rPr>
                <w:rFonts w:hint="eastAsia"/>
              </w:rPr>
              <w:t>0.39</w:t>
            </w:r>
            <w:r>
              <w:rPr>
                <w:rFonts w:hint="eastAsia"/>
              </w:rPr>
              <w:t>，这说明康美药业的利润存在虚增嫌疑，利润质量并不高，大部分都是纸面财富。</w:t>
            </w:r>
          </w:p>
          <w:p w14:paraId="419BC6F0" w14:textId="77777777" w:rsidR="008835D4" w:rsidRDefault="008835D4" w:rsidP="00AD14D5">
            <w:r>
              <w:rPr>
                <w:rFonts w:hint="eastAsia"/>
              </w:rPr>
              <w:t>应收账款分析</w:t>
            </w:r>
          </w:p>
          <w:p w14:paraId="102BC15B" w14:textId="77777777" w:rsidR="008835D4" w:rsidRDefault="008835D4" w:rsidP="00AD14D5">
            <w:r>
              <w:rPr>
                <w:rFonts w:hint="eastAsia"/>
              </w:rPr>
              <w:t>对于康美药业的应收账款，</w:t>
            </w:r>
            <w:r>
              <w:rPr>
                <w:rFonts w:hint="eastAsia"/>
              </w:rPr>
              <w:t>2017</w:t>
            </w:r>
            <w:r>
              <w:rPr>
                <w:rFonts w:hint="eastAsia"/>
              </w:rPr>
              <w:t>年未修正的财务报告中仅披露了应收账款按单项金额重大单独列示的上海世纪联华超市发展有限公司，且该公司所产生的应收账款全部计提了坏账准备。在</w:t>
            </w:r>
            <w:r>
              <w:rPr>
                <w:rFonts w:hint="eastAsia"/>
              </w:rPr>
              <w:t>2018</w:t>
            </w:r>
            <w:r>
              <w:rPr>
                <w:rFonts w:hint="eastAsia"/>
              </w:rPr>
              <w:t>年年报披露的其他应收款中，对</w:t>
            </w:r>
            <w:proofErr w:type="gramStart"/>
            <w:r>
              <w:rPr>
                <w:rFonts w:hint="eastAsia"/>
              </w:rPr>
              <w:t>普宁康都药业</w:t>
            </w:r>
            <w:proofErr w:type="gramEnd"/>
            <w:r>
              <w:rPr>
                <w:rFonts w:hint="eastAsia"/>
              </w:rPr>
              <w:t>有限公司所占的</w:t>
            </w:r>
            <w:r>
              <w:rPr>
                <w:rFonts w:hint="eastAsia"/>
              </w:rPr>
              <w:t>56.29</w:t>
            </w:r>
            <w:r>
              <w:rPr>
                <w:rFonts w:hint="eastAsia"/>
              </w:rPr>
              <w:t>亿其他应收款，计提</w:t>
            </w:r>
            <w:r>
              <w:rPr>
                <w:rFonts w:hint="eastAsia"/>
              </w:rPr>
              <w:t xml:space="preserve">60.63% </w:t>
            </w:r>
            <w:r>
              <w:rPr>
                <w:rFonts w:hint="eastAsia"/>
              </w:rPr>
              <w:t>的坏账准备</w:t>
            </w:r>
            <w:r>
              <w:rPr>
                <w:rFonts w:hint="eastAsia"/>
              </w:rPr>
              <w:t>;</w:t>
            </w:r>
            <w:r>
              <w:rPr>
                <w:rFonts w:hint="eastAsia"/>
              </w:rPr>
              <w:t>对普宁市康淳药业有限公司所占的</w:t>
            </w:r>
            <w:r>
              <w:rPr>
                <w:rFonts w:hint="eastAsia"/>
              </w:rPr>
              <w:t>32.5</w:t>
            </w:r>
            <w:r>
              <w:rPr>
                <w:rFonts w:hint="eastAsia"/>
              </w:rPr>
              <w:t>亿其他应收款计提了</w:t>
            </w:r>
            <w:r>
              <w:rPr>
                <w:rFonts w:hint="eastAsia"/>
              </w:rPr>
              <w:t xml:space="preserve">35.01% </w:t>
            </w:r>
            <w:r>
              <w:rPr>
                <w:rFonts w:hint="eastAsia"/>
              </w:rPr>
              <w:t>的坏账准备。</w:t>
            </w:r>
          </w:p>
          <w:p w14:paraId="79A57435" w14:textId="77777777" w:rsidR="008835D4" w:rsidRDefault="008835D4" w:rsidP="00AD14D5">
            <w:r>
              <w:rPr>
                <w:rFonts w:hint="eastAsia"/>
              </w:rPr>
              <w:t>同时，我们还发现在</w:t>
            </w:r>
            <w:r>
              <w:rPr>
                <w:rFonts w:hint="eastAsia"/>
              </w:rPr>
              <w:t>2018</w:t>
            </w:r>
            <w:r>
              <w:rPr>
                <w:rFonts w:hint="eastAsia"/>
              </w:rPr>
              <w:t>年调整后的年报当中其他应收款被关联公司占用用于购买公司股票，这种利用关联方违反了股票上市规则。</w:t>
            </w:r>
          </w:p>
          <w:p w14:paraId="5B67FF47" w14:textId="77777777" w:rsidR="008835D4" w:rsidRDefault="008835D4" w:rsidP="00AD14D5"/>
          <w:p w14:paraId="3FB92188" w14:textId="77777777" w:rsidR="008835D4" w:rsidRDefault="008835D4" w:rsidP="00AD14D5">
            <w:r>
              <w:rPr>
                <w:rFonts w:hint="eastAsia"/>
              </w:rPr>
              <w:t>存货分析</w:t>
            </w:r>
          </w:p>
          <w:p w14:paraId="3C4836F9" w14:textId="77777777" w:rsidR="008835D4" w:rsidRDefault="008835D4" w:rsidP="00AD14D5">
            <w:r>
              <w:rPr>
                <w:rFonts w:hint="eastAsia"/>
              </w:rPr>
              <w:t>康美药业对存货进行了</w:t>
            </w:r>
            <w:r>
              <w:rPr>
                <w:rFonts w:hint="eastAsia"/>
              </w:rPr>
              <w:t>195</w:t>
            </w:r>
            <w:r>
              <w:rPr>
                <w:rFonts w:hint="eastAsia"/>
              </w:rPr>
              <w:t>亿元的调增。通过观察康美药业</w:t>
            </w:r>
            <w:r>
              <w:rPr>
                <w:rFonts w:hint="eastAsia"/>
              </w:rPr>
              <w:t>2017</w:t>
            </w:r>
            <w:r>
              <w:rPr>
                <w:rFonts w:hint="eastAsia"/>
              </w:rPr>
              <w:t>年未调整的财务报表，可以发现存货计提了约</w:t>
            </w:r>
            <w:r>
              <w:rPr>
                <w:rFonts w:hint="eastAsia"/>
              </w:rPr>
              <w:t xml:space="preserve">2% </w:t>
            </w:r>
            <w:r>
              <w:rPr>
                <w:rFonts w:hint="eastAsia"/>
              </w:rPr>
              <w:t>的跌价准备，这说明</w:t>
            </w:r>
            <w:r>
              <w:rPr>
                <w:rFonts w:hint="eastAsia"/>
              </w:rPr>
              <w:t>2017</w:t>
            </w:r>
            <w:r>
              <w:rPr>
                <w:rFonts w:hint="eastAsia"/>
              </w:rPr>
              <w:t>年存货的价格不会存在增加的可能，因此存货调增的原因大部分来自于存货数量的增加。</w:t>
            </w:r>
          </w:p>
          <w:p w14:paraId="3971BCC2" w14:textId="77777777" w:rsidR="008835D4" w:rsidRDefault="008835D4" w:rsidP="00AD14D5">
            <w:r>
              <w:rPr>
                <w:rFonts w:hint="eastAsia"/>
              </w:rPr>
              <w:t>2016</w:t>
            </w:r>
            <w:r>
              <w:rPr>
                <w:rFonts w:hint="eastAsia"/>
              </w:rPr>
              <w:t>年以来，康美药业的存货周转率逐年下降，分别为</w:t>
            </w:r>
            <w:r>
              <w:rPr>
                <w:rFonts w:hint="eastAsia"/>
              </w:rPr>
              <w:t>1.35</w:t>
            </w:r>
            <w:r>
              <w:rPr>
                <w:rFonts w:hint="eastAsia"/>
              </w:rPr>
              <w:t>次、</w:t>
            </w:r>
            <w:r>
              <w:rPr>
                <w:rFonts w:hint="eastAsia"/>
              </w:rPr>
              <w:t>0.45</w:t>
            </w:r>
            <w:r>
              <w:rPr>
                <w:rFonts w:hint="eastAsia"/>
              </w:rPr>
              <w:t>次、</w:t>
            </w:r>
            <w:r>
              <w:rPr>
                <w:rFonts w:hint="eastAsia"/>
              </w:rPr>
              <w:t>0.39</w:t>
            </w:r>
            <w:r>
              <w:rPr>
                <w:rFonts w:hint="eastAsia"/>
              </w:rPr>
              <w:t>次。流动性变差，</w:t>
            </w:r>
            <w:r>
              <w:rPr>
                <w:rFonts w:hint="eastAsia"/>
              </w:rPr>
              <w:t xml:space="preserve"> </w:t>
            </w:r>
            <w:r>
              <w:rPr>
                <w:rFonts w:hint="eastAsia"/>
              </w:rPr>
              <w:t>存货变现速度降低，</w:t>
            </w:r>
            <w:r>
              <w:rPr>
                <w:rFonts w:hint="eastAsia"/>
              </w:rPr>
              <w:t xml:space="preserve"> </w:t>
            </w:r>
            <w:r>
              <w:rPr>
                <w:rFonts w:hint="eastAsia"/>
              </w:rPr>
              <w:t>企业的存货管理压力递增</w:t>
            </w:r>
          </w:p>
        </w:tc>
      </w:tr>
      <w:tr w:rsidR="008835D4" w14:paraId="60C3532E" w14:textId="77777777" w:rsidTr="00AD14D5">
        <w:tc>
          <w:tcPr>
            <w:tcW w:w="1980" w:type="dxa"/>
          </w:tcPr>
          <w:p w14:paraId="07633963" w14:textId="77777777" w:rsidR="008835D4" w:rsidRDefault="008835D4" w:rsidP="00AD14D5"/>
        </w:tc>
        <w:tc>
          <w:tcPr>
            <w:tcW w:w="6316" w:type="dxa"/>
          </w:tcPr>
          <w:p w14:paraId="049D45DD" w14:textId="77777777" w:rsidR="008835D4" w:rsidRPr="00F2403F" w:rsidRDefault="008835D4" w:rsidP="00AD14D5">
            <w:pPr>
              <w:rPr>
                <w:bCs/>
              </w:rPr>
            </w:pPr>
            <w:r w:rsidRPr="00F2403F">
              <w:rPr>
                <w:rFonts w:hint="eastAsia"/>
                <w:bCs/>
              </w:rPr>
              <w:t>康美药业的造假事件是非常严重的，</w:t>
            </w:r>
            <w:r w:rsidRPr="00F2403F">
              <w:rPr>
                <w:rFonts w:hint="eastAsia"/>
                <w:bCs/>
              </w:rPr>
              <w:t>300</w:t>
            </w:r>
            <w:r w:rsidRPr="00F2403F">
              <w:rPr>
                <w:rFonts w:hint="eastAsia"/>
                <w:bCs/>
              </w:rPr>
              <w:t>亿元，史上规模最大的造假，将上市公司造假金额又上了一个台阶，突破上市公司的底线。</w:t>
            </w:r>
            <w:r w:rsidRPr="00F2403F">
              <w:rPr>
                <w:rFonts w:hint="eastAsia"/>
                <w:bCs/>
              </w:rPr>
              <w:t xml:space="preserve"> </w:t>
            </w:r>
            <w:r w:rsidRPr="00F2403F">
              <w:rPr>
                <w:rFonts w:hint="eastAsia"/>
                <w:bCs/>
              </w:rPr>
              <w:t>财务造假被正式认定后，会涉及行政责任、刑事责任和民事责任。</w:t>
            </w:r>
          </w:p>
          <w:p w14:paraId="208DD9EC" w14:textId="77777777" w:rsidR="008835D4" w:rsidRPr="00F2403F" w:rsidRDefault="008835D4" w:rsidP="00AD14D5">
            <w:pPr>
              <w:rPr>
                <w:bCs/>
              </w:rPr>
            </w:pPr>
          </w:p>
          <w:p w14:paraId="7CEDF3C5" w14:textId="77777777" w:rsidR="008835D4" w:rsidRPr="00F2403F" w:rsidRDefault="008835D4" w:rsidP="00AD14D5">
            <w:pPr>
              <w:rPr>
                <w:bCs/>
              </w:rPr>
            </w:pPr>
            <w:r w:rsidRPr="00F2403F">
              <w:rPr>
                <w:bCs/>
              </w:rPr>
              <w:t xml:space="preserve"> </w:t>
            </w:r>
          </w:p>
          <w:p w14:paraId="4FADBFE1" w14:textId="77777777" w:rsidR="008835D4" w:rsidRPr="00F2403F" w:rsidRDefault="008835D4" w:rsidP="00AD14D5">
            <w:pPr>
              <w:rPr>
                <w:bCs/>
              </w:rPr>
            </w:pPr>
          </w:p>
          <w:p w14:paraId="57A7098E" w14:textId="77777777" w:rsidR="008835D4" w:rsidRPr="00F2403F" w:rsidRDefault="008835D4" w:rsidP="00AD14D5">
            <w:pPr>
              <w:rPr>
                <w:bCs/>
              </w:rPr>
            </w:pPr>
            <w:r w:rsidRPr="00F2403F">
              <w:rPr>
                <w:rFonts w:hint="eastAsia"/>
                <w:bCs/>
              </w:rPr>
              <w:t xml:space="preserve">1) </w:t>
            </w:r>
            <w:r w:rsidRPr="00F2403F">
              <w:rPr>
                <w:rFonts w:hint="eastAsia"/>
                <w:bCs/>
              </w:rPr>
              <w:t>行政责任：</w:t>
            </w:r>
          </w:p>
          <w:p w14:paraId="3E267F3A" w14:textId="77777777" w:rsidR="008835D4" w:rsidRPr="00F2403F" w:rsidRDefault="008835D4" w:rsidP="00AD14D5">
            <w:pPr>
              <w:rPr>
                <w:bCs/>
              </w:rPr>
            </w:pPr>
          </w:p>
          <w:p w14:paraId="65EBAA76" w14:textId="77777777" w:rsidR="008835D4" w:rsidRPr="00F2403F" w:rsidRDefault="008835D4" w:rsidP="00AD14D5">
            <w:pPr>
              <w:rPr>
                <w:bCs/>
              </w:rPr>
            </w:pPr>
            <w:r w:rsidRPr="00F2403F">
              <w:rPr>
                <w:rFonts w:hint="eastAsia"/>
                <w:bCs/>
              </w:rPr>
              <w:t>上市公司、</w:t>
            </w:r>
            <w:proofErr w:type="gramStart"/>
            <w:r w:rsidRPr="00F2403F">
              <w:rPr>
                <w:rFonts w:hint="eastAsia"/>
                <w:bCs/>
              </w:rPr>
              <w:t>董监高可能</w:t>
            </w:r>
            <w:proofErr w:type="gramEnd"/>
            <w:r w:rsidRPr="00F2403F">
              <w:rPr>
                <w:rFonts w:hint="eastAsia"/>
                <w:bCs/>
              </w:rPr>
              <w:t>会因为违反信息披露义务，受到证监会的行政处罚；对于康美药业和相关责任人员、直接负责的主管人员和其他直接责任人员给与警告和罚款、市场禁入等行政处分。</w:t>
            </w:r>
          </w:p>
          <w:p w14:paraId="1CF75B45" w14:textId="77777777" w:rsidR="008835D4" w:rsidRPr="00F2403F" w:rsidRDefault="008835D4" w:rsidP="00AD14D5">
            <w:pPr>
              <w:rPr>
                <w:bCs/>
              </w:rPr>
            </w:pPr>
          </w:p>
          <w:p w14:paraId="587516D8" w14:textId="77777777" w:rsidR="008835D4" w:rsidRPr="00F2403F" w:rsidRDefault="008835D4" w:rsidP="00AD14D5">
            <w:pPr>
              <w:rPr>
                <w:bCs/>
              </w:rPr>
            </w:pPr>
          </w:p>
          <w:p w14:paraId="1EFA3FD3" w14:textId="77777777" w:rsidR="008835D4" w:rsidRPr="00F2403F" w:rsidRDefault="008835D4" w:rsidP="00AD14D5">
            <w:pPr>
              <w:rPr>
                <w:bCs/>
              </w:rPr>
            </w:pPr>
          </w:p>
          <w:p w14:paraId="016F55F3" w14:textId="77777777" w:rsidR="008835D4" w:rsidRPr="00F2403F" w:rsidRDefault="008835D4" w:rsidP="00AD14D5">
            <w:pPr>
              <w:rPr>
                <w:bCs/>
              </w:rPr>
            </w:pPr>
            <w:r w:rsidRPr="00F2403F">
              <w:rPr>
                <w:rFonts w:hint="eastAsia"/>
                <w:bCs/>
              </w:rPr>
              <w:t xml:space="preserve">2) </w:t>
            </w:r>
            <w:r w:rsidRPr="00F2403F">
              <w:rPr>
                <w:rFonts w:hint="eastAsia"/>
                <w:bCs/>
              </w:rPr>
              <w:t>刑事责任：</w:t>
            </w:r>
          </w:p>
          <w:p w14:paraId="27410C04" w14:textId="77777777" w:rsidR="008835D4" w:rsidRPr="00F2403F" w:rsidRDefault="008835D4" w:rsidP="00AD14D5">
            <w:pPr>
              <w:rPr>
                <w:bCs/>
              </w:rPr>
            </w:pPr>
          </w:p>
          <w:p w14:paraId="0576CCE6" w14:textId="77777777" w:rsidR="008835D4" w:rsidRPr="00F2403F" w:rsidRDefault="008835D4" w:rsidP="00AD14D5">
            <w:pPr>
              <w:rPr>
                <w:bCs/>
              </w:rPr>
            </w:pPr>
            <w:r w:rsidRPr="00F2403F">
              <w:rPr>
                <w:rFonts w:hint="eastAsia"/>
                <w:bCs/>
              </w:rPr>
              <w:t>上市公司可能涉及违规披露、不披露重要信息罪：《刑法》第</w:t>
            </w:r>
            <w:r w:rsidRPr="00F2403F">
              <w:rPr>
                <w:rFonts w:hint="eastAsia"/>
                <w:bCs/>
              </w:rPr>
              <w:t>161</w:t>
            </w:r>
            <w:r w:rsidRPr="00F2403F">
              <w:rPr>
                <w:rFonts w:hint="eastAsia"/>
                <w:bCs/>
              </w:rPr>
              <w:t>条</w:t>
            </w:r>
            <w:r w:rsidRPr="00F2403F">
              <w:rPr>
                <w:rFonts w:hint="eastAsia"/>
                <w:bCs/>
              </w:rPr>
              <w:t xml:space="preserve"> </w:t>
            </w:r>
            <w:r w:rsidRPr="00F2403F">
              <w:rPr>
                <w:rFonts w:hint="eastAsia"/>
                <w:bCs/>
              </w:rPr>
              <w:t>“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三年以下有期徒刑或者拘役，并处或者单处二万元以上二十万元以下罚金。”显然，无论从哪一方面讲，其都构成了特别严重损害！其次，其主营业务收入和利润可能多年造假，然后再用造假的数据去再融资和借债，再通过关联交易和往来款的形式打给自己人套现和炒作自己公司股票，性质比美国造假被揭露后破产的公司安然有过之而无不及！本质上是一种在中介机构严密配合下的金融诈骗！另外虚增收入虚增成本是否有虚开增值税发票和洗钱的问题，有待于进一步深入调查，另外恶意操纵上市股价，自己坐庄然后配合各种好消息，不知道我们执法机关将怎么认定！</w:t>
            </w:r>
          </w:p>
          <w:p w14:paraId="399F518F" w14:textId="77777777" w:rsidR="008835D4" w:rsidRPr="00F2403F" w:rsidRDefault="008835D4" w:rsidP="00AD14D5">
            <w:pPr>
              <w:rPr>
                <w:bCs/>
              </w:rPr>
            </w:pPr>
            <w:r w:rsidRPr="00F2403F">
              <w:rPr>
                <w:rFonts w:hint="eastAsia"/>
                <w:bCs/>
              </w:rPr>
              <w:t xml:space="preserve">3) </w:t>
            </w:r>
            <w:r w:rsidRPr="00F2403F">
              <w:rPr>
                <w:rFonts w:hint="eastAsia"/>
                <w:bCs/>
              </w:rPr>
              <w:t>民事责任：</w:t>
            </w:r>
          </w:p>
          <w:p w14:paraId="3008AD69" w14:textId="77777777" w:rsidR="008835D4" w:rsidRPr="00F2403F" w:rsidRDefault="008835D4" w:rsidP="00AD14D5">
            <w:pPr>
              <w:rPr>
                <w:bCs/>
              </w:rPr>
            </w:pPr>
          </w:p>
          <w:p w14:paraId="57F157D4" w14:textId="77777777" w:rsidR="008835D4" w:rsidRPr="00F2403F" w:rsidRDefault="008835D4" w:rsidP="00AD14D5">
            <w:pPr>
              <w:rPr>
                <w:bCs/>
              </w:rPr>
            </w:pPr>
            <w:r w:rsidRPr="00F2403F">
              <w:rPr>
                <w:rFonts w:hint="eastAsia"/>
                <w:bCs/>
              </w:rPr>
              <w:t>上市公司、董监高要承担民事赔偿责任，主要是赔偿投资者损失。赔偿构成要件：</w:t>
            </w:r>
            <w:r w:rsidRPr="00F2403F">
              <w:rPr>
                <w:rFonts w:hint="eastAsia"/>
                <w:bCs/>
              </w:rPr>
              <w:t>1</w:t>
            </w:r>
            <w:r w:rsidRPr="00F2403F">
              <w:rPr>
                <w:rFonts w:hint="eastAsia"/>
                <w:bCs/>
              </w:rPr>
              <w:t>、虚假陈述被认定且受到证监会等机构处罚。</w:t>
            </w:r>
            <w:r w:rsidRPr="00F2403F">
              <w:rPr>
                <w:rFonts w:hint="eastAsia"/>
                <w:bCs/>
              </w:rPr>
              <w:t>2</w:t>
            </w:r>
            <w:r w:rsidRPr="00F2403F">
              <w:rPr>
                <w:rFonts w:hint="eastAsia"/>
                <w:bCs/>
              </w:rPr>
              <w:t>、在虚假陈述期间内买入股票，并造成损失的！由于康美的造假是长期有计划的行为，所以基本上至少最近三年买入，或者更早买入都可以进行认定，这</w:t>
            </w:r>
            <w:proofErr w:type="gramStart"/>
            <w:r w:rsidRPr="00F2403F">
              <w:rPr>
                <w:rFonts w:hint="eastAsia"/>
                <w:bCs/>
              </w:rPr>
              <w:t>波赔偿</w:t>
            </w:r>
            <w:proofErr w:type="gramEnd"/>
            <w:r w:rsidRPr="00F2403F">
              <w:rPr>
                <w:rFonts w:hint="eastAsia"/>
                <w:bCs/>
              </w:rPr>
              <w:t>将会让上市公司倾家荡产！</w:t>
            </w:r>
          </w:p>
        </w:tc>
      </w:tr>
      <w:tr w:rsidR="008835D4" w14:paraId="0D73596A" w14:textId="77777777" w:rsidTr="00AD14D5">
        <w:tc>
          <w:tcPr>
            <w:tcW w:w="1980" w:type="dxa"/>
          </w:tcPr>
          <w:p w14:paraId="405AEC85" w14:textId="77777777" w:rsidR="008835D4" w:rsidRDefault="008835D4" w:rsidP="00AD14D5">
            <w:r>
              <w:rPr>
                <w:rFonts w:hint="eastAsia"/>
              </w:rPr>
              <w:lastRenderedPageBreak/>
              <w:t>关联审计机构名称</w:t>
            </w:r>
          </w:p>
        </w:tc>
        <w:tc>
          <w:tcPr>
            <w:tcW w:w="6316" w:type="dxa"/>
          </w:tcPr>
          <w:p w14:paraId="7B3077DD" w14:textId="77777777" w:rsidR="008835D4" w:rsidRDefault="008835D4" w:rsidP="00AD14D5">
            <w:r w:rsidRPr="00C447D0">
              <w:rPr>
                <w:rFonts w:hint="eastAsia"/>
              </w:rPr>
              <w:t>正中珠江</w:t>
            </w:r>
          </w:p>
        </w:tc>
      </w:tr>
      <w:tr w:rsidR="008835D4" w14:paraId="72B63421" w14:textId="77777777" w:rsidTr="00AD14D5">
        <w:tc>
          <w:tcPr>
            <w:tcW w:w="1980" w:type="dxa"/>
          </w:tcPr>
          <w:p w14:paraId="1D3A025D" w14:textId="77777777" w:rsidR="008835D4" w:rsidRDefault="008835D4" w:rsidP="00AD14D5">
            <w:r>
              <w:rPr>
                <w:rFonts w:hint="eastAsia"/>
              </w:rPr>
              <w:t>审计机构案情</w:t>
            </w:r>
          </w:p>
        </w:tc>
        <w:tc>
          <w:tcPr>
            <w:tcW w:w="6316" w:type="dxa"/>
          </w:tcPr>
          <w:p w14:paraId="55796EDE" w14:textId="77777777" w:rsidR="008835D4" w:rsidRDefault="008835D4" w:rsidP="00AD14D5">
            <w:r>
              <w:rPr>
                <w:rFonts w:hint="eastAsia"/>
              </w:rPr>
              <w:t>一、正中珠江出具的康美药业</w:t>
            </w:r>
            <w:r>
              <w:rPr>
                <w:rFonts w:hint="eastAsia"/>
              </w:rPr>
              <w:t>2016</w:t>
            </w:r>
            <w:r>
              <w:rPr>
                <w:rFonts w:hint="eastAsia"/>
              </w:rPr>
              <w:t>年至</w:t>
            </w:r>
            <w:r>
              <w:rPr>
                <w:rFonts w:hint="eastAsia"/>
              </w:rPr>
              <w:t>2018</w:t>
            </w:r>
            <w:r>
              <w:rPr>
                <w:rFonts w:hint="eastAsia"/>
              </w:rPr>
              <w:t>年年度审计报告存在虚假记载</w:t>
            </w:r>
          </w:p>
          <w:p w14:paraId="2E9F269F" w14:textId="77777777" w:rsidR="008835D4" w:rsidRDefault="008835D4" w:rsidP="00AD14D5"/>
          <w:p w14:paraId="2A9971C9" w14:textId="77777777" w:rsidR="008835D4" w:rsidRDefault="008835D4" w:rsidP="00AD14D5">
            <w:r>
              <w:rPr>
                <w:rFonts w:hint="eastAsia"/>
              </w:rPr>
              <w:t xml:space="preserve">　　康美药业</w:t>
            </w:r>
            <w:r>
              <w:rPr>
                <w:rFonts w:hint="eastAsia"/>
              </w:rPr>
              <w:t>2016</w:t>
            </w:r>
            <w:r>
              <w:rPr>
                <w:rFonts w:hint="eastAsia"/>
              </w:rPr>
              <w:t>年、</w:t>
            </w:r>
            <w:r>
              <w:rPr>
                <w:rFonts w:hint="eastAsia"/>
              </w:rPr>
              <w:t>2017</w:t>
            </w:r>
            <w:r>
              <w:rPr>
                <w:rFonts w:hint="eastAsia"/>
              </w:rPr>
              <w:t>年、</w:t>
            </w:r>
            <w:r>
              <w:rPr>
                <w:rFonts w:hint="eastAsia"/>
              </w:rPr>
              <w:t>2018</w:t>
            </w:r>
            <w:r>
              <w:rPr>
                <w:rFonts w:hint="eastAsia"/>
              </w:rPr>
              <w:t>年连续三年的年度报告里均存在虚增收入、虚增货币资金等虚假记载行为。而正中珠江分别为康美药业</w:t>
            </w:r>
            <w:r>
              <w:rPr>
                <w:rFonts w:hint="eastAsia"/>
              </w:rPr>
              <w:t>2016</w:t>
            </w:r>
            <w:r>
              <w:rPr>
                <w:rFonts w:hint="eastAsia"/>
              </w:rPr>
              <w:t>年、</w:t>
            </w:r>
            <w:r>
              <w:rPr>
                <w:rFonts w:hint="eastAsia"/>
              </w:rPr>
              <w:t>2017</w:t>
            </w:r>
            <w:r>
              <w:rPr>
                <w:rFonts w:hint="eastAsia"/>
              </w:rPr>
              <w:t>年财务报表出具了标准无保留的审计意见；</w:t>
            </w:r>
            <w:r>
              <w:rPr>
                <w:rFonts w:hint="eastAsia"/>
              </w:rPr>
              <w:t>2019</w:t>
            </w:r>
            <w:r>
              <w:rPr>
                <w:rFonts w:hint="eastAsia"/>
              </w:rPr>
              <w:t>年</w:t>
            </w:r>
            <w:r>
              <w:rPr>
                <w:rFonts w:hint="eastAsia"/>
              </w:rPr>
              <w:t>4</w:t>
            </w:r>
            <w:r>
              <w:rPr>
                <w:rFonts w:hint="eastAsia"/>
              </w:rPr>
              <w:t>月</w:t>
            </w:r>
            <w:r>
              <w:rPr>
                <w:rFonts w:hint="eastAsia"/>
              </w:rPr>
              <w:t>28</w:t>
            </w:r>
            <w:r>
              <w:rPr>
                <w:rFonts w:hint="eastAsia"/>
              </w:rPr>
              <w:t>日，正中珠江为康美药业</w:t>
            </w:r>
            <w:r>
              <w:rPr>
                <w:rFonts w:hint="eastAsia"/>
              </w:rPr>
              <w:t>2018</w:t>
            </w:r>
            <w:r>
              <w:rPr>
                <w:rFonts w:hint="eastAsia"/>
              </w:rPr>
              <w:t>年财务报表出具了保留意见。经查，正中珠江出具的前述审计报告存在虚假记载。</w:t>
            </w:r>
          </w:p>
          <w:p w14:paraId="5BAF058F" w14:textId="77777777" w:rsidR="008835D4" w:rsidRDefault="008835D4" w:rsidP="00AD14D5"/>
          <w:p w14:paraId="64751B1C" w14:textId="77777777" w:rsidR="008835D4" w:rsidRDefault="008835D4" w:rsidP="00AD14D5">
            <w:r>
              <w:rPr>
                <w:rFonts w:hint="eastAsia"/>
              </w:rPr>
              <w:t xml:space="preserve">　　二、</w:t>
            </w:r>
            <w:r>
              <w:rPr>
                <w:rFonts w:hint="eastAsia"/>
              </w:rPr>
              <w:t>2016</w:t>
            </w:r>
            <w:r>
              <w:rPr>
                <w:rFonts w:hint="eastAsia"/>
              </w:rPr>
              <w:t>年和</w:t>
            </w:r>
            <w:r>
              <w:rPr>
                <w:rFonts w:hint="eastAsia"/>
              </w:rPr>
              <w:t>2017</w:t>
            </w:r>
            <w:r>
              <w:rPr>
                <w:rFonts w:hint="eastAsia"/>
              </w:rPr>
              <w:t>年年报审计期间，正中珠江未对康美药业的业务管理系统实施相应审计程序，未获取充分适当的审计证据</w:t>
            </w:r>
          </w:p>
          <w:p w14:paraId="7B9DEB0B" w14:textId="77777777" w:rsidR="008835D4" w:rsidRDefault="008835D4" w:rsidP="00AD14D5"/>
          <w:p w14:paraId="744EF815" w14:textId="77777777" w:rsidR="008835D4" w:rsidRDefault="008835D4" w:rsidP="00AD14D5">
            <w:r>
              <w:rPr>
                <w:rFonts w:hint="eastAsia"/>
              </w:rPr>
              <w:t xml:space="preserve">　　</w:t>
            </w:r>
            <w:proofErr w:type="gramStart"/>
            <w:r>
              <w:rPr>
                <w:rFonts w:hint="eastAsia"/>
              </w:rPr>
              <w:t>捷科</w:t>
            </w:r>
            <w:proofErr w:type="gramEnd"/>
            <w:r>
              <w:rPr>
                <w:rFonts w:hint="eastAsia"/>
              </w:rPr>
              <w:t>SCM3.0</w:t>
            </w:r>
            <w:r>
              <w:rPr>
                <w:rFonts w:hint="eastAsia"/>
              </w:rPr>
              <w:t>新架构供应链系统（以下</w:t>
            </w:r>
            <w:proofErr w:type="gramStart"/>
            <w:r>
              <w:rPr>
                <w:rFonts w:hint="eastAsia"/>
              </w:rPr>
              <w:t>简称捷科系统</w:t>
            </w:r>
            <w:proofErr w:type="gramEnd"/>
            <w:r>
              <w:rPr>
                <w:rFonts w:hint="eastAsia"/>
              </w:rPr>
              <w:t>）为康美药业的业务管理信息系统，金蝶</w:t>
            </w:r>
            <w:r>
              <w:rPr>
                <w:rFonts w:hint="eastAsia"/>
              </w:rPr>
              <w:t>EAS</w:t>
            </w:r>
            <w:r>
              <w:rPr>
                <w:rFonts w:hint="eastAsia"/>
              </w:rPr>
              <w:t>系统是康美药业进行账务处理的信息系统。正中珠江相关审计人员明知康美</w:t>
            </w:r>
            <w:proofErr w:type="gramStart"/>
            <w:r>
              <w:rPr>
                <w:rFonts w:hint="eastAsia"/>
              </w:rPr>
              <w:t>药业捷科系统</w:t>
            </w:r>
            <w:proofErr w:type="gramEnd"/>
            <w:r>
              <w:rPr>
                <w:rFonts w:hint="eastAsia"/>
              </w:rPr>
              <w:t>的存在，</w:t>
            </w:r>
            <w:proofErr w:type="gramStart"/>
            <w:r>
              <w:rPr>
                <w:rFonts w:hint="eastAsia"/>
              </w:rPr>
              <w:t>未关注捷科</w:t>
            </w:r>
            <w:proofErr w:type="gramEnd"/>
            <w:r>
              <w:rPr>
                <w:rFonts w:hint="eastAsia"/>
              </w:rPr>
              <w:t>系统与金蝶</w:t>
            </w:r>
            <w:r>
              <w:rPr>
                <w:rFonts w:hint="eastAsia"/>
              </w:rPr>
              <w:t>EAS</w:t>
            </w:r>
            <w:r>
              <w:rPr>
                <w:rFonts w:hint="eastAsia"/>
              </w:rPr>
              <w:t>系统是否存在差异，</w:t>
            </w:r>
            <w:proofErr w:type="gramStart"/>
            <w:r>
              <w:rPr>
                <w:rFonts w:hint="eastAsia"/>
              </w:rPr>
              <w:t>未分析</w:t>
            </w:r>
            <w:proofErr w:type="gramEnd"/>
            <w:r>
              <w:rPr>
                <w:rFonts w:hint="eastAsia"/>
              </w:rPr>
              <w:t>差异形成的原因及造成的影响，未实施必要的审计程序。</w:t>
            </w:r>
          </w:p>
          <w:p w14:paraId="14903DD6" w14:textId="77777777" w:rsidR="008835D4" w:rsidRDefault="008835D4" w:rsidP="00AD14D5"/>
          <w:p w14:paraId="7CA0E61F" w14:textId="77777777" w:rsidR="008835D4" w:rsidRDefault="008835D4" w:rsidP="00AD14D5">
            <w:r>
              <w:rPr>
                <w:rFonts w:hint="eastAsia"/>
              </w:rPr>
              <w:lastRenderedPageBreak/>
              <w:t xml:space="preserve">　　三、正中珠江对康美药业</w:t>
            </w:r>
            <w:r>
              <w:rPr>
                <w:rFonts w:hint="eastAsia"/>
              </w:rPr>
              <w:t>2016</w:t>
            </w:r>
            <w:r>
              <w:rPr>
                <w:rFonts w:hint="eastAsia"/>
              </w:rPr>
              <w:t>年财务报表的审计存在缺陷</w:t>
            </w:r>
          </w:p>
          <w:p w14:paraId="43A939FC" w14:textId="77777777" w:rsidR="008835D4" w:rsidRDefault="008835D4" w:rsidP="00AD14D5"/>
          <w:p w14:paraId="4E2242CD" w14:textId="77777777" w:rsidR="008835D4" w:rsidRDefault="008835D4" w:rsidP="00AD14D5">
            <w:r>
              <w:rPr>
                <w:rFonts w:hint="eastAsia"/>
              </w:rPr>
              <w:t xml:space="preserve">　　</w:t>
            </w:r>
            <w:r>
              <w:rPr>
                <w:rFonts w:hint="eastAsia"/>
              </w:rPr>
              <w:t>2016</w:t>
            </w:r>
            <w:r>
              <w:rPr>
                <w:rFonts w:hint="eastAsia"/>
              </w:rPr>
              <w:t>年度，康美药业的货币资金、营业收入均存在舞弊风险，正中珠江在进行审计时，在风险识别与评估阶段部分认定结论错误；在实施风险应对措施时，未严格执行舞弊风险应对措施等审计计划，执行审计程序违反诚信原则，未对</w:t>
            </w:r>
            <w:proofErr w:type="gramStart"/>
            <w:r>
              <w:rPr>
                <w:rFonts w:hint="eastAsia"/>
              </w:rPr>
              <w:t>函证保持</w:t>
            </w:r>
            <w:proofErr w:type="gramEnd"/>
            <w:r>
              <w:rPr>
                <w:rFonts w:hint="eastAsia"/>
              </w:rPr>
              <w:t>有效控制，未保持应有的职业怀疑，未执行进一步审计程序消除疑虑，导致未获取充分、适当的审计证据，甚至出现审计项目经理配合康美药业财务人员拦截</w:t>
            </w:r>
            <w:proofErr w:type="gramStart"/>
            <w:r>
              <w:rPr>
                <w:rFonts w:hint="eastAsia"/>
              </w:rPr>
              <w:t>询</w:t>
            </w:r>
            <w:proofErr w:type="gramEnd"/>
            <w:r>
              <w:rPr>
                <w:rFonts w:hint="eastAsia"/>
              </w:rPr>
              <w:t>证函、将伪造的走访记录作为审计证据的行为。最终，正中珠江出具的康美药业</w:t>
            </w:r>
            <w:r>
              <w:rPr>
                <w:rFonts w:hint="eastAsia"/>
              </w:rPr>
              <w:t>2016</w:t>
            </w:r>
            <w:r>
              <w:rPr>
                <w:rFonts w:hint="eastAsia"/>
              </w:rPr>
              <w:t>年财务报表审计报告存在虚假记载。此外，项目经理</w:t>
            </w:r>
            <w:proofErr w:type="gramStart"/>
            <w:r>
              <w:rPr>
                <w:rFonts w:hint="eastAsia"/>
              </w:rPr>
              <w:t>苏创升严重</w:t>
            </w:r>
            <w:proofErr w:type="gramEnd"/>
            <w:r>
              <w:rPr>
                <w:rFonts w:hint="eastAsia"/>
              </w:rPr>
              <w:t>违反独立性要求，正中珠江对内部员工管理监控不到位，实施的内部质量控制不符合《质量控制准则第</w:t>
            </w:r>
            <w:r>
              <w:rPr>
                <w:rFonts w:hint="eastAsia"/>
              </w:rPr>
              <w:t>5101</w:t>
            </w:r>
            <w:r>
              <w:rPr>
                <w:rFonts w:hint="eastAsia"/>
              </w:rPr>
              <w:t>号——会计师事务所对执行财务报表审计和审阅、其他</w:t>
            </w:r>
            <w:proofErr w:type="gramStart"/>
            <w:r>
              <w:rPr>
                <w:rFonts w:hint="eastAsia"/>
              </w:rPr>
              <w:t>鉴证</w:t>
            </w:r>
            <w:proofErr w:type="gramEnd"/>
            <w:r>
              <w:rPr>
                <w:rFonts w:hint="eastAsia"/>
              </w:rPr>
              <w:t>和相关服务业务实施的质量控制》第</w:t>
            </w:r>
            <w:r>
              <w:rPr>
                <w:rFonts w:hint="eastAsia"/>
              </w:rPr>
              <w:t>35</w:t>
            </w:r>
            <w:r>
              <w:rPr>
                <w:rFonts w:hint="eastAsia"/>
              </w:rPr>
              <w:t>条、第</w:t>
            </w:r>
            <w:r>
              <w:rPr>
                <w:rFonts w:hint="eastAsia"/>
              </w:rPr>
              <w:t>38</w:t>
            </w:r>
            <w:r>
              <w:rPr>
                <w:rFonts w:hint="eastAsia"/>
              </w:rPr>
              <w:t>条、第</w:t>
            </w:r>
            <w:r>
              <w:rPr>
                <w:rFonts w:hint="eastAsia"/>
              </w:rPr>
              <w:t>47</w:t>
            </w:r>
            <w:r>
              <w:rPr>
                <w:rFonts w:hint="eastAsia"/>
              </w:rPr>
              <w:t>条的规定。</w:t>
            </w:r>
          </w:p>
          <w:p w14:paraId="13698C8A" w14:textId="77777777" w:rsidR="008835D4" w:rsidRDefault="008835D4" w:rsidP="00AD14D5"/>
          <w:p w14:paraId="53414A58" w14:textId="77777777" w:rsidR="008835D4" w:rsidRDefault="008835D4" w:rsidP="00AD14D5">
            <w:r>
              <w:rPr>
                <w:rFonts w:hint="eastAsia"/>
              </w:rPr>
              <w:t xml:space="preserve">　　四、正中珠江对康美药业</w:t>
            </w:r>
            <w:r>
              <w:rPr>
                <w:rFonts w:hint="eastAsia"/>
              </w:rPr>
              <w:t>2017</w:t>
            </w:r>
            <w:r>
              <w:rPr>
                <w:rFonts w:hint="eastAsia"/>
              </w:rPr>
              <w:t>年财务报表的审计存在缺陷</w:t>
            </w:r>
          </w:p>
          <w:p w14:paraId="0ACE055D" w14:textId="77777777" w:rsidR="008835D4" w:rsidRDefault="008835D4" w:rsidP="00AD14D5"/>
          <w:p w14:paraId="1CB069C6" w14:textId="77777777" w:rsidR="008835D4" w:rsidRDefault="008835D4" w:rsidP="00AD14D5">
            <w:r>
              <w:rPr>
                <w:rFonts w:hint="eastAsia"/>
              </w:rPr>
              <w:t xml:space="preserve">　　</w:t>
            </w:r>
            <w:r>
              <w:rPr>
                <w:rFonts w:hint="eastAsia"/>
              </w:rPr>
              <w:t>2017</w:t>
            </w:r>
            <w:r>
              <w:rPr>
                <w:rFonts w:hint="eastAsia"/>
              </w:rPr>
              <w:t>年度，康美药业的货币资金、营业收入均存在舞弊风险，正中珠江在审计过程中，在风险识别与评估阶段部分认定结论错误；实施风险应对措施时，未严格执行舞弊风险应对措施等审计计划，执行审计程序违反诚信原则，未对银行、往来</w:t>
            </w:r>
            <w:proofErr w:type="gramStart"/>
            <w:r>
              <w:rPr>
                <w:rFonts w:hint="eastAsia"/>
              </w:rPr>
              <w:t>款函证保持</w:t>
            </w:r>
            <w:proofErr w:type="gramEnd"/>
            <w:r>
              <w:rPr>
                <w:rFonts w:hint="eastAsia"/>
              </w:rPr>
              <w:t>有效控制，未保持应有的职业怀疑，未执行进一步审计程序消除疑虑，导致未获取充分、适当的审计证据，甚至出现项目经理配合康美药业财务人员拦截</w:t>
            </w:r>
            <w:proofErr w:type="gramStart"/>
            <w:r>
              <w:rPr>
                <w:rFonts w:hint="eastAsia"/>
              </w:rPr>
              <w:t>询</w:t>
            </w:r>
            <w:proofErr w:type="gramEnd"/>
            <w:r>
              <w:rPr>
                <w:rFonts w:hint="eastAsia"/>
              </w:rPr>
              <w:t>证函、将伪造走访记录作为审计证据的行为。最终，正中珠江出具的康美药业</w:t>
            </w:r>
            <w:r>
              <w:rPr>
                <w:rFonts w:hint="eastAsia"/>
              </w:rPr>
              <w:t>2017</w:t>
            </w:r>
            <w:r>
              <w:rPr>
                <w:rFonts w:hint="eastAsia"/>
              </w:rPr>
              <w:t>年财务报表审计报告存在虚假记载。此外，项目经理</w:t>
            </w:r>
            <w:proofErr w:type="gramStart"/>
            <w:r>
              <w:rPr>
                <w:rFonts w:hint="eastAsia"/>
              </w:rPr>
              <w:t>苏创升严重</w:t>
            </w:r>
            <w:proofErr w:type="gramEnd"/>
            <w:r>
              <w:rPr>
                <w:rFonts w:hint="eastAsia"/>
              </w:rPr>
              <w:t>违反独立性要求，正中珠江对内部员工管理监控不到位，实施的内部质量控制违反了《质量控制准则第</w:t>
            </w:r>
            <w:r>
              <w:rPr>
                <w:rFonts w:hint="eastAsia"/>
              </w:rPr>
              <w:t>5101</w:t>
            </w:r>
            <w:r>
              <w:rPr>
                <w:rFonts w:hint="eastAsia"/>
              </w:rPr>
              <w:t>号——会计师事务所对执行财务报表审计和审阅、其他</w:t>
            </w:r>
            <w:proofErr w:type="gramStart"/>
            <w:r>
              <w:rPr>
                <w:rFonts w:hint="eastAsia"/>
              </w:rPr>
              <w:t>鉴证</w:t>
            </w:r>
            <w:proofErr w:type="gramEnd"/>
            <w:r>
              <w:rPr>
                <w:rFonts w:hint="eastAsia"/>
              </w:rPr>
              <w:t>和相关服务业务实施的质量控制》第</w:t>
            </w:r>
            <w:r>
              <w:rPr>
                <w:rFonts w:hint="eastAsia"/>
              </w:rPr>
              <w:t>35</w:t>
            </w:r>
            <w:r>
              <w:rPr>
                <w:rFonts w:hint="eastAsia"/>
              </w:rPr>
              <w:t>条、第</w:t>
            </w:r>
            <w:r>
              <w:rPr>
                <w:rFonts w:hint="eastAsia"/>
              </w:rPr>
              <w:t>38</w:t>
            </w:r>
            <w:r>
              <w:rPr>
                <w:rFonts w:hint="eastAsia"/>
              </w:rPr>
              <w:t>条和第</w:t>
            </w:r>
            <w:r>
              <w:rPr>
                <w:rFonts w:hint="eastAsia"/>
              </w:rPr>
              <w:t>47</w:t>
            </w:r>
            <w:r>
              <w:rPr>
                <w:rFonts w:hint="eastAsia"/>
              </w:rPr>
              <w:t>条的规定。</w:t>
            </w:r>
          </w:p>
          <w:p w14:paraId="36D6921E" w14:textId="77777777" w:rsidR="008835D4" w:rsidRDefault="008835D4" w:rsidP="00AD14D5"/>
          <w:p w14:paraId="60B063C9" w14:textId="77777777" w:rsidR="008835D4" w:rsidRDefault="008835D4" w:rsidP="00AD14D5">
            <w:r>
              <w:rPr>
                <w:rFonts w:hint="eastAsia"/>
              </w:rPr>
              <w:t xml:space="preserve">　　五、正中珠江对康美药业</w:t>
            </w:r>
            <w:r>
              <w:rPr>
                <w:rFonts w:hint="eastAsia"/>
              </w:rPr>
              <w:t>2018</w:t>
            </w:r>
            <w:r>
              <w:rPr>
                <w:rFonts w:hint="eastAsia"/>
              </w:rPr>
              <w:t>年财务报表的审计存在缺陷</w:t>
            </w:r>
          </w:p>
          <w:p w14:paraId="69F0FC85" w14:textId="77777777" w:rsidR="008835D4" w:rsidRDefault="008835D4" w:rsidP="00AD14D5"/>
          <w:p w14:paraId="5D1466BC" w14:textId="77777777" w:rsidR="008835D4" w:rsidRPr="00C447D0" w:rsidRDefault="008835D4" w:rsidP="00AD14D5">
            <w:r>
              <w:rPr>
                <w:rFonts w:hint="eastAsia"/>
              </w:rPr>
              <w:t xml:space="preserve">　　</w:t>
            </w:r>
            <w:r>
              <w:rPr>
                <w:rFonts w:hint="eastAsia"/>
              </w:rPr>
              <w:t>2018</w:t>
            </w:r>
            <w:r>
              <w:rPr>
                <w:rFonts w:hint="eastAsia"/>
              </w:rPr>
              <w:t>年度，康美药业的营业收入存在舞弊风险，中药材贸易属于当期营业收入异常且重要的组成部分，正中珠江对其单独执行实质性审计程序以应对存在的舞弊风险。实际执行过程中，正中珠江在风险识别与评估阶段部分认定结论错误；在实施风险应对措施时，未严格执行审计计划，未保持应有的职业怀疑，未执行进一步审计程序消除疑虑，导致未获取充分、适当的审计证据。虽然正中珠江出具的康美药业</w:t>
            </w:r>
            <w:r>
              <w:rPr>
                <w:rFonts w:hint="eastAsia"/>
              </w:rPr>
              <w:t>2018</w:t>
            </w:r>
            <w:r>
              <w:rPr>
                <w:rFonts w:hint="eastAsia"/>
              </w:rPr>
              <w:t>年财务报表审计报告带有保留意见的事项，但其并未对营业收入事项发表保留意见，不符合《中国注册会计师审计准则第</w:t>
            </w:r>
            <w:r>
              <w:rPr>
                <w:rFonts w:hint="eastAsia"/>
              </w:rPr>
              <w:t>1231</w:t>
            </w:r>
            <w:r>
              <w:rPr>
                <w:rFonts w:hint="eastAsia"/>
              </w:rPr>
              <w:t>号——针对评估的重大错报风险采取的应对措施》第</w:t>
            </w:r>
            <w:r>
              <w:rPr>
                <w:rFonts w:hint="eastAsia"/>
              </w:rPr>
              <w:t>27</w:t>
            </w:r>
            <w:r>
              <w:rPr>
                <w:rFonts w:hint="eastAsia"/>
              </w:rPr>
              <w:t>条的规定。</w:t>
            </w:r>
          </w:p>
        </w:tc>
      </w:tr>
      <w:tr w:rsidR="008835D4" w14:paraId="1B22525A" w14:textId="77777777" w:rsidTr="00AD14D5">
        <w:tc>
          <w:tcPr>
            <w:tcW w:w="1980" w:type="dxa"/>
          </w:tcPr>
          <w:p w14:paraId="52FABD2A" w14:textId="77777777" w:rsidR="008835D4" w:rsidRDefault="008835D4" w:rsidP="00AD14D5">
            <w:r>
              <w:rPr>
                <w:rFonts w:hint="eastAsia"/>
              </w:rPr>
              <w:lastRenderedPageBreak/>
              <w:t>审计机构处罚</w:t>
            </w:r>
          </w:p>
        </w:tc>
        <w:tc>
          <w:tcPr>
            <w:tcW w:w="6316" w:type="dxa"/>
          </w:tcPr>
          <w:p w14:paraId="7837D2BD" w14:textId="77777777" w:rsidR="008835D4" w:rsidRDefault="008835D4" w:rsidP="00AD14D5">
            <w:r>
              <w:rPr>
                <w:rFonts w:hint="eastAsia"/>
              </w:rPr>
              <w:t xml:space="preserve">　一、对广东正中珠江会计师事务所（特殊普通合伙）责令改正，没收业务收入</w:t>
            </w:r>
            <w:r>
              <w:rPr>
                <w:rFonts w:hint="eastAsia"/>
              </w:rPr>
              <w:t>1425</w:t>
            </w:r>
            <w:r>
              <w:rPr>
                <w:rFonts w:hint="eastAsia"/>
              </w:rPr>
              <w:t>万元，并处以</w:t>
            </w:r>
            <w:r>
              <w:rPr>
                <w:rFonts w:hint="eastAsia"/>
              </w:rPr>
              <w:t>4275</w:t>
            </w:r>
            <w:r>
              <w:rPr>
                <w:rFonts w:hint="eastAsia"/>
              </w:rPr>
              <w:t>万元罚款；</w:t>
            </w:r>
          </w:p>
          <w:p w14:paraId="109C9EBD" w14:textId="77777777" w:rsidR="008835D4" w:rsidRDefault="008835D4" w:rsidP="00AD14D5"/>
          <w:p w14:paraId="638278B9" w14:textId="77777777" w:rsidR="008835D4" w:rsidRDefault="008835D4" w:rsidP="00AD14D5">
            <w:r>
              <w:rPr>
                <w:rFonts w:hint="eastAsia"/>
              </w:rPr>
              <w:t xml:space="preserve">　　二、对杨文蔚、张静</w:t>
            </w:r>
            <w:proofErr w:type="gramStart"/>
            <w:r>
              <w:rPr>
                <w:rFonts w:hint="eastAsia"/>
              </w:rPr>
              <w:t>璃</w:t>
            </w:r>
            <w:proofErr w:type="gramEnd"/>
            <w:r>
              <w:rPr>
                <w:rFonts w:hint="eastAsia"/>
              </w:rPr>
              <w:t>、</w:t>
            </w:r>
            <w:proofErr w:type="gramStart"/>
            <w:r>
              <w:rPr>
                <w:rFonts w:hint="eastAsia"/>
              </w:rPr>
              <w:t>苏创升给予</w:t>
            </w:r>
            <w:proofErr w:type="gramEnd"/>
            <w:r>
              <w:rPr>
                <w:rFonts w:hint="eastAsia"/>
              </w:rPr>
              <w:t>警告，并分别处以</w:t>
            </w:r>
            <w:r>
              <w:rPr>
                <w:rFonts w:hint="eastAsia"/>
              </w:rPr>
              <w:t>10</w:t>
            </w:r>
            <w:r>
              <w:rPr>
                <w:rFonts w:hint="eastAsia"/>
              </w:rPr>
              <w:t>万元罚款；</w:t>
            </w:r>
          </w:p>
          <w:p w14:paraId="1F5E36AA" w14:textId="77777777" w:rsidR="008835D4" w:rsidRDefault="008835D4" w:rsidP="00AD14D5"/>
          <w:p w14:paraId="7C63C8FB" w14:textId="77777777" w:rsidR="008835D4" w:rsidRPr="00C447D0" w:rsidRDefault="008835D4" w:rsidP="00AD14D5">
            <w:r>
              <w:rPr>
                <w:rFonts w:hint="eastAsia"/>
              </w:rPr>
              <w:t xml:space="preserve">　　三、对刘</w:t>
            </w:r>
            <w:proofErr w:type="gramStart"/>
            <w:r>
              <w:rPr>
                <w:rFonts w:hint="eastAsia"/>
              </w:rPr>
              <w:t>清给予</w:t>
            </w:r>
            <w:proofErr w:type="gramEnd"/>
            <w:r>
              <w:rPr>
                <w:rFonts w:hint="eastAsia"/>
              </w:rPr>
              <w:t>警告，并处以</w:t>
            </w:r>
            <w:r>
              <w:rPr>
                <w:rFonts w:hint="eastAsia"/>
              </w:rPr>
              <w:t>3</w:t>
            </w:r>
            <w:r>
              <w:rPr>
                <w:rFonts w:hint="eastAsia"/>
              </w:rPr>
              <w:t>万元罚款</w:t>
            </w:r>
          </w:p>
        </w:tc>
      </w:tr>
      <w:tr w:rsidR="008835D4" w14:paraId="31CB545C" w14:textId="77777777" w:rsidTr="00AD14D5">
        <w:tc>
          <w:tcPr>
            <w:tcW w:w="1980" w:type="dxa"/>
          </w:tcPr>
          <w:p w14:paraId="0EBE0244" w14:textId="77777777" w:rsidR="008835D4" w:rsidRDefault="008835D4" w:rsidP="00AD14D5">
            <w:r>
              <w:rPr>
                <w:rFonts w:hint="eastAsia"/>
              </w:rPr>
              <w:lastRenderedPageBreak/>
              <w:t>引发</w:t>
            </w:r>
            <w:r>
              <w:t>的审计</w:t>
            </w:r>
            <w:r>
              <w:rPr>
                <w:rFonts w:hint="eastAsia"/>
              </w:rPr>
              <w:t>实施思考</w:t>
            </w:r>
          </w:p>
        </w:tc>
        <w:tc>
          <w:tcPr>
            <w:tcW w:w="6316" w:type="dxa"/>
          </w:tcPr>
          <w:p w14:paraId="2A69ADB1" w14:textId="77777777" w:rsidR="008835D4" w:rsidRDefault="008835D4" w:rsidP="00AD14D5">
            <w:r w:rsidRPr="00F2403F">
              <w:rPr>
                <w:rFonts w:hint="eastAsia"/>
              </w:rPr>
              <w:t>存货和销售收入之间的关系，存货跌价准备的计提、周转率、毛利率与同行业其他公司的比较</w:t>
            </w:r>
          </w:p>
          <w:p w14:paraId="3339219D" w14:textId="77777777" w:rsidR="008835D4" w:rsidRDefault="008835D4" w:rsidP="00AD14D5"/>
        </w:tc>
      </w:tr>
      <w:tr w:rsidR="008835D4" w14:paraId="6D414739" w14:textId="77777777" w:rsidTr="00AD14D5">
        <w:tc>
          <w:tcPr>
            <w:tcW w:w="1980" w:type="dxa"/>
          </w:tcPr>
          <w:p w14:paraId="60701C78" w14:textId="77777777" w:rsidR="008835D4" w:rsidRDefault="008835D4" w:rsidP="00AD14D5">
            <w:r>
              <w:rPr>
                <w:rFonts w:hint="eastAsia"/>
              </w:rPr>
              <w:t>关联</w:t>
            </w:r>
            <w:r>
              <w:t>的审计术语与审计方法</w:t>
            </w:r>
          </w:p>
        </w:tc>
        <w:tc>
          <w:tcPr>
            <w:tcW w:w="6316" w:type="dxa"/>
          </w:tcPr>
          <w:p w14:paraId="480119A2" w14:textId="77777777" w:rsidR="008835D4" w:rsidRDefault="008835D4" w:rsidP="00AD14D5"/>
        </w:tc>
      </w:tr>
    </w:tbl>
    <w:p w14:paraId="7C563AB5" w14:textId="77777777" w:rsidR="008835D4" w:rsidRDefault="008835D4" w:rsidP="008835D4"/>
    <w:p w14:paraId="13172C44" w14:textId="77777777" w:rsidR="008835D4" w:rsidRDefault="008835D4" w:rsidP="008835D4"/>
    <w:p w14:paraId="7B09DF93" w14:textId="77777777" w:rsidR="008835D4" w:rsidRDefault="008835D4" w:rsidP="008835D4"/>
    <w:p w14:paraId="44D3176B" w14:textId="77777777" w:rsidR="008835D4" w:rsidRDefault="008835D4" w:rsidP="008835D4">
      <w:pPr>
        <w:pStyle w:val="1"/>
      </w:pPr>
      <w:bookmarkStart w:id="27" w:name="_Toc515709115"/>
      <w:r>
        <w:rPr>
          <w:rFonts w:ascii="黑体" w:eastAsia="黑体" w:hAnsi="黑体" w:hint="eastAsia"/>
        </w:rPr>
        <w:t xml:space="preserve">47. </w:t>
      </w:r>
      <w:bookmarkEnd w:id="27"/>
      <w:r w:rsidRPr="000D3500">
        <w:rPr>
          <w:rFonts w:ascii="黑体" w:eastAsia="黑体" w:hAnsi="黑体" w:hint="eastAsia"/>
        </w:rPr>
        <w:t>康得新财务造假案例分析</w:t>
      </w:r>
    </w:p>
    <w:tbl>
      <w:tblPr>
        <w:tblStyle w:val="af"/>
        <w:tblW w:w="8296" w:type="dxa"/>
        <w:tblLayout w:type="fixed"/>
        <w:tblLook w:val="04A0" w:firstRow="1" w:lastRow="0" w:firstColumn="1" w:lastColumn="0" w:noHBand="0" w:noVBand="1"/>
      </w:tblPr>
      <w:tblGrid>
        <w:gridCol w:w="1980"/>
        <w:gridCol w:w="6316"/>
      </w:tblGrid>
      <w:tr w:rsidR="008835D4" w14:paraId="20DCEF3C" w14:textId="77777777" w:rsidTr="00AD14D5">
        <w:tc>
          <w:tcPr>
            <w:tcW w:w="1980" w:type="dxa"/>
          </w:tcPr>
          <w:p w14:paraId="71363803" w14:textId="77777777" w:rsidR="008835D4" w:rsidRDefault="008835D4" w:rsidP="00AD14D5">
            <w:r>
              <w:rPr>
                <w:rFonts w:hint="eastAsia"/>
              </w:rPr>
              <w:t>案例数据</w:t>
            </w:r>
            <w:r>
              <w:t>编号</w:t>
            </w:r>
          </w:p>
        </w:tc>
        <w:tc>
          <w:tcPr>
            <w:tcW w:w="6316" w:type="dxa"/>
          </w:tcPr>
          <w:p w14:paraId="480FCA9E" w14:textId="77777777" w:rsidR="008835D4" w:rsidRDefault="008835D4" w:rsidP="00AD14D5">
            <w:pPr>
              <w:jc w:val="center"/>
            </w:pPr>
            <w:r>
              <w:t>26501</w:t>
            </w:r>
          </w:p>
        </w:tc>
      </w:tr>
      <w:tr w:rsidR="008835D4" w14:paraId="31D58204" w14:textId="77777777" w:rsidTr="00AD14D5">
        <w:tc>
          <w:tcPr>
            <w:tcW w:w="1980" w:type="dxa"/>
          </w:tcPr>
          <w:p w14:paraId="56D2907C" w14:textId="77777777" w:rsidR="008835D4" w:rsidRDefault="008835D4" w:rsidP="00AD14D5">
            <w:r>
              <w:rPr>
                <w:rFonts w:hint="eastAsia"/>
              </w:rPr>
              <w:t>案例</w:t>
            </w:r>
            <w:r>
              <w:t>行业类别</w:t>
            </w:r>
          </w:p>
        </w:tc>
        <w:tc>
          <w:tcPr>
            <w:tcW w:w="6316" w:type="dxa"/>
          </w:tcPr>
          <w:p w14:paraId="66FDCE05" w14:textId="77777777" w:rsidR="008835D4" w:rsidRDefault="008835D4" w:rsidP="00AD14D5">
            <w:pPr>
              <w:jc w:val="center"/>
            </w:pPr>
            <w:r w:rsidRPr="000D3500">
              <w:rPr>
                <w:rFonts w:hint="eastAsia"/>
              </w:rPr>
              <w:t xml:space="preserve">265 </w:t>
            </w:r>
            <w:r w:rsidRPr="000D3500">
              <w:rPr>
                <w:rFonts w:hint="eastAsia"/>
              </w:rPr>
              <w:t>合成材料</w:t>
            </w:r>
          </w:p>
        </w:tc>
      </w:tr>
      <w:tr w:rsidR="008835D4" w14:paraId="1E146B90" w14:textId="77777777" w:rsidTr="00AD14D5">
        <w:tc>
          <w:tcPr>
            <w:tcW w:w="1980" w:type="dxa"/>
          </w:tcPr>
          <w:p w14:paraId="66E99204" w14:textId="77777777" w:rsidR="008835D4" w:rsidRDefault="008835D4" w:rsidP="00AD14D5">
            <w:r>
              <w:rPr>
                <w:rFonts w:hint="eastAsia"/>
              </w:rPr>
              <w:t>案例发生时间</w:t>
            </w:r>
          </w:p>
        </w:tc>
        <w:tc>
          <w:tcPr>
            <w:tcW w:w="6316" w:type="dxa"/>
          </w:tcPr>
          <w:p w14:paraId="299396FF" w14:textId="77777777" w:rsidR="008835D4" w:rsidRDefault="008835D4" w:rsidP="00AD14D5">
            <w:pPr>
              <w:jc w:val="center"/>
            </w:pPr>
            <w:r>
              <w:t>2019</w:t>
            </w:r>
            <w:r>
              <w:rPr>
                <w:rFonts w:hint="eastAsia"/>
              </w:rPr>
              <w:t>年</w:t>
            </w:r>
          </w:p>
        </w:tc>
      </w:tr>
      <w:tr w:rsidR="008835D4" w14:paraId="2187557F" w14:textId="77777777" w:rsidTr="00AD14D5">
        <w:trPr>
          <w:trHeight w:val="90"/>
        </w:trPr>
        <w:tc>
          <w:tcPr>
            <w:tcW w:w="1980" w:type="dxa"/>
          </w:tcPr>
          <w:p w14:paraId="106F2C43" w14:textId="77777777" w:rsidR="008835D4" w:rsidRDefault="008835D4" w:rsidP="00AD14D5">
            <w:r>
              <w:rPr>
                <w:rFonts w:hint="eastAsia"/>
              </w:rPr>
              <w:t>案例企业名称</w:t>
            </w:r>
          </w:p>
        </w:tc>
        <w:tc>
          <w:tcPr>
            <w:tcW w:w="6316" w:type="dxa"/>
          </w:tcPr>
          <w:p w14:paraId="1401BB9E" w14:textId="77777777" w:rsidR="008835D4" w:rsidRDefault="008835D4" w:rsidP="00AD14D5">
            <w:pPr>
              <w:jc w:val="center"/>
              <w:rPr>
                <w:rFonts w:asciiTheme="minorEastAsia" w:hAnsiTheme="minorEastAsia" w:cstheme="minorEastAsia"/>
              </w:rPr>
            </w:pPr>
            <w:r w:rsidRPr="000D3500">
              <w:rPr>
                <w:rFonts w:hint="eastAsia"/>
              </w:rPr>
              <w:t>北京康得新复合材料股份有限公司</w:t>
            </w:r>
          </w:p>
        </w:tc>
      </w:tr>
      <w:tr w:rsidR="008835D4" w14:paraId="01344A30" w14:textId="77777777" w:rsidTr="00AD14D5">
        <w:tc>
          <w:tcPr>
            <w:tcW w:w="1980" w:type="dxa"/>
          </w:tcPr>
          <w:p w14:paraId="5FE7AC59" w14:textId="77777777" w:rsidR="008835D4" w:rsidRDefault="008835D4" w:rsidP="00AD14D5">
            <w:r>
              <w:rPr>
                <w:rFonts w:hint="eastAsia"/>
              </w:rPr>
              <w:t>案例企业经营范围</w:t>
            </w:r>
          </w:p>
        </w:tc>
        <w:tc>
          <w:tcPr>
            <w:tcW w:w="6316" w:type="dxa"/>
          </w:tcPr>
          <w:p w14:paraId="55CBA98C" w14:textId="77777777" w:rsidR="008835D4" w:rsidRDefault="008835D4" w:rsidP="00AD14D5">
            <w:r w:rsidRPr="0040375C">
              <w:rPr>
                <w:rFonts w:hint="eastAsia"/>
              </w:rPr>
              <w:t>从事高分子复合材料、功能膜材料、预涂膜、光学膜、光电新材料、化工产品</w:t>
            </w:r>
            <w:r w:rsidRPr="0040375C">
              <w:rPr>
                <w:rFonts w:hint="eastAsia"/>
              </w:rPr>
              <w:t>(</w:t>
            </w:r>
            <w:r w:rsidRPr="0040375C">
              <w:rPr>
                <w:rFonts w:hint="eastAsia"/>
              </w:rPr>
              <w:t>不含危险化学品</w:t>
            </w:r>
            <w:r w:rsidRPr="0040375C">
              <w:rPr>
                <w:rFonts w:hint="eastAsia"/>
              </w:rPr>
              <w:t>)</w:t>
            </w:r>
            <w:r w:rsidRPr="0040375C">
              <w:rPr>
                <w:rFonts w:hint="eastAsia"/>
              </w:rPr>
              <w:t>、印刷器材和包装器材的研发</w:t>
            </w:r>
            <w:r w:rsidRPr="0040375C">
              <w:rPr>
                <w:rFonts w:hint="eastAsia"/>
              </w:rPr>
              <w:t>,</w:t>
            </w:r>
            <w:r w:rsidRPr="0040375C">
              <w:rPr>
                <w:rFonts w:hint="eastAsia"/>
              </w:rPr>
              <w:t>并提供相关技术咨询和技术服务</w:t>
            </w:r>
            <w:r w:rsidRPr="0040375C">
              <w:rPr>
                <w:rFonts w:hint="eastAsia"/>
              </w:rPr>
              <w:t>;</w:t>
            </w:r>
            <w:r w:rsidRPr="0040375C">
              <w:rPr>
                <w:rFonts w:hint="eastAsia"/>
              </w:rPr>
              <w:t>电子产品的研发、销售及委托区外企业加工</w:t>
            </w:r>
            <w:r w:rsidRPr="0040375C">
              <w:rPr>
                <w:rFonts w:hint="eastAsia"/>
              </w:rPr>
              <w:t>,</w:t>
            </w:r>
            <w:r w:rsidRPr="0040375C">
              <w:rPr>
                <w:rFonts w:hint="eastAsia"/>
              </w:rPr>
              <w:t>自有房屋、机械设备租赁、自营和代理各类商品及技术的进出口业务</w:t>
            </w:r>
            <w:r w:rsidRPr="0040375C">
              <w:rPr>
                <w:rFonts w:hint="eastAsia"/>
              </w:rPr>
              <w:t>(</w:t>
            </w:r>
            <w:r w:rsidRPr="0040375C">
              <w:rPr>
                <w:rFonts w:hint="eastAsia"/>
              </w:rPr>
              <w:t>国家限定公司经营或禁止进出口的商品及技术除外</w:t>
            </w:r>
            <w:r w:rsidRPr="0040375C">
              <w:rPr>
                <w:rFonts w:hint="eastAsia"/>
              </w:rPr>
              <w:t>)</w:t>
            </w:r>
          </w:p>
        </w:tc>
      </w:tr>
      <w:tr w:rsidR="008835D4" w14:paraId="2C0DC269" w14:textId="77777777" w:rsidTr="00AD14D5">
        <w:trPr>
          <w:trHeight w:val="10318"/>
        </w:trPr>
        <w:tc>
          <w:tcPr>
            <w:tcW w:w="1980" w:type="dxa"/>
          </w:tcPr>
          <w:p w14:paraId="4E0EBD3F" w14:textId="77777777" w:rsidR="008835D4" w:rsidRDefault="008835D4" w:rsidP="00AD14D5">
            <w:r>
              <w:rPr>
                <w:rFonts w:hint="eastAsia"/>
              </w:rPr>
              <w:lastRenderedPageBreak/>
              <w:t>企业单位案情描述</w:t>
            </w:r>
          </w:p>
        </w:tc>
        <w:tc>
          <w:tcPr>
            <w:tcW w:w="6316" w:type="dxa"/>
          </w:tcPr>
          <w:p w14:paraId="267F015E" w14:textId="77777777" w:rsidR="008835D4" w:rsidRDefault="008835D4" w:rsidP="00AD14D5">
            <w:pPr>
              <w:rPr>
                <w:b/>
              </w:rPr>
            </w:pPr>
            <w:r>
              <w:rPr>
                <w:rFonts w:hint="eastAsia"/>
                <w:b/>
              </w:rPr>
              <w:t>【企业背景】</w:t>
            </w:r>
          </w:p>
          <w:p w14:paraId="71642C2B" w14:textId="77777777" w:rsidR="008835D4" w:rsidRDefault="008835D4" w:rsidP="00AD14D5">
            <w:r>
              <w:rPr>
                <w:rFonts w:hint="eastAsia"/>
              </w:rPr>
              <w:t>康得新全名为康得新复合材料集团股份有限公司，股票代码</w:t>
            </w:r>
            <w:r>
              <w:rPr>
                <w:rFonts w:hint="eastAsia"/>
              </w:rPr>
              <w:t>002450</w:t>
            </w:r>
            <w:r>
              <w:rPr>
                <w:rFonts w:hint="eastAsia"/>
              </w:rPr>
              <w:t>。康得新于</w:t>
            </w:r>
            <w:r>
              <w:rPr>
                <w:rFonts w:hint="eastAsia"/>
              </w:rPr>
              <w:t>2001</w:t>
            </w:r>
            <w:r>
              <w:rPr>
                <w:rFonts w:hint="eastAsia"/>
              </w:rPr>
              <w:t>年</w:t>
            </w:r>
            <w:r>
              <w:rPr>
                <w:rFonts w:hint="eastAsia"/>
              </w:rPr>
              <w:t>8</w:t>
            </w:r>
            <w:r>
              <w:rPr>
                <w:rFonts w:hint="eastAsia"/>
              </w:rPr>
              <w:t>月成立，是深圳中小板上市公司，由康得投资集团有限公司持股</w:t>
            </w:r>
            <w:r>
              <w:rPr>
                <w:rFonts w:hint="eastAsia"/>
              </w:rPr>
              <w:t>53.16%</w:t>
            </w:r>
            <w:r>
              <w:rPr>
                <w:rFonts w:hint="eastAsia"/>
              </w:rPr>
              <w:t>。康得新有三大主要业务，分别是以预涂材料和光电材料为核心的新材料，以</w:t>
            </w:r>
            <w:r>
              <w:rPr>
                <w:rFonts w:hint="eastAsia"/>
              </w:rPr>
              <w:t xml:space="preserve">SR </w:t>
            </w:r>
            <w:r>
              <w:rPr>
                <w:rFonts w:hint="eastAsia"/>
              </w:rPr>
              <w:t>、</w:t>
            </w:r>
            <w:r>
              <w:rPr>
                <w:rFonts w:hint="eastAsia"/>
              </w:rPr>
              <w:t>3D</w:t>
            </w:r>
            <w:r>
              <w:rPr>
                <w:rFonts w:hint="eastAsia"/>
              </w:rPr>
              <w:t>、大屏触控为中心的智能显示，以及碳纤维业务。</w:t>
            </w:r>
          </w:p>
          <w:p w14:paraId="2AFF503A" w14:textId="77777777" w:rsidR="008835D4" w:rsidRDefault="008835D4" w:rsidP="00AD14D5"/>
          <w:p w14:paraId="1FB59C69" w14:textId="77777777" w:rsidR="008835D4" w:rsidRDefault="008835D4" w:rsidP="00AD14D5">
            <w:r>
              <w:rPr>
                <w:rFonts w:hint="eastAsia"/>
              </w:rPr>
              <w:t>康得新的全年营业收入从</w:t>
            </w:r>
            <w:r>
              <w:rPr>
                <w:rFonts w:hint="eastAsia"/>
              </w:rPr>
              <w:t>2007</w:t>
            </w:r>
            <w:r>
              <w:rPr>
                <w:rFonts w:hint="eastAsia"/>
              </w:rPr>
              <w:t>年的</w:t>
            </w:r>
            <w:r>
              <w:rPr>
                <w:rFonts w:hint="eastAsia"/>
              </w:rPr>
              <w:t>1.64</w:t>
            </w:r>
            <w:r>
              <w:rPr>
                <w:rFonts w:hint="eastAsia"/>
              </w:rPr>
              <w:t>亿元攀升到</w:t>
            </w:r>
            <w:r>
              <w:rPr>
                <w:rFonts w:hint="eastAsia"/>
              </w:rPr>
              <w:t>2010</w:t>
            </w:r>
            <w:r>
              <w:rPr>
                <w:rFonts w:hint="eastAsia"/>
              </w:rPr>
              <w:t>年的</w:t>
            </w:r>
            <w:r>
              <w:rPr>
                <w:rFonts w:hint="eastAsia"/>
              </w:rPr>
              <w:t>5.24</w:t>
            </w:r>
            <w:r>
              <w:rPr>
                <w:rFonts w:hint="eastAsia"/>
              </w:rPr>
              <w:t>亿元，</w:t>
            </w:r>
            <w:r>
              <w:rPr>
                <w:rFonts w:hint="eastAsia"/>
              </w:rPr>
              <w:t>4</w:t>
            </w:r>
            <w:r>
              <w:rPr>
                <w:rFonts w:hint="eastAsia"/>
              </w:rPr>
              <w:t>年间涨幅近</w:t>
            </w:r>
            <w:r>
              <w:rPr>
                <w:rFonts w:hint="eastAsia"/>
              </w:rPr>
              <w:t>219.51%</w:t>
            </w:r>
            <w:r>
              <w:rPr>
                <w:rFonts w:hint="eastAsia"/>
              </w:rPr>
              <w:t>，显示出良好的发展态势。</w:t>
            </w:r>
            <w:r>
              <w:rPr>
                <w:rFonts w:hint="eastAsia"/>
              </w:rPr>
              <w:t>2011</w:t>
            </w:r>
            <w:r>
              <w:rPr>
                <w:rFonts w:hint="eastAsia"/>
              </w:rPr>
              <w:t>年上市后，康得新的股价不断攀升，</w:t>
            </w:r>
            <w:r>
              <w:rPr>
                <w:rFonts w:hint="eastAsia"/>
              </w:rPr>
              <w:t>2017</w:t>
            </w:r>
            <w:r>
              <w:rPr>
                <w:rFonts w:hint="eastAsia"/>
              </w:rPr>
              <w:t>年在蓝筹牛市中创下历史新高，涨幅达</w:t>
            </w:r>
            <w:r>
              <w:rPr>
                <w:rFonts w:hint="eastAsia"/>
              </w:rPr>
              <w:t>27</w:t>
            </w:r>
            <w:r>
              <w:rPr>
                <w:rFonts w:hint="eastAsia"/>
              </w:rPr>
              <w:t>倍，一度被誉为“中国的</w:t>
            </w:r>
            <w:r>
              <w:rPr>
                <w:rFonts w:hint="eastAsia"/>
              </w:rPr>
              <w:t>3M</w:t>
            </w:r>
            <w:r>
              <w:rPr>
                <w:rFonts w:hint="eastAsia"/>
              </w:rPr>
              <w:t>”和“千亿白马股”。</w:t>
            </w:r>
          </w:p>
          <w:p w14:paraId="153E2BBC" w14:textId="77777777" w:rsidR="008835D4" w:rsidRDefault="008835D4" w:rsidP="00AD14D5">
            <w:pPr>
              <w:rPr>
                <w:b/>
              </w:rPr>
            </w:pPr>
            <w:r>
              <w:rPr>
                <w:rFonts w:hint="eastAsia"/>
                <w:b/>
              </w:rPr>
              <w:t>【案情背景】</w:t>
            </w:r>
          </w:p>
          <w:p w14:paraId="0D2078A2" w14:textId="77777777" w:rsidR="008835D4" w:rsidRDefault="008835D4" w:rsidP="00AD14D5">
            <w:r w:rsidRPr="000D3500">
              <w:rPr>
                <w:rFonts w:hint="eastAsia"/>
              </w:rPr>
              <w:t>2019</w:t>
            </w:r>
            <w:r w:rsidRPr="000D3500">
              <w:rPr>
                <w:rFonts w:hint="eastAsia"/>
              </w:rPr>
              <w:t>年</w:t>
            </w:r>
            <w:r w:rsidRPr="000D3500">
              <w:rPr>
                <w:rFonts w:hint="eastAsia"/>
              </w:rPr>
              <w:t>1</w:t>
            </w:r>
            <w:r w:rsidRPr="000D3500">
              <w:rPr>
                <w:rFonts w:hint="eastAsia"/>
              </w:rPr>
              <w:t>月</w:t>
            </w:r>
            <w:r w:rsidRPr="000D3500">
              <w:rPr>
                <w:rFonts w:hint="eastAsia"/>
              </w:rPr>
              <w:t>15</w:t>
            </w:r>
            <w:r w:rsidRPr="000D3500">
              <w:rPr>
                <w:rFonts w:hint="eastAsia"/>
              </w:rPr>
              <w:t>日，康得新手握“巨额现金”却无法足额偿付</w:t>
            </w:r>
            <w:r w:rsidRPr="000D3500">
              <w:rPr>
                <w:rFonts w:hint="eastAsia"/>
              </w:rPr>
              <w:t>10</w:t>
            </w:r>
            <w:r w:rsidRPr="000D3500">
              <w:rPr>
                <w:rFonts w:hint="eastAsia"/>
              </w:rPr>
              <w:t>亿元短期融资</w:t>
            </w:r>
            <w:proofErr w:type="gramStart"/>
            <w:r w:rsidRPr="000D3500">
              <w:rPr>
                <w:rFonts w:hint="eastAsia"/>
              </w:rPr>
              <w:t>券</w:t>
            </w:r>
            <w:proofErr w:type="gramEnd"/>
            <w:r w:rsidRPr="000D3500">
              <w:rPr>
                <w:rFonts w:hint="eastAsia"/>
              </w:rPr>
              <w:t>本息，随后，康得新的股票因银行账号被冻结而触发深交所规定中的其他风险警示情形，被纳入“退市风险警示股票”名单，直到中国证监会向康得新下发《中国证券监督管理委员会行政处罚及市场禁入事先告知书》，一场精心策划的百亿元级财务造假大案引起了全社会的广泛关注。</w:t>
            </w:r>
          </w:p>
          <w:p w14:paraId="31C08E35" w14:textId="77777777" w:rsidR="008835D4" w:rsidRDefault="008835D4" w:rsidP="00AD14D5">
            <w:r>
              <w:rPr>
                <w:rFonts w:hint="eastAsia"/>
                <w:b/>
              </w:rPr>
              <w:t>【案情描述】</w:t>
            </w:r>
            <w:r>
              <w:br/>
              <w:t>  </w:t>
            </w:r>
            <w:r>
              <w:rPr>
                <w:rFonts w:hint="eastAsia"/>
              </w:rPr>
              <w:t>2019</w:t>
            </w:r>
            <w:r>
              <w:rPr>
                <w:rFonts w:hint="eastAsia"/>
              </w:rPr>
              <w:t>年</w:t>
            </w:r>
            <w:r>
              <w:rPr>
                <w:rFonts w:hint="eastAsia"/>
              </w:rPr>
              <w:t>1</w:t>
            </w:r>
            <w:r>
              <w:rPr>
                <w:rFonts w:hint="eastAsia"/>
              </w:rPr>
              <w:t>月</w:t>
            </w:r>
            <w:r>
              <w:rPr>
                <w:rFonts w:hint="eastAsia"/>
              </w:rPr>
              <w:t>23</w:t>
            </w:r>
            <w:r>
              <w:rPr>
                <w:rFonts w:hint="eastAsia"/>
              </w:rPr>
              <w:t>日开市起，康得新一夜之间变“</w:t>
            </w:r>
            <w:r>
              <w:rPr>
                <w:rFonts w:hint="eastAsia"/>
              </w:rPr>
              <w:t>ST</w:t>
            </w:r>
            <w:r>
              <w:rPr>
                <w:rFonts w:hint="eastAsia"/>
              </w:rPr>
              <w:t>康得新”，</w:t>
            </w:r>
            <w:r>
              <w:rPr>
                <w:rFonts w:hint="eastAsia"/>
              </w:rPr>
              <w:t>15</w:t>
            </w:r>
            <w:r>
              <w:rPr>
                <w:rFonts w:hint="eastAsia"/>
              </w:rPr>
              <w:t>万股民震惊，其股价跌至</w:t>
            </w:r>
            <w:r>
              <w:rPr>
                <w:rFonts w:hint="eastAsia"/>
              </w:rPr>
              <w:t>3.52</w:t>
            </w:r>
            <w:r>
              <w:rPr>
                <w:rFonts w:hint="eastAsia"/>
              </w:rPr>
              <w:t>元</w:t>
            </w:r>
            <w:r>
              <w:rPr>
                <w:rFonts w:hint="eastAsia"/>
              </w:rPr>
              <w:t>/</w:t>
            </w:r>
            <w:r>
              <w:rPr>
                <w:rFonts w:hint="eastAsia"/>
              </w:rPr>
              <w:t>股，跌幅</w:t>
            </w:r>
            <w:r>
              <w:rPr>
                <w:rFonts w:hint="eastAsia"/>
              </w:rPr>
              <w:t>80%</w:t>
            </w:r>
            <w:r>
              <w:rPr>
                <w:rFonts w:hint="eastAsia"/>
              </w:rPr>
              <w:t>。康得新的造假手法主要有</w:t>
            </w:r>
            <w:r>
              <w:rPr>
                <w:rFonts w:hint="eastAsia"/>
              </w:rPr>
              <w:t>5</w:t>
            </w:r>
            <w:r>
              <w:rPr>
                <w:rFonts w:hint="eastAsia"/>
              </w:rPr>
              <w:t>个方面。</w:t>
            </w:r>
          </w:p>
          <w:p w14:paraId="431C594D" w14:textId="77777777" w:rsidR="008835D4" w:rsidRDefault="008835D4" w:rsidP="00AD14D5"/>
          <w:p w14:paraId="319AB4D7" w14:textId="77777777" w:rsidR="008835D4" w:rsidRDefault="008835D4" w:rsidP="00AD14D5">
            <w:r>
              <w:rPr>
                <w:rFonts w:hint="eastAsia"/>
              </w:rPr>
              <w:t>虚构收入</w:t>
            </w:r>
          </w:p>
          <w:p w14:paraId="17187C17" w14:textId="77777777" w:rsidR="008835D4" w:rsidRDefault="008835D4" w:rsidP="00AD14D5"/>
          <w:p w14:paraId="215D4BFC" w14:textId="77777777" w:rsidR="008835D4" w:rsidRDefault="008835D4" w:rsidP="00AD14D5">
            <w:r>
              <w:rPr>
                <w:rFonts w:hint="eastAsia"/>
              </w:rPr>
              <w:t>康得</w:t>
            </w:r>
            <w:proofErr w:type="gramStart"/>
            <w:r>
              <w:rPr>
                <w:rFonts w:hint="eastAsia"/>
              </w:rPr>
              <w:t>新主要</w:t>
            </w:r>
            <w:proofErr w:type="gramEnd"/>
            <w:r>
              <w:rPr>
                <w:rFonts w:hint="eastAsia"/>
              </w:rPr>
              <w:t>通过两种手段虚构收入：第一，通过关联方虚构销售业务，虚构大量应收账款；第二，通过虚构客户的采购金额进而虚构收入，并在年报中隐瞒前五大客户和供应商。</w:t>
            </w:r>
          </w:p>
          <w:p w14:paraId="1338BCEB" w14:textId="77777777" w:rsidR="008835D4" w:rsidRDefault="008835D4" w:rsidP="00AD14D5"/>
          <w:p w14:paraId="02B449F5" w14:textId="77777777" w:rsidR="008835D4" w:rsidRDefault="008835D4" w:rsidP="00AD14D5">
            <w:r>
              <w:rPr>
                <w:rFonts w:hint="eastAsia"/>
              </w:rPr>
              <w:t>自</w:t>
            </w:r>
            <w:r>
              <w:rPr>
                <w:rFonts w:hint="eastAsia"/>
              </w:rPr>
              <w:t>2014</w:t>
            </w:r>
            <w:r>
              <w:rPr>
                <w:rFonts w:hint="eastAsia"/>
              </w:rPr>
              <w:t>年起，康得新与康得集团存在巨额关联交易，最高时甚至达</w:t>
            </w:r>
            <w:r>
              <w:rPr>
                <w:rFonts w:hint="eastAsia"/>
              </w:rPr>
              <w:t>159.31</w:t>
            </w:r>
            <w:r>
              <w:rPr>
                <w:rFonts w:hint="eastAsia"/>
              </w:rPr>
              <w:t>亿元，</w:t>
            </w:r>
            <w:proofErr w:type="gramStart"/>
            <w:r>
              <w:rPr>
                <w:rFonts w:hint="eastAsia"/>
              </w:rPr>
              <w:t>占最近</w:t>
            </w:r>
            <w:proofErr w:type="gramEnd"/>
            <w:r>
              <w:rPr>
                <w:rFonts w:hint="eastAsia"/>
              </w:rPr>
              <w:t>一期经审计净资产的比例高达</w:t>
            </w:r>
            <w:r>
              <w:rPr>
                <w:rFonts w:hint="eastAsia"/>
              </w:rPr>
              <w:t>88.36%</w:t>
            </w:r>
            <w:r>
              <w:rPr>
                <w:rFonts w:hint="eastAsia"/>
              </w:rPr>
              <w:t>，见表</w:t>
            </w:r>
            <w:r>
              <w:rPr>
                <w:rFonts w:hint="eastAsia"/>
              </w:rPr>
              <w:t>1</w:t>
            </w:r>
            <w:r>
              <w:rPr>
                <w:rFonts w:hint="eastAsia"/>
              </w:rPr>
              <w:t>。</w:t>
            </w:r>
          </w:p>
          <w:p w14:paraId="5985F386" w14:textId="77777777" w:rsidR="008835D4" w:rsidRDefault="008835D4" w:rsidP="00AD14D5"/>
          <w:p w14:paraId="02DC4C61" w14:textId="77777777" w:rsidR="008835D4" w:rsidRDefault="008835D4" w:rsidP="00AD14D5">
            <w:r>
              <w:rPr>
                <w:rFonts w:hint="eastAsia"/>
              </w:rPr>
              <w:t>康得新</w:t>
            </w:r>
            <w:r>
              <w:rPr>
                <w:rFonts w:hint="eastAsia"/>
              </w:rPr>
              <w:t>2015</w:t>
            </w:r>
            <w:r>
              <w:rPr>
                <w:rFonts w:hint="eastAsia"/>
              </w:rPr>
              <w:t>—</w:t>
            </w:r>
            <w:r>
              <w:rPr>
                <w:rFonts w:hint="eastAsia"/>
              </w:rPr>
              <w:t>2018</w:t>
            </w:r>
            <w:r>
              <w:rPr>
                <w:rFonts w:hint="eastAsia"/>
              </w:rPr>
              <w:t>年虚增的利润分别为</w:t>
            </w:r>
            <w:r>
              <w:rPr>
                <w:rFonts w:hint="eastAsia"/>
              </w:rPr>
              <w:t>23.81</w:t>
            </w:r>
            <w:r>
              <w:rPr>
                <w:rFonts w:hint="eastAsia"/>
              </w:rPr>
              <w:t>亿元、</w:t>
            </w:r>
            <w:r>
              <w:rPr>
                <w:rFonts w:hint="eastAsia"/>
              </w:rPr>
              <w:t>30.89</w:t>
            </w:r>
            <w:r>
              <w:rPr>
                <w:rFonts w:hint="eastAsia"/>
              </w:rPr>
              <w:t>亿元、</w:t>
            </w:r>
            <w:r>
              <w:rPr>
                <w:rFonts w:hint="eastAsia"/>
              </w:rPr>
              <w:t>39.74</w:t>
            </w:r>
            <w:r>
              <w:rPr>
                <w:rFonts w:hint="eastAsia"/>
              </w:rPr>
              <w:t>亿元、</w:t>
            </w:r>
            <w:r>
              <w:rPr>
                <w:rFonts w:hint="eastAsia"/>
              </w:rPr>
              <w:t>24.77</w:t>
            </w:r>
            <w:r>
              <w:rPr>
                <w:rFonts w:hint="eastAsia"/>
              </w:rPr>
              <w:t>亿元，虚增利润占实际披露利润的比例从</w:t>
            </w:r>
            <w:r>
              <w:rPr>
                <w:rFonts w:hint="eastAsia"/>
              </w:rPr>
              <w:t>2015</w:t>
            </w:r>
            <w:r>
              <w:rPr>
                <w:rFonts w:hint="eastAsia"/>
              </w:rPr>
              <w:t>年的</w:t>
            </w:r>
            <w:r>
              <w:rPr>
                <w:rFonts w:hint="eastAsia"/>
              </w:rPr>
              <w:t>144.65%</w:t>
            </w:r>
            <w:r>
              <w:rPr>
                <w:rFonts w:hint="eastAsia"/>
              </w:rPr>
              <w:t>上升到</w:t>
            </w:r>
            <w:r>
              <w:rPr>
                <w:rFonts w:hint="eastAsia"/>
              </w:rPr>
              <w:t>2018</w:t>
            </w:r>
            <w:r>
              <w:rPr>
                <w:rFonts w:hint="eastAsia"/>
              </w:rPr>
              <w:t>年的</w:t>
            </w:r>
            <w:r>
              <w:rPr>
                <w:rFonts w:hint="eastAsia"/>
              </w:rPr>
              <w:t>722.16%</w:t>
            </w:r>
          </w:p>
          <w:p w14:paraId="586AD08C" w14:textId="77777777" w:rsidR="008835D4" w:rsidRDefault="008835D4" w:rsidP="00AD14D5"/>
          <w:p w14:paraId="14CF6441" w14:textId="77777777" w:rsidR="008835D4" w:rsidRDefault="008835D4" w:rsidP="00AD14D5">
            <w:r>
              <w:rPr>
                <w:rFonts w:hint="eastAsia"/>
              </w:rPr>
              <w:t>虚增预付账款</w:t>
            </w:r>
          </w:p>
          <w:p w14:paraId="7345D07A" w14:textId="77777777" w:rsidR="008835D4" w:rsidRDefault="008835D4" w:rsidP="00AD14D5"/>
          <w:p w14:paraId="585BC15E" w14:textId="77777777" w:rsidR="008835D4" w:rsidRDefault="008835D4" w:rsidP="00AD14D5">
            <w:r>
              <w:rPr>
                <w:rFonts w:hint="eastAsia"/>
              </w:rPr>
              <w:t>康得</w:t>
            </w:r>
            <w:proofErr w:type="gramStart"/>
            <w:r>
              <w:rPr>
                <w:rFonts w:hint="eastAsia"/>
              </w:rPr>
              <w:t>新主要</w:t>
            </w:r>
            <w:proofErr w:type="gramEnd"/>
            <w:r>
              <w:rPr>
                <w:rFonts w:hint="eastAsia"/>
              </w:rPr>
              <w:t>在两方面虚构预付账款：其一是通过自己的关联方虚构业务、虚构账款；其二是串通供应商等虚增预付账款。</w:t>
            </w:r>
          </w:p>
          <w:p w14:paraId="53162676" w14:textId="77777777" w:rsidR="008835D4" w:rsidRDefault="008835D4" w:rsidP="00AD14D5"/>
          <w:p w14:paraId="13CE6B9D" w14:textId="77777777" w:rsidR="008835D4" w:rsidRDefault="008835D4" w:rsidP="00AD14D5">
            <w:r>
              <w:rPr>
                <w:rFonts w:hint="eastAsia"/>
              </w:rPr>
              <w:t>康得新在</w:t>
            </w:r>
            <w:r>
              <w:rPr>
                <w:rFonts w:hint="eastAsia"/>
              </w:rPr>
              <w:t>2012</w:t>
            </w:r>
            <w:r>
              <w:rPr>
                <w:rFonts w:hint="eastAsia"/>
              </w:rPr>
              <w:t>年之后不再公开供应商的名单。作为</w:t>
            </w:r>
            <w:r>
              <w:rPr>
                <w:rFonts w:hint="eastAsia"/>
              </w:rPr>
              <w:t>2010</w:t>
            </w:r>
            <w:r>
              <w:rPr>
                <w:rFonts w:hint="eastAsia"/>
              </w:rPr>
              <w:t>年的第三大供应商的北京中海天朗国际贸易有限公司，有媒体走访后却发现其注册地址实为康得新控股股东康得投资集团总部“康得大楼”，可</w:t>
            </w:r>
            <w:r>
              <w:rPr>
                <w:rFonts w:hint="eastAsia"/>
              </w:rPr>
              <w:lastRenderedPageBreak/>
              <w:t>见康得新在通过注册空壳公司的方式虚构预付账款。</w:t>
            </w:r>
          </w:p>
          <w:p w14:paraId="71032B57" w14:textId="77777777" w:rsidR="008835D4" w:rsidRDefault="008835D4" w:rsidP="00AD14D5"/>
          <w:p w14:paraId="21A2A97C" w14:textId="77777777" w:rsidR="008835D4" w:rsidRDefault="008835D4" w:rsidP="00AD14D5">
            <w:r>
              <w:rPr>
                <w:rFonts w:hint="eastAsia"/>
              </w:rPr>
              <w:t>虚构货币资金</w:t>
            </w:r>
          </w:p>
          <w:p w14:paraId="784CBDB4" w14:textId="77777777" w:rsidR="008835D4" w:rsidRDefault="008835D4" w:rsidP="00AD14D5"/>
          <w:p w14:paraId="3316A36B" w14:textId="77777777" w:rsidR="008835D4" w:rsidRDefault="008835D4" w:rsidP="00AD14D5">
            <w:r>
              <w:rPr>
                <w:rFonts w:hint="eastAsia"/>
              </w:rPr>
              <w:t>康得新还通过股权质押的方式虚增货币资金。康得新与其大股东（康得投资集团）和北京银行西单支行签立了《现金管理合作协议》，这不仅让其控股股东在资金管理和使用上与自身资金混为一谈，不符合最基本的会计准则，而且为其控股股东占用其自有资金提供了便利。根据《现金管理合作协议》，</w:t>
            </w:r>
            <w:proofErr w:type="gramStart"/>
            <w:r>
              <w:rPr>
                <w:rFonts w:hint="eastAsia"/>
              </w:rPr>
              <w:t>康得新各子</w:t>
            </w:r>
            <w:proofErr w:type="gramEnd"/>
            <w:r>
              <w:rPr>
                <w:rFonts w:hint="eastAsia"/>
              </w:rPr>
              <w:t>账户的货币资金应全部归集到康得投资集团的账下，所以就出现了账面有“百亿现金”却无法支付</w:t>
            </w:r>
            <w:r>
              <w:rPr>
                <w:rFonts w:hint="eastAsia"/>
              </w:rPr>
              <w:t>10</w:t>
            </w:r>
            <w:r>
              <w:rPr>
                <w:rFonts w:hint="eastAsia"/>
              </w:rPr>
              <w:t>亿元短期债券本息的情景，还与北京银行就</w:t>
            </w:r>
            <w:r>
              <w:rPr>
                <w:rFonts w:hint="eastAsia"/>
              </w:rPr>
              <w:t>122</w:t>
            </w:r>
            <w:r>
              <w:rPr>
                <w:rFonts w:hint="eastAsia"/>
              </w:rPr>
              <w:t>亿元存款的真实性扯皮，目前康得新已起诉北京银行西单支行。</w:t>
            </w:r>
          </w:p>
          <w:p w14:paraId="0688119F" w14:textId="77777777" w:rsidR="008835D4" w:rsidRDefault="008835D4" w:rsidP="00AD14D5"/>
          <w:p w14:paraId="2D18BAC2" w14:textId="77777777" w:rsidR="008835D4" w:rsidRDefault="008835D4" w:rsidP="00AD14D5">
            <w:r>
              <w:rPr>
                <w:rFonts w:hint="eastAsia"/>
              </w:rPr>
              <w:t>隐瞒关联担保情况</w:t>
            </w:r>
          </w:p>
          <w:p w14:paraId="28C16E95" w14:textId="77777777" w:rsidR="008835D4" w:rsidRDefault="008835D4" w:rsidP="00AD14D5"/>
          <w:p w14:paraId="1FBC1642" w14:textId="77777777" w:rsidR="008835D4" w:rsidRDefault="008835D4" w:rsidP="00AD14D5">
            <w:r>
              <w:rPr>
                <w:rFonts w:hint="eastAsia"/>
              </w:rPr>
              <w:t>2016</w:t>
            </w:r>
            <w:r>
              <w:rPr>
                <w:rFonts w:hint="eastAsia"/>
              </w:rPr>
              <w:t>—</w:t>
            </w:r>
            <w:r>
              <w:rPr>
                <w:rFonts w:hint="eastAsia"/>
              </w:rPr>
              <w:t>2017</w:t>
            </w:r>
            <w:r>
              <w:rPr>
                <w:rFonts w:hint="eastAsia"/>
              </w:rPr>
              <w:t>年的</w:t>
            </w:r>
            <w:r>
              <w:rPr>
                <w:rFonts w:hint="eastAsia"/>
              </w:rPr>
              <w:t>1</w:t>
            </w:r>
            <w:r>
              <w:rPr>
                <w:rFonts w:hint="eastAsia"/>
              </w:rPr>
              <w:t>年时间里，康得新的子公司张家港康得新光电材料有限公司与厦门国际银行股份有限公司北京分行签订了</w:t>
            </w:r>
            <w:r>
              <w:rPr>
                <w:rFonts w:hint="eastAsia"/>
              </w:rPr>
              <w:t>3</w:t>
            </w:r>
            <w:r>
              <w:rPr>
                <w:rFonts w:hint="eastAsia"/>
              </w:rPr>
              <w:t>份《存单质押合同》；</w:t>
            </w:r>
            <w:r>
              <w:rPr>
                <w:rFonts w:hint="eastAsia"/>
              </w:rPr>
              <w:t>2018</w:t>
            </w:r>
            <w:r>
              <w:rPr>
                <w:rFonts w:hint="eastAsia"/>
              </w:rPr>
              <w:t>年</w:t>
            </w:r>
            <w:r>
              <w:rPr>
                <w:rFonts w:hint="eastAsia"/>
              </w:rPr>
              <w:t>9</w:t>
            </w:r>
            <w:r>
              <w:rPr>
                <w:rFonts w:hint="eastAsia"/>
              </w:rPr>
              <w:t>月，张家港康得新光电材料有限公司又与中航信托股份有限公司签订了《存单质押合同》。这些存单质押合同都约定要把光电材料大额专户资金存单作为对康得集团的担保，而康得新在年报中却掩盖了这些合同存在的事实。</w:t>
            </w:r>
          </w:p>
          <w:p w14:paraId="0DAEAA70" w14:textId="77777777" w:rsidR="008835D4" w:rsidRDefault="008835D4" w:rsidP="00AD14D5"/>
          <w:p w14:paraId="00CD309B" w14:textId="77777777" w:rsidR="008835D4" w:rsidRDefault="008835D4" w:rsidP="00AD14D5">
            <w:r>
              <w:rPr>
                <w:rFonts w:hint="eastAsia"/>
              </w:rPr>
              <w:t>隐瞒募集资金使用</w:t>
            </w:r>
          </w:p>
          <w:p w14:paraId="5ACE5A56" w14:textId="77777777" w:rsidR="008835D4" w:rsidRDefault="008835D4" w:rsidP="00AD14D5"/>
          <w:p w14:paraId="396C7FA4" w14:textId="77777777" w:rsidR="008835D4" w:rsidRDefault="008835D4" w:rsidP="00AD14D5">
            <w:r>
              <w:rPr>
                <w:rFonts w:hint="eastAsia"/>
              </w:rPr>
              <w:t>在</w:t>
            </w:r>
            <w:r>
              <w:rPr>
                <w:rFonts w:hint="eastAsia"/>
              </w:rPr>
              <w:t>2018</w:t>
            </w:r>
            <w:r>
              <w:rPr>
                <w:rFonts w:hint="eastAsia"/>
              </w:rPr>
              <w:t>年</w:t>
            </w:r>
            <w:r>
              <w:rPr>
                <w:rFonts w:hint="eastAsia"/>
              </w:rPr>
              <w:t>7</w:t>
            </w:r>
            <w:r>
              <w:rPr>
                <w:rFonts w:hint="eastAsia"/>
              </w:rPr>
              <w:t>—</w:t>
            </w:r>
            <w:r>
              <w:rPr>
                <w:rFonts w:hint="eastAsia"/>
              </w:rPr>
              <w:t>12</w:t>
            </w:r>
            <w:r>
              <w:rPr>
                <w:rFonts w:hint="eastAsia"/>
              </w:rPr>
              <w:t>月的</w:t>
            </w:r>
            <w:r>
              <w:rPr>
                <w:rFonts w:hint="eastAsia"/>
              </w:rPr>
              <w:t>5</w:t>
            </w:r>
            <w:r>
              <w:rPr>
                <w:rFonts w:hint="eastAsia"/>
              </w:rPr>
              <w:t>个月中，康得新将募集到的累计达</w:t>
            </w:r>
            <w:r>
              <w:rPr>
                <w:rFonts w:hint="eastAsia"/>
              </w:rPr>
              <w:t>24.53</w:t>
            </w:r>
            <w:r>
              <w:rPr>
                <w:rFonts w:hint="eastAsia"/>
              </w:rPr>
              <w:t>亿元的资金转走，声称要支付设备采购款，向化学</w:t>
            </w:r>
            <w:proofErr w:type="gramStart"/>
            <w:r>
              <w:rPr>
                <w:rFonts w:hint="eastAsia"/>
              </w:rPr>
              <w:t>赛鼎支付</w:t>
            </w:r>
            <w:proofErr w:type="gramEnd"/>
            <w:r>
              <w:rPr>
                <w:rFonts w:hint="eastAsia"/>
              </w:rPr>
              <w:t>了</w:t>
            </w:r>
            <w:r>
              <w:rPr>
                <w:rFonts w:hint="eastAsia"/>
              </w:rPr>
              <w:t>21.74</w:t>
            </w:r>
            <w:r>
              <w:rPr>
                <w:rFonts w:hint="eastAsia"/>
              </w:rPr>
              <w:t>亿元，同时</w:t>
            </w:r>
            <w:proofErr w:type="gramStart"/>
            <w:r>
              <w:rPr>
                <w:rFonts w:hint="eastAsia"/>
              </w:rPr>
              <w:t>向宇龙汽车</w:t>
            </w:r>
            <w:proofErr w:type="gramEnd"/>
            <w:r>
              <w:rPr>
                <w:rFonts w:hint="eastAsia"/>
              </w:rPr>
              <w:t>支付</w:t>
            </w:r>
            <w:r>
              <w:rPr>
                <w:rFonts w:hint="eastAsia"/>
              </w:rPr>
              <w:t>2.79</w:t>
            </w:r>
            <w:r>
              <w:rPr>
                <w:rFonts w:hint="eastAsia"/>
              </w:rPr>
              <w:t>亿元。但其支付真实性存疑，因为这些被转出的募集资金通过多次转手，用途都发生了变化，最后全部流回了康得新。康得</w:t>
            </w:r>
            <w:proofErr w:type="gramStart"/>
            <w:r>
              <w:rPr>
                <w:rFonts w:hint="eastAsia"/>
              </w:rPr>
              <w:t>新不仅</w:t>
            </w:r>
            <w:proofErr w:type="gramEnd"/>
            <w:r>
              <w:rPr>
                <w:rFonts w:hint="eastAsia"/>
              </w:rPr>
              <w:t>用这些资金支付银行贷款，还用其进行利润的虚增等。</w:t>
            </w:r>
          </w:p>
          <w:p w14:paraId="12699930" w14:textId="77777777" w:rsidR="008835D4" w:rsidRDefault="008835D4" w:rsidP="00AD14D5"/>
          <w:p w14:paraId="78267B69" w14:textId="77777777" w:rsidR="008835D4" w:rsidRDefault="008835D4" w:rsidP="00AD14D5">
            <w:r>
              <w:rPr>
                <w:rFonts w:hint="eastAsia"/>
              </w:rPr>
              <w:t>财务造假的成因分析</w:t>
            </w:r>
          </w:p>
          <w:p w14:paraId="77595517" w14:textId="77777777" w:rsidR="008835D4" w:rsidRDefault="008835D4" w:rsidP="00AD14D5"/>
          <w:p w14:paraId="39224D90" w14:textId="77777777" w:rsidR="008835D4" w:rsidRDefault="008835D4" w:rsidP="00AD14D5">
            <w:r>
              <w:rPr>
                <w:rFonts w:hint="eastAsia"/>
              </w:rPr>
              <w:t>从舞弊金三角理论的角度来看，企业舞弊主要是受到压力、机会，以及动机这</w:t>
            </w:r>
            <w:r>
              <w:rPr>
                <w:rFonts w:hint="eastAsia"/>
              </w:rPr>
              <w:t>3</w:t>
            </w:r>
            <w:r>
              <w:rPr>
                <w:rFonts w:hint="eastAsia"/>
              </w:rPr>
              <w:t>个要素的影响。</w:t>
            </w:r>
          </w:p>
          <w:p w14:paraId="7406710A" w14:textId="77777777" w:rsidR="008835D4" w:rsidRDefault="008835D4" w:rsidP="00AD14D5"/>
          <w:p w14:paraId="362B83C5" w14:textId="77777777" w:rsidR="008835D4" w:rsidRDefault="008835D4" w:rsidP="00AD14D5">
            <w:r>
              <w:rPr>
                <w:rFonts w:hint="eastAsia"/>
              </w:rPr>
              <w:t>做高市值推进融资，缓解公司内外压力</w:t>
            </w:r>
          </w:p>
          <w:p w14:paraId="3E6AEF36" w14:textId="77777777" w:rsidR="008835D4" w:rsidRDefault="008835D4" w:rsidP="00AD14D5"/>
          <w:p w14:paraId="2767D1DF" w14:textId="77777777" w:rsidR="008835D4" w:rsidRDefault="008835D4" w:rsidP="00AD14D5">
            <w:r>
              <w:rPr>
                <w:rFonts w:hint="eastAsia"/>
              </w:rPr>
              <w:t>从整个外部经济环境来看，我国步入新的经济周期后，增速放缓，下行压力加大，而上市公司作为市场化程度最高的主体，首当其冲承受着巨大压力，保壳和再融资压力增大。从内部来看，康得</w:t>
            </w:r>
            <w:proofErr w:type="gramStart"/>
            <w:r>
              <w:rPr>
                <w:rFonts w:hint="eastAsia"/>
              </w:rPr>
              <w:t>新除了</w:t>
            </w:r>
            <w:proofErr w:type="gramEnd"/>
            <w:r>
              <w:rPr>
                <w:rFonts w:hint="eastAsia"/>
              </w:rPr>
              <w:t>高分子材料业务，在碳纤维业务上还投资百亿元，希望成为“碳纤维全球领导者”。然而，即使碳纤维项目不停工，年产</w:t>
            </w:r>
            <w:r>
              <w:rPr>
                <w:rFonts w:hint="eastAsia"/>
              </w:rPr>
              <w:t>6.6</w:t>
            </w:r>
            <w:r>
              <w:rPr>
                <w:rFonts w:hint="eastAsia"/>
              </w:rPr>
              <w:t>万吨碳纤维也远远超出全球绝大部分碳纤维需求。没有完全打开的碳纤维</w:t>
            </w:r>
            <w:r>
              <w:rPr>
                <w:rFonts w:hint="eastAsia"/>
              </w:rPr>
              <w:lastRenderedPageBreak/>
              <w:t>市场终究会导致康得新的资金出现问题。</w:t>
            </w:r>
          </w:p>
          <w:p w14:paraId="54EB1707" w14:textId="77777777" w:rsidR="008835D4" w:rsidRDefault="008835D4" w:rsidP="00AD14D5"/>
          <w:p w14:paraId="59DF382A" w14:textId="77777777" w:rsidR="008835D4" w:rsidRDefault="008835D4" w:rsidP="00AD14D5">
            <w:r>
              <w:rPr>
                <w:rFonts w:hint="eastAsia"/>
              </w:rPr>
              <w:t>同时，在经济下行压力下，企业不仅在转型升级方面的压力剧增，掩盖财务造假的难度也会加大。康得新作为制造业的代表，面临巨大的转型压力，而一家上市公司，股票价格的波动受到投资者预期的极大影响，而投资者预期则往往受公司业绩影响。另外，连云港政府也一直高度关注康得新这家行业领军企业，为了掩盖以往的造假及不引起监管部门注意，康得新连年造假，最终踩爆了“财务造假”这颗雷。</w:t>
            </w:r>
          </w:p>
          <w:p w14:paraId="637A8E2E" w14:textId="77777777" w:rsidR="008835D4" w:rsidRDefault="008835D4" w:rsidP="00AD14D5"/>
          <w:p w14:paraId="6FAD5C44" w14:textId="77777777" w:rsidR="008835D4" w:rsidRDefault="008835D4" w:rsidP="00AD14D5">
            <w:r>
              <w:rPr>
                <w:rFonts w:hint="eastAsia"/>
              </w:rPr>
              <w:t>内部治理体制失效，为公司造假提供了机会</w:t>
            </w:r>
          </w:p>
          <w:p w14:paraId="68B98992" w14:textId="77777777" w:rsidR="008835D4" w:rsidRDefault="008835D4" w:rsidP="00AD14D5"/>
          <w:p w14:paraId="30DFA365" w14:textId="77777777" w:rsidR="008835D4" w:rsidRDefault="008835D4" w:rsidP="00AD14D5">
            <w:r>
              <w:rPr>
                <w:rFonts w:hint="eastAsia"/>
              </w:rPr>
              <w:t>从公司内部治理体制来看，证监会所披露的大量行政处罚和禁入公告中，众多上市公司财务造假的实际策划者、受益者都是实际控制人，而董事会、管理层和监事会往往只能无奈地被操控，导致内部治理体制失效，为上市公司造假提供了机会。</w:t>
            </w:r>
          </w:p>
          <w:p w14:paraId="0E8C2F1D" w14:textId="77777777" w:rsidR="008835D4" w:rsidRDefault="008835D4" w:rsidP="00AD14D5"/>
          <w:p w14:paraId="32F821B6" w14:textId="77777777" w:rsidR="008835D4" w:rsidRDefault="008835D4" w:rsidP="00AD14D5">
            <w:r>
              <w:rPr>
                <w:rFonts w:hint="eastAsia"/>
              </w:rPr>
              <w:t>董事会、监事会和管理层三者之间的制衡，往往流于形式，甚至民营企业的独立董事一般都与公司控制人关系密切，基本不会对其提出反对意见。最重要的是，财务报告具有极强专业性，而审计委员会一般以非执行董事为主，且规模仅为</w:t>
            </w:r>
            <w:r>
              <w:rPr>
                <w:rFonts w:hint="eastAsia"/>
              </w:rPr>
              <w:t>3</w:t>
            </w:r>
            <w:r>
              <w:rPr>
                <w:rFonts w:hint="eastAsia"/>
              </w:rPr>
              <w:t>～</w:t>
            </w:r>
            <w:r>
              <w:rPr>
                <w:rFonts w:hint="eastAsia"/>
              </w:rPr>
              <w:t>5</w:t>
            </w:r>
            <w:r>
              <w:rPr>
                <w:rFonts w:hint="eastAsia"/>
              </w:rPr>
              <w:t>人，故董事会通过其财务报表所进行的质量监督往往掺杂一定水分。</w:t>
            </w:r>
          </w:p>
          <w:p w14:paraId="7432031A" w14:textId="77777777" w:rsidR="008835D4" w:rsidRDefault="008835D4" w:rsidP="00AD14D5"/>
          <w:p w14:paraId="3DAE014B" w14:textId="77777777" w:rsidR="008835D4" w:rsidRDefault="008835D4" w:rsidP="00AD14D5">
            <w:r>
              <w:rPr>
                <w:rFonts w:hint="eastAsia"/>
              </w:rPr>
              <w:t>大股东“私有思想”固化，成为造假的借口</w:t>
            </w:r>
          </w:p>
          <w:p w14:paraId="57747608" w14:textId="77777777" w:rsidR="008835D4" w:rsidRDefault="008835D4" w:rsidP="00AD14D5"/>
          <w:p w14:paraId="29E0FE4E" w14:textId="77777777" w:rsidR="008835D4" w:rsidRDefault="008835D4" w:rsidP="00AD14D5">
            <w:r>
              <w:rPr>
                <w:rFonts w:hint="eastAsia"/>
              </w:rPr>
              <w:t>“真正有犯罪动机的只有企业实际控制人”，上市公司资金被侵占，很大一部分原因在于大股东的私有化思想还未转变，并且存在一定侥幸心理，认为占用的资金最终能顺利补上。</w:t>
            </w:r>
          </w:p>
          <w:p w14:paraId="3788B14E" w14:textId="77777777" w:rsidR="008835D4" w:rsidRDefault="008835D4" w:rsidP="00AD14D5"/>
          <w:p w14:paraId="1206D54E" w14:textId="77777777" w:rsidR="008835D4" w:rsidRDefault="008835D4" w:rsidP="00AD14D5">
            <w:r>
              <w:rPr>
                <w:rFonts w:hint="eastAsia"/>
              </w:rPr>
              <w:t>钟玉作为康得新的创始人，一手打造出了康得集团及康得新，很自然地认为康得新的资产就是自己的，临时借用投资碳纤维业务也是可行的。而碳纤维项目一旦成功，钟玉面对的就是利润的爆发式增长。在暴利诱惑面前，钟玉果断选择从康得新挪用百亿元资金，用于碳纤维项目的投资及股权质押贷款的补仓，甚至将贷款的资金也主要用于碳纤维项目。</w:t>
            </w:r>
          </w:p>
          <w:p w14:paraId="2B31CE41" w14:textId="77777777" w:rsidR="008835D4" w:rsidRDefault="008835D4" w:rsidP="00AD14D5"/>
          <w:p w14:paraId="30C260F1" w14:textId="77777777" w:rsidR="008835D4" w:rsidRDefault="008835D4" w:rsidP="00AD14D5">
            <w:r>
              <w:rPr>
                <w:rFonts w:hint="eastAsia"/>
              </w:rPr>
              <w:t>然而，大股东侵占上市公司资产的成本低、收益大，再加上上市公司缺乏完善的内部控制制度，使其更肆无忌惮。</w:t>
            </w:r>
          </w:p>
        </w:tc>
      </w:tr>
      <w:tr w:rsidR="008835D4" w14:paraId="1EACD7C8" w14:textId="77777777" w:rsidTr="00AD14D5">
        <w:tc>
          <w:tcPr>
            <w:tcW w:w="1980" w:type="dxa"/>
          </w:tcPr>
          <w:p w14:paraId="26E80D37" w14:textId="77777777" w:rsidR="008835D4" w:rsidRDefault="008835D4" w:rsidP="00AD14D5">
            <w:r>
              <w:rPr>
                <w:rFonts w:hint="eastAsia"/>
              </w:rPr>
              <w:lastRenderedPageBreak/>
              <w:t>企业</w:t>
            </w:r>
            <w:r>
              <w:t>受罚或责任描述</w:t>
            </w:r>
          </w:p>
        </w:tc>
        <w:tc>
          <w:tcPr>
            <w:tcW w:w="6316" w:type="dxa"/>
          </w:tcPr>
          <w:p w14:paraId="2F4FAD01" w14:textId="77777777" w:rsidR="008835D4" w:rsidRDefault="008835D4" w:rsidP="00AD14D5">
            <w:r w:rsidRPr="00B531D2">
              <w:rPr>
                <w:rFonts w:hint="eastAsia"/>
              </w:rPr>
              <w:t>证监会正式公布对康得新的行政处罚结果：对</w:t>
            </w:r>
            <w:r w:rsidRPr="00B531D2">
              <w:rPr>
                <w:rFonts w:hint="eastAsia"/>
              </w:rPr>
              <w:t>*ST</w:t>
            </w:r>
            <w:r w:rsidRPr="00B531D2">
              <w:rPr>
                <w:rFonts w:hint="eastAsia"/>
              </w:rPr>
              <w:t>康得（</w:t>
            </w:r>
            <w:r w:rsidRPr="00B531D2">
              <w:rPr>
                <w:rFonts w:hint="eastAsia"/>
              </w:rPr>
              <w:t>002450</w:t>
            </w:r>
            <w:r w:rsidRPr="00B531D2">
              <w:rPr>
                <w:rFonts w:hint="eastAsia"/>
              </w:rPr>
              <w:t>）责令改正，给予警告，并处以</w:t>
            </w:r>
            <w:r w:rsidRPr="00B531D2">
              <w:rPr>
                <w:rFonts w:hint="eastAsia"/>
              </w:rPr>
              <w:t xml:space="preserve"> 60 </w:t>
            </w:r>
            <w:r w:rsidRPr="00B531D2">
              <w:rPr>
                <w:rFonts w:hint="eastAsia"/>
              </w:rPr>
              <w:t>万</w:t>
            </w:r>
            <w:r w:rsidRPr="00B531D2">
              <w:rPr>
                <w:rFonts w:hint="eastAsia"/>
              </w:rPr>
              <w:t xml:space="preserve"> </w:t>
            </w:r>
            <w:r w:rsidRPr="00B531D2">
              <w:rPr>
                <w:rFonts w:hint="eastAsia"/>
              </w:rPr>
              <w:t>元罚款；对钟玉等相关责任人员给予警告，并处以</w:t>
            </w:r>
            <w:r w:rsidRPr="00B531D2">
              <w:rPr>
                <w:rFonts w:hint="eastAsia"/>
              </w:rPr>
              <w:t>3</w:t>
            </w:r>
            <w:r w:rsidRPr="00B531D2">
              <w:rPr>
                <w:rFonts w:hint="eastAsia"/>
              </w:rPr>
              <w:t>—</w:t>
            </w:r>
            <w:r w:rsidRPr="00B531D2">
              <w:rPr>
                <w:rFonts w:hint="eastAsia"/>
              </w:rPr>
              <w:t xml:space="preserve">90 </w:t>
            </w:r>
            <w:r w:rsidRPr="00B531D2">
              <w:rPr>
                <w:rFonts w:hint="eastAsia"/>
              </w:rPr>
              <w:t>万元罚款。</w:t>
            </w:r>
            <w:r w:rsidRPr="00B531D2">
              <w:rPr>
                <w:rFonts w:hint="eastAsia"/>
              </w:rPr>
              <w:t xml:space="preserve">. </w:t>
            </w:r>
            <w:r w:rsidRPr="00B531D2">
              <w:rPr>
                <w:rFonts w:hint="eastAsia"/>
              </w:rPr>
              <w:t>中国会计视野讯</w:t>
            </w:r>
            <w:r w:rsidRPr="00B531D2">
              <w:rPr>
                <w:rFonts w:hint="eastAsia"/>
              </w:rPr>
              <w:t xml:space="preserve"> </w:t>
            </w:r>
            <w:r w:rsidRPr="00B531D2">
              <w:rPr>
                <w:rFonts w:hint="eastAsia"/>
              </w:rPr>
              <w:t>康得新复合材料</w:t>
            </w:r>
            <w:r w:rsidRPr="00B531D2">
              <w:rPr>
                <w:rFonts w:hint="eastAsia"/>
              </w:rPr>
              <w:t xml:space="preserve"> </w:t>
            </w:r>
            <w:r w:rsidRPr="00B531D2">
              <w:rPr>
                <w:rFonts w:hint="eastAsia"/>
              </w:rPr>
              <w:t>集团</w:t>
            </w:r>
            <w:r w:rsidRPr="00B531D2">
              <w:rPr>
                <w:rFonts w:hint="eastAsia"/>
              </w:rPr>
              <w:t xml:space="preserve"> </w:t>
            </w:r>
            <w:r w:rsidRPr="00B531D2">
              <w:rPr>
                <w:rFonts w:hint="eastAsia"/>
              </w:rPr>
              <w:t>股份有限公司</w:t>
            </w:r>
            <w:r w:rsidRPr="00B531D2">
              <w:rPr>
                <w:rFonts w:hint="eastAsia"/>
              </w:rPr>
              <w:t xml:space="preserve"> </w:t>
            </w:r>
            <w:r w:rsidRPr="00B531D2">
              <w:rPr>
                <w:rFonts w:hint="eastAsia"/>
              </w:rPr>
              <w:t>（</w:t>
            </w:r>
            <w:r w:rsidRPr="00B531D2">
              <w:rPr>
                <w:rFonts w:hint="eastAsia"/>
              </w:rPr>
              <w:t xml:space="preserve"> </w:t>
            </w:r>
            <w:r w:rsidRPr="00B531D2">
              <w:rPr>
                <w:rFonts w:hint="eastAsia"/>
              </w:rPr>
              <w:t>证券</w:t>
            </w:r>
            <w:r w:rsidRPr="00B531D2">
              <w:rPr>
                <w:rFonts w:hint="eastAsia"/>
              </w:rPr>
              <w:t xml:space="preserve"> </w:t>
            </w:r>
            <w:r w:rsidRPr="00B531D2">
              <w:rPr>
                <w:rFonts w:hint="eastAsia"/>
              </w:rPr>
              <w:t>代码：</w:t>
            </w:r>
            <w:r w:rsidRPr="00B531D2">
              <w:rPr>
                <w:rFonts w:hint="eastAsia"/>
              </w:rPr>
              <w:t>002450</w:t>
            </w:r>
            <w:r w:rsidRPr="00B531D2">
              <w:rPr>
                <w:rFonts w:hint="eastAsia"/>
              </w:rPr>
              <w:t>，证券简称：</w:t>
            </w:r>
            <w:r w:rsidRPr="00B531D2">
              <w:rPr>
                <w:rFonts w:hint="eastAsia"/>
              </w:rPr>
              <w:t>*ST</w:t>
            </w:r>
            <w:r w:rsidRPr="00B531D2">
              <w:rPr>
                <w:rFonts w:hint="eastAsia"/>
              </w:rPr>
              <w:t>康得</w:t>
            </w:r>
            <w:r w:rsidRPr="00B531D2">
              <w:rPr>
                <w:rFonts w:hint="eastAsia"/>
              </w:rPr>
              <w:t xml:space="preserve"> </w:t>
            </w:r>
            <w:r w:rsidRPr="00B531D2">
              <w:rPr>
                <w:rFonts w:hint="eastAsia"/>
              </w:rPr>
              <w:t>）发布《</w:t>
            </w:r>
            <w:r w:rsidRPr="00B531D2">
              <w:rPr>
                <w:rFonts w:hint="eastAsia"/>
              </w:rPr>
              <w:t xml:space="preserve"> </w:t>
            </w:r>
            <w:r w:rsidRPr="00B531D2">
              <w:rPr>
                <w:rFonts w:hint="eastAsia"/>
              </w:rPr>
              <w:t>关于公司及相关当事人收到中国证券监督</w:t>
            </w:r>
            <w:r w:rsidRPr="00B531D2">
              <w:rPr>
                <w:rFonts w:hint="eastAsia"/>
              </w:rPr>
              <w:t xml:space="preserve"> </w:t>
            </w:r>
            <w:r w:rsidRPr="00B531D2">
              <w:rPr>
                <w:rFonts w:hint="eastAsia"/>
              </w:rPr>
              <w:t>管理</w:t>
            </w:r>
            <w:r w:rsidRPr="00B531D2">
              <w:rPr>
                <w:rFonts w:hint="eastAsia"/>
              </w:rPr>
              <w:t xml:space="preserve"> </w:t>
            </w:r>
            <w:r w:rsidRPr="00B531D2">
              <w:rPr>
                <w:rFonts w:hint="eastAsia"/>
              </w:rPr>
              <w:t>委员会</w:t>
            </w:r>
            <w:r w:rsidRPr="00B531D2">
              <w:rPr>
                <w:rFonts w:hint="eastAsia"/>
              </w:rPr>
              <w:t>&lt;</w:t>
            </w:r>
            <w:r w:rsidRPr="00B531D2">
              <w:rPr>
                <w:rFonts w:hint="eastAsia"/>
              </w:rPr>
              <w:t>行政处罚决定书</w:t>
            </w:r>
            <w:r w:rsidRPr="00B531D2">
              <w:rPr>
                <w:rFonts w:hint="eastAsia"/>
              </w:rPr>
              <w:t>&gt;</w:t>
            </w:r>
            <w:r w:rsidRPr="00B531D2">
              <w:rPr>
                <w:rFonts w:hint="eastAsia"/>
              </w:rPr>
              <w:t>及</w:t>
            </w:r>
            <w:r w:rsidRPr="00B531D2">
              <w:rPr>
                <w:rFonts w:hint="eastAsia"/>
              </w:rPr>
              <w:t>&lt;</w:t>
            </w:r>
            <w:r w:rsidRPr="00B531D2">
              <w:rPr>
                <w:rFonts w:hint="eastAsia"/>
              </w:rPr>
              <w:t>市场禁入决定书</w:t>
            </w:r>
            <w:r w:rsidRPr="00B531D2">
              <w:rPr>
                <w:rFonts w:hint="eastAsia"/>
              </w:rPr>
              <w:t>&gt;</w:t>
            </w:r>
            <w:r w:rsidRPr="00B531D2">
              <w:rPr>
                <w:rFonts w:hint="eastAsia"/>
              </w:rPr>
              <w:t>的公告》，因</w:t>
            </w:r>
            <w:r w:rsidRPr="00B531D2">
              <w:rPr>
                <w:rFonts w:hint="eastAsia"/>
              </w:rPr>
              <w:t xml:space="preserve">2015 </w:t>
            </w:r>
            <w:r w:rsidRPr="00B531D2">
              <w:rPr>
                <w:rFonts w:hint="eastAsia"/>
              </w:rPr>
              <w:t>年至</w:t>
            </w:r>
            <w:r w:rsidRPr="00B531D2">
              <w:rPr>
                <w:rFonts w:hint="eastAsia"/>
              </w:rPr>
              <w:t xml:space="preserve"> </w:t>
            </w:r>
            <w:r w:rsidRPr="00B531D2">
              <w:rPr>
                <w:rFonts w:hint="eastAsia"/>
              </w:rPr>
              <w:lastRenderedPageBreak/>
              <w:t xml:space="preserve">2018 </w:t>
            </w:r>
            <w:r w:rsidRPr="00B531D2">
              <w:rPr>
                <w:rFonts w:hint="eastAsia"/>
              </w:rPr>
              <w:t>年报存在虚假记载，未及时披露及未在年报中披露为控股股东提供关联担保的情况，未在年报中如实披露募集资金使用情况，证监会对</w:t>
            </w:r>
            <w:r w:rsidRPr="00B531D2">
              <w:rPr>
                <w:rFonts w:hint="eastAsia"/>
              </w:rPr>
              <w:t>*ST</w:t>
            </w:r>
            <w:r w:rsidRPr="00B531D2">
              <w:rPr>
                <w:rFonts w:hint="eastAsia"/>
              </w:rPr>
              <w:t>康得（</w:t>
            </w:r>
            <w:r w:rsidRPr="00B531D2">
              <w:rPr>
                <w:rFonts w:hint="eastAsia"/>
              </w:rPr>
              <w:t>002450</w:t>
            </w:r>
            <w:r w:rsidRPr="00B531D2">
              <w:rPr>
                <w:rFonts w:hint="eastAsia"/>
              </w:rPr>
              <w:t>）责令改正，给予警告，并处以</w:t>
            </w:r>
            <w:r w:rsidRPr="00B531D2">
              <w:rPr>
                <w:rFonts w:hint="eastAsia"/>
              </w:rPr>
              <w:t>60</w:t>
            </w:r>
            <w:r w:rsidRPr="00B531D2">
              <w:rPr>
                <w:rFonts w:hint="eastAsia"/>
              </w:rPr>
              <w:t>万元罚款；对钟玉等相关责任人员给予警告，并处以</w:t>
            </w:r>
            <w:r w:rsidRPr="00B531D2">
              <w:rPr>
                <w:rFonts w:hint="eastAsia"/>
              </w:rPr>
              <w:t>3</w:t>
            </w:r>
            <w:r w:rsidRPr="00B531D2">
              <w:rPr>
                <w:rFonts w:hint="eastAsia"/>
              </w:rPr>
              <w:t>—</w:t>
            </w:r>
            <w:r w:rsidRPr="00B531D2">
              <w:rPr>
                <w:rFonts w:hint="eastAsia"/>
              </w:rPr>
              <w:t>90</w:t>
            </w:r>
            <w:r w:rsidRPr="00B531D2">
              <w:rPr>
                <w:rFonts w:hint="eastAsia"/>
              </w:rPr>
              <w:t>万元罚款。</w:t>
            </w:r>
            <w:r w:rsidRPr="00B531D2">
              <w:rPr>
                <w:rFonts w:hint="eastAsia"/>
              </w:rPr>
              <w:t>.</w:t>
            </w:r>
          </w:p>
        </w:tc>
      </w:tr>
      <w:tr w:rsidR="008835D4" w14:paraId="307025C4" w14:textId="77777777" w:rsidTr="00AD14D5">
        <w:tc>
          <w:tcPr>
            <w:tcW w:w="1980" w:type="dxa"/>
          </w:tcPr>
          <w:p w14:paraId="67DED404" w14:textId="77777777" w:rsidR="008835D4" w:rsidRDefault="008835D4" w:rsidP="00AD14D5">
            <w:r>
              <w:rPr>
                <w:rFonts w:hint="eastAsia"/>
              </w:rPr>
              <w:lastRenderedPageBreak/>
              <w:t>关联审计机构名称</w:t>
            </w:r>
          </w:p>
        </w:tc>
        <w:tc>
          <w:tcPr>
            <w:tcW w:w="6316" w:type="dxa"/>
          </w:tcPr>
          <w:p w14:paraId="6A789EC7" w14:textId="77777777" w:rsidR="008835D4" w:rsidRDefault="008835D4" w:rsidP="00AD14D5">
            <w:r w:rsidRPr="00B531D2">
              <w:rPr>
                <w:rFonts w:hint="eastAsia"/>
              </w:rPr>
              <w:t>瑞华会计师事务所</w:t>
            </w:r>
          </w:p>
        </w:tc>
      </w:tr>
      <w:tr w:rsidR="008835D4" w14:paraId="04034DC3" w14:textId="77777777" w:rsidTr="00AD14D5">
        <w:tc>
          <w:tcPr>
            <w:tcW w:w="1980" w:type="dxa"/>
          </w:tcPr>
          <w:p w14:paraId="59659224" w14:textId="77777777" w:rsidR="008835D4" w:rsidRDefault="008835D4" w:rsidP="00AD14D5">
            <w:r w:rsidRPr="00B531D2">
              <w:rPr>
                <w:rFonts w:hint="eastAsia"/>
              </w:rPr>
              <w:t>审计机构案情描述</w:t>
            </w:r>
          </w:p>
        </w:tc>
        <w:tc>
          <w:tcPr>
            <w:tcW w:w="6316" w:type="dxa"/>
          </w:tcPr>
          <w:p w14:paraId="28A442ED" w14:textId="77777777" w:rsidR="008835D4" w:rsidRDefault="008835D4" w:rsidP="00AD14D5">
            <w:r w:rsidRPr="00B531D2">
              <w:rPr>
                <w:rFonts w:hint="eastAsia"/>
              </w:rPr>
              <w:t>作为康德新的审计机构，瑞华除了</w:t>
            </w:r>
            <w:r w:rsidRPr="00B531D2">
              <w:rPr>
                <w:rFonts w:hint="eastAsia"/>
              </w:rPr>
              <w:t>2018</w:t>
            </w:r>
            <w:r w:rsidRPr="00B531D2">
              <w:rPr>
                <w:rFonts w:hint="eastAsia"/>
              </w:rPr>
              <w:t>年出具“无法表示意见”的审计报告外，其余</w:t>
            </w:r>
            <w:r w:rsidRPr="00B531D2">
              <w:rPr>
                <w:rFonts w:hint="eastAsia"/>
              </w:rPr>
              <w:t>5</w:t>
            </w:r>
            <w:r w:rsidRPr="00B531D2">
              <w:rPr>
                <w:rFonts w:hint="eastAsia"/>
              </w:rPr>
              <w:t>年均出具“标准无保留意见</w:t>
            </w:r>
          </w:p>
          <w:p w14:paraId="40A83B64" w14:textId="77777777" w:rsidR="008835D4" w:rsidRPr="00B531D2" w:rsidRDefault="008835D4" w:rsidP="00AD14D5">
            <w:r w:rsidRPr="00B531D2">
              <w:rPr>
                <w:b/>
                <w:bCs/>
              </w:rPr>
              <w:t>（一）问题：北京银行的</w:t>
            </w:r>
            <w:proofErr w:type="gramStart"/>
            <w:r w:rsidRPr="00B531D2">
              <w:rPr>
                <w:b/>
                <w:bCs/>
              </w:rPr>
              <w:t>函证程序</w:t>
            </w:r>
            <w:proofErr w:type="gramEnd"/>
            <w:r w:rsidRPr="00B531D2">
              <w:rPr>
                <w:b/>
                <w:bCs/>
              </w:rPr>
              <w:t>究竟如何？</w:t>
            </w:r>
          </w:p>
          <w:p w14:paraId="10FB3523" w14:textId="77777777" w:rsidR="008835D4" w:rsidRPr="00B531D2" w:rsidRDefault="008835D4" w:rsidP="00AD14D5">
            <w:r w:rsidRPr="00B531D2">
              <w:rPr>
                <w:b/>
                <w:bCs/>
              </w:rPr>
              <w:t>评析：</w:t>
            </w:r>
            <w:r w:rsidRPr="00B531D2">
              <w:t>详见本文第一段，对于北京银行的函证，瑞华按照审计准则要求实施了函证，获得了确认相符的回函。可以说，瑞华在审计准则的要求下完成了规定动作，加上北京银行的虚假回函，的确无法识别相关风险。</w:t>
            </w:r>
          </w:p>
          <w:p w14:paraId="10322FF9" w14:textId="77777777" w:rsidR="008835D4" w:rsidRPr="00B531D2" w:rsidRDefault="008835D4" w:rsidP="00AD14D5">
            <w:r w:rsidRPr="00B531D2">
              <w:rPr>
                <w:b/>
                <w:bCs/>
              </w:rPr>
              <w:t>（二）问题：利息收入测试形同虚设。</w:t>
            </w:r>
            <w:r w:rsidRPr="00B531D2">
              <w:t>康得新</w:t>
            </w:r>
            <w:r w:rsidRPr="00B531D2">
              <w:t>2015</w:t>
            </w:r>
            <w:r w:rsidRPr="00B531D2">
              <w:t>年至</w:t>
            </w:r>
            <w:r w:rsidRPr="00B531D2">
              <w:t>2017</w:t>
            </w:r>
            <w:r w:rsidRPr="00B531D2">
              <w:t>年货币资金平均余额（四个季度平均余额）分别为</w:t>
            </w:r>
            <w:r w:rsidRPr="00B531D2">
              <w:t>62</w:t>
            </w:r>
            <w:r w:rsidRPr="00B531D2">
              <w:t>亿、</w:t>
            </w:r>
            <w:r w:rsidRPr="00B531D2">
              <w:t>123</w:t>
            </w:r>
            <w:r w:rsidRPr="00B531D2">
              <w:t>亿和</w:t>
            </w:r>
            <w:r w:rsidRPr="00B531D2">
              <w:t>184</w:t>
            </w:r>
            <w:r w:rsidRPr="00B531D2">
              <w:t>亿，利息收入分别为</w:t>
            </w:r>
            <w:r w:rsidRPr="00B531D2">
              <w:t>2548</w:t>
            </w:r>
            <w:r w:rsidRPr="00B531D2">
              <w:t>万元、</w:t>
            </w:r>
            <w:r w:rsidRPr="00B531D2">
              <w:t>8883</w:t>
            </w:r>
            <w:r w:rsidRPr="00B531D2">
              <w:t>万元、</w:t>
            </w:r>
            <w:r w:rsidRPr="00B531D2">
              <w:t>16734</w:t>
            </w:r>
            <w:r w:rsidRPr="00B531D2">
              <w:t>万元，利息收入率分别为</w:t>
            </w:r>
            <w:r w:rsidRPr="00B531D2">
              <w:t>0.41%</w:t>
            </w:r>
            <w:r w:rsidRPr="00B531D2">
              <w:t>、</w:t>
            </w:r>
            <w:r w:rsidRPr="00B531D2">
              <w:t>0.72%</w:t>
            </w:r>
            <w:r w:rsidRPr="00B531D2">
              <w:t>和</w:t>
            </w:r>
            <w:r w:rsidRPr="00B531D2">
              <w:t>0.91%</w:t>
            </w:r>
            <w:r w:rsidRPr="00B531D2">
              <w:t>，远低于七天通知存款利率，难道瑞华认为这样子的利息收入测算合理？</w:t>
            </w:r>
          </w:p>
          <w:p w14:paraId="70671608" w14:textId="77777777" w:rsidR="008835D4" w:rsidRPr="00B531D2" w:rsidRDefault="008835D4" w:rsidP="00AD14D5">
            <w:r w:rsidRPr="00B531D2">
              <w:rPr>
                <w:b/>
                <w:bCs/>
              </w:rPr>
              <w:t>评析：</w:t>
            </w:r>
            <w:r w:rsidRPr="00B531D2">
              <w:t>根据康得新</w:t>
            </w:r>
            <w:r w:rsidRPr="00B531D2">
              <w:t>2015-2017</w:t>
            </w:r>
            <w:r w:rsidRPr="00B531D2">
              <w:t>年的年度报告，康得新对货币资金重大变动的解释如下：</w:t>
            </w:r>
          </w:p>
          <w:tbl>
            <w:tblPr>
              <w:tblW w:w="11360" w:type="dxa"/>
              <w:tblBorders>
                <w:top w:val="single" w:sz="6" w:space="0" w:color="E3EDF5"/>
                <w:left w:val="single" w:sz="6" w:space="0" w:color="E3EDF5"/>
                <w:bottom w:val="single" w:sz="6" w:space="0" w:color="E3EDF5"/>
                <w:right w:val="single" w:sz="6" w:space="0" w:color="E3EDF5"/>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15"/>
              <w:gridCol w:w="1888"/>
              <w:gridCol w:w="1937"/>
              <w:gridCol w:w="6320"/>
            </w:tblGrid>
            <w:tr w:rsidR="008835D4" w:rsidRPr="00B531D2" w14:paraId="2D093AC0" w14:textId="77777777" w:rsidTr="00AD14D5">
              <w:tc>
                <w:tcPr>
                  <w:tcW w:w="111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3DC5220C" w14:textId="77777777" w:rsidR="008835D4" w:rsidRPr="00B531D2" w:rsidRDefault="008835D4" w:rsidP="00AD14D5">
                  <w:pPr>
                    <w:rPr>
                      <w:kern w:val="0"/>
                      <w:sz w:val="20"/>
                      <w:szCs w:val="20"/>
                    </w:rPr>
                  </w:pPr>
                  <w:r w:rsidRPr="00B531D2">
                    <w:rPr>
                      <w:kern w:val="0"/>
                      <w:sz w:val="20"/>
                      <w:szCs w:val="20"/>
                    </w:rPr>
                    <w:t>  </w:t>
                  </w:r>
                </w:p>
                <w:p w14:paraId="4EB80AFD" w14:textId="77777777" w:rsidR="008835D4" w:rsidRPr="00B531D2" w:rsidRDefault="008835D4" w:rsidP="00AD14D5">
                  <w:pPr>
                    <w:rPr>
                      <w:kern w:val="0"/>
                      <w:sz w:val="20"/>
                      <w:szCs w:val="20"/>
                    </w:rPr>
                  </w:pPr>
                  <w:r w:rsidRPr="00B531D2">
                    <w:rPr>
                      <w:b/>
                      <w:bCs/>
                      <w:kern w:val="0"/>
                      <w:sz w:val="20"/>
                      <w:szCs w:val="20"/>
                    </w:rPr>
                    <w:t>年度</w:t>
                  </w:r>
                </w:p>
                <w:p w14:paraId="058A6395" w14:textId="77777777" w:rsidR="008835D4" w:rsidRPr="00B531D2" w:rsidRDefault="008835D4" w:rsidP="00AD14D5">
                  <w:pPr>
                    <w:rPr>
                      <w:kern w:val="0"/>
                      <w:sz w:val="20"/>
                      <w:szCs w:val="20"/>
                    </w:rPr>
                  </w:pPr>
                  <w:r w:rsidRPr="00B531D2">
                    <w:rPr>
                      <w:kern w:val="0"/>
                      <w:sz w:val="20"/>
                      <w:szCs w:val="20"/>
                    </w:rPr>
                    <w:t>  </w:t>
                  </w:r>
                </w:p>
              </w:tc>
              <w:tc>
                <w:tcPr>
                  <w:tcW w:w="172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91AEC2D" w14:textId="77777777" w:rsidR="008835D4" w:rsidRPr="00B531D2" w:rsidRDefault="008835D4" w:rsidP="00AD14D5">
                  <w:pPr>
                    <w:rPr>
                      <w:kern w:val="0"/>
                      <w:sz w:val="20"/>
                      <w:szCs w:val="20"/>
                    </w:rPr>
                  </w:pPr>
                  <w:r w:rsidRPr="00B531D2">
                    <w:rPr>
                      <w:b/>
                      <w:bCs/>
                      <w:kern w:val="0"/>
                      <w:sz w:val="20"/>
                      <w:szCs w:val="20"/>
                    </w:rPr>
                    <w:t>年初货币资金余额</w:t>
                  </w:r>
                </w:p>
              </w:tc>
              <w:tc>
                <w:tcPr>
                  <w:tcW w:w="177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8E331CC" w14:textId="77777777" w:rsidR="008835D4" w:rsidRPr="00B531D2" w:rsidRDefault="008835D4" w:rsidP="00AD14D5">
                  <w:pPr>
                    <w:rPr>
                      <w:kern w:val="0"/>
                      <w:sz w:val="20"/>
                      <w:szCs w:val="20"/>
                    </w:rPr>
                  </w:pPr>
                  <w:r w:rsidRPr="00B531D2">
                    <w:rPr>
                      <w:b/>
                      <w:bCs/>
                      <w:kern w:val="0"/>
                      <w:sz w:val="20"/>
                      <w:szCs w:val="20"/>
                    </w:rPr>
                    <w:t>年末货币资金余额</w:t>
                  </w:r>
                </w:p>
              </w:tc>
              <w:tc>
                <w:tcPr>
                  <w:tcW w:w="577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EFA2279" w14:textId="77777777" w:rsidR="008835D4" w:rsidRPr="00B531D2" w:rsidRDefault="008835D4" w:rsidP="00AD14D5">
                  <w:pPr>
                    <w:rPr>
                      <w:kern w:val="0"/>
                      <w:sz w:val="20"/>
                      <w:szCs w:val="20"/>
                    </w:rPr>
                  </w:pPr>
                  <w:r w:rsidRPr="00B531D2">
                    <w:rPr>
                      <w:b/>
                      <w:bCs/>
                      <w:kern w:val="0"/>
                      <w:sz w:val="20"/>
                      <w:szCs w:val="20"/>
                    </w:rPr>
                    <w:t>解释</w:t>
                  </w:r>
                </w:p>
              </w:tc>
            </w:tr>
            <w:tr w:rsidR="008835D4" w:rsidRPr="00B531D2" w14:paraId="6E75D9A3" w14:textId="77777777" w:rsidTr="00AD14D5">
              <w:tc>
                <w:tcPr>
                  <w:tcW w:w="111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561F9378" w14:textId="77777777" w:rsidR="008835D4" w:rsidRPr="00B531D2" w:rsidRDefault="008835D4" w:rsidP="00AD14D5">
                  <w:pPr>
                    <w:rPr>
                      <w:kern w:val="0"/>
                      <w:sz w:val="20"/>
                      <w:szCs w:val="20"/>
                    </w:rPr>
                  </w:pPr>
                  <w:r w:rsidRPr="00B531D2">
                    <w:rPr>
                      <w:kern w:val="0"/>
                      <w:sz w:val="20"/>
                      <w:szCs w:val="20"/>
                    </w:rPr>
                    <w:t>2015</w:t>
                  </w:r>
                  <w:r w:rsidRPr="00B531D2">
                    <w:rPr>
                      <w:kern w:val="0"/>
                      <w:sz w:val="20"/>
                      <w:szCs w:val="20"/>
                    </w:rPr>
                    <w:t>年年报</w:t>
                  </w:r>
                </w:p>
              </w:tc>
              <w:tc>
                <w:tcPr>
                  <w:tcW w:w="172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4693385" w14:textId="77777777" w:rsidR="008835D4" w:rsidRPr="00B531D2" w:rsidRDefault="008835D4" w:rsidP="00AD14D5">
                  <w:pPr>
                    <w:rPr>
                      <w:kern w:val="0"/>
                      <w:sz w:val="20"/>
                      <w:szCs w:val="20"/>
                    </w:rPr>
                  </w:pPr>
                  <w:r w:rsidRPr="00B531D2">
                    <w:rPr>
                      <w:kern w:val="0"/>
                      <w:sz w:val="20"/>
                      <w:szCs w:val="20"/>
                    </w:rPr>
                    <w:t>41.93</w:t>
                  </w:r>
                  <w:r w:rsidRPr="00B531D2">
                    <w:rPr>
                      <w:kern w:val="0"/>
                      <w:sz w:val="20"/>
                      <w:szCs w:val="20"/>
                    </w:rPr>
                    <w:t>亿元</w:t>
                  </w:r>
                </w:p>
              </w:tc>
              <w:tc>
                <w:tcPr>
                  <w:tcW w:w="177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2EA2F63" w14:textId="77777777" w:rsidR="008835D4" w:rsidRPr="00B531D2" w:rsidRDefault="008835D4" w:rsidP="00AD14D5">
                  <w:pPr>
                    <w:rPr>
                      <w:kern w:val="0"/>
                      <w:sz w:val="20"/>
                      <w:szCs w:val="20"/>
                    </w:rPr>
                  </w:pPr>
                  <w:r w:rsidRPr="00B531D2">
                    <w:rPr>
                      <w:kern w:val="0"/>
                      <w:sz w:val="20"/>
                      <w:szCs w:val="20"/>
                    </w:rPr>
                    <w:t>100.87</w:t>
                  </w:r>
                  <w:r w:rsidRPr="00B531D2">
                    <w:rPr>
                      <w:kern w:val="0"/>
                      <w:sz w:val="20"/>
                      <w:szCs w:val="20"/>
                    </w:rPr>
                    <w:t>亿元</w:t>
                  </w:r>
                </w:p>
              </w:tc>
              <w:tc>
                <w:tcPr>
                  <w:tcW w:w="577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0D28BA0A" w14:textId="77777777" w:rsidR="008835D4" w:rsidRPr="00B531D2" w:rsidRDefault="008835D4" w:rsidP="00AD14D5">
                  <w:pPr>
                    <w:rPr>
                      <w:kern w:val="0"/>
                      <w:sz w:val="20"/>
                      <w:szCs w:val="20"/>
                    </w:rPr>
                  </w:pPr>
                  <w:r w:rsidRPr="00B531D2">
                    <w:rPr>
                      <w:kern w:val="0"/>
                      <w:sz w:val="20"/>
                      <w:szCs w:val="20"/>
                    </w:rPr>
                    <w:t>主要是公司非公开发行股票、借款增加、发行短期债券及收入的增长带来货币资金的增长。</w:t>
                  </w:r>
                </w:p>
              </w:tc>
            </w:tr>
            <w:tr w:rsidR="008835D4" w:rsidRPr="00B531D2" w14:paraId="2F9F9C4B" w14:textId="77777777" w:rsidTr="00AD14D5">
              <w:tc>
                <w:tcPr>
                  <w:tcW w:w="111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3A2B3169" w14:textId="77777777" w:rsidR="008835D4" w:rsidRPr="00B531D2" w:rsidRDefault="008835D4" w:rsidP="00AD14D5">
                  <w:pPr>
                    <w:rPr>
                      <w:kern w:val="0"/>
                      <w:sz w:val="20"/>
                      <w:szCs w:val="20"/>
                    </w:rPr>
                  </w:pPr>
                  <w:r w:rsidRPr="00B531D2">
                    <w:rPr>
                      <w:kern w:val="0"/>
                      <w:sz w:val="20"/>
                      <w:szCs w:val="20"/>
                    </w:rPr>
                    <w:t>2016</w:t>
                  </w:r>
                  <w:r w:rsidRPr="00B531D2">
                    <w:rPr>
                      <w:kern w:val="0"/>
                      <w:sz w:val="20"/>
                      <w:szCs w:val="20"/>
                    </w:rPr>
                    <w:t>年年报</w:t>
                  </w:r>
                </w:p>
              </w:tc>
              <w:tc>
                <w:tcPr>
                  <w:tcW w:w="172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61351E7" w14:textId="77777777" w:rsidR="008835D4" w:rsidRPr="00B531D2" w:rsidRDefault="008835D4" w:rsidP="00AD14D5">
                  <w:pPr>
                    <w:rPr>
                      <w:kern w:val="0"/>
                      <w:sz w:val="20"/>
                      <w:szCs w:val="20"/>
                    </w:rPr>
                  </w:pPr>
                  <w:r w:rsidRPr="00B531D2">
                    <w:rPr>
                      <w:kern w:val="0"/>
                      <w:sz w:val="20"/>
                      <w:szCs w:val="20"/>
                    </w:rPr>
                    <w:t>100.96</w:t>
                  </w:r>
                  <w:r w:rsidRPr="00B531D2">
                    <w:rPr>
                      <w:kern w:val="0"/>
                      <w:sz w:val="20"/>
                      <w:szCs w:val="20"/>
                    </w:rPr>
                    <w:t>亿元</w:t>
                  </w:r>
                </w:p>
              </w:tc>
              <w:tc>
                <w:tcPr>
                  <w:tcW w:w="177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4E39CCB4" w14:textId="77777777" w:rsidR="008835D4" w:rsidRPr="00B531D2" w:rsidRDefault="008835D4" w:rsidP="00AD14D5">
                  <w:pPr>
                    <w:rPr>
                      <w:kern w:val="0"/>
                      <w:sz w:val="20"/>
                      <w:szCs w:val="20"/>
                    </w:rPr>
                  </w:pPr>
                  <w:r w:rsidRPr="00B531D2">
                    <w:rPr>
                      <w:kern w:val="0"/>
                      <w:sz w:val="20"/>
                      <w:szCs w:val="20"/>
                    </w:rPr>
                    <w:t>153.89</w:t>
                  </w:r>
                  <w:r w:rsidRPr="00B531D2">
                    <w:rPr>
                      <w:kern w:val="0"/>
                      <w:sz w:val="20"/>
                      <w:szCs w:val="20"/>
                    </w:rPr>
                    <w:t>亿元</w:t>
                  </w:r>
                </w:p>
              </w:tc>
              <w:tc>
                <w:tcPr>
                  <w:tcW w:w="577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A6F01AA" w14:textId="77777777" w:rsidR="008835D4" w:rsidRPr="00B531D2" w:rsidRDefault="008835D4" w:rsidP="00AD14D5">
                  <w:pPr>
                    <w:rPr>
                      <w:kern w:val="0"/>
                      <w:sz w:val="20"/>
                      <w:szCs w:val="20"/>
                    </w:rPr>
                  </w:pPr>
                  <w:r w:rsidRPr="00B531D2">
                    <w:rPr>
                      <w:kern w:val="0"/>
                      <w:sz w:val="20"/>
                      <w:szCs w:val="20"/>
                    </w:rPr>
                    <w:t>主要是由于非公开发行股票、发行短期融资</w:t>
                  </w:r>
                  <w:proofErr w:type="gramStart"/>
                  <w:r w:rsidRPr="00B531D2">
                    <w:rPr>
                      <w:kern w:val="0"/>
                      <w:sz w:val="20"/>
                      <w:szCs w:val="20"/>
                    </w:rPr>
                    <w:t>券</w:t>
                  </w:r>
                  <w:proofErr w:type="gramEnd"/>
                  <w:r w:rsidRPr="00B531D2">
                    <w:rPr>
                      <w:kern w:val="0"/>
                      <w:sz w:val="20"/>
                      <w:szCs w:val="20"/>
                    </w:rPr>
                    <w:t>和超短期融资</w:t>
                  </w:r>
                  <w:proofErr w:type="gramStart"/>
                  <w:r w:rsidRPr="00B531D2">
                    <w:rPr>
                      <w:kern w:val="0"/>
                      <w:sz w:val="20"/>
                      <w:szCs w:val="20"/>
                    </w:rPr>
                    <w:t>券</w:t>
                  </w:r>
                  <w:proofErr w:type="gramEnd"/>
                  <w:r w:rsidRPr="00B531D2">
                    <w:rPr>
                      <w:kern w:val="0"/>
                      <w:sz w:val="20"/>
                      <w:szCs w:val="20"/>
                    </w:rPr>
                    <w:t>、借款增加以及收入增长所致。</w:t>
                  </w:r>
                </w:p>
              </w:tc>
            </w:tr>
            <w:tr w:rsidR="008835D4" w:rsidRPr="00B531D2" w14:paraId="769FFB00" w14:textId="77777777" w:rsidTr="00AD14D5">
              <w:tc>
                <w:tcPr>
                  <w:tcW w:w="111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193BB24E" w14:textId="77777777" w:rsidR="008835D4" w:rsidRPr="00B531D2" w:rsidRDefault="008835D4" w:rsidP="00AD14D5">
                  <w:pPr>
                    <w:rPr>
                      <w:kern w:val="0"/>
                      <w:sz w:val="20"/>
                      <w:szCs w:val="20"/>
                    </w:rPr>
                  </w:pPr>
                  <w:r w:rsidRPr="00B531D2">
                    <w:rPr>
                      <w:kern w:val="0"/>
                      <w:sz w:val="20"/>
                      <w:szCs w:val="20"/>
                    </w:rPr>
                    <w:t>2017</w:t>
                  </w:r>
                  <w:r w:rsidRPr="00B531D2">
                    <w:rPr>
                      <w:kern w:val="0"/>
                      <w:sz w:val="20"/>
                      <w:szCs w:val="20"/>
                    </w:rPr>
                    <w:t>年年报</w:t>
                  </w:r>
                </w:p>
              </w:tc>
              <w:tc>
                <w:tcPr>
                  <w:tcW w:w="172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223411A3" w14:textId="77777777" w:rsidR="008835D4" w:rsidRPr="00B531D2" w:rsidRDefault="008835D4" w:rsidP="00AD14D5">
                  <w:pPr>
                    <w:rPr>
                      <w:kern w:val="0"/>
                      <w:sz w:val="20"/>
                      <w:szCs w:val="20"/>
                    </w:rPr>
                  </w:pPr>
                  <w:r w:rsidRPr="00B531D2">
                    <w:rPr>
                      <w:kern w:val="0"/>
                      <w:sz w:val="20"/>
                      <w:szCs w:val="20"/>
                    </w:rPr>
                    <w:t>153.89</w:t>
                  </w:r>
                  <w:r w:rsidRPr="00B531D2">
                    <w:rPr>
                      <w:kern w:val="0"/>
                      <w:sz w:val="20"/>
                      <w:szCs w:val="20"/>
                    </w:rPr>
                    <w:t>亿元</w:t>
                  </w:r>
                </w:p>
              </w:tc>
              <w:tc>
                <w:tcPr>
                  <w:tcW w:w="1770"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42954FA4" w14:textId="77777777" w:rsidR="008835D4" w:rsidRPr="00B531D2" w:rsidRDefault="008835D4" w:rsidP="00AD14D5">
                  <w:pPr>
                    <w:rPr>
                      <w:kern w:val="0"/>
                      <w:sz w:val="20"/>
                      <w:szCs w:val="20"/>
                    </w:rPr>
                  </w:pPr>
                  <w:r w:rsidRPr="00B531D2">
                    <w:rPr>
                      <w:kern w:val="0"/>
                      <w:sz w:val="20"/>
                      <w:szCs w:val="20"/>
                    </w:rPr>
                    <w:t>185.41</w:t>
                  </w:r>
                  <w:r w:rsidRPr="00B531D2">
                    <w:rPr>
                      <w:kern w:val="0"/>
                      <w:sz w:val="20"/>
                      <w:szCs w:val="20"/>
                    </w:rPr>
                    <w:t>亿元</w:t>
                  </w:r>
                </w:p>
              </w:tc>
              <w:tc>
                <w:tcPr>
                  <w:tcW w:w="5775" w:type="dxa"/>
                  <w:tcBorders>
                    <w:top w:val="single" w:sz="6" w:space="0" w:color="E3EDF5"/>
                    <w:left w:val="single" w:sz="6" w:space="0" w:color="E3EDF5"/>
                    <w:bottom w:val="single" w:sz="6" w:space="0" w:color="E3EDF5"/>
                    <w:right w:val="single" w:sz="6" w:space="0" w:color="E3EDF5"/>
                  </w:tcBorders>
                  <w:shd w:val="clear" w:color="auto" w:fill="FFFFFF"/>
                  <w:tcMar>
                    <w:top w:w="60" w:type="dxa"/>
                    <w:left w:w="60" w:type="dxa"/>
                    <w:bottom w:w="60" w:type="dxa"/>
                    <w:right w:w="60" w:type="dxa"/>
                  </w:tcMar>
                  <w:vAlign w:val="center"/>
                  <w:hideMark/>
                </w:tcPr>
                <w:p w14:paraId="751D0D9B" w14:textId="77777777" w:rsidR="008835D4" w:rsidRPr="00B531D2" w:rsidRDefault="008835D4" w:rsidP="00AD14D5">
                  <w:pPr>
                    <w:rPr>
                      <w:kern w:val="0"/>
                      <w:sz w:val="20"/>
                      <w:szCs w:val="20"/>
                    </w:rPr>
                  </w:pPr>
                  <w:r w:rsidRPr="00B531D2">
                    <w:rPr>
                      <w:kern w:val="0"/>
                      <w:sz w:val="20"/>
                      <w:szCs w:val="20"/>
                    </w:rPr>
                    <w:t>公司账面现金包括企业日常流动资金、票据保证金、</w:t>
                  </w:r>
                  <w:proofErr w:type="gramStart"/>
                  <w:r w:rsidRPr="00B531D2">
                    <w:rPr>
                      <w:kern w:val="0"/>
                      <w:sz w:val="20"/>
                      <w:szCs w:val="20"/>
                    </w:rPr>
                    <w:t>定增项目募</w:t>
                  </w:r>
                  <w:proofErr w:type="gramEnd"/>
                  <w:r w:rsidRPr="00B531D2">
                    <w:rPr>
                      <w:kern w:val="0"/>
                      <w:sz w:val="20"/>
                      <w:szCs w:val="20"/>
                    </w:rPr>
                    <w:t>投资金、以及为海外并购准备的资金等。</w:t>
                  </w:r>
                </w:p>
              </w:tc>
            </w:tr>
          </w:tbl>
          <w:p w14:paraId="726D2D67" w14:textId="77777777" w:rsidR="008835D4" w:rsidRPr="00B531D2" w:rsidRDefault="008835D4" w:rsidP="00AD14D5">
            <w:r w:rsidRPr="00B531D2">
              <w:t>通过解释可以看出，康得新的货币资金主要为日常流动资金、融资（发行股票和债权）所得资金。在康得新看来，上述资金不会在银行长期存放，短期内就会使用，因此并未与银行签订七天通知存款协议，也没有进行定期存款的操作。毕竟一面发债融资，一面存银行定期，这的确不符合商业常识。同时考虑到当前活期存款利率为</w:t>
            </w:r>
            <w:r w:rsidRPr="00B531D2">
              <w:t>0.35%</w:t>
            </w:r>
            <w:r w:rsidRPr="00B531D2">
              <w:t>，康得新货币资金利率均高于活期存款利率，让瑞华误认为康得新货币资金科目不存在重大风险。另外北京银行的虚假回函误导了瑞华，让其认为康得新的货币资金真实无误，导致没有发现此次重大风险。</w:t>
            </w:r>
          </w:p>
          <w:p w14:paraId="6173B2BD" w14:textId="77777777" w:rsidR="008835D4" w:rsidRPr="00B531D2" w:rsidRDefault="008835D4" w:rsidP="00AD14D5">
            <w:r w:rsidRPr="00B531D2">
              <w:rPr>
                <w:b/>
                <w:bCs/>
              </w:rPr>
              <w:t>（三）其余问题：</w:t>
            </w:r>
            <w:r w:rsidRPr="00B531D2">
              <w:t>靠媒体报道和员工聊天了解公司经营情况？毫无独立思考能力，营业收入审计流于形式，未见内控测试程序，管理层舞弊和现金流审计，是否承担审计责任？</w:t>
            </w:r>
          </w:p>
          <w:p w14:paraId="2E9CF346" w14:textId="77777777" w:rsidR="008835D4" w:rsidRPr="00B531D2" w:rsidRDefault="008835D4" w:rsidP="00AD14D5">
            <w:r w:rsidRPr="00B531D2">
              <w:rPr>
                <w:b/>
                <w:bCs/>
              </w:rPr>
              <w:t>评析：</w:t>
            </w:r>
            <w:r w:rsidRPr="00B531D2">
              <w:t>瑞华通过媒体报道和员工聊天了解公司经营情况，这并无不妥，和员工聊天也是审计的重要手段。</w:t>
            </w:r>
          </w:p>
          <w:p w14:paraId="562D8C82" w14:textId="77777777" w:rsidR="008835D4" w:rsidRPr="00B531D2" w:rsidRDefault="008835D4" w:rsidP="00AD14D5">
            <w:r w:rsidRPr="00B531D2">
              <w:lastRenderedPageBreak/>
              <w:t>至于关联方回函是否无效，这一点很值得探讨，如果关联方回函无效，那如何审计关联方往来和交易？难道要求审计师查到最终消费者或者最终供应商吗？考虑到审计成本，</w:t>
            </w:r>
            <w:proofErr w:type="gramStart"/>
            <w:r w:rsidRPr="00B531D2">
              <w:t>函证已经</w:t>
            </w:r>
            <w:proofErr w:type="gramEnd"/>
            <w:r w:rsidRPr="00B531D2">
              <w:t>是最高效的外部证据了。</w:t>
            </w:r>
          </w:p>
          <w:p w14:paraId="2C744D64" w14:textId="77777777" w:rsidR="008835D4" w:rsidRPr="00B531D2" w:rsidRDefault="008835D4" w:rsidP="00AD14D5">
            <w:r w:rsidRPr="00B531D2">
              <w:t>至于内控审计，康得新属于中小板上市公司，按照监管要求是不需要每年都进行内部控制审计的。</w:t>
            </w:r>
            <w:r w:rsidRPr="00B531D2">
              <w:t>2015</w:t>
            </w:r>
            <w:r w:rsidRPr="00B531D2">
              <w:t>年</w:t>
            </w:r>
            <w:r w:rsidRPr="00B531D2">
              <w:t>-2017</w:t>
            </w:r>
            <w:r w:rsidRPr="00B531D2">
              <w:t>年，瑞华也仅对康得新</w:t>
            </w:r>
            <w:r w:rsidRPr="00B531D2">
              <w:t>2015</w:t>
            </w:r>
            <w:r w:rsidRPr="00B531D2">
              <w:t>年的内部控制出具了</w:t>
            </w:r>
            <w:proofErr w:type="gramStart"/>
            <w:r w:rsidRPr="00B531D2">
              <w:t>鉴证</w:t>
            </w:r>
            <w:proofErr w:type="gramEnd"/>
            <w:r w:rsidRPr="00B531D2">
              <w:t>意见。</w:t>
            </w:r>
          </w:p>
          <w:p w14:paraId="04C9B9F7" w14:textId="77777777" w:rsidR="008835D4" w:rsidRPr="00B531D2" w:rsidRDefault="008835D4" w:rsidP="00AD14D5">
            <w:r w:rsidRPr="00B531D2">
              <w:t>至于要求考虑康得新与每个客户的交易商业实质，这的确是强人所难。审计师对于审计结果只能提供合理保证，无法做到绝对保证，更无法考虑每个客户交易的商业实质。</w:t>
            </w:r>
          </w:p>
          <w:p w14:paraId="49EFFAE4" w14:textId="77777777" w:rsidR="008835D4" w:rsidRPr="00B531D2" w:rsidRDefault="008835D4" w:rsidP="00AD14D5">
            <w:r w:rsidRPr="00B531D2">
              <w:rPr>
                <w:b/>
                <w:bCs/>
              </w:rPr>
              <w:t>三、什么是审计的合理保证？</w:t>
            </w:r>
          </w:p>
          <w:p w14:paraId="1678E595" w14:textId="77777777" w:rsidR="008835D4" w:rsidRPr="00B531D2" w:rsidRDefault="008835D4" w:rsidP="00AD14D5">
            <w:r w:rsidRPr="00B531D2">
              <w:t>简而言之，合理保证是在审计资源有限的情况下，在获取充分适当的审计证据后，对审计结果进行合理保证。会计师事务所的审计无法做到如同国家审计和经济侦察一样，投入无限的人力物力深挖细查。在实际操作中，会计师事务所的审计并无国家强制力，</w:t>
            </w:r>
            <w:proofErr w:type="gramStart"/>
            <w:r w:rsidRPr="00B531D2">
              <w:t>函证对象</w:t>
            </w:r>
            <w:proofErr w:type="gramEnd"/>
            <w:r w:rsidRPr="00B531D2">
              <w:t>对于回函不够重视、回复较慢的情况极为常见，更多的是需要审计师逐个电话或者邮件催促对方公司回函。在这种情况下，又如何能够苛责审计师做得不够呢？</w:t>
            </w:r>
          </w:p>
          <w:p w14:paraId="370C360F" w14:textId="77777777" w:rsidR="008835D4" w:rsidRPr="00B531D2" w:rsidRDefault="008835D4" w:rsidP="00AD14D5">
            <w:r w:rsidRPr="00B531D2">
              <w:rPr>
                <w:b/>
                <w:bCs/>
              </w:rPr>
              <w:t>四、瑞华的</w:t>
            </w:r>
            <w:r w:rsidRPr="00B531D2">
              <w:rPr>
                <w:b/>
                <w:bCs/>
              </w:rPr>
              <w:t>200</w:t>
            </w:r>
            <w:r w:rsidRPr="00B531D2">
              <w:rPr>
                <w:b/>
                <w:bCs/>
              </w:rPr>
              <w:t>万审计费：多乎哉？不多也</w:t>
            </w:r>
          </w:p>
          <w:p w14:paraId="6A82A860" w14:textId="77777777" w:rsidR="008835D4" w:rsidRPr="00B531D2" w:rsidRDefault="008835D4" w:rsidP="00AD14D5">
            <w:r w:rsidRPr="00B531D2">
              <w:t>200</w:t>
            </w:r>
            <w:r w:rsidRPr="00B531D2">
              <w:t>万的审计说起来很多，但细细分析其实能够投入的审计资源却较为有限。按照审计师人均年薪</w:t>
            </w:r>
            <w:r w:rsidRPr="00B531D2">
              <w:t>20</w:t>
            </w:r>
            <w:r w:rsidRPr="00B531D2">
              <w:t>万考虑，扣除掉合伙人收入、瑞华总部分成等等，康得新的审计团队应该在</w:t>
            </w:r>
            <w:r w:rsidRPr="00B531D2">
              <w:t>5</w:t>
            </w:r>
            <w:r w:rsidRPr="00B531D2">
              <w:t>人左右。这</w:t>
            </w:r>
            <w:r w:rsidRPr="00B531D2">
              <w:t>5</w:t>
            </w:r>
            <w:r w:rsidRPr="00B531D2">
              <w:t>个人需要完成瑞华说明中的种种审计程序、回复审计内核问题、审核</w:t>
            </w:r>
            <w:proofErr w:type="gramStart"/>
            <w:r w:rsidRPr="00B531D2">
              <w:t>财报附注</w:t>
            </w:r>
            <w:proofErr w:type="gramEnd"/>
            <w:r w:rsidRPr="00B531D2">
              <w:t>等等，工作强度和压力都很大。这也是会计师事务所人员流动较大的原因。所以，这</w:t>
            </w:r>
            <w:r w:rsidRPr="00B531D2">
              <w:t>200</w:t>
            </w:r>
            <w:r w:rsidRPr="00B531D2">
              <w:t>万审计费并不多，甚至可以说不够。</w:t>
            </w:r>
          </w:p>
          <w:p w14:paraId="31825D4B" w14:textId="77777777" w:rsidR="008835D4" w:rsidRPr="00B531D2" w:rsidRDefault="008835D4" w:rsidP="00AD14D5">
            <w:r w:rsidRPr="00B531D2">
              <w:rPr>
                <w:b/>
                <w:bCs/>
              </w:rPr>
              <w:t>五、瑞华发布说明的真实意图何在？</w:t>
            </w:r>
          </w:p>
          <w:p w14:paraId="7141C7BB" w14:textId="77777777" w:rsidR="008835D4" w:rsidRPr="00B531D2" w:rsidRDefault="008835D4" w:rsidP="00AD14D5">
            <w:r w:rsidRPr="00B531D2">
              <w:t>瑞华的说明平铺直叙，没有夹杂任何感情，明确的说明了自己做了什么程序，取得了什么证据，笔者认为，意图只是表明已经按照中国注册会计师审计准则要求，执行了审计机构能够执行的应有审计程序（瑞华说明原文）。这是一个专业机构应有的态度，表明自己按照要求做了，没有识别出重大风险的确是因为造假者太狡猾，毕竟谁也想不到北京银行会提供虚假回函。说到北京银行，其作为专业的银行机构，居然和</w:t>
            </w:r>
            <w:proofErr w:type="gramStart"/>
            <w:r w:rsidRPr="00B531D2">
              <w:t>康得新母公司</w:t>
            </w:r>
            <w:proofErr w:type="gramEnd"/>
            <w:r w:rsidRPr="00B531D2">
              <w:t>康得集团签订了《现金管理业务合作协议》，协助康得集团对上市公司康得新进行资金占用，这的确是匪夷所思，可能这才是真正的</w:t>
            </w:r>
            <w:r w:rsidRPr="00B531D2">
              <w:t>“</w:t>
            </w:r>
            <w:r w:rsidRPr="00B531D2">
              <w:t>大老虎</w:t>
            </w:r>
            <w:r w:rsidRPr="00B531D2">
              <w:t>”</w:t>
            </w:r>
            <w:r w:rsidRPr="00B531D2">
              <w:t>。</w:t>
            </w:r>
          </w:p>
          <w:p w14:paraId="039847B3" w14:textId="77777777" w:rsidR="008835D4" w:rsidRPr="00B531D2" w:rsidRDefault="008835D4" w:rsidP="00AD14D5"/>
        </w:tc>
      </w:tr>
      <w:tr w:rsidR="008835D4" w14:paraId="1655F0FC" w14:textId="77777777" w:rsidTr="00AD14D5">
        <w:tc>
          <w:tcPr>
            <w:tcW w:w="1980" w:type="dxa"/>
          </w:tcPr>
          <w:p w14:paraId="0DCADA01" w14:textId="77777777" w:rsidR="008835D4" w:rsidRDefault="008835D4" w:rsidP="00AD14D5">
            <w:r w:rsidRPr="00B531D2">
              <w:rPr>
                <w:rFonts w:hint="eastAsia"/>
              </w:rPr>
              <w:lastRenderedPageBreak/>
              <w:t>审计机构</w:t>
            </w:r>
            <w:r>
              <w:rPr>
                <w:rFonts w:hint="eastAsia"/>
              </w:rPr>
              <w:t>处罚</w:t>
            </w:r>
          </w:p>
        </w:tc>
        <w:tc>
          <w:tcPr>
            <w:tcW w:w="6316" w:type="dxa"/>
          </w:tcPr>
          <w:p w14:paraId="3A1A19A0" w14:textId="77777777" w:rsidR="008835D4" w:rsidRPr="00B531D2" w:rsidRDefault="008835D4" w:rsidP="00AD14D5">
            <w:r w:rsidRPr="00B531D2">
              <w:rPr>
                <w:rFonts w:hint="eastAsia"/>
              </w:rPr>
              <w:t>财政部、证监会发布通知称，瑞华在执行审计业务过程中未能勤勉尽责，为了维护社会公众利益和资本市场秩序，财政部、证监会决定，责令该所自收到第二次行政处罚之日起暂停承接新的证券业务。自第二次行政处罚之日起，应根据向财政部、证监会提交的书面整改计划，于</w:t>
            </w:r>
            <w:r w:rsidRPr="00B531D2">
              <w:rPr>
                <w:rFonts w:hint="eastAsia"/>
              </w:rPr>
              <w:t>2</w:t>
            </w:r>
            <w:r w:rsidRPr="00B531D2">
              <w:rPr>
                <w:rFonts w:hint="eastAsia"/>
              </w:rPr>
              <w:t>个月内完成整改并提交整改报告。</w:t>
            </w:r>
          </w:p>
        </w:tc>
      </w:tr>
      <w:tr w:rsidR="008835D4" w14:paraId="74CCE5D4" w14:textId="77777777" w:rsidTr="00AD14D5">
        <w:tc>
          <w:tcPr>
            <w:tcW w:w="1980" w:type="dxa"/>
          </w:tcPr>
          <w:p w14:paraId="7A0AAF90" w14:textId="77777777" w:rsidR="008835D4" w:rsidRDefault="008835D4" w:rsidP="00AD14D5">
            <w:r>
              <w:rPr>
                <w:rFonts w:hint="eastAsia"/>
              </w:rPr>
              <w:t>引发</w:t>
            </w:r>
            <w:r>
              <w:t>的审计</w:t>
            </w:r>
            <w:r>
              <w:rPr>
                <w:rFonts w:hint="eastAsia"/>
              </w:rPr>
              <w:t>实施思考</w:t>
            </w:r>
          </w:p>
        </w:tc>
        <w:tc>
          <w:tcPr>
            <w:tcW w:w="6316" w:type="dxa"/>
          </w:tcPr>
          <w:p w14:paraId="06FE141D" w14:textId="77777777" w:rsidR="008835D4" w:rsidRDefault="008835D4" w:rsidP="00AD14D5">
            <w:r>
              <w:rPr>
                <w:rFonts w:hint="eastAsia"/>
              </w:rPr>
              <w:t>当前会计师事务所审计业务竞争激烈，高度同质化，很难脱颖而出。瑞华在康得新项目上的审计失败，除了北京银行虚假回函的因素，也不能排除瑞华自身的问题，但在总体而言，瑞华更多的应该是一</w:t>
            </w:r>
            <w:r>
              <w:rPr>
                <w:rFonts w:hint="eastAsia"/>
              </w:rPr>
              <w:lastRenderedPageBreak/>
              <w:t>个受害者的形象。毕竟为了</w:t>
            </w:r>
            <w:r>
              <w:rPr>
                <w:rFonts w:hint="eastAsia"/>
              </w:rPr>
              <w:t>200</w:t>
            </w:r>
            <w:r>
              <w:rPr>
                <w:rFonts w:hint="eastAsia"/>
              </w:rPr>
              <w:t>万审计费，而冒这么大风险，的确得不偿失。</w:t>
            </w:r>
          </w:p>
          <w:p w14:paraId="5C56461E" w14:textId="77777777" w:rsidR="008835D4" w:rsidRDefault="008835D4" w:rsidP="00AD14D5">
            <w:r>
              <w:rPr>
                <w:rFonts w:hint="eastAsia"/>
              </w:rPr>
              <w:t>同时，在收费如此有限的情况下，如果一味要求审计师执行各类超出审计准则要求的程序，这对审计师来说过于苛责，也不利于审计行业的健康发展。</w:t>
            </w:r>
          </w:p>
        </w:tc>
      </w:tr>
      <w:tr w:rsidR="008835D4" w14:paraId="1BF0A963" w14:textId="77777777" w:rsidTr="00AD14D5">
        <w:tc>
          <w:tcPr>
            <w:tcW w:w="1980" w:type="dxa"/>
          </w:tcPr>
          <w:p w14:paraId="7399FCA9" w14:textId="77777777" w:rsidR="008835D4" w:rsidRDefault="008835D4" w:rsidP="00AD14D5">
            <w:r>
              <w:rPr>
                <w:rFonts w:hint="eastAsia"/>
              </w:rPr>
              <w:lastRenderedPageBreak/>
              <w:t>关联</w:t>
            </w:r>
            <w:r>
              <w:t>的审计术语与审计方法</w:t>
            </w:r>
          </w:p>
        </w:tc>
        <w:tc>
          <w:tcPr>
            <w:tcW w:w="6316" w:type="dxa"/>
          </w:tcPr>
          <w:p w14:paraId="757EC8F7" w14:textId="77777777" w:rsidR="008835D4" w:rsidRDefault="008835D4" w:rsidP="00AD14D5">
            <w:r>
              <w:rPr>
                <w:rFonts w:hint="eastAsia"/>
              </w:rPr>
              <w:t>内控制度、审计意见</w:t>
            </w:r>
          </w:p>
        </w:tc>
      </w:tr>
    </w:tbl>
    <w:p w14:paraId="7A9F05F7" w14:textId="77777777" w:rsidR="008835D4" w:rsidRDefault="008835D4" w:rsidP="008835D4"/>
    <w:p w14:paraId="41B4CE1D" w14:textId="77777777" w:rsidR="008835D4" w:rsidRDefault="008835D4" w:rsidP="008835D4"/>
    <w:p w14:paraId="50541244" w14:textId="77777777" w:rsidR="008835D4" w:rsidRDefault="008835D4" w:rsidP="008835D4">
      <w:pPr>
        <w:pStyle w:val="1"/>
      </w:pPr>
      <w:bookmarkStart w:id="28" w:name="_Toc515709116"/>
      <w:r>
        <w:rPr>
          <w:rFonts w:ascii="黑体" w:eastAsia="黑体" w:hAnsi="黑体" w:hint="eastAsia"/>
        </w:rPr>
        <w:t xml:space="preserve">48. </w:t>
      </w:r>
      <w:bookmarkEnd w:id="28"/>
      <w:r w:rsidRPr="00C8254A">
        <w:rPr>
          <w:rFonts w:ascii="黑体" w:eastAsia="黑体" w:hAnsi="黑体" w:hint="eastAsia"/>
        </w:rPr>
        <w:t>深圳市保千里电子有限公司无法表示意见</w:t>
      </w:r>
    </w:p>
    <w:tbl>
      <w:tblPr>
        <w:tblStyle w:val="af"/>
        <w:tblW w:w="8296" w:type="dxa"/>
        <w:tblLayout w:type="fixed"/>
        <w:tblLook w:val="04A0" w:firstRow="1" w:lastRow="0" w:firstColumn="1" w:lastColumn="0" w:noHBand="0" w:noVBand="1"/>
      </w:tblPr>
      <w:tblGrid>
        <w:gridCol w:w="1980"/>
        <w:gridCol w:w="6316"/>
      </w:tblGrid>
      <w:tr w:rsidR="008835D4" w14:paraId="28D5C03E" w14:textId="77777777" w:rsidTr="00AD14D5">
        <w:tc>
          <w:tcPr>
            <w:tcW w:w="1980" w:type="dxa"/>
          </w:tcPr>
          <w:p w14:paraId="444D8B7A" w14:textId="77777777" w:rsidR="008835D4" w:rsidRDefault="008835D4" w:rsidP="00AD14D5">
            <w:r>
              <w:rPr>
                <w:rFonts w:hint="eastAsia"/>
              </w:rPr>
              <w:t>案例数据</w:t>
            </w:r>
            <w:r>
              <w:t>编号</w:t>
            </w:r>
          </w:p>
        </w:tc>
        <w:tc>
          <w:tcPr>
            <w:tcW w:w="6316" w:type="dxa"/>
          </w:tcPr>
          <w:p w14:paraId="6DEC99D0" w14:textId="77777777" w:rsidR="008835D4" w:rsidRDefault="008835D4" w:rsidP="00AD14D5">
            <w:pPr>
              <w:jc w:val="center"/>
            </w:pPr>
            <w:r>
              <w:t>4001</w:t>
            </w:r>
          </w:p>
        </w:tc>
      </w:tr>
      <w:tr w:rsidR="008835D4" w14:paraId="1B68EE03" w14:textId="77777777" w:rsidTr="00AD14D5">
        <w:tc>
          <w:tcPr>
            <w:tcW w:w="1980" w:type="dxa"/>
          </w:tcPr>
          <w:p w14:paraId="2B3CD1C8" w14:textId="77777777" w:rsidR="008835D4" w:rsidRDefault="008835D4" w:rsidP="00AD14D5">
            <w:r>
              <w:rPr>
                <w:rFonts w:hint="eastAsia"/>
              </w:rPr>
              <w:t>案例</w:t>
            </w:r>
            <w:r>
              <w:t>行业类别</w:t>
            </w:r>
          </w:p>
        </w:tc>
        <w:tc>
          <w:tcPr>
            <w:tcW w:w="6316" w:type="dxa"/>
          </w:tcPr>
          <w:p w14:paraId="5748B587" w14:textId="77777777" w:rsidR="008835D4" w:rsidRDefault="008835D4" w:rsidP="00AD14D5">
            <w:pPr>
              <w:jc w:val="center"/>
            </w:pPr>
            <w:r>
              <w:t>4</w:t>
            </w:r>
            <w:r>
              <w:rPr>
                <w:rFonts w:hint="eastAsia"/>
              </w:rPr>
              <w:t xml:space="preserve">0 </w:t>
            </w:r>
            <w:r>
              <w:rPr>
                <w:rFonts w:hint="eastAsia"/>
              </w:rPr>
              <w:t>通信设备、计算机及其</w:t>
            </w:r>
            <w:proofErr w:type="gramStart"/>
            <w:r>
              <w:rPr>
                <w:rFonts w:hint="eastAsia"/>
              </w:rPr>
              <w:t>他电子</w:t>
            </w:r>
            <w:proofErr w:type="gramEnd"/>
            <w:r>
              <w:rPr>
                <w:rFonts w:hint="eastAsia"/>
              </w:rPr>
              <w:t>设备</w:t>
            </w:r>
          </w:p>
        </w:tc>
      </w:tr>
      <w:tr w:rsidR="008835D4" w14:paraId="4D94DA4E" w14:textId="77777777" w:rsidTr="00AD14D5">
        <w:tc>
          <w:tcPr>
            <w:tcW w:w="1980" w:type="dxa"/>
          </w:tcPr>
          <w:p w14:paraId="237FA722" w14:textId="77777777" w:rsidR="008835D4" w:rsidRDefault="008835D4" w:rsidP="00AD14D5">
            <w:r>
              <w:rPr>
                <w:rFonts w:hint="eastAsia"/>
              </w:rPr>
              <w:t>案例发生时间</w:t>
            </w:r>
          </w:p>
        </w:tc>
        <w:tc>
          <w:tcPr>
            <w:tcW w:w="6316" w:type="dxa"/>
          </w:tcPr>
          <w:p w14:paraId="733B861C" w14:textId="77777777" w:rsidR="008835D4" w:rsidRDefault="008835D4" w:rsidP="00AD14D5">
            <w:pPr>
              <w:jc w:val="center"/>
            </w:pPr>
            <w:r>
              <w:t>2019</w:t>
            </w:r>
            <w:r>
              <w:rPr>
                <w:rFonts w:hint="eastAsia"/>
              </w:rPr>
              <w:t>年</w:t>
            </w:r>
          </w:p>
        </w:tc>
      </w:tr>
      <w:tr w:rsidR="008835D4" w14:paraId="69E810D5" w14:textId="77777777" w:rsidTr="00AD14D5">
        <w:trPr>
          <w:trHeight w:val="90"/>
        </w:trPr>
        <w:tc>
          <w:tcPr>
            <w:tcW w:w="1980" w:type="dxa"/>
          </w:tcPr>
          <w:p w14:paraId="6287BF2C" w14:textId="77777777" w:rsidR="008835D4" w:rsidRDefault="008835D4" w:rsidP="00AD14D5">
            <w:r>
              <w:rPr>
                <w:rFonts w:hint="eastAsia"/>
              </w:rPr>
              <w:t>案例企业名称</w:t>
            </w:r>
          </w:p>
        </w:tc>
        <w:tc>
          <w:tcPr>
            <w:tcW w:w="6316" w:type="dxa"/>
          </w:tcPr>
          <w:p w14:paraId="0CBDD6DA" w14:textId="77777777" w:rsidR="008835D4" w:rsidRDefault="008835D4" w:rsidP="00AD14D5">
            <w:pPr>
              <w:jc w:val="center"/>
              <w:rPr>
                <w:rFonts w:asciiTheme="minorEastAsia" w:hAnsiTheme="minorEastAsia" w:cstheme="minorEastAsia"/>
              </w:rPr>
            </w:pPr>
            <w:r w:rsidRPr="00C8254A">
              <w:rPr>
                <w:rFonts w:hint="eastAsia"/>
              </w:rPr>
              <w:t>深圳市保千里电子有限公司</w:t>
            </w:r>
          </w:p>
        </w:tc>
      </w:tr>
      <w:tr w:rsidR="008835D4" w14:paraId="66C6AAEC" w14:textId="77777777" w:rsidTr="00AD14D5">
        <w:tc>
          <w:tcPr>
            <w:tcW w:w="1980" w:type="dxa"/>
          </w:tcPr>
          <w:p w14:paraId="06DA9898" w14:textId="77777777" w:rsidR="008835D4" w:rsidRDefault="008835D4" w:rsidP="00AD14D5">
            <w:r>
              <w:rPr>
                <w:rFonts w:hint="eastAsia"/>
              </w:rPr>
              <w:t>案例企业经营范围</w:t>
            </w:r>
          </w:p>
        </w:tc>
        <w:tc>
          <w:tcPr>
            <w:tcW w:w="6316" w:type="dxa"/>
          </w:tcPr>
          <w:p w14:paraId="0B1CB133" w14:textId="77777777" w:rsidR="008835D4" w:rsidRDefault="008835D4" w:rsidP="00AD14D5">
            <w:r w:rsidRPr="00FA0EB8">
              <w:rPr>
                <w:rFonts w:hint="eastAsia"/>
              </w:rPr>
              <w:t>电子摄像技术、计算机软硬件研发、生产、销售、租赁</w:t>
            </w:r>
            <w:r w:rsidRPr="00FA0EB8">
              <w:rPr>
                <w:rFonts w:hint="eastAsia"/>
              </w:rPr>
              <w:t>;</w:t>
            </w:r>
            <w:r w:rsidRPr="00FA0EB8">
              <w:rPr>
                <w:rFonts w:hint="eastAsia"/>
              </w:rPr>
              <w:t>项目投资</w:t>
            </w:r>
            <w:r w:rsidRPr="00FA0EB8">
              <w:rPr>
                <w:rFonts w:hint="eastAsia"/>
              </w:rPr>
              <w:t>;</w:t>
            </w:r>
            <w:r w:rsidRPr="00FA0EB8">
              <w:rPr>
                <w:rFonts w:hint="eastAsia"/>
              </w:rPr>
              <w:t>物业管理服务</w:t>
            </w:r>
            <w:r w:rsidRPr="00FA0EB8">
              <w:rPr>
                <w:rFonts w:hint="eastAsia"/>
              </w:rPr>
              <w:t>;</w:t>
            </w:r>
            <w:r w:rsidRPr="00FA0EB8">
              <w:rPr>
                <w:rFonts w:hint="eastAsia"/>
              </w:rPr>
              <w:t>自营和代理各类商品及技术的进出口业务</w:t>
            </w:r>
            <w:r w:rsidRPr="00FA0EB8">
              <w:rPr>
                <w:rFonts w:hint="eastAsia"/>
              </w:rPr>
              <w:t>(</w:t>
            </w:r>
            <w:r w:rsidRPr="00FA0EB8">
              <w:rPr>
                <w:rFonts w:hint="eastAsia"/>
              </w:rPr>
              <w:t>国家限定企业经营或禁止进出口的商品和技术除外</w:t>
            </w:r>
            <w:r w:rsidRPr="00FA0EB8">
              <w:rPr>
                <w:rFonts w:hint="eastAsia"/>
              </w:rPr>
              <w:t>);</w:t>
            </w:r>
            <w:r w:rsidRPr="00FA0EB8">
              <w:rPr>
                <w:rFonts w:hint="eastAsia"/>
              </w:rPr>
              <w:t>物业租赁。</w:t>
            </w:r>
          </w:p>
        </w:tc>
      </w:tr>
      <w:tr w:rsidR="008835D4" w14:paraId="093CB4B9" w14:textId="77777777" w:rsidTr="00AD14D5">
        <w:tc>
          <w:tcPr>
            <w:tcW w:w="1980" w:type="dxa"/>
          </w:tcPr>
          <w:p w14:paraId="6E97FED1" w14:textId="77777777" w:rsidR="008835D4" w:rsidRDefault="008835D4" w:rsidP="00AD14D5">
            <w:r>
              <w:rPr>
                <w:rFonts w:hint="eastAsia"/>
              </w:rPr>
              <w:t>企业单位案情描述</w:t>
            </w:r>
          </w:p>
        </w:tc>
        <w:tc>
          <w:tcPr>
            <w:tcW w:w="6316" w:type="dxa"/>
          </w:tcPr>
          <w:p w14:paraId="58178505" w14:textId="77777777" w:rsidR="008835D4" w:rsidRDefault="008835D4" w:rsidP="00AD14D5">
            <w:pPr>
              <w:rPr>
                <w:b/>
              </w:rPr>
            </w:pPr>
            <w:r>
              <w:rPr>
                <w:rFonts w:hint="eastAsia"/>
                <w:b/>
              </w:rPr>
              <w:t>【企业背景】</w:t>
            </w:r>
          </w:p>
          <w:p w14:paraId="1956FCA4" w14:textId="77777777" w:rsidR="008835D4" w:rsidRDefault="008835D4" w:rsidP="00AD14D5">
            <w:r>
              <w:rPr>
                <w:rFonts w:hint="eastAsia"/>
              </w:rPr>
              <w:t>深圳市保千里电子有限公司是保千里视像科技集团（以下简称保千里）旗下全资子公司，保千里是一家定位于提供高端电子视像方案、产品、技术、服务的高新技术企业。</w:t>
            </w:r>
            <w:r>
              <w:rPr>
                <w:rFonts w:hint="eastAsia"/>
              </w:rPr>
              <w:t xml:space="preserve"> </w:t>
            </w:r>
          </w:p>
          <w:p w14:paraId="3926E1AA" w14:textId="77777777" w:rsidR="008835D4" w:rsidRDefault="008835D4" w:rsidP="00AD14D5">
            <w:r>
              <w:rPr>
                <w:rFonts w:hint="eastAsia"/>
              </w:rPr>
              <w:t>2016</w:t>
            </w:r>
            <w:r>
              <w:rPr>
                <w:rFonts w:hint="eastAsia"/>
              </w:rPr>
              <w:t>年</w:t>
            </w:r>
            <w:r>
              <w:rPr>
                <w:rFonts w:hint="eastAsia"/>
              </w:rPr>
              <w:t>9</w:t>
            </w:r>
            <w:r>
              <w:rPr>
                <w:rFonts w:hint="eastAsia"/>
              </w:rPr>
              <w:t>月</w:t>
            </w:r>
            <w:r>
              <w:rPr>
                <w:rFonts w:hint="eastAsia"/>
              </w:rPr>
              <w:t>7</w:t>
            </w:r>
            <w:r>
              <w:rPr>
                <w:rFonts w:hint="eastAsia"/>
              </w:rPr>
              <w:t>日，保千里斥资</w:t>
            </w:r>
            <w:r>
              <w:rPr>
                <w:rFonts w:hint="eastAsia"/>
              </w:rPr>
              <w:t>4000</w:t>
            </w:r>
            <w:r>
              <w:rPr>
                <w:rFonts w:hint="eastAsia"/>
              </w:rPr>
              <w:t>万元参股创新工场，加快人工智能布局。</w:t>
            </w:r>
            <w:r>
              <w:rPr>
                <w:rFonts w:hint="eastAsia"/>
              </w:rPr>
              <w:t xml:space="preserve"> </w:t>
            </w:r>
          </w:p>
          <w:p w14:paraId="23AC188B" w14:textId="77777777" w:rsidR="008835D4" w:rsidRDefault="008835D4" w:rsidP="00AD14D5">
            <w:r>
              <w:rPr>
                <w:rFonts w:hint="eastAsia"/>
              </w:rPr>
              <w:t>2016</w:t>
            </w:r>
            <w:r>
              <w:rPr>
                <w:rFonts w:hint="eastAsia"/>
              </w:rPr>
              <w:t>年</w:t>
            </w:r>
            <w:r>
              <w:rPr>
                <w:rFonts w:hint="eastAsia"/>
              </w:rPr>
              <w:t>9</w:t>
            </w:r>
            <w:r>
              <w:rPr>
                <w:rFonts w:hint="eastAsia"/>
              </w:rPr>
              <w:t>月</w:t>
            </w:r>
            <w:r>
              <w:rPr>
                <w:rFonts w:hint="eastAsia"/>
              </w:rPr>
              <w:t>26</w:t>
            </w:r>
            <w:r>
              <w:rPr>
                <w:rFonts w:hint="eastAsia"/>
              </w:rPr>
              <w:t>日，保千里拟以自有资金人民币</w:t>
            </w:r>
            <w:r>
              <w:rPr>
                <w:rFonts w:hint="eastAsia"/>
              </w:rPr>
              <w:t>3.9</w:t>
            </w:r>
            <w:r>
              <w:rPr>
                <w:rFonts w:hint="eastAsia"/>
              </w:rPr>
              <w:t>亿元购买小豆科技</w:t>
            </w:r>
            <w:r>
              <w:rPr>
                <w:rFonts w:hint="eastAsia"/>
              </w:rPr>
              <w:t>100%</w:t>
            </w:r>
            <w:r>
              <w:rPr>
                <w:rFonts w:hint="eastAsia"/>
              </w:rPr>
              <w:t>股权，股权转让完成后小豆科技将成为公司全资子公司。</w:t>
            </w:r>
            <w:r>
              <w:rPr>
                <w:rFonts w:hint="eastAsia"/>
              </w:rPr>
              <w:t xml:space="preserve"> </w:t>
            </w:r>
          </w:p>
          <w:p w14:paraId="1C36418C" w14:textId="77777777" w:rsidR="008835D4" w:rsidRDefault="008835D4" w:rsidP="00AD14D5">
            <w:r>
              <w:rPr>
                <w:rFonts w:hint="eastAsia"/>
              </w:rPr>
              <w:t>2020</w:t>
            </w:r>
            <w:r>
              <w:rPr>
                <w:rFonts w:hint="eastAsia"/>
              </w:rPr>
              <w:t>年</w:t>
            </w:r>
            <w:r>
              <w:rPr>
                <w:rFonts w:hint="eastAsia"/>
              </w:rPr>
              <w:t>4</w:t>
            </w:r>
            <w:r>
              <w:rPr>
                <w:rFonts w:hint="eastAsia"/>
              </w:rPr>
              <w:t>月</w:t>
            </w:r>
            <w:r>
              <w:rPr>
                <w:rFonts w:hint="eastAsia"/>
              </w:rPr>
              <w:t>1</w:t>
            </w:r>
            <w:r>
              <w:rPr>
                <w:rFonts w:hint="eastAsia"/>
              </w:rPr>
              <w:t>日，上交所根据上市委员会的审议意见，</w:t>
            </w:r>
            <w:proofErr w:type="gramStart"/>
            <w:r>
              <w:rPr>
                <w:rFonts w:hint="eastAsia"/>
              </w:rPr>
              <w:t>作出</w:t>
            </w:r>
            <w:proofErr w:type="gramEnd"/>
            <w:r>
              <w:rPr>
                <w:rFonts w:hint="eastAsia"/>
              </w:rPr>
              <w:t>了对保千里（</w:t>
            </w:r>
            <w:r>
              <w:rPr>
                <w:rFonts w:hint="eastAsia"/>
              </w:rPr>
              <w:t>*ST</w:t>
            </w:r>
            <w:r>
              <w:rPr>
                <w:rFonts w:hint="eastAsia"/>
              </w:rPr>
              <w:t>保千）股票实施终止上市的决定。</w:t>
            </w:r>
          </w:p>
          <w:p w14:paraId="687D6269" w14:textId="77777777" w:rsidR="008835D4" w:rsidRDefault="008835D4" w:rsidP="00AD14D5">
            <w:pPr>
              <w:rPr>
                <w:b/>
              </w:rPr>
            </w:pPr>
            <w:r>
              <w:rPr>
                <w:rFonts w:hint="eastAsia"/>
                <w:b/>
              </w:rPr>
              <w:t>【案情背景】</w:t>
            </w:r>
          </w:p>
          <w:p w14:paraId="2D354C15" w14:textId="77777777" w:rsidR="008835D4" w:rsidRPr="002D3484" w:rsidRDefault="008835D4" w:rsidP="00AD14D5">
            <w:pPr>
              <w:rPr>
                <w:bCs/>
              </w:rPr>
            </w:pPr>
            <w:r w:rsidRPr="002D3484">
              <w:rPr>
                <w:rFonts w:hint="eastAsia"/>
                <w:bCs/>
              </w:rPr>
              <w:t>成功借壳上市后，保千里业绩扶摇直上。</w:t>
            </w:r>
            <w:r w:rsidRPr="002D3484">
              <w:rPr>
                <w:rFonts w:hint="eastAsia"/>
                <w:bCs/>
              </w:rPr>
              <w:t>2015</w:t>
            </w:r>
            <w:r w:rsidRPr="002D3484">
              <w:rPr>
                <w:rFonts w:hint="eastAsia"/>
                <w:bCs/>
              </w:rPr>
              <w:t>年和</w:t>
            </w:r>
            <w:r w:rsidRPr="002D3484">
              <w:rPr>
                <w:rFonts w:hint="eastAsia"/>
                <w:bCs/>
              </w:rPr>
              <w:t>2016</w:t>
            </w:r>
            <w:r w:rsidRPr="002D3484">
              <w:rPr>
                <w:rFonts w:hint="eastAsia"/>
                <w:bCs/>
              </w:rPr>
              <w:t>年，保千里分别实现营收</w:t>
            </w:r>
            <w:r w:rsidRPr="002D3484">
              <w:rPr>
                <w:rFonts w:hint="eastAsia"/>
                <w:bCs/>
              </w:rPr>
              <w:t>16.6</w:t>
            </w:r>
            <w:r w:rsidRPr="002D3484">
              <w:rPr>
                <w:rFonts w:hint="eastAsia"/>
                <w:bCs/>
              </w:rPr>
              <w:t>亿元、</w:t>
            </w:r>
            <w:r w:rsidRPr="002D3484">
              <w:rPr>
                <w:rFonts w:hint="eastAsia"/>
                <w:bCs/>
              </w:rPr>
              <w:t>41.1</w:t>
            </w:r>
            <w:r w:rsidRPr="002D3484">
              <w:rPr>
                <w:rFonts w:hint="eastAsia"/>
                <w:bCs/>
              </w:rPr>
              <w:t>亿元，同比增长</w:t>
            </w:r>
            <w:r w:rsidRPr="002D3484">
              <w:rPr>
                <w:rFonts w:hint="eastAsia"/>
                <w:bCs/>
              </w:rPr>
              <w:t>67.74%</w:t>
            </w:r>
            <w:r w:rsidRPr="002D3484">
              <w:rPr>
                <w:rFonts w:hint="eastAsia"/>
                <w:bCs/>
              </w:rPr>
              <w:t>、</w:t>
            </w:r>
            <w:r w:rsidRPr="002D3484">
              <w:rPr>
                <w:rFonts w:hint="eastAsia"/>
                <w:bCs/>
              </w:rPr>
              <w:t>148.29%</w:t>
            </w:r>
            <w:r w:rsidRPr="002D3484">
              <w:rPr>
                <w:rFonts w:hint="eastAsia"/>
                <w:bCs/>
              </w:rPr>
              <w:t>；归属于上市公司股东的净利润分别为</w:t>
            </w:r>
            <w:r w:rsidRPr="002D3484">
              <w:rPr>
                <w:rFonts w:hint="eastAsia"/>
                <w:bCs/>
              </w:rPr>
              <w:t>3.73</w:t>
            </w:r>
            <w:r w:rsidRPr="002D3484">
              <w:rPr>
                <w:rFonts w:hint="eastAsia"/>
                <w:bCs/>
              </w:rPr>
              <w:t>亿元、</w:t>
            </w:r>
            <w:r w:rsidRPr="002D3484">
              <w:rPr>
                <w:rFonts w:hint="eastAsia"/>
                <w:bCs/>
              </w:rPr>
              <w:t>7.99</w:t>
            </w:r>
            <w:r w:rsidRPr="002D3484">
              <w:rPr>
                <w:rFonts w:hint="eastAsia"/>
                <w:bCs/>
              </w:rPr>
              <w:t>亿元，同比增长</w:t>
            </w:r>
            <w:r w:rsidRPr="002D3484">
              <w:rPr>
                <w:rFonts w:hint="eastAsia"/>
                <w:bCs/>
              </w:rPr>
              <w:t>34.49%</w:t>
            </w:r>
            <w:r w:rsidRPr="002D3484">
              <w:rPr>
                <w:rFonts w:hint="eastAsia"/>
                <w:bCs/>
              </w:rPr>
              <w:t>、</w:t>
            </w:r>
            <w:r w:rsidRPr="002D3484">
              <w:rPr>
                <w:rFonts w:hint="eastAsia"/>
                <w:bCs/>
              </w:rPr>
              <w:t>114.07%</w:t>
            </w:r>
            <w:r w:rsidRPr="002D3484">
              <w:rPr>
                <w:rFonts w:hint="eastAsia"/>
                <w:bCs/>
              </w:rPr>
              <w:t>。</w:t>
            </w:r>
          </w:p>
          <w:p w14:paraId="70B497B8" w14:textId="77777777" w:rsidR="008835D4" w:rsidRDefault="008835D4" w:rsidP="00AD14D5">
            <w:pPr>
              <w:rPr>
                <w:b/>
              </w:rPr>
            </w:pPr>
          </w:p>
          <w:p w14:paraId="5B2D62BB" w14:textId="77777777" w:rsidR="008835D4" w:rsidRDefault="008835D4" w:rsidP="00AD14D5">
            <w:pPr>
              <w:rPr>
                <w:b/>
              </w:rPr>
            </w:pPr>
            <w:r>
              <w:rPr>
                <w:rFonts w:hint="eastAsia"/>
                <w:b/>
              </w:rPr>
              <w:t>【案情描述】</w:t>
            </w:r>
          </w:p>
          <w:p w14:paraId="7731878E" w14:textId="77777777" w:rsidR="008835D4" w:rsidRPr="00C8254A" w:rsidRDefault="008835D4" w:rsidP="00AD14D5">
            <w:pPr>
              <w:rPr>
                <w:bCs/>
              </w:rPr>
            </w:pPr>
            <w:r w:rsidRPr="00C8254A">
              <w:rPr>
                <w:rFonts w:hint="eastAsia"/>
                <w:bCs/>
              </w:rPr>
              <w:t>一是</w:t>
            </w:r>
            <w:r w:rsidRPr="00C8254A">
              <w:rPr>
                <w:rFonts w:hint="eastAsia"/>
                <w:bCs/>
              </w:rPr>
              <w:t>*ST</w:t>
            </w:r>
            <w:proofErr w:type="gramStart"/>
            <w:r w:rsidRPr="00C8254A">
              <w:rPr>
                <w:rFonts w:hint="eastAsia"/>
                <w:bCs/>
              </w:rPr>
              <w:t>保千的</w:t>
            </w:r>
            <w:proofErr w:type="gramEnd"/>
            <w:r w:rsidRPr="00C8254A">
              <w:rPr>
                <w:rFonts w:hint="eastAsia"/>
                <w:bCs/>
              </w:rPr>
              <w:t>持续经营能力存在重大不确定性，公司目前大部分银行账户、重要固定资产、对外投资股权等已被冻结，银行借款、公司债券、供应商货款均已逾期未付，近三年连续发生巨额亏损，归属于母公司股东的净资产连续为负数，财务状况已严重恶化，公</w:t>
            </w:r>
            <w:r w:rsidRPr="00C8254A">
              <w:rPr>
                <w:rFonts w:hint="eastAsia"/>
                <w:bCs/>
              </w:rPr>
              <w:lastRenderedPageBreak/>
              <w:t>司未能进入重整程序，很可能终止上市。同时，会计师未能取得与评估持续经营能力相关的充分、适当的审计证据，因此无法确定</w:t>
            </w:r>
            <w:r w:rsidRPr="00C8254A">
              <w:rPr>
                <w:rFonts w:hint="eastAsia"/>
                <w:bCs/>
              </w:rPr>
              <w:t>*ST</w:t>
            </w:r>
            <w:proofErr w:type="gramStart"/>
            <w:r w:rsidRPr="00C8254A">
              <w:rPr>
                <w:rFonts w:hint="eastAsia"/>
                <w:bCs/>
              </w:rPr>
              <w:t>保千基于</w:t>
            </w:r>
            <w:proofErr w:type="gramEnd"/>
            <w:r w:rsidRPr="00C8254A">
              <w:rPr>
                <w:rFonts w:hint="eastAsia"/>
                <w:bCs/>
              </w:rPr>
              <w:t>持续经营假设编制的财务报表是否恰当。二是无法确定前期问题对财务报表的影响。由于</w:t>
            </w:r>
            <w:r w:rsidRPr="00C8254A">
              <w:rPr>
                <w:rFonts w:hint="eastAsia"/>
                <w:bCs/>
              </w:rPr>
              <w:t>*ST</w:t>
            </w:r>
            <w:proofErr w:type="gramStart"/>
            <w:r w:rsidRPr="00C8254A">
              <w:rPr>
                <w:rFonts w:hint="eastAsia"/>
                <w:bCs/>
              </w:rPr>
              <w:t>保千前实际</w:t>
            </w:r>
            <w:proofErr w:type="gramEnd"/>
            <w:r w:rsidRPr="00C8254A">
              <w:rPr>
                <w:rFonts w:hint="eastAsia"/>
                <w:bCs/>
              </w:rPr>
              <w:t>控制人、前董事长庄敏前期主导的对外投资、付款、关联交易等问题，涉嫌舞弊。而</w:t>
            </w:r>
            <w:proofErr w:type="gramStart"/>
            <w:r w:rsidRPr="00C8254A">
              <w:rPr>
                <w:rFonts w:hint="eastAsia"/>
                <w:bCs/>
              </w:rPr>
              <w:t>庄敏失联至今</w:t>
            </w:r>
            <w:proofErr w:type="gramEnd"/>
            <w:r w:rsidRPr="00C8254A">
              <w:rPr>
                <w:rFonts w:hint="eastAsia"/>
                <w:bCs/>
              </w:rPr>
              <w:t>，证监会于</w:t>
            </w:r>
            <w:r w:rsidRPr="00C8254A">
              <w:rPr>
                <w:rFonts w:hint="eastAsia"/>
                <w:bCs/>
              </w:rPr>
              <w:t>2017</w:t>
            </w:r>
            <w:r w:rsidRPr="00C8254A">
              <w:rPr>
                <w:rFonts w:hint="eastAsia"/>
                <w:bCs/>
              </w:rPr>
              <w:t>年</w:t>
            </w:r>
            <w:r w:rsidRPr="00C8254A">
              <w:rPr>
                <w:rFonts w:hint="eastAsia"/>
                <w:bCs/>
              </w:rPr>
              <w:t>12</w:t>
            </w:r>
            <w:r w:rsidRPr="00C8254A">
              <w:rPr>
                <w:rFonts w:hint="eastAsia"/>
                <w:bCs/>
              </w:rPr>
              <w:t>月因庄敏涉嫌信息披露违规违法对其进行立案调查，截至审计报告日，</w:t>
            </w:r>
            <w:proofErr w:type="gramStart"/>
            <w:r w:rsidRPr="00C8254A">
              <w:rPr>
                <w:rFonts w:hint="eastAsia"/>
                <w:bCs/>
              </w:rPr>
              <w:t>无最终</w:t>
            </w:r>
            <w:proofErr w:type="gramEnd"/>
            <w:r w:rsidRPr="00C8254A">
              <w:rPr>
                <w:rFonts w:hint="eastAsia"/>
                <w:bCs/>
              </w:rPr>
              <w:t>结果。由于前期问题对财务报表的影响延续至</w:t>
            </w:r>
            <w:r w:rsidRPr="00C8254A">
              <w:rPr>
                <w:rFonts w:hint="eastAsia"/>
                <w:bCs/>
              </w:rPr>
              <w:t>2019</w:t>
            </w:r>
            <w:r w:rsidRPr="00C8254A">
              <w:rPr>
                <w:rFonts w:hint="eastAsia"/>
                <w:bCs/>
              </w:rPr>
              <w:t>年的年报，会计师无法实施全面有效的审计程序，以获取充分、适当的审计证据确定其对财务报表的影响。</w:t>
            </w:r>
          </w:p>
          <w:p w14:paraId="422A5ACE" w14:textId="77777777" w:rsidR="008835D4" w:rsidRPr="00C8254A" w:rsidRDefault="008835D4" w:rsidP="00AD14D5">
            <w:pPr>
              <w:rPr>
                <w:bCs/>
              </w:rPr>
            </w:pPr>
          </w:p>
          <w:p w14:paraId="6DEA735D" w14:textId="77777777" w:rsidR="008835D4" w:rsidRPr="00C8254A" w:rsidRDefault="008835D4" w:rsidP="00AD14D5">
            <w:pPr>
              <w:rPr>
                <w:bCs/>
              </w:rPr>
            </w:pPr>
            <w:r w:rsidRPr="00C8254A">
              <w:rPr>
                <w:rFonts w:hint="eastAsia"/>
                <w:bCs/>
              </w:rPr>
              <w:t xml:space="preserve">　　审计</w:t>
            </w:r>
            <w:r w:rsidRPr="00C8254A">
              <w:rPr>
                <w:rFonts w:hint="eastAsia"/>
                <w:bCs/>
              </w:rPr>
              <w:t>*ST</w:t>
            </w:r>
            <w:r w:rsidRPr="00C8254A">
              <w:rPr>
                <w:rFonts w:hint="eastAsia"/>
                <w:bCs/>
              </w:rPr>
              <w:t>秋林的大信会计师事务所也出示了无法表示意见的审计报告，主要因为三点：</w:t>
            </w:r>
          </w:p>
          <w:p w14:paraId="5658B184" w14:textId="77777777" w:rsidR="008835D4" w:rsidRPr="00C8254A" w:rsidRDefault="008835D4" w:rsidP="00AD14D5">
            <w:pPr>
              <w:rPr>
                <w:bCs/>
              </w:rPr>
            </w:pPr>
          </w:p>
          <w:p w14:paraId="239F032D" w14:textId="77777777" w:rsidR="008835D4" w:rsidRDefault="008835D4" w:rsidP="00AD14D5">
            <w:r w:rsidRPr="00C8254A">
              <w:rPr>
                <w:rFonts w:hint="eastAsia"/>
                <w:bCs/>
              </w:rPr>
              <w:t xml:space="preserve">　　一是审计范围受到限制，会计师对公司上一期财务报表项目中应收账款、其他应收款、存货、可供出售金融资产、收入成本等项目账面价值和发生</w:t>
            </w:r>
            <w:proofErr w:type="gramStart"/>
            <w:r w:rsidRPr="00C8254A">
              <w:rPr>
                <w:rFonts w:hint="eastAsia"/>
                <w:bCs/>
              </w:rPr>
              <w:t>额无法</w:t>
            </w:r>
            <w:proofErr w:type="gramEnd"/>
            <w:r w:rsidRPr="00C8254A">
              <w:rPr>
                <w:rFonts w:hint="eastAsia"/>
                <w:bCs/>
              </w:rPr>
              <w:t>认定，也无法认定关联方关系及交易披露的完整性、对外担保及诉讼事项和内部控制失效可能对财务报表的影响，因而出具了无法表示意见的审计报告。二是华夏银行</w:t>
            </w:r>
            <w:r w:rsidRPr="00C8254A">
              <w:rPr>
                <w:rFonts w:hint="eastAsia"/>
                <w:bCs/>
              </w:rPr>
              <w:t>(6.20 -0.48%,</w:t>
            </w:r>
            <w:proofErr w:type="gramStart"/>
            <w:r w:rsidRPr="00C8254A">
              <w:rPr>
                <w:rFonts w:hint="eastAsia"/>
                <w:bCs/>
              </w:rPr>
              <w:t>诊股</w:t>
            </w:r>
            <w:proofErr w:type="gramEnd"/>
            <w:r w:rsidRPr="00C8254A">
              <w:rPr>
                <w:rFonts w:hint="eastAsia"/>
                <w:bCs/>
              </w:rPr>
              <w:t>)</w:t>
            </w:r>
            <w:r w:rsidRPr="00C8254A">
              <w:rPr>
                <w:rFonts w:hint="eastAsia"/>
                <w:bCs/>
              </w:rPr>
              <w:t>天津分行诉天津市隆泰冷暖设备制造有限公司保</w:t>
            </w:r>
            <w:proofErr w:type="gramStart"/>
            <w:r w:rsidRPr="00C8254A">
              <w:rPr>
                <w:rFonts w:hint="eastAsia"/>
                <w:bCs/>
              </w:rPr>
              <w:t>理合同</w:t>
            </w:r>
            <w:proofErr w:type="gramEnd"/>
            <w:r w:rsidRPr="00C8254A">
              <w:rPr>
                <w:rFonts w:hint="eastAsia"/>
                <w:bCs/>
              </w:rPr>
              <w:t>纠纷，</w:t>
            </w:r>
            <w:r w:rsidRPr="00C8254A">
              <w:rPr>
                <w:rFonts w:hint="eastAsia"/>
                <w:bCs/>
              </w:rPr>
              <w:t>*ST</w:t>
            </w:r>
            <w:r w:rsidRPr="00C8254A">
              <w:rPr>
                <w:rFonts w:hint="eastAsia"/>
                <w:bCs/>
              </w:rPr>
              <w:t>秋林以名下的定期存单对天津隆泰提供质押担保。</w:t>
            </w:r>
            <w:r w:rsidRPr="00C8254A">
              <w:rPr>
                <w:rFonts w:hint="eastAsia"/>
                <w:bCs/>
              </w:rPr>
              <w:t>2020</w:t>
            </w:r>
            <w:r w:rsidRPr="00C8254A">
              <w:rPr>
                <w:rFonts w:hint="eastAsia"/>
                <w:bCs/>
              </w:rPr>
              <w:t>年</w:t>
            </w:r>
            <w:r w:rsidRPr="00C8254A">
              <w:rPr>
                <w:rFonts w:hint="eastAsia"/>
                <w:bCs/>
              </w:rPr>
              <w:t>1</w:t>
            </w:r>
            <w:r w:rsidRPr="00C8254A">
              <w:rPr>
                <w:rFonts w:hint="eastAsia"/>
                <w:bCs/>
              </w:rPr>
              <w:t>月，</w:t>
            </w:r>
            <w:r w:rsidRPr="00C8254A">
              <w:rPr>
                <w:rFonts w:hint="eastAsia"/>
                <w:bCs/>
              </w:rPr>
              <w:t>*ST</w:t>
            </w:r>
            <w:r w:rsidRPr="00C8254A">
              <w:rPr>
                <w:rFonts w:hint="eastAsia"/>
                <w:bCs/>
              </w:rPr>
              <w:t>秋林收到判决书，以名下的定期存单对天津隆泰承担质押担保责任，但是公司不服提起上诉，为此计提预计负债</w:t>
            </w:r>
            <w:r w:rsidRPr="00C8254A">
              <w:rPr>
                <w:rFonts w:hint="eastAsia"/>
                <w:bCs/>
              </w:rPr>
              <w:t>3.10</w:t>
            </w:r>
            <w:r w:rsidRPr="00C8254A">
              <w:rPr>
                <w:rFonts w:hint="eastAsia"/>
                <w:bCs/>
              </w:rPr>
              <w:t>亿元，影响</w:t>
            </w:r>
            <w:r w:rsidRPr="00C8254A">
              <w:rPr>
                <w:rFonts w:hint="eastAsia"/>
                <w:bCs/>
              </w:rPr>
              <w:t>2019</w:t>
            </w:r>
            <w:r w:rsidRPr="00C8254A">
              <w:rPr>
                <w:rFonts w:hint="eastAsia"/>
                <w:bCs/>
              </w:rPr>
              <w:t>年度利润</w:t>
            </w:r>
            <w:r w:rsidRPr="00C8254A">
              <w:rPr>
                <w:rFonts w:hint="eastAsia"/>
                <w:bCs/>
              </w:rPr>
              <w:t>-3.10</w:t>
            </w:r>
            <w:r w:rsidRPr="00C8254A">
              <w:rPr>
                <w:rFonts w:hint="eastAsia"/>
                <w:bCs/>
              </w:rPr>
              <w:t>亿元。由于诉讼的不确定性可能会对财务报表产生重大影响，会计师无法判断预计负债计提的恰当性。三是由于</w:t>
            </w:r>
            <w:r w:rsidRPr="00C8254A">
              <w:rPr>
                <w:rFonts w:hint="eastAsia"/>
                <w:bCs/>
              </w:rPr>
              <w:t>*ST</w:t>
            </w:r>
            <w:r w:rsidRPr="00C8254A">
              <w:rPr>
                <w:rFonts w:hint="eastAsia"/>
                <w:bCs/>
              </w:rPr>
              <w:t>秋林财务状况持续恶化，公司黄金珠宝业务经营停滞，对外借款全部逾期，欠缴税款，相关子公司员工离职并提起劳动仲裁，多个银行账户因诉讼事项被冻结，重要子公司深圳金桔</w:t>
            </w:r>
            <w:proofErr w:type="gramStart"/>
            <w:r w:rsidRPr="00C8254A">
              <w:rPr>
                <w:rFonts w:hint="eastAsia"/>
                <w:bCs/>
              </w:rPr>
              <w:t>莱</w:t>
            </w:r>
            <w:proofErr w:type="gramEnd"/>
            <w:r w:rsidRPr="00C8254A">
              <w:rPr>
                <w:rFonts w:hint="eastAsia"/>
                <w:bCs/>
              </w:rPr>
              <w:t>存货被查封扣押及其全资子公司海丰金桔</w:t>
            </w:r>
            <w:proofErr w:type="gramStart"/>
            <w:r w:rsidRPr="00C8254A">
              <w:rPr>
                <w:rFonts w:hint="eastAsia"/>
                <w:bCs/>
              </w:rPr>
              <w:t>莱</w:t>
            </w:r>
            <w:proofErr w:type="gramEnd"/>
            <w:r w:rsidRPr="00C8254A">
              <w:rPr>
                <w:rFonts w:hint="eastAsia"/>
                <w:bCs/>
              </w:rPr>
              <w:t>被法院查封。此外，“</w:t>
            </w:r>
            <w:r w:rsidRPr="00C8254A">
              <w:rPr>
                <w:rFonts w:hint="eastAsia"/>
                <w:bCs/>
              </w:rPr>
              <w:t xml:space="preserve">16 </w:t>
            </w:r>
            <w:r w:rsidRPr="00C8254A">
              <w:rPr>
                <w:rFonts w:hint="eastAsia"/>
                <w:bCs/>
              </w:rPr>
              <w:t>秋林</w:t>
            </w:r>
            <w:r w:rsidRPr="00C8254A">
              <w:rPr>
                <w:rFonts w:hint="eastAsia"/>
                <w:bCs/>
              </w:rPr>
              <w:t xml:space="preserve"> 01</w:t>
            </w:r>
            <w:r w:rsidRPr="00C8254A">
              <w:rPr>
                <w:rFonts w:hint="eastAsia"/>
                <w:bCs/>
              </w:rPr>
              <w:t>”及“</w:t>
            </w:r>
            <w:r w:rsidRPr="00C8254A">
              <w:rPr>
                <w:rFonts w:hint="eastAsia"/>
                <w:bCs/>
              </w:rPr>
              <w:t xml:space="preserve">16 </w:t>
            </w:r>
            <w:r w:rsidRPr="00C8254A">
              <w:rPr>
                <w:rFonts w:hint="eastAsia"/>
                <w:bCs/>
              </w:rPr>
              <w:t>秋林</w:t>
            </w:r>
            <w:r w:rsidRPr="00C8254A">
              <w:rPr>
                <w:rFonts w:hint="eastAsia"/>
                <w:bCs/>
              </w:rPr>
              <w:t xml:space="preserve"> 02</w:t>
            </w:r>
            <w:r w:rsidRPr="00C8254A">
              <w:rPr>
                <w:rFonts w:hint="eastAsia"/>
                <w:bCs/>
              </w:rPr>
              <w:t>”两期债券已违约，无力兑付“</w:t>
            </w:r>
            <w:r w:rsidRPr="00C8254A">
              <w:rPr>
                <w:rFonts w:hint="eastAsia"/>
                <w:bCs/>
              </w:rPr>
              <w:t xml:space="preserve">18 </w:t>
            </w:r>
            <w:r w:rsidRPr="00C8254A">
              <w:rPr>
                <w:rFonts w:hint="eastAsia"/>
                <w:bCs/>
              </w:rPr>
              <w:t>秋林</w:t>
            </w:r>
            <w:r w:rsidRPr="00C8254A">
              <w:rPr>
                <w:rFonts w:hint="eastAsia"/>
                <w:bCs/>
              </w:rPr>
              <w:t xml:space="preserve"> 01</w:t>
            </w:r>
            <w:r w:rsidRPr="00C8254A">
              <w:rPr>
                <w:rFonts w:hint="eastAsia"/>
                <w:bCs/>
              </w:rPr>
              <w:t>”第一期债券利息。因涉及诉讼事项，大额募集资金专用账户被冻结，主要房产被查封，所持子公司股权被冻结。因此，会计师无法取得与评估持续经营能力相关的充分、适当的审计证据，因而无法判断</w:t>
            </w:r>
            <w:r w:rsidRPr="00C8254A">
              <w:rPr>
                <w:rFonts w:hint="eastAsia"/>
                <w:bCs/>
              </w:rPr>
              <w:t>*ST</w:t>
            </w:r>
            <w:r w:rsidRPr="00C8254A">
              <w:rPr>
                <w:rFonts w:hint="eastAsia"/>
                <w:bCs/>
              </w:rPr>
              <w:t>秋林运用持续经营假设编制</w:t>
            </w:r>
            <w:r w:rsidRPr="00C8254A">
              <w:rPr>
                <w:rFonts w:hint="eastAsia"/>
                <w:bCs/>
              </w:rPr>
              <w:t xml:space="preserve"> 2019</w:t>
            </w:r>
            <w:r w:rsidRPr="00C8254A">
              <w:rPr>
                <w:rFonts w:hint="eastAsia"/>
                <w:bCs/>
              </w:rPr>
              <w:t>年度财务报表是否恰当。</w:t>
            </w:r>
          </w:p>
          <w:p w14:paraId="2649903E" w14:textId="77777777" w:rsidR="008835D4" w:rsidRDefault="008835D4" w:rsidP="00AD14D5"/>
          <w:p w14:paraId="6F2F6B85" w14:textId="77777777" w:rsidR="008835D4" w:rsidRDefault="008835D4" w:rsidP="00AD14D5"/>
        </w:tc>
      </w:tr>
      <w:tr w:rsidR="008835D4" w14:paraId="61E0743B" w14:textId="77777777" w:rsidTr="00AD14D5">
        <w:tc>
          <w:tcPr>
            <w:tcW w:w="1980" w:type="dxa"/>
          </w:tcPr>
          <w:p w14:paraId="78EDC3CB" w14:textId="77777777" w:rsidR="008835D4" w:rsidRDefault="008835D4" w:rsidP="00AD14D5">
            <w:r>
              <w:rPr>
                <w:rFonts w:hint="eastAsia"/>
              </w:rPr>
              <w:lastRenderedPageBreak/>
              <w:t>企业</w:t>
            </w:r>
            <w:r>
              <w:t>受罚或责任描述</w:t>
            </w:r>
          </w:p>
        </w:tc>
        <w:tc>
          <w:tcPr>
            <w:tcW w:w="6316" w:type="dxa"/>
          </w:tcPr>
          <w:p w14:paraId="547D317D" w14:textId="77777777" w:rsidR="008835D4" w:rsidRDefault="008835D4" w:rsidP="00AD14D5">
            <w:r w:rsidRPr="00EE2ECF">
              <w:rPr>
                <w:rFonts w:hint="eastAsia"/>
              </w:rPr>
              <w:t>庄敏被行政处罚</w:t>
            </w:r>
            <w:r w:rsidRPr="00EE2ECF">
              <w:rPr>
                <w:rFonts w:hint="eastAsia"/>
              </w:rPr>
              <w:t>60</w:t>
            </w:r>
            <w:r w:rsidRPr="00EE2ECF">
              <w:rPr>
                <w:rFonts w:hint="eastAsia"/>
              </w:rPr>
              <w:t>万元</w:t>
            </w:r>
          </w:p>
        </w:tc>
      </w:tr>
      <w:tr w:rsidR="008835D4" w14:paraId="1E9C5797" w14:textId="77777777" w:rsidTr="00AD14D5">
        <w:tc>
          <w:tcPr>
            <w:tcW w:w="1980" w:type="dxa"/>
          </w:tcPr>
          <w:p w14:paraId="7AD7E3E1" w14:textId="77777777" w:rsidR="008835D4" w:rsidRDefault="008835D4" w:rsidP="00AD14D5">
            <w:r>
              <w:rPr>
                <w:rFonts w:hint="eastAsia"/>
              </w:rPr>
              <w:t>关联审计机构名称</w:t>
            </w:r>
          </w:p>
        </w:tc>
        <w:tc>
          <w:tcPr>
            <w:tcW w:w="6316" w:type="dxa"/>
          </w:tcPr>
          <w:p w14:paraId="474E36E2" w14:textId="77777777" w:rsidR="008835D4" w:rsidRDefault="008835D4" w:rsidP="00AD14D5">
            <w:r w:rsidRPr="00C8254A">
              <w:rPr>
                <w:rFonts w:hint="eastAsia"/>
              </w:rPr>
              <w:t>中审华会计师事务所</w:t>
            </w:r>
          </w:p>
        </w:tc>
      </w:tr>
      <w:tr w:rsidR="008835D4" w14:paraId="1CB7ACA9" w14:textId="77777777" w:rsidTr="00AD14D5">
        <w:tc>
          <w:tcPr>
            <w:tcW w:w="1980" w:type="dxa"/>
          </w:tcPr>
          <w:p w14:paraId="6ED90D60" w14:textId="77777777" w:rsidR="008835D4" w:rsidRDefault="008835D4" w:rsidP="00AD14D5">
            <w:r>
              <w:rPr>
                <w:rFonts w:hint="eastAsia"/>
              </w:rPr>
              <w:t>引发</w:t>
            </w:r>
            <w:r>
              <w:t>的审计</w:t>
            </w:r>
            <w:r>
              <w:rPr>
                <w:rFonts w:hint="eastAsia"/>
              </w:rPr>
              <w:t>实施思考</w:t>
            </w:r>
          </w:p>
        </w:tc>
        <w:tc>
          <w:tcPr>
            <w:tcW w:w="6316" w:type="dxa"/>
          </w:tcPr>
          <w:p w14:paraId="17E30DB2" w14:textId="77777777" w:rsidR="008835D4" w:rsidRDefault="008835D4" w:rsidP="00AD14D5"/>
          <w:p w14:paraId="7C9115D7" w14:textId="77777777" w:rsidR="008835D4" w:rsidRDefault="008835D4" w:rsidP="00AD14D5">
            <w:r>
              <w:rPr>
                <w:rFonts w:hint="eastAsia"/>
              </w:rPr>
              <w:t>保持应有的职业审慎，全面评估舞弊风险</w:t>
            </w:r>
          </w:p>
          <w:p w14:paraId="64FFD170" w14:textId="77777777" w:rsidR="008835D4" w:rsidRDefault="008835D4" w:rsidP="00AD14D5"/>
          <w:p w14:paraId="4512AB1A" w14:textId="77777777" w:rsidR="008835D4" w:rsidRDefault="008835D4" w:rsidP="00AD14D5">
            <w:r>
              <w:rPr>
                <w:rFonts w:hint="eastAsia"/>
              </w:rPr>
              <w:t>通常来讲，民营上市公司比国有上市公司造假动机强，重组后有业绩压力的上市公司比未重组的上市公司造假动机强，资产重组时置</w:t>
            </w:r>
            <w:r>
              <w:rPr>
                <w:rFonts w:hint="eastAsia"/>
              </w:rPr>
              <w:lastRenderedPageBreak/>
              <w:t>入资产的标的企业有做大业绩和估值的动机，会计师事务所在承接此类业务时应保持高度的职业谨慎。</w:t>
            </w:r>
          </w:p>
          <w:p w14:paraId="783AD01F" w14:textId="77777777" w:rsidR="008835D4" w:rsidRDefault="008835D4" w:rsidP="00AD14D5"/>
          <w:p w14:paraId="034F20A3" w14:textId="77777777" w:rsidR="008835D4" w:rsidRDefault="008835D4" w:rsidP="00AD14D5">
            <w:r>
              <w:rPr>
                <w:rFonts w:hint="eastAsia"/>
              </w:rPr>
              <w:t>保持职业怀疑，对财务造假的迹象保持高度警觉，对审计证据进行审慎评价</w:t>
            </w:r>
          </w:p>
          <w:p w14:paraId="0DA3CBEF" w14:textId="77777777" w:rsidR="008835D4" w:rsidRDefault="008835D4" w:rsidP="00AD14D5"/>
          <w:p w14:paraId="5FD34493" w14:textId="77777777" w:rsidR="008835D4" w:rsidRDefault="008835D4" w:rsidP="00AD14D5">
            <w:r>
              <w:rPr>
                <w:rFonts w:hint="eastAsia"/>
              </w:rPr>
              <w:t>1</w:t>
            </w:r>
            <w:r>
              <w:rPr>
                <w:rFonts w:hint="eastAsia"/>
              </w:rPr>
              <w:t>、培育以质量为导向的文化，在会计师事务所层面营造保持职业怀疑的环境</w:t>
            </w:r>
            <w:r>
              <w:rPr>
                <w:rFonts w:hint="eastAsia"/>
              </w:rPr>
              <w:t xml:space="preserve">  </w:t>
            </w:r>
          </w:p>
          <w:p w14:paraId="46FAA773" w14:textId="77777777" w:rsidR="008835D4" w:rsidRDefault="008835D4" w:rsidP="00AD14D5"/>
          <w:p w14:paraId="18F6BDC6" w14:textId="77777777" w:rsidR="008835D4" w:rsidRDefault="008835D4" w:rsidP="00AD14D5">
            <w:r>
              <w:rPr>
                <w:rFonts w:hint="eastAsia"/>
              </w:rPr>
              <w:t>2</w:t>
            </w:r>
            <w:r>
              <w:rPr>
                <w:rFonts w:hint="eastAsia"/>
              </w:rPr>
              <w:t>、项目组对重要审计领域或情形特别需要保持职业怀疑</w:t>
            </w:r>
          </w:p>
          <w:p w14:paraId="4CDB03FC" w14:textId="77777777" w:rsidR="008835D4" w:rsidRDefault="008835D4" w:rsidP="00AD14D5"/>
          <w:p w14:paraId="0934B716" w14:textId="77777777" w:rsidR="008835D4" w:rsidRDefault="008835D4" w:rsidP="00AD14D5">
            <w:r>
              <w:rPr>
                <w:rFonts w:hint="eastAsia"/>
              </w:rPr>
              <w:t>如：（</w:t>
            </w:r>
            <w:r>
              <w:rPr>
                <w:rFonts w:hint="eastAsia"/>
              </w:rPr>
              <w:t>1</w:t>
            </w:r>
            <w:r>
              <w:rPr>
                <w:rFonts w:hint="eastAsia"/>
              </w:rPr>
              <w:t>）收入确认（</w:t>
            </w:r>
            <w:r>
              <w:rPr>
                <w:rFonts w:hint="eastAsia"/>
              </w:rPr>
              <w:t>2</w:t>
            </w:r>
            <w:r>
              <w:rPr>
                <w:rFonts w:hint="eastAsia"/>
              </w:rPr>
              <w:t>）会计估计（</w:t>
            </w:r>
            <w:r>
              <w:rPr>
                <w:rFonts w:hint="eastAsia"/>
              </w:rPr>
              <w:t>3</w:t>
            </w:r>
            <w:r>
              <w:rPr>
                <w:rFonts w:hint="eastAsia"/>
              </w:rPr>
              <w:t>）关联方关系及其交易（</w:t>
            </w:r>
            <w:r>
              <w:rPr>
                <w:rFonts w:hint="eastAsia"/>
              </w:rPr>
              <w:t>4</w:t>
            </w:r>
            <w:r>
              <w:rPr>
                <w:rFonts w:hint="eastAsia"/>
              </w:rPr>
              <w:t>）重大非常规交易（</w:t>
            </w:r>
            <w:r>
              <w:rPr>
                <w:rFonts w:hint="eastAsia"/>
              </w:rPr>
              <w:t>5</w:t>
            </w:r>
            <w:r>
              <w:rPr>
                <w:rFonts w:hint="eastAsia"/>
              </w:rPr>
              <w:t>）金融工具等高度复杂的交易（</w:t>
            </w:r>
            <w:r>
              <w:rPr>
                <w:rFonts w:hint="eastAsia"/>
              </w:rPr>
              <w:t>6</w:t>
            </w:r>
            <w:r>
              <w:rPr>
                <w:rFonts w:hint="eastAsia"/>
              </w:rPr>
              <w:t>）函证（</w:t>
            </w:r>
            <w:r>
              <w:rPr>
                <w:rFonts w:hint="eastAsia"/>
              </w:rPr>
              <w:t>7</w:t>
            </w:r>
            <w:r>
              <w:rPr>
                <w:rFonts w:hint="eastAsia"/>
              </w:rPr>
              <w:t>）存货监盘（</w:t>
            </w:r>
            <w:r>
              <w:rPr>
                <w:rFonts w:hint="eastAsia"/>
              </w:rPr>
              <w:t>8</w:t>
            </w:r>
            <w:r>
              <w:rPr>
                <w:rFonts w:hint="eastAsia"/>
              </w:rPr>
              <w:t>）管理层凌驾于内部控制之上</w:t>
            </w:r>
          </w:p>
          <w:p w14:paraId="466086FB" w14:textId="77777777" w:rsidR="008835D4" w:rsidRDefault="008835D4" w:rsidP="00AD14D5"/>
          <w:p w14:paraId="002729AC" w14:textId="77777777" w:rsidR="008835D4" w:rsidRDefault="008835D4" w:rsidP="00AD14D5">
            <w:r>
              <w:rPr>
                <w:rFonts w:hint="eastAsia"/>
              </w:rPr>
              <w:t>3</w:t>
            </w:r>
            <w:r>
              <w:rPr>
                <w:rFonts w:hint="eastAsia"/>
              </w:rPr>
              <w:t>、审计时对于异常变动的科目或异常情况，不要以“老法师”的经验去认同它，而要以“小朋友”的童真去怀疑它，并以“打破砂锅问到底”的精神去证实或排除它。</w:t>
            </w:r>
          </w:p>
          <w:p w14:paraId="797660D5" w14:textId="77777777" w:rsidR="008835D4" w:rsidRDefault="008835D4" w:rsidP="00AD14D5"/>
          <w:p w14:paraId="4D6DB1CF" w14:textId="77777777" w:rsidR="008835D4" w:rsidRDefault="008835D4" w:rsidP="00AD14D5">
            <w:r>
              <w:rPr>
                <w:rFonts w:hint="eastAsia"/>
              </w:rPr>
              <w:t>（四）认真学习并贯彻落实《中国注册会计师审计准则》和《中国注册会计师其他</w:t>
            </w:r>
            <w:proofErr w:type="gramStart"/>
            <w:r>
              <w:rPr>
                <w:rFonts w:hint="eastAsia"/>
              </w:rPr>
              <w:t>鉴证</w:t>
            </w:r>
            <w:proofErr w:type="gramEnd"/>
            <w:r>
              <w:rPr>
                <w:rFonts w:hint="eastAsia"/>
              </w:rPr>
              <w:t>业务准则》的规定</w:t>
            </w:r>
          </w:p>
          <w:p w14:paraId="044B1FC1" w14:textId="77777777" w:rsidR="008835D4" w:rsidRDefault="008835D4" w:rsidP="00AD14D5"/>
          <w:p w14:paraId="510DE283" w14:textId="77777777" w:rsidR="008835D4" w:rsidRDefault="008835D4" w:rsidP="00AD14D5">
            <w:r>
              <w:rPr>
                <w:rFonts w:hint="eastAsia"/>
              </w:rPr>
              <w:t>《中国注册会计师审计准则》和《中国注册会计师其他</w:t>
            </w:r>
            <w:proofErr w:type="gramStart"/>
            <w:r>
              <w:rPr>
                <w:rFonts w:hint="eastAsia"/>
              </w:rPr>
              <w:t>鉴证</w:t>
            </w:r>
            <w:proofErr w:type="gramEnd"/>
            <w:r>
              <w:rPr>
                <w:rFonts w:hint="eastAsia"/>
              </w:rPr>
              <w:t>业务准则》的很多规定比较抽象，较难执行，但鉴于上述准则是证监会等监管部门认定会计师事务所和注册会计师是否勤勉尽责的主要依据，认真学习并在审计实践中贯彻落实准则是非常有必要的。</w:t>
            </w:r>
          </w:p>
        </w:tc>
      </w:tr>
      <w:tr w:rsidR="008835D4" w14:paraId="2294359C" w14:textId="77777777" w:rsidTr="00AD14D5">
        <w:tc>
          <w:tcPr>
            <w:tcW w:w="1980" w:type="dxa"/>
          </w:tcPr>
          <w:p w14:paraId="4D67868B" w14:textId="77777777" w:rsidR="008835D4" w:rsidRDefault="008835D4" w:rsidP="00AD14D5">
            <w:r>
              <w:rPr>
                <w:rFonts w:hint="eastAsia"/>
              </w:rPr>
              <w:lastRenderedPageBreak/>
              <w:t>关联</w:t>
            </w:r>
            <w:r>
              <w:t>的审计术语与审计方法</w:t>
            </w:r>
          </w:p>
        </w:tc>
        <w:tc>
          <w:tcPr>
            <w:tcW w:w="6316" w:type="dxa"/>
          </w:tcPr>
          <w:p w14:paraId="17A15059" w14:textId="77777777" w:rsidR="008835D4" w:rsidRDefault="008835D4" w:rsidP="00AD14D5">
            <w:r>
              <w:rPr>
                <w:rFonts w:hint="eastAsia"/>
              </w:rPr>
              <w:t>审计意见</w:t>
            </w:r>
          </w:p>
        </w:tc>
      </w:tr>
    </w:tbl>
    <w:p w14:paraId="2AD95BE5" w14:textId="77777777" w:rsidR="008835D4" w:rsidRDefault="008835D4" w:rsidP="008835D4"/>
    <w:p w14:paraId="6FA718D6" w14:textId="77777777" w:rsidR="008835D4" w:rsidRDefault="008835D4" w:rsidP="008835D4"/>
    <w:p w14:paraId="7870AFDE" w14:textId="77777777" w:rsidR="008835D4" w:rsidRDefault="008835D4" w:rsidP="008835D4">
      <w:pPr>
        <w:pStyle w:val="1"/>
        <w:rPr>
          <w:rFonts w:ascii="黑体" w:eastAsia="黑体" w:hAnsi="黑体"/>
        </w:rPr>
      </w:pPr>
      <w:bookmarkStart w:id="29" w:name="_Toc515709117"/>
      <w:r>
        <w:rPr>
          <w:rFonts w:ascii="黑体" w:eastAsia="黑体" w:hAnsi="黑体" w:hint="eastAsia"/>
        </w:rPr>
        <w:t>49.</w:t>
      </w:r>
      <w:bookmarkEnd w:id="29"/>
      <w:r w:rsidRPr="00001DC9">
        <w:rPr>
          <w:rFonts w:hint="eastAsia"/>
        </w:rPr>
        <w:t xml:space="preserve"> </w:t>
      </w:r>
      <w:r w:rsidRPr="00001DC9">
        <w:rPr>
          <w:rFonts w:ascii="黑体" w:eastAsia="黑体" w:hAnsi="黑体" w:hint="eastAsia"/>
        </w:rPr>
        <w:t>辽宁振隆特产股份有限公司</w:t>
      </w:r>
    </w:p>
    <w:tbl>
      <w:tblPr>
        <w:tblStyle w:val="af"/>
        <w:tblW w:w="8296" w:type="dxa"/>
        <w:tblLayout w:type="fixed"/>
        <w:tblLook w:val="04A0" w:firstRow="1" w:lastRow="0" w:firstColumn="1" w:lastColumn="0" w:noHBand="0" w:noVBand="1"/>
      </w:tblPr>
      <w:tblGrid>
        <w:gridCol w:w="1980"/>
        <w:gridCol w:w="6316"/>
      </w:tblGrid>
      <w:tr w:rsidR="008835D4" w14:paraId="0B288087" w14:textId="77777777" w:rsidTr="00AD14D5">
        <w:tc>
          <w:tcPr>
            <w:tcW w:w="1980" w:type="dxa"/>
          </w:tcPr>
          <w:p w14:paraId="1617C7AB" w14:textId="77777777" w:rsidR="008835D4" w:rsidRDefault="008835D4" w:rsidP="00AD14D5">
            <w:r>
              <w:rPr>
                <w:rFonts w:hint="eastAsia"/>
              </w:rPr>
              <w:t>案例数据</w:t>
            </w:r>
            <w:r>
              <w:t>编号</w:t>
            </w:r>
          </w:p>
        </w:tc>
        <w:tc>
          <w:tcPr>
            <w:tcW w:w="6316" w:type="dxa"/>
          </w:tcPr>
          <w:p w14:paraId="2953B3E1" w14:textId="77777777" w:rsidR="008835D4" w:rsidRDefault="008835D4" w:rsidP="00AD14D5">
            <w:pPr>
              <w:jc w:val="center"/>
            </w:pPr>
            <w:r>
              <w:t>1301</w:t>
            </w:r>
          </w:p>
        </w:tc>
      </w:tr>
      <w:tr w:rsidR="008835D4" w14:paraId="54774567" w14:textId="77777777" w:rsidTr="00AD14D5">
        <w:tc>
          <w:tcPr>
            <w:tcW w:w="1980" w:type="dxa"/>
          </w:tcPr>
          <w:p w14:paraId="2BD780F4" w14:textId="77777777" w:rsidR="008835D4" w:rsidRDefault="008835D4" w:rsidP="00AD14D5">
            <w:r>
              <w:rPr>
                <w:rFonts w:hint="eastAsia"/>
              </w:rPr>
              <w:t>案例</w:t>
            </w:r>
            <w:r>
              <w:t>行业类别</w:t>
            </w:r>
          </w:p>
        </w:tc>
        <w:tc>
          <w:tcPr>
            <w:tcW w:w="6316" w:type="dxa"/>
          </w:tcPr>
          <w:p w14:paraId="057AD62E" w14:textId="77777777" w:rsidR="008835D4" w:rsidRDefault="008835D4" w:rsidP="00AD14D5">
            <w:pPr>
              <w:jc w:val="center"/>
            </w:pPr>
            <w:r w:rsidRPr="008233EE">
              <w:rPr>
                <w:rFonts w:hint="eastAsia"/>
              </w:rPr>
              <w:t xml:space="preserve">13 </w:t>
            </w:r>
            <w:r w:rsidRPr="008233EE">
              <w:rPr>
                <w:rFonts w:hint="eastAsia"/>
              </w:rPr>
              <w:t>农副食品加工业</w:t>
            </w:r>
          </w:p>
        </w:tc>
      </w:tr>
      <w:tr w:rsidR="008835D4" w14:paraId="1EA13D32" w14:textId="77777777" w:rsidTr="00AD14D5">
        <w:tc>
          <w:tcPr>
            <w:tcW w:w="1980" w:type="dxa"/>
          </w:tcPr>
          <w:p w14:paraId="7EAE5E13" w14:textId="77777777" w:rsidR="008835D4" w:rsidRDefault="008835D4" w:rsidP="00AD14D5">
            <w:r>
              <w:rPr>
                <w:rFonts w:hint="eastAsia"/>
              </w:rPr>
              <w:t>案例发生时间</w:t>
            </w:r>
          </w:p>
        </w:tc>
        <w:tc>
          <w:tcPr>
            <w:tcW w:w="6316" w:type="dxa"/>
          </w:tcPr>
          <w:p w14:paraId="025C010F" w14:textId="77777777" w:rsidR="008835D4" w:rsidRDefault="008835D4" w:rsidP="00AD14D5">
            <w:pPr>
              <w:jc w:val="center"/>
            </w:pPr>
            <w:r>
              <w:rPr>
                <w:rFonts w:hint="eastAsia"/>
              </w:rPr>
              <w:t>201</w:t>
            </w:r>
            <w:r>
              <w:t>4</w:t>
            </w:r>
            <w:r>
              <w:rPr>
                <w:rFonts w:hint="eastAsia"/>
              </w:rPr>
              <w:t>~201</w:t>
            </w:r>
            <w:r>
              <w:t>5</w:t>
            </w:r>
            <w:r>
              <w:rPr>
                <w:rFonts w:hint="eastAsia"/>
              </w:rPr>
              <w:t>年</w:t>
            </w:r>
          </w:p>
        </w:tc>
      </w:tr>
      <w:tr w:rsidR="008835D4" w14:paraId="3D0818D6" w14:textId="77777777" w:rsidTr="00AD14D5">
        <w:trPr>
          <w:trHeight w:val="90"/>
        </w:trPr>
        <w:tc>
          <w:tcPr>
            <w:tcW w:w="1980" w:type="dxa"/>
          </w:tcPr>
          <w:p w14:paraId="2AB5691B" w14:textId="77777777" w:rsidR="008835D4" w:rsidRDefault="008835D4" w:rsidP="00AD14D5">
            <w:r>
              <w:rPr>
                <w:rFonts w:hint="eastAsia"/>
              </w:rPr>
              <w:t>案例企业名称</w:t>
            </w:r>
          </w:p>
        </w:tc>
        <w:tc>
          <w:tcPr>
            <w:tcW w:w="6316" w:type="dxa"/>
          </w:tcPr>
          <w:p w14:paraId="0C8DF54C" w14:textId="77777777" w:rsidR="008835D4" w:rsidRDefault="008835D4" w:rsidP="00AD14D5">
            <w:pPr>
              <w:jc w:val="center"/>
              <w:rPr>
                <w:rFonts w:asciiTheme="minorEastAsia" w:hAnsiTheme="minorEastAsia" w:cstheme="minorEastAsia"/>
              </w:rPr>
            </w:pPr>
            <w:r w:rsidRPr="00001DC9">
              <w:rPr>
                <w:rFonts w:hint="eastAsia"/>
              </w:rPr>
              <w:t>辽宁振隆特产股份有限公司</w:t>
            </w:r>
          </w:p>
        </w:tc>
      </w:tr>
      <w:tr w:rsidR="008835D4" w14:paraId="5D440622" w14:textId="77777777" w:rsidTr="00AD14D5">
        <w:tc>
          <w:tcPr>
            <w:tcW w:w="1980" w:type="dxa"/>
          </w:tcPr>
          <w:p w14:paraId="7AAD945E" w14:textId="77777777" w:rsidR="008835D4" w:rsidRDefault="008835D4" w:rsidP="00AD14D5">
            <w:r>
              <w:rPr>
                <w:rFonts w:hint="eastAsia"/>
              </w:rPr>
              <w:t>案例企业经营范围</w:t>
            </w:r>
          </w:p>
        </w:tc>
        <w:tc>
          <w:tcPr>
            <w:tcW w:w="6316" w:type="dxa"/>
          </w:tcPr>
          <w:p w14:paraId="7021D70D" w14:textId="77777777" w:rsidR="008835D4" w:rsidRDefault="008835D4" w:rsidP="00AD14D5">
            <w:r w:rsidRPr="0089765F">
              <w:rPr>
                <w:rFonts w:hint="eastAsia"/>
              </w:rPr>
              <w:t>收购、加工农副产品、土特产品</w:t>
            </w:r>
          </w:p>
        </w:tc>
      </w:tr>
      <w:tr w:rsidR="008835D4" w14:paraId="70BF932C" w14:textId="77777777" w:rsidTr="00AD14D5">
        <w:tc>
          <w:tcPr>
            <w:tcW w:w="1980" w:type="dxa"/>
          </w:tcPr>
          <w:p w14:paraId="15AC1C4C" w14:textId="77777777" w:rsidR="008835D4" w:rsidRDefault="008835D4" w:rsidP="00AD14D5">
            <w:r>
              <w:rPr>
                <w:rFonts w:hint="eastAsia"/>
              </w:rPr>
              <w:t>企业单位案情描述</w:t>
            </w:r>
          </w:p>
        </w:tc>
        <w:tc>
          <w:tcPr>
            <w:tcW w:w="6316" w:type="dxa"/>
          </w:tcPr>
          <w:p w14:paraId="06C65034" w14:textId="77777777" w:rsidR="008835D4" w:rsidRDefault="008835D4" w:rsidP="00AD14D5">
            <w:pPr>
              <w:rPr>
                <w:b/>
              </w:rPr>
            </w:pPr>
            <w:r>
              <w:rPr>
                <w:rFonts w:hint="eastAsia"/>
                <w:b/>
              </w:rPr>
              <w:t>【企业背景】</w:t>
            </w:r>
          </w:p>
          <w:p w14:paraId="00FF7E09" w14:textId="77777777" w:rsidR="008835D4" w:rsidRDefault="008835D4" w:rsidP="00AD14D5">
            <w:r>
              <w:rPr>
                <w:rFonts w:hint="eastAsia"/>
              </w:rPr>
              <w:t>辽宁振隆特产股份有限公司是</w:t>
            </w:r>
            <w:r>
              <w:rPr>
                <w:rFonts w:hint="eastAsia"/>
              </w:rPr>
              <w:t>2000-10-17</w:t>
            </w:r>
            <w:r>
              <w:rPr>
                <w:rFonts w:hint="eastAsia"/>
              </w:rPr>
              <w:t>在辽宁省阜新市注册成立的股份有限公司</w:t>
            </w:r>
            <w:r>
              <w:rPr>
                <w:rFonts w:hint="eastAsia"/>
              </w:rPr>
              <w:t>(</w:t>
            </w:r>
            <w:r>
              <w:rPr>
                <w:rFonts w:hint="eastAsia"/>
              </w:rPr>
              <w:t>台港澳与境内合资、未上市</w:t>
            </w:r>
            <w:r>
              <w:rPr>
                <w:rFonts w:hint="eastAsia"/>
              </w:rPr>
              <w:t>)</w:t>
            </w:r>
            <w:r>
              <w:rPr>
                <w:rFonts w:hint="eastAsia"/>
              </w:rPr>
              <w:t>，注册地址位于阜新市太平区海新路北侧２８３号。</w:t>
            </w:r>
          </w:p>
          <w:p w14:paraId="6492DA03" w14:textId="77777777" w:rsidR="008835D4" w:rsidRDefault="008835D4" w:rsidP="00AD14D5"/>
          <w:p w14:paraId="70C28E83" w14:textId="77777777" w:rsidR="008835D4" w:rsidRDefault="008835D4" w:rsidP="00AD14D5">
            <w:r>
              <w:rPr>
                <w:rFonts w:hint="eastAsia"/>
              </w:rPr>
              <w:t>辽宁振隆特产股份有限公司的统一社会信用代码</w:t>
            </w:r>
            <w:r>
              <w:rPr>
                <w:rFonts w:hint="eastAsia"/>
              </w:rPr>
              <w:t>/</w:t>
            </w:r>
            <w:r>
              <w:rPr>
                <w:rFonts w:hint="eastAsia"/>
              </w:rPr>
              <w:t>注册号是</w:t>
            </w:r>
            <w:r>
              <w:rPr>
                <w:rFonts w:hint="eastAsia"/>
              </w:rPr>
              <w:t>91210900724941404G</w:t>
            </w:r>
            <w:r>
              <w:rPr>
                <w:rFonts w:hint="eastAsia"/>
              </w:rPr>
              <w:t>，企业法人黄跃，目前企业处于开业状态。</w:t>
            </w:r>
          </w:p>
          <w:p w14:paraId="72E232B2" w14:textId="77777777" w:rsidR="008835D4" w:rsidRDefault="008835D4" w:rsidP="00AD14D5"/>
          <w:p w14:paraId="6ABFC149" w14:textId="77777777" w:rsidR="008835D4" w:rsidRDefault="008835D4" w:rsidP="00AD14D5">
            <w:r>
              <w:rPr>
                <w:rFonts w:hint="eastAsia"/>
              </w:rPr>
              <w:t>辽宁振隆特产股份有限公司的经营范围是：收购、加工、销售农副产品、土特产品、清真食品，收购加工销售食用植物油、干果、籽仁、烘焙食品、挂面、杂粮、南瓜粉（干）、豆类粉、面粉、果蔬酱、饼干、芝麻、虫草、葡萄干、籽仁酥、葡萄酒、果酒、馅料加工及销售。（依法须经批准的项目，经相关部门批准后方可开展经营活动。）。在辽宁省，相近经营范围的公司总注册资本为</w:t>
            </w:r>
            <w:r>
              <w:rPr>
                <w:rFonts w:hint="eastAsia"/>
              </w:rPr>
              <w:t>541499</w:t>
            </w:r>
            <w:r>
              <w:rPr>
                <w:rFonts w:hint="eastAsia"/>
              </w:rPr>
              <w:t>万元，主要资本集中在</w:t>
            </w:r>
            <w:r>
              <w:rPr>
                <w:rFonts w:hint="eastAsia"/>
              </w:rPr>
              <w:t>1000-5000</w:t>
            </w:r>
            <w:r>
              <w:rPr>
                <w:rFonts w:hint="eastAsia"/>
              </w:rPr>
              <w:t>万和</w:t>
            </w:r>
            <w:r>
              <w:rPr>
                <w:rFonts w:hint="eastAsia"/>
              </w:rPr>
              <w:t>5000</w:t>
            </w:r>
            <w:r>
              <w:rPr>
                <w:rFonts w:hint="eastAsia"/>
              </w:rPr>
              <w:t>万以上规模的企业中，共</w:t>
            </w:r>
            <w:r>
              <w:rPr>
                <w:rFonts w:hint="eastAsia"/>
              </w:rPr>
              <w:t>212</w:t>
            </w:r>
            <w:r>
              <w:rPr>
                <w:rFonts w:hint="eastAsia"/>
              </w:rPr>
              <w:t>家。本省范围内，当前企业的注册资本属于优秀。</w:t>
            </w:r>
          </w:p>
          <w:p w14:paraId="5966F9A4" w14:textId="77777777" w:rsidR="008835D4" w:rsidRDefault="008835D4" w:rsidP="00AD14D5">
            <w:pPr>
              <w:rPr>
                <w:b/>
              </w:rPr>
            </w:pPr>
            <w:r>
              <w:rPr>
                <w:rFonts w:hint="eastAsia"/>
                <w:b/>
              </w:rPr>
              <w:t>【案情背景】</w:t>
            </w:r>
          </w:p>
          <w:p w14:paraId="5E83E689" w14:textId="77777777" w:rsidR="008835D4" w:rsidRDefault="008835D4" w:rsidP="00AD14D5">
            <w:r>
              <w:rPr>
                <w:rFonts w:hint="eastAsia"/>
              </w:rPr>
              <w:t>审计表明，在市委、市政府的正确领导下，市交运集团积极发展公共交通事业，</w:t>
            </w:r>
            <w:r>
              <w:rPr>
                <w:rFonts w:hint="eastAsia"/>
              </w:rPr>
              <w:t>2014</w:t>
            </w:r>
            <w:r>
              <w:rPr>
                <w:rFonts w:hint="eastAsia"/>
              </w:rPr>
              <w:t>年完成城市公交客运量</w:t>
            </w:r>
            <w:r>
              <w:rPr>
                <w:rFonts w:hint="eastAsia"/>
              </w:rPr>
              <w:t>3.27</w:t>
            </w:r>
            <w:r>
              <w:rPr>
                <w:rFonts w:hint="eastAsia"/>
              </w:rPr>
              <w:t>亿人次，比</w:t>
            </w:r>
            <w:r>
              <w:rPr>
                <w:rFonts w:hint="eastAsia"/>
              </w:rPr>
              <w:t>2011</w:t>
            </w:r>
            <w:r>
              <w:rPr>
                <w:rFonts w:hint="eastAsia"/>
              </w:rPr>
              <w:t>年增长</w:t>
            </w:r>
            <w:r>
              <w:rPr>
                <w:rFonts w:hint="eastAsia"/>
              </w:rPr>
              <w:t>18.48%</w:t>
            </w:r>
            <w:r>
              <w:rPr>
                <w:rFonts w:hint="eastAsia"/>
              </w:rPr>
              <w:t>。但审计也发现，市交运集团还存在会计核算不真实、部分采购未采用公开招投标、内部管理有待完善等问题，应引起高度重视，切实予以纠正和完善。</w:t>
            </w:r>
          </w:p>
          <w:p w14:paraId="05300D6F" w14:textId="77777777" w:rsidR="008835D4" w:rsidRDefault="008835D4" w:rsidP="00AD14D5">
            <w:pPr>
              <w:rPr>
                <w:b/>
              </w:rPr>
            </w:pPr>
            <w:r>
              <w:rPr>
                <w:rFonts w:hint="eastAsia"/>
                <w:b/>
              </w:rPr>
              <w:t>【案情描述】</w:t>
            </w:r>
          </w:p>
          <w:p w14:paraId="1F8011E0" w14:textId="77777777" w:rsidR="008835D4" w:rsidRDefault="008835D4" w:rsidP="00AD14D5">
            <w:r>
              <w:rPr>
                <w:rFonts w:hint="eastAsia"/>
              </w:rPr>
              <w:t>虚增利润</w:t>
            </w:r>
          </w:p>
          <w:p w14:paraId="0F3A7AD8" w14:textId="77777777" w:rsidR="008835D4" w:rsidRDefault="008835D4" w:rsidP="00AD14D5"/>
          <w:p w14:paraId="51877A59" w14:textId="77777777" w:rsidR="008835D4" w:rsidRDefault="008835D4" w:rsidP="00AD14D5">
            <w:r>
              <w:rPr>
                <w:rFonts w:hint="eastAsia"/>
              </w:rPr>
              <w:t xml:space="preserve">　　</w:t>
            </w:r>
            <w:r>
              <w:rPr>
                <w:rFonts w:hint="eastAsia"/>
              </w:rPr>
              <w:t>2013</w:t>
            </w:r>
            <w:r>
              <w:rPr>
                <w:rFonts w:hint="eastAsia"/>
              </w:rPr>
              <w:t>年至</w:t>
            </w:r>
            <w:proofErr w:type="gramStart"/>
            <w:r>
              <w:rPr>
                <w:rFonts w:hint="eastAsia"/>
              </w:rPr>
              <w:t>2015</w:t>
            </w:r>
            <w:r>
              <w:rPr>
                <w:rFonts w:hint="eastAsia"/>
              </w:rPr>
              <w:t>年振隆特产</w:t>
            </w:r>
            <w:proofErr w:type="gramEnd"/>
            <w:r>
              <w:rPr>
                <w:rFonts w:hint="eastAsia"/>
              </w:rPr>
              <w:t>向证监会报送过</w:t>
            </w:r>
            <w:r>
              <w:rPr>
                <w:rFonts w:hint="eastAsia"/>
              </w:rPr>
              <w:t>4</w:t>
            </w:r>
            <w:r>
              <w:rPr>
                <w:rFonts w:hint="eastAsia"/>
              </w:rPr>
              <w:t>次招股说明书，</w:t>
            </w:r>
            <w:r>
              <w:rPr>
                <w:rFonts w:hint="eastAsia"/>
              </w:rPr>
              <w:t>2014</w:t>
            </w:r>
            <w:r>
              <w:rPr>
                <w:rFonts w:hint="eastAsia"/>
              </w:rPr>
              <w:t>年</w:t>
            </w:r>
            <w:r>
              <w:rPr>
                <w:rFonts w:hint="eastAsia"/>
              </w:rPr>
              <w:t>4</w:t>
            </w:r>
            <w:r>
              <w:rPr>
                <w:rFonts w:hint="eastAsia"/>
              </w:rPr>
              <w:t>月</w:t>
            </w:r>
            <w:r>
              <w:rPr>
                <w:rFonts w:hint="eastAsia"/>
              </w:rPr>
              <w:t>23</w:t>
            </w:r>
            <w:r>
              <w:rPr>
                <w:rFonts w:hint="eastAsia"/>
              </w:rPr>
              <w:t>日将招股说明书申报稿在证监会网站预先披露。该</w:t>
            </w:r>
            <w:r>
              <w:rPr>
                <w:rFonts w:hint="eastAsia"/>
              </w:rPr>
              <w:t>4</w:t>
            </w:r>
            <w:r>
              <w:rPr>
                <w:rFonts w:hint="eastAsia"/>
              </w:rPr>
              <w:t>份招股说明书均存在虚假记载。</w:t>
            </w:r>
          </w:p>
          <w:p w14:paraId="556D85EB" w14:textId="77777777" w:rsidR="008835D4" w:rsidRDefault="008835D4" w:rsidP="00AD14D5"/>
          <w:p w14:paraId="65B75D30" w14:textId="77777777" w:rsidR="008835D4" w:rsidRDefault="008835D4" w:rsidP="00AD14D5">
            <w:r>
              <w:rPr>
                <w:rFonts w:hint="eastAsia"/>
              </w:rPr>
              <w:t xml:space="preserve">　　</w:t>
            </w:r>
            <w:proofErr w:type="gramStart"/>
            <w:r>
              <w:rPr>
                <w:rFonts w:hint="eastAsia"/>
              </w:rPr>
              <w:t>回看振隆特产</w:t>
            </w:r>
            <w:proofErr w:type="gramEnd"/>
            <w:r>
              <w:rPr>
                <w:rFonts w:hint="eastAsia"/>
              </w:rPr>
              <w:t>虚增利润手法主要有两种，分别为虚增销售收入和虚增存货少结转销售成本。</w:t>
            </w:r>
          </w:p>
          <w:p w14:paraId="467EEBF4" w14:textId="77777777" w:rsidR="008835D4" w:rsidRDefault="008835D4" w:rsidP="00AD14D5"/>
          <w:p w14:paraId="0E2ED09A" w14:textId="77777777" w:rsidR="008835D4" w:rsidRDefault="008835D4" w:rsidP="00AD14D5">
            <w:r>
              <w:rPr>
                <w:rFonts w:hint="eastAsia"/>
              </w:rPr>
              <w:t xml:space="preserve">　　“振隆特产大部分客户都在海外，其利用海外客户不易核实的现状，单方面虚增合同销售单价，来增加公司收入和利润。”证监会调查组人士对《财经》记者表示。</w:t>
            </w:r>
          </w:p>
          <w:p w14:paraId="35055912" w14:textId="77777777" w:rsidR="008835D4" w:rsidRDefault="008835D4" w:rsidP="00AD14D5"/>
          <w:p w14:paraId="2936D910" w14:textId="77777777" w:rsidR="008835D4" w:rsidRDefault="008835D4" w:rsidP="00AD14D5">
            <w:r>
              <w:rPr>
                <w:rFonts w:hint="eastAsia"/>
              </w:rPr>
              <w:t xml:space="preserve">　　</w:t>
            </w:r>
            <w:r>
              <w:rPr>
                <w:rFonts w:hint="eastAsia"/>
              </w:rPr>
              <w:t>2012</w:t>
            </w:r>
            <w:r>
              <w:rPr>
                <w:rFonts w:hint="eastAsia"/>
              </w:rPr>
              <w:t>年至</w:t>
            </w:r>
            <w:r>
              <w:rPr>
                <w:rFonts w:hint="eastAsia"/>
              </w:rPr>
              <w:t>2014</w:t>
            </w:r>
            <w:r>
              <w:rPr>
                <w:rFonts w:hint="eastAsia"/>
              </w:rPr>
              <w:t>年，</w:t>
            </w:r>
            <w:proofErr w:type="gramStart"/>
            <w:r>
              <w:rPr>
                <w:rFonts w:hint="eastAsia"/>
              </w:rPr>
              <w:t>振隆特产</w:t>
            </w:r>
            <w:proofErr w:type="gramEnd"/>
            <w:r>
              <w:rPr>
                <w:rFonts w:hint="eastAsia"/>
              </w:rPr>
              <w:t>以虚增合同销售单价的方式累计虚增出口销售收入</w:t>
            </w:r>
            <w:r>
              <w:rPr>
                <w:rFonts w:hint="eastAsia"/>
              </w:rPr>
              <w:t>8268.51</w:t>
            </w:r>
            <w:r>
              <w:rPr>
                <w:rFonts w:hint="eastAsia"/>
              </w:rPr>
              <w:t>万元。其中，</w:t>
            </w:r>
            <w:r>
              <w:rPr>
                <w:rFonts w:hint="eastAsia"/>
              </w:rPr>
              <w:t>2012</w:t>
            </w:r>
            <w:r>
              <w:rPr>
                <w:rFonts w:hint="eastAsia"/>
              </w:rPr>
              <w:t>年、</w:t>
            </w:r>
            <w:r>
              <w:rPr>
                <w:rFonts w:hint="eastAsia"/>
              </w:rPr>
              <w:t>2013</w:t>
            </w:r>
            <w:r>
              <w:rPr>
                <w:rFonts w:hint="eastAsia"/>
              </w:rPr>
              <w:t>年、</w:t>
            </w:r>
            <w:r>
              <w:rPr>
                <w:rFonts w:hint="eastAsia"/>
              </w:rPr>
              <w:t>2014</w:t>
            </w:r>
            <w:r>
              <w:rPr>
                <w:rFonts w:hint="eastAsia"/>
              </w:rPr>
              <w:t>年分别虚增收入</w:t>
            </w:r>
            <w:r>
              <w:rPr>
                <w:rFonts w:hint="eastAsia"/>
              </w:rPr>
              <w:t>662.04</w:t>
            </w:r>
            <w:r>
              <w:rPr>
                <w:rFonts w:hint="eastAsia"/>
              </w:rPr>
              <w:t>万元、</w:t>
            </w:r>
            <w:r>
              <w:rPr>
                <w:rFonts w:hint="eastAsia"/>
              </w:rPr>
              <w:t>1813.51</w:t>
            </w:r>
            <w:r>
              <w:rPr>
                <w:rFonts w:hint="eastAsia"/>
              </w:rPr>
              <w:t>万元、</w:t>
            </w:r>
            <w:r>
              <w:rPr>
                <w:rFonts w:hint="eastAsia"/>
              </w:rPr>
              <w:t>5792.96</w:t>
            </w:r>
            <w:r>
              <w:rPr>
                <w:rFonts w:hint="eastAsia"/>
              </w:rPr>
              <w:t>万元，并相应虚增各年利润，虚增利润金额分别</w:t>
            </w:r>
            <w:proofErr w:type="gramStart"/>
            <w:r>
              <w:rPr>
                <w:rFonts w:hint="eastAsia"/>
              </w:rPr>
              <w:t>占振隆</w:t>
            </w:r>
            <w:proofErr w:type="gramEnd"/>
            <w:r>
              <w:rPr>
                <w:rFonts w:hint="eastAsia"/>
              </w:rPr>
              <w:t>特产当年账面利润总额的</w:t>
            </w:r>
            <w:r>
              <w:rPr>
                <w:rFonts w:hint="eastAsia"/>
              </w:rPr>
              <w:t>8.61%</w:t>
            </w:r>
            <w:r>
              <w:rPr>
                <w:rFonts w:hint="eastAsia"/>
              </w:rPr>
              <w:t>、</w:t>
            </w:r>
            <w:r>
              <w:rPr>
                <w:rFonts w:hint="eastAsia"/>
              </w:rPr>
              <w:t>20.81%</w:t>
            </w:r>
            <w:r>
              <w:rPr>
                <w:rFonts w:hint="eastAsia"/>
              </w:rPr>
              <w:t>、</w:t>
            </w:r>
            <w:r>
              <w:rPr>
                <w:rFonts w:hint="eastAsia"/>
              </w:rPr>
              <w:t>67.33%</w:t>
            </w:r>
            <w:r>
              <w:rPr>
                <w:rFonts w:hint="eastAsia"/>
              </w:rPr>
              <w:t>。</w:t>
            </w:r>
            <w:proofErr w:type="gramStart"/>
            <w:r>
              <w:rPr>
                <w:rFonts w:hint="eastAsia"/>
              </w:rPr>
              <w:t>振隆特产</w:t>
            </w:r>
            <w:proofErr w:type="gramEnd"/>
            <w:r>
              <w:rPr>
                <w:rFonts w:hint="eastAsia"/>
              </w:rPr>
              <w:t>在虚增收入的同时虚增应收账款，并通过第三方公司回款或用其他外销客户回款进行冲抵的方式调节应收账款的账龄。</w:t>
            </w:r>
          </w:p>
          <w:p w14:paraId="38320644" w14:textId="77777777" w:rsidR="008835D4" w:rsidRDefault="008835D4" w:rsidP="00AD14D5"/>
          <w:p w14:paraId="7227352B" w14:textId="77777777" w:rsidR="008835D4" w:rsidRDefault="008835D4" w:rsidP="00AD14D5">
            <w:r>
              <w:rPr>
                <w:rFonts w:hint="eastAsia"/>
              </w:rPr>
              <w:t xml:space="preserve">　　同期，</w:t>
            </w:r>
            <w:proofErr w:type="gramStart"/>
            <w:r>
              <w:rPr>
                <w:rFonts w:hint="eastAsia"/>
              </w:rPr>
              <w:t>振隆特产</w:t>
            </w:r>
            <w:proofErr w:type="gramEnd"/>
            <w:r>
              <w:rPr>
                <w:rFonts w:hint="eastAsia"/>
              </w:rPr>
              <w:t>分别通过调节出成率、调低原材料采购单价方式少结转销售成本，以及未在账面确认已处理霉变存货损失的方式虚增利润，累计虚增利润</w:t>
            </w:r>
            <w:r>
              <w:rPr>
                <w:rFonts w:hint="eastAsia"/>
              </w:rPr>
              <w:t>7616.18</w:t>
            </w:r>
            <w:r>
              <w:rPr>
                <w:rFonts w:hint="eastAsia"/>
              </w:rPr>
              <w:t>万元，虚增存货数量</w:t>
            </w:r>
            <w:r>
              <w:rPr>
                <w:rFonts w:hint="eastAsia"/>
              </w:rPr>
              <w:t>3254.13</w:t>
            </w:r>
            <w:r>
              <w:rPr>
                <w:rFonts w:hint="eastAsia"/>
              </w:rPr>
              <w:t>吨，金额</w:t>
            </w:r>
            <w:r>
              <w:rPr>
                <w:rFonts w:hint="eastAsia"/>
              </w:rPr>
              <w:t>7631.24</w:t>
            </w:r>
            <w:r>
              <w:rPr>
                <w:rFonts w:hint="eastAsia"/>
              </w:rPr>
              <w:t>万元。其中，</w:t>
            </w:r>
            <w:r>
              <w:rPr>
                <w:rFonts w:hint="eastAsia"/>
              </w:rPr>
              <w:t>2012</w:t>
            </w:r>
            <w:r>
              <w:rPr>
                <w:rFonts w:hint="eastAsia"/>
              </w:rPr>
              <w:t>年少结转销售成本</w:t>
            </w:r>
            <w:r>
              <w:rPr>
                <w:rFonts w:hint="eastAsia"/>
              </w:rPr>
              <w:t>1962.43</w:t>
            </w:r>
            <w:r>
              <w:rPr>
                <w:rFonts w:hint="eastAsia"/>
              </w:rPr>
              <w:t>万元，</w:t>
            </w:r>
            <w:r>
              <w:rPr>
                <w:rFonts w:hint="eastAsia"/>
              </w:rPr>
              <w:lastRenderedPageBreak/>
              <w:t>虚增利润</w:t>
            </w:r>
            <w:r>
              <w:rPr>
                <w:rFonts w:hint="eastAsia"/>
              </w:rPr>
              <w:t>1962.43</w:t>
            </w:r>
            <w:r>
              <w:rPr>
                <w:rFonts w:hint="eastAsia"/>
              </w:rPr>
              <w:t>万元，虚增存货数量</w:t>
            </w:r>
            <w:r>
              <w:rPr>
                <w:rFonts w:hint="eastAsia"/>
              </w:rPr>
              <w:t>568.57</w:t>
            </w:r>
            <w:r>
              <w:rPr>
                <w:rFonts w:hint="eastAsia"/>
              </w:rPr>
              <w:t>吨，金额</w:t>
            </w:r>
            <w:r>
              <w:rPr>
                <w:rFonts w:hint="eastAsia"/>
              </w:rPr>
              <w:t>1962.43</w:t>
            </w:r>
            <w:r>
              <w:rPr>
                <w:rFonts w:hint="eastAsia"/>
              </w:rPr>
              <w:t>万元；</w:t>
            </w:r>
            <w:r>
              <w:rPr>
                <w:rFonts w:hint="eastAsia"/>
              </w:rPr>
              <w:t>2013</w:t>
            </w:r>
            <w:r>
              <w:rPr>
                <w:rFonts w:hint="eastAsia"/>
              </w:rPr>
              <w:t>年少结转销售成本</w:t>
            </w:r>
            <w:r>
              <w:rPr>
                <w:rFonts w:hint="eastAsia"/>
              </w:rPr>
              <w:t>2863.19</w:t>
            </w:r>
            <w:r>
              <w:rPr>
                <w:rFonts w:hint="eastAsia"/>
              </w:rPr>
              <w:t>万元，虚增利润</w:t>
            </w:r>
            <w:r>
              <w:rPr>
                <w:rFonts w:hint="eastAsia"/>
              </w:rPr>
              <w:t>2863.19</w:t>
            </w:r>
            <w:r>
              <w:rPr>
                <w:rFonts w:hint="eastAsia"/>
              </w:rPr>
              <w:t>万元，虚增存货数量</w:t>
            </w:r>
            <w:r>
              <w:rPr>
                <w:rFonts w:hint="eastAsia"/>
              </w:rPr>
              <w:t>1328.96</w:t>
            </w:r>
            <w:r>
              <w:rPr>
                <w:rFonts w:hint="eastAsia"/>
              </w:rPr>
              <w:t>吨，金额</w:t>
            </w:r>
            <w:r>
              <w:rPr>
                <w:rFonts w:hint="eastAsia"/>
              </w:rPr>
              <w:t>2979.23</w:t>
            </w:r>
            <w:r>
              <w:rPr>
                <w:rFonts w:hint="eastAsia"/>
              </w:rPr>
              <w:t>万元；</w:t>
            </w:r>
            <w:r>
              <w:rPr>
                <w:rFonts w:hint="eastAsia"/>
              </w:rPr>
              <w:t>2014</w:t>
            </w:r>
            <w:r>
              <w:rPr>
                <w:rFonts w:hint="eastAsia"/>
              </w:rPr>
              <w:t>年少结转销售成本</w:t>
            </w:r>
            <w:r>
              <w:rPr>
                <w:rFonts w:hint="eastAsia"/>
              </w:rPr>
              <w:t>2790.56</w:t>
            </w:r>
            <w:r>
              <w:rPr>
                <w:rFonts w:hint="eastAsia"/>
              </w:rPr>
              <w:t>万元，虚增利润</w:t>
            </w:r>
            <w:r>
              <w:rPr>
                <w:rFonts w:hint="eastAsia"/>
              </w:rPr>
              <w:t>2790.56</w:t>
            </w:r>
            <w:r>
              <w:rPr>
                <w:rFonts w:hint="eastAsia"/>
              </w:rPr>
              <w:t>万元，虚增存货数量</w:t>
            </w:r>
            <w:r>
              <w:rPr>
                <w:rFonts w:hint="eastAsia"/>
              </w:rPr>
              <w:t>1356.6</w:t>
            </w:r>
            <w:r>
              <w:rPr>
                <w:rFonts w:hint="eastAsia"/>
              </w:rPr>
              <w:t>吨，金额</w:t>
            </w:r>
            <w:r>
              <w:rPr>
                <w:rFonts w:hint="eastAsia"/>
              </w:rPr>
              <w:t>2689.58</w:t>
            </w:r>
            <w:r>
              <w:rPr>
                <w:rFonts w:hint="eastAsia"/>
              </w:rPr>
              <w:t>万元。</w:t>
            </w:r>
          </w:p>
          <w:p w14:paraId="652FA3FC" w14:textId="77777777" w:rsidR="008835D4" w:rsidRDefault="008835D4" w:rsidP="00AD14D5"/>
          <w:p w14:paraId="6FB2F401" w14:textId="77777777" w:rsidR="008835D4" w:rsidRDefault="008835D4" w:rsidP="00AD14D5">
            <w:r>
              <w:rPr>
                <w:rFonts w:hint="eastAsia"/>
              </w:rPr>
              <w:t xml:space="preserve">　　综上，</w:t>
            </w:r>
            <w:proofErr w:type="gramStart"/>
            <w:r>
              <w:rPr>
                <w:rFonts w:hint="eastAsia"/>
              </w:rPr>
              <w:t>振隆特产</w:t>
            </w:r>
            <w:proofErr w:type="gramEnd"/>
            <w:r>
              <w:rPr>
                <w:rFonts w:hint="eastAsia"/>
              </w:rPr>
              <w:t>通过虚增合同销售单价，调节出成率、调低原材料采购单价、未在账面确认已处理霉变存货损失的方式虚增利润，虚增利润金额分别占</w:t>
            </w:r>
            <w:r>
              <w:rPr>
                <w:rFonts w:hint="eastAsia"/>
              </w:rPr>
              <w:t>2012</w:t>
            </w:r>
            <w:r>
              <w:rPr>
                <w:rFonts w:hint="eastAsia"/>
              </w:rPr>
              <w:t>年、</w:t>
            </w:r>
            <w:r>
              <w:rPr>
                <w:rFonts w:hint="eastAsia"/>
              </w:rPr>
              <w:t>2013</w:t>
            </w:r>
            <w:r>
              <w:rPr>
                <w:rFonts w:hint="eastAsia"/>
              </w:rPr>
              <w:t>年、</w:t>
            </w:r>
            <w:r>
              <w:rPr>
                <w:rFonts w:hint="eastAsia"/>
              </w:rPr>
              <w:t>2014</w:t>
            </w:r>
            <w:r>
              <w:rPr>
                <w:rFonts w:hint="eastAsia"/>
              </w:rPr>
              <w:t>年利润总额的</w:t>
            </w:r>
            <w:r>
              <w:rPr>
                <w:rFonts w:hint="eastAsia"/>
              </w:rPr>
              <w:t>34.13%</w:t>
            </w:r>
            <w:r>
              <w:rPr>
                <w:rFonts w:hint="eastAsia"/>
              </w:rPr>
              <w:t>、</w:t>
            </w:r>
            <w:r>
              <w:rPr>
                <w:rFonts w:hint="eastAsia"/>
              </w:rPr>
              <w:t>53.66%</w:t>
            </w:r>
            <w:r>
              <w:rPr>
                <w:rFonts w:hint="eastAsia"/>
              </w:rPr>
              <w:t>、</w:t>
            </w:r>
            <w:r>
              <w:rPr>
                <w:rFonts w:hint="eastAsia"/>
              </w:rPr>
              <w:t>99.76%</w:t>
            </w:r>
            <w:r>
              <w:rPr>
                <w:rFonts w:hint="eastAsia"/>
              </w:rPr>
              <w:t>。</w:t>
            </w:r>
          </w:p>
          <w:p w14:paraId="3F47B510" w14:textId="77777777" w:rsidR="008835D4" w:rsidRDefault="008835D4" w:rsidP="00AD14D5"/>
          <w:p w14:paraId="3CF9F377" w14:textId="77777777" w:rsidR="008835D4" w:rsidRDefault="008835D4" w:rsidP="00AD14D5">
            <w:r>
              <w:rPr>
                <w:rFonts w:hint="eastAsia"/>
              </w:rPr>
              <w:t xml:space="preserve">　　除了虚增利润外，公司还虚假披露主营业务。</w:t>
            </w:r>
          </w:p>
          <w:p w14:paraId="5BFDEF1A" w14:textId="77777777" w:rsidR="008835D4" w:rsidRDefault="008835D4" w:rsidP="00AD14D5"/>
          <w:p w14:paraId="37CA8E3D" w14:textId="77777777" w:rsidR="008835D4" w:rsidRDefault="008835D4" w:rsidP="00AD14D5">
            <w:r>
              <w:rPr>
                <w:rFonts w:hint="eastAsia"/>
              </w:rPr>
              <w:t xml:space="preserve">　　</w:t>
            </w:r>
            <w:proofErr w:type="gramStart"/>
            <w:r>
              <w:rPr>
                <w:rFonts w:hint="eastAsia"/>
              </w:rPr>
              <w:t>振隆特产</w:t>
            </w:r>
            <w:proofErr w:type="gramEnd"/>
            <w:r>
              <w:rPr>
                <w:rFonts w:hint="eastAsia"/>
              </w:rPr>
              <w:t>绝大部分成品松籽仁、南瓜籽仁是通过直接采购“仁”加工出来的，而在账面上却虚构了由采购的“籽”加工为“仁”的整个过程；大部分开心果未经加工直接销售，而在账面上却虚构了由原料开心果加工为成品开心果的整个过程，故招股说明书披露的与主营业务相关的工艺流程、采购原材料种类、生产模式和产品产量以及与产量相关的产能利用率等各项重要内容均存在虚假。</w:t>
            </w:r>
          </w:p>
        </w:tc>
      </w:tr>
      <w:tr w:rsidR="008835D4" w14:paraId="0D468D3F" w14:textId="77777777" w:rsidTr="00AD14D5">
        <w:tc>
          <w:tcPr>
            <w:tcW w:w="1980" w:type="dxa"/>
          </w:tcPr>
          <w:p w14:paraId="007DF719" w14:textId="77777777" w:rsidR="008835D4" w:rsidRDefault="008835D4" w:rsidP="00AD14D5">
            <w:r>
              <w:rPr>
                <w:rFonts w:hint="eastAsia"/>
              </w:rPr>
              <w:lastRenderedPageBreak/>
              <w:t>企业</w:t>
            </w:r>
            <w:r>
              <w:t>受罚或责任描述</w:t>
            </w:r>
          </w:p>
        </w:tc>
        <w:tc>
          <w:tcPr>
            <w:tcW w:w="6316" w:type="dxa"/>
          </w:tcPr>
          <w:p w14:paraId="7B7D3426" w14:textId="77777777" w:rsidR="008835D4" w:rsidRDefault="008835D4" w:rsidP="00AD14D5">
            <w:proofErr w:type="gramStart"/>
            <w:r w:rsidRPr="007C750B">
              <w:rPr>
                <w:rFonts w:hint="eastAsia"/>
              </w:rPr>
              <w:t>振隆特产</w:t>
            </w:r>
            <w:proofErr w:type="gramEnd"/>
            <w:r w:rsidRPr="007C750B">
              <w:rPr>
                <w:rFonts w:hint="eastAsia"/>
              </w:rPr>
              <w:t>被处以</w:t>
            </w:r>
            <w:r w:rsidRPr="007C750B">
              <w:rPr>
                <w:rFonts w:hint="eastAsia"/>
              </w:rPr>
              <w:t>60</w:t>
            </w:r>
            <w:r w:rsidRPr="007C750B">
              <w:rPr>
                <w:rFonts w:hint="eastAsia"/>
              </w:rPr>
              <w:t>万元“顶格”罚款，董事长黄跃等人分别被采取</w:t>
            </w:r>
            <w:r w:rsidRPr="007C750B">
              <w:rPr>
                <w:rFonts w:hint="eastAsia"/>
              </w:rPr>
              <w:t>8-10</w:t>
            </w:r>
            <w:r w:rsidRPr="007C750B">
              <w:rPr>
                <w:rFonts w:hint="eastAsia"/>
              </w:rPr>
              <w:t>年市场禁入措施。</w:t>
            </w:r>
          </w:p>
        </w:tc>
      </w:tr>
      <w:tr w:rsidR="008835D4" w14:paraId="4DE0C514" w14:textId="77777777" w:rsidTr="00AD14D5">
        <w:tc>
          <w:tcPr>
            <w:tcW w:w="1980" w:type="dxa"/>
          </w:tcPr>
          <w:p w14:paraId="66A55711" w14:textId="77777777" w:rsidR="008835D4" w:rsidRDefault="008835D4" w:rsidP="00AD14D5">
            <w:r>
              <w:rPr>
                <w:rFonts w:hint="eastAsia"/>
              </w:rPr>
              <w:t>关联审计机构名称</w:t>
            </w:r>
          </w:p>
        </w:tc>
        <w:tc>
          <w:tcPr>
            <w:tcW w:w="6316" w:type="dxa"/>
          </w:tcPr>
          <w:p w14:paraId="700A1551" w14:textId="77777777" w:rsidR="008835D4" w:rsidRDefault="008835D4" w:rsidP="00AD14D5">
            <w:r w:rsidRPr="007C750B">
              <w:rPr>
                <w:rFonts w:hint="eastAsia"/>
              </w:rPr>
              <w:t>瑞华会计师事务所</w:t>
            </w:r>
          </w:p>
        </w:tc>
      </w:tr>
      <w:tr w:rsidR="008835D4" w14:paraId="11A73255" w14:textId="77777777" w:rsidTr="00AD14D5">
        <w:tc>
          <w:tcPr>
            <w:tcW w:w="1980" w:type="dxa"/>
          </w:tcPr>
          <w:p w14:paraId="42F56576" w14:textId="77777777" w:rsidR="008835D4" w:rsidRDefault="008835D4" w:rsidP="00AD14D5">
            <w:r w:rsidRPr="0089765F">
              <w:rPr>
                <w:rFonts w:hint="eastAsia"/>
              </w:rPr>
              <w:t>审计机构案情描述</w:t>
            </w:r>
          </w:p>
        </w:tc>
        <w:tc>
          <w:tcPr>
            <w:tcW w:w="6316" w:type="dxa"/>
          </w:tcPr>
          <w:p w14:paraId="5B42277F" w14:textId="77777777" w:rsidR="008835D4" w:rsidRDefault="008835D4" w:rsidP="00AD14D5">
            <w:r>
              <w:rPr>
                <w:rFonts w:hint="eastAsia"/>
              </w:rPr>
              <w:t>一、瑞华所</w:t>
            </w:r>
            <w:proofErr w:type="gramStart"/>
            <w:r>
              <w:rPr>
                <w:rFonts w:hint="eastAsia"/>
              </w:rPr>
              <w:t>对振隆特产</w:t>
            </w:r>
            <w:proofErr w:type="gramEnd"/>
            <w:r>
              <w:rPr>
                <w:rFonts w:hint="eastAsia"/>
              </w:rPr>
              <w:t>2012</w:t>
            </w:r>
            <w:r>
              <w:rPr>
                <w:rFonts w:hint="eastAsia"/>
              </w:rPr>
              <w:t>年至</w:t>
            </w:r>
            <w:r>
              <w:rPr>
                <w:rFonts w:hint="eastAsia"/>
              </w:rPr>
              <w:t>2014</w:t>
            </w:r>
            <w:r>
              <w:rPr>
                <w:rFonts w:hint="eastAsia"/>
              </w:rPr>
              <w:t>年与营业收入相关的项目进行审计时未勤勉尽责</w:t>
            </w:r>
          </w:p>
          <w:p w14:paraId="13F225DB" w14:textId="77777777" w:rsidR="008835D4" w:rsidRDefault="008835D4" w:rsidP="00AD14D5"/>
          <w:p w14:paraId="4BA2F98E" w14:textId="77777777" w:rsidR="008835D4" w:rsidRDefault="008835D4" w:rsidP="00AD14D5">
            <w:r>
              <w:rPr>
                <w:rFonts w:hint="eastAsia"/>
              </w:rPr>
              <w:t>2012</w:t>
            </w:r>
            <w:r>
              <w:rPr>
                <w:rFonts w:hint="eastAsia"/>
              </w:rPr>
              <w:t>年至</w:t>
            </w:r>
            <w:r>
              <w:rPr>
                <w:rFonts w:hint="eastAsia"/>
              </w:rPr>
              <w:t>2014</w:t>
            </w:r>
            <w:r>
              <w:rPr>
                <w:rFonts w:hint="eastAsia"/>
              </w:rPr>
              <w:t>年，</w:t>
            </w:r>
            <w:proofErr w:type="gramStart"/>
            <w:r>
              <w:rPr>
                <w:rFonts w:hint="eastAsia"/>
              </w:rPr>
              <w:t>振隆特产</w:t>
            </w:r>
            <w:proofErr w:type="gramEnd"/>
            <w:r>
              <w:rPr>
                <w:rFonts w:hint="eastAsia"/>
              </w:rPr>
              <w:t>出口收入分别占各年主营业务收入的</w:t>
            </w:r>
            <w:r>
              <w:rPr>
                <w:rFonts w:hint="eastAsia"/>
              </w:rPr>
              <w:t>73.25%</w:t>
            </w:r>
            <w:r>
              <w:rPr>
                <w:rFonts w:hint="eastAsia"/>
              </w:rPr>
              <w:t>、</w:t>
            </w:r>
            <w:r>
              <w:rPr>
                <w:rFonts w:hint="eastAsia"/>
              </w:rPr>
              <w:t>84.4%</w:t>
            </w:r>
            <w:r>
              <w:rPr>
                <w:rFonts w:hint="eastAsia"/>
              </w:rPr>
              <w:t>、</w:t>
            </w:r>
            <w:r>
              <w:rPr>
                <w:rFonts w:hint="eastAsia"/>
              </w:rPr>
              <w:t>85.27%</w:t>
            </w:r>
            <w:r>
              <w:rPr>
                <w:rFonts w:hint="eastAsia"/>
              </w:rPr>
              <w:t>。经查，</w:t>
            </w:r>
            <w:proofErr w:type="gramStart"/>
            <w:r>
              <w:rPr>
                <w:rFonts w:hint="eastAsia"/>
              </w:rPr>
              <w:t>振隆特产</w:t>
            </w:r>
            <w:proofErr w:type="gramEnd"/>
            <w:r>
              <w:rPr>
                <w:rFonts w:hint="eastAsia"/>
              </w:rPr>
              <w:t>以虚增出口销售单价方式虚增利润，虚增各年利润金额分别占当年利润总额的</w:t>
            </w:r>
            <w:r>
              <w:rPr>
                <w:rFonts w:hint="eastAsia"/>
              </w:rPr>
              <w:t>8.61%</w:t>
            </w:r>
            <w:r>
              <w:rPr>
                <w:rFonts w:hint="eastAsia"/>
              </w:rPr>
              <w:t>、</w:t>
            </w:r>
            <w:r>
              <w:rPr>
                <w:rFonts w:hint="eastAsia"/>
              </w:rPr>
              <w:t>20.81%</w:t>
            </w:r>
            <w:r>
              <w:rPr>
                <w:rFonts w:hint="eastAsia"/>
              </w:rPr>
              <w:t>、</w:t>
            </w:r>
            <w:r>
              <w:rPr>
                <w:rFonts w:hint="eastAsia"/>
              </w:rPr>
              <w:t>67.33%</w:t>
            </w:r>
            <w:r>
              <w:rPr>
                <w:rFonts w:hint="eastAsia"/>
              </w:rPr>
              <w:t>。</w:t>
            </w:r>
          </w:p>
          <w:p w14:paraId="464CA2DD" w14:textId="77777777" w:rsidR="008835D4" w:rsidRDefault="008835D4" w:rsidP="00AD14D5"/>
          <w:p w14:paraId="0510CFCE" w14:textId="77777777" w:rsidR="008835D4" w:rsidRDefault="008835D4" w:rsidP="00AD14D5">
            <w:r>
              <w:rPr>
                <w:rFonts w:hint="eastAsia"/>
              </w:rPr>
              <w:t>（一）瑞华所未保持应有的职业怀疑，未充分关注境外销售合同的异常情况</w:t>
            </w:r>
          </w:p>
          <w:p w14:paraId="7100CB4E" w14:textId="77777777" w:rsidR="008835D4" w:rsidRDefault="008835D4" w:rsidP="00AD14D5"/>
          <w:p w14:paraId="46845563" w14:textId="77777777" w:rsidR="008835D4" w:rsidRDefault="008835D4" w:rsidP="00AD14D5">
            <w:r>
              <w:rPr>
                <w:rFonts w:hint="eastAsia"/>
              </w:rPr>
              <w:t>瑞华所在</w:t>
            </w:r>
            <w:proofErr w:type="gramStart"/>
            <w:r>
              <w:rPr>
                <w:rFonts w:hint="eastAsia"/>
              </w:rPr>
              <w:t>对振隆特产</w:t>
            </w:r>
            <w:proofErr w:type="gramEnd"/>
            <w:r>
              <w:rPr>
                <w:rFonts w:hint="eastAsia"/>
              </w:rPr>
              <w:t>2012</w:t>
            </w:r>
            <w:r>
              <w:rPr>
                <w:rFonts w:hint="eastAsia"/>
              </w:rPr>
              <w:t>年至</w:t>
            </w:r>
            <w:r>
              <w:rPr>
                <w:rFonts w:hint="eastAsia"/>
              </w:rPr>
              <w:t>2014</w:t>
            </w:r>
            <w:r>
              <w:rPr>
                <w:rFonts w:hint="eastAsia"/>
              </w:rPr>
              <w:t>年营业收入进行审计时，</w:t>
            </w:r>
            <w:proofErr w:type="gramStart"/>
            <w:r>
              <w:rPr>
                <w:rFonts w:hint="eastAsia"/>
              </w:rPr>
              <w:t>振隆特产</w:t>
            </w:r>
            <w:proofErr w:type="gramEnd"/>
            <w:r>
              <w:rPr>
                <w:rFonts w:hint="eastAsia"/>
              </w:rPr>
              <w:t>提供的与各个境外销售客户签订的合同的格式大致相同，合同中缺少对外贸易合同的一些基本要素，如：对货物质量的约定（如纯度、含水率、破损率等）；包装标准；付款条件（如见票即付）；需要提交的文件（如发票、提单、各种检疫检验证明文件等）。瑞华所在审计时</w:t>
            </w:r>
            <w:proofErr w:type="gramStart"/>
            <w:r>
              <w:rPr>
                <w:rFonts w:hint="eastAsia"/>
              </w:rPr>
              <w:t>发现振隆特产</w:t>
            </w:r>
            <w:proofErr w:type="gramEnd"/>
            <w:r>
              <w:rPr>
                <w:rFonts w:hint="eastAsia"/>
              </w:rPr>
              <w:t>在</w:t>
            </w:r>
            <w:r>
              <w:rPr>
                <w:rFonts w:hint="eastAsia"/>
              </w:rPr>
              <w:t>2012</w:t>
            </w:r>
            <w:r>
              <w:rPr>
                <w:rFonts w:hint="eastAsia"/>
              </w:rPr>
              <w:t>年前后使用的外销合同格式不一样，但未保持应有的职业怀疑，特别是在</w:t>
            </w:r>
            <w:r>
              <w:rPr>
                <w:rFonts w:hint="eastAsia"/>
              </w:rPr>
              <w:t>2013</w:t>
            </w:r>
            <w:r>
              <w:rPr>
                <w:rFonts w:hint="eastAsia"/>
              </w:rPr>
              <w:t>年及</w:t>
            </w:r>
            <w:r>
              <w:rPr>
                <w:rFonts w:hint="eastAsia"/>
              </w:rPr>
              <w:t>2014</w:t>
            </w:r>
            <w:r>
              <w:rPr>
                <w:rFonts w:hint="eastAsia"/>
              </w:rPr>
              <w:t>年营业收入存在舞弊导致的重大错报风险的情况下，对上述异常情况未予以充分关注。</w:t>
            </w:r>
          </w:p>
          <w:p w14:paraId="5DCCA016" w14:textId="77777777" w:rsidR="008835D4" w:rsidRDefault="008835D4" w:rsidP="00AD14D5"/>
          <w:p w14:paraId="0E266621" w14:textId="77777777" w:rsidR="008835D4" w:rsidRDefault="008835D4" w:rsidP="00AD14D5">
            <w:r>
              <w:rPr>
                <w:rFonts w:hint="eastAsia"/>
              </w:rPr>
              <w:t>（二）未对</w:t>
            </w:r>
            <w:proofErr w:type="gramStart"/>
            <w:r>
              <w:rPr>
                <w:rFonts w:hint="eastAsia"/>
              </w:rPr>
              <w:t>函证保持</w:t>
            </w:r>
            <w:proofErr w:type="gramEnd"/>
            <w:r>
              <w:rPr>
                <w:rFonts w:hint="eastAsia"/>
              </w:rPr>
              <w:t>控制</w:t>
            </w:r>
          </w:p>
          <w:p w14:paraId="7228B64F" w14:textId="77777777" w:rsidR="008835D4" w:rsidRDefault="008835D4" w:rsidP="00AD14D5"/>
          <w:p w14:paraId="1EE6E8FE" w14:textId="77777777" w:rsidR="008835D4" w:rsidRDefault="008835D4" w:rsidP="00AD14D5">
            <w:r>
              <w:rPr>
                <w:rFonts w:hint="eastAsia"/>
              </w:rPr>
              <w:t>瑞华所在</w:t>
            </w:r>
            <w:proofErr w:type="gramStart"/>
            <w:r>
              <w:rPr>
                <w:rFonts w:hint="eastAsia"/>
              </w:rPr>
              <w:t>对振隆特产</w:t>
            </w:r>
            <w:proofErr w:type="gramEnd"/>
            <w:r>
              <w:rPr>
                <w:rFonts w:hint="eastAsia"/>
              </w:rPr>
              <w:t>2012</w:t>
            </w:r>
            <w:r>
              <w:rPr>
                <w:rFonts w:hint="eastAsia"/>
              </w:rPr>
              <w:t>年至</w:t>
            </w:r>
            <w:r>
              <w:rPr>
                <w:rFonts w:hint="eastAsia"/>
              </w:rPr>
              <w:t>2014</w:t>
            </w:r>
            <w:r>
              <w:rPr>
                <w:rFonts w:hint="eastAsia"/>
              </w:rPr>
              <w:t>年财务报表进行审计时，对大部分销售客户（包括大部分境外销售客户）期末应收账款余额及当期销售金额进行了函证。经查，瑞华所将向销售客户的</w:t>
            </w:r>
            <w:proofErr w:type="gramStart"/>
            <w:r>
              <w:rPr>
                <w:rFonts w:hint="eastAsia"/>
              </w:rPr>
              <w:t>询</w:t>
            </w:r>
            <w:proofErr w:type="gramEnd"/>
            <w:r>
              <w:rPr>
                <w:rFonts w:hint="eastAsia"/>
              </w:rPr>
              <w:t>证</w:t>
            </w:r>
            <w:proofErr w:type="gramStart"/>
            <w:r>
              <w:rPr>
                <w:rFonts w:hint="eastAsia"/>
              </w:rPr>
              <w:t>函交由振隆特产</w:t>
            </w:r>
            <w:proofErr w:type="gramEnd"/>
            <w:r>
              <w:rPr>
                <w:rFonts w:hint="eastAsia"/>
              </w:rPr>
              <w:t>的工作人员发出，未对</w:t>
            </w:r>
            <w:proofErr w:type="gramStart"/>
            <w:r>
              <w:rPr>
                <w:rFonts w:hint="eastAsia"/>
              </w:rPr>
              <w:t>函证保持</w:t>
            </w:r>
            <w:proofErr w:type="gramEnd"/>
            <w:r>
              <w:rPr>
                <w:rFonts w:hint="eastAsia"/>
              </w:rPr>
              <w:t>控制。</w:t>
            </w:r>
            <w:proofErr w:type="gramStart"/>
            <w:r>
              <w:rPr>
                <w:rFonts w:hint="eastAsia"/>
              </w:rPr>
              <w:t>振隆特产</w:t>
            </w:r>
            <w:proofErr w:type="gramEnd"/>
            <w:r>
              <w:rPr>
                <w:rFonts w:hint="eastAsia"/>
              </w:rPr>
              <w:t>后安排将虚假回函寄回瑞华所。</w:t>
            </w:r>
          </w:p>
          <w:p w14:paraId="1B850828" w14:textId="77777777" w:rsidR="008835D4" w:rsidRDefault="008835D4" w:rsidP="00AD14D5">
            <w:r>
              <w:rPr>
                <w:rFonts w:hint="eastAsia"/>
              </w:rPr>
              <w:t>二、瑞华所</w:t>
            </w:r>
            <w:proofErr w:type="gramStart"/>
            <w:r>
              <w:rPr>
                <w:rFonts w:hint="eastAsia"/>
              </w:rPr>
              <w:t>对振隆特产</w:t>
            </w:r>
            <w:proofErr w:type="gramEnd"/>
            <w:r>
              <w:rPr>
                <w:rFonts w:hint="eastAsia"/>
              </w:rPr>
              <w:t>2012</w:t>
            </w:r>
            <w:r>
              <w:rPr>
                <w:rFonts w:hint="eastAsia"/>
              </w:rPr>
              <w:t>年至</w:t>
            </w:r>
            <w:r>
              <w:rPr>
                <w:rFonts w:hint="eastAsia"/>
              </w:rPr>
              <w:t>2014</w:t>
            </w:r>
            <w:r>
              <w:rPr>
                <w:rFonts w:hint="eastAsia"/>
              </w:rPr>
              <w:t>年与存货相关的项目进行审计时未勤勉尽责</w:t>
            </w:r>
          </w:p>
          <w:p w14:paraId="59969CA1" w14:textId="77777777" w:rsidR="008835D4" w:rsidRDefault="008835D4" w:rsidP="00AD14D5"/>
          <w:p w14:paraId="0203ABE0" w14:textId="77777777" w:rsidR="008835D4" w:rsidRDefault="008835D4" w:rsidP="00AD14D5">
            <w:r>
              <w:rPr>
                <w:rFonts w:hint="eastAsia"/>
              </w:rPr>
              <w:t>2012</w:t>
            </w:r>
            <w:r>
              <w:rPr>
                <w:rFonts w:hint="eastAsia"/>
              </w:rPr>
              <w:t>年至</w:t>
            </w:r>
            <w:r>
              <w:rPr>
                <w:rFonts w:hint="eastAsia"/>
              </w:rPr>
              <w:t>2014</w:t>
            </w:r>
            <w:r>
              <w:rPr>
                <w:rFonts w:hint="eastAsia"/>
              </w:rPr>
              <w:t>年，</w:t>
            </w:r>
            <w:proofErr w:type="gramStart"/>
            <w:r>
              <w:rPr>
                <w:rFonts w:hint="eastAsia"/>
              </w:rPr>
              <w:t>振隆特产</w:t>
            </w:r>
            <w:proofErr w:type="gramEnd"/>
            <w:r>
              <w:rPr>
                <w:rFonts w:hint="eastAsia"/>
              </w:rPr>
              <w:t>各年末存货余额分别占资产总额的</w:t>
            </w:r>
            <w:r>
              <w:rPr>
                <w:rFonts w:hint="eastAsia"/>
              </w:rPr>
              <w:t>44%</w:t>
            </w:r>
            <w:r>
              <w:rPr>
                <w:rFonts w:hint="eastAsia"/>
              </w:rPr>
              <w:t>、</w:t>
            </w:r>
            <w:r>
              <w:rPr>
                <w:rFonts w:hint="eastAsia"/>
              </w:rPr>
              <w:t>39%</w:t>
            </w:r>
            <w:r>
              <w:rPr>
                <w:rFonts w:hint="eastAsia"/>
              </w:rPr>
              <w:t>及</w:t>
            </w:r>
            <w:r>
              <w:rPr>
                <w:rFonts w:hint="eastAsia"/>
              </w:rPr>
              <w:t>26%</w:t>
            </w:r>
            <w:r>
              <w:rPr>
                <w:rFonts w:hint="eastAsia"/>
              </w:rPr>
              <w:t>。经查，</w:t>
            </w:r>
            <w:proofErr w:type="gramStart"/>
            <w:r>
              <w:rPr>
                <w:rFonts w:hint="eastAsia"/>
              </w:rPr>
              <w:t>振隆特产</w:t>
            </w:r>
            <w:proofErr w:type="gramEnd"/>
            <w:r>
              <w:rPr>
                <w:rFonts w:hint="eastAsia"/>
              </w:rPr>
              <w:t>分别通过调节出成率、调低原材料采购单价以及未在账面确认已处理霉变存货损失的方式虚增利润和存货。虚增利润金额分别占当年利润总额的</w:t>
            </w:r>
            <w:r>
              <w:rPr>
                <w:rFonts w:hint="eastAsia"/>
              </w:rPr>
              <w:t>25.52%</w:t>
            </w:r>
            <w:r>
              <w:rPr>
                <w:rFonts w:hint="eastAsia"/>
              </w:rPr>
              <w:t>、</w:t>
            </w:r>
            <w:r>
              <w:rPr>
                <w:rFonts w:hint="eastAsia"/>
              </w:rPr>
              <w:t>32.85%</w:t>
            </w:r>
            <w:r>
              <w:rPr>
                <w:rFonts w:hint="eastAsia"/>
              </w:rPr>
              <w:t>及</w:t>
            </w:r>
            <w:r>
              <w:rPr>
                <w:rFonts w:hint="eastAsia"/>
              </w:rPr>
              <w:t>32.43%</w:t>
            </w:r>
            <w:r>
              <w:rPr>
                <w:rFonts w:hint="eastAsia"/>
              </w:rPr>
              <w:t>；虚增存货金额分别占各年末资产总额的</w:t>
            </w:r>
            <w:r>
              <w:rPr>
                <w:rFonts w:hint="eastAsia"/>
              </w:rPr>
              <w:t>3.11%</w:t>
            </w:r>
            <w:r>
              <w:rPr>
                <w:rFonts w:hint="eastAsia"/>
              </w:rPr>
              <w:t>、</w:t>
            </w:r>
            <w:r>
              <w:rPr>
                <w:rFonts w:hint="eastAsia"/>
              </w:rPr>
              <w:t>6.51%</w:t>
            </w:r>
            <w:r>
              <w:rPr>
                <w:rFonts w:hint="eastAsia"/>
              </w:rPr>
              <w:t>及</w:t>
            </w:r>
            <w:r>
              <w:rPr>
                <w:rFonts w:hint="eastAsia"/>
              </w:rPr>
              <w:t>7.26%</w:t>
            </w:r>
            <w:r>
              <w:rPr>
                <w:rFonts w:hint="eastAsia"/>
              </w:rPr>
              <w:t>。</w:t>
            </w:r>
          </w:p>
          <w:p w14:paraId="61E56C9E" w14:textId="77777777" w:rsidR="008835D4" w:rsidRDefault="008835D4" w:rsidP="00AD14D5"/>
          <w:p w14:paraId="3984C4BD" w14:textId="77777777" w:rsidR="008835D4" w:rsidRDefault="008835D4" w:rsidP="00AD14D5">
            <w:r>
              <w:rPr>
                <w:rFonts w:hint="eastAsia"/>
              </w:rPr>
              <w:t>（一）未按审计准则及其设计的舞弊风险应对措施、总体审计策略执行相应的审计程序</w:t>
            </w:r>
          </w:p>
          <w:p w14:paraId="357C6140" w14:textId="77777777" w:rsidR="008835D4" w:rsidRDefault="008835D4" w:rsidP="00AD14D5"/>
          <w:p w14:paraId="7FAB9EE0" w14:textId="77777777" w:rsidR="008835D4" w:rsidRDefault="008835D4" w:rsidP="00AD14D5">
            <w:r>
              <w:rPr>
                <w:rFonts w:hint="eastAsia"/>
              </w:rPr>
              <w:t>瑞华所</w:t>
            </w:r>
            <w:proofErr w:type="gramStart"/>
            <w:r>
              <w:rPr>
                <w:rFonts w:hint="eastAsia"/>
              </w:rPr>
              <w:t>对振隆特产</w:t>
            </w:r>
            <w:proofErr w:type="gramEnd"/>
            <w:r>
              <w:rPr>
                <w:rFonts w:hint="eastAsia"/>
              </w:rPr>
              <w:t>2013</w:t>
            </w:r>
            <w:r>
              <w:rPr>
                <w:rFonts w:hint="eastAsia"/>
              </w:rPr>
              <w:t>年及</w:t>
            </w:r>
            <w:r>
              <w:rPr>
                <w:rFonts w:hint="eastAsia"/>
              </w:rPr>
              <w:t>2014</w:t>
            </w:r>
            <w:r>
              <w:rPr>
                <w:rFonts w:hint="eastAsia"/>
              </w:rPr>
              <w:t>年财务报表进行审计时，将存货评估为存在舞弊风险，将存货和营业成本评估为存在重大错报风险，并将存货评估为存在特别风险。在舞弊风险应对措施中提出，在观察存货盘点的过程中实施额外的审计程序，例如，更严格地检查包装箱中的货物、存货堆放方式等。但注册会计师在监</w:t>
            </w:r>
            <w:proofErr w:type="gramStart"/>
            <w:r>
              <w:rPr>
                <w:rFonts w:hint="eastAsia"/>
              </w:rPr>
              <w:t>盘过程</w:t>
            </w:r>
            <w:proofErr w:type="gramEnd"/>
            <w:r>
              <w:rPr>
                <w:rFonts w:hint="eastAsia"/>
              </w:rPr>
              <w:t>中，</w:t>
            </w:r>
            <w:proofErr w:type="gramStart"/>
            <w:r>
              <w:rPr>
                <w:rFonts w:hint="eastAsia"/>
              </w:rPr>
              <w:t>在振隆特产</w:t>
            </w:r>
            <w:proofErr w:type="gramEnd"/>
            <w:r>
              <w:rPr>
                <w:rFonts w:hint="eastAsia"/>
              </w:rPr>
              <w:t>的存货密集堆放，</w:t>
            </w:r>
            <w:proofErr w:type="gramStart"/>
            <w:r>
              <w:rPr>
                <w:rFonts w:hint="eastAsia"/>
              </w:rPr>
              <w:t>各垛物品</w:t>
            </w:r>
            <w:proofErr w:type="gramEnd"/>
            <w:r>
              <w:rPr>
                <w:rFonts w:hint="eastAsia"/>
              </w:rPr>
              <w:t>间没预留可查看空间的情况下，只对顶层、侧面以及外围的存货进行抽样检查，未对</w:t>
            </w:r>
            <w:proofErr w:type="gramStart"/>
            <w:r>
              <w:rPr>
                <w:rFonts w:hint="eastAsia"/>
              </w:rPr>
              <w:t>垛</w:t>
            </w:r>
            <w:proofErr w:type="gramEnd"/>
            <w:r>
              <w:rPr>
                <w:rFonts w:hint="eastAsia"/>
              </w:rPr>
              <w:t>中心存货进行检查。此外，瑞华所在总体审计策略中提出，核对库房进销</w:t>
            </w:r>
            <w:proofErr w:type="gramStart"/>
            <w:r>
              <w:rPr>
                <w:rFonts w:hint="eastAsia"/>
              </w:rPr>
              <w:t>存账与财务账</w:t>
            </w:r>
            <w:proofErr w:type="gramEnd"/>
            <w:r>
              <w:rPr>
                <w:rFonts w:hint="eastAsia"/>
              </w:rPr>
              <w:t>是否一致，但实际未执行</w:t>
            </w:r>
          </w:p>
          <w:p w14:paraId="75FAF447" w14:textId="77777777" w:rsidR="008835D4" w:rsidRDefault="008835D4" w:rsidP="00AD14D5">
            <w:r>
              <w:rPr>
                <w:rFonts w:hint="eastAsia"/>
              </w:rPr>
              <w:t>（二）未按审计准则及总体审计策略的要求，实施有效的抽盘程序</w:t>
            </w:r>
          </w:p>
          <w:p w14:paraId="377A4034" w14:textId="77777777" w:rsidR="008835D4" w:rsidRDefault="008835D4" w:rsidP="00AD14D5"/>
          <w:p w14:paraId="67FDE0D5" w14:textId="77777777" w:rsidR="008835D4" w:rsidRDefault="008835D4" w:rsidP="00AD14D5">
            <w:r>
              <w:rPr>
                <w:rFonts w:hint="eastAsia"/>
              </w:rPr>
              <w:t>经查，</w:t>
            </w:r>
            <w:r>
              <w:rPr>
                <w:rFonts w:hint="eastAsia"/>
              </w:rPr>
              <w:t>2012</w:t>
            </w:r>
            <w:r>
              <w:rPr>
                <w:rFonts w:hint="eastAsia"/>
              </w:rPr>
              <w:t>年至</w:t>
            </w:r>
            <w:proofErr w:type="gramStart"/>
            <w:r>
              <w:rPr>
                <w:rFonts w:hint="eastAsia"/>
              </w:rPr>
              <w:t>2014</w:t>
            </w:r>
            <w:r>
              <w:rPr>
                <w:rFonts w:hint="eastAsia"/>
              </w:rPr>
              <w:t>年振隆特产</w:t>
            </w:r>
            <w:proofErr w:type="gramEnd"/>
            <w:r>
              <w:rPr>
                <w:rFonts w:hint="eastAsia"/>
              </w:rPr>
              <w:t>虚增的以及存放于天津代工厂的存货金额分别占各年末存货金额的比例为</w:t>
            </w:r>
            <w:r>
              <w:rPr>
                <w:rFonts w:hint="eastAsia"/>
              </w:rPr>
              <w:t>24.84%</w:t>
            </w:r>
            <w:r>
              <w:rPr>
                <w:rFonts w:hint="eastAsia"/>
              </w:rPr>
              <w:t>、</w:t>
            </w:r>
            <w:r>
              <w:rPr>
                <w:rFonts w:hint="eastAsia"/>
              </w:rPr>
              <w:t>30.97%</w:t>
            </w:r>
            <w:r>
              <w:rPr>
                <w:rFonts w:hint="eastAsia"/>
              </w:rPr>
              <w:t>及</w:t>
            </w:r>
            <w:r>
              <w:rPr>
                <w:rFonts w:hint="eastAsia"/>
              </w:rPr>
              <w:t>41.49%</w:t>
            </w:r>
            <w:r>
              <w:rPr>
                <w:rFonts w:hint="eastAsia"/>
              </w:rPr>
              <w:t>，该部分存货于各年年末</w:t>
            </w:r>
            <w:proofErr w:type="gramStart"/>
            <w:r>
              <w:rPr>
                <w:rFonts w:hint="eastAsia"/>
              </w:rPr>
              <w:t>在振隆特产</w:t>
            </w:r>
            <w:proofErr w:type="gramEnd"/>
            <w:r>
              <w:rPr>
                <w:rFonts w:hint="eastAsia"/>
              </w:rPr>
              <w:t>的自有库房中是无法盘点出来的，而瑞华所在审计底稿中记录</w:t>
            </w:r>
            <w:r>
              <w:rPr>
                <w:rFonts w:hint="eastAsia"/>
              </w:rPr>
              <w:t>2012</w:t>
            </w:r>
            <w:r>
              <w:rPr>
                <w:rFonts w:hint="eastAsia"/>
              </w:rPr>
              <w:t>年、</w:t>
            </w:r>
            <w:r>
              <w:rPr>
                <w:rFonts w:hint="eastAsia"/>
              </w:rPr>
              <w:t>2013</w:t>
            </w:r>
            <w:r>
              <w:rPr>
                <w:rFonts w:hint="eastAsia"/>
              </w:rPr>
              <w:t>年及</w:t>
            </w:r>
            <w:r>
              <w:rPr>
                <w:rFonts w:hint="eastAsia"/>
              </w:rPr>
              <w:t>2014</w:t>
            </w:r>
            <w:r>
              <w:rPr>
                <w:rFonts w:hint="eastAsia"/>
              </w:rPr>
              <w:t>年的抽</w:t>
            </w:r>
            <w:proofErr w:type="gramStart"/>
            <w:r>
              <w:rPr>
                <w:rFonts w:hint="eastAsia"/>
              </w:rPr>
              <w:t>盘比例</w:t>
            </w:r>
            <w:proofErr w:type="gramEnd"/>
            <w:r>
              <w:rPr>
                <w:rFonts w:hint="eastAsia"/>
              </w:rPr>
              <w:t>分别是</w:t>
            </w:r>
            <w:r>
              <w:rPr>
                <w:rFonts w:hint="eastAsia"/>
              </w:rPr>
              <w:t>54.36%</w:t>
            </w:r>
            <w:r>
              <w:rPr>
                <w:rFonts w:hint="eastAsia"/>
              </w:rPr>
              <w:t>、</w:t>
            </w:r>
            <w:r>
              <w:rPr>
                <w:rFonts w:hint="eastAsia"/>
              </w:rPr>
              <w:t>67.85%</w:t>
            </w:r>
            <w:r>
              <w:rPr>
                <w:rFonts w:hint="eastAsia"/>
              </w:rPr>
              <w:t>及</w:t>
            </w:r>
            <w:r>
              <w:rPr>
                <w:rFonts w:hint="eastAsia"/>
              </w:rPr>
              <w:t>88.56%</w:t>
            </w:r>
            <w:r>
              <w:rPr>
                <w:rFonts w:hint="eastAsia"/>
              </w:rPr>
              <w:t>。且</w:t>
            </w:r>
            <w:proofErr w:type="gramStart"/>
            <w:r>
              <w:rPr>
                <w:rFonts w:hint="eastAsia"/>
              </w:rPr>
              <w:t>实际监盘时</w:t>
            </w:r>
            <w:proofErr w:type="gramEnd"/>
            <w:r>
              <w:rPr>
                <w:rFonts w:hint="eastAsia"/>
              </w:rPr>
              <w:t>，瑞华所仅从每一</w:t>
            </w:r>
            <w:proofErr w:type="gramStart"/>
            <w:r>
              <w:rPr>
                <w:rFonts w:hint="eastAsia"/>
              </w:rPr>
              <w:t>垛</w:t>
            </w:r>
            <w:proofErr w:type="gramEnd"/>
            <w:r>
              <w:rPr>
                <w:rFonts w:hint="eastAsia"/>
              </w:rPr>
              <w:t>存货中抽出部分存货进行称重或查看质量，进而</w:t>
            </w:r>
            <w:proofErr w:type="gramStart"/>
            <w:r>
              <w:rPr>
                <w:rFonts w:hint="eastAsia"/>
              </w:rPr>
              <w:t>认为整垛存货</w:t>
            </w:r>
            <w:proofErr w:type="gramEnd"/>
            <w:r>
              <w:rPr>
                <w:rFonts w:hint="eastAsia"/>
              </w:rPr>
              <w:t>是经过抽盘的，故瑞华所</w:t>
            </w:r>
            <w:proofErr w:type="gramStart"/>
            <w:r>
              <w:rPr>
                <w:rFonts w:hint="eastAsia"/>
              </w:rPr>
              <w:t>实际抽</w:t>
            </w:r>
            <w:proofErr w:type="gramEnd"/>
            <w:r>
              <w:rPr>
                <w:rFonts w:hint="eastAsia"/>
              </w:rPr>
              <w:t>盘的比例远低于审计底稿记载的比例。此外，</w:t>
            </w:r>
            <w:r>
              <w:rPr>
                <w:rFonts w:hint="eastAsia"/>
              </w:rPr>
              <w:t>2013</w:t>
            </w:r>
            <w:r>
              <w:rPr>
                <w:rFonts w:hint="eastAsia"/>
              </w:rPr>
              <w:t>年及</w:t>
            </w:r>
            <w:r>
              <w:rPr>
                <w:rFonts w:hint="eastAsia"/>
              </w:rPr>
              <w:t>2014</w:t>
            </w:r>
            <w:r>
              <w:rPr>
                <w:rFonts w:hint="eastAsia"/>
              </w:rPr>
              <w:t>年，瑞华所在总体审计策略中提出要加大抽盘的范围与数量，但实际也未执行。</w:t>
            </w:r>
          </w:p>
        </w:tc>
      </w:tr>
      <w:tr w:rsidR="008835D4" w14:paraId="76664679" w14:textId="77777777" w:rsidTr="00AD14D5">
        <w:tc>
          <w:tcPr>
            <w:tcW w:w="1980" w:type="dxa"/>
          </w:tcPr>
          <w:p w14:paraId="5642B062" w14:textId="77777777" w:rsidR="008835D4" w:rsidRDefault="008835D4" w:rsidP="00AD14D5">
            <w:r w:rsidRPr="0089765F">
              <w:rPr>
                <w:rFonts w:hint="eastAsia"/>
              </w:rPr>
              <w:lastRenderedPageBreak/>
              <w:t>审计机构处罚</w:t>
            </w:r>
          </w:p>
        </w:tc>
        <w:tc>
          <w:tcPr>
            <w:tcW w:w="6316" w:type="dxa"/>
          </w:tcPr>
          <w:p w14:paraId="577580B5" w14:textId="77777777" w:rsidR="008835D4" w:rsidRDefault="008835D4" w:rsidP="00AD14D5">
            <w:r>
              <w:rPr>
                <w:rFonts w:hint="eastAsia"/>
              </w:rPr>
              <w:t>一、责令瑞华所改正违法行为，没收业务收入</w:t>
            </w:r>
            <w:r>
              <w:rPr>
                <w:rFonts w:hint="eastAsia"/>
              </w:rPr>
              <w:t>130</w:t>
            </w:r>
            <w:r>
              <w:rPr>
                <w:rFonts w:hint="eastAsia"/>
              </w:rPr>
              <w:t>万元，并处以</w:t>
            </w:r>
            <w:r>
              <w:rPr>
                <w:rFonts w:hint="eastAsia"/>
              </w:rPr>
              <w:t>260</w:t>
            </w:r>
            <w:r>
              <w:rPr>
                <w:rFonts w:hint="eastAsia"/>
              </w:rPr>
              <w:t>万元罚款；</w:t>
            </w:r>
          </w:p>
          <w:p w14:paraId="51D7892D" w14:textId="77777777" w:rsidR="008835D4" w:rsidRDefault="008835D4" w:rsidP="00AD14D5"/>
          <w:p w14:paraId="54B672FD" w14:textId="77777777" w:rsidR="008835D4" w:rsidRDefault="008835D4" w:rsidP="00AD14D5">
            <w:r>
              <w:rPr>
                <w:rFonts w:hint="eastAsia"/>
              </w:rPr>
              <w:t>二、对侯立勋、肖捷给予警告，并分别处以</w:t>
            </w:r>
            <w:r>
              <w:rPr>
                <w:rFonts w:hint="eastAsia"/>
              </w:rPr>
              <w:t>10</w:t>
            </w:r>
            <w:r>
              <w:rPr>
                <w:rFonts w:hint="eastAsia"/>
              </w:rPr>
              <w:t>万元罚款。</w:t>
            </w:r>
          </w:p>
        </w:tc>
      </w:tr>
      <w:tr w:rsidR="008835D4" w14:paraId="706317AD" w14:textId="77777777" w:rsidTr="00AD14D5">
        <w:tc>
          <w:tcPr>
            <w:tcW w:w="1980" w:type="dxa"/>
          </w:tcPr>
          <w:p w14:paraId="4CAA85BE" w14:textId="77777777" w:rsidR="008835D4" w:rsidRDefault="008835D4" w:rsidP="00AD14D5">
            <w:r>
              <w:rPr>
                <w:rFonts w:hint="eastAsia"/>
              </w:rPr>
              <w:t>引发</w:t>
            </w:r>
            <w:r>
              <w:t>的审计</w:t>
            </w:r>
            <w:r>
              <w:rPr>
                <w:rFonts w:hint="eastAsia"/>
              </w:rPr>
              <w:t>实施思</w:t>
            </w:r>
            <w:r>
              <w:rPr>
                <w:rFonts w:hint="eastAsia"/>
              </w:rPr>
              <w:lastRenderedPageBreak/>
              <w:t>考</w:t>
            </w:r>
          </w:p>
        </w:tc>
        <w:tc>
          <w:tcPr>
            <w:tcW w:w="6316" w:type="dxa"/>
          </w:tcPr>
          <w:p w14:paraId="44D9B88B" w14:textId="77777777" w:rsidR="008835D4" w:rsidRDefault="008835D4" w:rsidP="00AD14D5">
            <w:r>
              <w:rPr>
                <w:rFonts w:hint="eastAsia"/>
              </w:rPr>
              <w:lastRenderedPageBreak/>
              <w:t xml:space="preserve">IPO </w:t>
            </w:r>
            <w:r>
              <w:rPr>
                <w:rFonts w:hint="eastAsia"/>
              </w:rPr>
              <w:t>审计失败给审计主体、审计客体都带来了巨大的影响，同时严</w:t>
            </w:r>
            <w:r>
              <w:rPr>
                <w:rFonts w:hint="eastAsia"/>
              </w:rPr>
              <w:lastRenderedPageBreak/>
              <w:t>重损害了潜在投资人的利益，不利于营建良好的市场环境和秩序。因此，我们必须重视每一个</w:t>
            </w:r>
            <w:r>
              <w:rPr>
                <w:rFonts w:hint="eastAsia"/>
              </w:rPr>
              <w:t xml:space="preserve"> IPO </w:t>
            </w:r>
            <w:r>
              <w:rPr>
                <w:rFonts w:hint="eastAsia"/>
              </w:rPr>
              <w:t>审计失败的个案，勤于总结其中的得失。</w:t>
            </w:r>
          </w:p>
          <w:p w14:paraId="6F898343" w14:textId="77777777" w:rsidR="008835D4" w:rsidRDefault="008835D4" w:rsidP="00AD14D5"/>
          <w:p w14:paraId="097D8838" w14:textId="77777777" w:rsidR="008835D4" w:rsidRDefault="008835D4" w:rsidP="00AD14D5">
            <w:r>
              <w:rPr>
                <w:rFonts w:hint="eastAsia"/>
              </w:rPr>
              <w:t xml:space="preserve"> </w:t>
            </w:r>
            <w:r>
              <w:rPr>
                <w:rFonts w:hint="eastAsia"/>
              </w:rPr>
              <w:t>注册会计师独立性缺失与投入不足是直接原因</w:t>
            </w:r>
          </w:p>
          <w:p w14:paraId="2FDF8EF5" w14:textId="77777777" w:rsidR="008835D4" w:rsidRDefault="008835D4" w:rsidP="00AD14D5"/>
          <w:p w14:paraId="2E7C12D7" w14:textId="77777777" w:rsidR="008835D4" w:rsidRDefault="008835D4" w:rsidP="00AD14D5">
            <w:r>
              <w:rPr>
                <w:rFonts w:hint="eastAsia"/>
              </w:rPr>
              <w:t>（</w:t>
            </w:r>
            <w:r>
              <w:rPr>
                <w:rFonts w:hint="eastAsia"/>
              </w:rPr>
              <w:t>1</w:t>
            </w:r>
            <w:r>
              <w:rPr>
                <w:rFonts w:hint="eastAsia"/>
              </w:rPr>
              <w:t>）注册会计师独立性缺失。瑞华会计师事务所对</w:t>
            </w:r>
            <w:proofErr w:type="gramStart"/>
            <w:r>
              <w:rPr>
                <w:rFonts w:hint="eastAsia"/>
              </w:rPr>
              <w:t>辽宁振隆</w:t>
            </w:r>
            <w:proofErr w:type="gramEnd"/>
            <w:r>
              <w:rPr>
                <w:rFonts w:hint="eastAsia"/>
              </w:rPr>
              <w:t xml:space="preserve"> IPO </w:t>
            </w:r>
            <w:r>
              <w:rPr>
                <w:rFonts w:hint="eastAsia"/>
              </w:rPr>
              <w:t>舞弊审计失败的案件中，注册会计师审计独立性的缺失是造成审计失败的直接原因之一。瑞华所在报告期内一直担任</w:t>
            </w:r>
            <w:proofErr w:type="gramStart"/>
            <w:r>
              <w:rPr>
                <w:rFonts w:hint="eastAsia"/>
              </w:rPr>
              <w:t>辽宁振隆的</w:t>
            </w:r>
            <w:proofErr w:type="gramEnd"/>
            <w:r>
              <w:rPr>
                <w:rFonts w:hint="eastAsia"/>
              </w:rPr>
              <w:t>专用审计机构，辽宁</w:t>
            </w:r>
            <w:proofErr w:type="gramStart"/>
            <w:r>
              <w:rPr>
                <w:rFonts w:hint="eastAsia"/>
              </w:rPr>
              <w:t>振隆连续</w:t>
            </w:r>
            <w:proofErr w:type="gramEnd"/>
            <w:r>
              <w:rPr>
                <w:rFonts w:hint="eastAsia"/>
              </w:rPr>
              <w:t>多年虚增收入、虚增利润、虚增存货、少结转成本、虚假披露主营业务情况，瑞华所都给出了“标准无保留意见”。尤其是</w:t>
            </w:r>
            <w:proofErr w:type="gramStart"/>
            <w:r>
              <w:rPr>
                <w:rFonts w:hint="eastAsia"/>
              </w:rPr>
              <w:t>在函证环节</w:t>
            </w:r>
            <w:proofErr w:type="gramEnd"/>
            <w:r>
              <w:rPr>
                <w:rFonts w:hint="eastAsia"/>
              </w:rPr>
              <w:t>，注册会计师连形式上的独立都没有做到。在我国的</w:t>
            </w:r>
            <w:r>
              <w:rPr>
                <w:rFonts w:hint="eastAsia"/>
              </w:rPr>
              <w:t xml:space="preserve"> IPO </w:t>
            </w:r>
            <w:r>
              <w:rPr>
                <w:rFonts w:hint="eastAsia"/>
              </w:rPr>
              <w:t>审计工作之中，注册会计师与公司的管理层之间并非利益冲突的关系，反而呈现出一种相互合作的伙伴关系。双方的利益始终纠缠在一起，是我国注册会计师在审计过程中难以保持独立性的根源。</w:t>
            </w:r>
          </w:p>
          <w:p w14:paraId="68EB80AB" w14:textId="77777777" w:rsidR="008835D4" w:rsidRDefault="008835D4" w:rsidP="00AD14D5"/>
          <w:p w14:paraId="2DB413A9" w14:textId="77777777" w:rsidR="008835D4" w:rsidRDefault="008835D4" w:rsidP="00AD14D5">
            <w:r>
              <w:rPr>
                <w:rFonts w:hint="eastAsia"/>
              </w:rPr>
              <w:t>（</w:t>
            </w:r>
            <w:r>
              <w:rPr>
                <w:rFonts w:hint="eastAsia"/>
              </w:rPr>
              <w:t>2</w:t>
            </w:r>
            <w:r>
              <w:rPr>
                <w:rFonts w:hint="eastAsia"/>
              </w:rPr>
              <w:t>）注册会计师投入不足。投入的不足是造成本案审计失败的第二个直接原因。面对繁重的</w:t>
            </w:r>
            <w:r>
              <w:rPr>
                <w:rFonts w:hint="eastAsia"/>
              </w:rPr>
              <w:t xml:space="preserve"> IPO </w:t>
            </w:r>
            <w:r>
              <w:rPr>
                <w:rFonts w:hint="eastAsia"/>
              </w:rPr>
              <w:t>审计任务，项目组本应选调精兵强将，组建一支经验丰富、人员配备充足的审计队伍。但受限于现实状况中审计时间的不足、审计人员的不足、审计经费的不足，很多审计程序并没有真正严格执行到位。加之</w:t>
            </w:r>
            <w:r>
              <w:rPr>
                <w:rFonts w:hint="eastAsia"/>
              </w:rPr>
              <w:t xml:space="preserve"> IPO </w:t>
            </w:r>
            <w:r>
              <w:rPr>
                <w:rFonts w:hint="eastAsia"/>
              </w:rPr>
              <w:t>审计数据量巨大，注册会计师往往需要加班加点连续奋战，在精力分配、休息质量上都不能得到很好的保证，不能以最饱满的工作状态、工作热情投身于本案的审计工作。因此，审计质量肯定也就不能维持在一个较高的水平。</w:t>
            </w:r>
          </w:p>
        </w:tc>
      </w:tr>
      <w:tr w:rsidR="008835D4" w14:paraId="0515EA1A" w14:textId="77777777" w:rsidTr="00AD14D5">
        <w:tc>
          <w:tcPr>
            <w:tcW w:w="1980" w:type="dxa"/>
          </w:tcPr>
          <w:p w14:paraId="24904D86" w14:textId="77777777" w:rsidR="008835D4" w:rsidRDefault="008835D4" w:rsidP="00AD14D5">
            <w:r>
              <w:rPr>
                <w:rFonts w:hint="eastAsia"/>
              </w:rPr>
              <w:lastRenderedPageBreak/>
              <w:t>关联</w:t>
            </w:r>
            <w:r>
              <w:t>的审计术语与审计方法</w:t>
            </w:r>
          </w:p>
        </w:tc>
        <w:tc>
          <w:tcPr>
            <w:tcW w:w="6316" w:type="dxa"/>
          </w:tcPr>
          <w:p w14:paraId="4EFAC2F4" w14:textId="77777777" w:rsidR="008835D4" w:rsidRDefault="008835D4" w:rsidP="00AD14D5">
            <w:r>
              <w:rPr>
                <w:rFonts w:hint="eastAsia"/>
              </w:rPr>
              <w:t>审计意见</w:t>
            </w:r>
          </w:p>
        </w:tc>
      </w:tr>
    </w:tbl>
    <w:p w14:paraId="34C2AAA8" w14:textId="77777777" w:rsidR="008835D4" w:rsidRDefault="008835D4" w:rsidP="008835D4"/>
    <w:p w14:paraId="2B19C640" w14:textId="77777777" w:rsidR="008835D4" w:rsidRDefault="008835D4" w:rsidP="008835D4">
      <w:pPr>
        <w:pStyle w:val="1"/>
        <w:rPr>
          <w:rFonts w:ascii="黑体" w:eastAsia="黑体" w:hAnsi="黑体"/>
        </w:rPr>
      </w:pPr>
      <w:bookmarkStart w:id="30" w:name="_Toc515709118"/>
      <w:r>
        <w:rPr>
          <w:rFonts w:ascii="黑体" w:eastAsia="黑体" w:hAnsi="黑体" w:hint="eastAsia"/>
        </w:rPr>
        <w:t xml:space="preserve">50. </w:t>
      </w:r>
      <w:bookmarkEnd w:id="30"/>
      <w:r w:rsidRPr="007D1A6B">
        <w:rPr>
          <w:rFonts w:ascii="黑体" w:eastAsia="黑体" w:hAnsi="黑体" w:hint="eastAsia"/>
        </w:rPr>
        <w:t>圣</w:t>
      </w:r>
      <w:proofErr w:type="gramStart"/>
      <w:r w:rsidRPr="007D1A6B">
        <w:rPr>
          <w:rFonts w:ascii="黑体" w:eastAsia="黑体" w:hAnsi="黑体" w:hint="eastAsia"/>
        </w:rPr>
        <w:t>莱</w:t>
      </w:r>
      <w:proofErr w:type="gramEnd"/>
      <w:r w:rsidRPr="007D1A6B">
        <w:rPr>
          <w:rFonts w:ascii="黑体" w:eastAsia="黑体" w:hAnsi="黑体" w:hint="eastAsia"/>
        </w:rPr>
        <w:t>达</w:t>
      </w:r>
    </w:p>
    <w:tbl>
      <w:tblPr>
        <w:tblStyle w:val="af"/>
        <w:tblW w:w="8296" w:type="dxa"/>
        <w:tblLayout w:type="fixed"/>
        <w:tblLook w:val="04A0" w:firstRow="1" w:lastRow="0" w:firstColumn="1" w:lastColumn="0" w:noHBand="0" w:noVBand="1"/>
      </w:tblPr>
      <w:tblGrid>
        <w:gridCol w:w="1980"/>
        <w:gridCol w:w="6316"/>
      </w:tblGrid>
      <w:tr w:rsidR="008835D4" w14:paraId="62FA68DB" w14:textId="77777777" w:rsidTr="00AD14D5">
        <w:tc>
          <w:tcPr>
            <w:tcW w:w="1980" w:type="dxa"/>
          </w:tcPr>
          <w:p w14:paraId="16D74936" w14:textId="77777777" w:rsidR="008835D4" w:rsidRDefault="008835D4" w:rsidP="00AD14D5">
            <w:r>
              <w:rPr>
                <w:rFonts w:hint="eastAsia"/>
              </w:rPr>
              <w:t>案例数据</w:t>
            </w:r>
            <w:r>
              <w:t>编号</w:t>
            </w:r>
          </w:p>
        </w:tc>
        <w:tc>
          <w:tcPr>
            <w:tcW w:w="6316" w:type="dxa"/>
          </w:tcPr>
          <w:p w14:paraId="5C206CCA" w14:textId="77777777" w:rsidR="008835D4" w:rsidRDefault="008835D4" w:rsidP="00AD14D5">
            <w:pPr>
              <w:jc w:val="center"/>
            </w:pPr>
            <w:r>
              <w:t>3901</w:t>
            </w:r>
          </w:p>
        </w:tc>
      </w:tr>
      <w:tr w:rsidR="008835D4" w14:paraId="1091909F" w14:textId="77777777" w:rsidTr="00AD14D5">
        <w:tc>
          <w:tcPr>
            <w:tcW w:w="1980" w:type="dxa"/>
          </w:tcPr>
          <w:p w14:paraId="3B9593D8" w14:textId="77777777" w:rsidR="008835D4" w:rsidRDefault="008835D4" w:rsidP="00AD14D5">
            <w:r>
              <w:rPr>
                <w:rFonts w:hint="eastAsia"/>
              </w:rPr>
              <w:t>案例</w:t>
            </w:r>
            <w:r>
              <w:t>行业类别</w:t>
            </w:r>
          </w:p>
        </w:tc>
        <w:tc>
          <w:tcPr>
            <w:tcW w:w="6316" w:type="dxa"/>
          </w:tcPr>
          <w:p w14:paraId="745589BA" w14:textId="77777777" w:rsidR="008835D4" w:rsidRDefault="008835D4" w:rsidP="00AD14D5">
            <w:pPr>
              <w:jc w:val="center"/>
            </w:pPr>
            <w:r w:rsidRPr="00CB7C99">
              <w:rPr>
                <w:rFonts w:hint="eastAsia"/>
              </w:rPr>
              <w:t xml:space="preserve">39 </w:t>
            </w:r>
            <w:r w:rsidRPr="00CB7C99">
              <w:rPr>
                <w:rFonts w:hint="eastAsia"/>
              </w:rPr>
              <w:t>电气机械及器材制造</w:t>
            </w:r>
          </w:p>
        </w:tc>
      </w:tr>
      <w:tr w:rsidR="008835D4" w14:paraId="6E4EB0B4" w14:textId="77777777" w:rsidTr="00AD14D5">
        <w:tc>
          <w:tcPr>
            <w:tcW w:w="1980" w:type="dxa"/>
          </w:tcPr>
          <w:p w14:paraId="3B65D48A" w14:textId="77777777" w:rsidR="008835D4" w:rsidRDefault="008835D4" w:rsidP="00AD14D5">
            <w:r>
              <w:rPr>
                <w:rFonts w:hint="eastAsia"/>
              </w:rPr>
              <w:t>案例发生时间</w:t>
            </w:r>
          </w:p>
        </w:tc>
        <w:tc>
          <w:tcPr>
            <w:tcW w:w="6316" w:type="dxa"/>
          </w:tcPr>
          <w:p w14:paraId="4C97957D" w14:textId="77777777" w:rsidR="008835D4" w:rsidRDefault="008835D4" w:rsidP="00AD14D5">
            <w:pPr>
              <w:jc w:val="center"/>
            </w:pPr>
            <w:r>
              <w:rPr>
                <w:rFonts w:hint="eastAsia"/>
              </w:rPr>
              <w:t>201</w:t>
            </w:r>
            <w:r>
              <w:t>5</w:t>
            </w:r>
            <w:r>
              <w:rPr>
                <w:rFonts w:hint="eastAsia"/>
              </w:rPr>
              <w:t>年</w:t>
            </w:r>
          </w:p>
        </w:tc>
      </w:tr>
      <w:tr w:rsidR="008835D4" w14:paraId="3EC99BD9" w14:textId="77777777" w:rsidTr="00AD14D5">
        <w:trPr>
          <w:trHeight w:val="90"/>
        </w:trPr>
        <w:tc>
          <w:tcPr>
            <w:tcW w:w="1980" w:type="dxa"/>
          </w:tcPr>
          <w:p w14:paraId="5BDDD07E" w14:textId="77777777" w:rsidR="008835D4" w:rsidRDefault="008835D4" w:rsidP="00AD14D5">
            <w:r>
              <w:rPr>
                <w:rFonts w:hint="eastAsia"/>
              </w:rPr>
              <w:t>案例企业名称</w:t>
            </w:r>
          </w:p>
        </w:tc>
        <w:tc>
          <w:tcPr>
            <w:tcW w:w="6316" w:type="dxa"/>
          </w:tcPr>
          <w:p w14:paraId="67944936" w14:textId="77777777" w:rsidR="008835D4" w:rsidRDefault="008835D4" w:rsidP="00AD14D5">
            <w:pPr>
              <w:jc w:val="center"/>
              <w:rPr>
                <w:rFonts w:asciiTheme="minorEastAsia" w:hAnsiTheme="minorEastAsia" w:cstheme="minorEastAsia"/>
              </w:rPr>
            </w:pPr>
            <w:r w:rsidRPr="007D1A6B">
              <w:rPr>
                <w:rFonts w:hint="eastAsia"/>
              </w:rPr>
              <w:t>宁波圣莱达电器股份有限公司</w:t>
            </w:r>
          </w:p>
        </w:tc>
      </w:tr>
      <w:tr w:rsidR="008835D4" w14:paraId="00D74912" w14:textId="77777777" w:rsidTr="00AD14D5">
        <w:tc>
          <w:tcPr>
            <w:tcW w:w="1980" w:type="dxa"/>
          </w:tcPr>
          <w:p w14:paraId="576C97A4" w14:textId="77777777" w:rsidR="008835D4" w:rsidRDefault="008835D4" w:rsidP="00AD14D5">
            <w:r>
              <w:rPr>
                <w:rFonts w:hint="eastAsia"/>
              </w:rPr>
              <w:t>案例企业经营范围</w:t>
            </w:r>
          </w:p>
        </w:tc>
        <w:tc>
          <w:tcPr>
            <w:tcW w:w="6316" w:type="dxa"/>
          </w:tcPr>
          <w:p w14:paraId="7C02572D" w14:textId="77777777" w:rsidR="008835D4" w:rsidRDefault="008835D4" w:rsidP="00AD14D5">
            <w:r w:rsidRPr="00817611">
              <w:rPr>
                <w:rFonts w:hint="eastAsia"/>
              </w:rPr>
              <w:t>电热电器、电机电器及配件的制造、加工</w:t>
            </w:r>
          </w:p>
        </w:tc>
      </w:tr>
      <w:tr w:rsidR="008835D4" w14:paraId="235BCDCD" w14:textId="77777777" w:rsidTr="00AD14D5">
        <w:tc>
          <w:tcPr>
            <w:tcW w:w="1980" w:type="dxa"/>
          </w:tcPr>
          <w:p w14:paraId="5E1AE46B" w14:textId="77777777" w:rsidR="008835D4" w:rsidRDefault="008835D4" w:rsidP="00AD14D5">
            <w:r>
              <w:rPr>
                <w:rFonts w:hint="eastAsia"/>
              </w:rPr>
              <w:t>企业单位案情描述</w:t>
            </w:r>
          </w:p>
        </w:tc>
        <w:tc>
          <w:tcPr>
            <w:tcW w:w="6316" w:type="dxa"/>
          </w:tcPr>
          <w:p w14:paraId="48B9D582" w14:textId="77777777" w:rsidR="008835D4" w:rsidRDefault="008835D4" w:rsidP="00AD14D5">
            <w:pPr>
              <w:rPr>
                <w:b/>
              </w:rPr>
            </w:pPr>
            <w:r>
              <w:rPr>
                <w:rFonts w:hint="eastAsia"/>
                <w:b/>
              </w:rPr>
              <w:t>【企业背景】</w:t>
            </w:r>
          </w:p>
          <w:p w14:paraId="1C40AC1A" w14:textId="77777777" w:rsidR="008835D4" w:rsidRDefault="008835D4" w:rsidP="00AD14D5">
            <w:r>
              <w:rPr>
                <w:rFonts w:hint="eastAsia"/>
              </w:rPr>
              <w:t>今天的圣莱达已成国内最大、全球前三的温控器生产基地。年产高精度“阳光”牌温控器</w:t>
            </w:r>
            <w:r>
              <w:rPr>
                <w:rFonts w:hint="eastAsia"/>
              </w:rPr>
              <w:t xml:space="preserve"> 1200 </w:t>
            </w:r>
            <w:r>
              <w:rPr>
                <w:rFonts w:hint="eastAsia"/>
              </w:rPr>
              <w:t>余万套。以良好的性价比与全球数十家著名电水壶整机企业建立了战略合作关系，提供的产品及服务已全面进入欧美、日本、俄罗斯等国家和地区。在关注客户同时，公</w:t>
            </w:r>
            <w:r>
              <w:rPr>
                <w:rFonts w:hint="eastAsia"/>
              </w:rPr>
              <w:lastRenderedPageBreak/>
              <w:t>司又十分重视自主创新，目前，企业已拥有</w:t>
            </w:r>
            <w:r>
              <w:rPr>
                <w:rFonts w:hint="eastAsia"/>
              </w:rPr>
              <w:t>50</w:t>
            </w:r>
            <w:r>
              <w:rPr>
                <w:rFonts w:hint="eastAsia"/>
              </w:rPr>
              <w:t>余项国内外实用新型和外观设计专利，产品全部获得</w:t>
            </w:r>
            <w:r>
              <w:rPr>
                <w:rFonts w:hint="eastAsia"/>
              </w:rPr>
              <w:t>TUV</w:t>
            </w:r>
            <w:r>
              <w:rPr>
                <w:rFonts w:hint="eastAsia"/>
              </w:rPr>
              <w:t>、</w:t>
            </w:r>
            <w:r>
              <w:rPr>
                <w:rFonts w:hint="eastAsia"/>
              </w:rPr>
              <w:t>CE</w:t>
            </w:r>
            <w:r>
              <w:rPr>
                <w:rFonts w:hint="eastAsia"/>
              </w:rPr>
              <w:t>、</w:t>
            </w:r>
            <w:r>
              <w:rPr>
                <w:rFonts w:hint="eastAsia"/>
              </w:rPr>
              <w:t>CCC</w:t>
            </w:r>
            <w:r>
              <w:rPr>
                <w:rFonts w:hint="eastAsia"/>
              </w:rPr>
              <w:t>、</w:t>
            </w:r>
            <w:r>
              <w:rPr>
                <w:rFonts w:hint="eastAsia"/>
              </w:rPr>
              <w:t>CB</w:t>
            </w:r>
            <w:r>
              <w:rPr>
                <w:rFonts w:hint="eastAsia"/>
              </w:rPr>
              <w:t>、</w:t>
            </w:r>
            <w:r>
              <w:rPr>
                <w:rFonts w:hint="eastAsia"/>
              </w:rPr>
              <w:t>GS</w:t>
            </w:r>
            <w:r>
              <w:rPr>
                <w:rFonts w:hint="eastAsia"/>
              </w:rPr>
              <w:t>等质量及安全认证。</w:t>
            </w:r>
          </w:p>
          <w:p w14:paraId="78172D0B" w14:textId="77777777" w:rsidR="008835D4" w:rsidRDefault="008835D4" w:rsidP="00AD14D5">
            <w:r>
              <w:rPr>
                <w:rFonts w:hint="eastAsia"/>
              </w:rPr>
              <w:t>秉承市场导向、技术领先的经营理念，以知识产权为核心驱动力，以产品为载体对传统产品进行再创新而获得高收益的经营模式。宁波圣莱达作为英国斯瑞克斯温控器专利全球唯一共享者，在不断做强、做精温控器的同时，大力推进与高等院校的紧密合作。已开始涉足“极速开水机”“</w:t>
            </w:r>
            <w:proofErr w:type="gramStart"/>
            <w:r>
              <w:rPr>
                <w:rFonts w:hint="eastAsia"/>
              </w:rPr>
              <w:t>极</w:t>
            </w:r>
            <w:proofErr w:type="gramEnd"/>
            <w:r>
              <w:rPr>
                <w:rFonts w:hint="eastAsia"/>
              </w:rPr>
              <w:t>速咖啡机”等即热式智能化生活电器的研制与销售。</w:t>
            </w:r>
          </w:p>
          <w:p w14:paraId="2C2809C4" w14:textId="77777777" w:rsidR="008835D4" w:rsidRDefault="008835D4" w:rsidP="00AD14D5">
            <w:r>
              <w:rPr>
                <w:rFonts w:hint="eastAsia"/>
              </w:rPr>
              <w:t>2009</w:t>
            </w:r>
            <w:r>
              <w:rPr>
                <w:rFonts w:hint="eastAsia"/>
              </w:rPr>
              <w:t>年</w:t>
            </w:r>
            <w:r>
              <w:rPr>
                <w:rFonts w:hint="eastAsia"/>
              </w:rPr>
              <w:t>3</w:t>
            </w:r>
            <w:r>
              <w:rPr>
                <w:rFonts w:hint="eastAsia"/>
              </w:rPr>
              <w:t>月，企业正式改制为股份有限公司。</w:t>
            </w:r>
          </w:p>
          <w:p w14:paraId="170B66F8" w14:textId="77777777" w:rsidR="008835D4" w:rsidRDefault="008835D4" w:rsidP="00AD14D5">
            <w:r>
              <w:rPr>
                <w:rFonts w:hint="eastAsia"/>
              </w:rPr>
              <w:t>公司成为深圳证券交易所上市公司</w:t>
            </w:r>
          </w:p>
          <w:p w14:paraId="2B79E580" w14:textId="77777777" w:rsidR="008835D4" w:rsidRDefault="008835D4" w:rsidP="00AD14D5">
            <w:r>
              <w:rPr>
                <w:rFonts w:hint="eastAsia"/>
              </w:rPr>
              <w:t>2010</w:t>
            </w:r>
            <w:r>
              <w:rPr>
                <w:rFonts w:hint="eastAsia"/>
              </w:rPr>
              <w:t>年</w:t>
            </w:r>
            <w:r>
              <w:rPr>
                <w:rFonts w:hint="eastAsia"/>
              </w:rPr>
              <w:t>9</w:t>
            </w:r>
            <w:r>
              <w:rPr>
                <w:rFonts w:hint="eastAsia"/>
              </w:rPr>
              <w:t>月</w:t>
            </w:r>
            <w:r>
              <w:rPr>
                <w:rFonts w:hint="eastAsia"/>
              </w:rPr>
              <w:t>10</w:t>
            </w:r>
            <w:r>
              <w:rPr>
                <w:rFonts w:hint="eastAsia"/>
              </w:rPr>
              <w:t>日，宁波圣莱达电器股份有限公司在深圳证券交易所上市交易，股票简称：圣莱达。股票代码：</w:t>
            </w:r>
            <w:r>
              <w:rPr>
                <w:rFonts w:hint="eastAsia"/>
              </w:rPr>
              <w:t>002473</w:t>
            </w:r>
            <w:r>
              <w:rPr>
                <w:rFonts w:hint="eastAsia"/>
              </w:rPr>
              <w:t>。首次公开发行后总股本：</w:t>
            </w:r>
            <w:r>
              <w:rPr>
                <w:rFonts w:hint="eastAsia"/>
              </w:rPr>
              <w:t>8</w:t>
            </w:r>
            <w:r>
              <w:rPr>
                <w:rFonts w:hint="eastAsia"/>
              </w:rPr>
              <w:t>，</w:t>
            </w:r>
            <w:r>
              <w:rPr>
                <w:rFonts w:hint="eastAsia"/>
              </w:rPr>
              <w:t>000</w:t>
            </w:r>
            <w:r>
              <w:rPr>
                <w:rFonts w:hint="eastAsia"/>
              </w:rPr>
              <w:t>万股。首次公开发行股票增加的股份：</w:t>
            </w:r>
            <w:r>
              <w:rPr>
                <w:rFonts w:hint="eastAsia"/>
              </w:rPr>
              <w:t>2</w:t>
            </w:r>
            <w:r>
              <w:rPr>
                <w:rFonts w:hint="eastAsia"/>
              </w:rPr>
              <w:t>，</w:t>
            </w:r>
            <w:r>
              <w:rPr>
                <w:rFonts w:hint="eastAsia"/>
              </w:rPr>
              <w:t>000</w:t>
            </w:r>
            <w:r>
              <w:rPr>
                <w:rFonts w:hint="eastAsia"/>
              </w:rPr>
              <w:t>万股。</w:t>
            </w:r>
          </w:p>
          <w:p w14:paraId="7E663C2F" w14:textId="77777777" w:rsidR="008835D4" w:rsidRDefault="008835D4" w:rsidP="00AD14D5">
            <w:pPr>
              <w:rPr>
                <w:b/>
              </w:rPr>
            </w:pPr>
            <w:r>
              <w:rPr>
                <w:rFonts w:hint="eastAsia"/>
                <w:b/>
              </w:rPr>
              <w:t>【案情背景】</w:t>
            </w:r>
          </w:p>
          <w:p w14:paraId="331FCB5D" w14:textId="77777777" w:rsidR="008835D4" w:rsidRDefault="008835D4" w:rsidP="00AD14D5">
            <w:r>
              <w:rPr>
                <w:rFonts w:hint="eastAsia"/>
              </w:rPr>
              <w:t>圣莱达</w:t>
            </w:r>
            <w:r>
              <w:rPr>
                <w:rFonts w:hint="eastAsia"/>
              </w:rPr>
              <w:t>2014</w:t>
            </w:r>
            <w:r>
              <w:rPr>
                <w:rFonts w:hint="eastAsia"/>
              </w:rPr>
              <w:t>年度经审计的净利润为负值，预计圣莱达</w:t>
            </w:r>
            <w:r>
              <w:rPr>
                <w:rFonts w:hint="eastAsia"/>
              </w:rPr>
              <w:t>2015</w:t>
            </w:r>
            <w:r>
              <w:rPr>
                <w:rFonts w:hint="eastAsia"/>
              </w:rPr>
              <w:t>年度净利润亦将为负值，连续两年为负的话会被</w:t>
            </w:r>
            <w:r>
              <w:rPr>
                <w:rFonts w:hint="eastAsia"/>
              </w:rPr>
              <w:t>ST</w:t>
            </w:r>
          </w:p>
          <w:p w14:paraId="65C98507" w14:textId="77777777" w:rsidR="008835D4" w:rsidRDefault="008835D4" w:rsidP="00AD14D5"/>
          <w:p w14:paraId="7F013A00" w14:textId="77777777" w:rsidR="008835D4" w:rsidRDefault="008835D4" w:rsidP="00AD14D5"/>
          <w:p w14:paraId="6D1B17BF" w14:textId="77777777" w:rsidR="008835D4" w:rsidRDefault="008835D4" w:rsidP="00AD14D5">
            <w:pPr>
              <w:rPr>
                <w:b/>
              </w:rPr>
            </w:pPr>
            <w:r>
              <w:rPr>
                <w:rFonts w:hint="eastAsia"/>
                <w:b/>
              </w:rPr>
              <w:t>【案情描述】</w:t>
            </w:r>
          </w:p>
          <w:p w14:paraId="436ADD11" w14:textId="77777777" w:rsidR="008835D4" w:rsidRDefault="008835D4" w:rsidP="00AD14D5">
            <w:r>
              <w:rPr>
                <w:rFonts w:hint="eastAsia"/>
              </w:rPr>
              <w:t>一是圣莱达通过虚构影视版权</w:t>
            </w:r>
            <w:proofErr w:type="gramStart"/>
            <w:r>
              <w:rPr>
                <w:rFonts w:hint="eastAsia"/>
              </w:rPr>
              <w:t>转让业务虚增营</w:t>
            </w:r>
            <w:proofErr w:type="gramEnd"/>
            <w:r>
              <w:rPr>
                <w:rFonts w:hint="eastAsia"/>
              </w:rPr>
              <w:t>业务收入</w:t>
            </w:r>
            <w:r>
              <w:rPr>
                <w:rFonts w:hint="eastAsia"/>
              </w:rPr>
              <w:t>1000</w:t>
            </w:r>
            <w:r>
              <w:rPr>
                <w:rFonts w:hint="eastAsia"/>
              </w:rPr>
              <w:t>万元。</w:t>
            </w:r>
          </w:p>
          <w:p w14:paraId="75AFB78E" w14:textId="77777777" w:rsidR="008835D4" w:rsidRDefault="008835D4" w:rsidP="00AD14D5"/>
          <w:p w14:paraId="7121AF61" w14:textId="77777777" w:rsidR="008835D4" w:rsidRDefault="008835D4" w:rsidP="00AD14D5">
            <w:r>
              <w:rPr>
                <w:rFonts w:hint="eastAsia"/>
              </w:rPr>
              <w:t>具体的方式是签订虚假销售协议，确认虚假营业外收入。</w:t>
            </w:r>
            <w:r>
              <w:rPr>
                <w:rFonts w:hint="eastAsia"/>
              </w:rPr>
              <w:t>2015</w:t>
            </w:r>
            <w:r>
              <w:rPr>
                <w:rFonts w:hint="eastAsia"/>
              </w:rPr>
              <w:t>年</w:t>
            </w:r>
            <w:r>
              <w:rPr>
                <w:rFonts w:hint="eastAsia"/>
              </w:rPr>
              <w:t>11</w:t>
            </w:r>
            <w:r>
              <w:rPr>
                <w:rFonts w:hint="eastAsia"/>
              </w:rPr>
              <w:t>月</w:t>
            </w:r>
            <w:r>
              <w:rPr>
                <w:rFonts w:hint="eastAsia"/>
              </w:rPr>
              <w:t>10</w:t>
            </w:r>
            <w:r>
              <w:rPr>
                <w:rFonts w:hint="eastAsia"/>
              </w:rPr>
              <w:t>日，圣莱达与华视友邦签订影片版权转让协议书，约定华视友邦将某影片全部版权作价</w:t>
            </w:r>
            <w:r>
              <w:rPr>
                <w:rFonts w:hint="eastAsia"/>
              </w:rPr>
              <w:t>3000</w:t>
            </w:r>
            <w:r>
              <w:rPr>
                <w:rFonts w:hint="eastAsia"/>
              </w:rPr>
              <w:t>万元转让给圣莱达，华视友邦应于</w:t>
            </w:r>
            <w:r>
              <w:rPr>
                <w:rFonts w:hint="eastAsia"/>
              </w:rPr>
              <w:t>2015</w:t>
            </w:r>
            <w:r>
              <w:rPr>
                <w:rFonts w:hint="eastAsia"/>
              </w:rPr>
              <w:t>年</w:t>
            </w:r>
            <w:r>
              <w:rPr>
                <w:rFonts w:hint="eastAsia"/>
              </w:rPr>
              <w:t>12</w:t>
            </w:r>
            <w:r>
              <w:rPr>
                <w:rFonts w:hint="eastAsia"/>
              </w:rPr>
              <w:t>月</w:t>
            </w:r>
            <w:r>
              <w:rPr>
                <w:rFonts w:hint="eastAsia"/>
              </w:rPr>
              <w:t>10</w:t>
            </w:r>
            <w:r>
              <w:rPr>
                <w:rFonts w:hint="eastAsia"/>
              </w:rPr>
              <w:t>日前取得该影片的《电影片公映许可证》，否则须向圣莱</w:t>
            </w:r>
            <w:proofErr w:type="gramStart"/>
            <w:r>
              <w:rPr>
                <w:rFonts w:hint="eastAsia"/>
              </w:rPr>
              <w:t>达支付</w:t>
            </w:r>
            <w:proofErr w:type="gramEnd"/>
            <w:r>
              <w:rPr>
                <w:rFonts w:hint="eastAsia"/>
              </w:rPr>
              <w:t>违约金</w:t>
            </w:r>
            <w:r>
              <w:rPr>
                <w:rFonts w:hint="eastAsia"/>
              </w:rPr>
              <w:t>1000</w:t>
            </w:r>
            <w:r>
              <w:rPr>
                <w:rFonts w:hint="eastAsia"/>
              </w:rPr>
              <w:t>万元。当月，圣莱达向华视友邦支付了转让费</w:t>
            </w:r>
            <w:r>
              <w:rPr>
                <w:rFonts w:hint="eastAsia"/>
              </w:rPr>
              <w:t>3000</w:t>
            </w:r>
            <w:r>
              <w:rPr>
                <w:rFonts w:hint="eastAsia"/>
              </w:rPr>
              <w:t>万元。</w:t>
            </w:r>
          </w:p>
          <w:p w14:paraId="3452128D" w14:textId="77777777" w:rsidR="008835D4" w:rsidRDefault="008835D4" w:rsidP="00AD14D5"/>
          <w:p w14:paraId="4B9E7DDE" w14:textId="77777777" w:rsidR="008835D4" w:rsidRDefault="008835D4" w:rsidP="00AD14D5">
            <w:r>
              <w:rPr>
                <w:rFonts w:hint="eastAsia"/>
              </w:rPr>
              <w:t>2015</w:t>
            </w:r>
            <w:r>
              <w:rPr>
                <w:rFonts w:hint="eastAsia"/>
              </w:rPr>
              <w:t>年</w:t>
            </w:r>
            <w:r>
              <w:rPr>
                <w:rFonts w:hint="eastAsia"/>
              </w:rPr>
              <w:t>12</w:t>
            </w:r>
            <w:r>
              <w:rPr>
                <w:rFonts w:hint="eastAsia"/>
              </w:rPr>
              <w:t>月</w:t>
            </w:r>
            <w:r>
              <w:rPr>
                <w:rFonts w:hint="eastAsia"/>
              </w:rPr>
              <w:t>21</w:t>
            </w:r>
            <w:r>
              <w:rPr>
                <w:rFonts w:hint="eastAsia"/>
              </w:rPr>
              <w:t>日，圣莱达向北京市朝阳区人民法院提起民事诉讼，认为华视友邦未依约定取得电影公映许可证，请求法院判决华视友邦返还本金并支付违约金。</w:t>
            </w:r>
            <w:r>
              <w:rPr>
                <w:rFonts w:hint="eastAsia"/>
              </w:rPr>
              <w:t>2015</w:t>
            </w:r>
            <w:r>
              <w:rPr>
                <w:rFonts w:hint="eastAsia"/>
              </w:rPr>
              <w:t>年</w:t>
            </w:r>
            <w:r>
              <w:rPr>
                <w:rFonts w:hint="eastAsia"/>
              </w:rPr>
              <w:t>12</w:t>
            </w:r>
            <w:r>
              <w:rPr>
                <w:rFonts w:hint="eastAsia"/>
              </w:rPr>
              <w:t>月</w:t>
            </w:r>
            <w:r>
              <w:rPr>
                <w:rFonts w:hint="eastAsia"/>
              </w:rPr>
              <w:t>29</w:t>
            </w:r>
            <w:r>
              <w:rPr>
                <w:rFonts w:hint="eastAsia"/>
              </w:rPr>
              <w:t>日，圣莱达与华视友邦签订调解协议书，约定华视友邦于</w:t>
            </w:r>
            <w:r>
              <w:rPr>
                <w:rFonts w:hint="eastAsia"/>
              </w:rPr>
              <w:t>2016</w:t>
            </w:r>
            <w:r>
              <w:rPr>
                <w:rFonts w:hint="eastAsia"/>
              </w:rPr>
              <w:t>年</w:t>
            </w:r>
            <w:r>
              <w:rPr>
                <w:rFonts w:hint="eastAsia"/>
              </w:rPr>
              <w:t>2</w:t>
            </w:r>
            <w:r>
              <w:rPr>
                <w:rFonts w:hint="eastAsia"/>
              </w:rPr>
              <w:t>月</w:t>
            </w:r>
            <w:r>
              <w:rPr>
                <w:rFonts w:hint="eastAsia"/>
              </w:rPr>
              <w:t>29</w:t>
            </w:r>
            <w:r>
              <w:rPr>
                <w:rFonts w:hint="eastAsia"/>
              </w:rPr>
              <w:t>日前向圣莱</w:t>
            </w:r>
            <w:proofErr w:type="gramStart"/>
            <w:r>
              <w:rPr>
                <w:rFonts w:hint="eastAsia"/>
              </w:rPr>
              <w:t>达支付</w:t>
            </w:r>
            <w:proofErr w:type="gramEnd"/>
            <w:r>
              <w:rPr>
                <w:rFonts w:hint="eastAsia"/>
              </w:rPr>
              <w:t>4000</w:t>
            </w:r>
            <w:r>
              <w:rPr>
                <w:rFonts w:hint="eastAsia"/>
              </w:rPr>
              <w:t>万元，其中包含</w:t>
            </w:r>
            <w:r>
              <w:rPr>
                <w:rFonts w:hint="eastAsia"/>
              </w:rPr>
              <w:t>1000</w:t>
            </w:r>
            <w:r>
              <w:rPr>
                <w:rFonts w:hint="eastAsia"/>
              </w:rPr>
              <w:t>万元违约金。次日，法院裁定该调解协议书合法有效。</w:t>
            </w:r>
            <w:r>
              <w:rPr>
                <w:rFonts w:hint="eastAsia"/>
              </w:rPr>
              <w:t>2016</w:t>
            </w:r>
            <w:r>
              <w:rPr>
                <w:rFonts w:hint="eastAsia"/>
              </w:rPr>
              <w:t>年</w:t>
            </w:r>
            <w:r>
              <w:rPr>
                <w:rFonts w:hint="eastAsia"/>
              </w:rPr>
              <w:t>1</w:t>
            </w:r>
            <w:r>
              <w:rPr>
                <w:rFonts w:hint="eastAsia"/>
              </w:rPr>
              <w:t>月</w:t>
            </w:r>
            <w:r>
              <w:rPr>
                <w:rFonts w:hint="eastAsia"/>
              </w:rPr>
              <w:t>29</w:t>
            </w:r>
            <w:r>
              <w:rPr>
                <w:rFonts w:hint="eastAsia"/>
              </w:rPr>
              <w:t>日至</w:t>
            </w:r>
            <w:r>
              <w:rPr>
                <w:rFonts w:hint="eastAsia"/>
              </w:rPr>
              <w:t>2</w:t>
            </w:r>
            <w:r>
              <w:rPr>
                <w:rFonts w:hint="eastAsia"/>
              </w:rPr>
              <w:t>月</w:t>
            </w:r>
            <w:r>
              <w:rPr>
                <w:rFonts w:hint="eastAsia"/>
              </w:rPr>
              <w:t>29</w:t>
            </w:r>
            <w:r>
              <w:rPr>
                <w:rFonts w:hint="eastAsia"/>
              </w:rPr>
              <w:t>日，圣莱达分三笔收到华视友邦转入的</w:t>
            </w:r>
            <w:r>
              <w:rPr>
                <w:rFonts w:hint="eastAsia"/>
              </w:rPr>
              <w:t>4000</w:t>
            </w:r>
            <w:r>
              <w:rPr>
                <w:rFonts w:hint="eastAsia"/>
              </w:rPr>
              <w:t>万元。圣莱达将华视友邦支付的</w:t>
            </w:r>
            <w:r>
              <w:rPr>
                <w:rFonts w:hint="eastAsia"/>
              </w:rPr>
              <w:t>1000</w:t>
            </w:r>
            <w:r>
              <w:rPr>
                <w:rFonts w:hint="eastAsia"/>
              </w:rPr>
              <w:t>万元违约金确认为</w:t>
            </w:r>
            <w:r>
              <w:rPr>
                <w:rFonts w:hint="eastAsia"/>
              </w:rPr>
              <w:t>2015</w:t>
            </w:r>
            <w:r>
              <w:rPr>
                <w:rFonts w:hint="eastAsia"/>
              </w:rPr>
              <w:t>年的营业外收入。</w:t>
            </w:r>
          </w:p>
          <w:p w14:paraId="1A4F94E7" w14:textId="77777777" w:rsidR="008835D4" w:rsidRDefault="008835D4" w:rsidP="00AD14D5"/>
          <w:p w14:paraId="7A1020EE" w14:textId="77777777" w:rsidR="008835D4" w:rsidRDefault="008835D4" w:rsidP="00AD14D5">
            <w:r>
              <w:rPr>
                <w:rFonts w:hint="eastAsia"/>
              </w:rPr>
              <w:t>二是跟政府签订协议虚构政府补助</w:t>
            </w:r>
            <w:r>
              <w:rPr>
                <w:rFonts w:hint="eastAsia"/>
              </w:rPr>
              <w:t>1000</w:t>
            </w:r>
            <w:r>
              <w:rPr>
                <w:rFonts w:hint="eastAsia"/>
              </w:rPr>
              <w:t>万元。</w:t>
            </w:r>
            <w:r>
              <w:rPr>
                <w:rFonts w:hint="eastAsia"/>
              </w:rPr>
              <w:t>2015</w:t>
            </w:r>
            <w:r>
              <w:rPr>
                <w:rFonts w:hint="eastAsia"/>
              </w:rPr>
              <w:t>年</w:t>
            </w:r>
            <w:r>
              <w:rPr>
                <w:rFonts w:hint="eastAsia"/>
              </w:rPr>
              <w:t>12</w:t>
            </w:r>
            <w:r>
              <w:rPr>
                <w:rFonts w:hint="eastAsia"/>
              </w:rPr>
              <w:t>月</w:t>
            </w:r>
            <w:r>
              <w:rPr>
                <w:rFonts w:hint="eastAsia"/>
              </w:rPr>
              <w:t>31</w:t>
            </w:r>
            <w:r>
              <w:rPr>
                <w:rFonts w:hint="eastAsia"/>
              </w:rPr>
              <w:t>日，圣莱达发布《关于收到政府补助的公告》，称收到宁波市江北区慈城镇经济发展局和宁波市江北区慈城镇财政局联合发文，公司获得</w:t>
            </w:r>
            <w:proofErr w:type="gramStart"/>
            <w:r>
              <w:rPr>
                <w:rFonts w:hint="eastAsia"/>
              </w:rPr>
              <w:t>极</w:t>
            </w:r>
            <w:proofErr w:type="gramEnd"/>
            <w:r>
              <w:rPr>
                <w:rFonts w:hint="eastAsia"/>
              </w:rPr>
              <w:t>速咖啡机研发项目财政综合补助</w:t>
            </w:r>
            <w:r>
              <w:rPr>
                <w:rFonts w:hint="eastAsia"/>
              </w:rPr>
              <w:t>1000</w:t>
            </w:r>
            <w:r>
              <w:rPr>
                <w:rFonts w:hint="eastAsia"/>
              </w:rPr>
              <w:t>万元，确认为</w:t>
            </w:r>
            <w:r>
              <w:rPr>
                <w:rFonts w:hint="eastAsia"/>
              </w:rPr>
              <w:t>2015</w:t>
            </w:r>
            <w:r>
              <w:rPr>
                <w:rFonts w:hint="eastAsia"/>
              </w:rPr>
              <w:t>年度本期收入。</w:t>
            </w:r>
          </w:p>
          <w:p w14:paraId="57CC4172" w14:textId="77777777" w:rsidR="008835D4" w:rsidRDefault="008835D4" w:rsidP="00AD14D5"/>
          <w:p w14:paraId="51F79D56" w14:textId="77777777" w:rsidR="008835D4" w:rsidRDefault="008835D4" w:rsidP="00AD14D5">
            <w:r>
              <w:rPr>
                <w:rFonts w:hint="eastAsia"/>
              </w:rPr>
              <w:t>上述两项违法事实导致圣莱达</w:t>
            </w:r>
            <w:r>
              <w:rPr>
                <w:rFonts w:hint="eastAsia"/>
              </w:rPr>
              <w:t>2015</w:t>
            </w:r>
            <w:r>
              <w:rPr>
                <w:rFonts w:hint="eastAsia"/>
              </w:rPr>
              <w:t>年度年报合计虚增收入和利润</w:t>
            </w:r>
            <w:r>
              <w:rPr>
                <w:rFonts w:hint="eastAsia"/>
              </w:rPr>
              <w:t>2000</w:t>
            </w:r>
            <w:r>
              <w:rPr>
                <w:rFonts w:hint="eastAsia"/>
              </w:rPr>
              <w:t>万元，虚增净利润</w:t>
            </w:r>
            <w:r>
              <w:rPr>
                <w:rFonts w:hint="eastAsia"/>
              </w:rPr>
              <w:t>1500</w:t>
            </w:r>
            <w:r>
              <w:rPr>
                <w:rFonts w:hint="eastAsia"/>
              </w:rPr>
              <w:t>万元。圣莱达</w:t>
            </w:r>
            <w:r>
              <w:rPr>
                <w:rFonts w:hint="eastAsia"/>
              </w:rPr>
              <w:t>2015</w:t>
            </w:r>
            <w:r>
              <w:rPr>
                <w:rFonts w:hint="eastAsia"/>
              </w:rPr>
              <w:t>年度年报显示公司利润总额</w:t>
            </w:r>
            <w:r>
              <w:rPr>
                <w:rFonts w:hint="eastAsia"/>
              </w:rPr>
              <w:t>367.15</w:t>
            </w:r>
            <w:r>
              <w:rPr>
                <w:rFonts w:hint="eastAsia"/>
              </w:rPr>
              <w:t>万元，归属于母公司股东的净利润为</w:t>
            </w:r>
            <w:r>
              <w:rPr>
                <w:rFonts w:hint="eastAsia"/>
              </w:rPr>
              <w:t>431.43</w:t>
            </w:r>
            <w:r>
              <w:rPr>
                <w:rFonts w:hint="eastAsia"/>
              </w:rPr>
              <w:t>万元。扣除虚增金额，圣莱达</w:t>
            </w:r>
            <w:r>
              <w:rPr>
                <w:rFonts w:hint="eastAsia"/>
              </w:rPr>
              <w:t>2015</w:t>
            </w:r>
            <w:r>
              <w:rPr>
                <w:rFonts w:hint="eastAsia"/>
              </w:rPr>
              <w:t>年实际利润总额为</w:t>
            </w:r>
            <w:r>
              <w:rPr>
                <w:rFonts w:hint="eastAsia"/>
              </w:rPr>
              <w:t>-1632.85</w:t>
            </w:r>
            <w:r>
              <w:rPr>
                <w:rFonts w:hint="eastAsia"/>
              </w:rPr>
              <w:t>万元、净利润为</w:t>
            </w:r>
            <w:r>
              <w:rPr>
                <w:rFonts w:hint="eastAsia"/>
              </w:rPr>
              <w:t>-1068.57</w:t>
            </w:r>
            <w:r>
              <w:rPr>
                <w:rFonts w:hint="eastAsia"/>
              </w:rPr>
              <w:t>万元。虚增行为导致圣莱达</w:t>
            </w:r>
            <w:r>
              <w:rPr>
                <w:rFonts w:hint="eastAsia"/>
              </w:rPr>
              <w:t>2015</w:t>
            </w:r>
            <w:r>
              <w:rPr>
                <w:rFonts w:hint="eastAsia"/>
              </w:rPr>
              <w:t>年度扭亏为。</w:t>
            </w:r>
          </w:p>
        </w:tc>
      </w:tr>
      <w:tr w:rsidR="008835D4" w14:paraId="4CBBC6E5" w14:textId="77777777" w:rsidTr="00AD14D5">
        <w:tc>
          <w:tcPr>
            <w:tcW w:w="1980" w:type="dxa"/>
          </w:tcPr>
          <w:p w14:paraId="13F2F7FC" w14:textId="77777777" w:rsidR="008835D4" w:rsidRDefault="008835D4" w:rsidP="00AD14D5">
            <w:r>
              <w:rPr>
                <w:rFonts w:hint="eastAsia"/>
              </w:rPr>
              <w:lastRenderedPageBreak/>
              <w:t>企业</w:t>
            </w:r>
            <w:r>
              <w:t>受罚或责任描述</w:t>
            </w:r>
          </w:p>
        </w:tc>
        <w:tc>
          <w:tcPr>
            <w:tcW w:w="6316" w:type="dxa"/>
          </w:tcPr>
          <w:p w14:paraId="6B202F19" w14:textId="77777777" w:rsidR="008835D4" w:rsidRDefault="008835D4" w:rsidP="00AD14D5">
            <w:r>
              <w:rPr>
                <w:rFonts w:hint="eastAsia"/>
              </w:rPr>
              <w:t>财务罚款</w:t>
            </w:r>
            <w:r>
              <w:rPr>
                <w:rFonts w:hint="eastAsia"/>
              </w:rPr>
              <w:t>6</w:t>
            </w:r>
            <w:r>
              <w:t>0</w:t>
            </w:r>
            <w:r>
              <w:rPr>
                <w:rFonts w:hint="eastAsia"/>
              </w:rPr>
              <w:t>万</w:t>
            </w:r>
          </w:p>
        </w:tc>
      </w:tr>
      <w:tr w:rsidR="008835D4" w14:paraId="49432A19" w14:textId="77777777" w:rsidTr="00AD14D5">
        <w:tc>
          <w:tcPr>
            <w:tcW w:w="1980" w:type="dxa"/>
          </w:tcPr>
          <w:p w14:paraId="5ACA1FEC" w14:textId="77777777" w:rsidR="008835D4" w:rsidRDefault="008835D4" w:rsidP="00AD14D5">
            <w:r>
              <w:rPr>
                <w:rFonts w:hint="eastAsia"/>
              </w:rPr>
              <w:t>关联审计机构名称</w:t>
            </w:r>
          </w:p>
        </w:tc>
        <w:tc>
          <w:tcPr>
            <w:tcW w:w="6316" w:type="dxa"/>
          </w:tcPr>
          <w:p w14:paraId="17378DAF" w14:textId="77777777" w:rsidR="008835D4" w:rsidRDefault="008835D4" w:rsidP="00AD14D5">
            <w:r>
              <w:rPr>
                <w:rFonts w:hint="eastAsia"/>
              </w:rPr>
              <w:t>众华会计师事务所</w:t>
            </w:r>
          </w:p>
        </w:tc>
      </w:tr>
      <w:tr w:rsidR="008835D4" w14:paraId="17B52F69" w14:textId="77777777" w:rsidTr="00AD14D5">
        <w:tc>
          <w:tcPr>
            <w:tcW w:w="1980" w:type="dxa"/>
          </w:tcPr>
          <w:p w14:paraId="30B2CB6A" w14:textId="77777777" w:rsidR="008835D4" w:rsidRDefault="008835D4" w:rsidP="00AD14D5">
            <w:r w:rsidRPr="003B51F0">
              <w:rPr>
                <w:rFonts w:hint="eastAsia"/>
              </w:rPr>
              <w:t>审计机构案情描述</w:t>
            </w:r>
          </w:p>
        </w:tc>
        <w:tc>
          <w:tcPr>
            <w:tcW w:w="6316" w:type="dxa"/>
          </w:tcPr>
          <w:p w14:paraId="56325C2D" w14:textId="77777777" w:rsidR="008835D4" w:rsidRDefault="008835D4" w:rsidP="00AD14D5">
            <w:r>
              <w:rPr>
                <w:rFonts w:hint="eastAsia"/>
              </w:rPr>
              <w:t>圣莱达年报显示其注册地址是江北区</w:t>
            </w:r>
            <w:proofErr w:type="gramStart"/>
            <w:r>
              <w:rPr>
                <w:rFonts w:hint="eastAsia"/>
              </w:rPr>
              <w:t>金山路</w:t>
            </w:r>
            <w:proofErr w:type="gramEnd"/>
            <w:r>
              <w:rPr>
                <w:rFonts w:hint="eastAsia"/>
              </w:rPr>
              <w:t>298</w:t>
            </w:r>
            <w:r>
              <w:rPr>
                <w:rFonts w:hint="eastAsia"/>
              </w:rPr>
              <w:t>号，属于江北区洪塘街道。圣莱达与江北区下属的慈城镇并没有直接的财政管辖隶属关系，慈城镇向圣莱达下发财政补助违反一般的财政管辖隶属关系。</w:t>
            </w:r>
            <w:proofErr w:type="gramStart"/>
            <w:r>
              <w:rPr>
                <w:rFonts w:hint="eastAsia"/>
              </w:rPr>
              <w:t>众华所</w:t>
            </w:r>
            <w:proofErr w:type="gramEnd"/>
            <w:r>
              <w:rPr>
                <w:rFonts w:hint="eastAsia"/>
              </w:rPr>
              <w:t>未保持合理的职业怀疑，未对财政补助的对应关系进行合理分析，未验证财政补助的政策依据，未采取进一步审计程序，导致未能发现圣莱达虚构财政补助这一事实。</w:t>
            </w:r>
          </w:p>
          <w:p w14:paraId="65070CCD" w14:textId="77777777" w:rsidR="008835D4" w:rsidRDefault="008835D4" w:rsidP="00AD14D5"/>
          <w:p w14:paraId="5A83083C" w14:textId="77777777" w:rsidR="008835D4" w:rsidRDefault="008835D4" w:rsidP="00AD14D5">
            <w:proofErr w:type="gramStart"/>
            <w:r>
              <w:rPr>
                <w:rFonts w:hint="eastAsia"/>
              </w:rPr>
              <w:t>众华所</w:t>
            </w:r>
            <w:proofErr w:type="gramEnd"/>
            <w:r>
              <w:rPr>
                <w:rFonts w:hint="eastAsia"/>
              </w:rPr>
              <w:t>的上述行为违反了《审计准则第</w:t>
            </w:r>
            <w:r>
              <w:rPr>
                <w:rFonts w:hint="eastAsia"/>
              </w:rPr>
              <w:t>1101</w:t>
            </w:r>
            <w:r>
              <w:rPr>
                <w:rFonts w:hint="eastAsia"/>
              </w:rPr>
              <w:t>号—注册会计师的总体目标和审计工作的基本要求》第二十八条、《审计准则第</w:t>
            </w:r>
            <w:r>
              <w:rPr>
                <w:rFonts w:hint="eastAsia"/>
              </w:rPr>
              <w:t>1141</w:t>
            </w:r>
            <w:r>
              <w:rPr>
                <w:rFonts w:hint="eastAsia"/>
              </w:rPr>
              <w:t>号—财务报表审计中与舞弊相关的责任》第二十四条和第二十五条、《审计准则第</w:t>
            </w:r>
            <w:r>
              <w:rPr>
                <w:rFonts w:hint="eastAsia"/>
              </w:rPr>
              <w:t>1301</w:t>
            </w:r>
            <w:r>
              <w:rPr>
                <w:rFonts w:hint="eastAsia"/>
              </w:rPr>
              <w:t>号—审计证据》第十条的规定。</w:t>
            </w:r>
          </w:p>
          <w:p w14:paraId="6FDFD7FC" w14:textId="77777777" w:rsidR="008835D4" w:rsidRDefault="008835D4" w:rsidP="00AD14D5"/>
          <w:p w14:paraId="796DD7DA" w14:textId="77777777" w:rsidR="008835D4" w:rsidRDefault="008835D4" w:rsidP="00AD14D5">
            <w:r>
              <w:rPr>
                <w:rFonts w:hint="eastAsia"/>
              </w:rPr>
              <w:t>上述违法事实，有审计底稿、谈话笔录、记账凭证、情况说明等证据证明，足以认定。</w:t>
            </w:r>
          </w:p>
          <w:p w14:paraId="05FEC966" w14:textId="77777777" w:rsidR="008835D4" w:rsidRDefault="008835D4" w:rsidP="00AD14D5"/>
          <w:p w14:paraId="1A8103A2" w14:textId="77777777" w:rsidR="008835D4" w:rsidRDefault="008835D4" w:rsidP="00AD14D5">
            <w:proofErr w:type="gramStart"/>
            <w:r>
              <w:rPr>
                <w:rFonts w:hint="eastAsia"/>
              </w:rPr>
              <w:t>众华所</w:t>
            </w:r>
            <w:proofErr w:type="gramEnd"/>
            <w:r>
              <w:rPr>
                <w:rFonts w:hint="eastAsia"/>
              </w:rPr>
              <w:t>的上述行为违反了《证券法》第一百七十三条的规定，构成《证券法》第二百二十三条所述的行为。</w:t>
            </w:r>
          </w:p>
          <w:p w14:paraId="62750C75" w14:textId="77777777" w:rsidR="008835D4" w:rsidRDefault="008835D4" w:rsidP="00AD14D5"/>
          <w:p w14:paraId="3F6BBD98" w14:textId="77777777" w:rsidR="008835D4" w:rsidRDefault="008835D4" w:rsidP="00AD14D5">
            <w:r>
              <w:rPr>
                <w:rFonts w:hint="eastAsia"/>
              </w:rPr>
              <w:t>其次，</w:t>
            </w:r>
            <w:proofErr w:type="gramStart"/>
            <w:r>
              <w:rPr>
                <w:rFonts w:hint="eastAsia"/>
              </w:rPr>
              <w:t>众华所在</w:t>
            </w:r>
            <w:proofErr w:type="gramEnd"/>
            <w:r>
              <w:rPr>
                <w:rFonts w:hint="eastAsia"/>
              </w:rPr>
              <w:t>审计圣莱达财政补助营业外收入时已经做到勤勉尽责。</w:t>
            </w:r>
            <w:proofErr w:type="gramStart"/>
            <w:r>
              <w:rPr>
                <w:rFonts w:hint="eastAsia"/>
              </w:rPr>
              <w:t>众华所</w:t>
            </w:r>
            <w:proofErr w:type="gramEnd"/>
            <w:r>
              <w:rPr>
                <w:rFonts w:hint="eastAsia"/>
              </w:rPr>
              <w:t>已经获取了财政补助所依据《申请财政补助报告》《政府补贴通知》以及相关的付款凭证和记账凭证，</w:t>
            </w:r>
            <w:proofErr w:type="gramStart"/>
            <w:r>
              <w:rPr>
                <w:rFonts w:hint="eastAsia"/>
              </w:rPr>
              <w:t>众华所有</w:t>
            </w:r>
            <w:proofErr w:type="gramEnd"/>
            <w:r>
              <w:rPr>
                <w:rFonts w:hint="eastAsia"/>
              </w:rPr>
              <w:t>充分理由认为政府补助是真实的，不存在违反相关审计准则的情形。</w:t>
            </w:r>
          </w:p>
          <w:p w14:paraId="235548F0" w14:textId="77777777" w:rsidR="008835D4" w:rsidRDefault="008835D4" w:rsidP="00AD14D5"/>
          <w:p w14:paraId="19DBD510" w14:textId="77777777" w:rsidR="008835D4" w:rsidRDefault="008835D4" w:rsidP="00AD14D5"/>
          <w:p w14:paraId="2189914B" w14:textId="77777777" w:rsidR="008835D4" w:rsidRDefault="008835D4" w:rsidP="00AD14D5">
            <w:r>
              <w:rPr>
                <w:rFonts w:hint="eastAsia"/>
              </w:rPr>
              <w:t>又涉案</w:t>
            </w:r>
            <w:r>
              <w:rPr>
                <w:rFonts w:hint="eastAsia"/>
              </w:rPr>
              <w:t>1000</w:t>
            </w:r>
            <w:r>
              <w:rPr>
                <w:rFonts w:hint="eastAsia"/>
              </w:rPr>
              <w:t>万政府补助，系由非公司住所地所在的慈城镇政府给予，且圣莱达于</w:t>
            </w:r>
            <w:r>
              <w:rPr>
                <w:rFonts w:hint="eastAsia"/>
              </w:rPr>
              <w:t>2015</w:t>
            </w:r>
            <w:r>
              <w:rPr>
                <w:rFonts w:hint="eastAsia"/>
              </w:rPr>
              <w:t>年</w:t>
            </w:r>
            <w:r>
              <w:rPr>
                <w:rFonts w:hint="eastAsia"/>
              </w:rPr>
              <w:t>11</w:t>
            </w:r>
            <w:r>
              <w:rPr>
                <w:rFonts w:hint="eastAsia"/>
              </w:rPr>
              <w:t>月</w:t>
            </w:r>
            <w:r>
              <w:rPr>
                <w:rFonts w:hint="eastAsia"/>
              </w:rPr>
              <w:t>9</w:t>
            </w:r>
            <w:r>
              <w:rPr>
                <w:rFonts w:hint="eastAsia"/>
              </w:rPr>
              <w:t>日提出申请，同年</w:t>
            </w:r>
            <w:r>
              <w:rPr>
                <w:rFonts w:hint="eastAsia"/>
              </w:rPr>
              <w:t>12</w:t>
            </w:r>
            <w:r>
              <w:rPr>
                <w:rFonts w:hint="eastAsia"/>
              </w:rPr>
              <w:t>月</w:t>
            </w:r>
            <w:r>
              <w:rPr>
                <w:rFonts w:hint="eastAsia"/>
              </w:rPr>
              <w:t>30</w:t>
            </w:r>
            <w:r>
              <w:rPr>
                <w:rFonts w:hint="eastAsia"/>
              </w:rPr>
              <w:t>日取得该笔收入。此两项收入对公司影响重大，</w:t>
            </w:r>
            <w:proofErr w:type="gramStart"/>
            <w:r>
              <w:rPr>
                <w:rFonts w:hint="eastAsia"/>
              </w:rPr>
              <w:t>众华所</w:t>
            </w:r>
            <w:proofErr w:type="gramEnd"/>
            <w:r>
              <w:rPr>
                <w:rFonts w:hint="eastAsia"/>
              </w:rPr>
              <w:t>未对其保持应有的职业怀疑，未勤勉尽责，且以用于确认违约协议调解书效力的民事裁定书和出于对政府公文的信赖等事由主张免责，依据不足。</w:t>
            </w:r>
          </w:p>
          <w:p w14:paraId="3597B2DA" w14:textId="77777777" w:rsidR="008835D4" w:rsidRPr="00CB7C99" w:rsidRDefault="008835D4" w:rsidP="00AD14D5"/>
        </w:tc>
      </w:tr>
      <w:tr w:rsidR="008835D4" w14:paraId="09C06ADF" w14:textId="77777777" w:rsidTr="00AD14D5">
        <w:tc>
          <w:tcPr>
            <w:tcW w:w="1980" w:type="dxa"/>
          </w:tcPr>
          <w:p w14:paraId="1CE89D4C" w14:textId="77777777" w:rsidR="008835D4" w:rsidRDefault="008835D4" w:rsidP="00AD14D5">
            <w:r w:rsidRPr="003B51F0">
              <w:rPr>
                <w:rFonts w:hint="eastAsia"/>
              </w:rPr>
              <w:t>审计机构处罚</w:t>
            </w:r>
          </w:p>
        </w:tc>
        <w:tc>
          <w:tcPr>
            <w:tcW w:w="6316" w:type="dxa"/>
          </w:tcPr>
          <w:p w14:paraId="22E73165" w14:textId="77777777" w:rsidR="008835D4" w:rsidRDefault="008835D4" w:rsidP="00AD14D5">
            <w:r>
              <w:rPr>
                <w:rFonts w:hint="eastAsia"/>
              </w:rPr>
              <w:t>一、</w:t>
            </w:r>
            <w:proofErr w:type="gramStart"/>
            <w:r>
              <w:rPr>
                <w:rFonts w:hint="eastAsia"/>
              </w:rPr>
              <w:t>对众华所</w:t>
            </w:r>
            <w:proofErr w:type="gramEnd"/>
            <w:r>
              <w:rPr>
                <w:rFonts w:hint="eastAsia"/>
              </w:rPr>
              <w:t>责令改正，没收业务收入</w:t>
            </w:r>
            <w:r>
              <w:rPr>
                <w:rFonts w:hint="eastAsia"/>
              </w:rPr>
              <w:t>35</w:t>
            </w:r>
            <w:r>
              <w:rPr>
                <w:rFonts w:hint="eastAsia"/>
              </w:rPr>
              <w:t>万元，并处以</w:t>
            </w:r>
            <w:r>
              <w:rPr>
                <w:rFonts w:hint="eastAsia"/>
              </w:rPr>
              <w:t>105</w:t>
            </w:r>
            <w:r>
              <w:rPr>
                <w:rFonts w:hint="eastAsia"/>
              </w:rPr>
              <w:t>万元罚款；</w:t>
            </w:r>
          </w:p>
          <w:p w14:paraId="1A5EBFCB" w14:textId="77777777" w:rsidR="008835D4" w:rsidRDefault="008835D4" w:rsidP="00AD14D5"/>
          <w:p w14:paraId="3FF088E4" w14:textId="77777777" w:rsidR="008835D4" w:rsidRDefault="008835D4" w:rsidP="00AD14D5">
            <w:r>
              <w:rPr>
                <w:rFonts w:hint="eastAsia"/>
              </w:rPr>
              <w:t>二、对孙勇、戴光宏给予警告，并分别处以</w:t>
            </w:r>
            <w:r>
              <w:rPr>
                <w:rFonts w:hint="eastAsia"/>
              </w:rPr>
              <w:t>10</w:t>
            </w:r>
            <w:r>
              <w:rPr>
                <w:rFonts w:hint="eastAsia"/>
              </w:rPr>
              <w:t>万元罚款。</w:t>
            </w:r>
          </w:p>
        </w:tc>
      </w:tr>
      <w:tr w:rsidR="008835D4" w14:paraId="55F1A272" w14:textId="77777777" w:rsidTr="00AD14D5">
        <w:tc>
          <w:tcPr>
            <w:tcW w:w="1980" w:type="dxa"/>
          </w:tcPr>
          <w:p w14:paraId="35D0B0E6" w14:textId="77777777" w:rsidR="008835D4" w:rsidRDefault="008835D4" w:rsidP="00AD14D5">
            <w:r>
              <w:rPr>
                <w:rFonts w:hint="eastAsia"/>
              </w:rPr>
              <w:t>引发</w:t>
            </w:r>
            <w:r>
              <w:t>的审计</w:t>
            </w:r>
            <w:r>
              <w:rPr>
                <w:rFonts w:hint="eastAsia"/>
              </w:rPr>
              <w:t>实施思</w:t>
            </w:r>
            <w:r>
              <w:rPr>
                <w:rFonts w:hint="eastAsia"/>
              </w:rPr>
              <w:lastRenderedPageBreak/>
              <w:t>考</w:t>
            </w:r>
          </w:p>
        </w:tc>
        <w:tc>
          <w:tcPr>
            <w:tcW w:w="6316" w:type="dxa"/>
          </w:tcPr>
          <w:p w14:paraId="221F30C3" w14:textId="77777777" w:rsidR="008835D4" w:rsidRDefault="008835D4" w:rsidP="00AD14D5">
            <w:r>
              <w:rPr>
                <w:rFonts w:hint="eastAsia"/>
              </w:rPr>
              <w:lastRenderedPageBreak/>
              <w:t>报表特点和防范：这种造假如果没有现金</w:t>
            </w:r>
            <w:proofErr w:type="gramStart"/>
            <w:r>
              <w:rPr>
                <w:rFonts w:hint="eastAsia"/>
              </w:rPr>
              <w:t>流配合</w:t>
            </w:r>
            <w:proofErr w:type="gramEnd"/>
            <w:r>
              <w:rPr>
                <w:rFonts w:hint="eastAsia"/>
              </w:rPr>
              <w:t>的话，审计机构肯</w:t>
            </w:r>
            <w:r>
              <w:rPr>
                <w:rFonts w:hint="eastAsia"/>
              </w:rPr>
              <w:lastRenderedPageBreak/>
              <w:t>定会怀疑乃至出具不同意见的。尤其是影片版权转让协议，一个月时间赔偿</w:t>
            </w:r>
            <w:r>
              <w:rPr>
                <w:rFonts w:hint="eastAsia"/>
              </w:rPr>
              <w:t>1000</w:t>
            </w:r>
            <w:r>
              <w:rPr>
                <w:rFonts w:hint="eastAsia"/>
              </w:rPr>
              <w:t>万的违约费现在看来太假了</w:t>
            </w:r>
          </w:p>
          <w:p w14:paraId="219E6E13" w14:textId="77777777" w:rsidR="008835D4" w:rsidRDefault="008835D4" w:rsidP="00AD14D5">
            <w:r w:rsidRPr="00EA2E66">
              <w:rPr>
                <w:rFonts w:hint="eastAsia"/>
              </w:rPr>
              <w:t>获取已开立银行账户结算清单是为了检查是否存在账外账户，或未入账的账户情况，核对银行账户信息如果不获取该项证据，是很难发现上述情况的。</w:t>
            </w:r>
            <w:proofErr w:type="gramStart"/>
            <w:r w:rsidRPr="00EA2E66">
              <w:rPr>
                <w:rFonts w:hint="eastAsia"/>
              </w:rPr>
              <w:t>还有函证的</w:t>
            </w:r>
            <w:proofErr w:type="gramEnd"/>
            <w:r w:rsidRPr="00EA2E66">
              <w:rPr>
                <w:rFonts w:hint="eastAsia"/>
              </w:rPr>
              <w:t>金额与底稿记载信息不符，可能是</w:t>
            </w:r>
            <w:proofErr w:type="gramStart"/>
            <w:r w:rsidRPr="00EA2E66">
              <w:rPr>
                <w:rFonts w:hint="eastAsia"/>
              </w:rPr>
              <w:t>因为函证后</w:t>
            </w:r>
            <w:proofErr w:type="gramEnd"/>
            <w:r w:rsidRPr="00EA2E66">
              <w:rPr>
                <w:rFonts w:hint="eastAsia"/>
              </w:rPr>
              <w:t>企业又进行修改账务，或者</w:t>
            </w:r>
            <w:proofErr w:type="gramStart"/>
            <w:r w:rsidRPr="00EA2E66">
              <w:rPr>
                <w:rFonts w:hint="eastAsia"/>
              </w:rPr>
              <w:t>本身函证填写</w:t>
            </w:r>
            <w:proofErr w:type="gramEnd"/>
            <w:r w:rsidRPr="00EA2E66">
              <w:rPr>
                <w:rFonts w:hint="eastAsia"/>
              </w:rPr>
              <w:t>时就有纰漏等情形，那么，需要统计回函的小伙伴应该注意一下细节情况，对发函、回函及与底稿明细表中的期末余额进行再次核对是否一致。</w:t>
            </w:r>
          </w:p>
        </w:tc>
      </w:tr>
      <w:tr w:rsidR="008835D4" w14:paraId="3749A648" w14:textId="77777777" w:rsidTr="00AD14D5">
        <w:tc>
          <w:tcPr>
            <w:tcW w:w="1980" w:type="dxa"/>
          </w:tcPr>
          <w:p w14:paraId="31F1DD8F" w14:textId="77777777" w:rsidR="008835D4" w:rsidRDefault="008835D4" w:rsidP="00AD14D5">
            <w:r>
              <w:rPr>
                <w:rFonts w:hint="eastAsia"/>
              </w:rPr>
              <w:lastRenderedPageBreak/>
              <w:t>关联</w:t>
            </w:r>
            <w:r>
              <w:t>的审计术语与审计方法</w:t>
            </w:r>
          </w:p>
        </w:tc>
        <w:tc>
          <w:tcPr>
            <w:tcW w:w="6316" w:type="dxa"/>
          </w:tcPr>
          <w:p w14:paraId="26CD913D" w14:textId="77777777" w:rsidR="008835D4" w:rsidRDefault="008835D4" w:rsidP="00AD14D5"/>
        </w:tc>
      </w:tr>
    </w:tbl>
    <w:p w14:paraId="1F7CD8D2" w14:textId="77777777" w:rsidR="008835D4" w:rsidRDefault="008835D4" w:rsidP="008835D4"/>
    <w:p w14:paraId="1396C0C4" w14:textId="77777777" w:rsidR="008835D4" w:rsidRDefault="008835D4" w:rsidP="008835D4"/>
    <w:p w14:paraId="196DD5D4" w14:textId="77777777" w:rsidR="008835D4" w:rsidRDefault="008835D4" w:rsidP="008835D4">
      <w:pPr>
        <w:rPr>
          <w:bCs/>
          <w:lang w:val="zh-CN"/>
        </w:rPr>
      </w:pPr>
    </w:p>
    <w:p w14:paraId="25B0E974" w14:textId="77777777" w:rsidR="008835D4" w:rsidRDefault="008835D4" w:rsidP="008835D4">
      <w:pPr>
        <w:rPr>
          <w:bCs/>
          <w:lang w:val="zh-CN"/>
        </w:rPr>
      </w:pPr>
    </w:p>
    <w:p w14:paraId="0EF8CCE7" w14:textId="77777777" w:rsidR="008835D4" w:rsidRDefault="008835D4" w:rsidP="008835D4">
      <w:pPr>
        <w:rPr>
          <w:bCs/>
          <w:lang w:val="zh-CN"/>
        </w:rPr>
      </w:pPr>
    </w:p>
    <w:p w14:paraId="79D97183" w14:textId="77777777" w:rsidR="008835D4" w:rsidRDefault="008835D4" w:rsidP="008835D4">
      <w:pPr>
        <w:rPr>
          <w:bCs/>
          <w:lang w:val="zh-CN"/>
        </w:rPr>
      </w:pPr>
    </w:p>
    <w:p w14:paraId="25E4A641" w14:textId="77777777" w:rsidR="008835D4" w:rsidRDefault="008835D4" w:rsidP="008835D4"/>
    <w:p w14:paraId="572D1E0C" w14:textId="77777777" w:rsidR="00B06A42" w:rsidRPr="008835D4" w:rsidRDefault="00B06A42">
      <w:pPr>
        <w:rPr>
          <w:rFonts w:hint="eastAsia"/>
        </w:rPr>
      </w:pPr>
    </w:p>
    <w:sectPr w:rsidR="00B06A42" w:rsidRPr="008835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28BC5" w14:textId="77777777" w:rsidR="00983E9C" w:rsidRDefault="00983E9C" w:rsidP="0010020E">
      <w:r>
        <w:separator/>
      </w:r>
    </w:p>
  </w:endnote>
  <w:endnote w:type="continuationSeparator" w:id="0">
    <w:p w14:paraId="46D8DDB1" w14:textId="77777777" w:rsidR="00983E9C" w:rsidRDefault="00983E9C" w:rsidP="00100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Wingdings 2">
    <w:altName w:val="Wingdings 2"/>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5FAE软雅黑">
    <w:altName w:val="宋体"/>
    <w:panose1 w:val="00000000000000000000"/>
    <w:charset w:val="86"/>
    <w:family w:val="roman"/>
    <w:notTrueType/>
    <w:pitch w:val="default"/>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32AA2" w14:textId="77777777" w:rsidR="00983E9C" w:rsidRDefault="00983E9C" w:rsidP="0010020E">
      <w:r>
        <w:separator/>
      </w:r>
    </w:p>
  </w:footnote>
  <w:footnote w:type="continuationSeparator" w:id="0">
    <w:p w14:paraId="2F041F8E" w14:textId="77777777" w:rsidR="00983E9C" w:rsidRDefault="00983E9C" w:rsidP="001002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E2D2953"/>
    <w:multiLevelType w:val="singleLevel"/>
    <w:tmpl w:val="DE2D2953"/>
    <w:lvl w:ilvl="0">
      <w:start w:val="1"/>
      <w:numFmt w:val="chineseCounting"/>
      <w:suff w:val="nothing"/>
      <w:lvlText w:val="%1、"/>
      <w:lvlJc w:val="left"/>
      <w:rPr>
        <w:rFonts w:hint="eastAsia"/>
      </w:rPr>
    </w:lvl>
  </w:abstractNum>
  <w:abstractNum w:abstractNumId="1" w15:restartNumberingAfterBreak="0">
    <w:nsid w:val="00000001"/>
    <w:multiLevelType w:val="multilevel"/>
    <w:tmpl w:val="05EA1BE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2"/>
    <w:multiLevelType w:val="multilevel"/>
    <w:tmpl w:val="10D20413"/>
    <w:lvl w:ilvl="0">
      <w:start w:val="1"/>
      <w:numFmt w:val="chineseCountingThousand"/>
      <w:lvlText w:val="(%1)"/>
      <w:lvlJc w:val="left"/>
      <w:pPr>
        <w:ind w:left="420" w:hanging="420"/>
      </w:pPr>
    </w:lvl>
    <w:lvl w:ilvl="1">
      <w:start w:val="1"/>
      <w:numFmt w:val="japaneseCounting"/>
      <w:lvlText w:val="%2、"/>
      <w:lvlJc w:val="left"/>
      <w:pPr>
        <w:ind w:left="840" w:hanging="420"/>
      </w:pPr>
      <w:rPr>
        <w:rFonts w:hint="default"/>
      </w:rPr>
    </w:lvl>
    <w:lvl w:ilvl="2">
      <w:start w:val="1"/>
      <w:numFmt w:val="decimal"/>
      <w:lvlText w:val="%3."/>
      <w:lvlJc w:val="left"/>
      <w:pPr>
        <w:ind w:left="1200" w:hanging="360"/>
      </w:pPr>
      <w:rPr>
        <w:rFonts w:hint="default"/>
      </w:rPr>
    </w:lvl>
    <w:lvl w:ilvl="3">
      <w:start w:val="1"/>
      <w:numFmt w:val="chineseCountingThousand"/>
      <w:lvlText w:val="(%4)"/>
      <w:lvlJc w:val="left"/>
      <w:pPr>
        <w:ind w:left="1980" w:hanging="72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03"/>
    <w:multiLevelType w:val="singleLevel"/>
    <w:tmpl w:val="2797B3D2"/>
    <w:lvl w:ilvl="0">
      <w:start w:val="1"/>
      <w:numFmt w:val="decimal"/>
      <w:suff w:val="nothing"/>
      <w:lvlText w:val="（%1）"/>
      <w:lvlJc w:val="left"/>
    </w:lvl>
  </w:abstractNum>
  <w:abstractNum w:abstractNumId="4" w15:restartNumberingAfterBreak="0">
    <w:nsid w:val="00000004"/>
    <w:multiLevelType w:val="multilevel"/>
    <w:tmpl w:val="140C560B"/>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0000005"/>
    <w:multiLevelType w:val="multilevel"/>
    <w:tmpl w:val="186B647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00000006"/>
    <w:multiLevelType w:val="hybridMultilevel"/>
    <w:tmpl w:val="ECAABC86"/>
    <w:lvl w:ilvl="0" w:tplc="C7B4D0E2">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0000007"/>
    <w:multiLevelType w:val="multilevel"/>
    <w:tmpl w:val="26140728"/>
    <w:lvl w:ilvl="0">
      <w:start w:val="1"/>
      <w:numFmt w:val="bullet"/>
      <w:lvlText w:val="•"/>
      <w:lvlJc w:val="left"/>
      <w:pPr>
        <w:tabs>
          <w:tab w:val="left" w:pos="720"/>
        </w:tabs>
        <w:ind w:left="720" w:hanging="360"/>
      </w:pPr>
      <w:rPr>
        <w:rFonts w:ascii="宋体" w:hAnsi="宋体" w:hint="default"/>
      </w:rPr>
    </w:lvl>
    <w:lvl w:ilvl="1">
      <w:start w:val="1"/>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宋体" w:hAnsi="宋体" w:hint="default"/>
      </w:rPr>
    </w:lvl>
    <w:lvl w:ilvl="3">
      <w:start w:val="1"/>
      <w:numFmt w:val="bullet"/>
      <w:lvlText w:val="•"/>
      <w:lvlJc w:val="left"/>
      <w:pPr>
        <w:tabs>
          <w:tab w:val="left" w:pos="2880"/>
        </w:tabs>
        <w:ind w:left="2880" w:hanging="360"/>
      </w:pPr>
      <w:rPr>
        <w:rFonts w:ascii="宋体" w:hAnsi="宋体" w:hint="default"/>
      </w:rPr>
    </w:lvl>
    <w:lvl w:ilvl="4">
      <w:start w:val="1"/>
      <w:numFmt w:val="bullet"/>
      <w:lvlText w:val="•"/>
      <w:lvlJc w:val="left"/>
      <w:pPr>
        <w:tabs>
          <w:tab w:val="left" w:pos="3600"/>
        </w:tabs>
        <w:ind w:left="3600" w:hanging="360"/>
      </w:pPr>
      <w:rPr>
        <w:rFonts w:ascii="宋体" w:hAnsi="宋体" w:hint="default"/>
      </w:rPr>
    </w:lvl>
    <w:lvl w:ilvl="5">
      <w:start w:val="1"/>
      <w:numFmt w:val="bullet"/>
      <w:lvlText w:val="•"/>
      <w:lvlJc w:val="left"/>
      <w:pPr>
        <w:tabs>
          <w:tab w:val="left" w:pos="4320"/>
        </w:tabs>
        <w:ind w:left="4320" w:hanging="360"/>
      </w:pPr>
      <w:rPr>
        <w:rFonts w:ascii="宋体" w:hAnsi="宋体" w:hint="default"/>
      </w:rPr>
    </w:lvl>
    <w:lvl w:ilvl="6">
      <w:start w:val="1"/>
      <w:numFmt w:val="bullet"/>
      <w:lvlText w:val="•"/>
      <w:lvlJc w:val="left"/>
      <w:pPr>
        <w:tabs>
          <w:tab w:val="left" w:pos="5040"/>
        </w:tabs>
        <w:ind w:left="5040" w:hanging="360"/>
      </w:pPr>
      <w:rPr>
        <w:rFonts w:ascii="宋体" w:hAnsi="宋体" w:hint="default"/>
      </w:rPr>
    </w:lvl>
    <w:lvl w:ilvl="7">
      <w:start w:val="1"/>
      <w:numFmt w:val="bullet"/>
      <w:lvlText w:val="•"/>
      <w:lvlJc w:val="left"/>
      <w:pPr>
        <w:tabs>
          <w:tab w:val="left" w:pos="5760"/>
        </w:tabs>
        <w:ind w:left="5760" w:hanging="360"/>
      </w:pPr>
      <w:rPr>
        <w:rFonts w:ascii="宋体" w:hAnsi="宋体" w:hint="default"/>
      </w:rPr>
    </w:lvl>
    <w:lvl w:ilvl="8">
      <w:start w:val="1"/>
      <w:numFmt w:val="bullet"/>
      <w:lvlText w:val="•"/>
      <w:lvlJc w:val="left"/>
      <w:pPr>
        <w:tabs>
          <w:tab w:val="left" w:pos="6480"/>
        </w:tabs>
        <w:ind w:left="6480" w:hanging="360"/>
      </w:pPr>
      <w:rPr>
        <w:rFonts w:ascii="宋体" w:hAnsi="宋体" w:hint="default"/>
      </w:rPr>
    </w:lvl>
  </w:abstractNum>
  <w:abstractNum w:abstractNumId="8" w15:restartNumberingAfterBreak="0">
    <w:nsid w:val="00000008"/>
    <w:multiLevelType w:val="singleLevel"/>
    <w:tmpl w:val="2797B3D2"/>
    <w:lvl w:ilvl="0">
      <w:start w:val="1"/>
      <w:numFmt w:val="decimal"/>
      <w:suff w:val="nothing"/>
      <w:lvlText w:val="（%1）"/>
      <w:lvlJc w:val="left"/>
    </w:lvl>
  </w:abstractNum>
  <w:abstractNum w:abstractNumId="9" w15:restartNumberingAfterBreak="0">
    <w:nsid w:val="00000009"/>
    <w:multiLevelType w:val="hybridMultilevel"/>
    <w:tmpl w:val="03AC14D0"/>
    <w:lvl w:ilvl="0" w:tplc="C748AFBA">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000000A"/>
    <w:multiLevelType w:val="hybridMultilevel"/>
    <w:tmpl w:val="2BAE0E68"/>
    <w:lvl w:ilvl="0" w:tplc="D9AAE56E">
      <w:start w:val="1"/>
      <w:numFmt w:val="japaneseCounting"/>
      <w:lvlText w:val="（%1）"/>
      <w:lvlJc w:val="left"/>
      <w:pPr>
        <w:ind w:left="1140" w:hanging="72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1" w15:restartNumberingAfterBreak="0">
    <w:nsid w:val="0000000B"/>
    <w:multiLevelType w:val="singleLevel"/>
    <w:tmpl w:val="5623BBBA"/>
    <w:lvl w:ilvl="0">
      <w:start w:val="1"/>
      <w:numFmt w:val="decimal"/>
      <w:suff w:val="nothing"/>
      <w:lvlText w:val="%1）"/>
      <w:lvlJc w:val="left"/>
    </w:lvl>
  </w:abstractNum>
  <w:abstractNum w:abstractNumId="12" w15:restartNumberingAfterBreak="0">
    <w:nsid w:val="0000000C"/>
    <w:multiLevelType w:val="hybridMultilevel"/>
    <w:tmpl w:val="39CE0B92"/>
    <w:lvl w:ilvl="0" w:tplc="66FE7E6A">
      <w:start w:val="1"/>
      <w:numFmt w:val="japaneseCounting"/>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000000D"/>
    <w:multiLevelType w:val="hybridMultilevel"/>
    <w:tmpl w:val="240C660C"/>
    <w:lvl w:ilvl="0" w:tplc="70BAFDE6">
      <w:start w:val="1"/>
      <w:numFmt w:val="bullet"/>
      <w:lvlText w:val=""/>
      <w:lvlJc w:val="left"/>
      <w:pPr>
        <w:tabs>
          <w:tab w:val="left" w:pos="720"/>
        </w:tabs>
        <w:ind w:left="720" w:hanging="360"/>
      </w:pPr>
      <w:rPr>
        <w:rFonts w:ascii="Wingdings 2" w:hAnsi="Wingdings 2" w:hint="default"/>
      </w:rPr>
    </w:lvl>
    <w:lvl w:ilvl="1" w:tplc="F73664F6" w:tentative="1">
      <w:start w:val="1"/>
      <w:numFmt w:val="bullet"/>
      <w:lvlText w:val=""/>
      <w:lvlJc w:val="left"/>
      <w:pPr>
        <w:tabs>
          <w:tab w:val="left" w:pos="1440"/>
        </w:tabs>
        <w:ind w:left="1440" w:hanging="360"/>
      </w:pPr>
      <w:rPr>
        <w:rFonts w:ascii="Wingdings 2" w:hAnsi="Wingdings 2" w:hint="default"/>
      </w:rPr>
    </w:lvl>
    <w:lvl w:ilvl="2" w:tplc="CE02A3FC" w:tentative="1">
      <w:start w:val="1"/>
      <w:numFmt w:val="bullet"/>
      <w:lvlText w:val=""/>
      <w:lvlJc w:val="left"/>
      <w:pPr>
        <w:tabs>
          <w:tab w:val="left" w:pos="2160"/>
        </w:tabs>
        <w:ind w:left="2160" w:hanging="360"/>
      </w:pPr>
      <w:rPr>
        <w:rFonts w:ascii="Wingdings 2" w:hAnsi="Wingdings 2" w:hint="default"/>
      </w:rPr>
    </w:lvl>
    <w:lvl w:ilvl="3" w:tplc="8F484296" w:tentative="1">
      <w:start w:val="1"/>
      <w:numFmt w:val="bullet"/>
      <w:lvlText w:val=""/>
      <w:lvlJc w:val="left"/>
      <w:pPr>
        <w:tabs>
          <w:tab w:val="left" w:pos="2880"/>
        </w:tabs>
        <w:ind w:left="2880" w:hanging="360"/>
      </w:pPr>
      <w:rPr>
        <w:rFonts w:ascii="Wingdings 2" w:hAnsi="Wingdings 2" w:hint="default"/>
      </w:rPr>
    </w:lvl>
    <w:lvl w:ilvl="4" w:tplc="D8640694" w:tentative="1">
      <w:start w:val="1"/>
      <w:numFmt w:val="bullet"/>
      <w:lvlText w:val=""/>
      <w:lvlJc w:val="left"/>
      <w:pPr>
        <w:tabs>
          <w:tab w:val="left" w:pos="3600"/>
        </w:tabs>
        <w:ind w:left="3600" w:hanging="360"/>
      </w:pPr>
      <w:rPr>
        <w:rFonts w:ascii="Wingdings 2" w:hAnsi="Wingdings 2" w:hint="default"/>
      </w:rPr>
    </w:lvl>
    <w:lvl w:ilvl="5" w:tplc="A574E3F2" w:tentative="1">
      <w:start w:val="1"/>
      <w:numFmt w:val="bullet"/>
      <w:lvlText w:val=""/>
      <w:lvlJc w:val="left"/>
      <w:pPr>
        <w:tabs>
          <w:tab w:val="left" w:pos="4320"/>
        </w:tabs>
        <w:ind w:left="4320" w:hanging="360"/>
      </w:pPr>
      <w:rPr>
        <w:rFonts w:ascii="Wingdings 2" w:hAnsi="Wingdings 2" w:hint="default"/>
      </w:rPr>
    </w:lvl>
    <w:lvl w:ilvl="6" w:tplc="776E267A" w:tentative="1">
      <w:start w:val="1"/>
      <w:numFmt w:val="bullet"/>
      <w:lvlText w:val=""/>
      <w:lvlJc w:val="left"/>
      <w:pPr>
        <w:tabs>
          <w:tab w:val="left" w:pos="5040"/>
        </w:tabs>
        <w:ind w:left="5040" w:hanging="360"/>
      </w:pPr>
      <w:rPr>
        <w:rFonts w:ascii="Wingdings 2" w:hAnsi="Wingdings 2" w:hint="default"/>
      </w:rPr>
    </w:lvl>
    <w:lvl w:ilvl="7" w:tplc="5B868E36" w:tentative="1">
      <w:start w:val="1"/>
      <w:numFmt w:val="bullet"/>
      <w:lvlText w:val=""/>
      <w:lvlJc w:val="left"/>
      <w:pPr>
        <w:tabs>
          <w:tab w:val="left" w:pos="5760"/>
        </w:tabs>
        <w:ind w:left="5760" w:hanging="360"/>
      </w:pPr>
      <w:rPr>
        <w:rFonts w:ascii="Wingdings 2" w:hAnsi="Wingdings 2" w:hint="default"/>
      </w:rPr>
    </w:lvl>
    <w:lvl w:ilvl="8" w:tplc="53AE920A" w:tentative="1">
      <w:start w:val="1"/>
      <w:numFmt w:val="bullet"/>
      <w:lvlText w:val=""/>
      <w:lvlJc w:val="left"/>
      <w:pPr>
        <w:tabs>
          <w:tab w:val="left" w:pos="6480"/>
        </w:tabs>
        <w:ind w:left="6480" w:hanging="360"/>
      </w:pPr>
      <w:rPr>
        <w:rFonts w:ascii="Wingdings 2" w:hAnsi="Wingdings 2" w:hint="default"/>
      </w:rPr>
    </w:lvl>
  </w:abstractNum>
  <w:abstractNum w:abstractNumId="14" w15:restartNumberingAfterBreak="0">
    <w:nsid w:val="0000000E"/>
    <w:multiLevelType w:val="hybridMultilevel"/>
    <w:tmpl w:val="D0A26844"/>
    <w:lvl w:ilvl="0" w:tplc="69A2D074">
      <w:start w:val="1"/>
      <w:numFmt w:val="bullet"/>
      <w:lvlText w:val=""/>
      <w:lvlJc w:val="left"/>
      <w:pPr>
        <w:tabs>
          <w:tab w:val="left" w:pos="720"/>
        </w:tabs>
        <w:ind w:left="720" w:hanging="360"/>
      </w:pPr>
      <w:rPr>
        <w:rFonts w:ascii="Wingdings 2" w:hAnsi="Wingdings 2" w:hint="default"/>
      </w:rPr>
    </w:lvl>
    <w:lvl w:ilvl="1" w:tplc="84122372" w:tentative="1">
      <w:start w:val="1"/>
      <w:numFmt w:val="bullet"/>
      <w:lvlText w:val=""/>
      <w:lvlJc w:val="left"/>
      <w:pPr>
        <w:tabs>
          <w:tab w:val="left" w:pos="1440"/>
        </w:tabs>
        <w:ind w:left="1440" w:hanging="360"/>
      </w:pPr>
      <w:rPr>
        <w:rFonts w:ascii="Wingdings 2" w:hAnsi="Wingdings 2" w:hint="default"/>
      </w:rPr>
    </w:lvl>
    <w:lvl w:ilvl="2" w:tplc="3F96D076" w:tentative="1">
      <w:start w:val="1"/>
      <w:numFmt w:val="bullet"/>
      <w:lvlText w:val=""/>
      <w:lvlJc w:val="left"/>
      <w:pPr>
        <w:tabs>
          <w:tab w:val="left" w:pos="2160"/>
        </w:tabs>
        <w:ind w:left="2160" w:hanging="360"/>
      </w:pPr>
      <w:rPr>
        <w:rFonts w:ascii="Wingdings 2" w:hAnsi="Wingdings 2" w:hint="default"/>
      </w:rPr>
    </w:lvl>
    <w:lvl w:ilvl="3" w:tplc="C2B08D76" w:tentative="1">
      <w:start w:val="1"/>
      <w:numFmt w:val="bullet"/>
      <w:lvlText w:val=""/>
      <w:lvlJc w:val="left"/>
      <w:pPr>
        <w:tabs>
          <w:tab w:val="left" w:pos="2880"/>
        </w:tabs>
        <w:ind w:left="2880" w:hanging="360"/>
      </w:pPr>
      <w:rPr>
        <w:rFonts w:ascii="Wingdings 2" w:hAnsi="Wingdings 2" w:hint="default"/>
      </w:rPr>
    </w:lvl>
    <w:lvl w:ilvl="4" w:tplc="7B2CD456" w:tentative="1">
      <w:start w:val="1"/>
      <w:numFmt w:val="bullet"/>
      <w:lvlText w:val=""/>
      <w:lvlJc w:val="left"/>
      <w:pPr>
        <w:tabs>
          <w:tab w:val="left" w:pos="3600"/>
        </w:tabs>
        <w:ind w:left="3600" w:hanging="360"/>
      </w:pPr>
      <w:rPr>
        <w:rFonts w:ascii="Wingdings 2" w:hAnsi="Wingdings 2" w:hint="default"/>
      </w:rPr>
    </w:lvl>
    <w:lvl w:ilvl="5" w:tplc="6276B03E" w:tentative="1">
      <w:start w:val="1"/>
      <w:numFmt w:val="bullet"/>
      <w:lvlText w:val=""/>
      <w:lvlJc w:val="left"/>
      <w:pPr>
        <w:tabs>
          <w:tab w:val="left" w:pos="4320"/>
        </w:tabs>
        <w:ind w:left="4320" w:hanging="360"/>
      </w:pPr>
      <w:rPr>
        <w:rFonts w:ascii="Wingdings 2" w:hAnsi="Wingdings 2" w:hint="default"/>
      </w:rPr>
    </w:lvl>
    <w:lvl w:ilvl="6" w:tplc="AA12E1BA" w:tentative="1">
      <w:start w:val="1"/>
      <w:numFmt w:val="bullet"/>
      <w:lvlText w:val=""/>
      <w:lvlJc w:val="left"/>
      <w:pPr>
        <w:tabs>
          <w:tab w:val="left" w:pos="5040"/>
        </w:tabs>
        <w:ind w:left="5040" w:hanging="360"/>
      </w:pPr>
      <w:rPr>
        <w:rFonts w:ascii="Wingdings 2" w:hAnsi="Wingdings 2" w:hint="default"/>
      </w:rPr>
    </w:lvl>
    <w:lvl w:ilvl="7" w:tplc="1FC668F4" w:tentative="1">
      <w:start w:val="1"/>
      <w:numFmt w:val="bullet"/>
      <w:lvlText w:val=""/>
      <w:lvlJc w:val="left"/>
      <w:pPr>
        <w:tabs>
          <w:tab w:val="left" w:pos="5760"/>
        </w:tabs>
        <w:ind w:left="5760" w:hanging="360"/>
      </w:pPr>
      <w:rPr>
        <w:rFonts w:ascii="Wingdings 2" w:hAnsi="Wingdings 2" w:hint="default"/>
      </w:rPr>
    </w:lvl>
    <w:lvl w:ilvl="8" w:tplc="D0E0A9B2" w:tentative="1">
      <w:start w:val="1"/>
      <w:numFmt w:val="bullet"/>
      <w:lvlText w:val=""/>
      <w:lvlJc w:val="left"/>
      <w:pPr>
        <w:tabs>
          <w:tab w:val="left" w:pos="6480"/>
        </w:tabs>
        <w:ind w:left="6480" w:hanging="360"/>
      </w:pPr>
      <w:rPr>
        <w:rFonts w:ascii="Wingdings 2" w:hAnsi="Wingdings 2" w:hint="default"/>
      </w:rPr>
    </w:lvl>
  </w:abstractNum>
  <w:abstractNum w:abstractNumId="15" w15:restartNumberingAfterBreak="0">
    <w:nsid w:val="0000000F"/>
    <w:multiLevelType w:val="multilevel"/>
    <w:tmpl w:val="70484078"/>
    <w:lvl w:ilvl="0">
      <w:start w:val="1"/>
      <w:numFmt w:val="japaneseCount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04E621CE"/>
    <w:multiLevelType w:val="hybridMultilevel"/>
    <w:tmpl w:val="15B057F8"/>
    <w:lvl w:ilvl="0" w:tplc="9A6CCF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AC00F97"/>
    <w:multiLevelType w:val="multilevel"/>
    <w:tmpl w:val="00BE3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0D897EDE"/>
    <w:multiLevelType w:val="hybridMultilevel"/>
    <w:tmpl w:val="DD00EEE4"/>
    <w:lvl w:ilvl="0" w:tplc="3224FE2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0DEE0D54"/>
    <w:multiLevelType w:val="hybridMultilevel"/>
    <w:tmpl w:val="723CEF50"/>
    <w:lvl w:ilvl="0" w:tplc="F9C485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73F7A9C"/>
    <w:multiLevelType w:val="hybridMultilevel"/>
    <w:tmpl w:val="91CA9D9E"/>
    <w:lvl w:ilvl="0" w:tplc="B22E38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174578F5"/>
    <w:multiLevelType w:val="hybridMultilevel"/>
    <w:tmpl w:val="4686DACE"/>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996463B"/>
    <w:multiLevelType w:val="hybridMultilevel"/>
    <w:tmpl w:val="7820D3B8"/>
    <w:lvl w:ilvl="0" w:tplc="871E08E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15:restartNumberingAfterBreak="0">
    <w:nsid w:val="199B7809"/>
    <w:multiLevelType w:val="hybridMultilevel"/>
    <w:tmpl w:val="97DC68D6"/>
    <w:lvl w:ilvl="0" w:tplc="E1E80A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C41321F"/>
    <w:multiLevelType w:val="hybridMultilevel"/>
    <w:tmpl w:val="F020B5F2"/>
    <w:lvl w:ilvl="0" w:tplc="28C0CC0E">
      <w:start w:val="1"/>
      <w:numFmt w:val="decimal"/>
      <w:lvlText w:val="(%1)"/>
      <w:lvlJc w:val="left"/>
      <w:pPr>
        <w:ind w:left="825" w:hanging="36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25" w15:restartNumberingAfterBreak="0">
    <w:nsid w:val="21DB7F31"/>
    <w:multiLevelType w:val="hybridMultilevel"/>
    <w:tmpl w:val="9730A90A"/>
    <w:lvl w:ilvl="0" w:tplc="57D282FC">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237C1436"/>
    <w:multiLevelType w:val="hybridMultilevel"/>
    <w:tmpl w:val="F496BFD8"/>
    <w:lvl w:ilvl="0" w:tplc="A3CEB326">
      <w:start w:val="1"/>
      <w:numFmt w:val="decimal"/>
      <w:lvlText w:val="(%1)"/>
      <w:lvlJc w:val="left"/>
      <w:pPr>
        <w:ind w:left="780" w:hanging="360"/>
      </w:pPr>
      <w:rPr>
        <w:rFonts w:hint="default"/>
      </w:rPr>
    </w:lvl>
    <w:lvl w:ilvl="1" w:tplc="3EC2EF00">
      <w:start w:val="1"/>
      <w:numFmt w:val="japaneseCounting"/>
      <w:lvlText w:val="%2．"/>
      <w:lvlJc w:val="left"/>
      <w:pPr>
        <w:ind w:left="1275" w:hanging="435"/>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29DC101E"/>
    <w:multiLevelType w:val="hybridMultilevel"/>
    <w:tmpl w:val="12DE1C96"/>
    <w:lvl w:ilvl="0" w:tplc="B9FECA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B2D0E79"/>
    <w:multiLevelType w:val="hybridMultilevel"/>
    <w:tmpl w:val="770C9CC6"/>
    <w:lvl w:ilvl="0" w:tplc="482E6C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2C5C0BB5"/>
    <w:multiLevelType w:val="multilevel"/>
    <w:tmpl w:val="00BE3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2CE0470F"/>
    <w:multiLevelType w:val="hybridMultilevel"/>
    <w:tmpl w:val="6EF4FE34"/>
    <w:lvl w:ilvl="0" w:tplc="FF7CBD2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2FC2745C"/>
    <w:multiLevelType w:val="hybridMultilevel"/>
    <w:tmpl w:val="29200BDA"/>
    <w:lvl w:ilvl="0" w:tplc="79ECF226">
      <w:start w:val="1"/>
      <w:numFmt w:val="decimal"/>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32" w15:restartNumberingAfterBreak="0">
    <w:nsid w:val="315E1C1A"/>
    <w:multiLevelType w:val="multilevel"/>
    <w:tmpl w:val="315E1C1A"/>
    <w:lvl w:ilvl="0">
      <w:start w:val="1"/>
      <w:numFmt w:val="chineseCountingThousand"/>
      <w:lvlText w:val="%1、"/>
      <w:lvlJc w:val="left"/>
      <w:pPr>
        <w:ind w:left="420" w:hanging="420"/>
      </w:pPr>
      <w:rPr>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32727732"/>
    <w:multiLevelType w:val="hybridMultilevel"/>
    <w:tmpl w:val="0DB2A94A"/>
    <w:lvl w:ilvl="0" w:tplc="0D52411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38B7791E"/>
    <w:multiLevelType w:val="hybridMultilevel"/>
    <w:tmpl w:val="AFEA5A04"/>
    <w:lvl w:ilvl="0" w:tplc="A9B87FD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449A0845"/>
    <w:multiLevelType w:val="hybridMultilevel"/>
    <w:tmpl w:val="DC6A86B0"/>
    <w:lvl w:ilvl="0" w:tplc="8772C92A">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453E2D04"/>
    <w:multiLevelType w:val="hybridMultilevel"/>
    <w:tmpl w:val="576079F2"/>
    <w:lvl w:ilvl="0" w:tplc="E5F8E75C">
      <w:start w:val="1"/>
      <w:numFmt w:val="decimal"/>
      <w:lvlText w:val="%1."/>
      <w:lvlJc w:val="left"/>
      <w:pPr>
        <w:ind w:left="384" w:hanging="384"/>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9B7306D"/>
    <w:multiLevelType w:val="hybridMultilevel"/>
    <w:tmpl w:val="7488E0F2"/>
    <w:lvl w:ilvl="0" w:tplc="7186C5E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6DC7C81"/>
    <w:multiLevelType w:val="multilevel"/>
    <w:tmpl w:val="00BE3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9" w15:restartNumberingAfterBreak="0">
    <w:nsid w:val="59295234"/>
    <w:multiLevelType w:val="hybridMultilevel"/>
    <w:tmpl w:val="5C7436E8"/>
    <w:lvl w:ilvl="0" w:tplc="88243E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B785E61"/>
    <w:multiLevelType w:val="hybridMultilevel"/>
    <w:tmpl w:val="91503D64"/>
    <w:lvl w:ilvl="0" w:tplc="B0D8D86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CBF419B"/>
    <w:multiLevelType w:val="singleLevel"/>
    <w:tmpl w:val="5CBF419B"/>
    <w:lvl w:ilvl="0">
      <w:start w:val="1"/>
      <w:numFmt w:val="chineseCounting"/>
      <w:suff w:val="nothing"/>
      <w:lvlText w:val="（%1）"/>
      <w:lvlJc w:val="left"/>
      <w:rPr>
        <w:rFonts w:hint="eastAsia"/>
      </w:rPr>
    </w:lvl>
  </w:abstractNum>
  <w:abstractNum w:abstractNumId="42" w15:restartNumberingAfterBreak="0">
    <w:nsid w:val="5CCA7136"/>
    <w:multiLevelType w:val="hybridMultilevel"/>
    <w:tmpl w:val="0220F624"/>
    <w:lvl w:ilvl="0" w:tplc="524CB5B8">
      <w:start w:val="1"/>
      <w:numFmt w:val="decimal"/>
      <w:lvlText w:val="（%1）"/>
      <w:lvlJc w:val="left"/>
      <w:pPr>
        <w:ind w:left="1245" w:hanging="72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43" w15:restartNumberingAfterBreak="0">
    <w:nsid w:val="5D0D0455"/>
    <w:multiLevelType w:val="hybridMultilevel"/>
    <w:tmpl w:val="6F3E1594"/>
    <w:lvl w:ilvl="0" w:tplc="20B07008">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0AC61E5"/>
    <w:multiLevelType w:val="hybridMultilevel"/>
    <w:tmpl w:val="F820A10E"/>
    <w:lvl w:ilvl="0" w:tplc="6CC8D3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9ED2AE1"/>
    <w:multiLevelType w:val="singleLevel"/>
    <w:tmpl w:val="79ED2AE1"/>
    <w:lvl w:ilvl="0">
      <w:start w:val="1"/>
      <w:numFmt w:val="chineseCounting"/>
      <w:suff w:val="nothing"/>
      <w:lvlText w:val="%1、"/>
      <w:lvlJc w:val="left"/>
      <w:rPr>
        <w:rFonts w:hint="eastAsia"/>
      </w:rPr>
    </w:lvl>
  </w:abstractNum>
  <w:abstractNum w:abstractNumId="46" w15:restartNumberingAfterBreak="0">
    <w:nsid w:val="7A9470DA"/>
    <w:multiLevelType w:val="singleLevel"/>
    <w:tmpl w:val="7A9470DA"/>
    <w:lvl w:ilvl="0">
      <w:start w:val="1"/>
      <w:numFmt w:val="chineseCounting"/>
      <w:suff w:val="nothing"/>
      <w:lvlText w:val="(%1）"/>
      <w:lvlJc w:val="left"/>
      <w:rPr>
        <w:rFonts w:hint="eastAsia"/>
      </w:rPr>
    </w:lvl>
  </w:abstractNum>
  <w:abstractNum w:abstractNumId="47" w15:restartNumberingAfterBreak="0">
    <w:nsid w:val="7D422FDA"/>
    <w:multiLevelType w:val="hybridMultilevel"/>
    <w:tmpl w:val="7DACBC5C"/>
    <w:lvl w:ilvl="0" w:tplc="93324CB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5"/>
  </w:num>
  <w:num w:numId="2">
    <w:abstractNumId w:val="2"/>
  </w:num>
  <w:num w:numId="3">
    <w:abstractNumId w:val="11"/>
  </w:num>
  <w:num w:numId="4">
    <w:abstractNumId w:val="4"/>
  </w:num>
  <w:num w:numId="5">
    <w:abstractNumId w:val="7"/>
  </w:num>
  <w:num w:numId="6">
    <w:abstractNumId w:val="1"/>
  </w:num>
  <w:num w:numId="7">
    <w:abstractNumId w:val="38"/>
  </w:num>
  <w:num w:numId="8">
    <w:abstractNumId w:val="5"/>
  </w:num>
  <w:num w:numId="9">
    <w:abstractNumId w:val="8"/>
  </w:num>
  <w:num w:numId="10">
    <w:abstractNumId w:val="12"/>
  </w:num>
  <w:num w:numId="11">
    <w:abstractNumId w:val="6"/>
  </w:num>
  <w:num w:numId="12">
    <w:abstractNumId w:val="10"/>
  </w:num>
  <w:num w:numId="13">
    <w:abstractNumId w:val="3"/>
  </w:num>
  <w:num w:numId="14">
    <w:abstractNumId w:val="14"/>
  </w:num>
  <w:num w:numId="15">
    <w:abstractNumId w:val="13"/>
  </w:num>
  <w:num w:numId="16">
    <w:abstractNumId w:val="9"/>
  </w:num>
  <w:num w:numId="17">
    <w:abstractNumId w:val="36"/>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5"/>
  </w:num>
  <w:num w:numId="20">
    <w:abstractNumId w:val="45"/>
  </w:num>
  <w:num w:numId="21">
    <w:abstractNumId w:val="41"/>
  </w:num>
  <w:num w:numId="22">
    <w:abstractNumId w:val="0"/>
  </w:num>
  <w:num w:numId="23">
    <w:abstractNumId w:val="46"/>
  </w:num>
  <w:num w:numId="24">
    <w:abstractNumId w:val="29"/>
  </w:num>
  <w:num w:numId="25">
    <w:abstractNumId w:val="23"/>
  </w:num>
  <w:num w:numId="26">
    <w:abstractNumId w:val="33"/>
  </w:num>
  <w:num w:numId="27">
    <w:abstractNumId w:val="20"/>
  </w:num>
  <w:num w:numId="28">
    <w:abstractNumId w:val="24"/>
  </w:num>
  <w:num w:numId="29">
    <w:abstractNumId w:val="27"/>
  </w:num>
  <w:num w:numId="30">
    <w:abstractNumId w:val="16"/>
  </w:num>
  <w:num w:numId="31">
    <w:abstractNumId w:val="44"/>
  </w:num>
  <w:num w:numId="32">
    <w:abstractNumId w:val="39"/>
  </w:num>
  <w:num w:numId="33">
    <w:abstractNumId w:val="37"/>
  </w:num>
  <w:num w:numId="34">
    <w:abstractNumId w:val="26"/>
  </w:num>
  <w:num w:numId="35">
    <w:abstractNumId w:val="19"/>
  </w:num>
  <w:num w:numId="36">
    <w:abstractNumId w:val="47"/>
  </w:num>
  <w:num w:numId="37">
    <w:abstractNumId w:val="22"/>
  </w:num>
  <w:num w:numId="38">
    <w:abstractNumId w:val="18"/>
  </w:num>
  <w:num w:numId="39">
    <w:abstractNumId w:val="43"/>
  </w:num>
  <w:num w:numId="40">
    <w:abstractNumId w:val="34"/>
  </w:num>
  <w:num w:numId="41">
    <w:abstractNumId w:val="30"/>
  </w:num>
  <w:num w:numId="42">
    <w:abstractNumId w:val="40"/>
  </w:num>
  <w:num w:numId="43">
    <w:abstractNumId w:val="21"/>
  </w:num>
  <w:num w:numId="44">
    <w:abstractNumId w:val="25"/>
  </w:num>
  <w:num w:numId="45">
    <w:abstractNumId w:val="31"/>
  </w:num>
  <w:num w:numId="46">
    <w:abstractNumId w:val="42"/>
  </w:num>
  <w:num w:numId="47">
    <w:abstractNumId w:val="28"/>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0D"/>
    <w:rsid w:val="0010020E"/>
    <w:rsid w:val="002662AD"/>
    <w:rsid w:val="0028356D"/>
    <w:rsid w:val="00313237"/>
    <w:rsid w:val="00423822"/>
    <w:rsid w:val="00481A4C"/>
    <w:rsid w:val="008835D4"/>
    <w:rsid w:val="008A3003"/>
    <w:rsid w:val="00921A65"/>
    <w:rsid w:val="00983E9C"/>
    <w:rsid w:val="0099089E"/>
    <w:rsid w:val="009F7F0D"/>
    <w:rsid w:val="00A05B1D"/>
    <w:rsid w:val="00AB0C37"/>
    <w:rsid w:val="00AC3742"/>
    <w:rsid w:val="00AD14D5"/>
    <w:rsid w:val="00B06A42"/>
    <w:rsid w:val="00DC1117"/>
    <w:rsid w:val="00F25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66999"/>
  <w15:docId w15:val="{69D68FAE-D918-4FC7-820F-326C0B34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link w:val="10"/>
    <w:qFormat/>
    <w:pPr>
      <w:keepNext/>
      <w:keepLines/>
      <w:widowControl w:val="0"/>
      <w:spacing w:before="340" w:after="330" w:line="578" w:lineRule="auto"/>
      <w:jc w:val="both"/>
      <w:outlineLvl w:val="0"/>
    </w:pPr>
    <w:rPr>
      <w:b/>
      <w:kern w:val="44"/>
      <w:sz w:val="44"/>
      <w:szCs w:val="44"/>
    </w:rPr>
  </w:style>
  <w:style w:type="paragraph" w:styleId="2">
    <w:name w:val="heading 2"/>
    <w:link w:val="20"/>
    <w:qFormat/>
    <w:pPr>
      <w:keepNext/>
      <w:keepLines/>
      <w:widowControl w:val="0"/>
      <w:spacing w:before="260" w:after="260" w:line="415" w:lineRule="auto"/>
      <w:jc w:val="both"/>
      <w:outlineLvl w:val="1"/>
    </w:pPr>
    <w:rPr>
      <w:b/>
      <w:kern w:val="2"/>
      <w:sz w:val="32"/>
      <w:szCs w:val="32"/>
    </w:rPr>
  </w:style>
  <w:style w:type="paragraph" w:styleId="3">
    <w:name w:val="heading 3"/>
    <w:link w:val="30"/>
    <w:qFormat/>
    <w:pPr>
      <w:keepNext/>
      <w:keepLines/>
      <w:widowControl w:val="0"/>
      <w:spacing w:before="260" w:after="260" w:line="415" w:lineRule="auto"/>
      <w:jc w:val="both"/>
      <w:outlineLvl w:val="2"/>
    </w:pPr>
    <w:rPr>
      <w:b/>
      <w:kern w:val="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Theme="majorEastAsia" w:hAnsiTheme="majorHAnsi" w:cstheme="majorBidi"/>
      <w:b/>
      <w:bCs/>
      <w:sz w:val="32"/>
      <w:szCs w:val="32"/>
    </w:rPr>
  </w:style>
  <w:style w:type="character" w:styleId="ac">
    <w:name w:val="Strong"/>
    <w:basedOn w:val="a0"/>
    <w:uiPriority w:val="99"/>
    <w:qFormat/>
    <w:rPr>
      <w:b/>
      <w:bCs/>
    </w:rPr>
  </w:style>
  <w:style w:type="character" w:styleId="ad">
    <w:name w:val="Emphasis"/>
    <w:basedOn w:val="a0"/>
    <w:uiPriority w:val="20"/>
    <w:qFormat/>
    <w:rPr>
      <w:i/>
      <w:iCs/>
    </w:rPr>
  </w:style>
  <w:style w:type="character" w:styleId="ae">
    <w:name w:val="Hyperlink"/>
    <w:basedOn w:val="a0"/>
    <w:uiPriority w:val="99"/>
    <w:qFormat/>
    <w:rPr>
      <w:color w:val="0000FF"/>
      <w:u w:val="single"/>
    </w:rPr>
  </w:style>
  <w:style w:type="table" w:styleId="af">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明显强调1"/>
    <w:basedOn w:val="a0"/>
    <w:uiPriority w:val="21"/>
    <w:qFormat/>
    <w:rPr>
      <w:i/>
      <w:iCs/>
      <w:color w:val="5B9BD5"/>
    </w:rPr>
  </w:style>
  <w:style w:type="character" w:customStyle="1" w:styleId="10">
    <w:name w:val="标题 1 字符"/>
    <w:basedOn w:val="a0"/>
    <w:link w:val="1"/>
    <w:qFormat/>
    <w:rPr>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sz w:val="32"/>
      <w:szCs w:val="32"/>
    </w:rPr>
  </w:style>
  <w:style w:type="character" w:customStyle="1" w:styleId="30">
    <w:name w:val="标题 3 字符"/>
    <w:basedOn w:val="a0"/>
    <w:link w:val="3"/>
    <w:qFormat/>
    <w:rPr>
      <w:b/>
      <w:bCs/>
      <w:sz w:val="32"/>
      <w:szCs w:val="32"/>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1">
    <w:name w:val="Quote"/>
    <w:basedOn w:val="a"/>
    <w:next w:val="a"/>
    <w:link w:val="af2"/>
    <w:uiPriority w:val="29"/>
    <w:qFormat/>
    <w:pPr>
      <w:spacing w:before="200" w:after="160"/>
      <w:ind w:left="864" w:right="864"/>
      <w:jc w:val="center"/>
    </w:pPr>
    <w:rPr>
      <w:i/>
      <w:iCs/>
      <w:color w:val="404040"/>
    </w:rPr>
  </w:style>
  <w:style w:type="character" w:customStyle="1" w:styleId="af2">
    <w:name w:val="引用 字符"/>
    <w:basedOn w:val="a0"/>
    <w:link w:val="af1"/>
    <w:uiPriority w:val="29"/>
    <w:qFormat/>
    <w:rPr>
      <w:i/>
      <w:iCs/>
      <w:color w:val="404040"/>
    </w:rPr>
  </w:style>
  <w:style w:type="character" w:customStyle="1" w:styleId="ab">
    <w:name w:val="标题 字符"/>
    <w:basedOn w:val="a0"/>
    <w:link w:val="aa"/>
    <w:uiPriority w:val="10"/>
    <w:qFormat/>
    <w:rPr>
      <w:rFonts w:asciiTheme="majorHAnsi" w:eastAsiaTheme="majorEastAsia" w:hAnsiTheme="majorHAnsi" w:cstheme="majorBidi"/>
      <w:b/>
      <w:bCs/>
      <w:sz w:val="32"/>
      <w:szCs w:val="32"/>
    </w:rPr>
  </w:style>
  <w:style w:type="character" w:customStyle="1" w:styleId="12">
    <w:name w:val="不明显参考1"/>
    <w:basedOn w:val="a0"/>
    <w:uiPriority w:val="31"/>
    <w:qFormat/>
    <w:rPr>
      <w:smallCaps/>
      <w:color w:val="595959"/>
    </w:rPr>
  </w:style>
  <w:style w:type="character" w:customStyle="1" w:styleId="13">
    <w:name w:val="明显参考1"/>
    <w:basedOn w:val="a0"/>
    <w:uiPriority w:val="32"/>
    <w:qFormat/>
    <w:rPr>
      <w:b/>
      <w:bCs/>
      <w:smallCaps/>
      <w:color w:val="5B9BD5"/>
      <w:spacing w:val="5"/>
    </w:rPr>
  </w:style>
  <w:style w:type="table" w:customStyle="1" w:styleId="110">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OC10">
    <w:name w:val="TOC 标题1"/>
    <w:basedOn w:val="1"/>
    <w:next w:val="a"/>
    <w:uiPriority w:val="39"/>
    <w:qFormat/>
    <w:pPr>
      <w:widowControl/>
      <w:spacing w:before="240" w:after="0" w:line="259" w:lineRule="auto"/>
      <w:jc w:val="left"/>
      <w:outlineLvl w:val="9"/>
    </w:pPr>
    <w:rPr>
      <w:rFonts w:asciiTheme="majorHAnsi" w:eastAsiaTheme="majorEastAsia" w:hAnsiTheme="majorHAnsi" w:cstheme="majorBidi"/>
      <w:b w:val="0"/>
      <w:color w:val="2E74B5"/>
      <w:kern w:val="0"/>
      <w:sz w:val="32"/>
      <w:szCs w:val="32"/>
    </w:rPr>
  </w:style>
  <w:style w:type="character" w:customStyle="1" w:styleId="111">
    <w:name w:val="明显强调11"/>
    <w:basedOn w:val="a0"/>
    <w:uiPriority w:val="21"/>
    <w:qFormat/>
    <w:rPr>
      <w:i/>
      <w:iCs/>
      <w:color w:val="5B9BD5"/>
    </w:rPr>
  </w:style>
  <w:style w:type="character" w:customStyle="1" w:styleId="a4">
    <w:name w:val="批注框文本 字符"/>
    <w:basedOn w:val="a0"/>
    <w:link w:val="a3"/>
    <w:uiPriority w:val="99"/>
    <w:qFormat/>
    <w:rPr>
      <w:rFonts w:asciiTheme="minorHAnsi" w:eastAsiaTheme="minorEastAsia" w:hAnsiTheme="minorHAnsi" w:cstheme="minorBidi"/>
      <w:kern w:val="2"/>
      <w:sz w:val="18"/>
      <w:szCs w:val="18"/>
    </w:rPr>
  </w:style>
  <w:style w:type="character" w:styleId="af3">
    <w:name w:val="Intense Emphasis"/>
    <w:basedOn w:val="a0"/>
    <w:uiPriority w:val="21"/>
    <w:qFormat/>
    <w:rPr>
      <w:i/>
      <w:iCs/>
      <w:color w:val="5B9BD5"/>
    </w:rPr>
  </w:style>
  <w:style w:type="character" w:styleId="af4">
    <w:name w:val="Intense Reference"/>
    <w:basedOn w:val="a0"/>
    <w:uiPriority w:val="32"/>
    <w:qFormat/>
    <w:rPr>
      <w:b/>
      <w:bCs/>
      <w:smallCaps/>
      <w:color w:val="5B9BD5"/>
      <w:spacing w:val="5"/>
    </w:rPr>
  </w:style>
  <w:style w:type="paragraph" w:customStyle="1" w:styleId="p0">
    <w:name w:val="p0"/>
    <w:basedOn w:val="a"/>
    <w:pPr>
      <w:widowControl/>
      <w:spacing w:before="100" w:beforeAutospacing="1" w:after="100" w:afterAutospacing="1"/>
      <w:jc w:val="left"/>
    </w:pPr>
    <w:rPr>
      <w:kern w:val="0"/>
      <w:sz w:val="24"/>
      <w:szCs w:val="24"/>
    </w:rPr>
  </w:style>
  <w:style w:type="paragraph" w:customStyle="1" w:styleId="p17">
    <w:name w:val="p17"/>
    <w:basedOn w:val="a"/>
    <w:pPr>
      <w:widowControl/>
      <w:spacing w:before="100" w:beforeAutospacing="1" w:after="100" w:afterAutospacing="1"/>
      <w:jc w:val="left"/>
    </w:pPr>
    <w:rPr>
      <w:kern w:val="0"/>
      <w:sz w:val="24"/>
      <w:szCs w:val="24"/>
    </w:rPr>
  </w:style>
  <w:style w:type="character" w:customStyle="1" w:styleId="apple-converted-space">
    <w:name w:val="apple-converted-space"/>
    <w:basedOn w:val="a0"/>
  </w:style>
  <w:style w:type="paragraph" w:customStyle="1" w:styleId="14">
    <w:name w:val="正文1"/>
    <w:pPr>
      <w:widowControl w:val="0"/>
      <w:adjustRightInd w:val="0"/>
      <w:spacing w:line="312" w:lineRule="atLeast"/>
      <w:jc w:val="both"/>
      <w:textAlignment w:val="baseline"/>
    </w:pPr>
    <w:rPr>
      <w:rFonts w:ascii="宋体"/>
      <w:sz w:val="34"/>
    </w:rPr>
  </w:style>
  <w:style w:type="character" w:customStyle="1" w:styleId="ask-title">
    <w:name w:val="ask-title"/>
    <w:basedOn w:val="a0"/>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Pr>
      <w:rFonts w:ascii="宋体" w:hAnsi="宋体" w:cs="宋体"/>
      <w:sz w:val="24"/>
      <w:szCs w:val="24"/>
    </w:rPr>
  </w:style>
  <w:style w:type="paragraph" w:customStyle="1" w:styleId="toc11">
    <w:name w:val="&quot;toc 1&quot;"/>
    <w:qFormat/>
    <w:pPr>
      <w:widowControl w:val="0"/>
      <w:jc w:val="both"/>
    </w:pPr>
    <w:rPr>
      <w:kern w:val="2"/>
      <w:sz w:val="21"/>
      <w:szCs w:val="22"/>
    </w:rPr>
  </w:style>
  <w:style w:type="paragraph" w:customStyle="1" w:styleId="Title">
    <w:name w:val="&quot;Title&quot;"/>
    <w:qFormat/>
    <w:pPr>
      <w:widowControl w:val="0"/>
      <w:spacing w:before="240" w:after="60"/>
      <w:jc w:val="center"/>
      <w:outlineLvl w:val="0"/>
    </w:pPr>
    <w:rPr>
      <w:b/>
      <w:kern w:val="2"/>
      <w:sz w:val="32"/>
      <w:szCs w:val="32"/>
    </w:rPr>
  </w:style>
  <w:style w:type="paragraph" w:customStyle="1" w:styleId="BalloonText">
    <w:name w:val="&quot;Balloon Text&quot;"/>
    <w:qFormat/>
    <w:pPr>
      <w:widowControl w:val="0"/>
      <w:jc w:val="both"/>
    </w:pPr>
    <w:rPr>
      <w:kern w:val="2"/>
      <w:sz w:val="18"/>
      <w:szCs w:val="18"/>
    </w:rPr>
  </w:style>
  <w:style w:type="paragraph" w:customStyle="1" w:styleId="NormalWeb">
    <w:name w:val="&quot;Normal (Web)&quot;"/>
    <w:qFormat/>
    <w:pPr>
      <w:spacing w:before="100" w:beforeAutospacing="1" w:after="100" w:afterAutospacing="1"/>
    </w:pPr>
    <w:rPr>
      <w:rFonts w:ascii="宋体" w:hAnsi="宋体" w:cs="宋体"/>
      <w:sz w:val="24"/>
      <w:szCs w:val="24"/>
    </w:rPr>
  </w:style>
  <w:style w:type="paragraph" w:customStyle="1" w:styleId="p00">
    <w:name w:val="&quot;p0&quot;"/>
    <w:pPr>
      <w:spacing w:before="100" w:beforeAutospacing="1" w:after="100" w:afterAutospacing="1"/>
    </w:pPr>
    <w:rPr>
      <w:sz w:val="24"/>
      <w:szCs w:val="24"/>
    </w:rPr>
  </w:style>
  <w:style w:type="paragraph" w:customStyle="1" w:styleId="ListParagraph">
    <w:name w:val="&quot;List Paragraph&quot;"/>
    <w:qFormat/>
    <w:pPr>
      <w:widowControl w:val="0"/>
      <w:ind w:firstLineChars="200" w:firstLine="420"/>
      <w:jc w:val="both"/>
    </w:pPr>
    <w:rPr>
      <w:kern w:val="2"/>
      <w:sz w:val="21"/>
      <w:szCs w:val="22"/>
    </w:rPr>
  </w:style>
  <w:style w:type="paragraph" w:customStyle="1" w:styleId="HTMLPreformatted">
    <w:name w:val="&quot;HTML Preformatted&quot;"/>
    <w:pPr>
      <w:tabs>
        <w:tab w:val="left" w:pos="900"/>
        <w:tab w:val="left" w:pos="1820"/>
        <w:tab w:val="left" w:pos="2740"/>
        <w:tab w:val="left" w:pos="3660"/>
        <w:tab w:val="left" w:pos="4580"/>
        <w:tab w:val="left" w:pos="5480"/>
        <w:tab w:val="left" w:pos="6400"/>
        <w:tab w:val="left" w:pos="7320"/>
        <w:tab w:val="left" w:pos="8240"/>
        <w:tab w:val="left" w:pos="9160"/>
        <w:tab w:val="left" w:pos="10060"/>
        <w:tab w:val="left" w:pos="10980"/>
        <w:tab w:val="left" w:pos="11900"/>
        <w:tab w:val="left" w:pos="12820"/>
        <w:tab w:val="left" w:pos="13740"/>
        <w:tab w:val="left" w:pos="14640"/>
      </w:tabs>
    </w:pPr>
    <w:rPr>
      <w:rFonts w:ascii="宋体" w:hAnsi="宋体" w:cs="宋体"/>
      <w:sz w:val="24"/>
      <w:szCs w:val="24"/>
    </w:rPr>
  </w:style>
  <w:style w:type="paragraph" w:customStyle="1" w:styleId="TOC12">
    <w:name w:val="&quot;TOC 标题1&quot;"/>
    <w:qFormat/>
    <w:pPr>
      <w:keepNext/>
      <w:keepLines/>
      <w:spacing w:before="240" w:line="259" w:lineRule="auto"/>
    </w:pPr>
    <w:rPr>
      <w:color w:val="2E74B5"/>
      <w:sz w:val="32"/>
      <w:szCs w:val="32"/>
    </w:rPr>
  </w:style>
  <w:style w:type="paragraph" w:customStyle="1" w:styleId="Quote">
    <w:name w:val="&quot;Quote&quot;"/>
    <w:qFormat/>
    <w:pPr>
      <w:widowControl w:val="0"/>
      <w:spacing w:before="200" w:after="160"/>
      <w:jc w:val="center"/>
    </w:pPr>
    <w:rPr>
      <w:i/>
      <w:color w:val="404040"/>
      <w:kern w:val="2"/>
      <w:sz w:val="21"/>
      <w:szCs w:val="22"/>
    </w:rPr>
  </w:style>
  <w:style w:type="paragraph" w:customStyle="1" w:styleId="footer">
    <w:name w:val="&quot;footer&quot;"/>
    <w:qFormat/>
    <w:pPr>
      <w:widowControl w:val="0"/>
      <w:tabs>
        <w:tab w:val="center" w:pos="4140"/>
        <w:tab w:val="right" w:pos="8300"/>
      </w:tabs>
      <w:snapToGrid w:val="0"/>
    </w:pPr>
    <w:rPr>
      <w:kern w:val="2"/>
      <w:sz w:val="18"/>
      <w:szCs w:val="18"/>
    </w:rPr>
  </w:style>
  <w:style w:type="paragraph" w:customStyle="1" w:styleId="15">
    <w:name w:val="&quot;正文1&quot;"/>
    <w:pPr>
      <w:widowControl w:val="0"/>
      <w:adjustRightInd w:val="0"/>
      <w:spacing w:line="312" w:lineRule="atLeast"/>
      <w:jc w:val="both"/>
    </w:pPr>
    <w:rPr>
      <w:rFonts w:ascii="宋体"/>
      <w:sz w:val="34"/>
    </w:rPr>
  </w:style>
  <w:style w:type="paragraph" w:customStyle="1" w:styleId="header">
    <w:name w:val="&quot;header&quot;"/>
    <w:qFormat/>
    <w:pPr>
      <w:widowControl w:val="0"/>
      <w:pBdr>
        <w:bottom w:val="single" w:sz="6" w:space="1" w:color="000000"/>
      </w:pBdr>
      <w:tabs>
        <w:tab w:val="center" w:pos="4140"/>
        <w:tab w:val="right" w:pos="8300"/>
      </w:tabs>
      <w:snapToGrid w:val="0"/>
      <w:jc w:val="center"/>
    </w:pPr>
    <w:rPr>
      <w:kern w:val="2"/>
      <w:sz w:val="18"/>
      <w:szCs w:val="18"/>
    </w:rPr>
  </w:style>
  <w:style w:type="paragraph" w:customStyle="1" w:styleId="p170">
    <w:name w:val="&quot;p17&quot;"/>
    <w:pPr>
      <w:spacing w:before="100" w:beforeAutospacing="1" w:after="100" w:afterAutospacing="1"/>
    </w:pPr>
    <w:rPr>
      <w:sz w:val="24"/>
      <w:szCs w:val="24"/>
    </w:rPr>
  </w:style>
  <w:style w:type="paragraph" w:customStyle="1" w:styleId="ztext-empty-paragraph">
    <w:name w:val="ztext-empty-paragraph"/>
    <w:basedOn w:val="a"/>
    <w:rsid w:val="00F25583"/>
    <w:pPr>
      <w:widowControl/>
      <w:spacing w:before="100" w:beforeAutospacing="1" w:after="100" w:afterAutospacing="1"/>
      <w:jc w:val="left"/>
    </w:pPr>
    <w:rPr>
      <w:rFonts w:ascii="宋体" w:hAnsi="宋体" w:cs="宋体"/>
      <w:kern w:val="0"/>
      <w:sz w:val="24"/>
      <w:szCs w:val="24"/>
    </w:rPr>
  </w:style>
  <w:style w:type="paragraph" w:styleId="TOC">
    <w:name w:val="TOC Heading"/>
    <w:basedOn w:val="1"/>
    <w:next w:val="a"/>
    <w:uiPriority w:val="39"/>
    <w:unhideWhenUsed/>
    <w:qFormat/>
    <w:rsid w:val="008835D4"/>
    <w:pPr>
      <w:outlineLvl w:val="9"/>
    </w:pPr>
    <w:rPr>
      <w:bCs/>
    </w:rPr>
  </w:style>
  <w:style w:type="character" w:styleId="af5">
    <w:name w:val="Unresolved Mention"/>
    <w:basedOn w:val="a0"/>
    <w:uiPriority w:val="99"/>
    <w:semiHidden/>
    <w:unhideWhenUsed/>
    <w:rsid w:val="00883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947059">
      <w:bodyDiv w:val="1"/>
      <w:marLeft w:val="0"/>
      <w:marRight w:val="0"/>
      <w:marTop w:val="0"/>
      <w:marBottom w:val="0"/>
      <w:divBdr>
        <w:top w:val="none" w:sz="0" w:space="0" w:color="auto"/>
        <w:left w:val="none" w:sz="0" w:space="0" w:color="auto"/>
        <w:bottom w:val="none" w:sz="0" w:space="0" w:color="auto"/>
        <w:right w:val="none" w:sz="0" w:space="0" w:color="auto"/>
      </w:divBdr>
    </w:div>
    <w:div w:id="556628607">
      <w:bodyDiv w:val="1"/>
      <w:marLeft w:val="0"/>
      <w:marRight w:val="0"/>
      <w:marTop w:val="0"/>
      <w:marBottom w:val="0"/>
      <w:divBdr>
        <w:top w:val="none" w:sz="0" w:space="0" w:color="auto"/>
        <w:left w:val="none" w:sz="0" w:space="0" w:color="auto"/>
        <w:bottom w:val="none" w:sz="0" w:space="0" w:color="auto"/>
        <w:right w:val="none" w:sz="0" w:space="0" w:color="auto"/>
      </w:divBdr>
    </w:div>
    <w:div w:id="735277363">
      <w:bodyDiv w:val="1"/>
      <w:marLeft w:val="0"/>
      <w:marRight w:val="0"/>
      <w:marTop w:val="0"/>
      <w:marBottom w:val="0"/>
      <w:divBdr>
        <w:top w:val="none" w:sz="0" w:space="0" w:color="auto"/>
        <w:left w:val="none" w:sz="0" w:space="0" w:color="auto"/>
        <w:bottom w:val="none" w:sz="0" w:space="0" w:color="auto"/>
        <w:right w:val="none" w:sz="0" w:space="0" w:color="auto"/>
      </w:divBdr>
    </w:div>
    <w:div w:id="801584273">
      <w:bodyDiv w:val="1"/>
      <w:marLeft w:val="0"/>
      <w:marRight w:val="0"/>
      <w:marTop w:val="0"/>
      <w:marBottom w:val="0"/>
      <w:divBdr>
        <w:top w:val="none" w:sz="0" w:space="0" w:color="auto"/>
        <w:left w:val="none" w:sz="0" w:space="0" w:color="auto"/>
        <w:bottom w:val="none" w:sz="0" w:space="0" w:color="auto"/>
        <w:right w:val="none" w:sz="0" w:space="0" w:color="auto"/>
      </w:divBdr>
    </w:div>
    <w:div w:id="923957666">
      <w:bodyDiv w:val="1"/>
      <w:marLeft w:val="0"/>
      <w:marRight w:val="0"/>
      <w:marTop w:val="0"/>
      <w:marBottom w:val="0"/>
      <w:divBdr>
        <w:top w:val="none" w:sz="0" w:space="0" w:color="auto"/>
        <w:left w:val="none" w:sz="0" w:space="0" w:color="auto"/>
        <w:bottom w:val="none" w:sz="0" w:space="0" w:color="auto"/>
        <w:right w:val="none" w:sz="0" w:space="0" w:color="auto"/>
      </w:divBdr>
    </w:div>
    <w:div w:id="963266884">
      <w:bodyDiv w:val="1"/>
      <w:marLeft w:val="0"/>
      <w:marRight w:val="0"/>
      <w:marTop w:val="0"/>
      <w:marBottom w:val="0"/>
      <w:divBdr>
        <w:top w:val="none" w:sz="0" w:space="0" w:color="auto"/>
        <w:left w:val="none" w:sz="0" w:space="0" w:color="auto"/>
        <w:bottom w:val="none" w:sz="0" w:space="0" w:color="auto"/>
        <w:right w:val="none" w:sz="0" w:space="0" w:color="auto"/>
      </w:divBdr>
      <w:divsChild>
        <w:div w:id="1855147218">
          <w:marLeft w:val="0"/>
          <w:marRight w:val="0"/>
          <w:marTop w:val="0"/>
          <w:marBottom w:val="0"/>
          <w:divBdr>
            <w:top w:val="none" w:sz="0" w:space="0" w:color="auto"/>
            <w:left w:val="none" w:sz="0" w:space="0" w:color="auto"/>
            <w:bottom w:val="none" w:sz="0" w:space="0" w:color="auto"/>
            <w:right w:val="none" w:sz="0" w:space="0" w:color="auto"/>
          </w:divBdr>
          <w:divsChild>
            <w:div w:id="82890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502">
      <w:bodyDiv w:val="1"/>
      <w:marLeft w:val="0"/>
      <w:marRight w:val="0"/>
      <w:marTop w:val="0"/>
      <w:marBottom w:val="0"/>
      <w:divBdr>
        <w:top w:val="none" w:sz="0" w:space="0" w:color="auto"/>
        <w:left w:val="none" w:sz="0" w:space="0" w:color="auto"/>
        <w:bottom w:val="none" w:sz="0" w:space="0" w:color="auto"/>
        <w:right w:val="none" w:sz="0" w:space="0" w:color="auto"/>
      </w:divBdr>
    </w:div>
    <w:div w:id="1651983740">
      <w:bodyDiv w:val="1"/>
      <w:marLeft w:val="0"/>
      <w:marRight w:val="0"/>
      <w:marTop w:val="0"/>
      <w:marBottom w:val="0"/>
      <w:divBdr>
        <w:top w:val="none" w:sz="0" w:space="0" w:color="auto"/>
        <w:left w:val="none" w:sz="0" w:space="0" w:color="auto"/>
        <w:bottom w:val="none" w:sz="0" w:space="0" w:color="auto"/>
        <w:right w:val="none" w:sz="0" w:space="0" w:color="auto"/>
      </w:divBdr>
    </w:div>
    <w:div w:id="1689599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baike.baidu.com/item/%E5%AE%A1%E8%AE%A1%E7%A8%8B%E5%BA%8F" TargetMode="External"/><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9.png"/><Relationship Id="rId50" Type="http://schemas.openxmlformats.org/officeDocument/2006/relationships/hyperlink" Target="http://baike.eastmoney.com/item/%E4%BC%9A%E8%AE%A1%E5%B8%88%E4%BA%8B%E5%8A%A1%E6%89%80" TargetMode="External"/><Relationship Id="rId55" Type="http://schemas.openxmlformats.org/officeDocument/2006/relationships/image" Target="media/image21.png"/><Relationship Id="rId63" Type="http://schemas.openxmlformats.org/officeDocument/2006/relationships/image" Target="media/image27.png"/><Relationship Id="rId68" Type="http://schemas.openxmlformats.org/officeDocument/2006/relationships/image" Target="media/image32.png"/><Relationship Id="rId76" Type="http://schemas.openxmlformats.org/officeDocument/2006/relationships/image" Target="media/image40.png"/><Relationship Id="rId84" Type="http://schemas.openxmlformats.org/officeDocument/2006/relationships/image" Target="media/image46.png"/><Relationship Id="rId89" Type="http://schemas.openxmlformats.org/officeDocument/2006/relationships/image" Target="media/image51.png"/><Relationship Id="rId97"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hyperlink" Target="https://baike.sogou.com/lemma/ShowInnerLink.htm?lemmaId=57316538&amp;ss_c=ssc.citiao.link" TargetMode="External"/><Relationship Id="rId24" Type="http://schemas.openxmlformats.org/officeDocument/2006/relationships/hyperlink" Target="https://baike.baidu.com/item/%E4%B8%89%E7%BA%A7%E5%A4%8D%E6%A0%B8%E5%88%B6%E5%BA%A6/5409720" TargetMode="External"/><Relationship Id="rId32" Type="http://schemas.openxmlformats.org/officeDocument/2006/relationships/hyperlink" Target="https://baike.baidu.com/item/%E6%9C%89%E9%99%90%E8%B4%A3%E4%BB%BB%E5%85%AC%E5%8F%B8" TargetMode="External"/><Relationship Id="rId37" Type="http://schemas.openxmlformats.org/officeDocument/2006/relationships/hyperlink" Target="https://www.so.com/link?m=bZkM3/gY6p6nGDrUwfNuypG3pSKru30kRLQoPUXvImMyOh7+9AJtNKyVBHkQTdKcCs1QO7Aw/+vRboWiyuANt2sLRUUmKfOEw8UgpaYV73V04fXeL46I6BqIOrQbaqASZNruTUZcTjuoLpg+yz8opmg==" TargetMode="External"/><Relationship Id="rId40" Type="http://schemas.openxmlformats.org/officeDocument/2006/relationships/hyperlink" Target="https://www.so.com/link?m=bZkM3/gY6p6nGDrUwfNuypG3pSKru30kRLQoPUXvImMyOh7+9AJtNKyVBHkQTdKcCs1QO7Aw/+vRboWiyuANt2sLRUUmKfOEw8UgpaYV73V04fXeL46I6BqIOrQbaqASZNruTUZcTjuoLpg+yz8opmg==" TargetMode="External"/><Relationship Id="rId45" Type="http://schemas.openxmlformats.org/officeDocument/2006/relationships/image" Target="media/image17.png"/><Relationship Id="rId53" Type="http://schemas.openxmlformats.org/officeDocument/2006/relationships/hyperlink" Target="http://quote.eastmoney.com/sh600086.html" TargetMode="External"/><Relationship Id="rId58" Type="http://schemas.openxmlformats.org/officeDocument/2006/relationships/image" Target="media/image22.png"/><Relationship Id="rId66" Type="http://schemas.openxmlformats.org/officeDocument/2006/relationships/image" Target="media/image30.png"/><Relationship Id="rId74" Type="http://schemas.openxmlformats.org/officeDocument/2006/relationships/image" Target="media/image38.png"/><Relationship Id="rId79" Type="http://schemas.openxmlformats.org/officeDocument/2006/relationships/image" Target="media/image43.png"/><Relationship Id="rId87" Type="http://schemas.openxmlformats.org/officeDocument/2006/relationships/image" Target="media/image49.pn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5.png"/><Relationship Id="rId82" Type="http://schemas.openxmlformats.org/officeDocument/2006/relationships/hyperlink" Target="https://baike.baidu.com/item/%E9%9B%81%E6%B4%8B%E9%95%87/10640731" TargetMode="External"/><Relationship Id="rId90" Type="http://schemas.openxmlformats.org/officeDocument/2006/relationships/image" Target="media/image52.png"/><Relationship Id="rId95" Type="http://schemas.openxmlformats.org/officeDocument/2006/relationships/image" Target="media/image57.png"/><Relationship Id="rId19" Type="http://schemas.openxmlformats.org/officeDocument/2006/relationships/hyperlink" Target="https://baike.baidu.com/item/%E5%86%85%E6%8E%A7%E5%88%B6%E5%BA%A6" TargetMode="External"/><Relationship Id="rId14" Type="http://schemas.openxmlformats.org/officeDocument/2006/relationships/image" Target="media/image3.png"/><Relationship Id="rId22" Type="http://schemas.openxmlformats.org/officeDocument/2006/relationships/hyperlink" Target="https://baike.baidu.com/item/%E5%AE%A1%E8%AE%A1%E8%AF%81%E6%8D%AE" TargetMode="External"/><Relationship Id="rId27" Type="http://schemas.openxmlformats.org/officeDocument/2006/relationships/image" Target="media/image9.png"/><Relationship Id="rId30" Type="http://schemas.openxmlformats.org/officeDocument/2006/relationships/hyperlink" Target="https://baike.baidu.com/item/%E6%B1%BD%E8%BD%A6%E7%A7%9F%E8%B5%81/258054" TargetMode="External"/><Relationship Id="rId35" Type="http://schemas.openxmlformats.org/officeDocument/2006/relationships/image" Target="media/image13.png"/><Relationship Id="rId43" Type="http://schemas.openxmlformats.org/officeDocument/2006/relationships/hyperlink" Target="https://www.tianyancha.com/company/166646128" TargetMode="External"/><Relationship Id="rId48" Type="http://schemas.openxmlformats.org/officeDocument/2006/relationships/image" Target="media/image20.png"/><Relationship Id="rId56" Type="http://schemas.openxmlformats.org/officeDocument/2006/relationships/hyperlink" Target="https://baike.sogou.com/lemma/ShowInnerLink.htm?lemmaId=57316538&amp;ss_c=ssc.citiao.link" TargetMode="External"/><Relationship Id="rId64" Type="http://schemas.openxmlformats.org/officeDocument/2006/relationships/image" Target="media/image28.png"/><Relationship Id="rId69" Type="http://schemas.openxmlformats.org/officeDocument/2006/relationships/image" Target="media/image33.png"/><Relationship Id="rId77" Type="http://schemas.openxmlformats.org/officeDocument/2006/relationships/image" Target="media/image41.png"/><Relationship Id="rId100" Type="http://schemas.openxmlformats.org/officeDocument/2006/relationships/image" Target="media/image62.jpeg"/><Relationship Id="rId8" Type="http://schemas.openxmlformats.org/officeDocument/2006/relationships/hyperlink" Target="https://www.so.com/link?m=bZkM3/gY6p6nGDrUwfNuypG3pSKru30kRLQoPUXvImMyOh7+9AJtNKyVBHkQTdKcCs1QO7Aw/+vRboWiyuANt2sLRUUmKfOEw8UgpaYV73V04fXeL46I6BqIOrQbaqASZNruTUZcTjuoLpg+yz8opmg==" TargetMode="External"/><Relationship Id="rId51" Type="http://schemas.openxmlformats.org/officeDocument/2006/relationships/hyperlink" Target="http://baike.eastmoney.com/item/%E5%9B%9E%E6%AC%BE" TargetMode="External"/><Relationship Id="rId72" Type="http://schemas.openxmlformats.org/officeDocument/2006/relationships/image" Target="media/image36.png"/><Relationship Id="rId80" Type="http://schemas.openxmlformats.org/officeDocument/2006/relationships/image" Target="media/image44.png"/><Relationship Id="rId85" Type="http://schemas.openxmlformats.org/officeDocument/2006/relationships/image" Target="media/image47.png"/><Relationship Id="rId93" Type="http://schemas.openxmlformats.org/officeDocument/2006/relationships/image" Target="media/image55.png"/><Relationship Id="rId98"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7.png"/><Relationship Id="rId33" Type="http://schemas.openxmlformats.org/officeDocument/2006/relationships/hyperlink" Target="https://baike.baidu.com/item/%E5%BA%9E%E5%BA%86%E5%8D%8E/19694470" TargetMode="Externa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3.png"/><Relationship Id="rId67" Type="http://schemas.openxmlformats.org/officeDocument/2006/relationships/image" Target="media/image31.png"/><Relationship Id="rId20" Type="http://schemas.openxmlformats.org/officeDocument/2006/relationships/hyperlink" Target="https://baike.baidu.com/item/%E5%AE%A1%E8%AE%A1%E9%A3%8E%E9%99%A9" TargetMode="External"/><Relationship Id="rId41" Type="http://schemas.openxmlformats.org/officeDocument/2006/relationships/image" Target="media/image15.png"/><Relationship Id="rId54" Type="http://schemas.openxmlformats.org/officeDocument/2006/relationships/hyperlink" Target="http://quote.eastmoney.com/sh600086.html" TargetMode="External"/><Relationship Id="rId62" Type="http://schemas.openxmlformats.org/officeDocument/2006/relationships/image" Target="media/image26.png"/><Relationship Id="rId70" Type="http://schemas.openxmlformats.org/officeDocument/2006/relationships/image" Target="media/image34.png"/><Relationship Id="rId75" Type="http://schemas.openxmlformats.org/officeDocument/2006/relationships/image" Target="media/image39.png"/><Relationship Id="rId83" Type="http://schemas.openxmlformats.org/officeDocument/2006/relationships/hyperlink" Target="https://baike.baidu.com/item/%E6%9D%BE%E5%9D%AA%E6%9D%91/9733427" TargetMode="External"/><Relationship Id="rId88" Type="http://schemas.openxmlformats.org/officeDocument/2006/relationships/image" Target="media/image50.png"/><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baike.baidu.com/item/%E5%B7%A5%E4%BD%9C%E5%BA%95%E7%A8%BF" TargetMode="External"/><Relationship Id="rId28" Type="http://schemas.openxmlformats.org/officeDocument/2006/relationships/image" Target="media/image10.png"/><Relationship Id="rId36" Type="http://schemas.openxmlformats.org/officeDocument/2006/relationships/hyperlink" Target="https://www.so.com/link?m=bZkM3/gY6p6nGDrUwfNuypG3pSKru30kRLQoPUXvImMyOh7+9AJtNKyVBHkQTdKcCs1QO7Aw/+vRboWiyuANt2sLRUUmKfOEw8UgpaYV73V04fXeL46I6BqIOrQbaqASZNruTUZcTjuoLpg+yz8opmg==" TargetMode="External"/><Relationship Id="rId49" Type="http://schemas.openxmlformats.org/officeDocument/2006/relationships/hyperlink" Target="http://baike.eastmoney.com/item/%E5%87%BD%E8%AF%81" TargetMode="External"/><Relationship Id="rId57" Type="http://schemas.openxmlformats.org/officeDocument/2006/relationships/hyperlink" Target="https://baike.sogou.com/lemma/ShowInnerLink.htm?lemmaId=57316538&amp;ss_c=ssc.citiao.link" TargetMode="External"/><Relationship Id="rId10" Type="http://schemas.openxmlformats.org/officeDocument/2006/relationships/hyperlink" Target="http://quote.eastmoney.com/sh600086.html" TargetMode="External"/><Relationship Id="rId31" Type="http://schemas.openxmlformats.org/officeDocument/2006/relationships/hyperlink" Target="https://baike.baidu.com/item/%E5%86%80%E4%B8%9C" TargetMode="External"/><Relationship Id="rId44" Type="http://schemas.openxmlformats.org/officeDocument/2006/relationships/hyperlink" Target="https://baike.so.com/doc/6050771-6263790.html" TargetMode="External"/><Relationship Id="rId52" Type="http://schemas.openxmlformats.org/officeDocument/2006/relationships/hyperlink" Target="http://baike.eastmoney.com/item/%E5%8D%95%E6%8D%AE" TargetMode="External"/><Relationship Id="rId60" Type="http://schemas.openxmlformats.org/officeDocument/2006/relationships/image" Target="media/image24.png"/><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48.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com/link?m=bZkM3/gY6p6nGDrUwfNuypG3pSKru30kRLQoPUXvImMyOh7+9AJtNKyVBHkQTdKcCs1QO7Aw/+vRboWiyuANt2sLRUUmKfOEw8UgpaYV73V04fXeL46I6BqIOrQbaqASZNruTUZcTjuoLpg+yz8opmg==" TargetMode="External"/><Relationship Id="rId13" Type="http://schemas.openxmlformats.org/officeDocument/2006/relationships/image" Target="media/image2.png"/><Relationship Id="rId18" Type="http://schemas.openxmlformats.org/officeDocument/2006/relationships/hyperlink" Target="https://baike.baidu.com/item/%E5%AE%A1%E8%AE%A1%E5%87%86%E5%88%99" TargetMode="External"/><Relationship Id="rId39" Type="http://schemas.openxmlformats.org/officeDocument/2006/relationships/hyperlink" Target="https://www.so.com/link?m=bZkM3/gY6p6nGDrUwfNuypG3pSKru30kRLQoPUXvImMyOh7+9AJtNKyVBHkQTdKcCs1QO7Aw/+vRboWiyuANt2sLRUUmKfOEw8UgpaYV73V04fXeL46I6BqIOrQbaqASZNruTUZcTjuoLpg+yz8op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BB9C2-0775-467B-9BC1-185EAE516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198</Pages>
  <Words>28542</Words>
  <Characters>162691</Characters>
  <Application>Microsoft Office Word</Application>
  <DocSecurity>0</DocSecurity>
  <Lines>1355</Lines>
  <Paragraphs>381</Paragraphs>
  <ScaleCrop>false</ScaleCrop>
  <Company>MS</Company>
  <LinksUpToDate>false</LinksUpToDate>
  <CharactersWithSpaces>190852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dc:creator>
  <cp:keywords/>
  <dc:description/>
  <cp:lastModifiedBy> </cp:lastModifiedBy>
  <cp:revision>6</cp:revision>
  <dcterms:created xsi:type="dcterms:W3CDTF">2018-05-30T06:12:00Z</dcterms:created>
  <dcterms:modified xsi:type="dcterms:W3CDTF">2021-06-22T07:59:00Z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