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rPr>
        <w:id w:val="746380763"/>
        <w:docPartObj>
          <w:docPartGallery w:val="Cover Pages"/>
          <w:docPartUnique/>
        </w:docPartObj>
      </w:sdtPr>
      <w:sdtContent>
        <w:sdt>
          <w:sdtPr>
            <w:id w:val="1059050977"/>
            <w:picture/>
          </w:sdtPr>
          <w:sdtContent>
            <w:p w:rsidR="00743EEA" w:rsidRPr="005B7818" w:rsidRDefault="00743EEA" w:rsidP="00352E0F">
              <w:pPr>
                <w:pStyle w:val="Overskrift6"/>
                <w:spacing w:before="0"/>
                <w:contextualSpacing/>
                <w:jc w:val="center"/>
              </w:pPr>
              <w:r w:rsidRPr="005B7818">
                <w:rPr>
                  <w:noProof/>
                  <w:lang w:val="nb-NO" w:eastAsia="nb-NO"/>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rsidR="00743EEA" w:rsidRPr="005B7818" w:rsidRDefault="004D3901" w:rsidP="00352E0F">
              <w:pPr>
                <w:pStyle w:val="Ingenmellomrom"/>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nb-NO"/>
                </w:rPr>
                <w:t>STANDARD OPERATING PROCEDURES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rsidR="00067F06" w:rsidRPr="005B7818" w:rsidRDefault="004D3901" w:rsidP="00352E0F">
              <w:pPr>
                <w:pStyle w:val="Ingenmellomrom"/>
                <w:contextualSpacing/>
                <w:jc w:val="center"/>
                <w:rPr>
                  <w:sz w:val="32"/>
                  <w:szCs w:val="28"/>
                  <w:lang w:val="en-GB"/>
                </w:rPr>
              </w:pPr>
              <w:r>
                <w:rPr>
                  <w:sz w:val="32"/>
                  <w:szCs w:val="28"/>
                  <w:lang w:val="nb-NO"/>
                </w:rPr>
                <w:t>388th vFighter Squadron</w:t>
              </w:r>
            </w:p>
          </w:sdtContent>
        </w:sdt>
        <w:p w:rsidR="00743EEA" w:rsidRPr="005B7818" w:rsidRDefault="009762A1" w:rsidP="00352E0F">
          <w:pPr>
            <w:pStyle w:val="Ingenmellomrom"/>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4D3901">
                <w:rPr>
                  <w:sz w:val="32"/>
                  <w:szCs w:val="28"/>
                  <w:lang w:val="nb-NO"/>
                </w:rPr>
                <w:t>Standard Operating Procedures</w:t>
              </w:r>
            </w:sdtContent>
          </w:sdt>
        </w:p>
        <w:p w:rsidR="00954C7A" w:rsidRPr="005B7818" w:rsidRDefault="009762A1" w:rsidP="00352E0F">
          <w:pPr>
            <w:pStyle w:val="Ingenmellomrom"/>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4D3901">
                <w:rPr>
                  <w:sz w:val="32"/>
                  <w:szCs w:val="32"/>
                  <w:lang w:val="nb-NO"/>
                </w:rPr>
                <w:t>132nd Virtual Wing</w:t>
              </w:r>
            </w:sdtContent>
          </w:sdt>
        </w:p>
        <w:p w:rsidR="00A859CD" w:rsidRPr="005B7818" w:rsidRDefault="00A859CD" w:rsidP="00352E0F">
          <w:pPr>
            <w:contextualSpacing/>
          </w:pPr>
        </w:p>
        <w:p w:rsidR="00743EEA" w:rsidRPr="005B7818" w:rsidRDefault="009762A1" w:rsidP="000B64E5">
          <w:pPr>
            <w:contextualSpacing/>
          </w:pPr>
          <w:r w:rsidRPr="009762A1">
            <w:rPr>
              <w:noProof/>
              <w:color w:val="DDDDDD" w:themeColor="accent1"/>
              <w:lang w:eastAsia="nb-NO"/>
            </w:rPr>
            <w:pict>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rsidR="00BE1E96" w:rsidRDefault="00BE1E96" w:rsidP="00067F06">
                      <w:pPr>
                        <w:pStyle w:val="Ingenmellomrom"/>
                        <w:jc w:val="center"/>
                        <w:rPr>
                          <w:color w:val="DDDDDD" w:themeColor="accent1"/>
                          <w:sz w:val="24"/>
                        </w:rPr>
                      </w:pPr>
                    </w:p>
                    <w:p w:rsidR="00BE1E96" w:rsidRPr="00003CCB" w:rsidRDefault="00BE1E96" w:rsidP="009F2176">
                      <w:pPr>
                        <w:pStyle w:val="Ingenmellomrom"/>
                        <w:jc w:val="center"/>
                        <w:rPr>
                          <w:sz w:val="24"/>
                        </w:rPr>
                      </w:pPr>
                      <w:hyperlink r:id="rId10" w:history="1">
                        <w:r w:rsidRPr="00C01259">
                          <w:rPr>
                            <w:rStyle w:val="Hyperkobling"/>
                            <w:sz w:val="24"/>
                          </w:rPr>
                          <w:t>www.132virtualwing.org</w:t>
                        </w:r>
                      </w:hyperlink>
                    </w:p>
                    <w:p w:rsidR="00BE1E96" w:rsidRPr="00D21364" w:rsidRDefault="00BE1E96" w:rsidP="00D429B9">
                      <w:pPr>
                        <w:pStyle w:val="Ingenmellomrom"/>
                        <w:jc w:val="center"/>
                        <w:rPr>
                          <w:color w:val="808080" w:themeColor="accent4"/>
                        </w:rPr>
                      </w:pPr>
                      <w:r w:rsidRPr="00D21364">
                        <w:rPr>
                          <w:color w:val="808080" w:themeColor="accent4"/>
                        </w:rPr>
                        <w:t>This work is licensed under a</w:t>
                      </w:r>
                      <w:hyperlink r:id="rId11"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w:r>
          <w:r w:rsidR="00743EEA" w:rsidRPr="005B7818">
            <w:br w:type="page"/>
          </w:r>
        </w:p>
      </w:sdtContent>
    </w:sdt>
    <w:p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rsidR="00D6191B" w:rsidRPr="005B7818" w:rsidRDefault="004D3901" w:rsidP="00D249CF">
          <w:pPr>
            <w:pStyle w:val="Tittel"/>
            <w:jc w:val="center"/>
          </w:pPr>
          <w:r>
            <w:rPr>
              <w:lang w:val="nb-NO"/>
            </w:rPr>
            <w:t>STANDARD OPERATING PROCEDURES</w:t>
          </w:r>
        </w:p>
      </w:sdtContent>
    </w:sdt>
    <w:p w:rsidR="00027DEF" w:rsidRPr="005B7818" w:rsidRDefault="00027DEF" w:rsidP="00352E0F">
      <w:pPr>
        <w:contextualSpacing/>
      </w:pPr>
    </w:p>
    <w:p w:rsidR="00027DEF" w:rsidRPr="005B7818" w:rsidRDefault="00027DEF" w:rsidP="00352E0F">
      <w:pPr>
        <w:contextualSpacing/>
      </w:pPr>
    </w:p>
    <w:tbl>
      <w:tblPr>
        <w:tblStyle w:val="PlainTable31"/>
        <w:tblW w:w="0" w:type="auto"/>
        <w:tblLook w:val="04A0"/>
      </w:tblPr>
      <w:tblGrid>
        <w:gridCol w:w="2660"/>
        <w:gridCol w:w="7076"/>
      </w:tblGrid>
      <w:tr w:rsidR="00B6395A" w:rsidRPr="005B7818" w:rsidTr="00814782">
        <w:trPr>
          <w:cnfStyle w:val="100000000000"/>
        </w:trPr>
        <w:tc>
          <w:tcPr>
            <w:cnfStyle w:val="001000000100"/>
            <w:tcW w:w="2660" w:type="dxa"/>
          </w:tcPr>
          <w:p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
              <w:p w:rsidR="00B6395A" w:rsidRPr="005B7818" w:rsidRDefault="004D3901" w:rsidP="00352E0F">
                <w:pPr>
                  <w:tabs>
                    <w:tab w:val="left" w:pos="5556"/>
                  </w:tabs>
                  <w:contextualSpacing/>
                  <w:cnfStyle w:val="100000000000"/>
                </w:pPr>
                <w:r>
                  <w:rPr>
                    <w:lang w:val="nb-NO"/>
                  </w:rPr>
                  <w:t>388th vFighter Squadron</w:t>
                </w:r>
              </w:p>
            </w:tc>
          </w:sdtContent>
        </w:sdt>
      </w:tr>
      <w:tr w:rsidR="00B6395A" w:rsidRPr="005B7818" w:rsidTr="00814782">
        <w:trPr>
          <w:cnfStyle w:val="000000100000"/>
        </w:trPr>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
              <w:p w:rsidR="00B6395A" w:rsidRPr="005B7818" w:rsidRDefault="004D3901" w:rsidP="00352E0F">
                <w:pPr>
                  <w:tabs>
                    <w:tab w:val="left" w:pos="5556"/>
                  </w:tabs>
                  <w:contextualSpacing/>
                  <w:cnfStyle w:val="000000100000"/>
                </w:pPr>
                <w:r>
                  <w:rPr>
                    <w:b/>
                    <w:lang w:val="nb-NO"/>
                  </w:rPr>
                  <w:t>Standard Operating Procedures</w:t>
                </w:r>
              </w:p>
            </w:tc>
          </w:sdtContent>
        </w:sdt>
      </w:tr>
      <w:tr w:rsidR="00B6395A" w:rsidRPr="005B7818" w:rsidTr="00814782">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rsidR="00B6395A" w:rsidRPr="005B7818" w:rsidRDefault="00ED4E64" w:rsidP="00352E0F">
            <w:pPr>
              <w:tabs>
                <w:tab w:val="left" w:pos="5556"/>
              </w:tabs>
              <w:contextualSpacing/>
              <w:cnfStyle w:val="000000000000"/>
            </w:pPr>
            <w:r w:rsidRPr="005B7818">
              <w:t>0.</w:t>
            </w:r>
            <w:r w:rsidR="00A30716">
              <w:t>3</w:t>
            </w:r>
          </w:p>
        </w:tc>
      </w:tr>
      <w:tr w:rsidR="00B6395A" w:rsidRPr="005B7818" w:rsidTr="00814782">
        <w:trPr>
          <w:cnfStyle w:val="000000100000"/>
        </w:trPr>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10-05T00:00:00Z">
              <w:dateFormat w:val="dd.MM.yyyy"/>
              <w:lid w:val="nb-NO"/>
              <w:storeMappedDataAs w:val="dateTime"/>
              <w:calendar w:val="gregorian"/>
            </w:date>
          </w:sdtPr>
          <w:sdtContent>
            <w:tc>
              <w:tcPr>
                <w:tcW w:w="7076" w:type="dxa"/>
              </w:tcPr>
              <w:p w:rsidR="00B6395A" w:rsidRPr="005B7818" w:rsidRDefault="004D3901" w:rsidP="00352E0F">
                <w:pPr>
                  <w:tabs>
                    <w:tab w:val="left" w:pos="5556"/>
                  </w:tabs>
                  <w:contextualSpacing/>
                  <w:cnfStyle w:val="000000100000"/>
                </w:pPr>
                <w:r>
                  <w:rPr>
                    <w:lang w:val="nb-NO"/>
                  </w:rPr>
                  <w:t>05.10.2019</w:t>
                </w:r>
              </w:p>
            </w:tc>
          </w:sdtContent>
        </w:sdt>
      </w:tr>
      <w:tr w:rsidR="00B6395A" w:rsidRPr="005B7818" w:rsidTr="00814782">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rsidR="00B6395A" w:rsidRPr="005B7818" w:rsidRDefault="008A090F" w:rsidP="00352E0F">
            <w:pPr>
              <w:tabs>
                <w:tab w:val="left" w:pos="5556"/>
              </w:tabs>
              <w:contextualSpacing/>
              <w:cnfStyle w:val="000000000000"/>
            </w:pPr>
            <w:r w:rsidRPr="005B7818">
              <w:t>Neck, Ashilta</w:t>
            </w:r>
            <w:r w:rsidR="00977FF8">
              <w:t>, Trollef</w:t>
            </w:r>
            <w:r w:rsidR="00A30716">
              <w:t>, David</w:t>
            </w:r>
          </w:p>
        </w:tc>
      </w:tr>
      <w:tr w:rsidR="00DC7D65" w:rsidRPr="005B7818" w:rsidTr="00814782">
        <w:trPr>
          <w:cnfStyle w:val="000000100000"/>
        </w:trPr>
        <w:tc>
          <w:tcPr>
            <w:cnfStyle w:val="001000000000"/>
            <w:tcW w:w="2660" w:type="dxa"/>
          </w:tcPr>
          <w:p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rsidR="00FD3626" w:rsidRDefault="001F6EE2" w:rsidP="00352E0F">
            <w:pPr>
              <w:tabs>
                <w:tab w:val="left" w:pos="5556"/>
              </w:tabs>
              <w:contextualSpacing/>
              <w:cnfStyle w:val="000000100000"/>
              <w:rPr>
                <w:i/>
              </w:rPr>
            </w:pPr>
            <w:r w:rsidRPr="00A30716">
              <w:rPr>
                <w:iCs/>
              </w:rPr>
              <w:t>0.</w:t>
            </w:r>
            <w:r w:rsidR="00814782" w:rsidRPr="00A30716">
              <w:rPr>
                <w:iCs/>
              </w:rPr>
              <w:t>1</w:t>
            </w:r>
            <w:r w:rsidRPr="005B7818">
              <w:rPr>
                <w:i/>
              </w:rPr>
              <w:t xml:space="preserve"> Initial Draft</w:t>
            </w:r>
          </w:p>
          <w:p w:rsidR="00814782" w:rsidRDefault="00814782" w:rsidP="00352E0F">
            <w:pPr>
              <w:tabs>
                <w:tab w:val="left" w:pos="5556"/>
              </w:tabs>
              <w:contextualSpacing/>
              <w:cnfStyle w:val="000000100000"/>
            </w:pPr>
            <w:r w:rsidRPr="00A30716">
              <w:t>0.2</w:t>
            </w:r>
            <w:r w:rsidRPr="00814782">
              <w:t>Incorporated</w:t>
            </w:r>
            <w:r>
              <w:t xml:space="preserve"> feedback from Neck and Trollef</w:t>
            </w:r>
          </w:p>
          <w:p w:rsidR="00A30716" w:rsidRDefault="00A30716" w:rsidP="00352E0F">
            <w:pPr>
              <w:tabs>
                <w:tab w:val="left" w:pos="5556"/>
              </w:tabs>
              <w:contextualSpacing/>
              <w:cnfStyle w:val="000000100000"/>
              <w:rPr>
                <w:iCs/>
              </w:rPr>
            </w:pPr>
            <w:r w:rsidRPr="00A30716">
              <w:rPr>
                <w:iCs/>
              </w:rPr>
              <w:t>0.3</w:t>
            </w:r>
            <w:r>
              <w:rPr>
                <w:iCs/>
              </w:rPr>
              <w:t xml:space="preserve"> Incorporated further feedback</w:t>
            </w:r>
          </w:p>
          <w:p w:rsidR="000B64E5" w:rsidRPr="00A30716" w:rsidRDefault="000B64E5" w:rsidP="00352E0F">
            <w:pPr>
              <w:tabs>
                <w:tab w:val="left" w:pos="5556"/>
              </w:tabs>
              <w:contextualSpacing/>
              <w:cnfStyle w:val="000000100000"/>
              <w:rPr>
                <w:iCs/>
              </w:rPr>
            </w:pPr>
            <w:r>
              <w:rPr>
                <w:iCs/>
              </w:rPr>
              <w:t>0.4 Added Briefing checklist, section 10. Added lights</w:t>
            </w:r>
          </w:p>
        </w:tc>
      </w:tr>
      <w:tr w:rsidR="005374BA" w:rsidRPr="005B7818" w:rsidTr="00814782">
        <w:tc>
          <w:tcPr>
            <w:cnfStyle w:val="001000000000"/>
            <w:tcW w:w="2660" w:type="dxa"/>
          </w:tcPr>
          <w:p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rsidR="005374BA" w:rsidRPr="005B7818" w:rsidRDefault="005374BA" w:rsidP="00352E0F">
            <w:pPr>
              <w:tabs>
                <w:tab w:val="left" w:pos="5556"/>
              </w:tabs>
              <w:contextualSpacing/>
              <w:cnfStyle w:val="000000000000"/>
              <w:rPr>
                <w:i/>
              </w:rPr>
            </w:pPr>
          </w:p>
        </w:tc>
      </w:tr>
    </w:tbl>
    <w:p w:rsidR="00DC7D65" w:rsidRPr="005B7818" w:rsidRDefault="00DC7D65" w:rsidP="00352E0F">
      <w:pPr>
        <w:tabs>
          <w:tab w:val="left" w:pos="5556"/>
        </w:tabs>
        <w:contextualSpacing/>
      </w:pP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bookmarkStart w:id="0" w:name="_Toc27314383" w:displacedByCustomXml="prev"/>
        <w:p w:rsidR="00B76EA2" w:rsidRPr="005B7818" w:rsidRDefault="00B76EA2" w:rsidP="00A6452F">
          <w:pPr>
            <w:pStyle w:val="Overskrift1"/>
          </w:pPr>
          <w:r w:rsidRPr="005B7818">
            <w:t>Contents</w:t>
          </w:r>
          <w:bookmarkEnd w:id="0"/>
        </w:p>
        <w:p w:rsidR="000B64E5" w:rsidRDefault="009762A1">
          <w:pPr>
            <w:pStyle w:val="INNH1"/>
            <w:tabs>
              <w:tab w:val="left" w:pos="400"/>
              <w:tab w:val="right" w:leader="dot" w:pos="9736"/>
            </w:tabs>
            <w:rPr>
              <w:rFonts w:eastAsiaTheme="minorEastAsia"/>
              <w:noProof/>
              <w:szCs w:val="22"/>
              <w:lang w:val="nb-NO" w:eastAsia="nb-NO"/>
            </w:rPr>
          </w:pPr>
          <w:r>
            <w:fldChar w:fldCharType="begin"/>
          </w:r>
          <w:r w:rsidR="00BB2756">
            <w:instrText xml:space="preserve"> TOC \o "1-2" \h \z \u </w:instrText>
          </w:r>
          <w:r>
            <w:fldChar w:fldCharType="separate"/>
          </w:r>
          <w:hyperlink w:anchor="_Toc27314383" w:history="1">
            <w:r w:rsidR="000B64E5" w:rsidRPr="00C70674">
              <w:rPr>
                <w:rStyle w:val="Hyperkobling"/>
                <w:noProof/>
              </w:rPr>
              <w:t>1.</w:t>
            </w:r>
            <w:r w:rsidR="000B64E5">
              <w:rPr>
                <w:rFonts w:eastAsiaTheme="minorEastAsia"/>
                <w:noProof/>
                <w:szCs w:val="22"/>
                <w:lang w:val="nb-NO" w:eastAsia="nb-NO"/>
              </w:rPr>
              <w:tab/>
            </w:r>
            <w:r w:rsidR="000B64E5" w:rsidRPr="00C70674">
              <w:rPr>
                <w:rStyle w:val="Hyperkobling"/>
                <w:noProof/>
              </w:rPr>
              <w:t>Contents</w:t>
            </w:r>
            <w:r w:rsidR="000B64E5">
              <w:rPr>
                <w:noProof/>
                <w:webHidden/>
              </w:rPr>
              <w:tab/>
            </w:r>
            <w:r w:rsidR="000B64E5">
              <w:rPr>
                <w:noProof/>
                <w:webHidden/>
              </w:rPr>
              <w:fldChar w:fldCharType="begin"/>
            </w:r>
            <w:r w:rsidR="000B64E5">
              <w:rPr>
                <w:noProof/>
                <w:webHidden/>
              </w:rPr>
              <w:instrText xml:space="preserve"> PAGEREF _Toc27314383 \h </w:instrText>
            </w:r>
            <w:r w:rsidR="000B64E5">
              <w:rPr>
                <w:noProof/>
                <w:webHidden/>
              </w:rPr>
            </w:r>
            <w:r w:rsidR="000B64E5">
              <w:rPr>
                <w:noProof/>
                <w:webHidden/>
              </w:rPr>
              <w:fldChar w:fldCharType="separate"/>
            </w:r>
            <w:r w:rsidR="000B64E5">
              <w:rPr>
                <w:noProof/>
                <w:webHidden/>
              </w:rPr>
              <w:t>2</w:t>
            </w:r>
            <w:r w:rsidR="000B64E5">
              <w:rPr>
                <w:noProof/>
                <w:webHidden/>
              </w:rPr>
              <w:fldChar w:fldCharType="end"/>
            </w:r>
          </w:hyperlink>
        </w:p>
        <w:p w:rsidR="000B64E5" w:rsidRDefault="000B64E5">
          <w:pPr>
            <w:pStyle w:val="INNH1"/>
            <w:tabs>
              <w:tab w:val="left" w:pos="400"/>
              <w:tab w:val="right" w:leader="dot" w:pos="9736"/>
            </w:tabs>
            <w:rPr>
              <w:rFonts w:eastAsiaTheme="minorEastAsia"/>
              <w:noProof/>
              <w:szCs w:val="22"/>
              <w:lang w:val="nb-NO" w:eastAsia="nb-NO"/>
            </w:rPr>
          </w:pPr>
          <w:hyperlink w:anchor="_Toc27314384" w:history="1">
            <w:r w:rsidRPr="00C70674">
              <w:rPr>
                <w:rStyle w:val="Hyperkobling"/>
                <w:noProof/>
              </w:rPr>
              <w:t>2.</w:t>
            </w:r>
            <w:r>
              <w:rPr>
                <w:rFonts w:eastAsiaTheme="minorEastAsia"/>
                <w:noProof/>
                <w:szCs w:val="22"/>
                <w:lang w:val="nb-NO" w:eastAsia="nb-NO"/>
              </w:rPr>
              <w:tab/>
            </w:r>
            <w:r w:rsidRPr="00C70674">
              <w:rPr>
                <w:rStyle w:val="Hyperkobling"/>
                <w:noProof/>
              </w:rPr>
              <w:t>Introduction</w:t>
            </w:r>
            <w:r>
              <w:rPr>
                <w:noProof/>
                <w:webHidden/>
              </w:rPr>
              <w:tab/>
            </w:r>
            <w:r>
              <w:rPr>
                <w:noProof/>
                <w:webHidden/>
              </w:rPr>
              <w:fldChar w:fldCharType="begin"/>
            </w:r>
            <w:r>
              <w:rPr>
                <w:noProof/>
                <w:webHidden/>
              </w:rPr>
              <w:instrText xml:space="preserve"> PAGEREF _Toc27314384 \h </w:instrText>
            </w:r>
            <w:r>
              <w:rPr>
                <w:noProof/>
                <w:webHidden/>
              </w:rPr>
            </w:r>
            <w:r>
              <w:rPr>
                <w:noProof/>
                <w:webHidden/>
              </w:rPr>
              <w:fldChar w:fldCharType="separate"/>
            </w:r>
            <w:r>
              <w:rPr>
                <w:noProof/>
                <w:webHidden/>
              </w:rPr>
              <w:t>4</w:t>
            </w:r>
            <w:r>
              <w:rPr>
                <w:noProof/>
                <w:webHidden/>
              </w:rPr>
              <w:fldChar w:fldCharType="end"/>
            </w:r>
          </w:hyperlink>
        </w:p>
        <w:p w:rsidR="000B64E5" w:rsidRDefault="000B64E5">
          <w:pPr>
            <w:pStyle w:val="INNH1"/>
            <w:tabs>
              <w:tab w:val="left" w:pos="400"/>
              <w:tab w:val="right" w:leader="dot" w:pos="9736"/>
            </w:tabs>
            <w:rPr>
              <w:rFonts w:eastAsiaTheme="minorEastAsia"/>
              <w:noProof/>
              <w:szCs w:val="22"/>
              <w:lang w:val="nb-NO" w:eastAsia="nb-NO"/>
            </w:rPr>
          </w:pPr>
          <w:hyperlink w:anchor="_Toc27314385" w:history="1">
            <w:r w:rsidRPr="00C70674">
              <w:rPr>
                <w:rStyle w:val="Hyperkobling"/>
                <w:noProof/>
              </w:rPr>
              <w:t>3.</w:t>
            </w:r>
            <w:r>
              <w:rPr>
                <w:rFonts w:eastAsiaTheme="minorEastAsia"/>
                <w:noProof/>
                <w:szCs w:val="22"/>
                <w:lang w:val="nb-NO" w:eastAsia="nb-NO"/>
              </w:rPr>
              <w:tab/>
            </w:r>
            <w:r w:rsidRPr="00C70674">
              <w:rPr>
                <w:rStyle w:val="Hyperkobling"/>
                <w:noProof/>
              </w:rPr>
              <w:t>Roles &amp; Responsibilities</w:t>
            </w:r>
            <w:r>
              <w:rPr>
                <w:noProof/>
                <w:webHidden/>
              </w:rPr>
              <w:tab/>
            </w:r>
            <w:r>
              <w:rPr>
                <w:noProof/>
                <w:webHidden/>
              </w:rPr>
              <w:fldChar w:fldCharType="begin"/>
            </w:r>
            <w:r>
              <w:rPr>
                <w:noProof/>
                <w:webHidden/>
              </w:rPr>
              <w:instrText xml:space="preserve"> PAGEREF _Toc27314385 \h </w:instrText>
            </w:r>
            <w:r>
              <w:rPr>
                <w:noProof/>
                <w:webHidden/>
              </w:rPr>
            </w:r>
            <w:r>
              <w:rPr>
                <w:noProof/>
                <w:webHidden/>
              </w:rPr>
              <w:fldChar w:fldCharType="separate"/>
            </w:r>
            <w:r>
              <w:rPr>
                <w:noProof/>
                <w:webHidden/>
              </w:rPr>
              <w:t>5</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386" w:history="1">
            <w:r w:rsidRPr="00C70674">
              <w:rPr>
                <w:rStyle w:val="Hyperkobling"/>
                <w:noProof/>
              </w:rPr>
              <w:t>3.1</w:t>
            </w:r>
            <w:r>
              <w:rPr>
                <w:rFonts w:eastAsiaTheme="minorEastAsia"/>
                <w:noProof/>
                <w:szCs w:val="22"/>
                <w:lang w:val="nb-NO" w:eastAsia="nb-NO"/>
              </w:rPr>
              <w:tab/>
            </w:r>
            <w:r w:rsidRPr="00C70674">
              <w:rPr>
                <w:rStyle w:val="Hyperkobling"/>
                <w:noProof/>
              </w:rPr>
              <w:t>Flight Planning</w:t>
            </w:r>
            <w:r>
              <w:rPr>
                <w:noProof/>
                <w:webHidden/>
              </w:rPr>
              <w:tab/>
            </w:r>
            <w:r>
              <w:rPr>
                <w:noProof/>
                <w:webHidden/>
              </w:rPr>
              <w:fldChar w:fldCharType="begin"/>
            </w:r>
            <w:r>
              <w:rPr>
                <w:noProof/>
                <w:webHidden/>
              </w:rPr>
              <w:instrText xml:space="preserve"> PAGEREF _Toc27314386 \h </w:instrText>
            </w:r>
            <w:r>
              <w:rPr>
                <w:noProof/>
                <w:webHidden/>
              </w:rPr>
            </w:r>
            <w:r>
              <w:rPr>
                <w:noProof/>
                <w:webHidden/>
              </w:rPr>
              <w:fldChar w:fldCharType="separate"/>
            </w:r>
            <w:r>
              <w:rPr>
                <w:noProof/>
                <w:webHidden/>
              </w:rPr>
              <w:t>5</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387" w:history="1">
            <w:r w:rsidRPr="00C70674">
              <w:rPr>
                <w:rStyle w:val="Hyperkobling"/>
                <w:noProof/>
              </w:rPr>
              <w:t>3.2</w:t>
            </w:r>
            <w:r>
              <w:rPr>
                <w:rFonts w:eastAsiaTheme="minorEastAsia"/>
                <w:noProof/>
                <w:szCs w:val="22"/>
                <w:lang w:val="nb-NO" w:eastAsia="nb-NO"/>
              </w:rPr>
              <w:tab/>
            </w:r>
            <w:r w:rsidRPr="00C70674">
              <w:rPr>
                <w:rStyle w:val="Hyperkobling"/>
                <w:noProof/>
              </w:rPr>
              <w:t>Mission Execution</w:t>
            </w:r>
            <w:r>
              <w:rPr>
                <w:noProof/>
                <w:webHidden/>
              </w:rPr>
              <w:tab/>
            </w:r>
            <w:r>
              <w:rPr>
                <w:noProof/>
                <w:webHidden/>
              </w:rPr>
              <w:fldChar w:fldCharType="begin"/>
            </w:r>
            <w:r>
              <w:rPr>
                <w:noProof/>
                <w:webHidden/>
              </w:rPr>
              <w:instrText xml:space="preserve"> PAGEREF _Toc27314387 \h </w:instrText>
            </w:r>
            <w:r>
              <w:rPr>
                <w:noProof/>
                <w:webHidden/>
              </w:rPr>
            </w:r>
            <w:r>
              <w:rPr>
                <w:noProof/>
                <w:webHidden/>
              </w:rPr>
              <w:fldChar w:fldCharType="separate"/>
            </w:r>
            <w:r>
              <w:rPr>
                <w:noProof/>
                <w:webHidden/>
              </w:rPr>
              <w:t>6</w:t>
            </w:r>
            <w:r>
              <w:rPr>
                <w:noProof/>
                <w:webHidden/>
              </w:rPr>
              <w:fldChar w:fldCharType="end"/>
            </w:r>
          </w:hyperlink>
        </w:p>
        <w:p w:rsidR="000B64E5" w:rsidRDefault="000B64E5">
          <w:pPr>
            <w:pStyle w:val="INNH1"/>
            <w:tabs>
              <w:tab w:val="left" w:pos="400"/>
              <w:tab w:val="right" w:leader="dot" w:pos="9736"/>
            </w:tabs>
            <w:rPr>
              <w:rFonts w:eastAsiaTheme="minorEastAsia"/>
              <w:noProof/>
              <w:szCs w:val="22"/>
              <w:lang w:val="nb-NO" w:eastAsia="nb-NO"/>
            </w:rPr>
          </w:pPr>
          <w:hyperlink w:anchor="_Toc27314388" w:history="1">
            <w:r w:rsidRPr="00C70674">
              <w:rPr>
                <w:rStyle w:val="Hyperkobling"/>
                <w:noProof/>
              </w:rPr>
              <w:t>4.</w:t>
            </w:r>
            <w:r>
              <w:rPr>
                <w:rFonts w:eastAsiaTheme="minorEastAsia"/>
                <w:noProof/>
                <w:szCs w:val="22"/>
                <w:lang w:val="nb-NO" w:eastAsia="nb-NO"/>
              </w:rPr>
              <w:tab/>
            </w:r>
            <w:r w:rsidRPr="00C70674">
              <w:rPr>
                <w:rStyle w:val="Hyperkobling"/>
                <w:noProof/>
              </w:rPr>
              <w:t>Mission Planning</w:t>
            </w:r>
            <w:r>
              <w:rPr>
                <w:noProof/>
                <w:webHidden/>
              </w:rPr>
              <w:tab/>
            </w:r>
            <w:r>
              <w:rPr>
                <w:noProof/>
                <w:webHidden/>
              </w:rPr>
              <w:fldChar w:fldCharType="begin"/>
            </w:r>
            <w:r>
              <w:rPr>
                <w:noProof/>
                <w:webHidden/>
              </w:rPr>
              <w:instrText xml:space="preserve"> PAGEREF _Toc27314388 \h </w:instrText>
            </w:r>
            <w:r>
              <w:rPr>
                <w:noProof/>
                <w:webHidden/>
              </w:rPr>
            </w:r>
            <w:r>
              <w:rPr>
                <w:noProof/>
                <w:webHidden/>
              </w:rPr>
              <w:fldChar w:fldCharType="separate"/>
            </w:r>
            <w:r>
              <w:rPr>
                <w:noProof/>
                <w:webHidden/>
              </w:rPr>
              <w:t>7</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389" w:history="1">
            <w:r w:rsidRPr="00C70674">
              <w:rPr>
                <w:rStyle w:val="Hyperkobling"/>
                <w:noProof/>
              </w:rPr>
              <w:t>4.1</w:t>
            </w:r>
            <w:r>
              <w:rPr>
                <w:rFonts w:eastAsiaTheme="minorEastAsia"/>
                <w:noProof/>
                <w:szCs w:val="22"/>
                <w:lang w:val="nb-NO" w:eastAsia="nb-NO"/>
              </w:rPr>
              <w:tab/>
            </w:r>
            <w:r w:rsidRPr="00C70674">
              <w:rPr>
                <w:rStyle w:val="Hyperkobling"/>
                <w:noProof/>
              </w:rPr>
              <w:t>Mission Types and Intentions</w:t>
            </w:r>
            <w:r>
              <w:rPr>
                <w:noProof/>
                <w:webHidden/>
              </w:rPr>
              <w:tab/>
            </w:r>
            <w:r>
              <w:rPr>
                <w:noProof/>
                <w:webHidden/>
              </w:rPr>
              <w:fldChar w:fldCharType="begin"/>
            </w:r>
            <w:r>
              <w:rPr>
                <w:noProof/>
                <w:webHidden/>
              </w:rPr>
              <w:instrText xml:space="preserve"> PAGEREF _Toc27314389 \h </w:instrText>
            </w:r>
            <w:r>
              <w:rPr>
                <w:noProof/>
                <w:webHidden/>
              </w:rPr>
            </w:r>
            <w:r>
              <w:rPr>
                <w:noProof/>
                <w:webHidden/>
              </w:rPr>
              <w:fldChar w:fldCharType="separate"/>
            </w:r>
            <w:r>
              <w:rPr>
                <w:noProof/>
                <w:webHidden/>
              </w:rPr>
              <w:t>7</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390" w:history="1">
            <w:r w:rsidRPr="00C70674">
              <w:rPr>
                <w:rStyle w:val="Hyperkobling"/>
                <w:noProof/>
              </w:rPr>
              <w:t>4.2</w:t>
            </w:r>
            <w:r>
              <w:rPr>
                <w:rFonts w:eastAsiaTheme="minorEastAsia"/>
                <w:noProof/>
                <w:szCs w:val="22"/>
                <w:lang w:val="nb-NO" w:eastAsia="nb-NO"/>
              </w:rPr>
              <w:tab/>
            </w:r>
            <w:r w:rsidRPr="00C70674">
              <w:rPr>
                <w:rStyle w:val="Hyperkobling"/>
                <w:noProof/>
              </w:rPr>
              <w:t>Payload, Fuel and Weight Planning</w:t>
            </w:r>
            <w:r>
              <w:rPr>
                <w:noProof/>
                <w:webHidden/>
              </w:rPr>
              <w:tab/>
            </w:r>
            <w:r>
              <w:rPr>
                <w:noProof/>
                <w:webHidden/>
              </w:rPr>
              <w:fldChar w:fldCharType="begin"/>
            </w:r>
            <w:r>
              <w:rPr>
                <w:noProof/>
                <w:webHidden/>
              </w:rPr>
              <w:instrText xml:space="preserve"> PAGEREF _Toc27314390 \h </w:instrText>
            </w:r>
            <w:r>
              <w:rPr>
                <w:noProof/>
                <w:webHidden/>
              </w:rPr>
            </w:r>
            <w:r>
              <w:rPr>
                <w:noProof/>
                <w:webHidden/>
              </w:rPr>
              <w:fldChar w:fldCharType="separate"/>
            </w:r>
            <w:r>
              <w:rPr>
                <w:noProof/>
                <w:webHidden/>
              </w:rPr>
              <w:t>7</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391" w:history="1">
            <w:r w:rsidRPr="00C70674">
              <w:rPr>
                <w:rStyle w:val="Hyperkobling"/>
                <w:noProof/>
              </w:rPr>
              <w:t>4.3</w:t>
            </w:r>
            <w:r>
              <w:rPr>
                <w:rFonts w:eastAsiaTheme="minorEastAsia"/>
                <w:noProof/>
                <w:szCs w:val="22"/>
                <w:lang w:val="nb-NO" w:eastAsia="nb-NO"/>
              </w:rPr>
              <w:tab/>
            </w:r>
            <w:r w:rsidRPr="00C70674">
              <w:rPr>
                <w:rStyle w:val="Hyperkobling"/>
                <w:noProof/>
              </w:rPr>
              <w:t>Planning outputs</w:t>
            </w:r>
            <w:r>
              <w:rPr>
                <w:noProof/>
                <w:webHidden/>
              </w:rPr>
              <w:tab/>
            </w:r>
            <w:r>
              <w:rPr>
                <w:noProof/>
                <w:webHidden/>
              </w:rPr>
              <w:fldChar w:fldCharType="begin"/>
            </w:r>
            <w:r>
              <w:rPr>
                <w:noProof/>
                <w:webHidden/>
              </w:rPr>
              <w:instrText xml:space="preserve"> PAGEREF _Toc27314391 \h </w:instrText>
            </w:r>
            <w:r>
              <w:rPr>
                <w:noProof/>
                <w:webHidden/>
              </w:rPr>
            </w:r>
            <w:r>
              <w:rPr>
                <w:noProof/>
                <w:webHidden/>
              </w:rPr>
              <w:fldChar w:fldCharType="separate"/>
            </w:r>
            <w:r>
              <w:rPr>
                <w:noProof/>
                <w:webHidden/>
              </w:rPr>
              <w:t>7</w:t>
            </w:r>
            <w:r>
              <w:rPr>
                <w:noProof/>
                <w:webHidden/>
              </w:rPr>
              <w:fldChar w:fldCharType="end"/>
            </w:r>
          </w:hyperlink>
        </w:p>
        <w:p w:rsidR="000B64E5" w:rsidRDefault="000B64E5">
          <w:pPr>
            <w:pStyle w:val="INNH1"/>
            <w:tabs>
              <w:tab w:val="left" w:pos="400"/>
              <w:tab w:val="right" w:leader="dot" w:pos="9736"/>
            </w:tabs>
            <w:rPr>
              <w:rFonts w:eastAsiaTheme="minorEastAsia"/>
              <w:noProof/>
              <w:szCs w:val="22"/>
              <w:lang w:val="nb-NO" w:eastAsia="nb-NO"/>
            </w:rPr>
          </w:pPr>
          <w:hyperlink w:anchor="_Toc27314392" w:history="1">
            <w:r w:rsidRPr="00C70674">
              <w:rPr>
                <w:rStyle w:val="Hyperkobling"/>
                <w:noProof/>
              </w:rPr>
              <w:t>5.</w:t>
            </w:r>
            <w:r>
              <w:rPr>
                <w:rFonts w:eastAsiaTheme="minorEastAsia"/>
                <w:noProof/>
                <w:szCs w:val="22"/>
                <w:lang w:val="nb-NO" w:eastAsia="nb-NO"/>
              </w:rPr>
              <w:tab/>
            </w:r>
            <w:r w:rsidRPr="00C70674">
              <w:rPr>
                <w:rStyle w:val="Hyperkobling"/>
                <w:noProof/>
              </w:rPr>
              <w:t>Mission Briefing</w:t>
            </w:r>
            <w:r>
              <w:rPr>
                <w:noProof/>
                <w:webHidden/>
              </w:rPr>
              <w:tab/>
            </w:r>
            <w:r>
              <w:rPr>
                <w:noProof/>
                <w:webHidden/>
              </w:rPr>
              <w:fldChar w:fldCharType="begin"/>
            </w:r>
            <w:r>
              <w:rPr>
                <w:noProof/>
                <w:webHidden/>
              </w:rPr>
              <w:instrText xml:space="preserve"> PAGEREF _Toc27314392 \h </w:instrText>
            </w:r>
            <w:r>
              <w:rPr>
                <w:noProof/>
                <w:webHidden/>
              </w:rPr>
            </w:r>
            <w:r>
              <w:rPr>
                <w:noProof/>
                <w:webHidden/>
              </w:rPr>
              <w:fldChar w:fldCharType="separate"/>
            </w:r>
            <w:r>
              <w:rPr>
                <w:noProof/>
                <w:webHidden/>
              </w:rPr>
              <w:t>8</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393" w:history="1">
            <w:r w:rsidRPr="00C70674">
              <w:rPr>
                <w:rStyle w:val="Hyperkobling"/>
                <w:noProof/>
              </w:rPr>
              <w:t>5.1</w:t>
            </w:r>
            <w:r>
              <w:rPr>
                <w:rFonts w:eastAsiaTheme="minorEastAsia"/>
                <w:noProof/>
                <w:szCs w:val="22"/>
                <w:lang w:val="nb-NO" w:eastAsia="nb-NO"/>
              </w:rPr>
              <w:tab/>
            </w:r>
            <w:r w:rsidRPr="00C70674">
              <w:rPr>
                <w:rStyle w:val="Hyperkobling"/>
                <w:noProof/>
              </w:rPr>
              <w:t>Mission Overview</w:t>
            </w:r>
            <w:r>
              <w:rPr>
                <w:noProof/>
                <w:webHidden/>
              </w:rPr>
              <w:tab/>
            </w:r>
            <w:r>
              <w:rPr>
                <w:noProof/>
                <w:webHidden/>
              </w:rPr>
              <w:fldChar w:fldCharType="begin"/>
            </w:r>
            <w:r>
              <w:rPr>
                <w:noProof/>
                <w:webHidden/>
              </w:rPr>
              <w:instrText xml:space="preserve"> PAGEREF _Toc27314393 \h </w:instrText>
            </w:r>
            <w:r>
              <w:rPr>
                <w:noProof/>
                <w:webHidden/>
              </w:rPr>
            </w:r>
            <w:r>
              <w:rPr>
                <w:noProof/>
                <w:webHidden/>
              </w:rPr>
              <w:fldChar w:fldCharType="separate"/>
            </w:r>
            <w:r>
              <w:rPr>
                <w:noProof/>
                <w:webHidden/>
              </w:rPr>
              <w:t>8</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394" w:history="1">
            <w:r w:rsidRPr="00C70674">
              <w:rPr>
                <w:rStyle w:val="Hyperkobling"/>
                <w:noProof/>
              </w:rPr>
              <w:t>5.2</w:t>
            </w:r>
            <w:r>
              <w:rPr>
                <w:rFonts w:eastAsiaTheme="minorEastAsia"/>
                <w:noProof/>
                <w:szCs w:val="22"/>
                <w:lang w:val="nb-NO" w:eastAsia="nb-NO"/>
              </w:rPr>
              <w:tab/>
            </w:r>
            <w:r w:rsidRPr="00C70674">
              <w:rPr>
                <w:rStyle w:val="Hyperkobling"/>
                <w:noProof/>
              </w:rPr>
              <w:t>Friendly Situation</w:t>
            </w:r>
            <w:r>
              <w:rPr>
                <w:noProof/>
                <w:webHidden/>
              </w:rPr>
              <w:tab/>
            </w:r>
            <w:r>
              <w:rPr>
                <w:noProof/>
                <w:webHidden/>
              </w:rPr>
              <w:fldChar w:fldCharType="begin"/>
            </w:r>
            <w:r>
              <w:rPr>
                <w:noProof/>
                <w:webHidden/>
              </w:rPr>
              <w:instrText xml:space="preserve"> PAGEREF _Toc27314394 \h </w:instrText>
            </w:r>
            <w:r>
              <w:rPr>
                <w:noProof/>
                <w:webHidden/>
              </w:rPr>
            </w:r>
            <w:r>
              <w:rPr>
                <w:noProof/>
                <w:webHidden/>
              </w:rPr>
              <w:fldChar w:fldCharType="separate"/>
            </w:r>
            <w:r>
              <w:rPr>
                <w:noProof/>
                <w:webHidden/>
              </w:rPr>
              <w:t>8</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395" w:history="1">
            <w:r w:rsidRPr="00C70674">
              <w:rPr>
                <w:rStyle w:val="Hyperkobling"/>
                <w:noProof/>
              </w:rPr>
              <w:t>5.3</w:t>
            </w:r>
            <w:r>
              <w:rPr>
                <w:rFonts w:eastAsiaTheme="minorEastAsia"/>
                <w:noProof/>
                <w:szCs w:val="22"/>
                <w:lang w:val="nb-NO" w:eastAsia="nb-NO"/>
              </w:rPr>
              <w:tab/>
            </w:r>
            <w:r w:rsidRPr="00C70674">
              <w:rPr>
                <w:rStyle w:val="Hyperkobling"/>
                <w:noProof/>
              </w:rPr>
              <w:t>Enemy Situation</w:t>
            </w:r>
            <w:r>
              <w:rPr>
                <w:noProof/>
                <w:webHidden/>
              </w:rPr>
              <w:tab/>
            </w:r>
            <w:r>
              <w:rPr>
                <w:noProof/>
                <w:webHidden/>
              </w:rPr>
              <w:fldChar w:fldCharType="begin"/>
            </w:r>
            <w:r>
              <w:rPr>
                <w:noProof/>
                <w:webHidden/>
              </w:rPr>
              <w:instrText xml:space="preserve"> PAGEREF _Toc27314395 \h </w:instrText>
            </w:r>
            <w:r>
              <w:rPr>
                <w:noProof/>
                <w:webHidden/>
              </w:rPr>
            </w:r>
            <w:r>
              <w:rPr>
                <w:noProof/>
                <w:webHidden/>
              </w:rPr>
              <w:fldChar w:fldCharType="separate"/>
            </w:r>
            <w:r>
              <w:rPr>
                <w:noProof/>
                <w:webHidden/>
              </w:rPr>
              <w:t>8</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396" w:history="1">
            <w:r w:rsidRPr="00C70674">
              <w:rPr>
                <w:rStyle w:val="Hyperkobling"/>
                <w:noProof/>
              </w:rPr>
              <w:t>5.4</w:t>
            </w:r>
            <w:r>
              <w:rPr>
                <w:rFonts w:eastAsiaTheme="minorEastAsia"/>
                <w:noProof/>
                <w:szCs w:val="22"/>
                <w:lang w:val="nb-NO" w:eastAsia="nb-NO"/>
              </w:rPr>
              <w:tab/>
            </w:r>
            <w:r w:rsidRPr="00C70674">
              <w:rPr>
                <w:rStyle w:val="Hyperkobling"/>
                <w:noProof/>
              </w:rPr>
              <w:t>Threat Assessment</w:t>
            </w:r>
            <w:r>
              <w:rPr>
                <w:noProof/>
                <w:webHidden/>
              </w:rPr>
              <w:tab/>
            </w:r>
            <w:r>
              <w:rPr>
                <w:noProof/>
                <w:webHidden/>
              </w:rPr>
              <w:fldChar w:fldCharType="begin"/>
            </w:r>
            <w:r>
              <w:rPr>
                <w:noProof/>
                <w:webHidden/>
              </w:rPr>
              <w:instrText xml:space="preserve"> PAGEREF _Toc27314396 \h </w:instrText>
            </w:r>
            <w:r>
              <w:rPr>
                <w:noProof/>
                <w:webHidden/>
              </w:rPr>
            </w:r>
            <w:r>
              <w:rPr>
                <w:noProof/>
                <w:webHidden/>
              </w:rPr>
              <w:fldChar w:fldCharType="separate"/>
            </w:r>
            <w:r>
              <w:rPr>
                <w:noProof/>
                <w:webHidden/>
              </w:rPr>
              <w:t>8</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397" w:history="1">
            <w:r w:rsidRPr="00C70674">
              <w:rPr>
                <w:rStyle w:val="Hyperkobling"/>
                <w:noProof/>
              </w:rPr>
              <w:t>5.5</w:t>
            </w:r>
            <w:r>
              <w:rPr>
                <w:rFonts w:eastAsiaTheme="minorEastAsia"/>
                <w:noProof/>
                <w:szCs w:val="22"/>
                <w:lang w:val="nb-NO" w:eastAsia="nb-NO"/>
              </w:rPr>
              <w:tab/>
            </w:r>
            <w:r w:rsidRPr="00C70674">
              <w:rPr>
                <w:rStyle w:val="Hyperkobling"/>
                <w:noProof/>
              </w:rPr>
              <w:t>Mission Flow and Time Hack</w:t>
            </w:r>
            <w:r>
              <w:rPr>
                <w:noProof/>
                <w:webHidden/>
              </w:rPr>
              <w:tab/>
            </w:r>
            <w:r>
              <w:rPr>
                <w:noProof/>
                <w:webHidden/>
              </w:rPr>
              <w:fldChar w:fldCharType="begin"/>
            </w:r>
            <w:r>
              <w:rPr>
                <w:noProof/>
                <w:webHidden/>
              </w:rPr>
              <w:instrText xml:space="preserve"> PAGEREF _Toc27314397 \h </w:instrText>
            </w:r>
            <w:r>
              <w:rPr>
                <w:noProof/>
                <w:webHidden/>
              </w:rPr>
            </w:r>
            <w:r>
              <w:rPr>
                <w:noProof/>
                <w:webHidden/>
              </w:rPr>
              <w:fldChar w:fldCharType="separate"/>
            </w:r>
            <w:r>
              <w:rPr>
                <w:noProof/>
                <w:webHidden/>
              </w:rPr>
              <w:t>8</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398" w:history="1">
            <w:r w:rsidRPr="00C70674">
              <w:rPr>
                <w:rStyle w:val="Hyperkobling"/>
                <w:noProof/>
              </w:rPr>
              <w:t>5.6</w:t>
            </w:r>
            <w:r>
              <w:rPr>
                <w:rFonts w:eastAsiaTheme="minorEastAsia"/>
                <w:noProof/>
                <w:szCs w:val="22"/>
                <w:lang w:val="nb-NO" w:eastAsia="nb-NO"/>
              </w:rPr>
              <w:tab/>
            </w:r>
            <w:r w:rsidRPr="00C70674">
              <w:rPr>
                <w:rStyle w:val="Hyperkobling"/>
                <w:noProof/>
              </w:rPr>
              <w:t>Contracts</w:t>
            </w:r>
            <w:r>
              <w:rPr>
                <w:noProof/>
                <w:webHidden/>
              </w:rPr>
              <w:tab/>
            </w:r>
            <w:r>
              <w:rPr>
                <w:noProof/>
                <w:webHidden/>
              </w:rPr>
              <w:fldChar w:fldCharType="begin"/>
            </w:r>
            <w:r>
              <w:rPr>
                <w:noProof/>
                <w:webHidden/>
              </w:rPr>
              <w:instrText xml:space="preserve"> PAGEREF _Toc27314398 \h </w:instrText>
            </w:r>
            <w:r>
              <w:rPr>
                <w:noProof/>
                <w:webHidden/>
              </w:rPr>
            </w:r>
            <w:r>
              <w:rPr>
                <w:noProof/>
                <w:webHidden/>
              </w:rPr>
              <w:fldChar w:fldCharType="separate"/>
            </w:r>
            <w:r>
              <w:rPr>
                <w:noProof/>
                <w:webHidden/>
              </w:rPr>
              <w:t>8</w:t>
            </w:r>
            <w:r>
              <w:rPr>
                <w:noProof/>
                <w:webHidden/>
              </w:rPr>
              <w:fldChar w:fldCharType="end"/>
            </w:r>
          </w:hyperlink>
        </w:p>
        <w:p w:rsidR="000B64E5" w:rsidRDefault="000B64E5">
          <w:pPr>
            <w:pStyle w:val="INNH1"/>
            <w:tabs>
              <w:tab w:val="left" w:pos="400"/>
              <w:tab w:val="right" w:leader="dot" w:pos="9736"/>
            </w:tabs>
            <w:rPr>
              <w:rFonts w:eastAsiaTheme="minorEastAsia"/>
              <w:noProof/>
              <w:szCs w:val="22"/>
              <w:lang w:val="nb-NO" w:eastAsia="nb-NO"/>
            </w:rPr>
          </w:pPr>
          <w:hyperlink w:anchor="_Toc27314399" w:history="1">
            <w:r w:rsidRPr="00C70674">
              <w:rPr>
                <w:rStyle w:val="Hyperkobling"/>
                <w:noProof/>
              </w:rPr>
              <w:t>6.</w:t>
            </w:r>
            <w:r>
              <w:rPr>
                <w:rFonts w:eastAsiaTheme="minorEastAsia"/>
                <w:noProof/>
                <w:szCs w:val="22"/>
                <w:lang w:val="nb-NO" w:eastAsia="nb-NO"/>
              </w:rPr>
              <w:tab/>
            </w:r>
            <w:r w:rsidRPr="00C70674">
              <w:rPr>
                <w:rStyle w:val="Hyperkobling"/>
                <w:noProof/>
              </w:rPr>
              <w:t>Normal Procedures</w:t>
            </w:r>
            <w:r>
              <w:rPr>
                <w:noProof/>
                <w:webHidden/>
              </w:rPr>
              <w:tab/>
            </w:r>
            <w:r>
              <w:rPr>
                <w:noProof/>
                <w:webHidden/>
              </w:rPr>
              <w:fldChar w:fldCharType="begin"/>
            </w:r>
            <w:r>
              <w:rPr>
                <w:noProof/>
                <w:webHidden/>
              </w:rPr>
              <w:instrText xml:space="preserve"> PAGEREF _Toc27314399 \h </w:instrText>
            </w:r>
            <w:r>
              <w:rPr>
                <w:noProof/>
                <w:webHidden/>
              </w:rPr>
            </w:r>
            <w:r>
              <w:rPr>
                <w:noProof/>
                <w:webHidden/>
              </w:rPr>
              <w:fldChar w:fldCharType="separate"/>
            </w:r>
            <w:r>
              <w:rPr>
                <w:noProof/>
                <w:webHidden/>
              </w:rPr>
              <w:t>9</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00" w:history="1">
            <w:r w:rsidRPr="00C70674">
              <w:rPr>
                <w:rStyle w:val="Hyperkobling"/>
                <w:noProof/>
              </w:rPr>
              <w:t>6.1</w:t>
            </w:r>
            <w:r>
              <w:rPr>
                <w:rFonts w:eastAsiaTheme="minorEastAsia"/>
                <w:noProof/>
                <w:szCs w:val="22"/>
                <w:lang w:val="nb-NO" w:eastAsia="nb-NO"/>
              </w:rPr>
              <w:tab/>
            </w:r>
            <w:r w:rsidRPr="00C70674">
              <w:rPr>
                <w:rStyle w:val="Hyperkobling"/>
                <w:noProof/>
              </w:rPr>
              <w:t>Communications and Start-up</w:t>
            </w:r>
            <w:r>
              <w:rPr>
                <w:noProof/>
                <w:webHidden/>
              </w:rPr>
              <w:tab/>
            </w:r>
            <w:r>
              <w:rPr>
                <w:noProof/>
                <w:webHidden/>
              </w:rPr>
              <w:fldChar w:fldCharType="begin"/>
            </w:r>
            <w:r>
              <w:rPr>
                <w:noProof/>
                <w:webHidden/>
              </w:rPr>
              <w:instrText xml:space="preserve"> PAGEREF _Toc27314400 \h </w:instrText>
            </w:r>
            <w:r>
              <w:rPr>
                <w:noProof/>
                <w:webHidden/>
              </w:rPr>
            </w:r>
            <w:r>
              <w:rPr>
                <w:noProof/>
                <w:webHidden/>
              </w:rPr>
              <w:fldChar w:fldCharType="separate"/>
            </w:r>
            <w:r>
              <w:rPr>
                <w:noProof/>
                <w:webHidden/>
              </w:rPr>
              <w:t>9</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01" w:history="1">
            <w:r w:rsidRPr="00C70674">
              <w:rPr>
                <w:rStyle w:val="Hyperkobling"/>
                <w:noProof/>
              </w:rPr>
              <w:t>6.2</w:t>
            </w:r>
            <w:r>
              <w:rPr>
                <w:rFonts w:eastAsiaTheme="minorEastAsia"/>
                <w:noProof/>
                <w:szCs w:val="22"/>
                <w:lang w:val="nb-NO" w:eastAsia="nb-NO"/>
              </w:rPr>
              <w:tab/>
            </w:r>
            <w:r w:rsidRPr="00C70674">
              <w:rPr>
                <w:rStyle w:val="Hyperkobling"/>
                <w:noProof/>
              </w:rPr>
              <w:t>Taxi</w:t>
            </w:r>
            <w:r>
              <w:rPr>
                <w:noProof/>
                <w:webHidden/>
              </w:rPr>
              <w:tab/>
            </w:r>
            <w:r>
              <w:rPr>
                <w:noProof/>
                <w:webHidden/>
              </w:rPr>
              <w:fldChar w:fldCharType="begin"/>
            </w:r>
            <w:r>
              <w:rPr>
                <w:noProof/>
                <w:webHidden/>
              </w:rPr>
              <w:instrText xml:space="preserve"> PAGEREF _Toc27314401 \h </w:instrText>
            </w:r>
            <w:r>
              <w:rPr>
                <w:noProof/>
                <w:webHidden/>
              </w:rPr>
            </w:r>
            <w:r>
              <w:rPr>
                <w:noProof/>
                <w:webHidden/>
              </w:rPr>
              <w:fldChar w:fldCharType="separate"/>
            </w:r>
            <w:r>
              <w:rPr>
                <w:noProof/>
                <w:webHidden/>
              </w:rPr>
              <w:t>9</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02" w:history="1">
            <w:r w:rsidRPr="00C70674">
              <w:rPr>
                <w:rStyle w:val="Hyperkobling"/>
                <w:noProof/>
              </w:rPr>
              <w:t>6.3</w:t>
            </w:r>
            <w:r>
              <w:rPr>
                <w:rFonts w:eastAsiaTheme="minorEastAsia"/>
                <w:noProof/>
                <w:szCs w:val="22"/>
                <w:lang w:val="nb-NO" w:eastAsia="nb-NO"/>
              </w:rPr>
              <w:tab/>
            </w:r>
            <w:r w:rsidRPr="00C70674">
              <w:rPr>
                <w:rStyle w:val="Hyperkobling"/>
                <w:noProof/>
              </w:rPr>
              <w:t>Take-off</w:t>
            </w:r>
            <w:r>
              <w:rPr>
                <w:noProof/>
                <w:webHidden/>
              </w:rPr>
              <w:tab/>
            </w:r>
            <w:r>
              <w:rPr>
                <w:noProof/>
                <w:webHidden/>
              </w:rPr>
              <w:fldChar w:fldCharType="begin"/>
            </w:r>
            <w:r>
              <w:rPr>
                <w:noProof/>
                <w:webHidden/>
              </w:rPr>
              <w:instrText xml:space="preserve"> PAGEREF _Toc27314402 \h </w:instrText>
            </w:r>
            <w:r>
              <w:rPr>
                <w:noProof/>
                <w:webHidden/>
              </w:rPr>
            </w:r>
            <w:r>
              <w:rPr>
                <w:noProof/>
                <w:webHidden/>
              </w:rPr>
              <w:fldChar w:fldCharType="separate"/>
            </w:r>
            <w:r>
              <w:rPr>
                <w:noProof/>
                <w:webHidden/>
              </w:rPr>
              <w:t>9</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03" w:history="1">
            <w:r w:rsidRPr="00C70674">
              <w:rPr>
                <w:rStyle w:val="Hyperkobling"/>
                <w:noProof/>
              </w:rPr>
              <w:t>6.4</w:t>
            </w:r>
            <w:r>
              <w:rPr>
                <w:rFonts w:eastAsiaTheme="minorEastAsia"/>
                <w:noProof/>
                <w:szCs w:val="22"/>
                <w:lang w:val="nb-NO" w:eastAsia="nb-NO"/>
              </w:rPr>
              <w:tab/>
            </w:r>
            <w:r w:rsidRPr="00C70674">
              <w:rPr>
                <w:rStyle w:val="Hyperkobling"/>
                <w:noProof/>
              </w:rPr>
              <w:t>En-Route</w:t>
            </w:r>
            <w:r>
              <w:rPr>
                <w:noProof/>
                <w:webHidden/>
              </w:rPr>
              <w:tab/>
            </w:r>
            <w:r>
              <w:rPr>
                <w:noProof/>
                <w:webHidden/>
              </w:rPr>
              <w:fldChar w:fldCharType="begin"/>
            </w:r>
            <w:r>
              <w:rPr>
                <w:noProof/>
                <w:webHidden/>
              </w:rPr>
              <w:instrText xml:space="preserve"> PAGEREF _Toc27314403 \h </w:instrText>
            </w:r>
            <w:r>
              <w:rPr>
                <w:noProof/>
                <w:webHidden/>
              </w:rPr>
            </w:r>
            <w:r>
              <w:rPr>
                <w:noProof/>
                <w:webHidden/>
              </w:rPr>
              <w:fldChar w:fldCharType="separate"/>
            </w:r>
            <w:r>
              <w:rPr>
                <w:noProof/>
                <w:webHidden/>
              </w:rPr>
              <w:t>10</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04" w:history="1">
            <w:r w:rsidRPr="00C70674">
              <w:rPr>
                <w:rStyle w:val="Hyperkobling"/>
                <w:noProof/>
              </w:rPr>
              <w:t>6.5</w:t>
            </w:r>
            <w:r>
              <w:rPr>
                <w:rFonts w:eastAsiaTheme="minorEastAsia"/>
                <w:noProof/>
                <w:szCs w:val="22"/>
                <w:lang w:val="nb-NO" w:eastAsia="nb-NO"/>
              </w:rPr>
              <w:tab/>
            </w:r>
            <w:r w:rsidRPr="00C70674">
              <w:rPr>
                <w:rStyle w:val="Hyperkobling"/>
                <w:noProof/>
              </w:rPr>
              <w:t>Air-to-Air Refuelling</w:t>
            </w:r>
            <w:r>
              <w:rPr>
                <w:noProof/>
                <w:webHidden/>
              </w:rPr>
              <w:tab/>
            </w:r>
            <w:r>
              <w:rPr>
                <w:noProof/>
                <w:webHidden/>
              </w:rPr>
              <w:fldChar w:fldCharType="begin"/>
            </w:r>
            <w:r>
              <w:rPr>
                <w:noProof/>
                <w:webHidden/>
              </w:rPr>
              <w:instrText xml:space="preserve"> PAGEREF _Toc27314404 \h </w:instrText>
            </w:r>
            <w:r>
              <w:rPr>
                <w:noProof/>
                <w:webHidden/>
              </w:rPr>
            </w:r>
            <w:r>
              <w:rPr>
                <w:noProof/>
                <w:webHidden/>
              </w:rPr>
              <w:fldChar w:fldCharType="separate"/>
            </w:r>
            <w:r>
              <w:rPr>
                <w:noProof/>
                <w:webHidden/>
              </w:rPr>
              <w:t>10</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05" w:history="1">
            <w:r w:rsidRPr="00C70674">
              <w:rPr>
                <w:rStyle w:val="Hyperkobling"/>
                <w:noProof/>
              </w:rPr>
              <w:t>6.6</w:t>
            </w:r>
            <w:r>
              <w:rPr>
                <w:rFonts w:eastAsiaTheme="minorEastAsia"/>
                <w:noProof/>
                <w:szCs w:val="22"/>
                <w:lang w:val="nb-NO" w:eastAsia="nb-NO"/>
              </w:rPr>
              <w:tab/>
            </w:r>
            <w:r w:rsidRPr="00C70674">
              <w:rPr>
                <w:rStyle w:val="Hyperkobling"/>
                <w:noProof/>
              </w:rPr>
              <w:t>Recovery</w:t>
            </w:r>
            <w:r>
              <w:rPr>
                <w:noProof/>
                <w:webHidden/>
              </w:rPr>
              <w:tab/>
            </w:r>
            <w:r>
              <w:rPr>
                <w:noProof/>
                <w:webHidden/>
              </w:rPr>
              <w:fldChar w:fldCharType="begin"/>
            </w:r>
            <w:r>
              <w:rPr>
                <w:noProof/>
                <w:webHidden/>
              </w:rPr>
              <w:instrText xml:space="preserve"> PAGEREF _Toc27314405 \h </w:instrText>
            </w:r>
            <w:r>
              <w:rPr>
                <w:noProof/>
                <w:webHidden/>
              </w:rPr>
            </w:r>
            <w:r>
              <w:rPr>
                <w:noProof/>
                <w:webHidden/>
              </w:rPr>
              <w:fldChar w:fldCharType="separate"/>
            </w:r>
            <w:r>
              <w:rPr>
                <w:noProof/>
                <w:webHidden/>
              </w:rPr>
              <w:t>10</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06" w:history="1">
            <w:r w:rsidRPr="00C70674">
              <w:rPr>
                <w:rStyle w:val="Hyperkobling"/>
                <w:noProof/>
              </w:rPr>
              <w:t>6.7</w:t>
            </w:r>
            <w:r>
              <w:rPr>
                <w:rFonts w:eastAsiaTheme="minorEastAsia"/>
                <w:noProof/>
                <w:szCs w:val="22"/>
                <w:lang w:val="nb-NO" w:eastAsia="nb-NO"/>
              </w:rPr>
              <w:tab/>
            </w:r>
            <w:r w:rsidRPr="00C70674">
              <w:rPr>
                <w:rStyle w:val="Hyperkobling"/>
                <w:noProof/>
              </w:rPr>
              <w:t>Checks and Scans</w:t>
            </w:r>
            <w:r>
              <w:rPr>
                <w:noProof/>
                <w:webHidden/>
              </w:rPr>
              <w:tab/>
            </w:r>
            <w:r>
              <w:rPr>
                <w:noProof/>
                <w:webHidden/>
              </w:rPr>
              <w:fldChar w:fldCharType="begin"/>
            </w:r>
            <w:r>
              <w:rPr>
                <w:noProof/>
                <w:webHidden/>
              </w:rPr>
              <w:instrText xml:space="preserve"> PAGEREF _Toc27314406 \h </w:instrText>
            </w:r>
            <w:r>
              <w:rPr>
                <w:noProof/>
                <w:webHidden/>
              </w:rPr>
            </w:r>
            <w:r>
              <w:rPr>
                <w:noProof/>
                <w:webHidden/>
              </w:rPr>
              <w:fldChar w:fldCharType="separate"/>
            </w:r>
            <w:r>
              <w:rPr>
                <w:noProof/>
                <w:webHidden/>
              </w:rPr>
              <w:t>11</w:t>
            </w:r>
            <w:r>
              <w:rPr>
                <w:noProof/>
                <w:webHidden/>
              </w:rPr>
              <w:fldChar w:fldCharType="end"/>
            </w:r>
          </w:hyperlink>
        </w:p>
        <w:p w:rsidR="000B64E5" w:rsidRDefault="000B64E5">
          <w:pPr>
            <w:pStyle w:val="INNH1"/>
            <w:tabs>
              <w:tab w:val="left" w:pos="400"/>
              <w:tab w:val="right" w:leader="dot" w:pos="9736"/>
            </w:tabs>
            <w:rPr>
              <w:rFonts w:eastAsiaTheme="minorEastAsia"/>
              <w:noProof/>
              <w:szCs w:val="22"/>
              <w:lang w:val="nb-NO" w:eastAsia="nb-NO"/>
            </w:rPr>
          </w:pPr>
          <w:hyperlink w:anchor="_Toc27314407" w:history="1">
            <w:r w:rsidRPr="00C70674">
              <w:rPr>
                <w:rStyle w:val="Hyperkobling"/>
                <w:noProof/>
              </w:rPr>
              <w:t>7.</w:t>
            </w:r>
            <w:r>
              <w:rPr>
                <w:rFonts w:eastAsiaTheme="minorEastAsia"/>
                <w:noProof/>
                <w:szCs w:val="22"/>
                <w:lang w:val="nb-NO" w:eastAsia="nb-NO"/>
              </w:rPr>
              <w:tab/>
            </w:r>
            <w:r w:rsidRPr="00C70674">
              <w:rPr>
                <w:rStyle w:val="Hyperkobling"/>
                <w:noProof/>
              </w:rPr>
              <w:t>Tactical Operations</w:t>
            </w:r>
            <w:r>
              <w:rPr>
                <w:noProof/>
                <w:webHidden/>
              </w:rPr>
              <w:tab/>
            </w:r>
            <w:r>
              <w:rPr>
                <w:noProof/>
                <w:webHidden/>
              </w:rPr>
              <w:fldChar w:fldCharType="begin"/>
            </w:r>
            <w:r>
              <w:rPr>
                <w:noProof/>
                <w:webHidden/>
              </w:rPr>
              <w:instrText xml:space="preserve"> PAGEREF _Toc27314407 \h </w:instrText>
            </w:r>
            <w:r>
              <w:rPr>
                <w:noProof/>
                <w:webHidden/>
              </w:rPr>
            </w:r>
            <w:r>
              <w:rPr>
                <w:noProof/>
                <w:webHidden/>
              </w:rPr>
              <w:fldChar w:fldCharType="separate"/>
            </w:r>
            <w:r>
              <w:rPr>
                <w:noProof/>
                <w:webHidden/>
              </w:rPr>
              <w:t>12</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08" w:history="1">
            <w:r w:rsidRPr="00C70674">
              <w:rPr>
                <w:rStyle w:val="Hyperkobling"/>
                <w:noProof/>
              </w:rPr>
              <w:t>7.1</w:t>
            </w:r>
            <w:r>
              <w:rPr>
                <w:rFonts w:eastAsiaTheme="minorEastAsia"/>
                <w:noProof/>
                <w:szCs w:val="22"/>
                <w:lang w:val="nb-NO" w:eastAsia="nb-NO"/>
              </w:rPr>
              <w:tab/>
            </w:r>
            <w:r w:rsidRPr="00C70674">
              <w:rPr>
                <w:rStyle w:val="Hyperkobling"/>
                <w:noProof/>
              </w:rPr>
              <w:t>AWACS Check-In</w:t>
            </w:r>
            <w:r>
              <w:rPr>
                <w:noProof/>
                <w:webHidden/>
              </w:rPr>
              <w:tab/>
            </w:r>
            <w:r>
              <w:rPr>
                <w:noProof/>
                <w:webHidden/>
              </w:rPr>
              <w:fldChar w:fldCharType="begin"/>
            </w:r>
            <w:r>
              <w:rPr>
                <w:noProof/>
                <w:webHidden/>
              </w:rPr>
              <w:instrText xml:space="preserve"> PAGEREF _Toc27314408 \h </w:instrText>
            </w:r>
            <w:r>
              <w:rPr>
                <w:noProof/>
                <w:webHidden/>
              </w:rPr>
            </w:r>
            <w:r>
              <w:rPr>
                <w:noProof/>
                <w:webHidden/>
              </w:rPr>
              <w:fldChar w:fldCharType="separate"/>
            </w:r>
            <w:r>
              <w:rPr>
                <w:noProof/>
                <w:webHidden/>
              </w:rPr>
              <w:t>12</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09" w:history="1">
            <w:r w:rsidRPr="00C70674">
              <w:rPr>
                <w:rStyle w:val="Hyperkobling"/>
                <w:noProof/>
              </w:rPr>
              <w:t>7.2</w:t>
            </w:r>
            <w:r>
              <w:rPr>
                <w:rFonts w:eastAsiaTheme="minorEastAsia"/>
                <w:noProof/>
                <w:szCs w:val="22"/>
                <w:lang w:val="nb-NO" w:eastAsia="nb-NO"/>
              </w:rPr>
              <w:tab/>
            </w:r>
            <w:r w:rsidRPr="00C70674">
              <w:rPr>
                <w:rStyle w:val="Hyperkobling"/>
                <w:noProof/>
              </w:rPr>
              <w:t>FENCE In</w:t>
            </w:r>
            <w:r>
              <w:rPr>
                <w:noProof/>
                <w:webHidden/>
              </w:rPr>
              <w:tab/>
            </w:r>
            <w:r>
              <w:rPr>
                <w:noProof/>
                <w:webHidden/>
              </w:rPr>
              <w:fldChar w:fldCharType="begin"/>
            </w:r>
            <w:r>
              <w:rPr>
                <w:noProof/>
                <w:webHidden/>
              </w:rPr>
              <w:instrText xml:space="preserve"> PAGEREF _Toc27314409 \h </w:instrText>
            </w:r>
            <w:r>
              <w:rPr>
                <w:noProof/>
                <w:webHidden/>
              </w:rPr>
            </w:r>
            <w:r>
              <w:rPr>
                <w:noProof/>
                <w:webHidden/>
              </w:rPr>
              <w:fldChar w:fldCharType="separate"/>
            </w:r>
            <w:r>
              <w:rPr>
                <w:noProof/>
                <w:webHidden/>
              </w:rPr>
              <w:t>12</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10" w:history="1">
            <w:r w:rsidRPr="00C70674">
              <w:rPr>
                <w:rStyle w:val="Hyperkobling"/>
                <w:noProof/>
              </w:rPr>
              <w:t>7.3</w:t>
            </w:r>
            <w:r>
              <w:rPr>
                <w:rFonts w:eastAsiaTheme="minorEastAsia"/>
                <w:noProof/>
                <w:szCs w:val="22"/>
                <w:lang w:val="nb-NO" w:eastAsia="nb-NO"/>
              </w:rPr>
              <w:tab/>
            </w:r>
            <w:r w:rsidRPr="00C70674">
              <w:rPr>
                <w:rStyle w:val="Hyperkobling"/>
                <w:noProof/>
              </w:rPr>
              <w:t>Sensor Employment</w:t>
            </w:r>
            <w:r>
              <w:rPr>
                <w:noProof/>
                <w:webHidden/>
              </w:rPr>
              <w:tab/>
            </w:r>
            <w:r>
              <w:rPr>
                <w:noProof/>
                <w:webHidden/>
              </w:rPr>
              <w:fldChar w:fldCharType="begin"/>
            </w:r>
            <w:r>
              <w:rPr>
                <w:noProof/>
                <w:webHidden/>
              </w:rPr>
              <w:instrText xml:space="preserve"> PAGEREF _Toc27314410 \h </w:instrText>
            </w:r>
            <w:r>
              <w:rPr>
                <w:noProof/>
                <w:webHidden/>
              </w:rPr>
            </w:r>
            <w:r>
              <w:rPr>
                <w:noProof/>
                <w:webHidden/>
              </w:rPr>
              <w:fldChar w:fldCharType="separate"/>
            </w:r>
            <w:r>
              <w:rPr>
                <w:noProof/>
                <w:webHidden/>
              </w:rPr>
              <w:t>12</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11" w:history="1">
            <w:r w:rsidRPr="00C70674">
              <w:rPr>
                <w:rStyle w:val="Hyperkobling"/>
                <w:noProof/>
              </w:rPr>
              <w:t>7.4</w:t>
            </w:r>
            <w:r>
              <w:rPr>
                <w:rFonts w:eastAsiaTheme="minorEastAsia"/>
                <w:noProof/>
                <w:szCs w:val="22"/>
                <w:lang w:val="nb-NO" w:eastAsia="nb-NO"/>
              </w:rPr>
              <w:tab/>
            </w:r>
            <w:r w:rsidRPr="00C70674">
              <w:rPr>
                <w:rStyle w:val="Hyperkobling"/>
                <w:noProof/>
              </w:rPr>
              <w:t>BVR Engagements</w:t>
            </w:r>
            <w:r>
              <w:rPr>
                <w:noProof/>
                <w:webHidden/>
              </w:rPr>
              <w:tab/>
            </w:r>
            <w:r>
              <w:rPr>
                <w:noProof/>
                <w:webHidden/>
              </w:rPr>
              <w:fldChar w:fldCharType="begin"/>
            </w:r>
            <w:r>
              <w:rPr>
                <w:noProof/>
                <w:webHidden/>
              </w:rPr>
              <w:instrText xml:space="preserve"> PAGEREF _Toc27314411 \h </w:instrText>
            </w:r>
            <w:r>
              <w:rPr>
                <w:noProof/>
                <w:webHidden/>
              </w:rPr>
            </w:r>
            <w:r>
              <w:rPr>
                <w:noProof/>
                <w:webHidden/>
              </w:rPr>
              <w:fldChar w:fldCharType="separate"/>
            </w:r>
            <w:r>
              <w:rPr>
                <w:noProof/>
                <w:webHidden/>
              </w:rPr>
              <w:t>12</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12" w:history="1">
            <w:r w:rsidRPr="00C70674">
              <w:rPr>
                <w:rStyle w:val="Hyperkobling"/>
                <w:noProof/>
              </w:rPr>
              <w:t>7.5</w:t>
            </w:r>
            <w:r>
              <w:rPr>
                <w:rFonts w:eastAsiaTheme="minorEastAsia"/>
                <w:noProof/>
                <w:szCs w:val="22"/>
                <w:lang w:val="nb-NO" w:eastAsia="nb-NO"/>
              </w:rPr>
              <w:tab/>
            </w:r>
            <w:r w:rsidRPr="00C70674">
              <w:rPr>
                <w:rStyle w:val="Hyperkobling"/>
                <w:noProof/>
              </w:rPr>
              <w:t>ACM Engagements</w:t>
            </w:r>
            <w:r>
              <w:rPr>
                <w:noProof/>
                <w:webHidden/>
              </w:rPr>
              <w:tab/>
            </w:r>
            <w:r>
              <w:rPr>
                <w:noProof/>
                <w:webHidden/>
              </w:rPr>
              <w:fldChar w:fldCharType="begin"/>
            </w:r>
            <w:r>
              <w:rPr>
                <w:noProof/>
                <w:webHidden/>
              </w:rPr>
              <w:instrText xml:space="preserve"> PAGEREF _Toc27314412 \h </w:instrText>
            </w:r>
            <w:r>
              <w:rPr>
                <w:noProof/>
                <w:webHidden/>
              </w:rPr>
            </w:r>
            <w:r>
              <w:rPr>
                <w:noProof/>
                <w:webHidden/>
              </w:rPr>
              <w:fldChar w:fldCharType="separate"/>
            </w:r>
            <w:r>
              <w:rPr>
                <w:noProof/>
                <w:webHidden/>
              </w:rPr>
              <w:t>12</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13" w:history="1">
            <w:r w:rsidRPr="00C70674">
              <w:rPr>
                <w:rStyle w:val="Hyperkobling"/>
                <w:noProof/>
              </w:rPr>
              <w:t>7.6</w:t>
            </w:r>
            <w:r>
              <w:rPr>
                <w:rFonts w:eastAsiaTheme="minorEastAsia"/>
                <w:noProof/>
                <w:szCs w:val="22"/>
                <w:lang w:val="nb-NO" w:eastAsia="nb-NO"/>
              </w:rPr>
              <w:tab/>
            </w:r>
            <w:r w:rsidRPr="00C70674">
              <w:rPr>
                <w:rStyle w:val="Hyperkobling"/>
                <w:noProof/>
              </w:rPr>
              <w:t>Air-to-Ground Engagements</w:t>
            </w:r>
            <w:r>
              <w:rPr>
                <w:noProof/>
                <w:webHidden/>
              </w:rPr>
              <w:tab/>
            </w:r>
            <w:r>
              <w:rPr>
                <w:noProof/>
                <w:webHidden/>
              </w:rPr>
              <w:fldChar w:fldCharType="begin"/>
            </w:r>
            <w:r>
              <w:rPr>
                <w:noProof/>
                <w:webHidden/>
              </w:rPr>
              <w:instrText xml:space="preserve"> PAGEREF _Toc27314413 \h </w:instrText>
            </w:r>
            <w:r>
              <w:rPr>
                <w:noProof/>
                <w:webHidden/>
              </w:rPr>
            </w:r>
            <w:r>
              <w:rPr>
                <w:noProof/>
                <w:webHidden/>
              </w:rPr>
              <w:fldChar w:fldCharType="separate"/>
            </w:r>
            <w:r>
              <w:rPr>
                <w:noProof/>
                <w:webHidden/>
              </w:rPr>
              <w:t>13</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14" w:history="1">
            <w:r w:rsidRPr="00C70674">
              <w:rPr>
                <w:rStyle w:val="Hyperkobling"/>
                <w:noProof/>
              </w:rPr>
              <w:t>7.7</w:t>
            </w:r>
            <w:r>
              <w:rPr>
                <w:rFonts w:eastAsiaTheme="minorEastAsia"/>
                <w:noProof/>
                <w:szCs w:val="22"/>
                <w:lang w:val="nb-NO" w:eastAsia="nb-NO"/>
              </w:rPr>
              <w:tab/>
            </w:r>
            <w:r w:rsidRPr="00C70674">
              <w:rPr>
                <w:rStyle w:val="Hyperkobling"/>
                <w:noProof/>
              </w:rPr>
              <w:t>Checks and Scans</w:t>
            </w:r>
            <w:r>
              <w:rPr>
                <w:noProof/>
                <w:webHidden/>
              </w:rPr>
              <w:tab/>
            </w:r>
            <w:r>
              <w:rPr>
                <w:noProof/>
                <w:webHidden/>
              </w:rPr>
              <w:fldChar w:fldCharType="begin"/>
            </w:r>
            <w:r>
              <w:rPr>
                <w:noProof/>
                <w:webHidden/>
              </w:rPr>
              <w:instrText xml:space="preserve"> PAGEREF _Toc27314414 \h </w:instrText>
            </w:r>
            <w:r>
              <w:rPr>
                <w:noProof/>
                <w:webHidden/>
              </w:rPr>
            </w:r>
            <w:r>
              <w:rPr>
                <w:noProof/>
                <w:webHidden/>
              </w:rPr>
              <w:fldChar w:fldCharType="separate"/>
            </w:r>
            <w:r>
              <w:rPr>
                <w:noProof/>
                <w:webHidden/>
              </w:rPr>
              <w:t>13</w:t>
            </w:r>
            <w:r>
              <w:rPr>
                <w:noProof/>
                <w:webHidden/>
              </w:rPr>
              <w:fldChar w:fldCharType="end"/>
            </w:r>
          </w:hyperlink>
        </w:p>
        <w:p w:rsidR="000B64E5" w:rsidRDefault="000B64E5">
          <w:pPr>
            <w:pStyle w:val="INNH1"/>
            <w:tabs>
              <w:tab w:val="left" w:pos="400"/>
              <w:tab w:val="right" w:leader="dot" w:pos="9736"/>
            </w:tabs>
            <w:rPr>
              <w:rFonts w:eastAsiaTheme="minorEastAsia"/>
              <w:noProof/>
              <w:szCs w:val="22"/>
              <w:lang w:val="nb-NO" w:eastAsia="nb-NO"/>
            </w:rPr>
          </w:pPr>
          <w:hyperlink w:anchor="_Toc27314415" w:history="1">
            <w:r w:rsidRPr="00C70674">
              <w:rPr>
                <w:rStyle w:val="Hyperkobling"/>
                <w:noProof/>
              </w:rPr>
              <w:t>8.</w:t>
            </w:r>
            <w:r>
              <w:rPr>
                <w:rFonts w:eastAsiaTheme="minorEastAsia"/>
                <w:noProof/>
                <w:szCs w:val="22"/>
                <w:lang w:val="nb-NO" w:eastAsia="nb-NO"/>
              </w:rPr>
              <w:tab/>
            </w:r>
            <w:r w:rsidRPr="00C70674">
              <w:rPr>
                <w:rStyle w:val="Hyperkobling"/>
                <w:noProof/>
              </w:rPr>
              <w:t>Abnormal Procedures</w:t>
            </w:r>
            <w:r>
              <w:rPr>
                <w:noProof/>
                <w:webHidden/>
              </w:rPr>
              <w:tab/>
            </w:r>
            <w:r>
              <w:rPr>
                <w:noProof/>
                <w:webHidden/>
              </w:rPr>
              <w:fldChar w:fldCharType="begin"/>
            </w:r>
            <w:r>
              <w:rPr>
                <w:noProof/>
                <w:webHidden/>
              </w:rPr>
              <w:instrText xml:space="preserve"> PAGEREF _Toc27314415 \h </w:instrText>
            </w:r>
            <w:r>
              <w:rPr>
                <w:noProof/>
                <w:webHidden/>
              </w:rPr>
            </w:r>
            <w:r>
              <w:rPr>
                <w:noProof/>
                <w:webHidden/>
              </w:rPr>
              <w:fldChar w:fldCharType="separate"/>
            </w:r>
            <w:r>
              <w:rPr>
                <w:noProof/>
                <w:webHidden/>
              </w:rPr>
              <w:t>14</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16" w:history="1">
            <w:r w:rsidRPr="00C70674">
              <w:rPr>
                <w:rStyle w:val="Hyperkobling"/>
                <w:noProof/>
              </w:rPr>
              <w:t>8.1</w:t>
            </w:r>
            <w:r>
              <w:rPr>
                <w:rFonts w:eastAsiaTheme="minorEastAsia"/>
                <w:noProof/>
                <w:szCs w:val="22"/>
                <w:lang w:val="nb-NO" w:eastAsia="nb-NO"/>
              </w:rPr>
              <w:tab/>
            </w:r>
            <w:r w:rsidRPr="00C70674">
              <w:rPr>
                <w:rStyle w:val="Hyperkobling"/>
                <w:noProof/>
              </w:rPr>
              <w:t>Radio Failure</w:t>
            </w:r>
            <w:r>
              <w:rPr>
                <w:noProof/>
                <w:webHidden/>
              </w:rPr>
              <w:tab/>
            </w:r>
            <w:r>
              <w:rPr>
                <w:noProof/>
                <w:webHidden/>
              </w:rPr>
              <w:fldChar w:fldCharType="begin"/>
            </w:r>
            <w:r>
              <w:rPr>
                <w:noProof/>
                <w:webHidden/>
              </w:rPr>
              <w:instrText xml:space="preserve"> PAGEREF _Toc27314416 \h </w:instrText>
            </w:r>
            <w:r>
              <w:rPr>
                <w:noProof/>
                <w:webHidden/>
              </w:rPr>
            </w:r>
            <w:r>
              <w:rPr>
                <w:noProof/>
                <w:webHidden/>
              </w:rPr>
              <w:fldChar w:fldCharType="separate"/>
            </w:r>
            <w:r>
              <w:rPr>
                <w:noProof/>
                <w:webHidden/>
              </w:rPr>
              <w:t>14</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17" w:history="1">
            <w:r w:rsidRPr="00C70674">
              <w:rPr>
                <w:rStyle w:val="Hyperkobling"/>
                <w:noProof/>
              </w:rPr>
              <w:t>8.2</w:t>
            </w:r>
            <w:r>
              <w:rPr>
                <w:rFonts w:eastAsiaTheme="minorEastAsia"/>
                <w:noProof/>
                <w:szCs w:val="22"/>
                <w:lang w:val="nb-NO" w:eastAsia="nb-NO"/>
              </w:rPr>
              <w:tab/>
            </w:r>
            <w:r w:rsidRPr="00C70674">
              <w:rPr>
                <w:rStyle w:val="Hyperkobling"/>
                <w:noProof/>
              </w:rPr>
              <w:t>Aircraft Defects</w:t>
            </w:r>
            <w:r>
              <w:rPr>
                <w:noProof/>
                <w:webHidden/>
              </w:rPr>
              <w:tab/>
            </w:r>
            <w:r>
              <w:rPr>
                <w:noProof/>
                <w:webHidden/>
              </w:rPr>
              <w:fldChar w:fldCharType="begin"/>
            </w:r>
            <w:r>
              <w:rPr>
                <w:noProof/>
                <w:webHidden/>
              </w:rPr>
              <w:instrText xml:space="preserve"> PAGEREF _Toc27314417 \h </w:instrText>
            </w:r>
            <w:r>
              <w:rPr>
                <w:noProof/>
                <w:webHidden/>
              </w:rPr>
            </w:r>
            <w:r>
              <w:rPr>
                <w:noProof/>
                <w:webHidden/>
              </w:rPr>
              <w:fldChar w:fldCharType="separate"/>
            </w:r>
            <w:r>
              <w:rPr>
                <w:noProof/>
                <w:webHidden/>
              </w:rPr>
              <w:t>14</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18" w:history="1">
            <w:r w:rsidRPr="00C70674">
              <w:rPr>
                <w:rStyle w:val="Hyperkobling"/>
                <w:noProof/>
              </w:rPr>
              <w:t>8.3</w:t>
            </w:r>
            <w:r>
              <w:rPr>
                <w:rFonts w:eastAsiaTheme="minorEastAsia"/>
                <w:noProof/>
                <w:szCs w:val="22"/>
                <w:lang w:val="nb-NO" w:eastAsia="nb-NO"/>
              </w:rPr>
              <w:tab/>
            </w:r>
            <w:r w:rsidRPr="00C70674">
              <w:rPr>
                <w:rStyle w:val="Hyperkobling"/>
                <w:noProof/>
              </w:rPr>
              <w:t>Hung Ordnance</w:t>
            </w:r>
            <w:r>
              <w:rPr>
                <w:noProof/>
                <w:webHidden/>
              </w:rPr>
              <w:tab/>
            </w:r>
            <w:r>
              <w:rPr>
                <w:noProof/>
                <w:webHidden/>
              </w:rPr>
              <w:fldChar w:fldCharType="begin"/>
            </w:r>
            <w:r>
              <w:rPr>
                <w:noProof/>
                <w:webHidden/>
              </w:rPr>
              <w:instrText xml:space="preserve"> PAGEREF _Toc27314418 \h </w:instrText>
            </w:r>
            <w:r>
              <w:rPr>
                <w:noProof/>
                <w:webHidden/>
              </w:rPr>
            </w:r>
            <w:r>
              <w:rPr>
                <w:noProof/>
                <w:webHidden/>
              </w:rPr>
              <w:fldChar w:fldCharType="separate"/>
            </w:r>
            <w:r>
              <w:rPr>
                <w:noProof/>
                <w:webHidden/>
              </w:rPr>
              <w:t>14</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19" w:history="1">
            <w:r w:rsidRPr="00C70674">
              <w:rPr>
                <w:rStyle w:val="Hyperkobling"/>
                <w:noProof/>
              </w:rPr>
              <w:t>8.4</w:t>
            </w:r>
            <w:r>
              <w:rPr>
                <w:rFonts w:eastAsiaTheme="minorEastAsia"/>
                <w:noProof/>
                <w:szCs w:val="22"/>
                <w:lang w:val="nb-NO" w:eastAsia="nb-NO"/>
              </w:rPr>
              <w:tab/>
            </w:r>
            <w:r w:rsidRPr="00C70674">
              <w:rPr>
                <w:rStyle w:val="Hyperkobling"/>
                <w:noProof/>
              </w:rPr>
              <w:t>Battle Damage</w:t>
            </w:r>
            <w:r>
              <w:rPr>
                <w:noProof/>
                <w:webHidden/>
              </w:rPr>
              <w:tab/>
            </w:r>
            <w:r>
              <w:rPr>
                <w:noProof/>
                <w:webHidden/>
              </w:rPr>
              <w:fldChar w:fldCharType="begin"/>
            </w:r>
            <w:r>
              <w:rPr>
                <w:noProof/>
                <w:webHidden/>
              </w:rPr>
              <w:instrText xml:space="preserve"> PAGEREF _Toc27314419 \h </w:instrText>
            </w:r>
            <w:r>
              <w:rPr>
                <w:noProof/>
                <w:webHidden/>
              </w:rPr>
            </w:r>
            <w:r>
              <w:rPr>
                <w:noProof/>
                <w:webHidden/>
              </w:rPr>
              <w:fldChar w:fldCharType="separate"/>
            </w:r>
            <w:r>
              <w:rPr>
                <w:noProof/>
                <w:webHidden/>
              </w:rPr>
              <w:t>14</w:t>
            </w:r>
            <w:r>
              <w:rPr>
                <w:noProof/>
                <w:webHidden/>
              </w:rPr>
              <w:fldChar w:fldCharType="end"/>
            </w:r>
          </w:hyperlink>
        </w:p>
        <w:p w:rsidR="000B64E5" w:rsidRDefault="000B64E5">
          <w:pPr>
            <w:pStyle w:val="INNH1"/>
            <w:tabs>
              <w:tab w:val="left" w:pos="400"/>
              <w:tab w:val="right" w:leader="dot" w:pos="9736"/>
            </w:tabs>
            <w:rPr>
              <w:rFonts w:eastAsiaTheme="minorEastAsia"/>
              <w:noProof/>
              <w:szCs w:val="22"/>
              <w:lang w:val="nb-NO" w:eastAsia="nb-NO"/>
            </w:rPr>
          </w:pPr>
          <w:hyperlink w:anchor="_Toc27314420" w:history="1">
            <w:r w:rsidRPr="00C70674">
              <w:rPr>
                <w:rStyle w:val="Hyperkobling"/>
                <w:noProof/>
              </w:rPr>
              <w:t>9.</w:t>
            </w:r>
            <w:r>
              <w:rPr>
                <w:rFonts w:eastAsiaTheme="minorEastAsia"/>
                <w:noProof/>
                <w:szCs w:val="22"/>
                <w:lang w:val="nb-NO" w:eastAsia="nb-NO"/>
              </w:rPr>
              <w:tab/>
            </w:r>
            <w:r w:rsidRPr="00C70674">
              <w:rPr>
                <w:rStyle w:val="Hyperkobling"/>
                <w:noProof/>
              </w:rPr>
              <w:t>Emergency Procedures</w:t>
            </w:r>
            <w:r>
              <w:rPr>
                <w:noProof/>
                <w:webHidden/>
              </w:rPr>
              <w:tab/>
            </w:r>
            <w:r>
              <w:rPr>
                <w:noProof/>
                <w:webHidden/>
              </w:rPr>
              <w:fldChar w:fldCharType="begin"/>
            </w:r>
            <w:r>
              <w:rPr>
                <w:noProof/>
                <w:webHidden/>
              </w:rPr>
              <w:instrText xml:space="preserve"> PAGEREF _Toc27314420 \h </w:instrText>
            </w:r>
            <w:r>
              <w:rPr>
                <w:noProof/>
                <w:webHidden/>
              </w:rPr>
            </w:r>
            <w:r>
              <w:rPr>
                <w:noProof/>
                <w:webHidden/>
              </w:rPr>
              <w:fldChar w:fldCharType="separate"/>
            </w:r>
            <w:r>
              <w:rPr>
                <w:noProof/>
                <w:webHidden/>
              </w:rPr>
              <w:t>15</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21" w:history="1">
            <w:r w:rsidRPr="00C70674">
              <w:rPr>
                <w:rStyle w:val="Hyperkobling"/>
                <w:noProof/>
              </w:rPr>
              <w:t>9.1</w:t>
            </w:r>
            <w:r>
              <w:rPr>
                <w:rFonts w:eastAsiaTheme="minorEastAsia"/>
                <w:noProof/>
                <w:szCs w:val="22"/>
                <w:lang w:val="nb-NO" w:eastAsia="nb-NO"/>
              </w:rPr>
              <w:tab/>
            </w:r>
            <w:r w:rsidRPr="00C70674">
              <w:rPr>
                <w:rStyle w:val="Hyperkobling"/>
                <w:noProof/>
              </w:rPr>
              <w:t>Engine Failure</w:t>
            </w:r>
            <w:r>
              <w:rPr>
                <w:noProof/>
                <w:webHidden/>
              </w:rPr>
              <w:tab/>
            </w:r>
            <w:r>
              <w:rPr>
                <w:noProof/>
                <w:webHidden/>
              </w:rPr>
              <w:fldChar w:fldCharType="begin"/>
            </w:r>
            <w:r>
              <w:rPr>
                <w:noProof/>
                <w:webHidden/>
              </w:rPr>
              <w:instrText xml:space="preserve"> PAGEREF _Toc27314421 \h </w:instrText>
            </w:r>
            <w:r>
              <w:rPr>
                <w:noProof/>
                <w:webHidden/>
              </w:rPr>
            </w:r>
            <w:r>
              <w:rPr>
                <w:noProof/>
                <w:webHidden/>
              </w:rPr>
              <w:fldChar w:fldCharType="separate"/>
            </w:r>
            <w:r>
              <w:rPr>
                <w:noProof/>
                <w:webHidden/>
              </w:rPr>
              <w:t>15</w:t>
            </w:r>
            <w:r>
              <w:rPr>
                <w:noProof/>
                <w:webHidden/>
              </w:rPr>
              <w:fldChar w:fldCharType="end"/>
            </w:r>
          </w:hyperlink>
        </w:p>
        <w:p w:rsidR="000B64E5" w:rsidRDefault="000B64E5">
          <w:pPr>
            <w:pStyle w:val="INNH1"/>
            <w:tabs>
              <w:tab w:val="left" w:pos="660"/>
              <w:tab w:val="right" w:leader="dot" w:pos="9736"/>
            </w:tabs>
            <w:rPr>
              <w:rFonts w:eastAsiaTheme="minorEastAsia"/>
              <w:noProof/>
              <w:szCs w:val="22"/>
              <w:lang w:val="nb-NO" w:eastAsia="nb-NO"/>
            </w:rPr>
          </w:pPr>
          <w:hyperlink w:anchor="_Toc27314422" w:history="1">
            <w:r w:rsidRPr="00C70674">
              <w:rPr>
                <w:rStyle w:val="Hyperkobling"/>
                <w:noProof/>
              </w:rPr>
              <w:t>10.</w:t>
            </w:r>
            <w:r>
              <w:rPr>
                <w:rFonts w:eastAsiaTheme="minorEastAsia"/>
                <w:noProof/>
                <w:szCs w:val="22"/>
                <w:lang w:val="nb-NO" w:eastAsia="nb-NO"/>
              </w:rPr>
              <w:tab/>
            </w:r>
            <w:r w:rsidRPr="00C70674">
              <w:rPr>
                <w:rStyle w:val="Hyperkobling"/>
                <w:noProof/>
              </w:rPr>
              <w:t>Mission briefing</w:t>
            </w:r>
            <w:r>
              <w:rPr>
                <w:noProof/>
                <w:webHidden/>
              </w:rPr>
              <w:tab/>
            </w:r>
            <w:r>
              <w:rPr>
                <w:noProof/>
                <w:webHidden/>
              </w:rPr>
              <w:fldChar w:fldCharType="begin"/>
            </w:r>
            <w:r>
              <w:rPr>
                <w:noProof/>
                <w:webHidden/>
              </w:rPr>
              <w:instrText xml:space="preserve"> PAGEREF _Toc27314422 \h </w:instrText>
            </w:r>
            <w:r>
              <w:rPr>
                <w:noProof/>
                <w:webHidden/>
              </w:rPr>
            </w:r>
            <w:r>
              <w:rPr>
                <w:noProof/>
                <w:webHidden/>
              </w:rPr>
              <w:fldChar w:fldCharType="separate"/>
            </w:r>
            <w:r>
              <w:rPr>
                <w:noProof/>
                <w:webHidden/>
              </w:rPr>
              <w:t>16</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23" w:history="1">
            <w:r w:rsidRPr="00C70674">
              <w:rPr>
                <w:rStyle w:val="Hyperkobling"/>
                <w:noProof/>
              </w:rPr>
              <w:t>10.1</w:t>
            </w:r>
            <w:r>
              <w:rPr>
                <w:rFonts w:eastAsiaTheme="minorEastAsia"/>
                <w:noProof/>
                <w:szCs w:val="22"/>
                <w:lang w:val="nb-NO" w:eastAsia="nb-NO"/>
              </w:rPr>
              <w:tab/>
            </w:r>
            <w:r w:rsidRPr="00C70674">
              <w:rPr>
                <w:rStyle w:val="Hyperkobling"/>
                <w:noProof/>
              </w:rPr>
              <w:t>Mission / Objectives</w:t>
            </w:r>
            <w:r>
              <w:rPr>
                <w:noProof/>
                <w:webHidden/>
              </w:rPr>
              <w:tab/>
            </w:r>
            <w:r>
              <w:rPr>
                <w:noProof/>
                <w:webHidden/>
              </w:rPr>
              <w:fldChar w:fldCharType="begin"/>
            </w:r>
            <w:r>
              <w:rPr>
                <w:noProof/>
                <w:webHidden/>
              </w:rPr>
              <w:instrText xml:space="preserve"> PAGEREF _Toc27314423 \h </w:instrText>
            </w:r>
            <w:r>
              <w:rPr>
                <w:noProof/>
                <w:webHidden/>
              </w:rPr>
            </w:r>
            <w:r>
              <w:rPr>
                <w:noProof/>
                <w:webHidden/>
              </w:rPr>
              <w:fldChar w:fldCharType="separate"/>
            </w:r>
            <w:r>
              <w:rPr>
                <w:noProof/>
                <w:webHidden/>
              </w:rPr>
              <w:t>16</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24" w:history="1">
            <w:r w:rsidRPr="00C70674">
              <w:rPr>
                <w:rStyle w:val="Hyperkobling"/>
                <w:noProof/>
              </w:rPr>
              <w:t>10.2</w:t>
            </w:r>
            <w:r>
              <w:rPr>
                <w:rFonts w:eastAsiaTheme="minorEastAsia"/>
                <w:noProof/>
                <w:szCs w:val="22"/>
                <w:lang w:val="nb-NO" w:eastAsia="nb-NO"/>
              </w:rPr>
              <w:tab/>
            </w:r>
            <w:r w:rsidRPr="00C70674">
              <w:rPr>
                <w:rStyle w:val="Hyperkobling"/>
                <w:noProof/>
              </w:rPr>
              <w:t>Friendly situation</w:t>
            </w:r>
            <w:r>
              <w:rPr>
                <w:noProof/>
                <w:webHidden/>
              </w:rPr>
              <w:tab/>
            </w:r>
            <w:r>
              <w:rPr>
                <w:noProof/>
                <w:webHidden/>
              </w:rPr>
              <w:fldChar w:fldCharType="begin"/>
            </w:r>
            <w:r>
              <w:rPr>
                <w:noProof/>
                <w:webHidden/>
              </w:rPr>
              <w:instrText xml:space="preserve"> PAGEREF _Toc27314424 \h </w:instrText>
            </w:r>
            <w:r>
              <w:rPr>
                <w:noProof/>
                <w:webHidden/>
              </w:rPr>
            </w:r>
            <w:r>
              <w:rPr>
                <w:noProof/>
                <w:webHidden/>
              </w:rPr>
              <w:fldChar w:fldCharType="separate"/>
            </w:r>
            <w:r>
              <w:rPr>
                <w:noProof/>
                <w:webHidden/>
              </w:rPr>
              <w:t>16</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25" w:history="1">
            <w:r w:rsidRPr="00C70674">
              <w:rPr>
                <w:rStyle w:val="Hyperkobling"/>
                <w:noProof/>
              </w:rPr>
              <w:t>10.3</w:t>
            </w:r>
            <w:r>
              <w:rPr>
                <w:rFonts w:eastAsiaTheme="minorEastAsia"/>
                <w:noProof/>
                <w:szCs w:val="22"/>
                <w:lang w:val="nb-NO" w:eastAsia="nb-NO"/>
              </w:rPr>
              <w:tab/>
            </w:r>
            <w:r w:rsidRPr="00C70674">
              <w:rPr>
                <w:rStyle w:val="Hyperkobling"/>
                <w:noProof/>
              </w:rPr>
              <w:t>Enemy situation</w:t>
            </w:r>
            <w:r>
              <w:rPr>
                <w:noProof/>
                <w:webHidden/>
              </w:rPr>
              <w:tab/>
            </w:r>
            <w:r>
              <w:rPr>
                <w:noProof/>
                <w:webHidden/>
              </w:rPr>
              <w:fldChar w:fldCharType="begin"/>
            </w:r>
            <w:r>
              <w:rPr>
                <w:noProof/>
                <w:webHidden/>
              </w:rPr>
              <w:instrText xml:space="preserve"> PAGEREF _Toc27314425 \h </w:instrText>
            </w:r>
            <w:r>
              <w:rPr>
                <w:noProof/>
                <w:webHidden/>
              </w:rPr>
            </w:r>
            <w:r>
              <w:rPr>
                <w:noProof/>
                <w:webHidden/>
              </w:rPr>
              <w:fldChar w:fldCharType="separate"/>
            </w:r>
            <w:r>
              <w:rPr>
                <w:noProof/>
                <w:webHidden/>
              </w:rPr>
              <w:t>16</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26" w:history="1">
            <w:r w:rsidRPr="00C70674">
              <w:rPr>
                <w:rStyle w:val="Hyperkobling"/>
                <w:noProof/>
              </w:rPr>
              <w:t>10.4</w:t>
            </w:r>
            <w:r>
              <w:rPr>
                <w:rFonts w:eastAsiaTheme="minorEastAsia"/>
                <w:noProof/>
                <w:szCs w:val="22"/>
                <w:lang w:val="nb-NO" w:eastAsia="nb-NO"/>
              </w:rPr>
              <w:tab/>
            </w:r>
            <w:r w:rsidRPr="00C70674">
              <w:rPr>
                <w:rStyle w:val="Hyperkobling"/>
                <w:noProof/>
              </w:rPr>
              <w:t>Flight overview / flightplan</w:t>
            </w:r>
            <w:r>
              <w:rPr>
                <w:noProof/>
                <w:webHidden/>
              </w:rPr>
              <w:tab/>
            </w:r>
            <w:r>
              <w:rPr>
                <w:noProof/>
                <w:webHidden/>
              </w:rPr>
              <w:fldChar w:fldCharType="begin"/>
            </w:r>
            <w:r>
              <w:rPr>
                <w:noProof/>
                <w:webHidden/>
              </w:rPr>
              <w:instrText xml:space="preserve"> PAGEREF _Toc27314426 \h </w:instrText>
            </w:r>
            <w:r>
              <w:rPr>
                <w:noProof/>
                <w:webHidden/>
              </w:rPr>
            </w:r>
            <w:r>
              <w:rPr>
                <w:noProof/>
                <w:webHidden/>
              </w:rPr>
              <w:fldChar w:fldCharType="separate"/>
            </w:r>
            <w:r>
              <w:rPr>
                <w:noProof/>
                <w:webHidden/>
              </w:rPr>
              <w:t>16</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27" w:history="1">
            <w:r w:rsidRPr="00C70674">
              <w:rPr>
                <w:rStyle w:val="Hyperkobling"/>
                <w:noProof/>
              </w:rPr>
              <w:t>10.5</w:t>
            </w:r>
            <w:r>
              <w:rPr>
                <w:rFonts w:eastAsiaTheme="minorEastAsia"/>
                <w:noProof/>
                <w:szCs w:val="22"/>
                <w:lang w:val="nb-NO" w:eastAsia="nb-NO"/>
              </w:rPr>
              <w:tab/>
            </w:r>
            <w:r w:rsidRPr="00C70674">
              <w:rPr>
                <w:rStyle w:val="Hyperkobling"/>
                <w:noProof/>
              </w:rPr>
              <w:t>Flight admin</w:t>
            </w:r>
            <w:r>
              <w:rPr>
                <w:noProof/>
                <w:webHidden/>
              </w:rPr>
              <w:tab/>
            </w:r>
            <w:r>
              <w:rPr>
                <w:noProof/>
                <w:webHidden/>
              </w:rPr>
              <w:fldChar w:fldCharType="begin"/>
            </w:r>
            <w:r>
              <w:rPr>
                <w:noProof/>
                <w:webHidden/>
              </w:rPr>
              <w:instrText xml:space="preserve"> PAGEREF _Toc27314427 \h </w:instrText>
            </w:r>
            <w:r>
              <w:rPr>
                <w:noProof/>
                <w:webHidden/>
              </w:rPr>
            </w:r>
            <w:r>
              <w:rPr>
                <w:noProof/>
                <w:webHidden/>
              </w:rPr>
              <w:fldChar w:fldCharType="separate"/>
            </w:r>
            <w:r>
              <w:rPr>
                <w:noProof/>
                <w:webHidden/>
              </w:rPr>
              <w:t>16</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28" w:history="1">
            <w:r w:rsidRPr="00C70674">
              <w:rPr>
                <w:rStyle w:val="Hyperkobling"/>
                <w:noProof/>
              </w:rPr>
              <w:t>10.6</w:t>
            </w:r>
            <w:r>
              <w:rPr>
                <w:rFonts w:eastAsiaTheme="minorEastAsia"/>
                <w:noProof/>
                <w:szCs w:val="22"/>
                <w:lang w:val="nb-NO" w:eastAsia="nb-NO"/>
              </w:rPr>
              <w:tab/>
            </w:r>
            <w:r w:rsidRPr="00C70674">
              <w:rPr>
                <w:rStyle w:val="Hyperkobling"/>
                <w:noProof/>
              </w:rPr>
              <w:t>Departure</w:t>
            </w:r>
            <w:r>
              <w:rPr>
                <w:noProof/>
                <w:webHidden/>
              </w:rPr>
              <w:tab/>
            </w:r>
            <w:r>
              <w:rPr>
                <w:noProof/>
                <w:webHidden/>
              </w:rPr>
              <w:fldChar w:fldCharType="begin"/>
            </w:r>
            <w:r>
              <w:rPr>
                <w:noProof/>
                <w:webHidden/>
              </w:rPr>
              <w:instrText xml:space="preserve"> PAGEREF _Toc27314428 \h </w:instrText>
            </w:r>
            <w:r>
              <w:rPr>
                <w:noProof/>
                <w:webHidden/>
              </w:rPr>
            </w:r>
            <w:r>
              <w:rPr>
                <w:noProof/>
                <w:webHidden/>
              </w:rPr>
              <w:fldChar w:fldCharType="separate"/>
            </w:r>
            <w:r>
              <w:rPr>
                <w:noProof/>
                <w:webHidden/>
              </w:rPr>
              <w:t>16</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29" w:history="1">
            <w:r w:rsidRPr="00C70674">
              <w:rPr>
                <w:rStyle w:val="Hyperkobling"/>
                <w:noProof/>
              </w:rPr>
              <w:t>10.7</w:t>
            </w:r>
            <w:r>
              <w:rPr>
                <w:rFonts w:eastAsiaTheme="minorEastAsia"/>
                <w:noProof/>
                <w:szCs w:val="22"/>
                <w:lang w:val="nb-NO" w:eastAsia="nb-NO"/>
              </w:rPr>
              <w:tab/>
            </w:r>
            <w:r w:rsidRPr="00C70674">
              <w:rPr>
                <w:rStyle w:val="Hyperkobling"/>
                <w:noProof/>
              </w:rPr>
              <w:t>Enroute</w:t>
            </w:r>
            <w:r>
              <w:rPr>
                <w:noProof/>
                <w:webHidden/>
              </w:rPr>
              <w:tab/>
            </w:r>
            <w:r>
              <w:rPr>
                <w:noProof/>
                <w:webHidden/>
              </w:rPr>
              <w:fldChar w:fldCharType="begin"/>
            </w:r>
            <w:r>
              <w:rPr>
                <w:noProof/>
                <w:webHidden/>
              </w:rPr>
              <w:instrText xml:space="preserve"> PAGEREF _Toc27314429 \h </w:instrText>
            </w:r>
            <w:r>
              <w:rPr>
                <w:noProof/>
                <w:webHidden/>
              </w:rPr>
            </w:r>
            <w:r>
              <w:rPr>
                <w:noProof/>
                <w:webHidden/>
              </w:rPr>
              <w:fldChar w:fldCharType="separate"/>
            </w:r>
            <w:r>
              <w:rPr>
                <w:noProof/>
                <w:webHidden/>
              </w:rPr>
              <w:t>17</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30" w:history="1">
            <w:r w:rsidRPr="00C70674">
              <w:rPr>
                <w:rStyle w:val="Hyperkobling"/>
                <w:noProof/>
              </w:rPr>
              <w:t>10.8</w:t>
            </w:r>
            <w:r>
              <w:rPr>
                <w:rFonts w:eastAsiaTheme="minorEastAsia"/>
                <w:noProof/>
                <w:szCs w:val="22"/>
                <w:lang w:val="nb-NO" w:eastAsia="nb-NO"/>
              </w:rPr>
              <w:tab/>
            </w:r>
            <w:r w:rsidRPr="00C70674">
              <w:rPr>
                <w:rStyle w:val="Hyperkobling"/>
                <w:noProof/>
              </w:rPr>
              <w:t>Tanking</w:t>
            </w:r>
            <w:r>
              <w:rPr>
                <w:noProof/>
                <w:webHidden/>
              </w:rPr>
              <w:tab/>
            </w:r>
            <w:r>
              <w:rPr>
                <w:noProof/>
                <w:webHidden/>
              </w:rPr>
              <w:fldChar w:fldCharType="begin"/>
            </w:r>
            <w:r>
              <w:rPr>
                <w:noProof/>
                <w:webHidden/>
              </w:rPr>
              <w:instrText xml:space="preserve"> PAGEREF _Toc27314430 \h </w:instrText>
            </w:r>
            <w:r>
              <w:rPr>
                <w:noProof/>
                <w:webHidden/>
              </w:rPr>
            </w:r>
            <w:r>
              <w:rPr>
                <w:noProof/>
                <w:webHidden/>
              </w:rPr>
              <w:fldChar w:fldCharType="separate"/>
            </w:r>
            <w:r>
              <w:rPr>
                <w:noProof/>
                <w:webHidden/>
              </w:rPr>
              <w:t>17</w:t>
            </w:r>
            <w:r>
              <w:rPr>
                <w:noProof/>
                <w:webHidden/>
              </w:rPr>
              <w:fldChar w:fldCharType="end"/>
            </w:r>
          </w:hyperlink>
        </w:p>
        <w:p w:rsidR="000B64E5" w:rsidRDefault="000B64E5">
          <w:pPr>
            <w:pStyle w:val="INNH2"/>
            <w:tabs>
              <w:tab w:val="left" w:pos="880"/>
              <w:tab w:val="right" w:leader="dot" w:pos="9736"/>
            </w:tabs>
            <w:rPr>
              <w:rFonts w:eastAsiaTheme="minorEastAsia"/>
              <w:noProof/>
              <w:szCs w:val="22"/>
              <w:lang w:val="nb-NO" w:eastAsia="nb-NO"/>
            </w:rPr>
          </w:pPr>
          <w:hyperlink w:anchor="_Toc27314431" w:history="1">
            <w:r w:rsidRPr="00C70674">
              <w:rPr>
                <w:rStyle w:val="Hyperkobling"/>
                <w:noProof/>
              </w:rPr>
              <w:t>10.9</w:t>
            </w:r>
            <w:r>
              <w:rPr>
                <w:rFonts w:eastAsiaTheme="minorEastAsia"/>
                <w:noProof/>
                <w:szCs w:val="22"/>
                <w:lang w:val="nb-NO" w:eastAsia="nb-NO"/>
              </w:rPr>
              <w:tab/>
            </w:r>
            <w:r w:rsidRPr="00C70674">
              <w:rPr>
                <w:rStyle w:val="Hyperkobling"/>
                <w:noProof/>
              </w:rPr>
              <w:t>Fuel Management</w:t>
            </w:r>
            <w:r>
              <w:rPr>
                <w:noProof/>
                <w:webHidden/>
              </w:rPr>
              <w:tab/>
            </w:r>
            <w:r>
              <w:rPr>
                <w:noProof/>
                <w:webHidden/>
              </w:rPr>
              <w:fldChar w:fldCharType="begin"/>
            </w:r>
            <w:r>
              <w:rPr>
                <w:noProof/>
                <w:webHidden/>
              </w:rPr>
              <w:instrText xml:space="preserve"> PAGEREF _Toc27314431 \h </w:instrText>
            </w:r>
            <w:r>
              <w:rPr>
                <w:noProof/>
                <w:webHidden/>
              </w:rPr>
            </w:r>
            <w:r>
              <w:rPr>
                <w:noProof/>
                <w:webHidden/>
              </w:rPr>
              <w:fldChar w:fldCharType="separate"/>
            </w:r>
            <w:r>
              <w:rPr>
                <w:noProof/>
                <w:webHidden/>
              </w:rPr>
              <w:t>17</w:t>
            </w:r>
            <w:r>
              <w:rPr>
                <w:noProof/>
                <w:webHidden/>
              </w:rPr>
              <w:fldChar w:fldCharType="end"/>
            </w:r>
          </w:hyperlink>
        </w:p>
        <w:p w:rsidR="000B64E5" w:rsidRDefault="000B64E5">
          <w:pPr>
            <w:pStyle w:val="INNH2"/>
            <w:tabs>
              <w:tab w:val="left" w:pos="1100"/>
              <w:tab w:val="right" w:leader="dot" w:pos="9736"/>
            </w:tabs>
            <w:rPr>
              <w:rFonts w:eastAsiaTheme="minorEastAsia"/>
              <w:noProof/>
              <w:szCs w:val="22"/>
              <w:lang w:val="nb-NO" w:eastAsia="nb-NO"/>
            </w:rPr>
          </w:pPr>
          <w:hyperlink w:anchor="_Toc27314432" w:history="1">
            <w:r w:rsidRPr="00C70674">
              <w:rPr>
                <w:rStyle w:val="Hyperkobling"/>
                <w:noProof/>
              </w:rPr>
              <w:t>10.10</w:t>
            </w:r>
            <w:r>
              <w:rPr>
                <w:rFonts w:eastAsiaTheme="minorEastAsia"/>
                <w:noProof/>
                <w:szCs w:val="22"/>
                <w:lang w:val="nb-NO" w:eastAsia="nb-NO"/>
              </w:rPr>
              <w:tab/>
            </w:r>
            <w:r w:rsidRPr="00C70674">
              <w:rPr>
                <w:rStyle w:val="Hyperkobling"/>
                <w:noProof/>
              </w:rPr>
              <w:t>RTB</w:t>
            </w:r>
            <w:r>
              <w:rPr>
                <w:noProof/>
                <w:webHidden/>
              </w:rPr>
              <w:tab/>
            </w:r>
            <w:r>
              <w:rPr>
                <w:noProof/>
                <w:webHidden/>
              </w:rPr>
              <w:fldChar w:fldCharType="begin"/>
            </w:r>
            <w:r>
              <w:rPr>
                <w:noProof/>
                <w:webHidden/>
              </w:rPr>
              <w:instrText xml:space="preserve"> PAGEREF _Toc27314432 \h </w:instrText>
            </w:r>
            <w:r>
              <w:rPr>
                <w:noProof/>
                <w:webHidden/>
              </w:rPr>
            </w:r>
            <w:r>
              <w:rPr>
                <w:noProof/>
                <w:webHidden/>
              </w:rPr>
              <w:fldChar w:fldCharType="separate"/>
            </w:r>
            <w:r>
              <w:rPr>
                <w:noProof/>
                <w:webHidden/>
              </w:rPr>
              <w:t>17</w:t>
            </w:r>
            <w:r>
              <w:rPr>
                <w:noProof/>
                <w:webHidden/>
              </w:rPr>
              <w:fldChar w:fldCharType="end"/>
            </w:r>
          </w:hyperlink>
        </w:p>
        <w:p w:rsidR="000B64E5" w:rsidRDefault="000B64E5">
          <w:pPr>
            <w:pStyle w:val="INNH2"/>
            <w:tabs>
              <w:tab w:val="left" w:pos="1100"/>
              <w:tab w:val="right" w:leader="dot" w:pos="9736"/>
            </w:tabs>
            <w:rPr>
              <w:rFonts w:eastAsiaTheme="minorEastAsia"/>
              <w:noProof/>
              <w:szCs w:val="22"/>
              <w:lang w:val="nb-NO" w:eastAsia="nb-NO"/>
            </w:rPr>
          </w:pPr>
          <w:hyperlink w:anchor="_Toc27314433" w:history="1">
            <w:r w:rsidRPr="00C70674">
              <w:rPr>
                <w:rStyle w:val="Hyperkobling"/>
                <w:noProof/>
              </w:rPr>
              <w:t>10.11</w:t>
            </w:r>
            <w:r>
              <w:rPr>
                <w:rFonts w:eastAsiaTheme="minorEastAsia"/>
                <w:noProof/>
                <w:szCs w:val="22"/>
                <w:lang w:val="nb-NO" w:eastAsia="nb-NO"/>
              </w:rPr>
              <w:tab/>
            </w:r>
            <w:r w:rsidRPr="00C70674">
              <w:rPr>
                <w:rStyle w:val="Hyperkobling"/>
                <w:noProof/>
              </w:rPr>
              <w:t>Contracts</w:t>
            </w:r>
            <w:r>
              <w:rPr>
                <w:noProof/>
                <w:webHidden/>
              </w:rPr>
              <w:tab/>
            </w:r>
            <w:r>
              <w:rPr>
                <w:noProof/>
                <w:webHidden/>
              </w:rPr>
              <w:fldChar w:fldCharType="begin"/>
            </w:r>
            <w:r>
              <w:rPr>
                <w:noProof/>
                <w:webHidden/>
              </w:rPr>
              <w:instrText xml:space="preserve"> PAGEREF _Toc27314433 \h </w:instrText>
            </w:r>
            <w:r>
              <w:rPr>
                <w:noProof/>
                <w:webHidden/>
              </w:rPr>
            </w:r>
            <w:r>
              <w:rPr>
                <w:noProof/>
                <w:webHidden/>
              </w:rPr>
              <w:fldChar w:fldCharType="separate"/>
            </w:r>
            <w:r>
              <w:rPr>
                <w:noProof/>
                <w:webHidden/>
              </w:rPr>
              <w:t>17</w:t>
            </w:r>
            <w:r>
              <w:rPr>
                <w:noProof/>
                <w:webHidden/>
              </w:rPr>
              <w:fldChar w:fldCharType="end"/>
            </w:r>
          </w:hyperlink>
        </w:p>
        <w:p w:rsidR="000B64E5" w:rsidRDefault="000B64E5">
          <w:pPr>
            <w:pStyle w:val="INNH2"/>
            <w:tabs>
              <w:tab w:val="left" w:pos="1100"/>
              <w:tab w:val="right" w:leader="dot" w:pos="9736"/>
            </w:tabs>
            <w:rPr>
              <w:rFonts w:eastAsiaTheme="minorEastAsia"/>
              <w:noProof/>
              <w:szCs w:val="22"/>
              <w:lang w:val="nb-NO" w:eastAsia="nb-NO"/>
            </w:rPr>
          </w:pPr>
          <w:hyperlink w:anchor="_Toc27314434" w:history="1">
            <w:r w:rsidRPr="00C70674">
              <w:rPr>
                <w:rStyle w:val="Hyperkobling"/>
                <w:noProof/>
              </w:rPr>
              <w:t>10.12</w:t>
            </w:r>
            <w:r>
              <w:rPr>
                <w:rFonts w:eastAsiaTheme="minorEastAsia"/>
                <w:noProof/>
                <w:szCs w:val="22"/>
                <w:lang w:val="nb-NO" w:eastAsia="nb-NO"/>
              </w:rPr>
              <w:tab/>
            </w:r>
            <w:r w:rsidRPr="00C70674">
              <w:rPr>
                <w:rStyle w:val="Hyperkobling"/>
                <w:noProof/>
              </w:rPr>
              <w:t>Mission specifics:</w:t>
            </w:r>
            <w:r>
              <w:rPr>
                <w:noProof/>
                <w:webHidden/>
              </w:rPr>
              <w:tab/>
            </w:r>
            <w:r>
              <w:rPr>
                <w:noProof/>
                <w:webHidden/>
              </w:rPr>
              <w:fldChar w:fldCharType="begin"/>
            </w:r>
            <w:r>
              <w:rPr>
                <w:noProof/>
                <w:webHidden/>
              </w:rPr>
              <w:instrText xml:space="preserve"> PAGEREF _Toc27314434 \h </w:instrText>
            </w:r>
            <w:r>
              <w:rPr>
                <w:noProof/>
                <w:webHidden/>
              </w:rPr>
            </w:r>
            <w:r>
              <w:rPr>
                <w:noProof/>
                <w:webHidden/>
              </w:rPr>
              <w:fldChar w:fldCharType="separate"/>
            </w:r>
            <w:r>
              <w:rPr>
                <w:noProof/>
                <w:webHidden/>
              </w:rPr>
              <w:t>17</w:t>
            </w:r>
            <w:r>
              <w:rPr>
                <w:noProof/>
                <w:webHidden/>
              </w:rPr>
              <w:fldChar w:fldCharType="end"/>
            </w:r>
          </w:hyperlink>
        </w:p>
        <w:p w:rsidR="000B64E5" w:rsidRDefault="000B64E5">
          <w:pPr>
            <w:pStyle w:val="INNH2"/>
            <w:tabs>
              <w:tab w:val="left" w:pos="1100"/>
              <w:tab w:val="right" w:leader="dot" w:pos="9736"/>
            </w:tabs>
            <w:rPr>
              <w:rFonts w:eastAsiaTheme="minorEastAsia"/>
              <w:noProof/>
              <w:szCs w:val="22"/>
              <w:lang w:val="nb-NO" w:eastAsia="nb-NO"/>
            </w:rPr>
          </w:pPr>
          <w:hyperlink w:anchor="_Toc27314435" w:history="1">
            <w:r w:rsidRPr="00C70674">
              <w:rPr>
                <w:rStyle w:val="Hyperkobling"/>
                <w:noProof/>
              </w:rPr>
              <w:t>10.13</w:t>
            </w:r>
            <w:r>
              <w:rPr>
                <w:rFonts w:eastAsiaTheme="minorEastAsia"/>
                <w:noProof/>
                <w:szCs w:val="22"/>
                <w:lang w:val="nb-NO" w:eastAsia="nb-NO"/>
              </w:rPr>
              <w:tab/>
            </w:r>
            <w:r w:rsidRPr="00C70674">
              <w:rPr>
                <w:rStyle w:val="Hyperkobling"/>
                <w:noProof/>
              </w:rPr>
              <w:t>Training Range</w:t>
            </w:r>
            <w:r>
              <w:rPr>
                <w:noProof/>
                <w:webHidden/>
              </w:rPr>
              <w:tab/>
            </w:r>
            <w:r>
              <w:rPr>
                <w:noProof/>
                <w:webHidden/>
              </w:rPr>
              <w:fldChar w:fldCharType="begin"/>
            </w:r>
            <w:r>
              <w:rPr>
                <w:noProof/>
                <w:webHidden/>
              </w:rPr>
              <w:instrText xml:space="preserve"> PAGEREF _Toc27314435 \h </w:instrText>
            </w:r>
            <w:r>
              <w:rPr>
                <w:noProof/>
                <w:webHidden/>
              </w:rPr>
            </w:r>
            <w:r>
              <w:rPr>
                <w:noProof/>
                <w:webHidden/>
              </w:rPr>
              <w:fldChar w:fldCharType="separate"/>
            </w:r>
            <w:r>
              <w:rPr>
                <w:noProof/>
                <w:webHidden/>
              </w:rPr>
              <w:t>19</w:t>
            </w:r>
            <w:r>
              <w:rPr>
                <w:noProof/>
                <w:webHidden/>
              </w:rPr>
              <w:fldChar w:fldCharType="end"/>
            </w:r>
          </w:hyperlink>
        </w:p>
        <w:p w:rsidR="00B76EA2" w:rsidRPr="005B7818" w:rsidRDefault="009762A1" w:rsidP="00352E0F">
          <w:pPr>
            <w:contextualSpacing/>
          </w:pPr>
          <w:r>
            <w:fldChar w:fldCharType="end"/>
          </w:r>
        </w:p>
      </w:sdtContent>
    </w:sdt>
    <w:p w:rsidR="00B76EA2" w:rsidRPr="005B7818" w:rsidRDefault="00B76EA2" w:rsidP="00A6452F">
      <w:pPr>
        <w:pStyle w:val="Overskrift1"/>
        <w:sectPr w:rsidR="00B76EA2" w:rsidRPr="005B7818" w:rsidSect="003C64A3">
          <w:footerReference w:type="default" r:id="rId12"/>
          <w:pgSz w:w="11906" w:h="16838"/>
          <w:pgMar w:top="1440" w:right="1080" w:bottom="1440" w:left="1080" w:header="720" w:footer="720" w:gutter="0"/>
          <w:cols w:space="720"/>
          <w:titlePg/>
          <w:docGrid w:linePitch="360"/>
        </w:sectPr>
      </w:pPr>
    </w:p>
    <w:p w:rsidR="00B701BD" w:rsidRPr="005B7818" w:rsidRDefault="00B701BD" w:rsidP="00A6452F">
      <w:pPr>
        <w:pStyle w:val="Overskrift1"/>
      </w:pPr>
      <w:bookmarkStart w:id="1" w:name="_Toc27314384"/>
      <w:r w:rsidRPr="005B7818">
        <w:lastRenderedPageBreak/>
        <w:t>Introduction</w:t>
      </w:r>
      <w:bookmarkEnd w:id="1"/>
    </w:p>
    <w:p w:rsidR="00352E0F" w:rsidRPr="005B7818" w:rsidRDefault="00352E0F" w:rsidP="00352E0F">
      <w:pPr>
        <w:contextualSpacing/>
      </w:pPr>
      <w:r w:rsidRPr="005B7818">
        <w:rPr>
          <w:rStyle w:val="Overskrift6Tegn"/>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A04573">
        <w:t xml:space="preserve"> Virtual Fighter </w:t>
      </w:r>
      <w:r w:rsidR="0003786B">
        <w:t xml:space="preserve">Squadron of the </w:t>
      </w:r>
      <w:r w:rsidRPr="005B7818">
        <w:t xml:space="preserve">132nd Virtual Wing. All </w:t>
      </w:r>
      <w:r w:rsidR="00706CEA">
        <w:t>388</w:t>
      </w:r>
      <w:r w:rsidR="00706CEA" w:rsidRPr="00706CEA">
        <w:rPr>
          <w:vertAlign w:val="superscript"/>
        </w:rPr>
        <w:t>th</w:t>
      </w:r>
      <w:r w:rsidRPr="005B7818">
        <w:t xml:space="preserve">pilots </w:t>
      </w:r>
      <w:r w:rsidR="00BD68AE">
        <w:t>must be familiar with the contents of this document</w:t>
      </w:r>
      <w:r w:rsidR="008B4071">
        <w:t>.</w:t>
      </w:r>
    </w:p>
    <w:p w:rsidR="00352E0F" w:rsidRPr="005B7818" w:rsidRDefault="00352E0F" w:rsidP="00352E0F">
      <w:pPr>
        <w:contextualSpacing/>
      </w:pPr>
    </w:p>
    <w:p w:rsidR="007768C7" w:rsidRPr="005B7818" w:rsidRDefault="00352E0F" w:rsidP="002A4E1E">
      <w:pPr>
        <w:contextualSpacing/>
      </w:pPr>
      <w:r w:rsidRPr="005B7818">
        <w:rPr>
          <w:rStyle w:val="Overskrift6Tegn"/>
          <w:u w:val="single"/>
        </w:rPr>
        <w:t>Content:</w:t>
      </w:r>
      <w:r w:rsidRPr="005B7818">
        <w:t xml:space="preserve"> This document contains </w:t>
      </w:r>
      <w:r w:rsidR="00AB01C3">
        <w:t xml:space="preserve">normal and emergency operating procedures related to the </w:t>
      </w:r>
      <w:r w:rsidR="00A04573">
        <w:t xml:space="preserve">squadron operations of the </w:t>
      </w:r>
      <w:r w:rsidR="00AB01C3">
        <w:t>F</w:t>
      </w:r>
      <w:r w:rsidR="005C01DC">
        <w:t>-</w:t>
      </w:r>
      <w:r w:rsidR="005C1217">
        <w:t>16C Fighting Falcon</w:t>
      </w:r>
      <w:r w:rsidR="00F50461">
        <w:t>.</w:t>
      </w:r>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Deviations:</w:t>
      </w:r>
      <w:r w:rsidRPr="005B7818">
        <w:t xml:space="preserve"> Deviation from these </w:t>
      </w:r>
      <w:r w:rsidR="002A4E1E">
        <w:t>SOP</w:t>
      </w:r>
      <w:r w:rsidRPr="005B7818">
        <w:t>s are approved</w:t>
      </w:r>
      <w:r w:rsidR="00842010">
        <w:t>,</w:t>
      </w:r>
      <w:r w:rsidR="004C277A">
        <w:t>provided that</w:t>
      </w:r>
      <w:r w:rsidRPr="005B7818">
        <w:t xml:space="preserve"> they are communicated to all parties </w:t>
      </w:r>
      <w:r w:rsidR="002A4E1E">
        <w:t>and are subject to the agreement of the flight lead</w:t>
      </w:r>
      <w:r w:rsidRPr="005B7818">
        <w:t>.</w:t>
      </w:r>
    </w:p>
    <w:p w:rsidR="00352E0F" w:rsidRPr="005B7818" w:rsidRDefault="00352E0F" w:rsidP="00352E0F">
      <w:pPr>
        <w:contextualSpacing/>
      </w:pPr>
    </w:p>
    <w:p w:rsidR="00FF4987" w:rsidRDefault="00352E0F" w:rsidP="00352E0F">
      <w:pPr>
        <w:contextualSpacing/>
      </w:pPr>
      <w:r w:rsidRPr="005B7818">
        <w:rPr>
          <w:rStyle w:val="Overskrift6Tegn"/>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A04573">
        <w:t>388</w:t>
      </w:r>
      <w:r w:rsidR="00A04573" w:rsidRPr="00220DE4">
        <w:rPr>
          <w:vertAlign w:val="superscript"/>
        </w:rPr>
        <w:t>th</w:t>
      </w:r>
      <w:r w:rsidR="00A04573">
        <w:t xml:space="preserve"> Instructor Pilots. </w:t>
      </w:r>
    </w:p>
    <w:p w:rsidR="00FF4987" w:rsidRDefault="00FF4987">
      <w:pPr>
        <w:spacing w:after="160"/>
      </w:pPr>
      <w:r>
        <w:br w:type="page"/>
      </w:r>
    </w:p>
    <w:p w:rsidR="00077DDE" w:rsidRDefault="00077DDE" w:rsidP="00D81329">
      <w:pPr>
        <w:pStyle w:val="Overskrift1"/>
      </w:pPr>
      <w:bookmarkStart w:id="2" w:name="_Toc27314385"/>
      <w:r>
        <w:lastRenderedPageBreak/>
        <w:t>Roles &amp; Responsibilities</w:t>
      </w:r>
      <w:bookmarkEnd w:id="2"/>
    </w:p>
    <w:p w:rsidR="00870F4E" w:rsidRDefault="00870F4E" w:rsidP="00870F4E">
      <w:pPr>
        <w:pStyle w:val="Overskrift4"/>
      </w:pPr>
      <w:r>
        <w:t>Flight Lead</w:t>
      </w:r>
    </w:p>
    <w:p w:rsidR="00410D11" w:rsidRDefault="00BF41BA" w:rsidP="00870F4E">
      <w:r>
        <w:t xml:space="preserve">The </w:t>
      </w:r>
      <w:r w:rsidR="00FB2D73">
        <w:t>Flight Lead</w:t>
      </w:r>
      <w:r w:rsidR="00B70893">
        <w:t xml:space="preserve"> (FL)</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r w:rsidR="006C025E">
        <w:t xml:space="preserve">the </w:t>
      </w:r>
      <w:r w:rsidR="004015A1">
        <w:t>mission and ensuring the welfare of all flight members.</w:t>
      </w:r>
    </w:p>
    <w:p w:rsidR="004015A1" w:rsidRDefault="004015A1" w:rsidP="00870F4E"/>
    <w:p w:rsidR="004015A1" w:rsidRDefault="004015A1" w:rsidP="004015A1">
      <w:pPr>
        <w:pStyle w:val="Overskrift4"/>
      </w:pPr>
      <w:r>
        <w:t>Element Lead</w:t>
      </w:r>
    </w:p>
    <w:p w:rsidR="004015A1" w:rsidRDefault="004015A1" w:rsidP="004015A1">
      <w:r>
        <w:t xml:space="preserve">An </w:t>
      </w:r>
      <w:r w:rsidR="00410D11">
        <w:t xml:space="preserve">Element Lead </w:t>
      </w:r>
      <w:r>
        <w:t xml:space="preserve">holds responsibility for supporting the flight lead in all activities, including planning and briefing. As a sub-leader within the flight, an </w:t>
      </w:r>
      <w:r w:rsidR="00410D11">
        <w:t xml:space="preserve">Element Lead </w:t>
      </w:r>
      <w:r>
        <w:t xml:space="preserve">may be required to </w:t>
      </w:r>
      <w:r w:rsidR="00B101D0">
        <w:t xml:space="preserve">provide tactical leadership for a wingman within the element to support objectives as directed by the flight lead. </w:t>
      </w:r>
    </w:p>
    <w:p w:rsidR="00A17712" w:rsidRDefault="00A17712" w:rsidP="004015A1"/>
    <w:p w:rsidR="00A17712" w:rsidRDefault="00A17712" w:rsidP="00A17712">
      <w:pPr>
        <w:pStyle w:val="Overskrift4"/>
      </w:pPr>
      <w:r>
        <w:t>Wingman</w:t>
      </w:r>
    </w:p>
    <w:p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rsidR="0079756A" w:rsidRDefault="004F3CDA" w:rsidP="0079756A">
      <w:pPr>
        <w:pStyle w:val="Listeavsnitt"/>
        <w:numPr>
          <w:ilvl w:val="0"/>
          <w:numId w:val="30"/>
        </w:numPr>
      </w:pPr>
      <w:r>
        <w:t>Supporting the separation of the flight</w:t>
      </w:r>
      <w:r w:rsidR="002A008C">
        <w:t xml:space="preserve"> and maintaining visual scans around the flight, particularly</w:t>
      </w:r>
      <w:r>
        <w:t xml:space="preserve"> whilst the flight lead is ‘heads-</w:t>
      </w:r>
      <w:r w:rsidR="00737227">
        <w:t>down</w:t>
      </w:r>
      <w:r>
        <w:t>’</w:t>
      </w:r>
      <w:r w:rsidR="00AB01C3">
        <w:t>.</w:t>
      </w:r>
    </w:p>
    <w:p w:rsidR="004F3CDA" w:rsidRDefault="004F3CDA" w:rsidP="004F3CDA">
      <w:pPr>
        <w:pStyle w:val="Listeavsnitt"/>
        <w:numPr>
          <w:ilvl w:val="0"/>
          <w:numId w:val="30"/>
        </w:numPr>
      </w:pPr>
      <w:r>
        <w:t>Identifying potential threats</w:t>
      </w:r>
      <w:r w:rsidR="002A008C">
        <w:t xml:space="preserve"> or hazards </w:t>
      </w:r>
      <w:r>
        <w:t>to the flight</w:t>
      </w:r>
      <w:r w:rsidR="002A008C">
        <w:t>, supporting the overall flight situational awareness.</w:t>
      </w:r>
    </w:p>
    <w:p w:rsidR="004F3CDA" w:rsidRDefault="004F3CDA" w:rsidP="004F3CDA">
      <w:pPr>
        <w:pStyle w:val="Listeavsnitt"/>
        <w:numPr>
          <w:ilvl w:val="0"/>
          <w:numId w:val="30"/>
        </w:numPr>
      </w:pPr>
      <w:r>
        <w:t xml:space="preserve">Ensuring the </w:t>
      </w:r>
      <w:r w:rsidR="00C142AC">
        <w:t>safe</w:t>
      </w:r>
      <w:r>
        <w:t xml:space="preserve"> conduct of the flight, challenging the flight lead when appropriate</w:t>
      </w:r>
      <w:r w:rsidR="00AB01C3">
        <w:t>.</w:t>
      </w:r>
    </w:p>
    <w:p w:rsidR="00AB01C3" w:rsidRDefault="00AB01C3" w:rsidP="004F3CDA">
      <w:pPr>
        <w:pStyle w:val="Listeavsnitt"/>
        <w:numPr>
          <w:ilvl w:val="0"/>
          <w:numId w:val="30"/>
        </w:numPr>
      </w:pPr>
      <w:r>
        <w:t xml:space="preserve">Adhering to standard operating procedures, procedures </w:t>
      </w:r>
      <w:r w:rsidR="00B97F98">
        <w:t xml:space="preserve">provided as part of a briefing which </w:t>
      </w:r>
      <w:r>
        <w:t>deviat</w:t>
      </w:r>
      <w:r w:rsidR="00B97F98">
        <w:t>e</w:t>
      </w:r>
      <w:r>
        <w:t xml:space="preserve"> from the norm and instructions provided by the flight or element lead as appropriate.</w:t>
      </w:r>
    </w:p>
    <w:p w:rsidR="00075EFA" w:rsidRDefault="002A008C" w:rsidP="0047504E">
      <w:pPr>
        <w:pStyle w:val="Listeavsnitt"/>
        <w:numPr>
          <w:ilvl w:val="0"/>
          <w:numId w:val="30"/>
        </w:numPr>
      </w:pPr>
      <w:r>
        <w:t>Other tasks as directed by Flight Lead</w:t>
      </w:r>
      <w:r w:rsidR="00B97F98">
        <w:t>.</w:t>
      </w:r>
    </w:p>
    <w:p w:rsidR="002A008C" w:rsidRPr="00075EFA" w:rsidRDefault="002A008C" w:rsidP="00075EFA"/>
    <w:p w:rsidR="004F3CDA" w:rsidRDefault="00CD5B87" w:rsidP="004F3CDA">
      <w:pPr>
        <w:pStyle w:val="Overskrift2"/>
      </w:pPr>
      <w:bookmarkStart w:id="3" w:name="_Toc27314386"/>
      <w:r>
        <w:t>Flight Planning</w:t>
      </w:r>
      <w:bookmarkEnd w:id="3"/>
    </w:p>
    <w:p w:rsidR="00AB01C3" w:rsidRDefault="00536B15" w:rsidP="00AB01C3">
      <w:r>
        <w:t>The Flight lead is responsible for ensuring appropriate planning are conducted and that the plan is shared among flight members, such that flight can be flown in a safe and efficient manner, promoting the likelihood of mission success.</w:t>
      </w:r>
    </w:p>
    <w:p w:rsidR="00AB01C3" w:rsidRPr="00AB01C3" w:rsidRDefault="00AB01C3" w:rsidP="00AB01C3">
      <w:pPr>
        <w:pStyle w:val="Overskrift3"/>
      </w:pPr>
      <w:r w:rsidRPr="00AB01C3">
        <w:t xml:space="preserve">Flight </w:t>
      </w:r>
      <w:r w:rsidR="00EE1487">
        <w:t>L</w:t>
      </w:r>
      <w:r w:rsidRPr="00AB01C3">
        <w:t>eads must prepare a plan, containing communication, navigation and weapon employment guidelines for the flight</w:t>
      </w:r>
      <w:r w:rsidR="00536B15">
        <w:t>.</w:t>
      </w:r>
    </w:p>
    <w:p w:rsidR="00AB01C3" w:rsidRPr="00AB01C3" w:rsidRDefault="00AB01C3" w:rsidP="00AB01C3">
      <w:pPr>
        <w:pStyle w:val="Overskrift3"/>
      </w:pPr>
      <w:r w:rsidRPr="00AB01C3">
        <w:t xml:space="preserve">Flight </w:t>
      </w:r>
      <w:r w:rsidR="00EE1487">
        <w:t>L</w:t>
      </w:r>
      <w:r w:rsidRPr="00AB01C3">
        <w:t>eads should plan appropriate contracts for the flight.</w:t>
      </w:r>
    </w:p>
    <w:p w:rsidR="00AB01C3" w:rsidRPr="00AB01C3" w:rsidRDefault="00AB01C3" w:rsidP="00AB01C3">
      <w:pPr>
        <w:pStyle w:val="Overskrift3"/>
      </w:pPr>
      <w:r w:rsidRPr="00AB01C3">
        <w:t xml:space="preserve">Flight </w:t>
      </w:r>
      <w:r w:rsidR="00EE1487">
        <w:t>L</w:t>
      </w:r>
      <w:r w:rsidRPr="00AB01C3">
        <w:t>eads should provide an appropriate briefing for all flight members.</w:t>
      </w:r>
    </w:p>
    <w:p w:rsidR="00AB01C3" w:rsidRDefault="00AB01C3" w:rsidP="00AB01C3">
      <w:pPr>
        <w:pStyle w:val="Overskrift3"/>
      </w:pPr>
      <w:r w:rsidRPr="00AB01C3">
        <w:t xml:space="preserve">Flight </w:t>
      </w:r>
      <w:r w:rsidR="00EE1487">
        <w:t>L</w:t>
      </w:r>
      <w:r w:rsidRPr="00AB01C3">
        <w:t xml:space="preserve">eads should liaise with relevant parties when planning a flight, including but not limited to </w:t>
      </w:r>
      <w:r w:rsidR="0047504E">
        <w:t>the</w:t>
      </w:r>
      <w:r w:rsidR="004A2A61">
        <w:t xml:space="preserve"> </w:t>
      </w:r>
      <w:r w:rsidR="002A008C">
        <w:t>Mission Commander</w:t>
      </w:r>
      <w:r w:rsidR="004A2A61">
        <w:t xml:space="preserve"> (</w:t>
      </w:r>
      <w:r w:rsidR="00C7714F">
        <w:t>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rsidR="00AB01C3" w:rsidRDefault="00AB01C3" w:rsidP="00AB01C3">
      <w:pPr>
        <w:pStyle w:val="Overskrift3"/>
      </w:pPr>
      <w:r>
        <w:t xml:space="preserve">Element Leads and </w:t>
      </w:r>
      <w:r w:rsidR="00EE1487">
        <w:t>w</w:t>
      </w:r>
      <w:r>
        <w:t>ingmen should review the briefing provided such that they have a clear understanding of the expected conduct in the mission.</w:t>
      </w:r>
    </w:p>
    <w:p w:rsidR="00AB01C3" w:rsidRDefault="00AB01C3" w:rsidP="00AB01C3">
      <w:pPr>
        <w:pStyle w:val="Overskrift3"/>
      </w:pPr>
      <w:r>
        <w:t xml:space="preserve">Element </w:t>
      </w:r>
      <w:r w:rsidR="00EE1487">
        <w:t>L</w:t>
      </w:r>
      <w:r>
        <w:t>eads and wingmen should ask questions if appropriate to ensure a full and thorough understanding of the planed flight.</w:t>
      </w:r>
    </w:p>
    <w:p w:rsidR="00AA5B80" w:rsidRPr="00AA5B80" w:rsidRDefault="00AA5B80" w:rsidP="00607B7A">
      <w:pPr>
        <w:pStyle w:val="Overskrift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rsidR="00AB01C3" w:rsidRDefault="00AB01C3" w:rsidP="00AB01C3"/>
    <w:p w:rsidR="00C7714F" w:rsidRPr="004F3CDA" w:rsidRDefault="00C7714F" w:rsidP="00AB01C3"/>
    <w:p w:rsidR="00CD5B87" w:rsidRDefault="00CD5B87" w:rsidP="00C9640B">
      <w:pPr>
        <w:pStyle w:val="Overskrift2"/>
      </w:pPr>
      <w:bookmarkStart w:id="4" w:name="_Toc27314387"/>
      <w:r>
        <w:lastRenderedPageBreak/>
        <w:t>Mission Execution</w:t>
      </w:r>
      <w:bookmarkEnd w:id="4"/>
    </w:p>
    <w:p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rsidR="007E172C" w:rsidRDefault="007E172C" w:rsidP="00AB01C3"/>
    <w:p w:rsidR="00B3132A" w:rsidRDefault="00B3132A" w:rsidP="007E172C">
      <w:pPr>
        <w:pStyle w:val="Overskrift3"/>
      </w:pPr>
      <w:r>
        <w:t>Flight members should ensure that appropriate, approved checklists are available to them, as well as mission data cards or other parameters provided for the mission.</w:t>
      </w:r>
    </w:p>
    <w:p w:rsidR="00D711A5" w:rsidRDefault="000F114E" w:rsidP="0080518D">
      <w:pPr>
        <w:pStyle w:val="Overskrift3"/>
      </w:pPr>
      <w:r>
        <w:t>Flight Members should maintain appropriate two-way communication</w:t>
      </w:r>
      <w:r w:rsidR="004A2A61">
        <w:t xml:space="preserve"> </w:t>
      </w:r>
      <w:r w:rsidR="008E1480">
        <w:t xml:space="preserve">within the </w:t>
      </w:r>
      <w:r w:rsidR="006A3FF7">
        <w:t xml:space="preserve">flight and </w:t>
      </w:r>
      <w:r w:rsidR="008E1480">
        <w:t xml:space="preserve">with </w:t>
      </w:r>
      <w:r w:rsidR="00FD7787">
        <w:t>appropriate external agencies.</w:t>
      </w:r>
    </w:p>
    <w:p w:rsidR="004A2692" w:rsidRDefault="004A2692" w:rsidP="0080518D">
      <w:pPr>
        <w:pStyle w:val="Overskrift3"/>
      </w:pPr>
      <w:r>
        <w:t xml:space="preserve">Flight Members must report changes in </w:t>
      </w:r>
      <w:r w:rsidR="00772168">
        <w:t xml:space="preserve">mission posture, threat picture and </w:t>
      </w:r>
      <w:r w:rsidR="00942628">
        <w:t xml:space="preserve">airframe status </w:t>
      </w:r>
      <w:r w:rsidR="00F72ACF">
        <w:t>as soon as is practicable.</w:t>
      </w:r>
    </w:p>
    <w:p w:rsidR="00625325" w:rsidRDefault="00625325" w:rsidP="00625325">
      <w:pPr>
        <w:pStyle w:val="Overskrift3"/>
      </w:pPr>
      <w:r>
        <w:t>Wingmen are responsible for maintaining wing-tip clearance during all phases of flight.</w:t>
      </w:r>
    </w:p>
    <w:p w:rsidR="00625325" w:rsidRPr="00625325" w:rsidRDefault="00625325" w:rsidP="00625325"/>
    <w:p w:rsidR="00814782" w:rsidRDefault="00814782">
      <w:pPr>
        <w:rPr>
          <w:rFonts w:eastAsiaTheme="majorEastAsia" w:cstheme="minorHAnsi"/>
          <w:szCs w:val="22"/>
        </w:rPr>
      </w:pPr>
      <w:r>
        <w:rPr>
          <w:rFonts w:cstheme="minorHAnsi"/>
          <w:szCs w:val="22"/>
        </w:rPr>
        <w:br w:type="page"/>
      </w:r>
    </w:p>
    <w:p w:rsidR="00077DDE" w:rsidRDefault="00077DDE" w:rsidP="00D81329">
      <w:pPr>
        <w:pStyle w:val="Overskrift1"/>
      </w:pPr>
      <w:bookmarkStart w:id="5" w:name="_Toc27314388"/>
      <w:r>
        <w:lastRenderedPageBreak/>
        <w:t>Mission Planning</w:t>
      </w:r>
      <w:bookmarkEnd w:id="5"/>
    </w:p>
    <w:p w:rsidR="00642B2A" w:rsidRDefault="0014333E" w:rsidP="0073055D">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rsidR="00642B2A" w:rsidRPr="00642B2A" w:rsidRDefault="00642B2A" w:rsidP="00642B2A"/>
    <w:p w:rsidR="00C9640B" w:rsidRDefault="00C9640B" w:rsidP="00091FAA">
      <w:pPr>
        <w:pStyle w:val="Overskrift2"/>
      </w:pPr>
      <w:bookmarkStart w:id="6" w:name="_Toc27314389"/>
      <w:r>
        <w:t>Mission Types and Intent</w:t>
      </w:r>
      <w:r w:rsidR="004A2A61">
        <w:t>ion</w:t>
      </w:r>
      <w:r>
        <w:t>s</w:t>
      </w:r>
      <w:bookmarkEnd w:id="6"/>
    </w:p>
    <w:p w:rsidR="008861DA" w:rsidRDefault="0039061E" w:rsidP="00F50A10">
      <w:pPr>
        <w:pStyle w:val="Overskrift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r w:rsidR="0073055D">
        <w:t xml:space="preserve"> Types of missions that may be flown are defined in </w:t>
      </w:r>
      <w:r w:rsidR="004859B5">
        <w:t>132</w:t>
      </w:r>
      <w:r w:rsidR="004859B5" w:rsidRPr="004859B5">
        <w:rPr>
          <w:vertAlign w:val="superscript"/>
        </w:rPr>
        <w:t>nd</w:t>
      </w:r>
      <w:r w:rsidR="004859B5">
        <w:t xml:space="preserve"> TTP documents.</w:t>
      </w:r>
    </w:p>
    <w:p w:rsidR="0014333E" w:rsidRPr="0014333E" w:rsidRDefault="0014333E" w:rsidP="0014333E"/>
    <w:p w:rsidR="00C9640B" w:rsidRDefault="007D55E1" w:rsidP="00091FAA">
      <w:pPr>
        <w:pStyle w:val="Overskrift2"/>
      </w:pPr>
      <w:bookmarkStart w:id="7" w:name="_Toc27314390"/>
      <w:r>
        <w:t>Payload, Fuel and Weight Planning</w:t>
      </w:r>
      <w:bookmarkEnd w:id="7"/>
    </w:p>
    <w:p w:rsidR="001C5CDE" w:rsidRDefault="001C5CDE" w:rsidP="00F50A10">
      <w:pPr>
        <w:pStyle w:val="Overskrift3"/>
      </w:pPr>
      <w:r>
        <w:t>Package and Flight Leads should plan to carry an appropriate payload for their flight, ensuring that the MTOW for the aircraft is not exceeded.</w:t>
      </w:r>
    </w:p>
    <w:p w:rsidR="00991001" w:rsidRPr="001C5CDE" w:rsidRDefault="00991001" w:rsidP="00F50A10">
      <w:pPr>
        <w:pStyle w:val="Overskrift3"/>
      </w:pPr>
      <w:r>
        <w:t>Package and Flight Leads must ensure that appropriate fuel is planned for the flight, which may include a tanking plan</w:t>
      </w:r>
      <w:r w:rsidR="00814782">
        <w:t>.</w:t>
      </w:r>
    </w:p>
    <w:p w:rsidR="0014333E" w:rsidRPr="0014333E" w:rsidRDefault="0014333E" w:rsidP="0014333E"/>
    <w:p w:rsidR="007D55E1" w:rsidRDefault="007D55E1" w:rsidP="00091FAA">
      <w:pPr>
        <w:pStyle w:val="Overskrift2"/>
      </w:pPr>
      <w:bookmarkStart w:id="8" w:name="_Toc27314391"/>
      <w:r>
        <w:t>Planning outputs</w:t>
      </w:r>
      <w:bookmarkEnd w:id="8"/>
    </w:p>
    <w:p w:rsidR="00520070" w:rsidRDefault="00C36D41" w:rsidP="00F50A10">
      <w:pPr>
        <w:pStyle w:val="Overskrift3"/>
      </w:pPr>
      <w:r>
        <w:t xml:space="preserve">Package and Flight Leads must produce an appropriate briefing </w:t>
      </w:r>
      <w:r w:rsidR="008C04B9">
        <w:t>for all participants in the flight or package, which clearly depicts the intended route to be flown.</w:t>
      </w:r>
    </w:p>
    <w:p w:rsidR="008C04B9" w:rsidRPr="00520070" w:rsidRDefault="008C04B9" w:rsidP="00F50A10">
      <w:pPr>
        <w:pStyle w:val="Overskrift3"/>
      </w:pPr>
      <w:r>
        <w:t xml:space="preserve">Package and Flight Leads should produce appropriate mission data cards for all participants for use on a kneeboard, such that information required for the execution </w:t>
      </w:r>
      <w:r w:rsidR="00F50A10">
        <w:t>of the mission is readily available in flight.</w:t>
      </w:r>
    </w:p>
    <w:p w:rsidR="00D66522" w:rsidRDefault="00D66522">
      <w:pPr>
        <w:rPr>
          <w:rFonts w:asciiTheme="majorHAnsi" w:eastAsiaTheme="majorEastAsia" w:hAnsiTheme="majorHAnsi" w:cstheme="majorBidi"/>
          <w:color w:val="808080" w:themeColor="accent4"/>
          <w:sz w:val="32"/>
          <w:szCs w:val="32"/>
        </w:rPr>
      </w:pPr>
      <w:r>
        <w:br w:type="page"/>
      </w:r>
    </w:p>
    <w:p w:rsidR="00077DDE" w:rsidRDefault="00077DDE" w:rsidP="00D81329">
      <w:pPr>
        <w:pStyle w:val="Overskrift1"/>
      </w:pPr>
      <w:bookmarkStart w:id="9" w:name="_Toc27314392"/>
      <w:r>
        <w:lastRenderedPageBreak/>
        <w:t>Mission Briefing</w:t>
      </w:r>
      <w:bookmarkEnd w:id="9"/>
    </w:p>
    <w:p w:rsidR="00BB21EB" w:rsidRDefault="00BB21EB" w:rsidP="00BB21EB">
      <w:r>
        <w:t xml:space="preserve">Providing a mission briefing is </w:t>
      </w:r>
      <w:r w:rsidR="0051609E">
        <w:t>a critical</w:t>
      </w:r>
      <w:r>
        <w:t xml:space="preserve"> step in ensuring that all participants of a flight are clear on the expectations of the mission, the requirements of each participant in the flight and the steps required </w:t>
      </w:r>
      <w:r w:rsidR="004A2A61">
        <w:t>achieving</w:t>
      </w:r>
      <w:r>
        <w:t xml:space="preserve"> mission success. </w:t>
      </w:r>
      <w:r w:rsidR="00EA2E83">
        <w:t>A good briefing ensures good situational awareness for all participants of the mission with respect to friendly and enemy forces</w:t>
      </w:r>
      <w:r w:rsidR="00847EDC">
        <w:t>;</w:t>
      </w:r>
      <w:r w:rsidR="00EA2E83">
        <w:t xml:space="preserve"> areas to be overflown and avoided</w:t>
      </w:r>
      <w:r w:rsidR="00847EDC">
        <w:t>;</w:t>
      </w:r>
      <w:r w:rsidR="00EA2E83">
        <w:t xml:space="preserve"> and communications and tanking plans if required.</w:t>
      </w:r>
      <w:r w:rsidR="00BE5084">
        <w:t xml:space="preserve"> See </w:t>
      </w:r>
      <w:hyperlink w:anchor="_Mission_briefing" w:history="1">
        <w:r w:rsidR="00BE5084" w:rsidRPr="00BE5084">
          <w:rPr>
            <w:rStyle w:val="Hyperkobling"/>
          </w:rPr>
          <w:t>section 10</w:t>
        </w:r>
      </w:hyperlink>
      <w:r w:rsidR="00BE5084">
        <w:t xml:space="preserve"> for additional information.</w:t>
      </w:r>
    </w:p>
    <w:p w:rsidR="00BB21EB" w:rsidRPr="00BB21EB" w:rsidRDefault="00BB21EB" w:rsidP="00BB21EB"/>
    <w:p w:rsidR="007D55E1" w:rsidRDefault="001D6CA5" w:rsidP="00091FAA">
      <w:pPr>
        <w:pStyle w:val="Overskrift2"/>
      </w:pPr>
      <w:bookmarkStart w:id="10" w:name="_Toc27314393"/>
      <w:r>
        <w:t>Mission Overview</w:t>
      </w:r>
      <w:bookmarkEnd w:id="10"/>
    </w:p>
    <w:p w:rsidR="00BE38A0" w:rsidRDefault="00927284" w:rsidP="00BE38A0">
      <w:pPr>
        <w:pStyle w:val="Overskrift3"/>
      </w:pPr>
      <w:r>
        <w:t>The mission briefing must provide a clear overview of the mission, including the type of mission being flown, the objectives and participants of the mission.</w:t>
      </w:r>
    </w:p>
    <w:p w:rsidR="00BD1EB2" w:rsidRPr="00927284" w:rsidRDefault="00AF30A4" w:rsidP="000535E3">
      <w:pPr>
        <w:pStyle w:val="Overskrift3"/>
      </w:pPr>
      <w:r>
        <w:t xml:space="preserve">The missing briefing should provide a depiction of </w:t>
      </w:r>
      <w:r w:rsidR="0003091A">
        <w:t xml:space="preserve">the </w:t>
      </w:r>
      <w:r w:rsidR="00DF26B1">
        <w:t xml:space="preserve">planned </w:t>
      </w:r>
      <w:r w:rsidR="0003091A">
        <w:t xml:space="preserve">route </w:t>
      </w:r>
      <w:r w:rsidR="00DF26B1">
        <w:t>for the mission.</w:t>
      </w:r>
    </w:p>
    <w:p w:rsidR="00BE38A0" w:rsidRPr="00BE38A0" w:rsidRDefault="00BE38A0" w:rsidP="00BE38A0"/>
    <w:p w:rsidR="001D6CA5" w:rsidRDefault="00E3275D" w:rsidP="00091FAA">
      <w:pPr>
        <w:pStyle w:val="Overskrift2"/>
      </w:pPr>
      <w:bookmarkStart w:id="11" w:name="_Toc27314394"/>
      <w:r>
        <w:t>Friendly</w:t>
      </w:r>
      <w:r w:rsidR="001D6CA5">
        <w:t xml:space="preserve"> Situation</w:t>
      </w:r>
      <w:bookmarkEnd w:id="11"/>
    </w:p>
    <w:p w:rsidR="00150295" w:rsidRDefault="008022BB" w:rsidP="00315C7D">
      <w:pPr>
        <w:pStyle w:val="Overskrift3"/>
      </w:pPr>
      <w:r>
        <w:t xml:space="preserve">The mission briefing should provide a depiction of friendly forces within the AO, including the locations </w:t>
      </w:r>
      <w:r w:rsidR="00150295">
        <w:t xml:space="preserve">of </w:t>
      </w:r>
      <w:r>
        <w:t xml:space="preserve">concurrent missions and external assets </w:t>
      </w:r>
      <w:r w:rsidR="004D362C">
        <w:t>relevant</w:t>
      </w:r>
      <w:r>
        <w:t xml:space="preserve"> to the conduct of the flight.</w:t>
      </w:r>
    </w:p>
    <w:p w:rsidR="00150295" w:rsidRDefault="00315C7D" w:rsidP="00315C7D">
      <w:pPr>
        <w:pStyle w:val="Overskrift3"/>
      </w:pPr>
      <w:r>
        <w:t xml:space="preserve">The mission briefing should </w:t>
      </w:r>
      <w:r w:rsidR="003A70FE">
        <w:t>detail</w:t>
      </w:r>
      <w:r>
        <w:t xml:space="preserve"> the location of </w:t>
      </w:r>
      <w:r w:rsidR="00E3275D">
        <w:t>friendly</w:t>
      </w:r>
      <w:r>
        <w:t>assets within the AO</w:t>
      </w:r>
      <w:r w:rsidR="00F92B48">
        <w:t>.</w:t>
      </w:r>
    </w:p>
    <w:p w:rsidR="00315C7D" w:rsidRDefault="00315C7D" w:rsidP="00315C7D">
      <w:pPr>
        <w:pStyle w:val="Overskrift3"/>
      </w:pPr>
      <w:r>
        <w:t xml:space="preserve">The mission briefing should </w:t>
      </w:r>
      <w:r w:rsidR="00707F36">
        <w:t xml:space="preserve">show </w:t>
      </w:r>
      <w:r>
        <w:t>the location of the FLOT line</w:t>
      </w:r>
      <w:r w:rsidR="00F92B48">
        <w:t>.</w:t>
      </w:r>
    </w:p>
    <w:p w:rsidR="00315C7D" w:rsidRPr="00315C7D" w:rsidRDefault="00315C7D" w:rsidP="00315C7D"/>
    <w:p w:rsidR="001D6CA5" w:rsidRDefault="00E3275D" w:rsidP="00091FAA">
      <w:pPr>
        <w:pStyle w:val="Overskrift2"/>
      </w:pPr>
      <w:bookmarkStart w:id="12" w:name="_Toc27314395"/>
      <w:r>
        <w:t>Enemy</w:t>
      </w:r>
      <w:r w:rsidR="0099791D">
        <w:t xml:space="preserve"> Situation</w:t>
      </w:r>
      <w:bookmarkEnd w:id="12"/>
    </w:p>
    <w:p w:rsidR="00991DDD" w:rsidRDefault="00150295" w:rsidP="006643A4">
      <w:pPr>
        <w:pStyle w:val="Overskrift3"/>
      </w:pPr>
      <w:r>
        <w:t>The mission briefing should provide a depiction of known enemy forces within the AO, including the approximate locations of threats</w:t>
      </w:r>
      <w:r w:rsidR="004A2A61">
        <w:t xml:space="preserve"> </w:t>
      </w:r>
      <w:r w:rsidR="00DF26B1">
        <w:t>of k</w:t>
      </w:r>
      <w:r w:rsidR="00E3275D">
        <w:t>nown missions and supporting assets.</w:t>
      </w:r>
    </w:p>
    <w:p w:rsidR="00D332C9" w:rsidRPr="00D332C9" w:rsidRDefault="00D332C9" w:rsidP="00D332C9"/>
    <w:p w:rsidR="0099791D" w:rsidRDefault="0099791D" w:rsidP="00091FAA">
      <w:pPr>
        <w:pStyle w:val="Overskrift2"/>
      </w:pPr>
      <w:bookmarkStart w:id="13" w:name="_Toc27314396"/>
      <w:r>
        <w:t>Threat Assessment</w:t>
      </w:r>
      <w:bookmarkEnd w:id="13"/>
    </w:p>
    <w:p w:rsidR="00D332C9" w:rsidRDefault="00F92B48" w:rsidP="009727D1">
      <w:pPr>
        <w:pStyle w:val="Overskrift3"/>
      </w:pPr>
      <w:r>
        <w:t xml:space="preserve">The mission briefing </w:t>
      </w:r>
      <w:r w:rsidR="00BC200D">
        <w:t xml:space="preserve">must </w:t>
      </w:r>
      <w:r>
        <w:t xml:space="preserve">provide a detailed threat assessment, depicting the </w:t>
      </w:r>
      <w:r w:rsidR="00D70E67">
        <w:t xml:space="preserve">known and anticipated threats within the AO for both Air-to-Air and Air-to-Ground </w:t>
      </w:r>
      <w:r w:rsidR="00DF26B1">
        <w:t>o</w:t>
      </w:r>
      <w:r w:rsidR="00E3275D">
        <w:t>perations</w:t>
      </w:r>
      <w:r w:rsidR="00DF26B1">
        <w:t>.</w:t>
      </w:r>
    </w:p>
    <w:p w:rsidR="00BC200D" w:rsidRDefault="00BC200D" w:rsidP="009727D1">
      <w:pPr>
        <w:pStyle w:val="Overskrift3"/>
      </w:pPr>
      <w:r>
        <w:t xml:space="preserve">The mission briefing should provide a detailed description </w:t>
      </w:r>
      <w:r w:rsidR="00382A71">
        <w:t xml:space="preserve">of the types of threat </w:t>
      </w:r>
      <w:r w:rsidR="009727D1">
        <w:t>located in each area such that a defensive posture can be adopted.</w:t>
      </w:r>
    </w:p>
    <w:p w:rsidR="00D332C9" w:rsidRPr="00D332C9" w:rsidRDefault="00D332C9" w:rsidP="00D332C9"/>
    <w:p w:rsidR="0099791D" w:rsidRDefault="0099791D" w:rsidP="00091FAA">
      <w:pPr>
        <w:pStyle w:val="Overskrift2"/>
      </w:pPr>
      <w:bookmarkStart w:id="14" w:name="_Toc27314397"/>
      <w:r>
        <w:t>Mission Flow and Time Hack</w:t>
      </w:r>
      <w:bookmarkEnd w:id="14"/>
    </w:p>
    <w:p w:rsidR="00D332C9" w:rsidRDefault="001575AD" w:rsidP="00154451">
      <w:pPr>
        <w:pStyle w:val="Overskrift3"/>
      </w:pPr>
      <w:r>
        <w:t>The mission briefing should provide a description of the mission flow, depicting the anticipated sequence of events to accomplish the mission.</w:t>
      </w:r>
    </w:p>
    <w:p w:rsidR="001575AD" w:rsidRDefault="001575AD" w:rsidP="00154451">
      <w:pPr>
        <w:pStyle w:val="Overskrift3"/>
      </w:pPr>
      <w:r>
        <w:t xml:space="preserve">The mission briefing should provide a timeline </w:t>
      </w:r>
      <w:r w:rsidR="00920BA1">
        <w:t xml:space="preserve">for </w:t>
      </w:r>
      <w:r w:rsidR="00020608">
        <w:t xml:space="preserve">the </w:t>
      </w:r>
      <w:r>
        <w:t>anticipated sequence of events to facilitate inter-working between flights and packages.</w:t>
      </w:r>
    </w:p>
    <w:p w:rsidR="00D332C9" w:rsidRPr="00D332C9" w:rsidRDefault="00D332C9" w:rsidP="00D332C9"/>
    <w:p w:rsidR="0099791D" w:rsidRPr="007D55E1" w:rsidRDefault="0099791D" w:rsidP="00091FAA">
      <w:pPr>
        <w:pStyle w:val="Overskrift2"/>
      </w:pPr>
      <w:bookmarkStart w:id="15" w:name="_Toc27314398"/>
      <w:r>
        <w:t>Contracts</w:t>
      </w:r>
      <w:bookmarkEnd w:id="15"/>
    </w:p>
    <w:p w:rsidR="00D332C9" w:rsidRDefault="00D332C9" w:rsidP="0033304C">
      <w:pPr>
        <w:pStyle w:val="Overskrift3"/>
      </w:pPr>
      <w:r>
        <w:t>The mission briefing must specify appropriate contracts</w:t>
      </w:r>
      <w:r w:rsidR="0033304C">
        <w:t xml:space="preserve"> for the flight, including</w:t>
      </w:r>
      <w:r w:rsidR="003206FC">
        <w:t>:</w:t>
      </w:r>
    </w:p>
    <w:p w:rsidR="0033304C" w:rsidRDefault="0033304C" w:rsidP="00730B38">
      <w:pPr>
        <w:pStyle w:val="Overskrift3"/>
        <w:numPr>
          <w:ilvl w:val="0"/>
          <w:numId w:val="0"/>
        </w:numPr>
        <w:ind w:left="1440"/>
      </w:pPr>
      <w:r>
        <w:t>Departure contracts</w:t>
      </w:r>
    </w:p>
    <w:p w:rsidR="0033304C" w:rsidRDefault="0033304C" w:rsidP="00730B38">
      <w:pPr>
        <w:pStyle w:val="Overskrift3"/>
        <w:numPr>
          <w:ilvl w:val="0"/>
          <w:numId w:val="0"/>
        </w:numPr>
        <w:ind w:left="1440"/>
      </w:pPr>
      <w:r>
        <w:t>Formation contracts</w:t>
      </w:r>
    </w:p>
    <w:p w:rsidR="0033304C" w:rsidRDefault="0033304C" w:rsidP="00730B38">
      <w:pPr>
        <w:pStyle w:val="Overskrift3"/>
        <w:numPr>
          <w:ilvl w:val="0"/>
          <w:numId w:val="0"/>
        </w:numPr>
        <w:ind w:left="1440"/>
      </w:pPr>
      <w:r>
        <w:t>Communications contracts</w:t>
      </w:r>
    </w:p>
    <w:p w:rsidR="0033304C" w:rsidRDefault="0033304C" w:rsidP="00730B38">
      <w:pPr>
        <w:pStyle w:val="Overskrift3"/>
        <w:numPr>
          <w:ilvl w:val="0"/>
          <w:numId w:val="0"/>
        </w:numPr>
        <w:ind w:left="1440"/>
      </w:pPr>
      <w:r>
        <w:t>Tactical contracts</w:t>
      </w:r>
    </w:p>
    <w:p w:rsidR="0033304C" w:rsidRDefault="0033304C" w:rsidP="00730B38">
      <w:pPr>
        <w:pStyle w:val="Overskrift3"/>
        <w:numPr>
          <w:ilvl w:val="0"/>
          <w:numId w:val="0"/>
        </w:numPr>
        <w:ind w:left="1440"/>
      </w:pPr>
      <w:r>
        <w:t>Weapons employment contracts</w:t>
      </w:r>
    </w:p>
    <w:p w:rsidR="00D66522" w:rsidRDefault="00D66522">
      <w:pPr>
        <w:rPr>
          <w:rFonts w:asciiTheme="majorHAnsi" w:eastAsiaTheme="majorEastAsia" w:hAnsiTheme="majorHAnsi" w:cstheme="majorBidi"/>
          <w:color w:val="808080" w:themeColor="accent4"/>
          <w:sz w:val="32"/>
          <w:szCs w:val="32"/>
        </w:rPr>
      </w:pPr>
      <w:r>
        <w:br w:type="page"/>
      </w:r>
    </w:p>
    <w:p w:rsidR="00233534" w:rsidRDefault="00B35CAA" w:rsidP="00D81329">
      <w:pPr>
        <w:pStyle w:val="Overskrift1"/>
      </w:pPr>
      <w:bookmarkStart w:id="16" w:name="_Toc27314399"/>
      <w:r>
        <w:lastRenderedPageBreak/>
        <w:t>Normal Procedures</w:t>
      </w:r>
      <w:bookmarkEnd w:id="16"/>
    </w:p>
    <w:p w:rsidR="0099791D" w:rsidRDefault="0099791D" w:rsidP="00091FAA">
      <w:pPr>
        <w:pStyle w:val="Overskrift2"/>
      </w:pPr>
      <w:bookmarkStart w:id="17" w:name="_Toc27314400"/>
      <w:r>
        <w:t>Communications and Start</w:t>
      </w:r>
      <w:r w:rsidR="00011845">
        <w:t>-</w:t>
      </w:r>
      <w:r>
        <w:t>up</w:t>
      </w:r>
      <w:bookmarkEnd w:id="17"/>
    </w:p>
    <w:p w:rsidR="00BE0DC7" w:rsidRDefault="00BE0DC7" w:rsidP="00BE0DC7">
      <w:pPr>
        <w:pStyle w:val="Overskrift3"/>
      </w:pPr>
      <w:r>
        <w:t xml:space="preserve">All flight members must ensure </w:t>
      </w:r>
      <w:r w:rsidR="0085548F">
        <w:t>two-way</w:t>
      </w:r>
      <w:r>
        <w:t xml:space="preserve"> communication on both primary and auxiliary radios </w:t>
      </w:r>
      <w:r w:rsidR="001E55B2">
        <w:t>during start</w:t>
      </w:r>
      <w:r w:rsidR="004D05EC">
        <w:t>-</w:t>
      </w:r>
      <w:r w:rsidR="001E55B2">
        <w:t>up.</w:t>
      </w:r>
    </w:p>
    <w:p w:rsidR="00BE0DC7" w:rsidRDefault="00BE0DC7" w:rsidP="00011845">
      <w:pPr>
        <w:pStyle w:val="Overskrift3"/>
      </w:pPr>
      <w:r>
        <w:t xml:space="preserve">All flight members must </w:t>
      </w:r>
      <w:r w:rsidR="00011845">
        <w:t>remain tuned to the same primary radio frequency at all times in order to maintain flight integrity</w:t>
      </w:r>
      <w:r w:rsidR="00786142">
        <w:t>, unless otherwise directed by the Flight Lead</w:t>
      </w:r>
      <w:r w:rsidR="00011845">
        <w:t>.</w:t>
      </w:r>
    </w:p>
    <w:p w:rsidR="00011845" w:rsidRDefault="00011845" w:rsidP="00011845">
      <w:pPr>
        <w:pStyle w:val="Overskrift3"/>
      </w:pPr>
      <w:r>
        <w:t xml:space="preserve">All flight members should remain tuned to the same auxiliary radio frequency at all times unless </w:t>
      </w:r>
      <w:r w:rsidR="0047504E">
        <w:t xml:space="preserve">otherwise </w:t>
      </w:r>
      <w:r>
        <w:t>directed</w:t>
      </w:r>
      <w:r w:rsidR="000B64E5">
        <w:t xml:space="preserve"> </w:t>
      </w:r>
      <w:r>
        <w:t>by the Flight Lead.</w:t>
      </w:r>
    </w:p>
    <w:p w:rsidR="00011845" w:rsidRDefault="00011845" w:rsidP="00011845">
      <w:pPr>
        <w:pStyle w:val="Overskrift3"/>
      </w:pPr>
      <w:r>
        <w:t xml:space="preserve">When changing frequency at any stage of flight, all flight members should ‘check in’, unless directed by the Flight Lead </w:t>
      </w:r>
      <w:r w:rsidR="00814782">
        <w:t>(</w:t>
      </w:r>
      <w:r>
        <w:t>using the brevity term</w:t>
      </w:r>
      <w:r w:rsidR="001F4CA7">
        <w:t xml:space="preserve"> “GO”</w:t>
      </w:r>
      <w:r w:rsidR="004A2A61">
        <w:t xml:space="preserve"> Example “VIPER GO, preset 2 Uniform”</w:t>
      </w:r>
      <w:r w:rsidR="00814782">
        <w:t>)</w:t>
      </w:r>
      <w:r>
        <w:t>. Changes of frequency should be directed by the Flight Lead on the current primary frequency and must be acknowledged by all flight members.</w:t>
      </w:r>
    </w:p>
    <w:p w:rsidR="00011845" w:rsidRDefault="00011845" w:rsidP="008F34C0">
      <w:pPr>
        <w:pStyle w:val="Overskrift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rsidR="00011845" w:rsidRDefault="00011845" w:rsidP="008F34C0">
      <w:pPr>
        <w:pStyle w:val="Overskrift3"/>
      </w:pPr>
      <w:r>
        <w:t>Flight members should not start their engines until directed by the Flight Lead.</w:t>
      </w:r>
    </w:p>
    <w:p w:rsidR="00011845" w:rsidRDefault="00011845" w:rsidP="008F34C0">
      <w:pPr>
        <w:pStyle w:val="Overskrift3"/>
      </w:pPr>
      <w:r>
        <w:t>Flight members are responsible for ensuring that the correct checklist is followed for start-up</w:t>
      </w:r>
      <w:r w:rsidR="00D0619C">
        <w:t>.</w:t>
      </w:r>
    </w:p>
    <w:p w:rsidR="00011845" w:rsidRDefault="00974A90" w:rsidP="00BE0DC7">
      <w:pPr>
        <w:pStyle w:val="Overskrift3"/>
      </w:pPr>
      <w:r>
        <w:t xml:space="preserve">Flight members should report the conclusion of their start check-lists at the </w:t>
      </w:r>
      <w:r w:rsidR="00422930">
        <w:t xml:space="preserve">earliest possible opportunity. </w:t>
      </w:r>
    </w:p>
    <w:p w:rsidR="000B64E5" w:rsidRPr="000B64E5" w:rsidRDefault="000B64E5" w:rsidP="000B64E5"/>
    <w:p w:rsidR="000B64E5" w:rsidRDefault="000B64E5" w:rsidP="000B64E5">
      <w:pPr>
        <w:pStyle w:val="Overskrift2"/>
      </w:pPr>
      <w:r>
        <w:t>Lights</w:t>
      </w:r>
    </w:p>
    <w:p w:rsidR="000B64E5" w:rsidRDefault="000B64E5" w:rsidP="000B64E5">
      <w:pPr>
        <w:pStyle w:val="Overskrift3"/>
      </w:pPr>
      <w:r>
        <w:t xml:space="preserve">Position lights shall be set to flash during startup or shutdown. </w:t>
      </w:r>
    </w:p>
    <w:p w:rsidR="000B64E5" w:rsidRDefault="000B64E5" w:rsidP="000B64E5">
      <w:pPr>
        <w:pStyle w:val="Overskrift3"/>
      </w:pPr>
      <w:r>
        <w:t>When the F-16 is ready to taxi, position light shall be set to steady.</w:t>
      </w:r>
    </w:p>
    <w:p w:rsidR="000B64E5" w:rsidRDefault="000B64E5" w:rsidP="000B64E5">
      <w:pPr>
        <w:pStyle w:val="Overskrift3"/>
      </w:pPr>
      <w:r>
        <w:t>During taxi,  taxi light shall be set to on.</w:t>
      </w:r>
    </w:p>
    <w:p w:rsidR="000B64E5" w:rsidRDefault="000B64E5" w:rsidP="000B64E5">
      <w:pPr>
        <w:pStyle w:val="Overskrift3"/>
      </w:pPr>
      <w:r>
        <w:t>When entering runway turn anti collision light on, and landing light on.</w:t>
      </w:r>
    </w:p>
    <w:p w:rsidR="000B64E5" w:rsidRPr="000B64E5" w:rsidRDefault="000B64E5" w:rsidP="000B64E5">
      <w:pPr>
        <w:pStyle w:val="Overskrift3"/>
      </w:pPr>
      <w:r>
        <w:t>For anti collision lights, #1 will use 1, #2 will use 2, #3 will use 3, #4 will use 4.</w:t>
      </w:r>
    </w:p>
    <w:p w:rsidR="000B64E5" w:rsidRDefault="000B64E5" w:rsidP="000B64E5">
      <w:pPr>
        <w:pStyle w:val="Overskrift3"/>
      </w:pPr>
      <w:r>
        <w:t>Upon clearing active runway after landing, taxi light to be set to on, and anti collision set to off.</w:t>
      </w:r>
    </w:p>
    <w:p w:rsidR="000B64E5" w:rsidRPr="000B64E5" w:rsidRDefault="000B64E5" w:rsidP="000B64E5"/>
    <w:p w:rsidR="00011845" w:rsidRPr="00BE0DC7" w:rsidRDefault="00011845" w:rsidP="00BE0DC7"/>
    <w:p w:rsidR="0099791D" w:rsidRDefault="0099791D" w:rsidP="00091FAA">
      <w:pPr>
        <w:pStyle w:val="Overskrift2"/>
      </w:pPr>
      <w:bookmarkStart w:id="18" w:name="_Toc27314401"/>
      <w:r>
        <w:t>Taxi</w:t>
      </w:r>
      <w:bookmarkEnd w:id="18"/>
    </w:p>
    <w:p w:rsidR="00CA4CC2" w:rsidRDefault="00CA4CC2" w:rsidP="009F2297">
      <w:pPr>
        <w:pStyle w:val="Overskrift3"/>
      </w:pPr>
      <w:r>
        <w:t>The use of the Taxi light is mandatory whilst the aircraft is in the tax</w:t>
      </w:r>
      <w:r w:rsidR="0010218F">
        <w:t>i</w:t>
      </w:r>
      <w:r>
        <w:t xml:space="preserve"> phase of flight.</w:t>
      </w:r>
    </w:p>
    <w:p w:rsidR="00154451" w:rsidRDefault="009F2297" w:rsidP="009F2297">
      <w:pPr>
        <w:pStyle w:val="Overskrift3"/>
      </w:pPr>
      <w:r>
        <w:t xml:space="preserve">The default taxi </w:t>
      </w:r>
      <w:r w:rsidR="00BA5A1E">
        <w:t xml:space="preserve">posture </w:t>
      </w:r>
      <w:r w:rsidR="00920BA1">
        <w:t xml:space="preserve">is </w:t>
      </w:r>
      <w:r w:rsidR="00BA5A1E">
        <w:t>staggered</w:t>
      </w:r>
      <w:r w:rsidR="00702986">
        <w:t>.</w:t>
      </w:r>
    </w:p>
    <w:p w:rsidR="00702986" w:rsidRDefault="00295AAE" w:rsidP="00006393">
      <w:pPr>
        <w:pStyle w:val="Overskrift3"/>
      </w:pPr>
      <w:r>
        <w:t xml:space="preserve">The minimum taxi interval s 150 feet staggered or 300 feet </w:t>
      </w:r>
      <w:r w:rsidR="00CA4CC2">
        <w:t xml:space="preserve">in </w:t>
      </w:r>
      <w:r>
        <w:t>trail. Spacing may be reduced when holding short of or entering the runway.</w:t>
      </w:r>
    </w:p>
    <w:p w:rsidR="00BB0657" w:rsidRPr="00BB0657" w:rsidRDefault="00BB0657" w:rsidP="008649B3">
      <w:pPr>
        <w:pStyle w:val="Overskrift3"/>
      </w:pPr>
      <w:r>
        <w:t>Taxi separation at night mu</w:t>
      </w:r>
      <w:r w:rsidR="008649B3">
        <w:t>st be no less than 300 feet and on the taxiway centreline.</w:t>
      </w:r>
    </w:p>
    <w:p w:rsidR="004C71DC" w:rsidRPr="00702986" w:rsidRDefault="00CE5EF2" w:rsidP="00006393">
      <w:pPr>
        <w:pStyle w:val="Overskrift3"/>
      </w:pPr>
      <w:r>
        <w:t>Taxi in snow or ice conditions must be performed on the centreline with a minimum of 300 feet separation in trail.</w:t>
      </w:r>
    </w:p>
    <w:p w:rsidR="00154451" w:rsidRPr="00154451" w:rsidRDefault="00154451" w:rsidP="00154451"/>
    <w:p w:rsidR="0099791D" w:rsidRDefault="0099791D" w:rsidP="00091FAA">
      <w:pPr>
        <w:pStyle w:val="Overskrift2"/>
      </w:pPr>
      <w:bookmarkStart w:id="19" w:name="_Toc27314402"/>
      <w:r>
        <w:lastRenderedPageBreak/>
        <w:t>Take</w:t>
      </w:r>
      <w:r w:rsidR="00AB21F5">
        <w:t>-</w:t>
      </w:r>
      <w:r>
        <w:t>off</w:t>
      </w:r>
      <w:bookmarkEnd w:id="19"/>
    </w:p>
    <w:p w:rsidR="00CA4CC2" w:rsidRDefault="00CA4CC2" w:rsidP="000046EF">
      <w:pPr>
        <w:pStyle w:val="Overskrift3"/>
      </w:pPr>
      <w:r>
        <w:t xml:space="preserve">Before entering a runway for departure, the anti-collision light must be lit. </w:t>
      </w:r>
    </w:p>
    <w:p w:rsidR="00006393" w:rsidRDefault="00006393" w:rsidP="000046EF">
      <w:pPr>
        <w:pStyle w:val="Overskrift3"/>
      </w:pPr>
      <w:r>
        <w:t>Flights will line up as</w:t>
      </w:r>
      <w:r w:rsidR="00120340">
        <w:t xml:space="preserve"> appropriate </w:t>
      </w:r>
      <w:r>
        <w:t>based on the weather conditions</w:t>
      </w:r>
      <w:r w:rsidR="00120340">
        <w:t>, runway size and runway conditions.</w:t>
      </w:r>
    </w:p>
    <w:p w:rsidR="00120340" w:rsidRDefault="008E34CE" w:rsidP="000046EF">
      <w:pPr>
        <w:pStyle w:val="Overskrift3"/>
      </w:pPr>
      <w:r>
        <w:t>Departure s</w:t>
      </w:r>
      <w:r w:rsidR="00120340">
        <w:t>pacing between separated elements/flights will be a minimum of 500 feet.</w:t>
      </w:r>
    </w:p>
    <w:p w:rsidR="00A4562C" w:rsidRDefault="00AB21F5" w:rsidP="000046EF">
      <w:pPr>
        <w:pStyle w:val="Overskrift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rsidR="00715FE9" w:rsidRDefault="00715FE9" w:rsidP="000046EF">
      <w:pPr>
        <w:pStyle w:val="Overskrift3"/>
      </w:pPr>
      <w:r>
        <w:t>Afterburner must be used if the flight anticipates that greater than 50% of the runway length will be used in the take-off roll when using MIL power.</w:t>
      </w:r>
    </w:p>
    <w:p w:rsidR="00A4562C" w:rsidRDefault="00747358" w:rsidP="00A04573">
      <w:pPr>
        <w:pStyle w:val="Overskrift3"/>
      </w:pPr>
      <w:r>
        <w:t>Take</w:t>
      </w:r>
      <w:r w:rsidR="003F5B82">
        <w:t>-</w:t>
      </w:r>
      <w:r>
        <w:t xml:space="preserve">off interval between aircraft/elements will be a minimum of 10 seconds (15 seconds forafterburner). When join-up is to be accomplished </w:t>
      </w:r>
      <w:r w:rsidR="003F5B82">
        <w:t xml:space="preserve">in ‘VMC on top’ conditions </w:t>
      </w:r>
      <w:r>
        <w:t>or when carrying live air-to-surface ordnance,</w:t>
      </w:r>
      <w:r w:rsidR="003F5B82">
        <w:t>t</w:t>
      </w:r>
      <w:r>
        <w:t>ake</w:t>
      </w:r>
      <w:r w:rsidR="003F5B82">
        <w:t>-</w:t>
      </w:r>
      <w:r>
        <w:t>off interval will be increased to a minimum of 20 seconds.</w:t>
      </w:r>
    </w:p>
    <w:p w:rsidR="00747358" w:rsidRDefault="007B6F12" w:rsidP="000046EF">
      <w:pPr>
        <w:pStyle w:val="Overskrift3"/>
      </w:pPr>
      <w:r>
        <w:t>Formation take-offs are restricted to elements of two aircraft.</w:t>
      </w:r>
    </w:p>
    <w:p w:rsidR="007B6F12" w:rsidRDefault="00C0391D" w:rsidP="000046EF">
      <w:pPr>
        <w:pStyle w:val="Overskrift3"/>
      </w:pPr>
      <w:r>
        <w:t>Formation take-offs are only permitted when the runway width exceeds 125 feet.</w:t>
      </w:r>
    </w:p>
    <w:p w:rsidR="00C0391D" w:rsidRDefault="00675DFE" w:rsidP="000046EF">
      <w:pPr>
        <w:pStyle w:val="Overskrift3"/>
      </w:pPr>
      <w:r>
        <w:t>Formation take-offs are not permitted when:</w:t>
      </w:r>
    </w:p>
    <w:p w:rsidR="000046EF" w:rsidRDefault="00675DFE" w:rsidP="00FB2D73">
      <w:pPr>
        <w:pStyle w:val="Listeavsnitt"/>
        <w:numPr>
          <w:ilvl w:val="1"/>
          <w:numId w:val="30"/>
        </w:numPr>
      </w:pPr>
      <w:r>
        <w:t xml:space="preserve">Any member of the element is carrying live munitions other than air-to-air missiles, 20mm cannon rounds, </w:t>
      </w:r>
      <w:r w:rsidR="00985A82">
        <w:t>2.75 rockets, AGM-88, AGM-65 or night illumination flares.</w:t>
      </w:r>
    </w:p>
    <w:p w:rsidR="000046EF" w:rsidRDefault="00985A82" w:rsidP="00FB2D73">
      <w:pPr>
        <w:pStyle w:val="Listeavsnitt"/>
        <w:numPr>
          <w:ilvl w:val="1"/>
          <w:numId w:val="30"/>
        </w:numPr>
      </w:pPr>
      <w:r>
        <w:t>Standing water, ice, slush or snow is on the runway.</w:t>
      </w:r>
    </w:p>
    <w:p w:rsidR="00675DFE" w:rsidRDefault="00985A82" w:rsidP="00FB2D73">
      <w:pPr>
        <w:pStyle w:val="Listeavsnitt"/>
        <w:numPr>
          <w:ilvl w:val="1"/>
          <w:numId w:val="30"/>
        </w:numPr>
      </w:pPr>
      <w:r>
        <w:t>The crosswind or gust component exceeds 15 knots.</w:t>
      </w:r>
    </w:p>
    <w:p w:rsidR="00006393" w:rsidRPr="00006393" w:rsidRDefault="00006393" w:rsidP="00006393"/>
    <w:p w:rsidR="0099791D" w:rsidRDefault="0099791D" w:rsidP="00091FAA">
      <w:pPr>
        <w:pStyle w:val="Overskrift2"/>
      </w:pPr>
      <w:bookmarkStart w:id="20" w:name="_Toc27314403"/>
      <w:r>
        <w:t>En-Route</w:t>
      </w:r>
      <w:bookmarkEnd w:id="20"/>
    </w:p>
    <w:p w:rsidR="00C87308" w:rsidRDefault="00C87308" w:rsidP="00792D0B">
      <w:pPr>
        <w:pStyle w:val="Overskrift3"/>
      </w:pPr>
      <w:r>
        <w:t>Flight Lead</w:t>
      </w:r>
      <w:r w:rsidR="00BC0DBF">
        <w:t>s</w:t>
      </w:r>
      <w:r>
        <w:t xml:space="preserve"> must maintain 350 KIAS until join-up is accomplished, unless mission requirements or flight safety necessitate a different airspeed.</w:t>
      </w:r>
    </w:p>
    <w:p w:rsidR="00C87308" w:rsidRDefault="004C5935" w:rsidP="00792D0B">
      <w:pPr>
        <w:pStyle w:val="Overskrift3"/>
      </w:pPr>
      <w:r>
        <w:t>Flight Leads must not exceed 30 degrees angle of bank until the formation is joined-up.</w:t>
      </w:r>
    </w:p>
    <w:p w:rsidR="004C5935" w:rsidRDefault="00FB2AB9" w:rsidP="00792D0B">
      <w:pPr>
        <w:pStyle w:val="Overskrift3"/>
      </w:pPr>
      <w:r>
        <w:t>The default en-route formation is ‘Finger Four’ with number two joining on the left</w:t>
      </w:r>
      <w:r w:rsidR="00DD63C3">
        <w:t>.</w:t>
      </w:r>
    </w:p>
    <w:p w:rsidR="00C67BB9" w:rsidRDefault="009A68E6" w:rsidP="00792D0B">
      <w:pPr>
        <w:pStyle w:val="Overskrift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rsidR="00283AFF" w:rsidRDefault="00CA4FA4" w:rsidP="00792D0B">
      <w:pPr>
        <w:pStyle w:val="Overskrift3"/>
      </w:pPr>
      <w:r>
        <w:t>The lead pilot within a formation must not be changed unless all members of the formation are in visual contact with each other.</w:t>
      </w:r>
    </w:p>
    <w:p w:rsidR="00747EB5" w:rsidRDefault="003F5622" w:rsidP="00747EB5">
      <w:pPr>
        <w:pStyle w:val="Overskrift3"/>
      </w:pPr>
      <w:r>
        <w:t>Fingertip formation may not be used for low altitude flights</w:t>
      </w:r>
      <w:r w:rsidR="00E415C7">
        <w:t xml:space="preserve"> below 300 feet. For flights at this altitude, flight members </w:t>
      </w:r>
      <w:r w:rsidR="00907A85">
        <w:t>should adopt the</w:t>
      </w:r>
      <w:r w:rsidR="00D64CC7">
        <w:t xml:space="preserve"> ‘</w:t>
      </w:r>
      <w:r w:rsidR="00747EB5">
        <w:t>fighting wing</w:t>
      </w:r>
      <w:r w:rsidR="00D64CC7">
        <w:t>’</w:t>
      </w:r>
      <w:r w:rsidR="00E415C7">
        <w:t xml:space="preserve"> formation.</w:t>
      </w:r>
    </w:p>
    <w:p w:rsidR="00747EB5" w:rsidRPr="00747EB5" w:rsidRDefault="00747EB5" w:rsidP="00747EB5">
      <w:pPr>
        <w:pStyle w:val="Overskrift3"/>
      </w:pPr>
      <w:r>
        <w:t>For low-level flights, wingmen should never descend below the altitude of the flight leader and should remain on the outside of the formation from terrain.</w:t>
      </w:r>
    </w:p>
    <w:p w:rsidR="0073145C" w:rsidRPr="0073145C" w:rsidRDefault="0073145C" w:rsidP="00FD1782">
      <w:pPr>
        <w:pStyle w:val="Overskrift3"/>
      </w:pPr>
      <w:r>
        <w:t xml:space="preserve">In IMC, penetration should not be conducted </w:t>
      </w:r>
      <w:r w:rsidR="00FD1782">
        <w:t>in elements of more than two aircraft.</w:t>
      </w:r>
    </w:p>
    <w:p w:rsidR="00FE037C" w:rsidRDefault="00FE037C" w:rsidP="00B87873">
      <w:pPr>
        <w:pStyle w:val="Overskrift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rsidR="0014774F" w:rsidRDefault="0014774F" w:rsidP="00944CAF">
      <w:pPr>
        <w:pStyle w:val="Overskrift3"/>
      </w:pPr>
      <w:r>
        <w:t xml:space="preserve">For night sorties, prior to a formation breakup, </w:t>
      </w:r>
      <w:r w:rsidR="00944CAF">
        <w:t>flight leaders will broadcast their attitude, altitude, airspeed and altimeter setting, which will be acknowledged by wingmen.</w:t>
      </w:r>
    </w:p>
    <w:p w:rsidR="0014774F" w:rsidRDefault="0014774F" w:rsidP="00944CAF">
      <w:pPr>
        <w:pStyle w:val="Overskrift3"/>
      </w:pPr>
      <w:r>
        <w:t>Overhead break recoveries must not be performed at night or in IMC.</w:t>
      </w:r>
    </w:p>
    <w:p w:rsidR="00BC0DBF" w:rsidRPr="0047504E" w:rsidRDefault="00BC0DBF" w:rsidP="0047504E"/>
    <w:p w:rsidR="00C87308" w:rsidRPr="00C87308" w:rsidRDefault="00C87308" w:rsidP="00C87308"/>
    <w:p w:rsidR="0099791D" w:rsidRDefault="00B31611" w:rsidP="00091FAA">
      <w:pPr>
        <w:pStyle w:val="Overskrift2"/>
      </w:pPr>
      <w:bookmarkStart w:id="21" w:name="_Toc27314404"/>
      <w:r>
        <w:t>Air-to-Air Refuelling</w:t>
      </w:r>
      <w:bookmarkEnd w:id="21"/>
    </w:p>
    <w:p w:rsidR="00332B2F" w:rsidRDefault="0019407C" w:rsidP="00635CA8">
      <w:pPr>
        <w:pStyle w:val="Overskrift3"/>
      </w:pPr>
      <w:r>
        <w:t xml:space="preserve">All members of a flight must complete the </w:t>
      </w:r>
      <w:r w:rsidR="00635CA8">
        <w:t>‘Before AAR’ checklist as soon as is practicable after obtaining visual contact with the tanker.</w:t>
      </w:r>
    </w:p>
    <w:p w:rsidR="00095E61" w:rsidRPr="00332B2F" w:rsidRDefault="00095E61" w:rsidP="00332B2F"/>
    <w:p w:rsidR="00B31611" w:rsidRDefault="00B31611" w:rsidP="00091FAA">
      <w:pPr>
        <w:pStyle w:val="Overskrift2"/>
      </w:pPr>
      <w:bookmarkStart w:id="22" w:name="_Toc27314405"/>
      <w:r>
        <w:lastRenderedPageBreak/>
        <w:t>Recovery</w:t>
      </w:r>
      <w:bookmarkEnd w:id="22"/>
    </w:p>
    <w:p w:rsidR="00944CAF" w:rsidRDefault="009C6FFB" w:rsidP="00FD1782">
      <w:pPr>
        <w:pStyle w:val="Overskrift3"/>
      </w:pPr>
      <w:r>
        <w:t xml:space="preserve">To minimise the likelihood of </w:t>
      </w:r>
      <w:r w:rsidR="00330475">
        <w:t>tail scrapes, the final approach will normally be flown at 11 degrees AOA.</w:t>
      </w:r>
    </w:p>
    <w:p w:rsidR="0010533A" w:rsidRDefault="00FD1782" w:rsidP="00FD1782">
      <w:pPr>
        <w:pStyle w:val="Overskrift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rsidR="00924C6B" w:rsidRDefault="00924C6B" w:rsidP="00FD1782">
      <w:pPr>
        <w:pStyle w:val="Overskrift3"/>
      </w:pPr>
      <w:r>
        <w:t>The break should be initiated at the touchdown point, or as directed by ATC.</w:t>
      </w:r>
    </w:p>
    <w:p w:rsidR="00924C6B" w:rsidRDefault="00485815" w:rsidP="00FD1782">
      <w:pPr>
        <w:pStyle w:val="Overskrift3"/>
      </w:pPr>
      <w:r>
        <w:t>The minimum separation during the break is 5 seconds.</w:t>
      </w:r>
    </w:p>
    <w:p w:rsidR="00485815" w:rsidRDefault="00485815" w:rsidP="00FD1782">
      <w:pPr>
        <w:pStyle w:val="Overskrift3"/>
      </w:pPr>
      <w:r>
        <w:t xml:space="preserve">Aircraft should roll out onto their final approach track at approximately 300 feet AGL and 1 mile from the </w:t>
      </w:r>
      <w:r w:rsidR="00CA62C5">
        <w:t>planned touchdown</w:t>
      </w:r>
      <w:r>
        <w:t xml:space="preserve"> point.</w:t>
      </w:r>
    </w:p>
    <w:p w:rsidR="00485815" w:rsidRDefault="00CA62C5" w:rsidP="00FD1782">
      <w:pPr>
        <w:pStyle w:val="Overskrift3"/>
      </w:pPr>
      <w:r>
        <w:t xml:space="preserve">Formation landings are only permitted from a precision approach, </w:t>
      </w:r>
      <w:r w:rsidR="00C404B6">
        <w:t>or a VFR straight-in approach in day VMC. A qualified flight leader must lead formation landings, unless an IP is in the element.</w:t>
      </w:r>
    </w:p>
    <w:p w:rsidR="00C404B6" w:rsidRDefault="00C404B6" w:rsidP="00FD1782">
      <w:pPr>
        <w:pStyle w:val="Overskrift3"/>
      </w:pPr>
      <w:r>
        <w:t>Aircraft participating in formation landings must be symmetrically loaded.</w:t>
      </w:r>
    </w:p>
    <w:p w:rsidR="00456063" w:rsidRDefault="00456063" w:rsidP="00FD1782">
      <w:pPr>
        <w:pStyle w:val="Overskrift3"/>
      </w:pPr>
      <w:r>
        <w:t>Formation recoveries are prohibited when:</w:t>
      </w:r>
    </w:p>
    <w:p w:rsidR="00456063" w:rsidRDefault="00456063" w:rsidP="00456063">
      <w:pPr>
        <w:pStyle w:val="Listeavsnitt"/>
        <w:numPr>
          <w:ilvl w:val="1"/>
          <w:numId w:val="30"/>
        </w:numPr>
      </w:pPr>
      <w:r>
        <w:t>Any member of the element is carrying live munitions other than air-to-air missiles or 20mm cannon rounds.</w:t>
      </w:r>
    </w:p>
    <w:p w:rsidR="00456063" w:rsidRDefault="00456063" w:rsidP="00456063">
      <w:pPr>
        <w:pStyle w:val="Listeavsnitt"/>
        <w:numPr>
          <w:ilvl w:val="1"/>
          <w:numId w:val="30"/>
        </w:numPr>
      </w:pPr>
      <w:r>
        <w:t>Standing water, ice, slush or snow is on the runway.</w:t>
      </w:r>
    </w:p>
    <w:p w:rsidR="00456063" w:rsidRDefault="00456063" w:rsidP="00456063">
      <w:pPr>
        <w:pStyle w:val="Listeavsnitt"/>
        <w:numPr>
          <w:ilvl w:val="1"/>
          <w:numId w:val="30"/>
        </w:numPr>
      </w:pPr>
      <w:r>
        <w:t>The crosswind or gust component exceeds 15 knots.</w:t>
      </w:r>
    </w:p>
    <w:p w:rsidR="004379FE" w:rsidRDefault="004379FE" w:rsidP="00456063">
      <w:pPr>
        <w:pStyle w:val="Listeavsnitt"/>
        <w:numPr>
          <w:ilvl w:val="1"/>
          <w:numId w:val="30"/>
        </w:numPr>
      </w:pPr>
      <w:r>
        <w:t xml:space="preserve">The runway width is less than 125 feet. </w:t>
      </w:r>
    </w:p>
    <w:p w:rsidR="00B11DB3" w:rsidRDefault="00B11DB3" w:rsidP="00944CAF"/>
    <w:p w:rsidR="001B00CE" w:rsidRDefault="001B00CE" w:rsidP="00091FAA">
      <w:pPr>
        <w:pStyle w:val="Overskrift2"/>
      </w:pPr>
      <w:bookmarkStart w:id="23" w:name="_Toc27314406"/>
      <w:r>
        <w:t>Checks and Scans</w:t>
      </w:r>
      <w:bookmarkEnd w:id="23"/>
    </w:p>
    <w:p w:rsidR="008D7D4A" w:rsidRDefault="008D7D4A" w:rsidP="008D7D4A">
      <w:pPr>
        <w:pStyle w:val="Overskrift4"/>
      </w:pPr>
      <w:r>
        <w:t>Alpha Check</w:t>
      </w:r>
    </w:p>
    <w:p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rsidR="007D677C" w:rsidRDefault="007D677C" w:rsidP="007D677C">
      <w:pPr>
        <w:pStyle w:val="Overskrift3"/>
      </w:pPr>
      <w:r>
        <w:t xml:space="preserve">Flight Leads must conduct an Alpha Check </w:t>
      </w:r>
      <w:r w:rsidR="00E834E3">
        <w:t>during the start-up process.</w:t>
      </w:r>
    </w:p>
    <w:p w:rsidR="007D677C" w:rsidRDefault="007D677C" w:rsidP="007274F9">
      <w:pPr>
        <w:pStyle w:val="Overskrift3"/>
      </w:pPr>
      <w:r>
        <w:t>Flight Lead</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rsidR="007274F9" w:rsidRDefault="00D55D3D" w:rsidP="00D55D3D">
      <w:pPr>
        <w:pStyle w:val="Overskrift3"/>
      </w:pPr>
      <w:r>
        <w:t>Flight Leads should confirm that the correct JOKER or BINGO fuel setting is configured by each member of the flight.</w:t>
      </w:r>
    </w:p>
    <w:p w:rsidR="00D55D3D" w:rsidRDefault="00D55D3D" w:rsidP="00D55D3D">
      <w:pPr>
        <w:pStyle w:val="Overskrift3"/>
      </w:pPr>
      <w:r>
        <w:t>Flight Leads must confirm that TACAN has been configured correctly by each member of the fight.</w:t>
      </w:r>
    </w:p>
    <w:p w:rsidR="00B11DB3" w:rsidRPr="0047504E" w:rsidRDefault="00B11DB3" w:rsidP="005C01DC"/>
    <w:p w:rsidR="008D7D4A" w:rsidRDefault="00516DA8" w:rsidP="00516DA8">
      <w:pPr>
        <w:pStyle w:val="Overskrift4"/>
      </w:pPr>
      <w:r>
        <w:t>Ops Check</w:t>
      </w:r>
    </w:p>
    <w:p w:rsidR="00516DA8" w:rsidRDefault="00516DA8" w:rsidP="00516DA8">
      <w:r>
        <w:t xml:space="preserve">Ops Checks </w:t>
      </w:r>
      <w:r w:rsidR="00E16715">
        <w:t>should be conducted sufficiently that the flight lead is able to ensure the safe accomplishment of a mission</w:t>
      </w:r>
      <w:r w:rsidR="00047DC6">
        <w:t xml:space="preserve">. </w:t>
      </w:r>
    </w:p>
    <w:p w:rsidR="004172E8" w:rsidRDefault="004172E8" w:rsidP="004172E8">
      <w:pPr>
        <w:pStyle w:val="Overskrift3"/>
      </w:pPr>
      <w:r>
        <w:t>Ops checks are required:</w:t>
      </w:r>
    </w:p>
    <w:p w:rsidR="004172E8" w:rsidRDefault="004172E8" w:rsidP="004172E8">
      <w:pPr>
        <w:pStyle w:val="Listeavsnitt"/>
        <w:numPr>
          <w:ilvl w:val="1"/>
          <w:numId w:val="30"/>
        </w:numPr>
      </w:pPr>
      <w:r>
        <w:t>During climb or at level-off after departure</w:t>
      </w:r>
    </w:p>
    <w:p w:rsidR="004172E8" w:rsidRDefault="004172E8" w:rsidP="004172E8">
      <w:pPr>
        <w:pStyle w:val="Listeavsnitt"/>
        <w:numPr>
          <w:ilvl w:val="1"/>
          <w:numId w:val="30"/>
        </w:numPr>
      </w:pPr>
      <w:r>
        <w:t>When external fuel tanks are emptied, if carried.</w:t>
      </w:r>
    </w:p>
    <w:p w:rsidR="00CA1D7F" w:rsidRDefault="007E6F9E" w:rsidP="00CA1D7F">
      <w:pPr>
        <w:pStyle w:val="Listeavsnitt"/>
        <w:numPr>
          <w:ilvl w:val="1"/>
          <w:numId w:val="30"/>
        </w:numPr>
      </w:pPr>
      <w:r>
        <w:t>After each employment of air-to-surface munitions</w:t>
      </w:r>
      <w:r w:rsidR="00CA1D7F">
        <w:t>, where practicable</w:t>
      </w:r>
    </w:p>
    <w:p w:rsidR="00CA1D7F" w:rsidRDefault="00CA1D7F" w:rsidP="00CA1D7F">
      <w:pPr>
        <w:pStyle w:val="Overskrift3"/>
      </w:pPr>
      <w:r>
        <w:t xml:space="preserve">Minimum items to be checked </w:t>
      </w:r>
      <w:r w:rsidR="00762622">
        <w:t>are the engine instruments, total and internal fuel quantities and any errors or warnings.</w:t>
      </w:r>
    </w:p>
    <w:p w:rsidR="00762622" w:rsidRPr="00762622" w:rsidRDefault="00762622" w:rsidP="00762622"/>
    <w:p w:rsidR="00D66522" w:rsidRDefault="00D66522">
      <w:pPr>
        <w:rPr>
          <w:rFonts w:asciiTheme="majorHAnsi" w:eastAsiaTheme="majorEastAsia" w:hAnsiTheme="majorHAnsi" w:cstheme="majorBidi"/>
          <w:color w:val="808080" w:themeColor="accent4"/>
          <w:sz w:val="32"/>
          <w:szCs w:val="32"/>
        </w:rPr>
      </w:pPr>
      <w:r>
        <w:br w:type="page"/>
      </w:r>
    </w:p>
    <w:p w:rsidR="00B35CAA" w:rsidRDefault="00233534" w:rsidP="00D81329">
      <w:pPr>
        <w:pStyle w:val="Overskrift1"/>
      </w:pPr>
      <w:bookmarkStart w:id="24" w:name="_Toc27314407"/>
      <w:r>
        <w:lastRenderedPageBreak/>
        <w:t>Tactical Operations</w:t>
      </w:r>
      <w:bookmarkEnd w:id="24"/>
    </w:p>
    <w:p w:rsidR="00B31611" w:rsidRDefault="00B31611" w:rsidP="00091FAA">
      <w:pPr>
        <w:pStyle w:val="Overskrift2"/>
      </w:pPr>
      <w:bookmarkStart w:id="25" w:name="_Toc27314408"/>
      <w:r>
        <w:t>AWACS Check-In</w:t>
      </w:r>
      <w:bookmarkEnd w:id="25"/>
    </w:p>
    <w:p w:rsidR="00762622" w:rsidRDefault="00762622" w:rsidP="00762622">
      <w:pPr>
        <w:pStyle w:val="Overskrift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rsidR="006934B8" w:rsidRDefault="006934B8" w:rsidP="00FE1FFE">
      <w:pPr>
        <w:pStyle w:val="Overskrift3"/>
      </w:pPr>
      <w:r>
        <w:t xml:space="preserve">Flight Leads should ensure that authentication </w:t>
      </w:r>
      <w:r w:rsidR="00FE1FFE">
        <w:t>takes place when checking in</w:t>
      </w:r>
      <w:r w:rsidR="00322FC1">
        <w:t>via an insecure radio</w:t>
      </w:r>
      <w:r w:rsidR="008A2A51">
        <w:t xml:space="preserve"> when required</w:t>
      </w:r>
      <w:r w:rsidR="00FE1FFE">
        <w:t>. If the flight is not authenticated by AWACS, the flight should authenticate the AWACS controller.</w:t>
      </w:r>
    </w:p>
    <w:p w:rsidR="00762622" w:rsidRPr="00762622" w:rsidRDefault="00762622" w:rsidP="00762622"/>
    <w:p w:rsidR="001B00CE" w:rsidRDefault="001B00CE" w:rsidP="00091FAA">
      <w:pPr>
        <w:pStyle w:val="Overskrift2"/>
      </w:pPr>
      <w:bookmarkStart w:id="26" w:name="_Toc27314409"/>
      <w:r>
        <w:t>FENCE In</w:t>
      </w:r>
      <w:bookmarkEnd w:id="26"/>
    </w:p>
    <w:p w:rsidR="00A81903" w:rsidRDefault="00A81903" w:rsidP="003E4BA5">
      <w:pPr>
        <w:pStyle w:val="Overskrift3"/>
      </w:pPr>
      <w:r>
        <w:t xml:space="preserve">When directed, flight members should conduct their ‘FENCE’ checklist and </w:t>
      </w:r>
      <w:r w:rsidR="00191AB5">
        <w:t xml:space="preserve">respond to the </w:t>
      </w:r>
      <w:r w:rsidR="005F15C9">
        <w:t>‘FENCE in’ directive with their fuel state.</w:t>
      </w:r>
    </w:p>
    <w:p w:rsidR="005F15C9" w:rsidRDefault="00960467" w:rsidP="003E4BA5">
      <w:pPr>
        <w:pStyle w:val="Overskrift3"/>
      </w:pPr>
      <w:r>
        <w:t xml:space="preserve">Following </w:t>
      </w:r>
      <w:r w:rsidR="00FA1FF1">
        <w:t>fencing in, the flight should not alter formation unless otherwise briefed. The flight should maintain the previously held formation until directed.</w:t>
      </w:r>
    </w:p>
    <w:p w:rsidR="00FA1FF1" w:rsidRDefault="00FA1FF1" w:rsidP="003E4BA5">
      <w:pPr>
        <w:pStyle w:val="Overskrift3"/>
      </w:pPr>
      <w:r>
        <w:t>The default tactical formation is line abreast at 1nm</w:t>
      </w:r>
      <w:r w:rsidR="00810CF0">
        <w:t xml:space="preserve">, adopted with the brevity directive </w:t>
      </w:r>
      <w:r w:rsidR="00410D6F">
        <w:t>‘GO TACTICAL’</w:t>
      </w:r>
      <w:r w:rsidR="00D0619C">
        <w:t>.</w:t>
      </w:r>
    </w:p>
    <w:p w:rsidR="00A81903" w:rsidRPr="00A81903" w:rsidRDefault="00A81903" w:rsidP="00A81903"/>
    <w:p w:rsidR="00633AB6" w:rsidRDefault="00633AB6" w:rsidP="00091FAA">
      <w:pPr>
        <w:pStyle w:val="Overskrift2"/>
      </w:pPr>
      <w:bookmarkStart w:id="27" w:name="_Toc27314410"/>
      <w:r>
        <w:t>Sensor Employment</w:t>
      </w:r>
      <w:bookmarkEnd w:id="27"/>
    </w:p>
    <w:p w:rsidR="009A3EE6" w:rsidRDefault="00275075" w:rsidP="00316C76">
      <w:pPr>
        <w:pStyle w:val="Overskrift3"/>
      </w:pPr>
      <w:r>
        <w:t>Unless otherwise briefed, flight members should enable their radar when fencing in.</w:t>
      </w:r>
    </w:p>
    <w:p w:rsidR="00275075" w:rsidRDefault="00275075" w:rsidP="00316C76">
      <w:pPr>
        <w:pStyle w:val="Overskrift3"/>
      </w:pPr>
      <w:r>
        <w:t>The default search contract within each element is</w:t>
      </w:r>
      <w:r w:rsidR="006E2A36">
        <w:t>:</w:t>
      </w:r>
    </w:p>
    <w:p w:rsidR="006E2A36" w:rsidRDefault="006E2A36" w:rsidP="00316C76">
      <w:pPr>
        <w:pStyle w:val="Overskrift3"/>
        <w:numPr>
          <w:ilvl w:val="1"/>
          <w:numId w:val="30"/>
        </w:numPr>
      </w:pPr>
      <w:r>
        <w:t>Lead: Far, high</w:t>
      </w:r>
    </w:p>
    <w:p w:rsidR="006E2A36" w:rsidRDefault="006E2A36" w:rsidP="00316C76">
      <w:pPr>
        <w:pStyle w:val="Overskrift3"/>
        <w:numPr>
          <w:ilvl w:val="1"/>
          <w:numId w:val="30"/>
        </w:numPr>
      </w:pPr>
      <w:r>
        <w:t>Wingman: Close, low</w:t>
      </w:r>
    </w:p>
    <w:p w:rsidR="006E2A36" w:rsidRDefault="006E2A36" w:rsidP="00316C76">
      <w:pPr>
        <w:pStyle w:val="Overskrift3"/>
      </w:pPr>
      <w:r>
        <w:t>Flight members should ensure that the vertical profile of their radar search overlap with each other to ensure no gaps in radar coverage.</w:t>
      </w:r>
    </w:p>
    <w:p w:rsidR="004F756D" w:rsidRDefault="004F756D" w:rsidP="00316C76">
      <w:pPr>
        <w:pStyle w:val="Overskrift3"/>
      </w:pPr>
      <w:r>
        <w:t>Previously undetected groups that are detected by flights should be reported on the package working frequency</w:t>
      </w:r>
      <w:r w:rsidR="009C52D7">
        <w:t>/C2 freq</w:t>
      </w:r>
      <w:r w:rsidR="00D0619C">
        <w:t>uency</w:t>
      </w:r>
      <w:r>
        <w:t xml:space="preserve"> as soon as is practicable using the bullseye format.</w:t>
      </w:r>
    </w:p>
    <w:p w:rsidR="004F756D" w:rsidRDefault="00316C76" w:rsidP="00316C76">
      <w:pPr>
        <w:pStyle w:val="Overskrift3"/>
      </w:pPr>
      <w:r>
        <w:t>Any directive to silence radar must be acknowledged by all flight members.</w:t>
      </w:r>
    </w:p>
    <w:p w:rsidR="006E2A36" w:rsidRPr="009A3EE6" w:rsidRDefault="006E2A36" w:rsidP="006E2A36"/>
    <w:p w:rsidR="001B00CE" w:rsidRDefault="00732156" w:rsidP="00091FAA">
      <w:pPr>
        <w:pStyle w:val="Overskrift2"/>
      </w:pPr>
      <w:bookmarkStart w:id="28" w:name="_Toc27314411"/>
      <w:r>
        <w:t>BVR Engagements</w:t>
      </w:r>
      <w:bookmarkEnd w:id="28"/>
    </w:p>
    <w:p w:rsidR="00C63BB7" w:rsidRDefault="00C63BB7" w:rsidP="00C63BB7">
      <w:pPr>
        <w:pStyle w:val="Overskrift3"/>
      </w:pPr>
      <w:r>
        <w:t>Unless otherwise briefed, the default sort contract within each element is:</w:t>
      </w:r>
    </w:p>
    <w:p w:rsidR="00C63BB7" w:rsidRDefault="00C63BB7" w:rsidP="00C63BB7">
      <w:pPr>
        <w:pStyle w:val="Listeavsnitt"/>
        <w:numPr>
          <w:ilvl w:val="1"/>
          <w:numId w:val="30"/>
        </w:numPr>
      </w:pPr>
      <w:r>
        <w:t>Lead: Leader, left, high</w:t>
      </w:r>
      <w:r w:rsidR="00CD5D4D">
        <w:t>.</w:t>
      </w:r>
    </w:p>
    <w:p w:rsidR="00C63BB7" w:rsidRDefault="00C63BB7" w:rsidP="00C63BB7">
      <w:pPr>
        <w:pStyle w:val="Listeavsnitt"/>
        <w:numPr>
          <w:ilvl w:val="1"/>
          <w:numId w:val="30"/>
        </w:numPr>
      </w:pPr>
      <w:r>
        <w:t>Wingman: Trailer, right, low</w:t>
      </w:r>
      <w:r w:rsidR="00CD5D4D">
        <w:t>.</w:t>
      </w:r>
    </w:p>
    <w:p w:rsidR="00C63BB7" w:rsidRDefault="002B3B54" w:rsidP="007036AC">
      <w:pPr>
        <w:pStyle w:val="Overskrift3"/>
      </w:pPr>
      <w:r>
        <w:t>F</w:t>
      </w:r>
      <w:r w:rsidR="0093559D">
        <w:t>light members do not require authorisation to shoot against ‘HOSTILE’ contacts at the timeline shoot distance.</w:t>
      </w:r>
    </w:p>
    <w:p w:rsidR="0093559D" w:rsidRDefault="0093559D" w:rsidP="007036AC">
      <w:pPr>
        <w:pStyle w:val="Overskrift3"/>
      </w:pPr>
      <w:r>
        <w:t xml:space="preserve">Against single targets, </w:t>
      </w:r>
      <w:r w:rsidR="007036AC">
        <w:t>‘shooter – cover’ tactics should be used. The shooter must be nominated by the flight leader.</w:t>
      </w:r>
    </w:p>
    <w:p w:rsidR="007036AC" w:rsidRDefault="007036AC" w:rsidP="007036AC">
      <w:pPr>
        <w:pStyle w:val="Overskrift3"/>
      </w:pPr>
      <w:r>
        <w:t>All weapons releases must be broadcast on the package working frequency and include:</w:t>
      </w:r>
    </w:p>
    <w:p w:rsidR="00E8694D" w:rsidRDefault="00E8694D" w:rsidP="007036AC">
      <w:pPr>
        <w:pStyle w:val="Overskrift3"/>
        <w:numPr>
          <w:ilvl w:val="1"/>
          <w:numId w:val="30"/>
        </w:numPr>
      </w:pPr>
      <w:r>
        <w:t xml:space="preserve">The full call-sign of the launching pilot. </w:t>
      </w:r>
    </w:p>
    <w:p w:rsidR="00E8694D" w:rsidRDefault="007036AC" w:rsidP="007036AC">
      <w:pPr>
        <w:pStyle w:val="Overskrift3"/>
        <w:numPr>
          <w:ilvl w:val="1"/>
          <w:numId w:val="30"/>
        </w:numPr>
      </w:pPr>
      <w:r>
        <w:t>The type of weapons release (FOX-1, -2 or -3</w:t>
      </w:r>
      <w:r w:rsidR="00E8694D">
        <w:t>, including MADDOG).</w:t>
      </w:r>
    </w:p>
    <w:p w:rsidR="007036AC" w:rsidRDefault="00C73392" w:rsidP="007036AC">
      <w:pPr>
        <w:pStyle w:val="Overskrift3"/>
        <w:numPr>
          <w:ilvl w:val="1"/>
          <w:numId w:val="30"/>
        </w:numPr>
      </w:pPr>
      <w:r>
        <w:t>The flights’</w:t>
      </w:r>
      <w:r w:rsidR="00E8694D">
        <w:t xml:space="preserve"> B</w:t>
      </w:r>
      <w:r w:rsidR="007036AC">
        <w:t>ullseye reference.</w:t>
      </w:r>
    </w:p>
    <w:p w:rsidR="00C63BB7" w:rsidRPr="00C63BB7" w:rsidRDefault="00C63BB7" w:rsidP="00C63BB7"/>
    <w:p w:rsidR="00732156" w:rsidRDefault="00732156" w:rsidP="00091FAA">
      <w:pPr>
        <w:pStyle w:val="Overskrift2"/>
      </w:pPr>
      <w:bookmarkStart w:id="29" w:name="_Toc27314412"/>
      <w:r>
        <w:t>ACM Engagements</w:t>
      </w:r>
      <w:bookmarkEnd w:id="29"/>
    </w:p>
    <w:p w:rsidR="00412E5F" w:rsidRDefault="00412E5F" w:rsidP="00E12764">
      <w:pPr>
        <w:pStyle w:val="Overskrift3"/>
      </w:pPr>
      <w:r>
        <w:t>Flights entering into an ACM engagement must declare ‘MERGED’ on the package working frequency</w:t>
      </w:r>
      <w:r w:rsidR="009C52D7">
        <w:t>/C2 freq</w:t>
      </w:r>
      <w:r w:rsidR="00D0619C">
        <w:t>uency</w:t>
      </w:r>
      <w:r>
        <w:t>, along with their altitude.</w:t>
      </w:r>
    </w:p>
    <w:p w:rsidR="00412E5F" w:rsidRDefault="00E12764" w:rsidP="00E12764">
      <w:pPr>
        <w:pStyle w:val="Overskrift3"/>
      </w:pPr>
      <w:r>
        <w:t xml:space="preserve">Where practicable, the engaged and supporting fighters must be identified on the </w:t>
      </w:r>
      <w:r w:rsidR="00814782">
        <w:t xml:space="preserve">intra-flight working </w:t>
      </w:r>
      <w:r>
        <w:t>frequency.</w:t>
      </w:r>
    </w:p>
    <w:p w:rsidR="00E12764" w:rsidRPr="00E12764" w:rsidRDefault="00E12764" w:rsidP="00E12764"/>
    <w:p w:rsidR="00732156" w:rsidRDefault="00732156" w:rsidP="00091FAA">
      <w:pPr>
        <w:pStyle w:val="Overskrift2"/>
      </w:pPr>
      <w:bookmarkStart w:id="30" w:name="_Toc27314413"/>
      <w:r>
        <w:lastRenderedPageBreak/>
        <w:t>Air-to-Ground Engagements</w:t>
      </w:r>
      <w:bookmarkEnd w:id="30"/>
    </w:p>
    <w:p w:rsidR="00E12764" w:rsidRDefault="003F195F" w:rsidP="00E94686">
      <w:pPr>
        <w:pStyle w:val="Overskrift3"/>
      </w:pPr>
      <w:r>
        <w:t>Whilst conducting air-to-ground engagements involving the use of targeting pods,</w:t>
      </w:r>
      <w:r w:rsidR="00D0619C">
        <w:t>the flight must be suitably deconflicted, either by altitude or with one pilot remaining ‘heads</w:t>
      </w:r>
      <w:r w:rsidR="000B152F">
        <w:t>-</w:t>
      </w:r>
      <w:r w:rsidR="00E94686">
        <w:t>up</w:t>
      </w:r>
      <w:r w:rsidR="00D0619C">
        <w:t xml:space="preserve">’. </w:t>
      </w:r>
    </w:p>
    <w:p w:rsidR="00E2489B" w:rsidRDefault="00E2489B" w:rsidP="003E61F0">
      <w:pPr>
        <w:pStyle w:val="Overskrift3"/>
      </w:pPr>
      <w:r>
        <w:t>Pop-up attacks must be aborted if airspeed decreases below 350 KIAS</w:t>
      </w:r>
      <w:r w:rsidR="00211791">
        <w:t>.</w:t>
      </w:r>
    </w:p>
    <w:p w:rsidR="008979E3" w:rsidRPr="00E2489B" w:rsidRDefault="008979E3" w:rsidP="003E61F0">
      <w:pPr>
        <w:pStyle w:val="Overskrift3"/>
      </w:pPr>
      <w:r>
        <w:t xml:space="preserve">For night operations, </w:t>
      </w:r>
      <w:r w:rsidR="003E61F0">
        <w:t>pilots must not exceed 135 degrees of bank when returning to low altitude following weapons deliveries.</w:t>
      </w:r>
    </w:p>
    <w:p w:rsidR="00E12764" w:rsidRPr="00E12764" w:rsidRDefault="00E12764" w:rsidP="00E12764"/>
    <w:p w:rsidR="00D04195" w:rsidRDefault="00D04195" w:rsidP="00091FAA">
      <w:pPr>
        <w:pStyle w:val="Overskrift2"/>
      </w:pPr>
      <w:bookmarkStart w:id="31" w:name="_Toc27314414"/>
      <w:r>
        <w:t>Checks and Scans</w:t>
      </w:r>
      <w:bookmarkEnd w:id="31"/>
    </w:p>
    <w:p w:rsidR="00E2489B" w:rsidRDefault="00487375" w:rsidP="00487375">
      <w:pPr>
        <w:pStyle w:val="Overskrift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rsidR="00C34CCE" w:rsidRPr="00C34CCE" w:rsidRDefault="00032F76" w:rsidP="00C34CCE">
      <w:pPr>
        <w:pStyle w:val="Overskrift3"/>
      </w:pPr>
      <w:r>
        <w:t xml:space="preserve">Battle Damage Checks (BDC) </w:t>
      </w:r>
      <w:r w:rsidR="00C34CCE">
        <w:t>and hung-ordnance checks should be performed before commencing RTB procedures.</w:t>
      </w:r>
    </w:p>
    <w:p w:rsidR="00E12764" w:rsidRPr="00E12764" w:rsidRDefault="00E12764" w:rsidP="00E12764"/>
    <w:p w:rsidR="00D66522" w:rsidRDefault="00D66522">
      <w:pPr>
        <w:rPr>
          <w:rFonts w:asciiTheme="majorHAnsi" w:eastAsiaTheme="majorEastAsia" w:hAnsiTheme="majorHAnsi" w:cstheme="majorBidi"/>
          <w:color w:val="808080" w:themeColor="accent4"/>
          <w:sz w:val="32"/>
          <w:szCs w:val="32"/>
        </w:rPr>
      </w:pPr>
      <w:r>
        <w:br w:type="page"/>
      </w:r>
    </w:p>
    <w:p w:rsidR="004D5624" w:rsidRDefault="004D5624" w:rsidP="00D81329">
      <w:pPr>
        <w:pStyle w:val="Overskrift1"/>
      </w:pPr>
      <w:bookmarkStart w:id="32" w:name="_Toc27314415"/>
      <w:r>
        <w:lastRenderedPageBreak/>
        <w:t>Abnormal Procedures</w:t>
      </w:r>
      <w:bookmarkEnd w:id="32"/>
    </w:p>
    <w:p w:rsidR="00EC1B2E" w:rsidRDefault="00EC1B2E" w:rsidP="00091FAA">
      <w:pPr>
        <w:pStyle w:val="Overskrift2"/>
      </w:pPr>
      <w:bookmarkStart w:id="33" w:name="_Toc27314416"/>
      <w:r>
        <w:t>Radio Failure</w:t>
      </w:r>
      <w:bookmarkEnd w:id="33"/>
    </w:p>
    <w:p w:rsidR="00D11C78" w:rsidRDefault="003F2034" w:rsidP="00A54222">
      <w:pPr>
        <w:pStyle w:val="Overskrift3"/>
      </w:pPr>
      <w:r>
        <w:t xml:space="preserve">If a radio failure occurs in </w:t>
      </w:r>
      <w:r w:rsidR="00AC06C7">
        <w:t xml:space="preserve">close or route formation, the pilot should manoeuvre into a position visible by the flight leader without compromising flight safety and maintaining separation from all other flight members and indicate NORDO </w:t>
      </w:r>
      <w:r w:rsidR="00E76B91">
        <w:t>by rocking the wings of</w:t>
      </w:r>
      <w:r w:rsidR="00AC06C7">
        <w:t xml:space="preserve"> the aircraft</w:t>
      </w:r>
      <w:r w:rsidR="008D7C97">
        <w:t>and enabling the formation lights</w:t>
      </w:r>
      <w:r w:rsidR="00AC06C7">
        <w:t xml:space="preserve">. </w:t>
      </w:r>
      <w:r w:rsidR="00B83379">
        <w:t>The mission should be terminated</w:t>
      </w:r>
      <w:r w:rsidR="00A54222">
        <w:t xml:space="preserve"> for the element containin</w:t>
      </w:r>
      <w:bookmarkStart w:id="34" w:name="_GoBack"/>
      <w:bookmarkEnd w:id="34"/>
      <w:r w:rsidR="00A54222">
        <w:t>g the NORDO</w:t>
      </w:r>
      <w:r w:rsidR="00B83379">
        <w:t xml:space="preserve"> and the NORDO aircraft should be escorted to an appropriate landing base.</w:t>
      </w:r>
    </w:p>
    <w:p w:rsidR="00B83379" w:rsidRDefault="00B83379" w:rsidP="00A54222">
      <w:pPr>
        <w:pStyle w:val="Overskrift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rsidR="00CF1452" w:rsidRPr="00CF1452" w:rsidRDefault="00CF1452" w:rsidP="00CF1452">
      <w:pPr>
        <w:pStyle w:val="Overskrift3"/>
      </w:pPr>
      <w:r>
        <w:t>NORDO aircraft should land in advance of the rest of the formation.</w:t>
      </w:r>
    </w:p>
    <w:p w:rsidR="00D27985" w:rsidRPr="00D27985" w:rsidRDefault="00D27985" w:rsidP="00D27985">
      <w:pPr>
        <w:pStyle w:val="Overskrift3"/>
      </w:pPr>
      <w:r>
        <w:t>Aircraft must not expend munitions without two-way radio communication</w:t>
      </w:r>
      <w:r w:rsidR="00FF4510">
        <w:t xml:space="preserve"> unless in self-defence</w:t>
      </w:r>
      <w:r>
        <w:t>.</w:t>
      </w:r>
    </w:p>
    <w:p w:rsidR="00D11C78" w:rsidRPr="00D11C78" w:rsidRDefault="00D11C78" w:rsidP="00D11C78"/>
    <w:p w:rsidR="00565021" w:rsidRDefault="00814782" w:rsidP="00091FAA">
      <w:pPr>
        <w:pStyle w:val="Overskrift2"/>
      </w:pPr>
      <w:bookmarkStart w:id="35" w:name="_Toc27314417"/>
      <w:r>
        <w:t xml:space="preserve">Aircraft </w:t>
      </w:r>
      <w:r w:rsidR="00565021">
        <w:t>Defects</w:t>
      </w:r>
      <w:bookmarkEnd w:id="35"/>
    </w:p>
    <w:p w:rsidR="00D27985" w:rsidRDefault="00D27985" w:rsidP="00D27985">
      <w:pPr>
        <w:pStyle w:val="Overskrift3"/>
      </w:pPr>
      <w:r>
        <w:t xml:space="preserve">Detected defects which pose a risk to the conduct of the mission or to flight safety </w:t>
      </w:r>
      <w:r w:rsidR="00814782">
        <w:t xml:space="preserve">constitute an emergency and </w:t>
      </w:r>
      <w:r>
        <w:t>must be reported to the flight lead</w:t>
      </w:r>
      <w:r w:rsidR="00814782">
        <w:t xml:space="preserve"> as soon as is practicable</w:t>
      </w:r>
      <w:r w:rsidR="00CD5D4D">
        <w:t>.</w:t>
      </w:r>
    </w:p>
    <w:p w:rsidR="00D27985" w:rsidRPr="00D27985" w:rsidRDefault="00D27985" w:rsidP="00D27985"/>
    <w:p w:rsidR="00633AB6" w:rsidRDefault="00565021" w:rsidP="00091FAA">
      <w:pPr>
        <w:pStyle w:val="Overskrift2"/>
      </w:pPr>
      <w:bookmarkStart w:id="36" w:name="_Toc27314418"/>
      <w:r>
        <w:t>Hung Ordnance</w:t>
      </w:r>
      <w:bookmarkEnd w:id="36"/>
    </w:p>
    <w:p w:rsidR="00C97C0D" w:rsidRDefault="006F79C5" w:rsidP="00C97C0D">
      <w:pPr>
        <w:pStyle w:val="Overskrift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rsidR="00322D71" w:rsidRPr="00322D71" w:rsidRDefault="00322D71" w:rsidP="00322D71">
      <w:pPr>
        <w:pStyle w:val="Overskrift3"/>
      </w:pPr>
      <w:r>
        <w:t>If ordnance remains hung, the aircraft should recover either to an alternate field, or be the last aircraft in the package to recover.</w:t>
      </w:r>
    </w:p>
    <w:p w:rsidR="00C97C0D" w:rsidRPr="00C97C0D" w:rsidRDefault="00C97C0D" w:rsidP="00C97C0D"/>
    <w:p w:rsidR="00565021" w:rsidRDefault="00565021" w:rsidP="00091FAA">
      <w:pPr>
        <w:pStyle w:val="Overskrift2"/>
      </w:pPr>
      <w:bookmarkStart w:id="37" w:name="_Toc27314419"/>
      <w:r>
        <w:t>Battle Damage</w:t>
      </w:r>
      <w:bookmarkEnd w:id="37"/>
    </w:p>
    <w:p w:rsidR="00E64F23" w:rsidRDefault="00E64F23" w:rsidP="00E64F23">
      <w:pPr>
        <w:pStyle w:val="Overskrift3"/>
      </w:pPr>
      <w:r>
        <w:t xml:space="preserve">If battle damage is suspected, a full </w:t>
      </w:r>
      <w:r w:rsidR="00032F76">
        <w:t xml:space="preserve">BDC </w:t>
      </w:r>
      <w:r>
        <w:t>must be conducted.</w:t>
      </w:r>
    </w:p>
    <w:p w:rsidR="00E64F23" w:rsidRDefault="00E64F23" w:rsidP="00E64F23">
      <w:pPr>
        <w:pStyle w:val="Overskrift3"/>
      </w:pPr>
      <w:r>
        <w:t>If battle damage is suspected to be so severe that flight safety is compromised, the affected aircraft must terminate the mission and recover immediately. Where required, unexpended munitions may be jettisoned.</w:t>
      </w:r>
    </w:p>
    <w:p w:rsidR="00E64F23" w:rsidRPr="00E64F23" w:rsidRDefault="00E64F23" w:rsidP="00E64F23">
      <w:pPr>
        <w:pStyle w:val="Overskrift3"/>
      </w:pPr>
      <w:r>
        <w:t>Any self-detected battle damage must be reported to the flight lead.</w:t>
      </w:r>
    </w:p>
    <w:p w:rsidR="00D66522" w:rsidRDefault="00D66522">
      <w:pPr>
        <w:rPr>
          <w:rFonts w:asciiTheme="majorHAnsi" w:eastAsiaTheme="majorEastAsia" w:hAnsiTheme="majorHAnsi" w:cstheme="majorBidi"/>
          <w:color w:val="808080" w:themeColor="accent4"/>
          <w:sz w:val="32"/>
          <w:szCs w:val="32"/>
        </w:rPr>
      </w:pPr>
      <w:r>
        <w:br w:type="page"/>
      </w:r>
    </w:p>
    <w:p w:rsidR="00233534" w:rsidRDefault="004D5624" w:rsidP="00D81329">
      <w:pPr>
        <w:pStyle w:val="Overskrift1"/>
      </w:pPr>
      <w:bookmarkStart w:id="38" w:name="_Toc27314420"/>
      <w:r>
        <w:lastRenderedPageBreak/>
        <w:t>Emergency Procedures</w:t>
      </w:r>
      <w:bookmarkEnd w:id="38"/>
    </w:p>
    <w:p w:rsidR="004D5624" w:rsidRDefault="00DC66AF" w:rsidP="00091FAA">
      <w:pPr>
        <w:pStyle w:val="Overskrift2"/>
      </w:pPr>
      <w:bookmarkStart w:id="39" w:name="_Toc27314421"/>
      <w:r>
        <w:t>Engine Failure</w:t>
      </w:r>
      <w:bookmarkEnd w:id="39"/>
    </w:p>
    <w:p w:rsidR="00E118AE" w:rsidRDefault="00E118AE" w:rsidP="00E118AE">
      <w:pPr>
        <w:pStyle w:val="Overskrift3"/>
      </w:pPr>
      <w:r>
        <w:t>In non-tactical airspace, engine failures should be broadcast on</w:t>
      </w:r>
      <w:r w:rsidR="00060A34">
        <w:t xml:space="preserve"> an approp</w:t>
      </w:r>
      <w:r w:rsidR="007140FB">
        <w:t>riate</w:t>
      </w:r>
      <w:r>
        <w:t xml:space="preserve"> ATC</w:t>
      </w:r>
      <w:r w:rsidR="00107F52">
        <w:t xml:space="preserve"> freq</w:t>
      </w:r>
      <w:r w:rsidR="007140FB">
        <w:t>uency</w:t>
      </w:r>
      <w:r w:rsidR="00026226">
        <w:t>, including the full callsign of the affected aircraft and their intentions.</w:t>
      </w:r>
    </w:p>
    <w:p w:rsidR="008F7C99" w:rsidRDefault="00026226" w:rsidP="008F7C99">
      <w:pPr>
        <w:pStyle w:val="Overskrift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rsidR="008F7C99" w:rsidRDefault="008F7C9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8F7C99"/>
    <w:p w:rsidR="007618F9" w:rsidRDefault="007618F9" w:rsidP="007618F9">
      <w:pPr>
        <w:pStyle w:val="Overskrift1"/>
      </w:pPr>
      <w:bookmarkStart w:id="40" w:name="_Mission_briefing"/>
      <w:bookmarkStart w:id="41" w:name="_Toc27314422"/>
      <w:bookmarkEnd w:id="40"/>
      <w:r>
        <w:lastRenderedPageBreak/>
        <w:t>Mission briefing</w:t>
      </w:r>
      <w:bookmarkEnd w:id="41"/>
    </w:p>
    <w:p w:rsidR="00C6186C" w:rsidRDefault="00C6186C" w:rsidP="00C6186C">
      <w:pPr>
        <w:pStyle w:val="Overskrift2"/>
      </w:pPr>
      <w:bookmarkStart w:id="42" w:name="_Toc27314423"/>
      <w:r>
        <w:t>Mission / Objectives</w:t>
      </w:r>
      <w:bookmarkEnd w:id="42"/>
    </w:p>
    <w:p w:rsidR="00B2217D" w:rsidRDefault="00B2217D" w:rsidP="001F4CA7">
      <w:pPr>
        <w:pStyle w:val="Listeavsnitt"/>
        <w:numPr>
          <w:ilvl w:val="0"/>
          <w:numId w:val="34"/>
        </w:numPr>
      </w:pPr>
      <w:r>
        <w:t>What is the mission and its objectives.</w:t>
      </w:r>
    </w:p>
    <w:p w:rsidR="00BE5084" w:rsidRDefault="00BE5084" w:rsidP="001F4CA7">
      <w:pPr>
        <w:pStyle w:val="Listeavsnitt"/>
        <w:numPr>
          <w:ilvl w:val="0"/>
          <w:numId w:val="34"/>
        </w:numPr>
      </w:pPr>
      <w:r>
        <w:t>Participants</w:t>
      </w:r>
    </w:p>
    <w:p w:rsidR="00BE5084" w:rsidRDefault="00BE5084" w:rsidP="00BE5084"/>
    <w:p w:rsidR="00BE5084" w:rsidRDefault="00BE5084" w:rsidP="00BE5084"/>
    <w:p w:rsidR="00BE5084" w:rsidRDefault="00BE5084" w:rsidP="00BE5084">
      <w:pPr>
        <w:pStyle w:val="Overskrift2"/>
      </w:pPr>
      <w:bookmarkStart w:id="43" w:name="_Toc27314424"/>
      <w:r>
        <w:t>Friendly situation</w:t>
      </w:r>
      <w:bookmarkEnd w:id="43"/>
    </w:p>
    <w:p w:rsidR="00BE5084" w:rsidRDefault="00BE5084" w:rsidP="00BE5084">
      <w:pPr>
        <w:pStyle w:val="Listeavsnitt"/>
        <w:numPr>
          <w:ilvl w:val="0"/>
          <w:numId w:val="34"/>
        </w:numPr>
      </w:pPr>
      <w:r>
        <w:t>What are the big picture friendly situation</w:t>
      </w:r>
    </w:p>
    <w:p w:rsidR="00BE5084" w:rsidRDefault="00BE5084" w:rsidP="00BE5084">
      <w:pPr>
        <w:pStyle w:val="Listeavsnitt"/>
        <w:numPr>
          <w:ilvl w:val="0"/>
          <w:numId w:val="34"/>
        </w:numPr>
      </w:pPr>
      <w:r>
        <w:t>Map</w:t>
      </w:r>
    </w:p>
    <w:p w:rsidR="00BE5084" w:rsidRDefault="00BE5084" w:rsidP="00BE5084">
      <w:pPr>
        <w:pStyle w:val="Listeavsnitt"/>
        <w:numPr>
          <w:ilvl w:val="0"/>
          <w:numId w:val="34"/>
        </w:numPr>
      </w:pPr>
      <w:r>
        <w:t>FLOT</w:t>
      </w:r>
    </w:p>
    <w:p w:rsidR="00BE5084" w:rsidRDefault="00BE5084" w:rsidP="00BE5084">
      <w:pPr>
        <w:pStyle w:val="Listeavsnitt"/>
      </w:pPr>
    </w:p>
    <w:p w:rsidR="00BE5084" w:rsidRDefault="00BE5084" w:rsidP="00BE5084">
      <w:pPr>
        <w:pStyle w:val="Listeavsnitt"/>
      </w:pPr>
    </w:p>
    <w:p w:rsidR="00BE5084" w:rsidRDefault="00BE5084" w:rsidP="00BE5084">
      <w:pPr>
        <w:pStyle w:val="Overskrift2"/>
      </w:pPr>
      <w:bookmarkStart w:id="44" w:name="_Toc27314425"/>
      <w:r>
        <w:t>Enemy situation</w:t>
      </w:r>
      <w:bookmarkEnd w:id="44"/>
    </w:p>
    <w:p w:rsidR="00BE5084" w:rsidRDefault="00BE5084" w:rsidP="00BE5084">
      <w:pPr>
        <w:pStyle w:val="Listeavsnitt"/>
        <w:numPr>
          <w:ilvl w:val="0"/>
          <w:numId w:val="34"/>
        </w:numPr>
      </w:pPr>
      <w:r>
        <w:t>What are the big picture enemy situation</w:t>
      </w:r>
    </w:p>
    <w:p w:rsidR="00BE5084" w:rsidRDefault="00BE5084" w:rsidP="00BE5084">
      <w:pPr>
        <w:pStyle w:val="Listeavsnitt"/>
        <w:numPr>
          <w:ilvl w:val="0"/>
          <w:numId w:val="34"/>
        </w:numPr>
      </w:pPr>
      <w:r>
        <w:t>Map</w:t>
      </w:r>
    </w:p>
    <w:p w:rsidR="00BE5084" w:rsidRDefault="00BE5084" w:rsidP="00BE5084">
      <w:pPr>
        <w:pStyle w:val="Listeavsnitt"/>
        <w:numPr>
          <w:ilvl w:val="0"/>
          <w:numId w:val="34"/>
        </w:numPr>
      </w:pPr>
      <w:r>
        <w:t>Big picture threat information (map)</w:t>
      </w:r>
    </w:p>
    <w:p w:rsidR="00BE5084" w:rsidRDefault="00BE5084" w:rsidP="00BE5084"/>
    <w:p w:rsidR="001F4CA7" w:rsidRPr="00B2217D" w:rsidRDefault="001F4CA7" w:rsidP="00BE5084"/>
    <w:p w:rsidR="00B2217D" w:rsidRDefault="00B2217D" w:rsidP="00B2217D">
      <w:pPr>
        <w:pStyle w:val="Overskrift2"/>
      </w:pPr>
      <w:bookmarkStart w:id="45" w:name="_Toc27314426"/>
      <w:r>
        <w:t>Flight overview / flightplan</w:t>
      </w:r>
      <w:bookmarkEnd w:id="45"/>
    </w:p>
    <w:p w:rsidR="00B2217D" w:rsidRDefault="00B2217D" w:rsidP="001F4CA7">
      <w:pPr>
        <w:pStyle w:val="Listeavsnitt"/>
        <w:numPr>
          <w:ilvl w:val="0"/>
          <w:numId w:val="34"/>
        </w:numPr>
      </w:pPr>
      <w:r>
        <w:t>Map / waypoints</w:t>
      </w:r>
    </w:p>
    <w:p w:rsidR="00B2217D" w:rsidRDefault="00B2217D" w:rsidP="00B2217D">
      <w:pPr>
        <w:ind w:firstLine="360"/>
      </w:pPr>
    </w:p>
    <w:p w:rsidR="001F4CA7" w:rsidRPr="00B2217D" w:rsidRDefault="001F4CA7" w:rsidP="00B2217D">
      <w:pPr>
        <w:ind w:firstLine="360"/>
      </w:pPr>
    </w:p>
    <w:p w:rsidR="007618F9" w:rsidRPr="00F3228F" w:rsidRDefault="007618F9" w:rsidP="007618F9">
      <w:pPr>
        <w:pStyle w:val="Overskrift2"/>
      </w:pPr>
      <w:bookmarkStart w:id="46" w:name="_Toc27314427"/>
      <w:r>
        <w:t>Flight admin</w:t>
      </w:r>
      <w:bookmarkEnd w:id="46"/>
    </w:p>
    <w:p w:rsidR="007618F9" w:rsidRPr="001D3FF4" w:rsidRDefault="007618F9" w:rsidP="001F4CA7">
      <w:pPr>
        <w:pStyle w:val="Ingenmellomrom"/>
        <w:numPr>
          <w:ilvl w:val="0"/>
          <w:numId w:val="34"/>
        </w:numPr>
      </w:pPr>
      <w:r w:rsidRPr="001D3FF4">
        <w:t>Aircraft assigned, callsign, (parking) and pilot</w:t>
      </w:r>
    </w:p>
    <w:p w:rsidR="007618F9" w:rsidRDefault="007618F9" w:rsidP="001F4CA7">
      <w:pPr>
        <w:pStyle w:val="Ingenmellomrom"/>
        <w:numPr>
          <w:ilvl w:val="0"/>
          <w:numId w:val="34"/>
        </w:numPr>
      </w:pPr>
      <w:r>
        <w:t>Engine start, taxi and takeoff times</w:t>
      </w:r>
    </w:p>
    <w:p w:rsidR="007618F9" w:rsidRDefault="007618F9" w:rsidP="001F4CA7">
      <w:pPr>
        <w:pStyle w:val="Ingenmellomrom"/>
        <w:numPr>
          <w:ilvl w:val="0"/>
          <w:numId w:val="34"/>
        </w:numPr>
      </w:pPr>
      <w:r>
        <w:t>Rendezvous instructions</w:t>
      </w:r>
    </w:p>
    <w:p w:rsidR="007618F9" w:rsidRPr="001F4CA7" w:rsidRDefault="007618F9" w:rsidP="00C6186C">
      <w:pPr>
        <w:pStyle w:val="Overskrift3"/>
        <w:rPr>
          <w:b/>
        </w:rPr>
      </w:pPr>
      <w:r w:rsidRPr="001F4CA7">
        <w:rPr>
          <w:b/>
        </w:rPr>
        <w:t>Weather data:</w:t>
      </w:r>
    </w:p>
    <w:p w:rsidR="007618F9" w:rsidRDefault="007618F9" w:rsidP="001F4CA7">
      <w:pPr>
        <w:pStyle w:val="Ingenmellomrom"/>
        <w:numPr>
          <w:ilvl w:val="0"/>
          <w:numId w:val="34"/>
        </w:numPr>
      </w:pPr>
      <w:r>
        <w:t>Airfield</w:t>
      </w:r>
    </w:p>
    <w:p w:rsidR="007618F9" w:rsidRDefault="007618F9" w:rsidP="001F4CA7">
      <w:pPr>
        <w:pStyle w:val="Ingenmellomrom"/>
        <w:numPr>
          <w:ilvl w:val="0"/>
          <w:numId w:val="34"/>
        </w:numPr>
      </w:pPr>
      <w:r>
        <w:t>Weather at target area</w:t>
      </w:r>
    </w:p>
    <w:p w:rsidR="007618F9" w:rsidRPr="001F4CA7" w:rsidRDefault="007618F9" w:rsidP="00C6186C">
      <w:pPr>
        <w:pStyle w:val="Overskrift3"/>
        <w:rPr>
          <w:b/>
        </w:rPr>
      </w:pPr>
      <w:r w:rsidRPr="001F4CA7">
        <w:rPr>
          <w:b/>
        </w:rPr>
        <w:t>Flight Info:</w:t>
      </w:r>
    </w:p>
    <w:p w:rsidR="001F4CA7" w:rsidRDefault="001F4CA7" w:rsidP="001F4CA7">
      <w:pPr>
        <w:pStyle w:val="Listeavsnitt"/>
        <w:numPr>
          <w:ilvl w:val="0"/>
          <w:numId w:val="34"/>
        </w:numPr>
      </w:pPr>
      <w:r>
        <w:t>Rollcall</w:t>
      </w:r>
    </w:p>
    <w:p w:rsidR="001F4CA7" w:rsidRPr="001F4CA7" w:rsidRDefault="001F4CA7" w:rsidP="001F4CA7">
      <w:pPr>
        <w:pStyle w:val="Listeavsnitt"/>
        <w:numPr>
          <w:ilvl w:val="0"/>
          <w:numId w:val="34"/>
        </w:numPr>
      </w:pPr>
      <w:r>
        <w:t>Internal frequency</w:t>
      </w:r>
    </w:p>
    <w:p w:rsidR="007618F9" w:rsidRDefault="007618F9" w:rsidP="001F4CA7">
      <w:pPr>
        <w:pStyle w:val="Listeavsnitt"/>
        <w:numPr>
          <w:ilvl w:val="0"/>
          <w:numId w:val="34"/>
        </w:numPr>
      </w:pPr>
      <w:r>
        <w:t>Intra-flight TACAN frequency</w:t>
      </w:r>
    </w:p>
    <w:p w:rsidR="007618F9" w:rsidRDefault="007618F9" w:rsidP="001F4CA7">
      <w:pPr>
        <w:pStyle w:val="Listeavsnitt"/>
        <w:numPr>
          <w:ilvl w:val="0"/>
          <w:numId w:val="34"/>
        </w:numPr>
      </w:pPr>
      <w:r>
        <w:t>Datalink settings</w:t>
      </w:r>
    </w:p>
    <w:p w:rsidR="00C6186C" w:rsidRDefault="00C6186C" w:rsidP="001F4CA7">
      <w:pPr>
        <w:pStyle w:val="Listeavsnitt"/>
        <w:numPr>
          <w:ilvl w:val="0"/>
          <w:numId w:val="34"/>
        </w:numPr>
      </w:pPr>
      <w:r>
        <w:t>Loadout</w:t>
      </w:r>
    </w:p>
    <w:p w:rsidR="00B2217D" w:rsidRDefault="00B2217D" w:rsidP="001F4CA7">
      <w:pPr>
        <w:pStyle w:val="Listeavsnitt"/>
        <w:numPr>
          <w:ilvl w:val="0"/>
          <w:numId w:val="34"/>
        </w:numPr>
      </w:pPr>
      <w:r>
        <w:t>Lasercodes</w:t>
      </w:r>
    </w:p>
    <w:p w:rsidR="007618F9" w:rsidRDefault="007618F9" w:rsidP="001F4CA7">
      <w:pPr>
        <w:pStyle w:val="Listeavsnitt"/>
        <w:numPr>
          <w:ilvl w:val="0"/>
          <w:numId w:val="34"/>
        </w:numPr>
      </w:pPr>
      <w:r>
        <w:t>Briefing time</w:t>
      </w:r>
    </w:p>
    <w:p w:rsidR="007618F9" w:rsidRDefault="007618F9" w:rsidP="001F4CA7">
      <w:pPr>
        <w:pStyle w:val="Listeavsnitt"/>
        <w:numPr>
          <w:ilvl w:val="0"/>
          <w:numId w:val="34"/>
        </w:numPr>
      </w:pPr>
      <w:r>
        <w:t>Pit time (Step time)</w:t>
      </w:r>
    </w:p>
    <w:p w:rsidR="007618F9" w:rsidRDefault="007618F9" w:rsidP="001F4CA7">
      <w:pPr>
        <w:pStyle w:val="Listeavsnitt"/>
        <w:numPr>
          <w:ilvl w:val="0"/>
          <w:numId w:val="34"/>
        </w:numPr>
      </w:pPr>
      <w:r>
        <w:t>Check-in time</w:t>
      </w:r>
    </w:p>
    <w:p w:rsidR="007618F9" w:rsidRDefault="007618F9" w:rsidP="001F4CA7">
      <w:pPr>
        <w:pStyle w:val="Listeavsnitt"/>
        <w:numPr>
          <w:ilvl w:val="0"/>
          <w:numId w:val="34"/>
        </w:numPr>
      </w:pPr>
      <w:r>
        <w:t>Expected taxi time</w:t>
      </w:r>
    </w:p>
    <w:p w:rsidR="007618F9" w:rsidRDefault="007618F9" w:rsidP="001F4CA7">
      <w:pPr>
        <w:pStyle w:val="Listeavsnitt"/>
        <w:numPr>
          <w:ilvl w:val="0"/>
          <w:numId w:val="34"/>
        </w:numPr>
      </w:pPr>
      <w:r>
        <w:t>Expected take-off time</w:t>
      </w:r>
    </w:p>
    <w:p w:rsidR="007618F9" w:rsidRDefault="007618F9" w:rsidP="007618F9">
      <w:pPr>
        <w:pStyle w:val="Ingenmellomrom"/>
      </w:pPr>
    </w:p>
    <w:p w:rsidR="007618F9" w:rsidRDefault="007618F9" w:rsidP="007618F9">
      <w:pPr>
        <w:pStyle w:val="Ingenmellomrom"/>
      </w:pPr>
    </w:p>
    <w:p w:rsidR="007618F9" w:rsidRPr="00E6525E" w:rsidRDefault="007618F9" w:rsidP="007618F9">
      <w:pPr>
        <w:pStyle w:val="Overskrift2"/>
      </w:pPr>
      <w:bookmarkStart w:id="47" w:name="_Toc27314428"/>
      <w:r>
        <w:t>Departure</w:t>
      </w:r>
      <w:bookmarkEnd w:id="47"/>
    </w:p>
    <w:p w:rsidR="007618F9" w:rsidRDefault="007618F9" w:rsidP="001F4CA7">
      <w:pPr>
        <w:pStyle w:val="Listeavsnitt"/>
        <w:numPr>
          <w:ilvl w:val="0"/>
          <w:numId w:val="34"/>
        </w:numPr>
      </w:pPr>
      <w:r>
        <w:t xml:space="preserve">Type of taxi </w:t>
      </w:r>
    </w:p>
    <w:p w:rsidR="007618F9" w:rsidRDefault="007618F9" w:rsidP="001F4CA7">
      <w:pPr>
        <w:pStyle w:val="Listeavsnitt"/>
        <w:numPr>
          <w:ilvl w:val="0"/>
          <w:numId w:val="34"/>
        </w:numPr>
      </w:pPr>
      <w:r>
        <w:t>Type of takeoff</w:t>
      </w:r>
      <w:r w:rsidR="00B2217D">
        <w:t xml:space="preserve"> (rolling, formation, trail)</w:t>
      </w:r>
    </w:p>
    <w:p w:rsidR="007618F9" w:rsidRDefault="007618F9" w:rsidP="001F4CA7">
      <w:pPr>
        <w:pStyle w:val="Listeavsnitt"/>
        <w:numPr>
          <w:ilvl w:val="0"/>
          <w:numId w:val="34"/>
        </w:numPr>
      </w:pPr>
      <w:r>
        <w:t>Rejoin procedures and formation</w:t>
      </w:r>
    </w:p>
    <w:p w:rsidR="007618F9" w:rsidRDefault="007618F9" w:rsidP="001F4CA7">
      <w:pPr>
        <w:pStyle w:val="Listeavsnitt"/>
        <w:numPr>
          <w:ilvl w:val="0"/>
          <w:numId w:val="34"/>
        </w:numPr>
      </w:pPr>
      <w:r>
        <w:t>Numbers (Rotate/rendezvous altitude, heading, speed)</w:t>
      </w:r>
    </w:p>
    <w:p w:rsidR="007618F9" w:rsidRDefault="007618F9" w:rsidP="001F4CA7">
      <w:pPr>
        <w:pStyle w:val="Listeavsnitt"/>
        <w:numPr>
          <w:ilvl w:val="0"/>
          <w:numId w:val="34"/>
        </w:numPr>
      </w:pPr>
      <w:r>
        <w:t>Join up formation</w:t>
      </w:r>
    </w:p>
    <w:p w:rsidR="00BE1E96" w:rsidRDefault="00BE1E96" w:rsidP="001F4CA7">
      <w:pPr>
        <w:pStyle w:val="Listeavsnitt"/>
        <w:numPr>
          <w:ilvl w:val="0"/>
          <w:numId w:val="34"/>
        </w:numPr>
      </w:pPr>
      <w:r>
        <w:t>Expected systems / OPS check</w:t>
      </w:r>
    </w:p>
    <w:p w:rsidR="00BE1E96" w:rsidRDefault="00BE1E96" w:rsidP="001F4CA7">
      <w:pPr>
        <w:pStyle w:val="Listeavsnitt"/>
        <w:numPr>
          <w:ilvl w:val="0"/>
          <w:numId w:val="34"/>
        </w:numPr>
      </w:pPr>
      <w:r>
        <w:lastRenderedPageBreak/>
        <w:t>Aborted take-off procedure</w:t>
      </w:r>
    </w:p>
    <w:p w:rsidR="00BE1E96" w:rsidRDefault="00BE1E96" w:rsidP="001F4CA7">
      <w:pPr>
        <w:pStyle w:val="Listeavsnitt"/>
        <w:numPr>
          <w:ilvl w:val="0"/>
          <w:numId w:val="34"/>
        </w:numPr>
      </w:pPr>
      <w:r>
        <w:t>Emergency after take-off procedure</w:t>
      </w:r>
    </w:p>
    <w:p w:rsidR="00BE1E96" w:rsidRDefault="00BE1E96" w:rsidP="007618F9">
      <w:pPr>
        <w:pStyle w:val="Ingenmellomrom"/>
      </w:pPr>
    </w:p>
    <w:p w:rsidR="007618F9" w:rsidRDefault="007618F9" w:rsidP="007618F9">
      <w:pPr>
        <w:pStyle w:val="Ingenmellomrom"/>
      </w:pPr>
    </w:p>
    <w:p w:rsidR="007618F9" w:rsidRDefault="007618F9" w:rsidP="007618F9">
      <w:pPr>
        <w:pStyle w:val="Overskrift2"/>
      </w:pPr>
      <w:bookmarkStart w:id="48" w:name="_Toc27314429"/>
      <w:r w:rsidRPr="00E6525E">
        <w:t>Enroute</w:t>
      </w:r>
      <w:bookmarkEnd w:id="48"/>
    </w:p>
    <w:p w:rsidR="00B2217D" w:rsidRPr="00B2217D" w:rsidRDefault="00B2217D" w:rsidP="001F4CA7">
      <w:pPr>
        <w:pStyle w:val="Listeavsnitt"/>
        <w:numPr>
          <w:ilvl w:val="0"/>
          <w:numId w:val="34"/>
        </w:numPr>
      </w:pPr>
      <w:r>
        <w:t>Bullseye</w:t>
      </w:r>
    </w:p>
    <w:p w:rsidR="007618F9" w:rsidRDefault="007618F9" w:rsidP="001F4CA7">
      <w:pPr>
        <w:pStyle w:val="Listeavsnitt"/>
        <w:numPr>
          <w:ilvl w:val="0"/>
          <w:numId w:val="34"/>
        </w:numPr>
      </w:pPr>
      <w:r>
        <w:t>Altitude</w:t>
      </w:r>
    </w:p>
    <w:p w:rsidR="007618F9" w:rsidRDefault="007618F9" w:rsidP="001F4CA7">
      <w:pPr>
        <w:pStyle w:val="Listeavsnitt"/>
        <w:numPr>
          <w:ilvl w:val="0"/>
          <w:numId w:val="34"/>
        </w:numPr>
      </w:pPr>
      <w:r>
        <w:t>Airspeed</w:t>
      </w:r>
    </w:p>
    <w:p w:rsidR="007618F9" w:rsidRDefault="007618F9" w:rsidP="001F4CA7">
      <w:pPr>
        <w:pStyle w:val="Listeavsnitt"/>
        <w:numPr>
          <w:ilvl w:val="0"/>
          <w:numId w:val="34"/>
        </w:numPr>
      </w:pPr>
      <w:r>
        <w:t>Formation</w:t>
      </w:r>
    </w:p>
    <w:p w:rsidR="00BE5084" w:rsidRDefault="00BE5084" w:rsidP="001F4CA7">
      <w:pPr>
        <w:pStyle w:val="Listeavsnitt"/>
        <w:numPr>
          <w:ilvl w:val="0"/>
          <w:numId w:val="34"/>
        </w:numPr>
      </w:pPr>
      <w:r>
        <w:t>Push times</w:t>
      </w:r>
    </w:p>
    <w:p w:rsidR="00B2217D" w:rsidRDefault="00C6186C" w:rsidP="001F4CA7">
      <w:pPr>
        <w:pStyle w:val="Listeavsnitt"/>
        <w:numPr>
          <w:ilvl w:val="0"/>
          <w:numId w:val="34"/>
        </w:numPr>
      </w:pPr>
      <w:r>
        <w:t xml:space="preserve">Details of all agencies that are to be interacted with </w:t>
      </w:r>
      <w:r w:rsidR="00B2217D">
        <w:t>(Callsign, frequency, role)</w:t>
      </w:r>
    </w:p>
    <w:p w:rsidR="00B2217D" w:rsidRDefault="00B2217D" w:rsidP="001F4CA7">
      <w:pPr>
        <w:pStyle w:val="Listeavsnitt"/>
        <w:numPr>
          <w:ilvl w:val="0"/>
          <w:numId w:val="34"/>
        </w:numPr>
      </w:pPr>
      <w:r>
        <w:t>Any requirements for radio silent / EMCON procedures</w:t>
      </w:r>
    </w:p>
    <w:p w:rsidR="007618F9" w:rsidRDefault="00B2217D" w:rsidP="007618F9">
      <w:pPr>
        <w:pStyle w:val="Listeavsnitt"/>
        <w:numPr>
          <w:ilvl w:val="0"/>
          <w:numId w:val="34"/>
        </w:numPr>
      </w:pPr>
      <w:r>
        <w:t>Radio failure procedures and contingencies</w:t>
      </w:r>
    </w:p>
    <w:p w:rsidR="00BE5084" w:rsidRDefault="00BE5084" w:rsidP="00BE5084"/>
    <w:p w:rsidR="00BE5084" w:rsidRDefault="00BE5084" w:rsidP="00BE5084"/>
    <w:p w:rsidR="007618F9" w:rsidRPr="00E6525E" w:rsidRDefault="007618F9" w:rsidP="007618F9">
      <w:pPr>
        <w:pStyle w:val="Overskrift2"/>
      </w:pPr>
      <w:bookmarkStart w:id="49" w:name="_Toc27314430"/>
      <w:r w:rsidRPr="00E6525E">
        <w:t>Tanking</w:t>
      </w:r>
      <w:bookmarkEnd w:id="49"/>
    </w:p>
    <w:p w:rsidR="007618F9" w:rsidRDefault="007618F9" w:rsidP="001F4CA7">
      <w:pPr>
        <w:pStyle w:val="Listeavsnitt"/>
        <w:numPr>
          <w:ilvl w:val="0"/>
          <w:numId w:val="34"/>
        </w:numPr>
      </w:pPr>
      <w:r>
        <w:t>Tanker Callsign</w:t>
      </w:r>
    </w:p>
    <w:p w:rsidR="007618F9" w:rsidRDefault="007618F9" w:rsidP="001F4CA7">
      <w:pPr>
        <w:pStyle w:val="Listeavsnitt"/>
        <w:numPr>
          <w:ilvl w:val="0"/>
          <w:numId w:val="34"/>
        </w:numPr>
      </w:pPr>
      <w:r>
        <w:t>Track/anchor</w:t>
      </w:r>
    </w:p>
    <w:p w:rsidR="007618F9" w:rsidRDefault="007618F9" w:rsidP="001F4CA7">
      <w:pPr>
        <w:pStyle w:val="Listeavsnitt"/>
        <w:numPr>
          <w:ilvl w:val="0"/>
          <w:numId w:val="34"/>
        </w:numPr>
      </w:pPr>
      <w:r>
        <w:t>Altitudes</w:t>
      </w:r>
    </w:p>
    <w:p w:rsidR="007618F9" w:rsidRDefault="007618F9" w:rsidP="001F4CA7">
      <w:pPr>
        <w:pStyle w:val="Listeavsnitt"/>
        <w:numPr>
          <w:ilvl w:val="0"/>
          <w:numId w:val="34"/>
        </w:numPr>
      </w:pPr>
      <w:r>
        <w:t>Times</w:t>
      </w:r>
    </w:p>
    <w:p w:rsidR="007618F9" w:rsidRDefault="007618F9" w:rsidP="001F4CA7">
      <w:pPr>
        <w:pStyle w:val="Listeavsnitt"/>
        <w:numPr>
          <w:ilvl w:val="0"/>
          <w:numId w:val="34"/>
        </w:numPr>
      </w:pPr>
      <w:r>
        <w:t>Onload</w:t>
      </w:r>
    </w:p>
    <w:p w:rsidR="007618F9" w:rsidRDefault="007618F9" w:rsidP="001F4CA7">
      <w:pPr>
        <w:pStyle w:val="Listeavsnitt"/>
        <w:numPr>
          <w:ilvl w:val="0"/>
          <w:numId w:val="34"/>
        </w:numPr>
      </w:pPr>
      <w:r>
        <w:t>Night/IMC/Breakaway</w:t>
      </w:r>
    </w:p>
    <w:p w:rsidR="007618F9" w:rsidRDefault="007618F9" w:rsidP="001F4CA7">
      <w:pPr>
        <w:pStyle w:val="Listeavsnitt"/>
        <w:numPr>
          <w:ilvl w:val="0"/>
          <w:numId w:val="34"/>
        </w:numPr>
      </w:pPr>
      <w:r>
        <w:t>Reform</w:t>
      </w:r>
    </w:p>
    <w:p w:rsidR="007618F9" w:rsidRDefault="007618F9" w:rsidP="001F4CA7">
      <w:pPr>
        <w:pStyle w:val="Listeavsnitt"/>
        <w:numPr>
          <w:ilvl w:val="0"/>
          <w:numId w:val="34"/>
        </w:numPr>
      </w:pPr>
      <w:r>
        <w:t>Contingencies</w:t>
      </w:r>
    </w:p>
    <w:p w:rsidR="007618F9" w:rsidRDefault="007618F9" w:rsidP="007618F9">
      <w:pPr>
        <w:pStyle w:val="Ingenmellomrom"/>
      </w:pPr>
    </w:p>
    <w:p w:rsidR="001F4CA7" w:rsidRDefault="001F4CA7" w:rsidP="007618F9">
      <w:pPr>
        <w:pStyle w:val="Ingenmellomrom"/>
      </w:pPr>
    </w:p>
    <w:p w:rsidR="007618F9" w:rsidRPr="00501404" w:rsidRDefault="007618F9" w:rsidP="007618F9">
      <w:pPr>
        <w:pStyle w:val="Overskrift2"/>
      </w:pPr>
      <w:bookmarkStart w:id="50" w:name="_Toc27314431"/>
      <w:r w:rsidRPr="00501404">
        <w:t>Fuel Management</w:t>
      </w:r>
      <w:bookmarkEnd w:id="50"/>
    </w:p>
    <w:p w:rsidR="007618F9" w:rsidRDefault="007618F9" w:rsidP="001F4CA7">
      <w:pPr>
        <w:pStyle w:val="Listeavsnitt"/>
        <w:numPr>
          <w:ilvl w:val="0"/>
          <w:numId w:val="34"/>
        </w:numPr>
      </w:pPr>
      <w:r>
        <w:t>Bingo</w:t>
      </w:r>
    </w:p>
    <w:p w:rsidR="007618F9" w:rsidRDefault="007618F9" w:rsidP="001F4CA7">
      <w:pPr>
        <w:pStyle w:val="Listeavsnitt"/>
        <w:numPr>
          <w:ilvl w:val="0"/>
          <w:numId w:val="34"/>
        </w:numPr>
      </w:pPr>
      <w:r>
        <w:t>Joker</w:t>
      </w:r>
    </w:p>
    <w:p w:rsidR="007618F9" w:rsidRDefault="007618F9" w:rsidP="001F4CA7">
      <w:pPr>
        <w:pStyle w:val="Listeavsnitt"/>
        <w:numPr>
          <w:ilvl w:val="0"/>
          <w:numId w:val="34"/>
        </w:numPr>
      </w:pPr>
      <w:r>
        <w:t>Fuel awareness</w:t>
      </w:r>
    </w:p>
    <w:p w:rsidR="007618F9" w:rsidRDefault="007618F9" w:rsidP="001F4CA7">
      <w:pPr>
        <w:pStyle w:val="Listeavsnitt"/>
        <w:numPr>
          <w:ilvl w:val="0"/>
          <w:numId w:val="34"/>
        </w:numPr>
      </w:pPr>
      <w:r>
        <w:t>Afterburner use and restrictions</w:t>
      </w:r>
    </w:p>
    <w:p w:rsidR="00B2217D" w:rsidRDefault="00B2217D" w:rsidP="001F4CA7">
      <w:pPr>
        <w:pStyle w:val="Listeavsnitt"/>
        <w:numPr>
          <w:ilvl w:val="0"/>
          <w:numId w:val="34"/>
        </w:numPr>
      </w:pPr>
      <w:r>
        <w:t>Considerations</w:t>
      </w:r>
    </w:p>
    <w:p w:rsidR="00B2217D" w:rsidRDefault="00B2217D" w:rsidP="00B2217D">
      <w:pPr>
        <w:pStyle w:val="Ingenmellomrom"/>
        <w:ind w:firstLine="720"/>
      </w:pPr>
    </w:p>
    <w:p w:rsidR="007618F9" w:rsidRDefault="007618F9" w:rsidP="007618F9">
      <w:pPr>
        <w:pStyle w:val="Ingenmellomrom"/>
      </w:pPr>
    </w:p>
    <w:p w:rsidR="007618F9" w:rsidRPr="00E6525E" w:rsidRDefault="007618F9" w:rsidP="007618F9">
      <w:pPr>
        <w:pStyle w:val="Overskrift2"/>
      </w:pPr>
      <w:bookmarkStart w:id="51" w:name="_Toc27314432"/>
      <w:r w:rsidRPr="00E6525E">
        <w:t>RTB</w:t>
      </w:r>
      <w:bookmarkEnd w:id="51"/>
    </w:p>
    <w:p w:rsidR="007618F9" w:rsidRDefault="007618F9" w:rsidP="001F4CA7">
      <w:pPr>
        <w:pStyle w:val="Listeavsnitt"/>
        <w:numPr>
          <w:ilvl w:val="0"/>
          <w:numId w:val="34"/>
        </w:numPr>
      </w:pPr>
      <w:r>
        <w:t>Rejoin formation</w:t>
      </w:r>
    </w:p>
    <w:p w:rsidR="007618F9" w:rsidRDefault="007618F9" w:rsidP="001F4CA7">
      <w:pPr>
        <w:pStyle w:val="Listeavsnitt"/>
        <w:numPr>
          <w:ilvl w:val="0"/>
          <w:numId w:val="34"/>
        </w:numPr>
      </w:pPr>
      <w:r>
        <w:t>Operational checks</w:t>
      </w:r>
    </w:p>
    <w:p w:rsidR="007618F9" w:rsidRDefault="007618F9" w:rsidP="001F4CA7">
      <w:pPr>
        <w:pStyle w:val="Listeavsnitt"/>
        <w:numPr>
          <w:ilvl w:val="0"/>
          <w:numId w:val="34"/>
        </w:numPr>
      </w:pPr>
      <w:r>
        <w:t>Battle Damage Assessment</w:t>
      </w:r>
    </w:p>
    <w:p w:rsidR="007618F9" w:rsidRDefault="007618F9" w:rsidP="001F4CA7">
      <w:pPr>
        <w:pStyle w:val="Listeavsnitt"/>
        <w:numPr>
          <w:ilvl w:val="0"/>
          <w:numId w:val="34"/>
        </w:numPr>
      </w:pPr>
      <w:r>
        <w:t>Expected recovery type</w:t>
      </w:r>
    </w:p>
    <w:p w:rsidR="007618F9" w:rsidRDefault="007618F9" w:rsidP="001F4CA7">
      <w:pPr>
        <w:pStyle w:val="Listeavsnitt"/>
        <w:numPr>
          <w:ilvl w:val="0"/>
          <w:numId w:val="34"/>
        </w:numPr>
      </w:pPr>
      <w:r>
        <w:t>Alternate field</w:t>
      </w:r>
      <w:r w:rsidR="00B2217D">
        <w:t xml:space="preserve"> ( TACAN / ILS / FREQ)</w:t>
      </w:r>
    </w:p>
    <w:p w:rsidR="009E4D51" w:rsidRDefault="009E4D51" w:rsidP="007618F9">
      <w:pPr>
        <w:pStyle w:val="Ingenmellomrom"/>
      </w:pPr>
    </w:p>
    <w:p w:rsidR="001F4CA7" w:rsidRDefault="001F4CA7" w:rsidP="007618F9">
      <w:pPr>
        <w:pStyle w:val="Ingenmellomrom"/>
      </w:pPr>
    </w:p>
    <w:p w:rsidR="009E4D51" w:rsidRDefault="009E4D51" w:rsidP="009E4D51">
      <w:pPr>
        <w:pStyle w:val="Overskrift2"/>
      </w:pPr>
      <w:bookmarkStart w:id="52" w:name="_Toc27314433"/>
      <w:r>
        <w:t>Contracts</w:t>
      </w:r>
      <w:bookmarkEnd w:id="52"/>
    </w:p>
    <w:p w:rsidR="007618F9" w:rsidRDefault="007618F9" w:rsidP="007618F9">
      <w:pPr>
        <w:pStyle w:val="Ingenmellomrom"/>
      </w:pPr>
    </w:p>
    <w:p w:rsidR="001F4CA7" w:rsidRDefault="001F4CA7" w:rsidP="007618F9">
      <w:pPr>
        <w:pStyle w:val="Ingenmellomrom"/>
      </w:pPr>
    </w:p>
    <w:p w:rsidR="007618F9" w:rsidRPr="007618F9" w:rsidRDefault="007618F9" w:rsidP="007618F9">
      <w:pPr>
        <w:pStyle w:val="Overskrift2"/>
      </w:pPr>
      <w:bookmarkStart w:id="53" w:name="_Toc27314434"/>
      <w:r>
        <w:t>Mission specifics:</w:t>
      </w:r>
      <w:bookmarkEnd w:id="53"/>
    </w:p>
    <w:p w:rsidR="007618F9" w:rsidRPr="001F4CA7" w:rsidRDefault="009E4D51" w:rsidP="009E4D51">
      <w:pPr>
        <w:pStyle w:val="Overskrift3"/>
        <w:rPr>
          <w:b/>
        </w:rPr>
      </w:pPr>
      <w:r w:rsidRPr="001F4CA7">
        <w:rPr>
          <w:b/>
        </w:rPr>
        <w:t>Air to Air</w:t>
      </w:r>
      <w:r w:rsidR="007618F9" w:rsidRPr="001F4CA7">
        <w:rPr>
          <w:b/>
        </w:rPr>
        <w:t xml:space="preserve"> Threats</w:t>
      </w:r>
    </w:p>
    <w:p w:rsidR="007618F9" w:rsidRDefault="007618F9" w:rsidP="004D3901">
      <w:pPr>
        <w:pStyle w:val="Ingenmellomrom"/>
        <w:numPr>
          <w:ilvl w:val="0"/>
          <w:numId w:val="33"/>
        </w:numPr>
      </w:pPr>
      <w:r>
        <w:t>Enemy fighters</w:t>
      </w:r>
    </w:p>
    <w:p w:rsidR="004D3901" w:rsidRDefault="007618F9" w:rsidP="004D3901">
      <w:pPr>
        <w:pStyle w:val="Ingenmellomrom"/>
        <w:numPr>
          <w:ilvl w:val="0"/>
          <w:numId w:val="33"/>
        </w:numPr>
      </w:pPr>
      <w:r>
        <w:t>Weapons available to the enemy fighters including known:</w:t>
      </w:r>
      <w:r w:rsidR="004D3901">
        <w:t xml:space="preserve"> </w:t>
      </w:r>
      <w:r w:rsidR="009E4D51">
        <w:t>R</w:t>
      </w:r>
      <w:r>
        <w:t>ange</w:t>
      </w:r>
      <w:r w:rsidR="009E4D51">
        <w:t xml:space="preserve"> /</w:t>
      </w:r>
      <w:r>
        <w:t>accuracy</w:t>
      </w:r>
      <w:r w:rsidR="009E4D51">
        <w:t xml:space="preserve"> / </w:t>
      </w:r>
      <w:r>
        <w:t>tactics to defend against the weapon</w:t>
      </w:r>
    </w:p>
    <w:p w:rsidR="004D3901" w:rsidRDefault="007618F9" w:rsidP="004D3901">
      <w:pPr>
        <w:pStyle w:val="Ingenmellomrom"/>
        <w:numPr>
          <w:ilvl w:val="0"/>
          <w:numId w:val="33"/>
        </w:numPr>
      </w:pPr>
      <w:r>
        <w:lastRenderedPageBreak/>
        <w:t>Enemy airborne detection and control systems like AWACs etc</w:t>
      </w:r>
    </w:p>
    <w:p w:rsidR="004D3901" w:rsidRDefault="007618F9" w:rsidP="004D3901">
      <w:pPr>
        <w:pStyle w:val="Ingenmellomrom"/>
        <w:numPr>
          <w:ilvl w:val="0"/>
          <w:numId w:val="33"/>
        </w:numPr>
      </w:pPr>
      <w:r>
        <w:t>Airborne traffic that may pose a collision risk like friendly or enemy helicopters, drone, or strike aircraft operating in the AO.</w:t>
      </w:r>
    </w:p>
    <w:p w:rsidR="007618F9" w:rsidRDefault="007618F9" w:rsidP="004D3901">
      <w:pPr>
        <w:pStyle w:val="Ingenmellomrom"/>
        <w:numPr>
          <w:ilvl w:val="0"/>
          <w:numId w:val="33"/>
        </w:numPr>
      </w:pPr>
      <w:r>
        <w:t>NO-GO areas due to A-A threats</w:t>
      </w:r>
    </w:p>
    <w:p w:rsidR="007618F9" w:rsidRDefault="007618F9" w:rsidP="007618F9">
      <w:pPr>
        <w:pStyle w:val="Ingenmellomrom"/>
      </w:pPr>
    </w:p>
    <w:p w:rsidR="007618F9" w:rsidRPr="001F4CA7" w:rsidRDefault="007618F9" w:rsidP="009E4D51">
      <w:pPr>
        <w:pStyle w:val="Overskrift3"/>
        <w:rPr>
          <w:b/>
        </w:rPr>
      </w:pPr>
      <w:r w:rsidRPr="001F4CA7">
        <w:rPr>
          <w:b/>
        </w:rPr>
        <w:t>S</w:t>
      </w:r>
      <w:r w:rsidR="009E4D51" w:rsidRPr="001F4CA7">
        <w:rPr>
          <w:b/>
        </w:rPr>
        <w:t>urface to Air</w:t>
      </w:r>
      <w:r w:rsidRPr="001F4CA7">
        <w:rPr>
          <w:b/>
        </w:rPr>
        <w:t xml:space="preserve"> Threats</w:t>
      </w:r>
    </w:p>
    <w:p w:rsidR="004D3901" w:rsidRDefault="007618F9" w:rsidP="004D3901">
      <w:pPr>
        <w:pStyle w:val="Ingenmellomrom"/>
        <w:numPr>
          <w:ilvl w:val="0"/>
          <w:numId w:val="33"/>
        </w:numPr>
      </w:pPr>
      <w:r>
        <w:t>Known SAM systems operating in the area</w:t>
      </w:r>
    </w:p>
    <w:p w:rsidR="007618F9" w:rsidRDefault="007618F9" w:rsidP="004D3901">
      <w:pPr>
        <w:pStyle w:val="Ingenmellomrom"/>
        <w:numPr>
          <w:ilvl w:val="0"/>
          <w:numId w:val="33"/>
        </w:numPr>
      </w:pPr>
      <w:r>
        <w:t>Known MANPAD systems operating in the area</w:t>
      </w:r>
    </w:p>
    <w:p w:rsidR="007618F9" w:rsidRDefault="007618F9" w:rsidP="004D3901">
      <w:pPr>
        <w:pStyle w:val="Ingenmellomrom"/>
        <w:numPr>
          <w:ilvl w:val="0"/>
          <w:numId w:val="33"/>
        </w:numPr>
      </w:pPr>
      <w:r>
        <w:t>Known anti-air artillery systems operating in the area</w:t>
      </w:r>
    </w:p>
    <w:p w:rsidR="007618F9" w:rsidRDefault="007618F9" w:rsidP="004D3901">
      <w:pPr>
        <w:pStyle w:val="Ingenmellomrom"/>
        <w:numPr>
          <w:ilvl w:val="0"/>
          <w:numId w:val="33"/>
        </w:numPr>
      </w:pPr>
      <w:r>
        <w:t>Tactics to defend against the weapon</w:t>
      </w:r>
    </w:p>
    <w:p w:rsidR="007618F9" w:rsidRDefault="007618F9" w:rsidP="004D3901">
      <w:pPr>
        <w:pStyle w:val="Ingenmellomrom"/>
        <w:numPr>
          <w:ilvl w:val="0"/>
          <w:numId w:val="33"/>
        </w:numPr>
      </w:pPr>
      <w:r>
        <w:t>Tactics to avoid the weapon</w:t>
      </w:r>
    </w:p>
    <w:p w:rsidR="007618F9" w:rsidRDefault="007618F9" w:rsidP="004D3901">
      <w:pPr>
        <w:pStyle w:val="Ingenmellomrom"/>
        <w:numPr>
          <w:ilvl w:val="0"/>
          <w:numId w:val="33"/>
        </w:numPr>
      </w:pPr>
      <w:r>
        <w:t>Known safe routes both into and out of the AO</w:t>
      </w:r>
    </w:p>
    <w:p w:rsidR="007618F9" w:rsidRDefault="007618F9" w:rsidP="004D3901">
      <w:pPr>
        <w:pStyle w:val="Ingenmellomrom"/>
        <w:numPr>
          <w:ilvl w:val="0"/>
          <w:numId w:val="33"/>
        </w:numPr>
      </w:pPr>
      <w:r>
        <w:t>NO-GO areas due to S-A threats</w:t>
      </w:r>
    </w:p>
    <w:p w:rsidR="009E4D51" w:rsidRDefault="009E4D51" w:rsidP="007618F9">
      <w:pPr>
        <w:pStyle w:val="Ingenmellomrom"/>
      </w:pPr>
    </w:p>
    <w:p w:rsidR="009E4D51" w:rsidRPr="001F4CA7" w:rsidRDefault="009E4D51" w:rsidP="001F4CA7">
      <w:pPr>
        <w:pStyle w:val="Overskrift3"/>
        <w:rPr>
          <w:b/>
        </w:rPr>
      </w:pPr>
      <w:r w:rsidRPr="001F4CA7">
        <w:rPr>
          <w:b/>
        </w:rPr>
        <w:t xml:space="preserve">Air to Ground </w:t>
      </w:r>
    </w:p>
    <w:p w:rsidR="009E4D51" w:rsidRDefault="009E4D51" w:rsidP="004D3901">
      <w:pPr>
        <w:pStyle w:val="Ingenmellomrom"/>
        <w:numPr>
          <w:ilvl w:val="0"/>
          <w:numId w:val="33"/>
        </w:numPr>
      </w:pPr>
      <w:r>
        <w:t>Gameplan</w:t>
      </w:r>
    </w:p>
    <w:p w:rsidR="00B52CCD" w:rsidRDefault="00B52CCD" w:rsidP="004D3901">
      <w:pPr>
        <w:pStyle w:val="Ingenmellomrom"/>
        <w:numPr>
          <w:ilvl w:val="0"/>
          <w:numId w:val="33"/>
        </w:numPr>
      </w:pPr>
      <w:r>
        <w:t>VUL time (Vulnerability time = on-station time)</w:t>
      </w:r>
    </w:p>
    <w:p w:rsidR="009E4D51" w:rsidRDefault="009E4D51" w:rsidP="004D3901">
      <w:pPr>
        <w:pStyle w:val="Ingenmellomrom"/>
        <w:numPr>
          <w:ilvl w:val="0"/>
          <w:numId w:val="33"/>
        </w:numPr>
      </w:pPr>
      <w:r>
        <w:t>Target assignments</w:t>
      </w:r>
    </w:p>
    <w:p w:rsidR="009E4D51" w:rsidRDefault="004D3901" w:rsidP="004D3901">
      <w:pPr>
        <w:pStyle w:val="Ingenmellomrom"/>
        <w:numPr>
          <w:ilvl w:val="0"/>
          <w:numId w:val="33"/>
        </w:numPr>
      </w:pPr>
      <w:r>
        <w:t xml:space="preserve">DPI / DMPI (DPI=Desired Point of Impact, DMPI=Desired Mean Point of Impact) </w:t>
      </w:r>
    </w:p>
    <w:p w:rsidR="004D3901" w:rsidRDefault="004D3901" w:rsidP="004D3901">
      <w:pPr>
        <w:pStyle w:val="Ingenmellomrom"/>
        <w:numPr>
          <w:ilvl w:val="0"/>
          <w:numId w:val="33"/>
        </w:numPr>
      </w:pPr>
      <w:r>
        <w:t>Initial Point (IP)</w:t>
      </w:r>
    </w:p>
    <w:p w:rsidR="004D3901" w:rsidRDefault="004D3901" w:rsidP="004D3901">
      <w:pPr>
        <w:pStyle w:val="Ingenmellomrom"/>
        <w:numPr>
          <w:ilvl w:val="0"/>
          <w:numId w:val="33"/>
        </w:numPr>
      </w:pPr>
      <w:r>
        <w:t>Key locations</w:t>
      </w:r>
    </w:p>
    <w:p w:rsidR="004D3901" w:rsidRDefault="004D3901" w:rsidP="004D3901">
      <w:pPr>
        <w:pStyle w:val="Ingenmellomrom"/>
        <w:numPr>
          <w:ilvl w:val="0"/>
          <w:numId w:val="33"/>
        </w:numPr>
      </w:pPr>
      <w:r>
        <w:t>Civilian considerations</w:t>
      </w:r>
    </w:p>
    <w:p w:rsidR="00B52CCD" w:rsidRDefault="00B52CCD" w:rsidP="004D3901">
      <w:pPr>
        <w:pStyle w:val="Ingenmellomrom"/>
        <w:numPr>
          <w:ilvl w:val="0"/>
          <w:numId w:val="33"/>
        </w:numPr>
      </w:pPr>
      <w:r>
        <w:t>Ordnance</w:t>
      </w:r>
    </w:p>
    <w:p w:rsidR="009E4D51" w:rsidRDefault="009E4D51" w:rsidP="004D3901">
      <w:pPr>
        <w:pStyle w:val="Ingenmellomrom"/>
        <w:numPr>
          <w:ilvl w:val="0"/>
          <w:numId w:val="33"/>
        </w:numPr>
        <w:jc w:val="left"/>
      </w:pPr>
      <w:r>
        <w:t xml:space="preserve">Weapon profiles (Release number, dive angle, </w:t>
      </w:r>
      <w:r w:rsidR="004D3901">
        <w:t xml:space="preserve">safe escape maneuvers (SEM) </w:t>
      </w:r>
      <w:r>
        <w:t>Burst altitude, Lasercodes)</w:t>
      </w:r>
    </w:p>
    <w:p w:rsidR="009E4D51" w:rsidRDefault="009E4D51" w:rsidP="004D3901">
      <w:pPr>
        <w:pStyle w:val="Ingenmellomrom"/>
        <w:numPr>
          <w:ilvl w:val="0"/>
          <w:numId w:val="33"/>
        </w:numPr>
      </w:pPr>
      <w:r>
        <w:t>Delivery method (CCIP</w:t>
      </w:r>
      <w:r w:rsidR="004D3901">
        <w:t>, CCRP, Level/Dive/Toss, Single/</w:t>
      </w:r>
      <w:r>
        <w:t>multiple attack runs, r</w:t>
      </w:r>
      <w:r w:rsidR="004D3901">
        <w:t xml:space="preserve">elease parameters,        </w:t>
      </w:r>
      <w:r>
        <w:t>Drop/no-drop)</w:t>
      </w:r>
    </w:p>
    <w:p w:rsidR="004D3901" w:rsidRDefault="004D3901" w:rsidP="004D3901">
      <w:pPr>
        <w:pStyle w:val="Ingenmellomrom"/>
        <w:numPr>
          <w:ilvl w:val="0"/>
          <w:numId w:val="33"/>
        </w:numPr>
      </w:pPr>
      <w:r>
        <w:t>Egress</w:t>
      </w:r>
    </w:p>
    <w:p w:rsidR="004D3901" w:rsidRDefault="004D3901" w:rsidP="004D3901">
      <w:pPr>
        <w:pStyle w:val="Ingenmellomrom"/>
        <w:numPr>
          <w:ilvl w:val="0"/>
          <w:numId w:val="33"/>
        </w:numPr>
      </w:pPr>
      <w:r>
        <w:t>Off target rejoin</w:t>
      </w:r>
    </w:p>
    <w:p w:rsidR="009E4D51" w:rsidRDefault="009E4D51" w:rsidP="004D3901">
      <w:pPr>
        <w:pStyle w:val="Ingenmellomrom"/>
        <w:numPr>
          <w:ilvl w:val="0"/>
          <w:numId w:val="33"/>
        </w:numPr>
      </w:pPr>
      <w:r>
        <w:t>Contingencies</w:t>
      </w:r>
    </w:p>
    <w:p w:rsidR="001F4CA7" w:rsidRDefault="001F4CA7" w:rsidP="001F4CA7">
      <w:pPr>
        <w:pStyle w:val="Ingenmellomrom"/>
      </w:pPr>
    </w:p>
    <w:p w:rsidR="001F4CA7" w:rsidRPr="001F4CA7" w:rsidRDefault="001F4CA7" w:rsidP="001F4CA7">
      <w:pPr>
        <w:pStyle w:val="Overskrift3"/>
        <w:rPr>
          <w:b/>
        </w:rPr>
      </w:pPr>
      <w:r w:rsidRPr="001F4CA7">
        <w:rPr>
          <w:b/>
        </w:rPr>
        <w:t xml:space="preserve">Air to Air </w:t>
      </w:r>
    </w:p>
    <w:p w:rsidR="001F4CA7" w:rsidRDefault="001F4CA7" w:rsidP="001F4CA7">
      <w:pPr>
        <w:ind w:firstLine="360"/>
      </w:pPr>
      <w:r w:rsidRPr="00B52CCD">
        <w:t xml:space="preserve">Air to </w:t>
      </w:r>
      <w:r>
        <w:t>A</w:t>
      </w:r>
      <w:r w:rsidRPr="00B52CCD">
        <w:t xml:space="preserve">ir mission </w:t>
      </w:r>
    </w:p>
    <w:p w:rsidR="001F4CA7" w:rsidRPr="00B52CCD" w:rsidRDefault="001F4CA7" w:rsidP="001F4CA7">
      <w:pPr>
        <w:pStyle w:val="Listeavsnitt"/>
        <w:numPr>
          <w:ilvl w:val="0"/>
          <w:numId w:val="33"/>
        </w:numPr>
      </w:pPr>
      <w:r w:rsidRPr="00B52CCD">
        <w:t>HAVCAP, CAP, SWEEP / ESCORT</w:t>
      </w:r>
    </w:p>
    <w:p w:rsidR="001F4CA7" w:rsidRDefault="001F4CA7" w:rsidP="001F4CA7">
      <w:pPr>
        <w:pStyle w:val="Listeavsnitt"/>
        <w:numPr>
          <w:ilvl w:val="0"/>
          <w:numId w:val="33"/>
        </w:numPr>
      </w:pPr>
      <w:r>
        <w:t>Mission / HAV - asset / Mission specific assets / Sweep coordinates (area) / Escorte asset</w:t>
      </w:r>
    </w:p>
    <w:p w:rsidR="001F4CA7" w:rsidRDefault="001F4CA7" w:rsidP="001F4CA7">
      <w:pPr>
        <w:pStyle w:val="Listeavsnitt"/>
        <w:numPr>
          <w:ilvl w:val="0"/>
          <w:numId w:val="33"/>
        </w:numPr>
      </w:pPr>
      <w:r>
        <w:t>Station time</w:t>
      </w:r>
    </w:p>
    <w:p w:rsidR="001F4CA7" w:rsidRDefault="001F4CA7" w:rsidP="001F4CA7">
      <w:pPr>
        <w:ind w:left="720"/>
      </w:pPr>
    </w:p>
    <w:p w:rsidR="001F4CA7" w:rsidRPr="001F4CA7" w:rsidRDefault="001F4CA7" w:rsidP="001F4CA7">
      <w:pPr>
        <w:ind w:firstLine="360"/>
      </w:pPr>
      <w:r w:rsidRPr="001F4CA7">
        <w:t>Air to Air Game plan</w:t>
      </w:r>
    </w:p>
    <w:p w:rsidR="001F4CA7" w:rsidRDefault="001F4CA7" w:rsidP="001F4CA7">
      <w:pPr>
        <w:pStyle w:val="Listeavsnitt"/>
        <w:numPr>
          <w:ilvl w:val="0"/>
          <w:numId w:val="33"/>
        </w:numPr>
      </w:pPr>
      <w:r w:rsidRPr="00D07836">
        <w:t>Tactical formation</w:t>
      </w:r>
      <w:r>
        <w:t xml:space="preserve"> and contract speed</w:t>
      </w:r>
    </w:p>
    <w:p w:rsidR="001F4CA7" w:rsidRDefault="001F4CA7" w:rsidP="001F4CA7">
      <w:pPr>
        <w:pStyle w:val="Listeavsnitt"/>
        <w:numPr>
          <w:ilvl w:val="0"/>
          <w:numId w:val="33"/>
        </w:numPr>
      </w:pPr>
      <w:r>
        <w:t xml:space="preserve">Responsibilities </w:t>
      </w:r>
    </w:p>
    <w:p w:rsidR="001F4CA7" w:rsidRDefault="001F4CA7" w:rsidP="001F4CA7">
      <w:pPr>
        <w:pStyle w:val="Listeavsnitt"/>
        <w:numPr>
          <w:ilvl w:val="0"/>
          <w:numId w:val="33"/>
        </w:numPr>
      </w:pPr>
      <w:r>
        <w:t>Sorting responsibilities</w:t>
      </w:r>
    </w:p>
    <w:p w:rsidR="001F4CA7" w:rsidRDefault="001F4CA7" w:rsidP="001F4CA7">
      <w:pPr>
        <w:pStyle w:val="Listeavsnitt"/>
        <w:numPr>
          <w:ilvl w:val="0"/>
          <w:numId w:val="33"/>
        </w:numPr>
      </w:pPr>
      <w:r>
        <w:t xml:space="preserve">Radar scan </w:t>
      </w:r>
    </w:p>
    <w:p w:rsidR="001F4CA7" w:rsidRDefault="001F4CA7" w:rsidP="001F4CA7">
      <w:pPr>
        <w:pStyle w:val="Listeavsnitt"/>
        <w:numPr>
          <w:ilvl w:val="0"/>
          <w:numId w:val="33"/>
        </w:numPr>
      </w:pPr>
      <w:r>
        <w:t>Contract ranges</w:t>
      </w:r>
    </w:p>
    <w:p w:rsidR="001F4CA7" w:rsidRDefault="001F4CA7" w:rsidP="001F4CA7">
      <w:pPr>
        <w:pStyle w:val="Listeavsnitt"/>
        <w:numPr>
          <w:ilvl w:val="1"/>
          <w:numId w:val="33"/>
        </w:numPr>
      </w:pPr>
      <w:r>
        <w:t>Commit distance in nm</w:t>
      </w:r>
    </w:p>
    <w:p w:rsidR="001F4CA7" w:rsidRDefault="001F4CA7" w:rsidP="001F4CA7">
      <w:pPr>
        <w:pStyle w:val="Listeavsnitt"/>
        <w:numPr>
          <w:ilvl w:val="1"/>
          <w:numId w:val="33"/>
        </w:numPr>
      </w:pPr>
      <w:r>
        <w:t>Sorting distance (nm)</w:t>
      </w:r>
    </w:p>
    <w:p w:rsidR="001F4CA7" w:rsidRDefault="001F4CA7" w:rsidP="001F4CA7">
      <w:pPr>
        <w:pStyle w:val="Listeavsnitt"/>
        <w:numPr>
          <w:ilvl w:val="1"/>
          <w:numId w:val="33"/>
        </w:numPr>
      </w:pPr>
      <w:r>
        <w:t>Shoot distance (nm) (dependent on strategy and mission)</w:t>
      </w:r>
    </w:p>
    <w:p w:rsidR="001F4CA7" w:rsidRDefault="001F4CA7" w:rsidP="001F4CA7">
      <w:pPr>
        <w:pStyle w:val="Listeavsnitt"/>
        <w:numPr>
          <w:ilvl w:val="1"/>
          <w:numId w:val="33"/>
        </w:numPr>
      </w:pPr>
      <w:r>
        <w:t>Out distance (nm)</w:t>
      </w:r>
    </w:p>
    <w:p w:rsidR="001F4CA7" w:rsidRDefault="001F4CA7" w:rsidP="001F4CA7">
      <w:pPr>
        <w:pStyle w:val="Listeavsnitt"/>
        <w:numPr>
          <w:ilvl w:val="1"/>
          <w:numId w:val="33"/>
        </w:numPr>
      </w:pPr>
      <w:r>
        <w:t>Decision Range (DR)</w:t>
      </w:r>
    </w:p>
    <w:p w:rsidR="001F4CA7" w:rsidRDefault="001F4CA7" w:rsidP="001F4CA7">
      <w:pPr>
        <w:pStyle w:val="Listeavsnitt"/>
        <w:numPr>
          <w:ilvl w:val="1"/>
          <w:numId w:val="33"/>
        </w:numPr>
      </w:pPr>
      <w:r>
        <w:t>Minimum Abort Range (MAR)</w:t>
      </w:r>
    </w:p>
    <w:p w:rsidR="001F4CA7" w:rsidRDefault="001F4CA7" w:rsidP="001F4CA7">
      <w:pPr>
        <w:pStyle w:val="Listeavsnitt"/>
        <w:numPr>
          <w:ilvl w:val="0"/>
          <w:numId w:val="33"/>
        </w:numPr>
      </w:pPr>
      <w:r>
        <w:t>Abort / Skate / Banzai</w:t>
      </w:r>
    </w:p>
    <w:p w:rsidR="001F4CA7" w:rsidRDefault="001F4CA7" w:rsidP="001F4CA7">
      <w:pPr>
        <w:pStyle w:val="Listeavsnitt"/>
        <w:numPr>
          <w:ilvl w:val="0"/>
          <w:numId w:val="33"/>
        </w:numPr>
      </w:pPr>
      <w:r>
        <w:t>“Green zone” / Safe zone / Safe area</w:t>
      </w:r>
    </w:p>
    <w:p w:rsidR="001F4CA7" w:rsidRDefault="001F4CA7" w:rsidP="001F4CA7">
      <w:pPr>
        <w:pStyle w:val="Ingenmellomrom"/>
      </w:pPr>
    </w:p>
    <w:p w:rsidR="009E4D51" w:rsidRDefault="009E4D51" w:rsidP="009E4D51">
      <w:pPr>
        <w:pStyle w:val="Ingenmellomrom"/>
      </w:pPr>
      <w:r>
        <w:tab/>
      </w:r>
    </w:p>
    <w:p w:rsidR="009E4D51" w:rsidRDefault="009E4D51" w:rsidP="007618F9">
      <w:pPr>
        <w:pStyle w:val="Ingenmellomrom"/>
      </w:pPr>
    </w:p>
    <w:p w:rsidR="007618F9" w:rsidRDefault="007618F9" w:rsidP="007618F9">
      <w:pPr>
        <w:pStyle w:val="Ingenmellomrom"/>
      </w:pPr>
    </w:p>
    <w:p w:rsidR="007618F9" w:rsidRDefault="007618F9" w:rsidP="00C6186C">
      <w:pPr>
        <w:pStyle w:val="Overskrift2"/>
      </w:pPr>
      <w:bookmarkStart w:id="54" w:name="_Toc27314435"/>
      <w:r>
        <w:t>Training Range</w:t>
      </w:r>
      <w:bookmarkEnd w:id="54"/>
    </w:p>
    <w:p w:rsidR="007618F9" w:rsidRDefault="007618F9" w:rsidP="004D3901">
      <w:pPr>
        <w:pStyle w:val="Ingenmellomrom"/>
        <w:numPr>
          <w:ilvl w:val="0"/>
          <w:numId w:val="33"/>
        </w:numPr>
      </w:pPr>
      <w:r>
        <w:t>Desired learning objectives</w:t>
      </w:r>
    </w:p>
    <w:p w:rsidR="007618F9" w:rsidRDefault="007618F9" w:rsidP="004D3901">
      <w:pPr>
        <w:pStyle w:val="Ingenmellomrom"/>
        <w:numPr>
          <w:ilvl w:val="0"/>
          <w:numId w:val="33"/>
        </w:numPr>
      </w:pPr>
      <w:r>
        <w:t>Target / Range description</w:t>
      </w:r>
    </w:p>
    <w:p w:rsidR="007618F9" w:rsidRDefault="007618F9" w:rsidP="004D3901">
      <w:pPr>
        <w:pStyle w:val="Ingenmellomrom"/>
        <w:numPr>
          <w:ilvl w:val="0"/>
          <w:numId w:val="33"/>
        </w:numPr>
      </w:pPr>
      <w:r>
        <w:t>No go areas</w:t>
      </w:r>
    </w:p>
    <w:p w:rsidR="007618F9" w:rsidRDefault="007618F9" w:rsidP="004D3901">
      <w:pPr>
        <w:pStyle w:val="Ingenmellomrom"/>
        <w:numPr>
          <w:ilvl w:val="0"/>
          <w:numId w:val="33"/>
        </w:numPr>
      </w:pPr>
      <w:r>
        <w:t>Weapon safety restrictions</w:t>
      </w:r>
    </w:p>
    <w:p w:rsidR="007618F9" w:rsidRDefault="007618F9" w:rsidP="004D3901">
      <w:pPr>
        <w:pStyle w:val="Ingenmellomrom"/>
        <w:numPr>
          <w:ilvl w:val="0"/>
          <w:numId w:val="33"/>
        </w:numPr>
      </w:pPr>
      <w:r>
        <w:t xml:space="preserve">Human factors like GLOC, channelised attention, task saturation, correct </w:t>
      </w:r>
      <w:r w:rsidR="004D3901">
        <w:t>prioritization</w:t>
      </w:r>
    </w:p>
    <w:p w:rsidR="007618F9" w:rsidRDefault="007618F9" w:rsidP="004D3901">
      <w:pPr>
        <w:pStyle w:val="Ingenmellomrom"/>
        <w:numPr>
          <w:ilvl w:val="0"/>
          <w:numId w:val="33"/>
        </w:numPr>
      </w:pPr>
      <w:r>
        <w:t>Avionics switch positions / mission computer setup</w:t>
      </w:r>
    </w:p>
    <w:p w:rsidR="007618F9" w:rsidRDefault="007618F9" w:rsidP="004D3901">
      <w:pPr>
        <w:pStyle w:val="Ingenmellomrom"/>
        <w:numPr>
          <w:ilvl w:val="0"/>
          <w:numId w:val="33"/>
        </w:numPr>
      </w:pPr>
      <w:r>
        <w:t>Weapon employment restrictions</w:t>
      </w:r>
    </w:p>
    <w:p w:rsidR="007618F9" w:rsidRDefault="007618F9" w:rsidP="004D3901">
      <w:pPr>
        <w:pStyle w:val="Ingenmellomrom"/>
        <w:numPr>
          <w:ilvl w:val="0"/>
          <w:numId w:val="33"/>
        </w:numPr>
      </w:pPr>
      <w:r>
        <w:t>Radio procedures</w:t>
      </w:r>
    </w:p>
    <w:p w:rsidR="007618F9" w:rsidRDefault="007618F9" w:rsidP="004D3901">
      <w:pPr>
        <w:pStyle w:val="Ingenmellomrom"/>
        <w:numPr>
          <w:ilvl w:val="0"/>
          <w:numId w:val="33"/>
        </w:numPr>
      </w:pPr>
      <w:r>
        <w:t>Expected hold areas</w:t>
      </w:r>
    </w:p>
    <w:p w:rsidR="007618F9" w:rsidRDefault="007618F9" w:rsidP="004D3901">
      <w:pPr>
        <w:pStyle w:val="Ingenmellomrom"/>
        <w:numPr>
          <w:ilvl w:val="0"/>
          <w:numId w:val="33"/>
        </w:numPr>
      </w:pPr>
      <w:r>
        <w:t>Expected hold formation</w:t>
      </w:r>
    </w:p>
    <w:p w:rsidR="007618F9" w:rsidRDefault="007618F9" w:rsidP="004D3901">
      <w:pPr>
        <w:pStyle w:val="Ingenmellomrom"/>
        <w:numPr>
          <w:ilvl w:val="0"/>
          <w:numId w:val="33"/>
        </w:numPr>
      </w:pPr>
      <w:r>
        <w:t>Deconfliction rules, restrictions, and requirements</w:t>
      </w:r>
    </w:p>
    <w:p w:rsidR="007618F9" w:rsidRDefault="007618F9" w:rsidP="004D3901">
      <w:pPr>
        <w:pStyle w:val="Ingenmellomrom"/>
        <w:numPr>
          <w:ilvl w:val="0"/>
          <w:numId w:val="33"/>
        </w:numPr>
      </w:pPr>
      <w:r>
        <w:t>Expected sequence of events</w:t>
      </w:r>
    </w:p>
    <w:p w:rsidR="007618F9" w:rsidRDefault="007618F9" w:rsidP="004D3901">
      <w:pPr>
        <w:pStyle w:val="Ingenmellomrom"/>
        <w:numPr>
          <w:ilvl w:val="0"/>
          <w:numId w:val="33"/>
        </w:numPr>
      </w:pPr>
      <w:r>
        <w:t>Target area pattern procedures</w:t>
      </w:r>
    </w:p>
    <w:p w:rsidR="007618F9" w:rsidRDefault="007618F9" w:rsidP="004D3901">
      <w:pPr>
        <w:pStyle w:val="Ingenmellomrom"/>
        <w:numPr>
          <w:ilvl w:val="0"/>
          <w:numId w:val="33"/>
        </w:numPr>
      </w:pPr>
      <w:r>
        <w:t>Downwind flight parameters</w:t>
      </w:r>
    </w:p>
    <w:p w:rsidR="007618F9" w:rsidRDefault="007618F9" w:rsidP="004D3901">
      <w:pPr>
        <w:pStyle w:val="Ingenmellomrom"/>
        <w:numPr>
          <w:ilvl w:val="0"/>
          <w:numId w:val="33"/>
        </w:numPr>
      </w:pPr>
      <w:r>
        <w:t>Radar setup</w:t>
      </w:r>
    </w:p>
    <w:p w:rsidR="007618F9" w:rsidRDefault="007618F9" w:rsidP="004D3901">
      <w:pPr>
        <w:pStyle w:val="Ingenmellomrom"/>
        <w:numPr>
          <w:ilvl w:val="0"/>
          <w:numId w:val="33"/>
        </w:numPr>
      </w:pPr>
      <w:r>
        <w:t>Roll-in position, direction, altitude</w:t>
      </w:r>
    </w:p>
    <w:p w:rsidR="007618F9" w:rsidRDefault="007618F9" w:rsidP="004D3901">
      <w:pPr>
        <w:pStyle w:val="Ingenmellomrom"/>
        <w:numPr>
          <w:ilvl w:val="0"/>
          <w:numId w:val="33"/>
        </w:numPr>
      </w:pPr>
      <w:r>
        <w:t>Parameters for final</w:t>
      </w:r>
    </w:p>
    <w:p w:rsidR="007618F9" w:rsidRDefault="007618F9" w:rsidP="004D3901">
      <w:pPr>
        <w:pStyle w:val="Ingenmellomrom"/>
        <w:numPr>
          <w:ilvl w:val="0"/>
          <w:numId w:val="33"/>
        </w:numPr>
      </w:pPr>
      <w:r>
        <w:t>Safe escape parameters, minimum altitiudes</w:t>
      </w:r>
    </w:p>
    <w:p w:rsidR="007618F9" w:rsidRDefault="007618F9" w:rsidP="004D3901">
      <w:pPr>
        <w:pStyle w:val="Ingenmellomrom"/>
        <w:numPr>
          <w:ilvl w:val="0"/>
          <w:numId w:val="33"/>
        </w:numPr>
      </w:pPr>
      <w:r>
        <w:t>Crosswind leg, altitudes, airspeeds</w:t>
      </w:r>
    </w:p>
    <w:p w:rsidR="00C6186C" w:rsidRDefault="00C6186C" w:rsidP="007618F9">
      <w:pPr>
        <w:pStyle w:val="Ingenmellomrom"/>
      </w:pPr>
    </w:p>
    <w:p w:rsidR="00C6186C" w:rsidRDefault="00C6186C" w:rsidP="007618F9">
      <w:pPr>
        <w:pStyle w:val="Ingenmellomrom"/>
      </w:pPr>
    </w:p>
    <w:p w:rsidR="00C6186C" w:rsidRDefault="00C6186C" w:rsidP="007618F9">
      <w:pPr>
        <w:pStyle w:val="Ingenmellomrom"/>
      </w:pPr>
    </w:p>
    <w:p w:rsidR="00C6186C" w:rsidRDefault="00C6186C" w:rsidP="00C6186C">
      <w:pPr>
        <w:ind w:firstLine="720"/>
      </w:pPr>
    </w:p>
    <w:p w:rsidR="00C6186C" w:rsidRDefault="00C6186C" w:rsidP="00C6186C">
      <w:pPr>
        <w:ind w:firstLine="720"/>
      </w:pPr>
    </w:p>
    <w:p w:rsidR="007618F9" w:rsidRPr="008F7C99" w:rsidRDefault="007618F9" w:rsidP="008F7C99"/>
    <w:sectPr w:rsidR="007618F9" w:rsidRPr="008F7C99" w:rsidSect="00954C7A">
      <w:pgSz w:w="11906" w:h="16838"/>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F38" w:rsidRDefault="00A80F38" w:rsidP="000B4D4C">
      <w:r>
        <w:separator/>
      </w:r>
    </w:p>
  </w:endnote>
  <w:endnote w:type="continuationSeparator" w:id="1">
    <w:p w:rsidR="00A80F38" w:rsidRDefault="00A80F38" w:rsidP="000B4D4C">
      <w:r>
        <w:continuationSeparator/>
      </w:r>
    </w:p>
  </w:endnote>
  <w:endnote w:type="continuationNotice" w:id="2">
    <w:p w:rsidR="00A80F38" w:rsidRDefault="00A80F3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E96" w:rsidRDefault="00BE1E96" w:rsidP="002A014C">
    <w:pPr>
      <w:pStyle w:val="Bunntekst"/>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b/>
                <w:bCs/>
                <w:color w:val="969696" w:themeColor="accent3"/>
                <w:sz w:val="24"/>
                <w:szCs w:val="24"/>
              </w:rPr>
              <w:fldChar w:fldCharType="begin"/>
            </w:r>
            <w:r w:rsidRPr="002B7EF9">
              <w:rPr>
                <w:b/>
                <w:bCs/>
                <w:color w:val="969696" w:themeColor="accent3"/>
              </w:rPr>
              <w:instrText xml:space="preserve"> PAGE </w:instrText>
            </w:r>
            <w:r w:rsidRPr="002B7EF9">
              <w:rPr>
                <w:b/>
                <w:bCs/>
                <w:color w:val="969696" w:themeColor="accent3"/>
                <w:sz w:val="24"/>
                <w:szCs w:val="24"/>
              </w:rPr>
              <w:fldChar w:fldCharType="separate"/>
            </w:r>
            <w:r w:rsidR="000B64E5">
              <w:rPr>
                <w:b/>
                <w:bCs/>
                <w:noProof/>
                <w:color w:val="969696" w:themeColor="accent3"/>
              </w:rPr>
              <w:t>9</w:t>
            </w:r>
            <w:r w:rsidRPr="002B7EF9">
              <w:rPr>
                <w:b/>
                <w:bCs/>
                <w:color w:val="969696" w:themeColor="accent3"/>
                <w:sz w:val="24"/>
                <w:szCs w:val="24"/>
              </w:rPr>
              <w:fldChar w:fldCharType="end"/>
            </w:r>
            <w:r w:rsidRPr="002B7EF9">
              <w:rPr>
                <w:color w:val="969696" w:themeColor="accent3"/>
              </w:rPr>
              <w:t xml:space="preserve"> of </w:t>
            </w:r>
            <w:r w:rsidRPr="002B7EF9">
              <w:rPr>
                <w:b/>
                <w:bCs/>
                <w:color w:val="969696" w:themeColor="accent3"/>
                <w:sz w:val="24"/>
                <w:szCs w:val="24"/>
              </w:rPr>
              <w:fldChar w:fldCharType="begin"/>
            </w:r>
            <w:r w:rsidRPr="002B7EF9">
              <w:rPr>
                <w:b/>
                <w:bCs/>
                <w:color w:val="969696" w:themeColor="accent3"/>
              </w:rPr>
              <w:instrText xml:space="preserve"> NUMPAGES  </w:instrText>
            </w:r>
            <w:r w:rsidRPr="002B7EF9">
              <w:rPr>
                <w:b/>
                <w:bCs/>
                <w:color w:val="969696" w:themeColor="accent3"/>
                <w:sz w:val="24"/>
                <w:szCs w:val="24"/>
              </w:rPr>
              <w:fldChar w:fldCharType="separate"/>
            </w:r>
            <w:r w:rsidR="000B64E5">
              <w:rPr>
                <w:b/>
                <w:bCs/>
                <w:noProof/>
                <w:color w:val="969696" w:themeColor="accent3"/>
              </w:rPr>
              <w:t>19</w:t>
            </w:r>
            <w:r w:rsidRPr="002B7EF9">
              <w:rPr>
                <w:b/>
                <w:bCs/>
                <w:color w:val="969696" w:themeColor="accent3"/>
                <w:sz w:val="24"/>
                <w:szCs w:val="24"/>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F38" w:rsidRDefault="00A80F38" w:rsidP="000B4D4C">
      <w:r>
        <w:separator/>
      </w:r>
    </w:p>
  </w:footnote>
  <w:footnote w:type="continuationSeparator" w:id="1">
    <w:p w:rsidR="00A80F38" w:rsidRDefault="00A80F38" w:rsidP="000B4D4C">
      <w:r>
        <w:continuationSeparator/>
      </w:r>
    </w:p>
  </w:footnote>
  <w:footnote w:type="continuationNotice" w:id="2">
    <w:p w:rsidR="00A80F38" w:rsidRDefault="00A80F38"/>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FEF707E"/>
    <w:multiLevelType w:val="hybridMultilevel"/>
    <w:tmpl w:val="D85003FA"/>
    <w:lvl w:ilvl="0" w:tplc="1FDC9DC4">
      <w:start w:val="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52399B"/>
    <w:multiLevelType w:val="hybridMultilevel"/>
    <w:tmpl w:val="FE56BB0C"/>
    <w:lvl w:ilvl="0" w:tplc="15C0E47C">
      <w:start w:val="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1523517"/>
    <w:multiLevelType w:val="multilevel"/>
    <w:tmpl w:val="92845FFE"/>
    <w:lvl w:ilvl="0">
      <w:start w:val="1"/>
      <w:numFmt w:val="decimal"/>
      <w:pStyle w:val="Overskrift1"/>
      <w:lvlText w:val="%1."/>
      <w:lvlJc w:val="left"/>
      <w:pPr>
        <w:ind w:left="907" w:hanging="567"/>
      </w:pPr>
      <w:rPr>
        <w:rFonts w:hint="default"/>
      </w:rPr>
    </w:lvl>
    <w:lvl w:ilvl="1">
      <w:start w:val="1"/>
      <w:numFmt w:val="decimal"/>
      <w:pStyle w:val="Overskrift2"/>
      <w:lvlText w:val="%1.%2"/>
      <w:lvlJc w:val="left"/>
      <w:pPr>
        <w:ind w:left="851" w:hanging="491"/>
      </w:pPr>
      <w:rPr>
        <w:rFonts w:hint="default"/>
        <w:sz w:val="24"/>
        <w:szCs w:val="24"/>
      </w:rPr>
    </w:lvl>
    <w:lvl w:ilvl="2">
      <w:start w:val="1"/>
      <w:numFmt w:val="decimal"/>
      <w:pStyle w:val="Overskrift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8"/>
  </w:num>
  <w:num w:numId="4">
    <w:abstractNumId w:val="2"/>
  </w:num>
  <w:num w:numId="5">
    <w:abstractNumId w:val="4"/>
  </w:num>
  <w:num w:numId="6">
    <w:abstractNumId w:val="7"/>
  </w:num>
  <w:num w:numId="7">
    <w:abstractNumId w:val="23"/>
  </w:num>
  <w:num w:numId="8">
    <w:abstractNumId w:val="24"/>
  </w:num>
  <w:num w:numId="9">
    <w:abstractNumId w:val="20"/>
  </w:num>
  <w:num w:numId="10">
    <w:abstractNumId w:val="0"/>
  </w:num>
  <w:num w:numId="11">
    <w:abstractNumId w:val="9"/>
  </w:num>
  <w:num w:numId="12">
    <w:abstractNumId w:val="6"/>
  </w:num>
  <w:num w:numId="13">
    <w:abstractNumId w:val="10"/>
  </w:num>
  <w:num w:numId="14">
    <w:abstractNumId w:val="12"/>
  </w:num>
  <w:num w:numId="15">
    <w:abstractNumId w:val="17"/>
  </w:num>
  <w:num w:numId="16">
    <w:abstractNumId w:val="21"/>
  </w:num>
  <w:num w:numId="17">
    <w:abstractNumId w:val="8"/>
  </w:num>
  <w:num w:numId="18">
    <w:abstractNumId w:val="11"/>
  </w:num>
  <w:num w:numId="19">
    <w:abstractNumId w:val="29"/>
  </w:num>
  <w:num w:numId="20">
    <w:abstractNumId w:val="1"/>
  </w:num>
  <w:num w:numId="21">
    <w:abstractNumId w:val="27"/>
  </w:num>
  <w:num w:numId="22">
    <w:abstractNumId w:val="15"/>
  </w:num>
  <w:num w:numId="23">
    <w:abstractNumId w:val="14"/>
  </w:num>
  <w:num w:numId="24">
    <w:abstractNumId w:val="5"/>
  </w:num>
  <w:num w:numId="25">
    <w:abstractNumId w:val="22"/>
  </w:num>
  <w:num w:numId="26">
    <w:abstractNumId w:val="25"/>
  </w:num>
  <w:num w:numId="27">
    <w:abstractNumId w:val="13"/>
  </w:num>
  <w:num w:numId="28">
    <w:abstractNumId w:val="18"/>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30"/>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23554"/>
  </w:hdrShapeDefaults>
  <w:footnotePr>
    <w:footnote w:id="0"/>
    <w:footnote w:id="1"/>
    <w:footnote w:id="2"/>
  </w:footnotePr>
  <w:endnotePr>
    <w:endnote w:id="0"/>
    <w:endnote w:id="1"/>
    <w:endnote w:id="2"/>
  </w:endnotePr>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0608"/>
    <w:rsid w:val="000214B1"/>
    <w:rsid w:val="00022A0F"/>
    <w:rsid w:val="00022AF0"/>
    <w:rsid w:val="00023521"/>
    <w:rsid w:val="00024B59"/>
    <w:rsid w:val="0002592D"/>
    <w:rsid w:val="00025BCD"/>
    <w:rsid w:val="00026226"/>
    <w:rsid w:val="00026716"/>
    <w:rsid w:val="00026CD1"/>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0A34"/>
    <w:rsid w:val="000624D2"/>
    <w:rsid w:val="000638C7"/>
    <w:rsid w:val="000643C6"/>
    <w:rsid w:val="00064EAA"/>
    <w:rsid w:val="00065371"/>
    <w:rsid w:val="0006567C"/>
    <w:rsid w:val="00067084"/>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C0"/>
    <w:rsid w:val="000970E5"/>
    <w:rsid w:val="0009771E"/>
    <w:rsid w:val="00097EC3"/>
    <w:rsid w:val="000A0BCD"/>
    <w:rsid w:val="000A0D65"/>
    <w:rsid w:val="000A3172"/>
    <w:rsid w:val="000A3437"/>
    <w:rsid w:val="000A6519"/>
    <w:rsid w:val="000A6596"/>
    <w:rsid w:val="000B152F"/>
    <w:rsid w:val="000B2E47"/>
    <w:rsid w:val="000B4D4C"/>
    <w:rsid w:val="000B64E5"/>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07F52"/>
    <w:rsid w:val="00111247"/>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6F3"/>
    <w:rsid w:val="00184D2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4B3E"/>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C7EA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4CA7"/>
    <w:rsid w:val="001F5CEA"/>
    <w:rsid w:val="001F6436"/>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0DE4"/>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06FC"/>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6B27"/>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ADD"/>
    <w:rsid w:val="00397B14"/>
    <w:rsid w:val="003A1DDB"/>
    <w:rsid w:val="003A20A0"/>
    <w:rsid w:val="003A20E9"/>
    <w:rsid w:val="003A237B"/>
    <w:rsid w:val="003A24E8"/>
    <w:rsid w:val="003A4101"/>
    <w:rsid w:val="003A45FE"/>
    <w:rsid w:val="003A526B"/>
    <w:rsid w:val="003A570A"/>
    <w:rsid w:val="003A59C4"/>
    <w:rsid w:val="003A70FE"/>
    <w:rsid w:val="003A791E"/>
    <w:rsid w:val="003A7F27"/>
    <w:rsid w:val="003B04A8"/>
    <w:rsid w:val="003B2539"/>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0827"/>
    <w:rsid w:val="003E17C7"/>
    <w:rsid w:val="003E1FA9"/>
    <w:rsid w:val="003E2886"/>
    <w:rsid w:val="003E448D"/>
    <w:rsid w:val="003E4BA5"/>
    <w:rsid w:val="003E5203"/>
    <w:rsid w:val="003E61F0"/>
    <w:rsid w:val="003E6D28"/>
    <w:rsid w:val="003F0417"/>
    <w:rsid w:val="003F195F"/>
    <w:rsid w:val="003F2034"/>
    <w:rsid w:val="003F207F"/>
    <w:rsid w:val="003F3500"/>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2930"/>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62"/>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59B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A61"/>
    <w:rsid w:val="004A2EE0"/>
    <w:rsid w:val="004A3113"/>
    <w:rsid w:val="004A3958"/>
    <w:rsid w:val="004A3B1B"/>
    <w:rsid w:val="004A67E8"/>
    <w:rsid w:val="004A7710"/>
    <w:rsid w:val="004A7C2A"/>
    <w:rsid w:val="004B1EC8"/>
    <w:rsid w:val="004B40CB"/>
    <w:rsid w:val="004B4F46"/>
    <w:rsid w:val="004C16FC"/>
    <w:rsid w:val="004C1EE5"/>
    <w:rsid w:val="004C277A"/>
    <w:rsid w:val="004C3943"/>
    <w:rsid w:val="004C3A7E"/>
    <w:rsid w:val="004C413B"/>
    <w:rsid w:val="004C443A"/>
    <w:rsid w:val="004C5935"/>
    <w:rsid w:val="004C71DC"/>
    <w:rsid w:val="004D05EC"/>
    <w:rsid w:val="004D0D95"/>
    <w:rsid w:val="004D0F89"/>
    <w:rsid w:val="004D1A58"/>
    <w:rsid w:val="004D3234"/>
    <w:rsid w:val="004D362C"/>
    <w:rsid w:val="004D3901"/>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09E"/>
    <w:rsid w:val="00516DA8"/>
    <w:rsid w:val="005177E0"/>
    <w:rsid w:val="005178F1"/>
    <w:rsid w:val="00517E90"/>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6B15"/>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1CA2"/>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BC8"/>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A6E90"/>
    <w:rsid w:val="005B1B8F"/>
    <w:rsid w:val="005B1D5B"/>
    <w:rsid w:val="005B3FA1"/>
    <w:rsid w:val="005B5856"/>
    <w:rsid w:val="005B5FA4"/>
    <w:rsid w:val="005B6900"/>
    <w:rsid w:val="005B70E5"/>
    <w:rsid w:val="005B7818"/>
    <w:rsid w:val="005B7AB4"/>
    <w:rsid w:val="005C01DC"/>
    <w:rsid w:val="005C0F9A"/>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27F2C"/>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46D9"/>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025E"/>
    <w:rsid w:val="006C34E4"/>
    <w:rsid w:val="006C420E"/>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6CEA"/>
    <w:rsid w:val="00707B12"/>
    <w:rsid w:val="00707B3A"/>
    <w:rsid w:val="00707F36"/>
    <w:rsid w:val="00711489"/>
    <w:rsid w:val="007114BA"/>
    <w:rsid w:val="00711858"/>
    <w:rsid w:val="00712583"/>
    <w:rsid w:val="007140FB"/>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55D"/>
    <w:rsid w:val="00730B38"/>
    <w:rsid w:val="0073145C"/>
    <w:rsid w:val="00732156"/>
    <w:rsid w:val="00732ABC"/>
    <w:rsid w:val="00733BFB"/>
    <w:rsid w:val="007348F8"/>
    <w:rsid w:val="0073627B"/>
    <w:rsid w:val="00737227"/>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18F9"/>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6142"/>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56A"/>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1BDA"/>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315"/>
    <w:rsid w:val="007E241E"/>
    <w:rsid w:val="007E35A2"/>
    <w:rsid w:val="007E49C2"/>
    <w:rsid w:val="007E5340"/>
    <w:rsid w:val="007E6F9E"/>
    <w:rsid w:val="007F02FC"/>
    <w:rsid w:val="007F2CF6"/>
    <w:rsid w:val="007F3221"/>
    <w:rsid w:val="007F3598"/>
    <w:rsid w:val="007F50F8"/>
    <w:rsid w:val="007F6570"/>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81F"/>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47EDC"/>
    <w:rsid w:val="00853631"/>
    <w:rsid w:val="0085548F"/>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1480"/>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07A85"/>
    <w:rsid w:val="0091113F"/>
    <w:rsid w:val="00912061"/>
    <w:rsid w:val="00912C3E"/>
    <w:rsid w:val="00914646"/>
    <w:rsid w:val="0091520D"/>
    <w:rsid w:val="00915798"/>
    <w:rsid w:val="00916983"/>
    <w:rsid w:val="00917E5F"/>
    <w:rsid w:val="00920147"/>
    <w:rsid w:val="0092040A"/>
    <w:rsid w:val="00920BA1"/>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56DBE"/>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62A1"/>
    <w:rsid w:val="00977FF8"/>
    <w:rsid w:val="00985A82"/>
    <w:rsid w:val="009904C4"/>
    <w:rsid w:val="00990AAB"/>
    <w:rsid w:val="00991001"/>
    <w:rsid w:val="00991DDD"/>
    <w:rsid w:val="00991FD1"/>
    <w:rsid w:val="0099585D"/>
    <w:rsid w:val="0099694B"/>
    <w:rsid w:val="0099791D"/>
    <w:rsid w:val="009A02B8"/>
    <w:rsid w:val="009A08E1"/>
    <w:rsid w:val="009A10B8"/>
    <w:rsid w:val="009A209B"/>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D51"/>
    <w:rsid w:val="009E4F3B"/>
    <w:rsid w:val="009E66EA"/>
    <w:rsid w:val="009E67A7"/>
    <w:rsid w:val="009F0516"/>
    <w:rsid w:val="009F0A6B"/>
    <w:rsid w:val="009F0E3F"/>
    <w:rsid w:val="009F0E5E"/>
    <w:rsid w:val="009F1736"/>
    <w:rsid w:val="009F19DC"/>
    <w:rsid w:val="009F1B42"/>
    <w:rsid w:val="009F2176"/>
    <w:rsid w:val="009F2297"/>
    <w:rsid w:val="009F2C8B"/>
    <w:rsid w:val="009F2FAB"/>
    <w:rsid w:val="009F38B9"/>
    <w:rsid w:val="009F6799"/>
    <w:rsid w:val="00A014DC"/>
    <w:rsid w:val="00A0184F"/>
    <w:rsid w:val="00A019EE"/>
    <w:rsid w:val="00A02EBE"/>
    <w:rsid w:val="00A03136"/>
    <w:rsid w:val="00A04573"/>
    <w:rsid w:val="00A048BC"/>
    <w:rsid w:val="00A057A8"/>
    <w:rsid w:val="00A11910"/>
    <w:rsid w:val="00A11A93"/>
    <w:rsid w:val="00A1203E"/>
    <w:rsid w:val="00A12290"/>
    <w:rsid w:val="00A1252B"/>
    <w:rsid w:val="00A12BA4"/>
    <w:rsid w:val="00A138CA"/>
    <w:rsid w:val="00A14E2F"/>
    <w:rsid w:val="00A15247"/>
    <w:rsid w:val="00A17712"/>
    <w:rsid w:val="00A178B8"/>
    <w:rsid w:val="00A17AEB"/>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233A"/>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0F38"/>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249"/>
    <w:rsid w:val="00AF5597"/>
    <w:rsid w:val="00AF74A2"/>
    <w:rsid w:val="00B0013F"/>
    <w:rsid w:val="00B006A5"/>
    <w:rsid w:val="00B02E70"/>
    <w:rsid w:val="00B0526F"/>
    <w:rsid w:val="00B054F6"/>
    <w:rsid w:val="00B05759"/>
    <w:rsid w:val="00B057D6"/>
    <w:rsid w:val="00B071BD"/>
    <w:rsid w:val="00B07504"/>
    <w:rsid w:val="00B101D0"/>
    <w:rsid w:val="00B1048B"/>
    <w:rsid w:val="00B1065E"/>
    <w:rsid w:val="00B10E80"/>
    <w:rsid w:val="00B118B1"/>
    <w:rsid w:val="00B119AE"/>
    <w:rsid w:val="00B11DB3"/>
    <w:rsid w:val="00B12320"/>
    <w:rsid w:val="00B1292C"/>
    <w:rsid w:val="00B13DCE"/>
    <w:rsid w:val="00B1579D"/>
    <w:rsid w:val="00B15A39"/>
    <w:rsid w:val="00B2217D"/>
    <w:rsid w:val="00B2285B"/>
    <w:rsid w:val="00B2298C"/>
    <w:rsid w:val="00B22ABE"/>
    <w:rsid w:val="00B23304"/>
    <w:rsid w:val="00B23B93"/>
    <w:rsid w:val="00B23C8C"/>
    <w:rsid w:val="00B245DC"/>
    <w:rsid w:val="00B247CA"/>
    <w:rsid w:val="00B265B2"/>
    <w:rsid w:val="00B2678F"/>
    <w:rsid w:val="00B3132A"/>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2CCD"/>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893"/>
    <w:rsid w:val="00B70D26"/>
    <w:rsid w:val="00B71523"/>
    <w:rsid w:val="00B71E55"/>
    <w:rsid w:val="00B7240B"/>
    <w:rsid w:val="00B728C3"/>
    <w:rsid w:val="00B7383B"/>
    <w:rsid w:val="00B74632"/>
    <w:rsid w:val="00B75441"/>
    <w:rsid w:val="00B75C56"/>
    <w:rsid w:val="00B76EA2"/>
    <w:rsid w:val="00B77096"/>
    <w:rsid w:val="00B772BA"/>
    <w:rsid w:val="00B7747E"/>
    <w:rsid w:val="00B77B1D"/>
    <w:rsid w:val="00B80569"/>
    <w:rsid w:val="00B82631"/>
    <w:rsid w:val="00B8280F"/>
    <w:rsid w:val="00B82C75"/>
    <w:rsid w:val="00B83379"/>
    <w:rsid w:val="00B857DB"/>
    <w:rsid w:val="00B858FF"/>
    <w:rsid w:val="00B86C5D"/>
    <w:rsid w:val="00B8713D"/>
    <w:rsid w:val="00B87873"/>
    <w:rsid w:val="00B90701"/>
    <w:rsid w:val="00B90E68"/>
    <w:rsid w:val="00B91774"/>
    <w:rsid w:val="00B91C51"/>
    <w:rsid w:val="00B94387"/>
    <w:rsid w:val="00B94F75"/>
    <w:rsid w:val="00B965A0"/>
    <w:rsid w:val="00B975D0"/>
    <w:rsid w:val="00B97ACE"/>
    <w:rsid w:val="00B97F98"/>
    <w:rsid w:val="00BA098D"/>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1150"/>
    <w:rsid w:val="00BC200D"/>
    <w:rsid w:val="00BC276C"/>
    <w:rsid w:val="00BC302D"/>
    <w:rsid w:val="00BC5630"/>
    <w:rsid w:val="00BC6376"/>
    <w:rsid w:val="00BC67C3"/>
    <w:rsid w:val="00BC6FA0"/>
    <w:rsid w:val="00BC730F"/>
    <w:rsid w:val="00BC765D"/>
    <w:rsid w:val="00BC7824"/>
    <w:rsid w:val="00BD13D4"/>
    <w:rsid w:val="00BD1EB2"/>
    <w:rsid w:val="00BD226F"/>
    <w:rsid w:val="00BD45BA"/>
    <w:rsid w:val="00BD4E28"/>
    <w:rsid w:val="00BD5523"/>
    <w:rsid w:val="00BD68AE"/>
    <w:rsid w:val="00BD68E3"/>
    <w:rsid w:val="00BD6BE2"/>
    <w:rsid w:val="00BE01D3"/>
    <w:rsid w:val="00BE01E2"/>
    <w:rsid w:val="00BE0DC7"/>
    <w:rsid w:val="00BE1CB2"/>
    <w:rsid w:val="00BE1E96"/>
    <w:rsid w:val="00BE3851"/>
    <w:rsid w:val="00BE38A0"/>
    <w:rsid w:val="00BE505D"/>
    <w:rsid w:val="00BE5084"/>
    <w:rsid w:val="00BE60A9"/>
    <w:rsid w:val="00BE7149"/>
    <w:rsid w:val="00BF10AB"/>
    <w:rsid w:val="00BF2590"/>
    <w:rsid w:val="00BF31A0"/>
    <w:rsid w:val="00BF41BA"/>
    <w:rsid w:val="00BF446A"/>
    <w:rsid w:val="00BF4AE9"/>
    <w:rsid w:val="00BF596E"/>
    <w:rsid w:val="00BF61CB"/>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2AC"/>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30F"/>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186C"/>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16F"/>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343"/>
    <w:rsid w:val="00CA4AC6"/>
    <w:rsid w:val="00CA4CC2"/>
    <w:rsid w:val="00CA4D62"/>
    <w:rsid w:val="00CA4FA4"/>
    <w:rsid w:val="00CA5EC6"/>
    <w:rsid w:val="00CA62C5"/>
    <w:rsid w:val="00CA6A96"/>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1452"/>
    <w:rsid w:val="00CF2EDE"/>
    <w:rsid w:val="00CF3655"/>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00B2"/>
    <w:rsid w:val="00D21364"/>
    <w:rsid w:val="00D219A0"/>
    <w:rsid w:val="00D226CA"/>
    <w:rsid w:val="00D22FE7"/>
    <w:rsid w:val="00D240AD"/>
    <w:rsid w:val="00D2419F"/>
    <w:rsid w:val="00D2420D"/>
    <w:rsid w:val="00D24679"/>
    <w:rsid w:val="00D249CF"/>
    <w:rsid w:val="00D25987"/>
    <w:rsid w:val="00D269FC"/>
    <w:rsid w:val="00D26B9E"/>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4CC7"/>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0DE0"/>
    <w:rsid w:val="00DB1C4F"/>
    <w:rsid w:val="00DB1CE1"/>
    <w:rsid w:val="00DB24C3"/>
    <w:rsid w:val="00DB77E3"/>
    <w:rsid w:val="00DC0BBE"/>
    <w:rsid w:val="00DC1D70"/>
    <w:rsid w:val="00DC2711"/>
    <w:rsid w:val="00DC2E35"/>
    <w:rsid w:val="00DC52F6"/>
    <w:rsid w:val="00DC5C8D"/>
    <w:rsid w:val="00DC6194"/>
    <w:rsid w:val="00DC66AF"/>
    <w:rsid w:val="00DC76AE"/>
    <w:rsid w:val="00DC7D65"/>
    <w:rsid w:val="00DD0CF1"/>
    <w:rsid w:val="00DD117C"/>
    <w:rsid w:val="00DD1564"/>
    <w:rsid w:val="00DD21EF"/>
    <w:rsid w:val="00DD332F"/>
    <w:rsid w:val="00DD3D20"/>
    <w:rsid w:val="00DD4DAF"/>
    <w:rsid w:val="00DD63C3"/>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26B1"/>
    <w:rsid w:val="00DF3D97"/>
    <w:rsid w:val="00DF4FEF"/>
    <w:rsid w:val="00DF5989"/>
    <w:rsid w:val="00DF5DA5"/>
    <w:rsid w:val="00DF6F0D"/>
    <w:rsid w:val="00DF73F0"/>
    <w:rsid w:val="00DF7D5B"/>
    <w:rsid w:val="00E00A92"/>
    <w:rsid w:val="00E01671"/>
    <w:rsid w:val="00E01E36"/>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2056"/>
    <w:rsid w:val="00E3275D"/>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3B2"/>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76B91"/>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686"/>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6E48"/>
    <w:rsid w:val="00EE7167"/>
    <w:rsid w:val="00EF0DF7"/>
    <w:rsid w:val="00EF11D3"/>
    <w:rsid w:val="00EF1A54"/>
    <w:rsid w:val="00EF2B5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461"/>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435A"/>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06F0"/>
    <w:rsid w:val="00FE1FFE"/>
    <w:rsid w:val="00FE294A"/>
    <w:rsid w:val="00FE2DE2"/>
    <w:rsid w:val="00FE319F"/>
    <w:rsid w:val="00FE353C"/>
    <w:rsid w:val="00FE3B11"/>
    <w:rsid w:val="00FE4160"/>
    <w:rsid w:val="00FE66E4"/>
    <w:rsid w:val="00FE74D4"/>
    <w:rsid w:val="00FF151F"/>
    <w:rsid w:val="00FF281F"/>
    <w:rsid w:val="00FF32BE"/>
    <w:rsid w:val="00FF4510"/>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A5"/>
    <w:rPr>
      <w:sz w:val="22"/>
      <w:lang w:val="en-GB"/>
    </w:rPr>
  </w:style>
  <w:style w:type="paragraph" w:styleId="Overskrift1">
    <w:name w:val="heading 1"/>
    <w:basedOn w:val="Normal"/>
    <w:next w:val="Normal"/>
    <w:link w:val="Overskrift1Tegn"/>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6452F"/>
    <w:rPr>
      <w:rFonts w:asciiTheme="majorHAnsi" w:eastAsiaTheme="majorEastAsia" w:hAnsiTheme="majorHAnsi" w:cstheme="majorBidi"/>
      <w:color w:val="808080" w:themeColor="accent4"/>
      <w:sz w:val="32"/>
      <w:szCs w:val="32"/>
      <w:lang w:val="en-GB"/>
    </w:rPr>
  </w:style>
  <w:style w:type="character" w:customStyle="1" w:styleId="Overskrift2Tegn">
    <w:name w:val="Overskrift 2 Tegn"/>
    <w:basedOn w:val="Standardskriftforavsnitt"/>
    <w:link w:val="Overskrift2"/>
    <w:uiPriority w:val="9"/>
    <w:rsid w:val="00A6452F"/>
    <w:rPr>
      <w:rFonts w:asciiTheme="majorHAnsi" w:eastAsiaTheme="majorEastAsia" w:hAnsiTheme="majorHAnsi" w:cstheme="majorBidi"/>
      <w:color w:val="808080" w:themeColor="accent4"/>
      <w:sz w:val="26"/>
      <w:szCs w:val="26"/>
      <w:lang w:val="en-GB"/>
    </w:rPr>
  </w:style>
  <w:style w:type="character" w:customStyle="1" w:styleId="Overskrift3Tegn">
    <w:name w:val="Overskrift 3 Tegn"/>
    <w:basedOn w:val="Standardskriftforavsnitt"/>
    <w:link w:val="Overskrift3"/>
    <w:uiPriority w:val="9"/>
    <w:rsid w:val="00AB01C3"/>
    <w:rPr>
      <w:rFonts w:eastAsiaTheme="majorEastAsia" w:cstheme="minorHAnsi"/>
      <w:sz w:val="22"/>
      <w:szCs w:val="22"/>
      <w:lang w:val="en-GB"/>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uiPriority w:val="20"/>
    <w:qFormat/>
    <w:rsid w:val="004F2235"/>
    <w:rPr>
      <w:i/>
      <w:iCs/>
    </w:rPr>
  </w:style>
  <w:style w:type="paragraph" w:styleId="Ingenmellomrom">
    <w:name w:val="No Spacing"/>
    <w:link w:val="IngenmellomromTegn"/>
    <w:uiPriority w:val="1"/>
    <w:qFormat/>
    <w:rsid w:val="004222A5"/>
    <w:pPr>
      <w:jc w:val="both"/>
    </w:pPr>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character" w:customStyle="1" w:styleId="IngenmellomromTegn">
    <w:name w:val="Ingen mellomrom Tegn"/>
    <w:basedOn w:val="Standardskriftforavsnitt"/>
    <w:link w:val="Ingenmellomrom"/>
    <w:uiPriority w:val="1"/>
    <w:rsid w:val="004222A5"/>
    <w:rPr>
      <w:sz w:val="22"/>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Vanligtabell"/>
    <w:uiPriority w:val="43"/>
    <w:rsid w:val="00027DE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character" w:customStyle="1" w:styleId="UnresolvedMention1">
    <w:name w:val="Unresolved Mention1"/>
    <w:basedOn w:val="Standardskriftforavsnit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Sterkutheving">
    <w:name w:val="Intense Emphasis"/>
    <w:uiPriority w:val="21"/>
    <w:qFormat/>
    <w:rsid w:val="00A1203E"/>
    <w:rPr>
      <w:b/>
      <w:bCs/>
      <w:caps/>
      <w:color w:val="6E6E6E" w:themeColor="accent1" w:themeShade="7F"/>
      <w:spacing w:val="10"/>
    </w:rPr>
  </w:style>
  <w:style w:type="paragraph" w:styleId="INNH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INNH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INNH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INNH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INNH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INNH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Merknadsreferanse">
    <w:name w:val="annotation reference"/>
    <w:basedOn w:val="Standardskriftforavsnitt"/>
    <w:uiPriority w:val="99"/>
    <w:semiHidden/>
    <w:unhideWhenUsed/>
    <w:rsid w:val="00FB2D73"/>
    <w:rPr>
      <w:sz w:val="16"/>
      <w:szCs w:val="16"/>
    </w:rPr>
  </w:style>
  <w:style w:type="paragraph" w:styleId="Merknadstekst">
    <w:name w:val="annotation text"/>
    <w:basedOn w:val="Normal"/>
    <w:link w:val="MerknadstekstTegn"/>
    <w:uiPriority w:val="99"/>
    <w:unhideWhenUsed/>
    <w:rsid w:val="00FB2D73"/>
    <w:rPr>
      <w:sz w:val="20"/>
    </w:rPr>
  </w:style>
  <w:style w:type="character" w:customStyle="1" w:styleId="MerknadstekstTegn">
    <w:name w:val="Merknadstekst Tegn"/>
    <w:basedOn w:val="Standardskriftforavsnitt"/>
    <w:link w:val="Merknadstekst"/>
    <w:uiPriority w:val="99"/>
    <w:rsid w:val="00FB2D73"/>
    <w:rPr>
      <w:lang w:val="en-GB"/>
    </w:rPr>
  </w:style>
  <w:style w:type="paragraph" w:styleId="Kommentaremne">
    <w:name w:val="annotation subject"/>
    <w:basedOn w:val="Merknadstekst"/>
    <w:next w:val="Merknadstekst"/>
    <w:link w:val="KommentaremneTegn"/>
    <w:uiPriority w:val="99"/>
    <w:semiHidden/>
    <w:unhideWhenUsed/>
    <w:rsid w:val="00FB2D73"/>
    <w:rPr>
      <w:b/>
      <w:bCs/>
    </w:rPr>
  </w:style>
  <w:style w:type="character" w:customStyle="1" w:styleId="KommentaremneTegn">
    <w:name w:val="Kommentaremne Tegn"/>
    <w:basedOn w:val="MerknadstekstTegn"/>
    <w:link w:val="Kommentaremne"/>
    <w:uiPriority w:val="99"/>
    <w:semiHidden/>
    <w:rsid w:val="00FB2D73"/>
    <w:rPr>
      <w:b/>
      <w:bCs/>
      <w:lang w:val="en-GB"/>
    </w:rPr>
  </w:style>
  <w:style w:type="paragraph" w:styleId="Revisjon">
    <w:name w:val="Revision"/>
    <w:hidden/>
    <w:uiPriority w:val="99"/>
    <w:semiHidden/>
    <w:rsid w:val="009E2E65"/>
    <w:rPr>
      <w:sz w:val="22"/>
      <w:lang w:val="en-GB"/>
    </w:rPr>
  </w:style>
</w:styles>
</file>

<file path=word/webSettings.xml><?xml version="1.0" encoding="utf-8"?>
<w:webSettings xmlns:r="http://schemas.openxmlformats.org/officeDocument/2006/relationships" xmlns:w="http://schemas.openxmlformats.org/wordprocessingml/2006/main">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D4982-738F-4F97-81F3-2DC63290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19</Pages>
  <Words>4776</Words>
  <Characters>25318</Characters>
  <Application>Microsoft Office Word</Application>
  <DocSecurity>0</DocSecurity>
  <Lines>210</Lines>
  <Paragraphs>60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STANDARD OPERATING PROCEDURES</vt:lpstr>
      <vt:lpstr>STANDARD OPERATING PROCEDURES</vt:lpstr>
    </vt:vector>
  </TitlesOfParts>
  <Company>132nd Virtual Wing</Company>
  <LinksUpToDate>false</LinksUpToDate>
  <CharactersWithSpaces>30034</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keywords/>
  <dc:description/>
  <cp:lastModifiedBy>Neck</cp:lastModifiedBy>
  <cp:revision>3</cp:revision>
  <cp:lastPrinted>2019-09-28T20:22:00Z</cp:lastPrinted>
  <dcterms:created xsi:type="dcterms:W3CDTF">2019-09-28T19:15:00Z</dcterms:created>
  <dcterms:modified xsi:type="dcterms:W3CDTF">2019-12-15T14:07:00Z</dcterms:modified>
  <cp:category>388th vFighter Squadron</cp:category>
  <cp:contentStatus>testing</cp:contentStatus>
</cp:coreProperties>
</file>