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Bidi"/>
        </w:rPr>
        <w:id w:val="746380763"/>
        <w:docPartObj>
          <w:docPartGallery w:val="Cover Pages"/>
          <w:docPartUnique/>
        </w:docPartObj>
      </w:sdtPr>
      <w:sdtEndPr>
        <w:rPr>
          <w:rFonts w:cs="Arial"/>
        </w:rPr>
      </w:sdtEndPr>
      <w:sdtContent>
        <w:sdt>
          <w:sdtPr>
            <w:id w:val="1059050977"/>
            <w:picture/>
          </w:sdtPr>
          <w:sdtContent>
            <w:p w14:paraId="1BEA49D6" w14:textId="77777777" w:rsidR="00743EEA" w:rsidRPr="005B7818" w:rsidRDefault="00743EEA" w:rsidP="0082545B">
              <w:pPr>
                <w:jc w:val="center"/>
              </w:pPr>
              <w:r w:rsidRPr="005B7818">
                <w:rPr>
                  <w:noProof/>
                  <w:lang w:val="nb-NO" w:eastAsia="nb-NO"/>
                </w:rPr>
                <w:drawing>
                  <wp:inline distT="0" distB="0" distL="0" distR="0" wp14:anchorId="18A72EFC" wp14:editId="60C244D9">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14:paraId="061F5250" w14:textId="05DC0773" w:rsidR="00743EEA" w:rsidRPr="005B7818" w:rsidRDefault="003559D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Training Manual</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14:paraId="7AA58A0C" w14:textId="18B37BF9" w:rsidR="00067F06" w:rsidRPr="005B7818" w:rsidRDefault="00D90F7D" w:rsidP="00352E0F">
              <w:pPr>
                <w:pStyle w:val="NoSpacing"/>
                <w:contextualSpacing/>
                <w:jc w:val="center"/>
                <w:rPr>
                  <w:sz w:val="32"/>
                  <w:szCs w:val="28"/>
                  <w:lang w:val="en-GB"/>
                </w:rPr>
              </w:pPr>
              <w:r w:rsidRPr="00C415B8">
                <w:rPr>
                  <w:sz w:val="32"/>
                  <w:szCs w:val="28"/>
                </w:rPr>
                <w:t>388th Fighter Squadron</w:t>
              </w:r>
            </w:p>
          </w:sdtContent>
        </w:sdt>
        <w:p w14:paraId="3BADD709" w14:textId="77777777" w:rsidR="00743EEA" w:rsidRPr="005B7818" w:rsidRDefault="00FE4316" w:rsidP="00352E0F">
          <w:pPr>
            <w:pStyle w:val="NoSpacing"/>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3559DA" w:rsidRPr="00C415B8">
                <w:rPr>
                  <w:sz w:val="32"/>
                  <w:szCs w:val="28"/>
                </w:rPr>
                <w:t>Training Manual</w:t>
              </w:r>
            </w:sdtContent>
          </w:sdt>
        </w:p>
        <w:p w14:paraId="171F44AC" w14:textId="77777777" w:rsidR="00954C7A" w:rsidRPr="005B7818" w:rsidRDefault="00FE4316"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59A2A24" w14:textId="1A2C3817" w:rsidR="00A859CD" w:rsidRDefault="00A859CD" w:rsidP="002E5DB7"/>
        <w:p w14:paraId="2D7087B9" w14:textId="77777777" w:rsidR="00163F4F" w:rsidRPr="005B7818" w:rsidRDefault="00163F4F" w:rsidP="002E5DB7"/>
        <w:p w14:paraId="517AA9F1" w14:textId="77777777" w:rsidR="00163F4F" w:rsidRDefault="00163F4F" w:rsidP="00163F4F">
          <w:pPr>
            <w:jc w:val="center"/>
          </w:pPr>
          <w:r>
            <w:rPr>
              <w:noProof/>
            </w:rPr>
            <w:drawing>
              <wp:inline distT="0" distB="0" distL="0" distR="0" wp14:anchorId="15220551" wp14:editId="2E6827D3">
                <wp:extent cx="2726019" cy="3252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022" cy="3336793"/>
                        </a:xfrm>
                        <a:prstGeom prst="rect">
                          <a:avLst/>
                        </a:prstGeom>
                        <a:noFill/>
                        <a:ln>
                          <a:noFill/>
                        </a:ln>
                      </pic:spPr>
                    </pic:pic>
                  </a:graphicData>
                </a:graphic>
              </wp:inline>
            </w:drawing>
          </w:r>
        </w:p>
        <w:p w14:paraId="63634ECE" w14:textId="77777777" w:rsidR="00163F4F" w:rsidRDefault="00163F4F" w:rsidP="00163F4F">
          <w:pPr>
            <w:jc w:val="center"/>
          </w:pPr>
        </w:p>
        <w:p w14:paraId="0387CD48" w14:textId="77777777" w:rsidR="00163F4F" w:rsidRDefault="00163F4F" w:rsidP="00163F4F">
          <w:pPr>
            <w:jc w:val="center"/>
          </w:pPr>
        </w:p>
        <w:p w14:paraId="264F6EA3" w14:textId="73D312DE" w:rsidR="00743EEA" w:rsidRPr="005B7818" w:rsidRDefault="00FE4316" w:rsidP="00163F4F">
          <w:pPr>
            <w:jc w:val="center"/>
          </w:pPr>
          <w:r>
            <w:rPr>
              <w:noProof/>
              <w:color w:val="DDDDDD" w:themeColor="accent1"/>
              <w:lang w:eastAsia="nb-NO"/>
            </w:rPr>
            <w:pict w14:anchorId="17D827BB">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60A0237E" w14:textId="77777777" w:rsidR="00FE4316" w:rsidRDefault="00FE4316" w:rsidP="00067F06">
                      <w:pPr>
                        <w:pStyle w:val="NoSpacing"/>
                        <w:jc w:val="center"/>
                        <w:rPr>
                          <w:color w:val="DDDDDD" w:themeColor="accent1"/>
                          <w:sz w:val="24"/>
                        </w:rPr>
                      </w:pPr>
                    </w:p>
                    <w:p w14:paraId="7A7E91C8" w14:textId="77777777" w:rsidR="00FE4316" w:rsidRPr="0082545B" w:rsidRDefault="00FE4316" w:rsidP="009F2176">
                      <w:pPr>
                        <w:pStyle w:val="NoSpacing"/>
                        <w:jc w:val="center"/>
                        <w:rPr>
                          <w:rFonts w:ascii="Arial" w:hAnsi="Arial" w:cs="Arial"/>
                          <w:sz w:val="24"/>
                        </w:rPr>
                      </w:pPr>
                      <w:hyperlink r:id="rId11" w:history="1">
                        <w:r w:rsidRPr="0082545B">
                          <w:rPr>
                            <w:rStyle w:val="Hyperlink"/>
                            <w:rFonts w:ascii="Arial" w:hAnsi="Arial" w:cs="Arial"/>
                            <w:sz w:val="24"/>
                          </w:rPr>
                          <w:t>www.132virtualwing.org</w:t>
                        </w:r>
                      </w:hyperlink>
                    </w:p>
                    <w:p w14:paraId="64AB8CE8" w14:textId="1116D092" w:rsidR="00FE4316" w:rsidRPr="0082545B" w:rsidRDefault="00FE4316" w:rsidP="00D429B9">
                      <w:pPr>
                        <w:pStyle w:val="NoSpacing"/>
                        <w:jc w:val="center"/>
                        <w:rPr>
                          <w:rFonts w:ascii="Arial" w:hAnsi="Arial" w:cs="Arial"/>
                          <w:color w:val="808080" w:themeColor="accent4"/>
                        </w:rPr>
                      </w:pPr>
                      <w:r w:rsidRPr="0082545B">
                        <w:rPr>
                          <w:rFonts w:ascii="Arial" w:hAnsi="Arial" w:cs="Arial"/>
                          <w:color w:val="808080" w:themeColor="accent4"/>
                        </w:rPr>
                        <w:t>This work is licensed under a</w:t>
                      </w:r>
                      <w:r>
                        <w:rPr>
                          <w:rFonts w:ascii="Arial" w:hAnsi="Arial" w:cs="Arial"/>
                          <w:color w:val="808080" w:themeColor="accent4"/>
                        </w:rPr>
                        <w:t xml:space="preserve"> </w:t>
                      </w:r>
                      <w:hyperlink r:id="rId12" w:history="1">
                        <w:r w:rsidRPr="0082545B">
                          <w:rPr>
                            <w:rStyle w:val="Hyperlink"/>
                            <w:rFonts w:ascii="Arial" w:hAnsi="Arial" w:cs="Arial"/>
                            <w:color w:val="808080" w:themeColor="accent4"/>
                          </w:rPr>
                          <w:t>Creative Commons Attribution-</w:t>
                        </w:r>
                        <w:proofErr w:type="spellStart"/>
                        <w:r w:rsidRPr="0082545B">
                          <w:rPr>
                            <w:rStyle w:val="Hyperlink"/>
                            <w:rFonts w:ascii="Arial" w:hAnsi="Arial" w:cs="Arial"/>
                            <w:color w:val="808080" w:themeColor="accent4"/>
                          </w:rPr>
                          <w:t>ShareAlike</w:t>
                        </w:r>
                        <w:proofErr w:type="spellEnd"/>
                        <w:r w:rsidRPr="0082545B">
                          <w:rPr>
                            <w:rStyle w:val="Hyperlink"/>
                            <w:rFonts w:ascii="Arial" w:hAnsi="Arial" w:cs="Arial"/>
                            <w:color w:val="808080" w:themeColor="accent4"/>
                          </w:rPr>
                          <w:t xml:space="preserve"> 3.0 </w:t>
                        </w:r>
                        <w:proofErr w:type="spellStart"/>
                        <w:r w:rsidRPr="0082545B">
                          <w:rPr>
                            <w:rStyle w:val="Hyperlink"/>
                            <w:rFonts w:ascii="Arial" w:hAnsi="Arial" w:cs="Arial"/>
                            <w:color w:val="808080" w:themeColor="accent4"/>
                          </w:rPr>
                          <w:t>Unported</w:t>
                        </w:r>
                        <w:proofErr w:type="spellEnd"/>
                        <w:r w:rsidRPr="0082545B">
                          <w:rPr>
                            <w:rStyle w:val="Hyperlink"/>
                            <w:rFonts w:ascii="Arial" w:hAnsi="Arial" w:cs="Arial"/>
                            <w:color w:val="808080" w:themeColor="accent4"/>
                          </w:rPr>
                          <w:t xml:space="preserve"> License</w:t>
                        </w:r>
                      </w:hyperlink>
                      <w:r w:rsidRPr="0082545B">
                        <w:rPr>
                          <w:rFonts w:ascii="Arial" w:hAnsi="Arial" w:cs="Arial"/>
                          <w:color w:val="808080" w:themeColor="accent4"/>
                        </w:rPr>
                        <w:t>.</w:t>
                      </w:r>
                    </w:p>
                  </w:txbxContent>
                </v:textbox>
                <w10:wrap anchorx="margin" anchory="page"/>
              </v:shape>
            </w:pict>
          </w:r>
          <w:r w:rsidR="00743EEA" w:rsidRPr="005B7818">
            <w:br w:type="page"/>
          </w:r>
        </w:p>
      </w:sdtContent>
    </w:sdt>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5366E6B7" w14:textId="2C1A6D3E" w:rsidR="00D6191B" w:rsidRPr="005B7818" w:rsidRDefault="0082545B" w:rsidP="002E5DB7">
          <w:pPr>
            <w:pStyle w:val="Title"/>
          </w:pPr>
          <w:r>
            <w:t>Training Manual</w:t>
          </w:r>
        </w:p>
      </w:sdtContent>
    </w:sdt>
    <w:p w14:paraId="2DADD585" w14:textId="77777777" w:rsidR="00027DEF" w:rsidRPr="005B7818" w:rsidRDefault="00027DEF" w:rsidP="002E5DB7"/>
    <w:p w14:paraId="00E51D65" w14:textId="77777777" w:rsidR="00027DEF" w:rsidRPr="005B7818" w:rsidRDefault="00027DEF" w:rsidP="002E5DB7"/>
    <w:tbl>
      <w:tblPr>
        <w:tblStyle w:val="PlainTable31"/>
        <w:tblW w:w="0" w:type="auto"/>
        <w:tblLook w:val="04A0" w:firstRow="1" w:lastRow="0" w:firstColumn="1" w:lastColumn="0" w:noHBand="0" w:noVBand="1"/>
      </w:tblPr>
      <w:tblGrid>
        <w:gridCol w:w="2802"/>
        <w:gridCol w:w="6934"/>
      </w:tblGrid>
      <w:tr w:rsidR="00B6395A" w:rsidRPr="005B7818" w14:paraId="28F92516" w14:textId="77777777" w:rsidTr="00355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14:paraId="70A56981" w14:textId="77777777" w:rsidR="00B6395A" w:rsidRPr="005B7818" w:rsidRDefault="00B6395A" w:rsidP="002E5DB7">
            <w:r w:rsidRPr="005B7818">
              <w:t>Applies to</w:t>
            </w:r>
            <w:r w:rsidR="00027DEF" w:rsidRPr="005B7818">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6934" w:type="dxa"/>
              </w:tcPr>
              <w:p w14:paraId="14CD7473" w14:textId="170C2F88" w:rsidR="00B6395A" w:rsidRPr="005B7818" w:rsidRDefault="0082545B" w:rsidP="002E5DB7">
                <w:pPr>
                  <w:cnfStyle w:val="100000000000" w:firstRow="1" w:lastRow="0" w:firstColumn="0" w:lastColumn="0" w:oddVBand="0" w:evenVBand="0" w:oddHBand="0" w:evenHBand="0" w:firstRowFirstColumn="0" w:firstRowLastColumn="0" w:lastRowFirstColumn="0" w:lastRowLastColumn="0"/>
                </w:pPr>
                <w:r>
                  <w:t>388th Fighter Squadron</w:t>
                </w:r>
              </w:p>
            </w:tc>
          </w:sdtContent>
        </w:sdt>
      </w:tr>
      <w:tr w:rsidR="00B6395A" w:rsidRPr="005B7818" w14:paraId="359AF434"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109781" w14:textId="77777777" w:rsidR="00B6395A" w:rsidRPr="005B7818" w:rsidRDefault="00027DEF" w:rsidP="002E5DB7">
            <w:r w:rsidRPr="005B7818">
              <w:t>Type:</w:t>
            </w:r>
          </w:p>
        </w:tc>
        <w:sdt>
          <w:sdt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6934" w:type="dxa"/>
              </w:tcPr>
              <w:p w14:paraId="0C9119E4" w14:textId="77777777" w:rsidR="00B6395A" w:rsidRPr="005B7818" w:rsidRDefault="003559DA" w:rsidP="002E5DB7">
                <w:pPr>
                  <w:cnfStyle w:val="000000100000" w:firstRow="0" w:lastRow="0" w:firstColumn="0" w:lastColumn="0" w:oddVBand="0" w:evenVBand="0" w:oddHBand="1" w:evenHBand="0" w:firstRowFirstColumn="0" w:firstRowLastColumn="0" w:lastRowFirstColumn="0" w:lastRowLastColumn="0"/>
                </w:pPr>
                <w:r>
                  <w:rPr>
                    <w:lang w:val="nb-NO"/>
                  </w:rPr>
                  <w:t>Training Manual</w:t>
                </w:r>
              </w:p>
            </w:tc>
          </w:sdtContent>
        </w:sdt>
      </w:tr>
      <w:tr w:rsidR="00B6395A" w:rsidRPr="005B7818" w14:paraId="4926AE8E"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14974775" w14:textId="77777777" w:rsidR="00B6395A" w:rsidRPr="005B7818" w:rsidRDefault="00027DEF" w:rsidP="002E5DB7">
            <w:r w:rsidRPr="005B7818">
              <w:t>Version:</w:t>
            </w:r>
          </w:p>
        </w:tc>
        <w:tc>
          <w:tcPr>
            <w:tcW w:w="6934" w:type="dxa"/>
          </w:tcPr>
          <w:p w14:paraId="0A9D21CF" w14:textId="1E4C6B7E" w:rsidR="00B6395A" w:rsidRPr="005B7818" w:rsidRDefault="00ED4E64" w:rsidP="002E5DB7">
            <w:pPr>
              <w:cnfStyle w:val="000000000000" w:firstRow="0" w:lastRow="0" w:firstColumn="0" w:lastColumn="0" w:oddVBand="0" w:evenVBand="0" w:oddHBand="0" w:evenHBand="0" w:firstRowFirstColumn="0" w:firstRowLastColumn="0" w:lastRowFirstColumn="0" w:lastRowLastColumn="0"/>
            </w:pPr>
            <w:r w:rsidRPr="005B7818">
              <w:t>0.</w:t>
            </w:r>
            <w:r w:rsidR="00CD5FA8">
              <w:t>2</w:t>
            </w:r>
          </w:p>
        </w:tc>
      </w:tr>
      <w:tr w:rsidR="00B6395A" w:rsidRPr="005B7818" w14:paraId="22232CDE"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036BCE" w14:textId="77777777" w:rsidR="00B6395A" w:rsidRPr="005B7818" w:rsidRDefault="00027DEF" w:rsidP="002E5DB7">
            <w:r w:rsidRPr="005B7818">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Content>
            <w:tc>
              <w:tcPr>
                <w:tcW w:w="6934" w:type="dxa"/>
              </w:tcPr>
              <w:p w14:paraId="5A4B9F17" w14:textId="77777777" w:rsidR="00B6395A" w:rsidRPr="005B7818" w:rsidRDefault="00814782" w:rsidP="002E5DB7">
                <w:pPr>
                  <w:cnfStyle w:val="000000100000" w:firstRow="0" w:lastRow="0" w:firstColumn="0" w:lastColumn="0" w:oddVBand="0" w:evenVBand="0" w:oddHBand="1" w:evenHBand="0" w:firstRowFirstColumn="0" w:firstRowLastColumn="0" w:lastRowFirstColumn="0" w:lastRowLastColumn="0"/>
                </w:pPr>
                <w:r>
                  <w:t>2</w:t>
                </w:r>
                <w:r w:rsidR="00B8713D">
                  <w:t>8</w:t>
                </w:r>
                <w:r>
                  <w:rPr>
                    <w:lang w:val="nb-NO"/>
                  </w:rPr>
                  <w:t>.09.2019</w:t>
                </w:r>
              </w:p>
            </w:tc>
          </w:sdtContent>
        </w:sdt>
      </w:tr>
      <w:tr w:rsidR="00B6395A" w:rsidRPr="005B7818" w14:paraId="5CFDA7DF"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3A7D0FA0" w14:textId="77777777" w:rsidR="00B6395A" w:rsidRPr="005B7818" w:rsidRDefault="00027DEF" w:rsidP="002E5DB7">
            <w:r w:rsidRPr="005B7818">
              <w:t>Document responsible:</w:t>
            </w:r>
          </w:p>
        </w:tc>
        <w:tc>
          <w:tcPr>
            <w:tcW w:w="6934" w:type="dxa"/>
          </w:tcPr>
          <w:p w14:paraId="6ACD31D5" w14:textId="4A922B2B" w:rsidR="00B6395A" w:rsidRPr="005B7818" w:rsidRDefault="00977FF8" w:rsidP="002E5DB7">
            <w:pPr>
              <w:cnfStyle w:val="000000000000" w:firstRow="0" w:lastRow="0" w:firstColumn="0" w:lastColumn="0" w:oddVBand="0" w:evenVBand="0" w:oddHBand="0" w:evenHBand="0" w:firstRowFirstColumn="0" w:firstRowLastColumn="0" w:lastRowFirstColumn="0" w:lastRowLastColumn="0"/>
            </w:pPr>
            <w:r>
              <w:t>Trollef</w:t>
            </w:r>
          </w:p>
        </w:tc>
      </w:tr>
      <w:tr w:rsidR="00DC7D65" w:rsidRPr="005B7818" w14:paraId="1EAB614C"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1DFAA5" w14:textId="77777777" w:rsidR="00DC7D65" w:rsidRPr="005B7818" w:rsidRDefault="00DC7D65" w:rsidP="00D87DD9">
            <w:pPr>
              <w:jc w:val="left"/>
            </w:pPr>
            <w:r w:rsidRPr="005B7818">
              <w:t>summary of changes</w:t>
            </w:r>
            <w:r w:rsidR="00EE1E3E" w:rsidRPr="005B7818">
              <w:t>:</w:t>
            </w:r>
          </w:p>
        </w:tc>
        <w:tc>
          <w:tcPr>
            <w:tcW w:w="6934" w:type="dxa"/>
          </w:tcPr>
          <w:p w14:paraId="3B253D3F" w14:textId="6AA799E5" w:rsidR="00814782" w:rsidRPr="003559DA" w:rsidRDefault="001F6EE2" w:rsidP="002E5DB7">
            <w:pPr>
              <w:cnfStyle w:val="000000100000" w:firstRow="0" w:lastRow="0" w:firstColumn="0" w:lastColumn="0" w:oddVBand="0" w:evenVBand="0" w:oddHBand="1" w:evenHBand="0" w:firstRowFirstColumn="0" w:firstRowLastColumn="0" w:lastRowFirstColumn="0" w:lastRowLastColumn="0"/>
            </w:pPr>
            <w:r w:rsidRPr="005B7818">
              <w:t>Initial Draft</w:t>
            </w:r>
          </w:p>
        </w:tc>
      </w:tr>
      <w:tr w:rsidR="005374BA" w:rsidRPr="005B7818" w14:paraId="50E8BC5A"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2FC0580F" w14:textId="77777777" w:rsidR="005374BA" w:rsidRPr="005374BA" w:rsidRDefault="005374BA" w:rsidP="002E5DB7">
            <w:r>
              <w:t>rEFERENCES:</w:t>
            </w:r>
          </w:p>
        </w:tc>
        <w:tc>
          <w:tcPr>
            <w:tcW w:w="6934" w:type="dxa"/>
          </w:tcPr>
          <w:p w14:paraId="00FEFAD0" w14:textId="77777777" w:rsidR="005374BA" w:rsidRPr="005B7818" w:rsidRDefault="005374BA" w:rsidP="002E5DB7">
            <w:pPr>
              <w:cnfStyle w:val="000000000000" w:firstRow="0" w:lastRow="0" w:firstColumn="0" w:lastColumn="0" w:oddVBand="0" w:evenVBand="0" w:oddHBand="0" w:evenHBand="0" w:firstRowFirstColumn="0" w:firstRowLastColumn="0" w:lastRowFirstColumn="0" w:lastRowLastColumn="0"/>
            </w:pPr>
          </w:p>
        </w:tc>
      </w:tr>
    </w:tbl>
    <w:p w14:paraId="0B8EAAC8" w14:textId="69020EC3" w:rsidR="00DC7D65" w:rsidRDefault="00DC7D65" w:rsidP="002E5DB7"/>
    <w:p w14:paraId="0EFD2B88" w14:textId="2B9B9064" w:rsidR="0082545B" w:rsidRDefault="0082545B">
      <w:pPr>
        <w:contextualSpacing w:val="0"/>
        <w:jc w:val="left"/>
      </w:pPr>
      <w:r>
        <w:br w:type="page"/>
      </w:r>
    </w:p>
    <w:p w14:paraId="09FF0D72" w14:textId="77777777" w:rsidR="0082545B" w:rsidRPr="005B7818" w:rsidRDefault="0082545B" w:rsidP="002E5DB7"/>
    <w:sdt>
      <w:sdtPr>
        <w:rPr>
          <w:rFonts w:cstheme="minorBidi"/>
          <w:sz w:val="20"/>
        </w:rPr>
        <w:id w:val="1694652702"/>
        <w:docPartObj>
          <w:docPartGallery w:val="Table of Contents"/>
          <w:docPartUnique/>
        </w:docPartObj>
      </w:sdtPr>
      <w:sdtEndPr>
        <w:rPr>
          <w:rFonts w:cs="Arial"/>
          <w:b/>
          <w:bCs/>
          <w:noProof/>
          <w:sz w:val="22"/>
        </w:rPr>
      </w:sdtEndPr>
      <w:sdtContent>
        <w:p w14:paraId="7B3A70AD" w14:textId="77777777" w:rsidR="00B76EA2" w:rsidRPr="005B7818" w:rsidRDefault="00B76EA2" w:rsidP="002E5DB7">
          <w:r w:rsidRPr="005B7818">
            <w:t>Contents</w:t>
          </w:r>
        </w:p>
        <w:p w14:paraId="529B6D89" w14:textId="63CA5539" w:rsidR="00CB4466" w:rsidRDefault="00F230B8">
          <w:pPr>
            <w:pStyle w:val="TOC1"/>
            <w:tabs>
              <w:tab w:val="left" w:pos="400"/>
              <w:tab w:val="right" w:leader="dot" w:pos="9736"/>
            </w:tabs>
            <w:rPr>
              <w:rFonts w:eastAsiaTheme="minorEastAsia" w:cstheme="minorBidi"/>
              <w:noProof/>
              <w:lang w:val="en-US"/>
            </w:rPr>
          </w:pPr>
          <w:r>
            <w:fldChar w:fldCharType="begin"/>
          </w:r>
          <w:r w:rsidR="00BB2756">
            <w:instrText xml:space="preserve"> TOC \o "1-2" \h \z \u </w:instrText>
          </w:r>
          <w:r>
            <w:fldChar w:fldCharType="separate"/>
          </w:r>
          <w:hyperlink w:anchor="_Toc26565694" w:history="1">
            <w:r w:rsidR="00CB4466" w:rsidRPr="00D77EC2">
              <w:rPr>
                <w:rStyle w:val="Hyperlink"/>
                <w:b/>
                <w:bCs/>
                <w:noProof/>
              </w:rPr>
              <w:t>1.</w:t>
            </w:r>
            <w:r w:rsidR="00CB4466">
              <w:rPr>
                <w:rFonts w:eastAsiaTheme="minorEastAsia" w:cstheme="minorBidi"/>
                <w:noProof/>
                <w:lang w:val="en-US"/>
              </w:rPr>
              <w:tab/>
            </w:r>
            <w:r w:rsidR="00CB4466" w:rsidRPr="00D77EC2">
              <w:rPr>
                <w:rStyle w:val="Hyperlink"/>
                <w:b/>
                <w:bCs/>
                <w:noProof/>
              </w:rPr>
              <w:t>INTRODUCTION</w:t>
            </w:r>
            <w:r w:rsidR="00CB4466">
              <w:rPr>
                <w:noProof/>
                <w:webHidden/>
              </w:rPr>
              <w:tab/>
            </w:r>
            <w:r w:rsidR="00CB4466">
              <w:rPr>
                <w:noProof/>
                <w:webHidden/>
              </w:rPr>
              <w:fldChar w:fldCharType="begin"/>
            </w:r>
            <w:r w:rsidR="00CB4466">
              <w:rPr>
                <w:noProof/>
                <w:webHidden/>
              </w:rPr>
              <w:instrText xml:space="preserve"> PAGEREF _Toc26565694 \h </w:instrText>
            </w:r>
            <w:r w:rsidR="00CB4466">
              <w:rPr>
                <w:noProof/>
                <w:webHidden/>
              </w:rPr>
            </w:r>
            <w:r w:rsidR="00CB4466">
              <w:rPr>
                <w:noProof/>
                <w:webHidden/>
              </w:rPr>
              <w:fldChar w:fldCharType="separate"/>
            </w:r>
            <w:r w:rsidR="00CB4466">
              <w:rPr>
                <w:noProof/>
                <w:webHidden/>
              </w:rPr>
              <w:t>4</w:t>
            </w:r>
            <w:r w:rsidR="00CB4466">
              <w:rPr>
                <w:noProof/>
                <w:webHidden/>
              </w:rPr>
              <w:fldChar w:fldCharType="end"/>
            </w:r>
          </w:hyperlink>
        </w:p>
        <w:p w14:paraId="2FC5F3F1" w14:textId="5928D8A9" w:rsidR="00CB4466" w:rsidRDefault="00FE4316">
          <w:pPr>
            <w:pStyle w:val="TOC1"/>
            <w:tabs>
              <w:tab w:val="left" w:pos="400"/>
              <w:tab w:val="right" w:leader="dot" w:pos="9736"/>
            </w:tabs>
            <w:rPr>
              <w:rFonts w:eastAsiaTheme="minorEastAsia" w:cstheme="minorBidi"/>
              <w:noProof/>
              <w:lang w:val="en-US"/>
            </w:rPr>
          </w:pPr>
          <w:hyperlink w:anchor="_Toc26565695" w:history="1">
            <w:r w:rsidR="00CB4466" w:rsidRPr="00D77EC2">
              <w:rPr>
                <w:rStyle w:val="Hyperlink"/>
                <w:noProof/>
              </w:rPr>
              <w:t>2.</w:t>
            </w:r>
            <w:r w:rsidR="00CB4466">
              <w:rPr>
                <w:rFonts w:eastAsiaTheme="minorEastAsia" w:cstheme="minorBidi"/>
                <w:noProof/>
                <w:lang w:val="en-US"/>
              </w:rPr>
              <w:tab/>
            </w:r>
            <w:r w:rsidR="00CB4466" w:rsidRPr="00D77EC2">
              <w:rPr>
                <w:rStyle w:val="Hyperlink"/>
                <w:b/>
                <w:bCs/>
                <w:noProof/>
              </w:rPr>
              <w:t>INITIAL QUALIFICATION TRAINING</w:t>
            </w:r>
            <w:r w:rsidR="00CB4466" w:rsidRPr="00D77EC2">
              <w:rPr>
                <w:rStyle w:val="Hyperlink"/>
                <w:noProof/>
              </w:rPr>
              <w:t xml:space="preserve"> (IQT)</w:t>
            </w:r>
            <w:r w:rsidR="00CB4466">
              <w:rPr>
                <w:noProof/>
                <w:webHidden/>
              </w:rPr>
              <w:tab/>
            </w:r>
            <w:r w:rsidR="00CB4466">
              <w:rPr>
                <w:noProof/>
                <w:webHidden/>
              </w:rPr>
              <w:fldChar w:fldCharType="begin"/>
            </w:r>
            <w:r w:rsidR="00CB4466">
              <w:rPr>
                <w:noProof/>
                <w:webHidden/>
              </w:rPr>
              <w:instrText xml:space="preserve"> PAGEREF _Toc26565695 \h </w:instrText>
            </w:r>
            <w:r w:rsidR="00CB4466">
              <w:rPr>
                <w:noProof/>
                <w:webHidden/>
              </w:rPr>
            </w:r>
            <w:r w:rsidR="00CB4466">
              <w:rPr>
                <w:noProof/>
                <w:webHidden/>
              </w:rPr>
              <w:fldChar w:fldCharType="separate"/>
            </w:r>
            <w:r w:rsidR="00CB4466">
              <w:rPr>
                <w:noProof/>
                <w:webHidden/>
              </w:rPr>
              <w:t>5</w:t>
            </w:r>
            <w:r w:rsidR="00CB4466">
              <w:rPr>
                <w:noProof/>
                <w:webHidden/>
              </w:rPr>
              <w:fldChar w:fldCharType="end"/>
            </w:r>
          </w:hyperlink>
        </w:p>
        <w:p w14:paraId="582C2FDA" w14:textId="0099616F" w:rsidR="00CB4466" w:rsidRDefault="00FE4316">
          <w:pPr>
            <w:pStyle w:val="TOC2"/>
            <w:tabs>
              <w:tab w:val="left" w:pos="880"/>
              <w:tab w:val="right" w:leader="dot" w:pos="9736"/>
            </w:tabs>
            <w:rPr>
              <w:rFonts w:eastAsiaTheme="minorEastAsia" w:cstheme="minorBidi"/>
              <w:noProof/>
              <w:lang w:val="en-US"/>
            </w:rPr>
          </w:pPr>
          <w:hyperlink w:anchor="_Toc26565696" w:history="1">
            <w:r w:rsidR="00CB4466" w:rsidRPr="00D77EC2">
              <w:rPr>
                <w:rStyle w:val="Hyperlink"/>
                <w:noProof/>
              </w:rPr>
              <w:t>2.1</w:t>
            </w:r>
            <w:r w:rsidR="00CB4466">
              <w:rPr>
                <w:rFonts w:eastAsiaTheme="minorEastAsia" w:cstheme="minorBidi"/>
                <w:noProof/>
                <w:lang w:val="en-US"/>
              </w:rPr>
              <w:tab/>
            </w:r>
            <w:r w:rsidR="00CB4466" w:rsidRPr="00D77EC2">
              <w:rPr>
                <w:rStyle w:val="Hyperlink"/>
                <w:noProof/>
              </w:rPr>
              <w:t xml:space="preserve">IQT-5: 388-BAS-04: </w:t>
            </w:r>
            <w:r w:rsidR="00CB4466" w:rsidRPr="00D77EC2">
              <w:rPr>
                <w:rStyle w:val="Hyperlink"/>
                <w:b/>
                <w:bCs/>
                <w:noProof/>
              </w:rPr>
              <w:t>AIR TO AIR REFUELLING</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_Toc26565696 \h </w:instrText>
            </w:r>
            <w:r w:rsidR="00CB4466">
              <w:rPr>
                <w:noProof/>
                <w:webHidden/>
              </w:rPr>
            </w:r>
            <w:r w:rsidR="00CB4466">
              <w:rPr>
                <w:noProof/>
                <w:webHidden/>
              </w:rPr>
              <w:fldChar w:fldCharType="separate"/>
            </w:r>
            <w:r w:rsidR="00CB4466">
              <w:rPr>
                <w:noProof/>
                <w:webHidden/>
              </w:rPr>
              <w:t>5</w:t>
            </w:r>
            <w:r w:rsidR="00CB4466">
              <w:rPr>
                <w:noProof/>
                <w:webHidden/>
              </w:rPr>
              <w:fldChar w:fldCharType="end"/>
            </w:r>
          </w:hyperlink>
        </w:p>
        <w:p w14:paraId="3234AD17" w14:textId="3584D6E8" w:rsidR="00CB4466" w:rsidRDefault="00FE4316">
          <w:pPr>
            <w:pStyle w:val="TOC2"/>
            <w:tabs>
              <w:tab w:val="left" w:pos="880"/>
              <w:tab w:val="right" w:leader="dot" w:pos="9736"/>
            </w:tabs>
            <w:rPr>
              <w:rFonts w:eastAsiaTheme="minorEastAsia" w:cstheme="minorBidi"/>
              <w:noProof/>
              <w:lang w:val="en-US"/>
            </w:rPr>
          </w:pPr>
          <w:hyperlink w:anchor="_Toc26565697" w:history="1">
            <w:r w:rsidR="00CB4466" w:rsidRPr="00D77EC2">
              <w:rPr>
                <w:rStyle w:val="Hyperlink"/>
                <w:noProof/>
              </w:rPr>
              <w:t>2.2</w:t>
            </w:r>
            <w:r w:rsidR="00CB4466">
              <w:rPr>
                <w:rFonts w:eastAsiaTheme="minorEastAsia" w:cstheme="minorBidi"/>
                <w:noProof/>
                <w:lang w:val="en-US"/>
              </w:rPr>
              <w:tab/>
            </w:r>
            <w:r w:rsidR="00CB4466" w:rsidRPr="00D77EC2">
              <w:rPr>
                <w:rStyle w:val="Hyperlink"/>
                <w:noProof/>
              </w:rPr>
              <w:t xml:space="preserve">IQT-6: 388-BAS-04: </w:t>
            </w:r>
            <w:r w:rsidR="00CB4466" w:rsidRPr="00D77EC2">
              <w:rPr>
                <w:rStyle w:val="Hyperlink"/>
                <w:b/>
                <w:bCs/>
                <w:noProof/>
              </w:rPr>
              <w:t>PRECISION FLIGHT</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_Toc26565697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29E11E9A" w14:textId="111BE7D5" w:rsidR="00CB4466" w:rsidRDefault="00FE4316">
          <w:pPr>
            <w:pStyle w:val="TOC2"/>
            <w:tabs>
              <w:tab w:val="left" w:pos="880"/>
              <w:tab w:val="right" w:leader="dot" w:pos="9736"/>
            </w:tabs>
            <w:rPr>
              <w:rFonts w:eastAsiaTheme="minorEastAsia" w:cstheme="minorBidi"/>
              <w:noProof/>
              <w:lang w:val="en-US"/>
            </w:rPr>
          </w:pPr>
          <w:hyperlink w:anchor="_Toc26565698" w:history="1">
            <w:r w:rsidR="00CB4466" w:rsidRPr="00D77EC2">
              <w:rPr>
                <w:rStyle w:val="Hyperlink"/>
                <w:noProof/>
              </w:rPr>
              <w:t>2.3</w:t>
            </w:r>
            <w:r w:rsidR="00CB4466">
              <w:rPr>
                <w:rFonts w:eastAsiaTheme="minorEastAsia" w:cstheme="minorBidi"/>
                <w:noProof/>
                <w:lang w:val="en-US"/>
              </w:rPr>
              <w:tab/>
            </w:r>
            <w:r w:rsidR="00CB4466" w:rsidRPr="00D77EC2">
              <w:rPr>
                <w:rStyle w:val="Hyperlink"/>
                <w:noProof/>
              </w:rPr>
              <w:t xml:space="preserve">IQT-7: 388-BAS-04: </w:t>
            </w:r>
            <w:r w:rsidR="00CB4466" w:rsidRPr="00D77EC2">
              <w:rPr>
                <w:rStyle w:val="Hyperlink"/>
                <w:b/>
                <w:bCs/>
                <w:noProof/>
              </w:rPr>
              <w:t>THE 132</w:t>
            </w:r>
            <w:r w:rsidR="00CB4466" w:rsidRPr="00D77EC2">
              <w:rPr>
                <w:rStyle w:val="Hyperlink"/>
                <w:b/>
                <w:bCs/>
                <w:noProof/>
                <w:vertAlign w:val="superscript"/>
              </w:rPr>
              <w:t>ND</w:t>
            </w:r>
            <w:r w:rsidR="00CB4466" w:rsidRPr="00D77EC2">
              <w:rPr>
                <w:rStyle w:val="Hyperlink"/>
                <w:b/>
                <w:bCs/>
                <w:noProof/>
              </w:rPr>
              <w:t xml:space="preserve"> WAY OF FLYING</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_Toc26565698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C5FCC38" w14:textId="3BD9490F" w:rsidR="00CB4466" w:rsidRDefault="00FE4316">
          <w:pPr>
            <w:pStyle w:val="TOC1"/>
            <w:tabs>
              <w:tab w:val="left" w:pos="400"/>
              <w:tab w:val="right" w:leader="dot" w:pos="9736"/>
            </w:tabs>
            <w:rPr>
              <w:rFonts w:eastAsiaTheme="minorEastAsia" w:cstheme="minorBidi"/>
              <w:noProof/>
              <w:lang w:val="en-US"/>
            </w:rPr>
          </w:pPr>
          <w:hyperlink w:anchor="_Toc26565699" w:history="1">
            <w:r w:rsidR="00CB4466" w:rsidRPr="00D77EC2">
              <w:rPr>
                <w:rStyle w:val="Hyperlink"/>
                <w:noProof/>
              </w:rPr>
              <w:t>3.</w:t>
            </w:r>
            <w:r w:rsidR="00CB4466">
              <w:rPr>
                <w:rFonts w:eastAsiaTheme="minorEastAsia" w:cstheme="minorBidi"/>
                <w:noProof/>
                <w:lang w:val="en-US"/>
              </w:rPr>
              <w:tab/>
            </w:r>
            <w:r w:rsidR="00CB4466" w:rsidRPr="00D77EC2">
              <w:rPr>
                <w:rStyle w:val="Hyperlink"/>
                <w:b/>
                <w:bCs/>
                <w:noProof/>
              </w:rPr>
              <w:t>MISSION QUALIFICATION TRAINING</w:t>
            </w:r>
            <w:r w:rsidR="00CB4466" w:rsidRPr="00D77EC2">
              <w:rPr>
                <w:rStyle w:val="Hyperlink"/>
                <w:noProof/>
              </w:rPr>
              <w:t xml:space="preserve"> (MQT)</w:t>
            </w:r>
            <w:r w:rsidR="00CB4466">
              <w:rPr>
                <w:noProof/>
                <w:webHidden/>
              </w:rPr>
              <w:tab/>
            </w:r>
            <w:r w:rsidR="00CB4466">
              <w:rPr>
                <w:noProof/>
                <w:webHidden/>
              </w:rPr>
              <w:fldChar w:fldCharType="begin"/>
            </w:r>
            <w:r w:rsidR="00CB4466">
              <w:rPr>
                <w:noProof/>
                <w:webHidden/>
              </w:rPr>
              <w:instrText xml:space="preserve"> PAGEREF _Toc26565699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422A44C1" w14:textId="3D6CB094" w:rsidR="00CB4466" w:rsidRDefault="00FE4316">
          <w:pPr>
            <w:pStyle w:val="TOC2"/>
            <w:tabs>
              <w:tab w:val="left" w:pos="880"/>
              <w:tab w:val="right" w:leader="dot" w:pos="9736"/>
            </w:tabs>
            <w:rPr>
              <w:rFonts w:eastAsiaTheme="minorEastAsia" w:cstheme="minorBidi"/>
              <w:noProof/>
              <w:lang w:val="en-US"/>
            </w:rPr>
          </w:pPr>
          <w:hyperlink w:anchor="_Toc26565700" w:history="1">
            <w:r w:rsidR="00CB4466" w:rsidRPr="00D77EC2">
              <w:rPr>
                <w:rStyle w:val="Hyperlink"/>
                <w:noProof/>
              </w:rPr>
              <w:t>3.1</w:t>
            </w:r>
            <w:r w:rsidR="00CB4466">
              <w:rPr>
                <w:rFonts w:eastAsiaTheme="minorEastAsia" w:cstheme="minorBidi"/>
                <w:noProof/>
                <w:lang w:val="en-US"/>
              </w:rPr>
              <w:tab/>
            </w:r>
            <w:r w:rsidR="00CB4466" w:rsidRPr="00D77EC2">
              <w:rPr>
                <w:rStyle w:val="Hyperlink"/>
                <w:noProof/>
              </w:rPr>
              <w:t xml:space="preserve">MQT-1: 388-TAC-01: </w:t>
            </w:r>
            <w:r w:rsidR="00CB4466" w:rsidRPr="00D77EC2">
              <w:rPr>
                <w:rStyle w:val="Hyperlink"/>
                <w:b/>
                <w:bCs/>
                <w:noProof/>
              </w:rPr>
              <w:t>FORMATION AND TURNS</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_Toc26565700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6A9C73BB" w14:textId="6DBB738C" w:rsidR="00CB4466" w:rsidRDefault="00FE4316">
          <w:pPr>
            <w:pStyle w:val="TOC2"/>
            <w:tabs>
              <w:tab w:val="left" w:pos="880"/>
              <w:tab w:val="right" w:leader="dot" w:pos="9736"/>
            </w:tabs>
            <w:rPr>
              <w:rFonts w:eastAsiaTheme="minorEastAsia" w:cstheme="minorBidi"/>
              <w:noProof/>
              <w:lang w:val="en-US"/>
            </w:rPr>
          </w:pPr>
          <w:hyperlink w:anchor="_Toc26565701" w:history="1">
            <w:r w:rsidR="00CB4466" w:rsidRPr="00D77EC2">
              <w:rPr>
                <w:rStyle w:val="Hyperlink"/>
                <w:noProof/>
              </w:rPr>
              <w:t>3.2</w:t>
            </w:r>
            <w:r w:rsidR="00CB4466">
              <w:rPr>
                <w:rFonts w:eastAsiaTheme="minorEastAsia" w:cstheme="minorBidi"/>
                <w:noProof/>
                <w:lang w:val="en-US"/>
              </w:rPr>
              <w:tab/>
            </w:r>
            <w:r w:rsidR="00CB4466" w:rsidRPr="00D77EC2">
              <w:rPr>
                <w:rStyle w:val="Hyperlink"/>
                <w:noProof/>
              </w:rPr>
              <w:t xml:space="preserve">MQT-6: 388-TAC-02: </w:t>
            </w:r>
            <w:r w:rsidR="00CB4466" w:rsidRPr="00D77EC2">
              <w:rPr>
                <w:rStyle w:val="Hyperlink"/>
                <w:b/>
                <w:bCs/>
                <w:noProof/>
              </w:rPr>
              <w:t>DEFENSIVE SYSTEMS AND MANOEUVRES</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_Toc26565701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F10C20D" w14:textId="46BAB98D" w:rsidR="00CB4466" w:rsidRDefault="00FE4316">
          <w:pPr>
            <w:pStyle w:val="TOC2"/>
            <w:tabs>
              <w:tab w:val="left" w:pos="880"/>
              <w:tab w:val="right" w:leader="dot" w:pos="9736"/>
            </w:tabs>
            <w:rPr>
              <w:rFonts w:eastAsiaTheme="minorEastAsia" w:cstheme="minorBidi"/>
              <w:noProof/>
              <w:lang w:val="en-US"/>
            </w:rPr>
          </w:pPr>
          <w:hyperlink w:anchor="_Toc26565702" w:history="1">
            <w:r w:rsidR="00CB4466" w:rsidRPr="00D77EC2">
              <w:rPr>
                <w:rStyle w:val="Hyperlink"/>
                <w:noProof/>
              </w:rPr>
              <w:t>3.3</w:t>
            </w:r>
            <w:r w:rsidR="00CB4466">
              <w:rPr>
                <w:rFonts w:eastAsiaTheme="minorEastAsia" w:cstheme="minorBidi"/>
                <w:noProof/>
                <w:lang w:val="en-US"/>
              </w:rPr>
              <w:tab/>
            </w:r>
            <w:r w:rsidR="00CB4466" w:rsidRPr="00D77EC2">
              <w:rPr>
                <w:rStyle w:val="Hyperlink"/>
                <w:noProof/>
              </w:rPr>
              <w:t xml:space="preserve">MQT-7: 388-TAC-03: </w:t>
            </w:r>
            <w:r w:rsidR="00CB4466" w:rsidRPr="00D77EC2">
              <w:rPr>
                <w:rStyle w:val="Hyperlink"/>
                <w:b/>
                <w:bCs/>
                <w:noProof/>
              </w:rPr>
              <w:t>NIGHT OPERATIONS</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_Toc26565702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0F11C88" w14:textId="521866B7" w:rsidR="00CB4466" w:rsidRDefault="00FE4316">
          <w:pPr>
            <w:pStyle w:val="TOC2"/>
            <w:tabs>
              <w:tab w:val="left" w:pos="880"/>
              <w:tab w:val="right" w:leader="dot" w:pos="9736"/>
            </w:tabs>
            <w:rPr>
              <w:rFonts w:eastAsiaTheme="minorEastAsia" w:cstheme="minorBidi"/>
              <w:noProof/>
              <w:lang w:val="en-US"/>
            </w:rPr>
          </w:pPr>
          <w:hyperlink w:anchor="_Toc26565703" w:history="1">
            <w:r w:rsidR="00CB4466" w:rsidRPr="00D77EC2">
              <w:rPr>
                <w:rStyle w:val="Hyperlink"/>
                <w:noProof/>
              </w:rPr>
              <w:t>3.4</w:t>
            </w:r>
            <w:r w:rsidR="00CB4466">
              <w:rPr>
                <w:rFonts w:eastAsiaTheme="minorEastAsia" w:cstheme="minorBidi"/>
                <w:noProof/>
                <w:lang w:val="en-US"/>
              </w:rPr>
              <w:tab/>
            </w:r>
            <w:r w:rsidR="00CB4466" w:rsidRPr="00D77EC2">
              <w:rPr>
                <w:rStyle w:val="Hyperlink"/>
                <w:noProof/>
              </w:rPr>
              <w:t xml:space="preserve">MQT-8: 388-TAC-04: </w:t>
            </w:r>
            <w:r w:rsidR="00CB4466" w:rsidRPr="00D77EC2">
              <w:rPr>
                <w:rStyle w:val="Hyperlink"/>
                <w:b/>
                <w:bCs/>
                <w:noProof/>
              </w:rPr>
              <w:t xml:space="preserve">AWACS COMMUNICATIONS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_Toc26565703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CE03C8A" w14:textId="625D8CD6" w:rsidR="00CB4466" w:rsidRDefault="00FE4316">
          <w:pPr>
            <w:pStyle w:val="TOC2"/>
            <w:tabs>
              <w:tab w:val="left" w:pos="880"/>
              <w:tab w:val="right" w:leader="dot" w:pos="9736"/>
            </w:tabs>
            <w:rPr>
              <w:rFonts w:eastAsiaTheme="minorEastAsia" w:cstheme="minorBidi"/>
              <w:noProof/>
              <w:lang w:val="en-US"/>
            </w:rPr>
          </w:pPr>
          <w:hyperlink w:anchor="_Toc26565704" w:history="1">
            <w:r w:rsidR="00CB4466" w:rsidRPr="00D77EC2">
              <w:rPr>
                <w:rStyle w:val="Hyperlink"/>
                <w:noProof/>
              </w:rPr>
              <w:t>3.5</w:t>
            </w:r>
            <w:r w:rsidR="00CB4466">
              <w:rPr>
                <w:rFonts w:eastAsiaTheme="minorEastAsia" w:cstheme="minorBidi"/>
                <w:noProof/>
                <w:lang w:val="en-US"/>
              </w:rPr>
              <w:tab/>
            </w:r>
            <w:r w:rsidR="00CB4466" w:rsidRPr="00D77EC2">
              <w:rPr>
                <w:rStyle w:val="Hyperlink"/>
                <w:noProof/>
              </w:rPr>
              <w:t xml:space="preserve">MQT-9: 388-SAT-01: </w:t>
            </w:r>
            <w:r w:rsidR="00CB4466" w:rsidRPr="00D77EC2">
              <w:rPr>
                <w:rStyle w:val="Hyperlink"/>
                <w:b/>
                <w:bCs/>
                <w:noProof/>
              </w:rPr>
              <w:t>HIGH AND MEDIUM ALTITUDE DELIVERIES</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_Toc26565704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17F3747" w14:textId="04CA89A5" w:rsidR="00CB4466" w:rsidRDefault="00FE4316">
          <w:pPr>
            <w:pStyle w:val="TOC2"/>
            <w:tabs>
              <w:tab w:val="left" w:pos="880"/>
              <w:tab w:val="right" w:leader="dot" w:pos="9736"/>
            </w:tabs>
            <w:rPr>
              <w:rFonts w:eastAsiaTheme="minorEastAsia" w:cstheme="minorBidi"/>
              <w:noProof/>
              <w:lang w:val="en-US"/>
            </w:rPr>
          </w:pPr>
          <w:hyperlink w:anchor="_Toc26565705" w:history="1">
            <w:r w:rsidR="00CB4466" w:rsidRPr="00D77EC2">
              <w:rPr>
                <w:rStyle w:val="Hyperlink"/>
                <w:noProof/>
              </w:rPr>
              <w:t>3.6</w:t>
            </w:r>
            <w:r w:rsidR="00CB4466">
              <w:rPr>
                <w:rFonts w:eastAsiaTheme="minorEastAsia" w:cstheme="minorBidi"/>
                <w:noProof/>
                <w:lang w:val="en-US"/>
              </w:rPr>
              <w:tab/>
            </w:r>
            <w:r w:rsidR="00CB4466" w:rsidRPr="00D77EC2">
              <w:rPr>
                <w:rStyle w:val="Hyperlink"/>
                <w:noProof/>
              </w:rPr>
              <w:t xml:space="preserve">MQT-10: 388-SAT-02: </w:t>
            </w:r>
            <w:r w:rsidR="00CB4466" w:rsidRPr="00D77EC2">
              <w:rPr>
                <w:rStyle w:val="Hyperlink"/>
                <w:b/>
                <w:bCs/>
                <w:noProof/>
              </w:rPr>
              <w:t>LOW ALTITUDE DELIVERIES</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_Toc26565705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58785AA9" w14:textId="4F704CF5" w:rsidR="00CB4466" w:rsidRDefault="00FE4316">
          <w:pPr>
            <w:pStyle w:val="TOC2"/>
            <w:tabs>
              <w:tab w:val="left" w:pos="880"/>
              <w:tab w:val="right" w:leader="dot" w:pos="9736"/>
            </w:tabs>
            <w:rPr>
              <w:rFonts w:eastAsiaTheme="minorEastAsia" w:cstheme="minorBidi"/>
              <w:noProof/>
              <w:lang w:val="en-US"/>
            </w:rPr>
          </w:pPr>
          <w:hyperlink w:anchor="_Toc26565706" w:history="1">
            <w:r w:rsidR="00CB4466" w:rsidRPr="00D77EC2">
              <w:rPr>
                <w:rStyle w:val="Hyperlink"/>
                <w:noProof/>
              </w:rPr>
              <w:t>3.7</w:t>
            </w:r>
            <w:r w:rsidR="00CB4466">
              <w:rPr>
                <w:rFonts w:eastAsiaTheme="minorEastAsia" w:cstheme="minorBidi"/>
                <w:noProof/>
                <w:lang w:val="en-US"/>
              </w:rPr>
              <w:tab/>
            </w:r>
            <w:r w:rsidR="00CB4466" w:rsidRPr="00D77EC2">
              <w:rPr>
                <w:rStyle w:val="Hyperlink"/>
                <w:noProof/>
              </w:rPr>
              <w:t xml:space="preserve">MQT-11: 388-ACT-01: </w:t>
            </w:r>
            <w:r w:rsidR="00CB4466" w:rsidRPr="00D77EC2">
              <w:rPr>
                <w:rStyle w:val="Hyperlink"/>
                <w:b/>
                <w:bCs/>
                <w:noProof/>
              </w:rPr>
              <w:t>ACM 1v1 WVR MANOEUVRING</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_Toc26565706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C3AE442" w14:textId="4ADF4E2B" w:rsidR="00CB4466" w:rsidRDefault="00FE4316">
          <w:pPr>
            <w:pStyle w:val="TOC2"/>
            <w:tabs>
              <w:tab w:val="left" w:pos="880"/>
              <w:tab w:val="right" w:leader="dot" w:pos="9736"/>
            </w:tabs>
            <w:rPr>
              <w:rFonts w:eastAsiaTheme="minorEastAsia" w:cstheme="minorBidi"/>
              <w:noProof/>
              <w:lang w:val="en-US"/>
            </w:rPr>
          </w:pPr>
          <w:hyperlink w:anchor="_Toc26565707" w:history="1">
            <w:r w:rsidR="00CB4466" w:rsidRPr="00D77EC2">
              <w:rPr>
                <w:rStyle w:val="Hyperlink"/>
                <w:noProof/>
              </w:rPr>
              <w:t>3.8</w:t>
            </w:r>
            <w:r w:rsidR="00CB4466">
              <w:rPr>
                <w:rFonts w:eastAsiaTheme="minorEastAsia" w:cstheme="minorBidi"/>
                <w:noProof/>
                <w:lang w:val="en-US"/>
              </w:rPr>
              <w:tab/>
            </w:r>
            <w:r w:rsidR="00CB4466" w:rsidRPr="00D77EC2">
              <w:rPr>
                <w:rStyle w:val="Hyperlink"/>
                <w:noProof/>
              </w:rPr>
              <w:t xml:space="preserve">MQT-12: 388-ACT-02: </w:t>
            </w:r>
            <w:r w:rsidR="00CB4466" w:rsidRPr="00D77EC2">
              <w:rPr>
                <w:rStyle w:val="Hyperlink"/>
                <w:b/>
                <w:bCs/>
                <w:noProof/>
              </w:rPr>
              <w:t>BVR ENGAGEMENTS AND MUTUAL SUPPORT</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_Toc26565707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A5369CE" w14:textId="45F5185D" w:rsidR="00CB4466" w:rsidRDefault="00FE4316">
          <w:pPr>
            <w:pStyle w:val="TOC2"/>
            <w:tabs>
              <w:tab w:val="left" w:pos="880"/>
              <w:tab w:val="right" w:leader="dot" w:pos="9736"/>
            </w:tabs>
            <w:rPr>
              <w:rFonts w:eastAsiaTheme="minorEastAsia" w:cstheme="minorBidi"/>
              <w:noProof/>
              <w:lang w:val="en-US"/>
            </w:rPr>
          </w:pPr>
          <w:hyperlink w:anchor="_Toc26565708" w:history="1">
            <w:r w:rsidR="00CB4466" w:rsidRPr="00D77EC2">
              <w:rPr>
                <w:rStyle w:val="Hyperlink"/>
                <w:noProof/>
              </w:rPr>
              <w:t>3.9</w:t>
            </w:r>
            <w:r w:rsidR="00CB4466">
              <w:rPr>
                <w:rFonts w:eastAsiaTheme="minorEastAsia" w:cstheme="minorBidi"/>
                <w:noProof/>
                <w:lang w:val="en-US"/>
              </w:rPr>
              <w:tab/>
            </w:r>
            <w:r w:rsidR="00CB4466" w:rsidRPr="00D77EC2">
              <w:rPr>
                <w:rStyle w:val="Hyperlink"/>
                <w:noProof/>
              </w:rPr>
              <w:t xml:space="preserve">MQT-13: 388-TAC-05: </w:t>
            </w:r>
            <w:r w:rsidR="00CB4466" w:rsidRPr="00D77EC2">
              <w:rPr>
                <w:rStyle w:val="Hyperlink"/>
                <w:b/>
                <w:bCs/>
                <w:noProof/>
              </w:rPr>
              <w:t>MISSION QUALIFICATION TRAINING CHECKOUT</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_Toc26565708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D0ED5A9" w14:textId="0D59626A" w:rsidR="00CB4466" w:rsidRDefault="00FE4316">
          <w:pPr>
            <w:pStyle w:val="TOC1"/>
            <w:tabs>
              <w:tab w:val="left" w:pos="400"/>
              <w:tab w:val="right" w:leader="dot" w:pos="9736"/>
            </w:tabs>
            <w:rPr>
              <w:rFonts w:eastAsiaTheme="minorEastAsia" w:cstheme="minorBidi"/>
              <w:noProof/>
              <w:lang w:val="en-US"/>
            </w:rPr>
          </w:pPr>
          <w:hyperlink w:anchor="_Toc26565709" w:history="1">
            <w:r w:rsidR="00CB4466" w:rsidRPr="00D77EC2">
              <w:rPr>
                <w:rStyle w:val="Hyperlink"/>
                <w:noProof/>
              </w:rPr>
              <w:t>4.</w:t>
            </w:r>
            <w:r w:rsidR="00CB4466">
              <w:rPr>
                <w:rFonts w:eastAsiaTheme="minorEastAsia" w:cstheme="minorBidi"/>
                <w:noProof/>
                <w:lang w:val="en-US"/>
              </w:rPr>
              <w:tab/>
            </w:r>
            <w:r w:rsidR="00CB4466" w:rsidRPr="00D77EC2">
              <w:rPr>
                <w:rStyle w:val="Hyperlink"/>
                <w:b/>
                <w:bCs/>
                <w:noProof/>
              </w:rPr>
              <w:t>CONTINUATION TRAINING</w:t>
            </w:r>
            <w:r w:rsidR="00CB4466" w:rsidRPr="00D77EC2">
              <w:rPr>
                <w:rStyle w:val="Hyperlink"/>
                <w:noProof/>
              </w:rPr>
              <w:t xml:space="preserve"> (CT)</w:t>
            </w:r>
            <w:r w:rsidR="00CB4466">
              <w:rPr>
                <w:noProof/>
                <w:webHidden/>
              </w:rPr>
              <w:tab/>
            </w:r>
            <w:r w:rsidR="00CB4466">
              <w:rPr>
                <w:noProof/>
                <w:webHidden/>
              </w:rPr>
              <w:fldChar w:fldCharType="begin"/>
            </w:r>
            <w:r w:rsidR="00CB4466">
              <w:rPr>
                <w:noProof/>
                <w:webHidden/>
              </w:rPr>
              <w:instrText xml:space="preserve"> PAGEREF _Toc26565709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D27755C" w14:textId="359A0824" w:rsidR="00CB4466" w:rsidRDefault="00FE4316">
          <w:pPr>
            <w:pStyle w:val="TOC2"/>
            <w:tabs>
              <w:tab w:val="left" w:pos="880"/>
              <w:tab w:val="right" w:leader="dot" w:pos="9736"/>
            </w:tabs>
            <w:rPr>
              <w:rFonts w:eastAsiaTheme="minorEastAsia" w:cstheme="minorBidi"/>
              <w:noProof/>
              <w:lang w:val="en-US"/>
            </w:rPr>
          </w:pPr>
          <w:hyperlink w:anchor="_Toc26565710" w:history="1">
            <w:r w:rsidR="00CB4466" w:rsidRPr="00D77EC2">
              <w:rPr>
                <w:rStyle w:val="Hyperlink"/>
                <w:noProof/>
              </w:rPr>
              <w:t>4.1</w:t>
            </w:r>
            <w:r w:rsidR="00CB4466">
              <w:rPr>
                <w:rFonts w:eastAsiaTheme="minorEastAsia" w:cstheme="minorBidi"/>
                <w:noProof/>
                <w:lang w:val="en-US"/>
              </w:rPr>
              <w:tab/>
            </w:r>
            <w:r w:rsidR="00CB4466" w:rsidRPr="00D77EC2">
              <w:rPr>
                <w:rStyle w:val="Hyperlink"/>
                <w:noProof/>
              </w:rPr>
              <w:t xml:space="preserve">CT-2: 388-ACT-03: </w:t>
            </w:r>
            <w:r w:rsidR="00CB4466" w:rsidRPr="00D77EC2">
              <w:rPr>
                <w:rStyle w:val="Hyperlink"/>
                <w:b/>
                <w:bCs/>
                <w:noProof/>
              </w:rPr>
              <w:t xml:space="preserve">DCA CAP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_Toc26565710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DCE1068" w14:textId="0375430C" w:rsidR="00CB4466" w:rsidRDefault="00FE4316">
          <w:pPr>
            <w:pStyle w:val="TOC2"/>
            <w:tabs>
              <w:tab w:val="left" w:pos="880"/>
              <w:tab w:val="right" w:leader="dot" w:pos="9736"/>
            </w:tabs>
            <w:rPr>
              <w:rFonts w:eastAsiaTheme="minorEastAsia" w:cstheme="minorBidi"/>
              <w:noProof/>
              <w:lang w:val="en-US"/>
            </w:rPr>
          </w:pPr>
          <w:hyperlink w:anchor="_Toc26565711" w:history="1">
            <w:r w:rsidR="00CB4466" w:rsidRPr="00D77EC2">
              <w:rPr>
                <w:rStyle w:val="Hyperlink"/>
                <w:noProof/>
              </w:rPr>
              <w:t>4.2</w:t>
            </w:r>
            <w:r w:rsidR="00CB4466">
              <w:rPr>
                <w:rFonts w:eastAsiaTheme="minorEastAsia" w:cstheme="minorBidi"/>
                <w:noProof/>
                <w:lang w:val="en-US"/>
              </w:rPr>
              <w:tab/>
            </w:r>
            <w:r w:rsidR="00CB4466" w:rsidRPr="00D77EC2">
              <w:rPr>
                <w:rStyle w:val="Hyperlink"/>
                <w:noProof/>
              </w:rPr>
              <w:t xml:space="preserve">CT-3: 388-ACT-04: </w:t>
            </w:r>
            <w:r w:rsidR="00CB4466" w:rsidRPr="00D77EC2">
              <w:rPr>
                <w:rStyle w:val="Hyperlink"/>
                <w:b/>
                <w:bCs/>
                <w:noProof/>
              </w:rPr>
              <w:t xml:space="preserve">OCA SWEEP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_Toc26565711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25583249" w14:textId="20B7994F" w:rsidR="00CB4466" w:rsidRDefault="00FE4316">
          <w:pPr>
            <w:pStyle w:val="TOC2"/>
            <w:tabs>
              <w:tab w:val="left" w:pos="880"/>
              <w:tab w:val="right" w:leader="dot" w:pos="9736"/>
            </w:tabs>
            <w:rPr>
              <w:rFonts w:eastAsiaTheme="minorEastAsia" w:cstheme="minorBidi"/>
              <w:noProof/>
              <w:lang w:val="en-US"/>
            </w:rPr>
          </w:pPr>
          <w:hyperlink w:anchor="_Toc26565712" w:history="1">
            <w:r w:rsidR="00CB4466" w:rsidRPr="00D77EC2">
              <w:rPr>
                <w:rStyle w:val="Hyperlink"/>
                <w:noProof/>
              </w:rPr>
              <w:t>4.3</w:t>
            </w:r>
            <w:r w:rsidR="00CB4466">
              <w:rPr>
                <w:rFonts w:eastAsiaTheme="minorEastAsia" w:cstheme="minorBidi"/>
                <w:noProof/>
                <w:lang w:val="en-US"/>
              </w:rPr>
              <w:tab/>
            </w:r>
            <w:r w:rsidR="00CB4466" w:rsidRPr="00D77EC2">
              <w:rPr>
                <w:rStyle w:val="Hyperlink"/>
                <w:noProof/>
              </w:rPr>
              <w:t xml:space="preserve">CT-4: 388-ACT-05: </w:t>
            </w:r>
            <w:r w:rsidR="00CB4466" w:rsidRPr="00D77EC2">
              <w:rPr>
                <w:rStyle w:val="Hyperlink"/>
                <w:b/>
                <w:bCs/>
                <w:noProof/>
              </w:rPr>
              <w:t xml:space="preserve">OCA ESCORT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_Toc26565712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438DDF74" w14:textId="429BD9F9" w:rsidR="00CB4466" w:rsidRDefault="00FE4316">
          <w:pPr>
            <w:pStyle w:val="TOC2"/>
            <w:tabs>
              <w:tab w:val="left" w:pos="880"/>
              <w:tab w:val="right" w:leader="dot" w:pos="9736"/>
            </w:tabs>
            <w:rPr>
              <w:rFonts w:eastAsiaTheme="minorEastAsia" w:cstheme="minorBidi"/>
              <w:noProof/>
              <w:lang w:val="en-US"/>
            </w:rPr>
          </w:pPr>
          <w:hyperlink w:anchor="_Toc26565713" w:history="1">
            <w:r w:rsidR="00CB4466" w:rsidRPr="00D77EC2">
              <w:rPr>
                <w:rStyle w:val="Hyperlink"/>
                <w:noProof/>
              </w:rPr>
              <w:t>4.4</w:t>
            </w:r>
            <w:r w:rsidR="00CB4466">
              <w:rPr>
                <w:rFonts w:eastAsiaTheme="minorEastAsia" w:cstheme="minorBidi"/>
                <w:noProof/>
                <w:lang w:val="en-US"/>
              </w:rPr>
              <w:tab/>
            </w:r>
            <w:r w:rsidR="00CB4466" w:rsidRPr="00D77EC2">
              <w:rPr>
                <w:rStyle w:val="Hyperlink"/>
                <w:noProof/>
              </w:rPr>
              <w:t xml:space="preserve">CT-5: 388-SAT-03: </w:t>
            </w:r>
            <w:r w:rsidR="00CB4466" w:rsidRPr="00D77EC2">
              <w:rPr>
                <w:rStyle w:val="Hyperlink"/>
                <w:b/>
                <w:bCs/>
                <w:noProof/>
              </w:rPr>
              <w:t xml:space="preserve">SAT FLIGHT LEAD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_Toc26565713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4C2432D" w14:textId="43B41B0E" w:rsidR="00CB4466" w:rsidRDefault="00FE4316">
          <w:pPr>
            <w:pStyle w:val="TOC2"/>
            <w:tabs>
              <w:tab w:val="left" w:pos="880"/>
              <w:tab w:val="right" w:leader="dot" w:pos="9736"/>
            </w:tabs>
            <w:rPr>
              <w:rFonts w:eastAsiaTheme="minorEastAsia" w:cstheme="minorBidi"/>
              <w:noProof/>
              <w:lang w:val="en-US"/>
            </w:rPr>
          </w:pPr>
          <w:hyperlink w:anchor="_Toc26565714" w:history="1">
            <w:r w:rsidR="00CB4466" w:rsidRPr="00D77EC2">
              <w:rPr>
                <w:rStyle w:val="Hyperlink"/>
                <w:noProof/>
              </w:rPr>
              <w:t>4.5</w:t>
            </w:r>
            <w:r w:rsidR="00CB4466">
              <w:rPr>
                <w:rFonts w:eastAsiaTheme="minorEastAsia" w:cstheme="minorBidi"/>
                <w:noProof/>
                <w:lang w:val="en-US"/>
              </w:rPr>
              <w:tab/>
            </w:r>
            <w:r w:rsidR="00CB4466" w:rsidRPr="00D77EC2">
              <w:rPr>
                <w:rStyle w:val="Hyperlink"/>
                <w:noProof/>
              </w:rPr>
              <w:t xml:space="preserve">CT-6: 388-SAT-04: </w:t>
            </w:r>
            <w:r w:rsidR="00CB4466" w:rsidRPr="00D77EC2">
              <w:rPr>
                <w:rStyle w:val="Hyperlink"/>
                <w:b/>
                <w:bCs/>
                <w:noProof/>
              </w:rPr>
              <w:t xml:space="preserve">ARMED RECONNAISSANCE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_Toc26565714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B97ED9E" w14:textId="7EBF76A1" w:rsidR="00CB4466" w:rsidRDefault="00FE4316">
          <w:pPr>
            <w:pStyle w:val="TOC2"/>
            <w:tabs>
              <w:tab w:val="left" w:pos="880"/>
              <w:tab w:val="right" w:leader="dot" w:pos="9736"/>
            </w:tabs>
            <w:rPr>
              <w:rFonts w:eastAsiaTheme="minorEastAsia" w:cstheme="minorBidi"/>
              <w:noProof/>
              <w:lang w:val="en-US"/>
            </w:rPr>
          </w:pPr>
          <w:hyperlink w:anchor="_Toc26565715" w:history="1">
            <w:r w:rsidR="00CB4466" w:rsidRPr="00D77EC2">
              <w:rPr>
                <w:rStyle w:val="Hyperlink"/>
                <w:noProof/>
              </w:rPr>
              <w:t>4.6</w:t>
            </w:r>
            <w:r w:rsidR="00CB4466">
              <w:rPr>
                <w:rFonts w:eastAsiaTheme="minorEastAsia" w:cstheme="minorBidi"/>
                <w:noProof/>
                <w:lang w:val="en-US"/>
              </w:rPr>
              <w:tab/>
            </w:r>
            <w:r w:rsidR="00CB4466" w:rsidRPr="00D77EC2">
              <w:rPr>
                <w:rStyle w:val="Hyperlink"/>
                <w:noProof/>
              </w:rPr>
              <w:t xml:space="preserve">CT-7: 388-ACT-06: </w:t>
            </w:r>
            <w:r w:rsidR="00CB4466" w:rsidRPr="00D77EC2">
              <w:rPr>
                <w:rStyle w:val="Hyperlink"/>
                <w:b/>
                <w:bCs/>
                <w:noProof/>
              </w:rPr>
              <w:t xml:space="preserve">DCA INTERCEPT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_Toc26565715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2E8378D4" w14:textId="10126E6B" w:rsidR="00CB4466" w:rsidRDefault="00FE4316">
          <w:pPr>
            <w:pStyle w:val="TOC2"/>
            <w:tabs>
              <w:tab w:val="left" w:pos="880"/>
              <w:tab w:val="right" w:leader="dot" w:pos="9736"/>
            </w:tabs>
            <w:rPr>
              <w:rFonts w:eastAsiaTheme="minorEastAsia" w:cstheme="minorBidi"/>
              <w:noProof/>
              <w:lang w:val="en-US"/>
            </w:rPr>
          </w:pPr>
          <w:hyperlink w:anchor="_Toc26565716" w:history="1">
            <w:r w:rsidR="00CB4466" w:rsidRPr="00D77EC2">
              <w:rPr>
                <w:rStyle w:val="Hyperlink"/>
                <w:noProof/>
              </w:rPr>
              <w:t>4.7</w:t>
            </w:r>
            <w:r w:rsidR="00CB4466">
              <w:rPr>
                <w:rFonts w:eastAsiaTheme="minorEastAsia" w:cstheme="minorBidi"/>
                <w:noProof/>
                <w:lang w:val="en-US"/>
              </w:rPr>
              <w:tab/>
            </w:r>
            <w:r w:rsidR="00CB4466" w:rsidRPr="00D77EC2">
              <w:rPr>
                <w:rStyle w:val="Hyperlink"/>
                <w:noProof/>
              </w:rPr>
              <w:t xml:space="preserve">CT-8: 388-SAT-05: </w:t>
            </w:r>
            <w:r w:rsidR="00CB4466" w:rsidRPr="00D77EC2">
              <w:rPr>
                <w:rStyle w:val="Hyperlink"/>
                <w:b/>
                <w:bCs/>
                <w:noProof/>
              </w:rPr>
              <w:t xml:space="preserve">CLOSE AIR SUPPORT </w:t>
            </w:r>
            <w:r w:rsidR="00CB4466" w:rsidRPr="00D77EC2">
              <w:rPr>
                <w:rStyle w:val="Hyperlink"/>
                <w:noProof/>
              </w:rPr>
              <w:t>(IP- CAS INSTRUCTOR)</w:t>
            </w:r>
            <w:r w:rsidR="00CB4466">
              <w:rPr>
                <w:noProof/>
                <w:webHidden/>
              </w:rPr>
              <w:tab/>
            </w:r>
            <w:r w:rsidR="00CB4466">
              <w:rPr>
                <w:noProof/>
                <w:webHidden/>
              </w:rPr>
              <w:fldChar w:fldCharType="begin"/>
            </w:r>
            <w:r w:rsidR="00CB4466">
              <w:rPr>
                <w:noProof/>
                <w:webHidden/>
              </w:rPr>
              <w:instrText xml:space="preserve"> PAGEREF _Toc26565716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4BF19DD" w14:textId="29AB9609" w:rsidR="00CB4466" w:rsidRDefault="00FE4316">
          <w:pPr>
            <w:pStyle w:val="TOC2"/>
            <w:tabs>
              <w:tab w:val="left" w:pos="880"/>
              <w:tab w:val="right" w:leader="dot" w:pos="9736"/>
            </w:tabs>
            <w:rPr>
              <w:rFonts w:eastAsiaTheme="minorEastAsia" w:cstheme="minorBidi"/>
              <w:noProof/>
              <w:lang w:val="en-US"/>
            </w:rPr>
          </w:pPr>
          <w:hyperlink w:anchor="_Toc26565717" w:history="1">
            <w:r w:rsidR="00CB4466" w:rsidRPr="00D77EC2">
              <w:rPr>
                <w:rStyle w:val="Hyperlink"/>
                <w:noProof/>
              </w:rPr>
              <w:t>4.8</w:t>
            </w:r>
            <w:r w:rsidR="00CB4466">
              <w:rPr>
                <w:rFonts w:eastAsiaTheme="minorEastAsia" w:cstheme="minorBidi"/>
                <w:noProof/>
                <w:lang w:val="en-US"/>
              </w:rPr>
              <w:tab/>
            </w:r>
            <w:r w:rsidR="00CB4466" w:rsidRPr="00D77EC2">
              <w:rPr>
                <w:rStyle w:val="Hyperlink"/>
                <w:noProof/>
              </w:rPr>
              <w:t xml:space="preserve">CT-9: 388-SAT-06: </w:t>
            </w:r>
            <w:r w:rsidR="00CB4466" w:rsidRPr="00D77EC2">
              <w:rPr>
                <w:rStyle w:val="Hyperlink"/>
                <w:b/>
                <w:bCs/>
                <w:noProof/>
              </w:rPr>
              <w:t xml:space="preserve">SCAR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_Toc26565717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24FD348" w14:textId="2F00092A" w:rsidR="00CB4466" w:rsidRDefault="00FE4316">
          <w:pPr>
            <w:pStyle w:val="TOC1"/>
            <w:tabs>
              <w:tab w:val="left" w:pos="400"/>
              <w:tab w:val="right" w:leader="dot" w:pos="9736"/>
            </w:tabs>
            <w:rPr>
              <w:rFonts w:eastAsiaTheme="minorEastAsia" w:cstheme="minorBidi"/>
              <w:noProof/>
              <w:lang w:val="en-US"/>
            </w:rPr>
          </w:pPr>
          <w:hyperlink w:anchor="_Toc26565718" w:history="1">
            <w:r w:rsidR="00CB4466" w:rsidRPr="00D77EC2">
              <w:rPr>
                <w:rStyle w:val="Hyperlink"/>
                <w:noProof/>
              </w:rPr>
              <w:t>5.</w:t>
            </w:r>
            <w:r w:rsidR="00CB4466">
              <w:rPr>
                <w:rFonts w:eastAsiaTheme="minorEastAsia" w:cstheme="minorBidi"/>
                <w:noProof/>
                <w:lang w:val="en-US"/>
              </w:rPr>
              <w:tab/>
            </w:r>
            <w:r w:rsidR="00CB4466" w:rsidRPr="00D77EC2">
              <w:rPr>
                <w:rStyle w:val="Hyperlink"/>
                <w:b/>
                <w:bCs/>
                <w:noProof/>
              </w:rPr>
              <w:t>UPGRADES</w:t>
            </w:r>
            <w:r w:rsidR="00CB4466" w:rsidRPr="00D77EC2">
              <w:rPr>
                <w:rStyle w:val="Hyperlink"/>
                <w:noProof/>
              </w:rPr>
              <w:t xml:space="preserve"> (UGT)</w:t>
            </w:r>
            <w:r w:rsidR="00CB4466">
              <w:rPr>
                <w:noProof/>
                <w:webHidden/>
              </w:rPr>
              <w:tab/>
            </w:r>
            <w:r w:rsidR="00CB4466">
              <w:rPr>
                <w:noProof/>
                <w:webHidden/>
              </w:rPr>
              <w:fldChar w:fldCharType="begin"/>
            </w:r>
            <w:r w:rsidR="00CB4466">
              <w:rPr>
                <w:noProof/>
                <w:webHidden/>
              </w:rPr>
              <w:instrText xml:space="preserve"> PAGEREF _Toc26565718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B693A23" w14:textId="7457ABA5" w:rsidR="00CB4466" w:rsidRDefault="00FE4316">
          <w:pPr>
            <w:pStyle w:val="TOC2"/>
            <w:tabs>
              <w:tab w:val="left" w:pos="880"/>
              <w:tab w:val="right" w:leader="dot" w:pos="9736"/>
            </w:tabs>
            <w:rPr>
              <w:rFonts w:eastAsiaTheme="minorEastAsia" w:cstheme="minorBidi"/>
              <w:noProof/>
              <w:lang w:val="en-US"/>
            </w:rPr>
          </w:pPr>
          <w:hyperlink w:anchor="_Toc26565719" w:history="1">
            <w:r w:rsidR="00CB4466" w:rsidRPr="00D77EC2">
              <w:rPr>
                <w:rStyle w:val="Hyperlink"/>
                <w:noProof/>
              </w:rPr>
              <w:t>5.1</w:t>
            </w:r>
            <w:r w:rsidR="00CB4466">
              <w:rPr>
                <w:rFonts w:eastAsiaTheme="minorEastAsia" w:cstheme="minorBidi"/>
                <w:noProof/>
                <w:lang w:val="en-US"/>
              </w:rPr>
              <w:tab/>
            </w:r>
            <w:r w:rsidR="00CB4466" w:rsidRPr="00D77EC2">
              <w:rPr>
                <w:rStyle w:val="Hyperlink"/>
                <w:noProof/>
              </w:rPr>
              <w:t xml:space="preserve">UGT-1: 388-SAT-07: </w:t>
            </w:r>
            <w:r w:rsidR="00CB4466" w:rsidRPr="00D77EC2">
              <w:rPr>
                <w:rStyle w:val="Hyperlink"/>
                <w:b/>
                <w:bCs/>
                <w:noProof/>
              </w:rPr>
              <w:t>FLUG 2-SHIP: OPPOSED SAT</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_Toc26565719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4EE82768" w14:textId="337F2D93" w:rsidR="00CB4466" w:rsidRDefault="00FE4316">
          <w:pPr>
            <w:pStyle w:val="TOC2"/>
            <w:tabs>
              <w:tab w:val="left" w:pos="880"/>
              <w:tab w:val="right" w:leader="dot" w:pos="9736"/>
            </w:tabs>
            <w:rPr>
              <w:rFonts w:eastAsiaTheme="minorEastAsia" w:cstheme="minorBidi"/>
              <w:noProof/>
              <w:lang w:val="en-US"/>
            </w:rPr>
          </w:pPr>
          <w:hyperlink w:anchor="_Toc26565720" w:history="1">
            <w:r w:rsidR="00CB4466" w:rsidRPr="00D77EC2">
              <w:rPr>
                <w:rStyle w:val="Hyperlink"/>
                <w:noProof/>
              </w:rPr>
              <w:t>5.2</w:t>
            </w:r>
            <w:r w:rsidR="00CB4466">
              <w:rPr>
                <w:rFonts w:eastAsiaTheme="minorEastAsia" w:cstheme="minorBidi"/>
                <w:noProof/>
                <w:lang w:val="en-US"/>
              </w:rPr>
              <w:tab/>
            </w:r>
            <w:r w:rsidR="00CB4466" w:rsidRPr="00D77EC2">
              <w:rPr>
                <w:rStyle w:val="Hyperlink"/>
                <w:noProof/>
              </w:rPr>
              <w:t xml:space="preserve">UGT-2: 388-ACT-07: </w:t>
            </w:r>
            <w:r w:rsidR="00CB4466" w:rsidRPr="00D77EC2">
              <w:rPr>
                <w:rStyle w:val="Hyperlink"/>
                <w:b/>
                <w:bCs/>
                <w:noProof/>
              </w:rPr>
              <w:t xml:space="preserve">FLUG 4-SHIP: DCA CAP </w:t>
            </w:r>
            <w:r w:rsidR="00CB4466" w:rsidRPr="00D77EC2">
              <w:rPr>
                <w:rStyle w:val="Hyperlink"/>
                <w:noProof/>
              </w:rPr>
              <w:t>(IP)</w:t>
            </w:r>
            <w:r w:rsidR="00CB4466">
              <w:rPr>
                <w:noProof/>
                <w:webHidden/>
              </w:rPr>
              <w:tab/>
            </w:r>
            <w:r w:rsidR="00CB4466">
              <w:rPr>
                <w:noProof/>
                <w:webHidden/>
              </w:rPr>
              <w:fldChar w:fldCharType="begin"/>
            </w:r>
            <w:r w:rsidR="00CB4466">
              <w:rPr>
                <w:noProof/>
                <w:webHidden/>
              </w:rPr>
              <w:instrText xml:space="preserve"> PAGEREF _Toc26565720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3B3CA0B1" w14:textId="2E7BC9B9" w:rsidR="00CB4466" w:rsidRDefault="00FE4316">
          <w:pPr>
            <w:pStyle w:val="TOC2"/>
            <w:tabs>
              <w:tab w:val="left" w:pos="880"/>
              <w:tab w:val="right" w:leader="dot" w:pos="9736"/>
            </w:tabs>
            <w:rPr>
              <w:rFonts w:eastAsiaTheme="minorEastAsia" w:cstheme="minorBidi"/>
              <w:noProof/>
              <w:lang w:val="en-US"/>
            </w:rPr>
          </w:pPr>
          <w:hyperlink w:anchor="_Toc26565721" w:history="1">
            <w:r w:rsidR="00CB4466" w:rsidRPr="00D77EC2">
              <w:rPr>
                <w:rStyle w:val="Hyperlink"/>
                <w:noProof/>
              </w:rPr>
              <w:t>5.3</w:t>
            </w:r>
            <w:r w:rsidR="00CB4466">
              <w:rPr>
                <w:rFonts w:eastAsiaTheme="minorEastAsia" w:cstheme="minorBidi"/>
                <w:noProof/>
                <w:lang w:val="en-US"/>
              </w:rPr>
              <w:tab/>
            </w:r>
            <w:r w:rsidR="00CB4466" w:rsidRPr="00D77EC2">
              <w:rPr>
                <w:rStyle w:val="Hyperlink"/>
                <w:noProof/>
              </w:rPr>
              <w:t xml:space="preserve">UGT-3: 388-SAT-08: </w:t>
            </w:r>
            <w:r w:rsidR="00CB4466" w:rsidRPr="00D77EC2">
              <w:rPr>
                <w:rStyle w:val="Hyperlink"/>
                <w:b/>
                <w:bCs/>
                <w:noProof/>
              </w:rPr>
              <w:t>FLUG 4-SHIP: OPPOSED SAT</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_Toc26565721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1FED6CF6" w14:textId="2A2199BF" w:rsidR="00CB4466" w:rsidRDefault="00FE4316">
          <w:pPr>
            <w:pStyle w:val="TOC2"/>
            <w:tabs>
              <w:tab w:val="left" w:pos="880"/>
              <w:tab w:val="right" w:leader="dot" w:pos="9736"/>
            </w:tabs>
            <w:rPr>
              <w:rFonts w:eastAsiaTheme="minorEastAsia" w:cstheme="minorBidi"/>
              <w:noProof/>
              <w:lang w:val="en-US"/>
            </w:rPr>
          </w:pPr>
          <w:hyperlink w:anchor="_Toc26565722" w:history="1">
            <w:r w:rsidR="00CB4466" w:rsidRPr="00D77EC2">
              <w:rPr>
                <w:rStyle w:val="Hyperlink"/>
                <w:noProof/>
              </w:rPr>
              <w:t>5.4</w:t>
            </w:r>
            <w:r w:rsidR="00CB4466">
              <w:rPr>
                <w:rFonts w:eastAsiaTheme="minorEastAsia" w:cstheme="minorBidi"/>
                <w:noProof/>
                <w:lang w:val="en-US"/>
              </w:rPr>
              <w:tab/>
            </w:r>
            <w:r w:rsidR="00CB4466" w:rsidRPr="00D77EC2">
              <w:rPr>
                <w:rStyle w:val="Hyperlink"/>
                <w:noProof/>
              </w:rPr>
              <w:t xml:space="preserve">UGT-4: 388-ACT-08: </w:t>
            </w:r>
            <w:r w:rsidR="00CB4466" w:rsidRPr="00D77EC2">
              <w:rPr>
                <w:rStyle w:val="Hyperlink"/>
                <w:b/>
                <w:bCs/>
                <w:noProof/>
              </w:rPr>
              <w:t>MISSION COMMANDER UPGRADE: DCA CAP</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_Toc26565722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7279D7DB" w14:textId="538B9B4A" w:rsidR="00CB4466" w:rsidRDefault="00FE4316">
          <w:pPr>
            <w:pStyle w:val="TOC2"/>
            <w:tabs>
              <w:tab w:val="left" w:pos="880"/>
              <w:tab w:val="right" w:leader="dot" w:pos="9736"/>
            </w:tabs>
            <w:rPr>
              <w:rFonts w:eastAsiaTheme="minorEastAsia" w:cstheme="minorBidi"/>
              <w:noProof/>
              <w:lang w:val="en-US"/>
            </w:rPr>
          </w:pPr>
          <w:hyperlink w:anchor="_Toc26565723" w:history="1">
            <w:r w:rsidR="00CB4466" w:rsidRPr="00D77EC2">
              <w:rPr>
                <w:rStyle w:val="Hyperlink"/>
                <w:noProof/>
              </w:rPr>
              <w:t>5.5</w:t>
            </w:r>
            <w:r w:rsidR="00CB4466">
              <w:rPr>
                <w:rFonts w:eastAsiaTheme="minorEastAsia" w:cstheme="minorBidi"/>
                <w:noProof/>
                <w:lang w:val="en-US"/>
              </w:rPr>
              <w:tab/>
            </w:r>
            <w:r w:rsidR="00CB4466" w:rsidRPr="00D77EC2">
              <w:rPr>
                <w:rStyle w:val="Hyperlink"/>
                <w:noProof/>
              </w:rPr>
              <w:t xml:space="preserve">UGT-5: 388-SAT-09: </w:t>
            </w:r>
            <w:r w:rsidR="00CB4466" w:rsidRPr="00D77EC2">
              <w:rPr>
                <w:rStyle w:val="Hyperlink"/>
                <w:b/>
                <w:bCs/>
                <w:noProof/>
              </w:rPr>
              <w:t>MISSION COMMANDER UPGRADE: SAT AI</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_Toc26565723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475AD921" w14:textId="0CA29B5A" w:rsidR="00CB4466" w:rsidRDefault="00FE4316">
          <w:pPr>
            <w:pStyle w:val="TOC2"/>
            <w:tabs>
              <w:tab w:val="left" w:pos="880"/>
              <w:tab w:val="right" w:leader="dot" w:pos="9736"/>
            </w:tabs>
            <w:rPr>
              <w:rFonts w:eastAsiaTheme="minorEastAsia" w:cstheme="minorBidi"/>
              <w:noProof/>
              <w:lang w:val="en-US"/>
            </w:rPr>
          </w:pPr>
          <w:hyperlink w:anchor="_Toc26565724" w:history="1">
            <w:r w:rsidR="00CB4466" w:rsidRPr="00D77EC2">
              <w:rPr>
                <w:rStyle w:val="Hyperlink"/>
                <w:noProof/>
              </w:rPr>
              <w:t>5.6</w:t>
            </w:r>
            <w:r w:rsidR="00CB4466">
              <w:rPr>
                <w:rFonts w:eastAsiaTheme="minorEastAsia" w:cstheme="minorBidi"/>
                <w:noProof/>
                <w:lang w:val="en-US"/>
              </w:rPr>
              <w:tab/>
            </w:r>
            <w:r w:rsidR="00CB4466" w:rsidRPr="00D77EC2">
              <w:rPr>
                <w:rStyle w:val="Hyperlink"/>
                <w:noProof/>
              </w:rPr>
              <w:t xml:space="preserve">UGT-6: 388-SAT-10: </w:t>
            </w:r>
            <w:r w:rsidR="00CB4466" w:rsidRPr="00D77EC2">
              <w:rPr>
                <w:rStyle w:val="Hyperlink"/>
                <w:b/>
                <w:bCs/>
                <w:noProof/>
              </w:rPr>
              <w:t xml:space="preserve">FORWARD AIR CONTROLLER (AIRBORNE) </w:t>
            </w:r>
            <w:r w:rsidR="00CB4466" w:rsidRPr="00D77EC2">
              <w:rPr>
                <w:rStyle w:val="Hyperlink"/>
                <w:noProof/>
              </w:rPr>
              <w:t>(IP- CAS INSTRUCTOR)</w:t>
            </w:r>
            <w:r w:rsidR="00CB4466">
              <w:rPr>
                <w:noProof/>
                <w:webHidden/>
              </w:rPr>
              <w:tab/>
            </w:r>
            <w:r w:rsidR="00CB4466">
              <w:rPr>
                <w:noProof/>
                <w:webHidden/>
              </w:rPr>
              <w:fldChar w:fldCharType="begin"/>
            </w:r>
            <w:r w:rsidR="00CB4466">
              <w:rPr>
                <w:noProof/>
                <w:webHidden/>
              </w:rPr>
              <w:instrText xml:space="preserve"> PAGEREF _Toc26565724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0348A879" w14:textId="7AC66881" w:rsidR="00CB4466" w:rsidRDefault="00FE4316">
          <w:pPr>
            <w:pStyle w:val="TOC1"/>
            <w:tabs>
              <w:tab w:val="left" w:pos="400"/>
              <w:tab w:val="right" w:leader="dot" w:pos="9736"/>
            </w:tabs>
            <w:rPr>
              <w:rFonts w:eastAsiaTheme="minorEastAsia" w:cstheme="minorBidi"/>
              <w:noProof/>
              <w:lang w:val="en-US"/>
            </w:rPr>
          </w:pPr>
          <w:hyperlink w:anchor="_Toc26565725" w:history="1">
            <w:r w:rsidR="00CB4466" w:rsidRPr="00D77EC2">
              <w:rPr>
                <w:rStyle w:val="Hyperlink"/>
                <w:noProof/>
              </w:rPr>
              <w:t>6.</w:t>
            </w:r>
            <w:r w:rsidR="00CB4466">
              <w:rPr>
                <w:rFonts w:eastAsiaTheme="minorEastAsia" w:cstheme="minorBidi"/>
                <w:noProof/>
                <w:lang w:val="en-US"/>
              </w:rPr>
              <w:tab/>
            </w:r>
            <w:r w:rsidR="00CB4466" w:rsidRPr="00D77EC2">
              <w:rPr>
                <w:rStyle w:val="Hyperlink"/>
                <w:b/>
                <w:bCs/>
                <w:noProof/>
              </w:rPr>
              <w:t>CONVERSION TO TYPE TRAINING</w:t>
            </w:r>
            <w:r w:rsidR="00CB4466" w:rsidRPr="00D77EC2">
              <w:rPr>
                <w:rStyle w:val="Hyperlink"/>
                <w:noProof/>
              </w:rPr>
              <w:t xml:space="preserve"> (CTT)</w:t>
            </w:r>
            <w:r w:rsidR="00CB4466">
              <w:rPr>
                <w:noProof/>
                <w:webHidden/>
              </w:rPr>
              <w:tab/>
            </w:r>
            <w:r w:rsidR="00CB4466">
              <w:rPr>
                <w:noProof/>
                <w:webHidden/>
              </w:rPr>
              <w:fldChar w:fldCharType="begin"/>
            </w:r>
            <w:r w:rsidR="00CB4466">
              <w:rPr>
                <w:noProof/>
                <w:webHidden/>
              </w:rPr>
              <w:instrText xml:space="preserve"> PAGEREF _Toc26565725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1573E980" w14:textId="4074CBD2" w:rsidR="00CB4466" w:rsidRDefault="00FE4316">
          <w:pPr>
            <w:pStyle w:val="TOC1"/>
            <w:tabs>
              <w:tab w:val="left" w:pos="400"/>
              <w:tab w:val="right" w:leader="dot" w:pos="9736"/>
            </w:tabs>
            <w:rPr>
              <w:rFonts w:eastAsiaTheme="minorEastAsia" w:cstheme="minorBidi"/>
              <w:noProof/>
              <w:lang w:val="en-US"/>
            </w:rPr>
          </w:pPr>
          <w:hyperlink w:anchor="_Toc26565726" w:history="1">
            <w:r w:rsidR="00CB4466" w:rsidRPr="00D77EC2">
              <w:rPr>
                <w:rStyle w:val="Hyperlink"/>
                <w:noProof/>
              </w:rPr>
              <w:t>7.</w:t>
            </w:r>
            <w:r w:rsidR="00CB4466">
              <w:rPr>
                <w:rFonts w:eastAsiaTheme="minorEastAsia" w:cstheme="minorBidi"/>
                <w:noProof/>
                <w:lang w:val="en-US"/>
              </w:rPr>
              <w:tab/>
            </w:r>
            <w:r w:rsidR="00CB4466" w:rsidRPr="00D77EC2">
              <w:rPr>
                <w:rStyle w:val="Hyperlink"/>
                <w:noProof/>
              </w:rPr>
              <w:t>TO BE ADDED LATER</w:t>
            </w:r>
            <w:r w:rsidR="00CB4466">
              <w:rPr>
                <w:noProof/>
                <w:webHidden/>
              </w:rPr>
              <w:tab/>
            </w:r>
            <w:r w:rsidR="00CB4466">
              <w:rPr>
                <w:noProof/>
                <w:webHidden/>
              </w:rPr>
              <w:fldChar w:fldCharType="begin"/>
            </w:r>
            <w:r w:rsidR="00CB4466">
              <w:rPr>
                <w:noProof/>
                <w:webHidden/>
              </w:rPr>
              <w:instrText xml:space="preserve"> PAGEREF _Toc26565726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1AD1882E" w14:textId="4EBA4FD7" w:rsidR="00CB4466" w:rsidRDefault="00FE4316">
          <w:pPr>
            <w:pStyle w:val="TOC1"/>
            <w:tabs>
              <w:tab w:val="left" w:pos="400"/>
              <w:tab w:val="right" w:leader="dot" w:pos="9736"/>
            </w:tabs>
            <w:rPr>
              <w:rFonts w:eastAsiaTheme="minorEastAsia" w:cstheme="minorBidi"/>
              <w:noProof/>
              <w:lang w:val="en-US"/>
            </w:rPr>
          </w:pPr>
          <w:hyperlink w:anchor="_Toc26565727" w:history="1">
            <w:r w:rsidR="00CB4466" w:rsidRPr="00D77EC2">
              <w:rPr>
                <w:rStyle w:val="Hyperlink"/>
                <w:b/>
                <w:bCs/>
                <w:noProof/>
              </w:rPr>
              <w:t>8.</w:t>
            </w:r>
            <w:r w:rsidR="00CB4466">
              <w:rPr>
                <w:rFonts w:eastAsiaTheme="minorEastAsia" w:cstheme="minorBidi"/>
                <w:noProof/>
                <w:lang w:val="en-US"/>
              </w:rPr>
              <w:tab/>
            </w:r>
            <w:r w:rsidR="00CB4466" w:rsidRPr="00D77EC2">
              <w:rPr>
                <w:rStyle w:val="Hyperlink"/>
                <w:b/>
                <w:bCs/>
                <w:noProof/>
              </w:rPr>
              <w:t>TERMS</w:t>
            </w:r>
            <w:r w:rsidR="00CB4466">
              <w:rPr>
                <w:noProof/>
                <w:webHidden/>
              </w:rPr>
              <w:tab/>
            </w:r>
            <w:r w:rsidR="00CB4466">
              <w:rPr>
                <w:noProof/>
                <w:webHidden/>
              </w:rPr>
              <w:fldChar w:fldCharType="begin"/>
            </w:r>
            <w:r w:rsidR="00CB4466">
              <w:rPr>
                <w:noProof/>
                <w:webHidden/>
              </w:rPr>
              <w:instrText xml:space="preserve"> PAGEREF _Toc26565727 \h </w:instrText>
            </w:r>
            <w:r w:rsidR="00CB4466">
              <w:rPr>
                <w:noProof/>
                <w:webHidden/>
              </w:rPr>
            </w:r>
            <w:r w:rsidR="00CB4466">
              <w:rPr>
                <w:noProof/>
                <w:webHidden/>
              </w:rPr>
              <w:fldChar w:fldCharType="separate"/>
            </w:r>
            <w:r w:rsidR="00CB4466">
              <w:rPr>
                <w:noProof/>
                <w:webHidden/>
              </w:rPr>
              <w:t>13</w:t>
            </w:r>
            <w:r w:rsidR="00CB4466">
              <w:rPr>
                <w:noProof/>
                <w:webHidden/>
              </w:rPr>
              <w:fldChar w:fldCharType="end"/>
            </w:r>
          </w:hyperlink>
        </w:p>
        <w:p w14:paraId="7A06D782" w14:textId="73620B6C" w:rsidR="00B76EA2" w:rsidRPr="005B7818" w:rsidRDefault="00F230B8" w:rsidP="002E5DB7">
          <w:r>
            <w:fldChar w:fldCharType="end"/>
          </w:r>
        </w:p>
      </w:sdtContent>
    </w:sdt>
    <w:p w14:paraId="3DEB4CAA" w14:textId="77777777" w:rsidR="00E44B96" w:rsidRDefault="00E44B96" w:rsidP="002E5DB7"/>
    <w:p w14:paraId="73869E25" w14:textId="06E8F419" w:rsidR="00E44B96" w:rsidRPr="00E44B96" w:rsidRDefault="00E44B96" w:rsidP="002E5DB7">
      <w:pPr>
        <w:sectPr w:rsidR="00E44B96" w:rsidRPr="00E44B96" w:rsidSect="003C64A3">
          <w:footerReference w:type="default" r:id="rId13"/>
          <w:pgSz w:w="11906" w:h="16838"/>
          <w:pgMar w:top="1440" w:right="1080" w:bottom="1440" w:left="1080" w:header="720" w:footer="720" w:gutter="0"/>
          <w:cols w:space="720"/>
          <w:titlePg/>
          <w:docGrid w:linePitch="360"/>
        </w:sectPr>
      </w:pPr>
    </w:p>
    <w:p w14:paraId="0E6DDE77" w14:textId="3EB7B771" w:rsidR="00B701BD" w:rsidRPr="00D87DD9" w:rsidRDefault="00D463AB" w:rsidP="002E5DB7">
      <w:pPr>
        <w:pStyle w:val="Heading1"/>
        <w:rPr>
          <w:b/>
          <w:bCs/>
        </w:rPr>
      </w:pPr>
      <w:bookmarkStart w:id="0" w:name="_Toc26565694"/>
      <w:r w:rsidRPr="00D87DD9">
        <w:rPr>
          <w:b/>
          <w:bCs/>
        </w:rPr>
        <w:lastRenderedPageBreak/>
        <w:t>INTRODUCTION</w:t>
      </w:r>
      <w:bookmarkEnd w:id="0"/>
    </w:p>
    <w:p w14:paraId="10357D40" w14:textId="7CB3FE03" w:rsidR="00065332" w:rsidRDefault="00352E0F" w:rsidP="002E5DB7">
      <w:pPr>
        <w:rPr>
          <w:rStyle w:val="Heading6Char"/>
          <w:rFonts w:asciiTheme="minorHAnsi" w:eastAsiaTheme="minorHAnsi" w:hAnsiTheme="minorHAnsi" w:cstheme="minorHAnsi"/>
          <w:color w:val="auto"/>
        </w:rPr>
      </w:pPr>
      <w:r w:rsidRPr="00065332">
        <w:rPr>
          <w:rStyle w:val="Heading6Char"/>
          <w:rFonts w:asciiTheme="minorHAnsi" w:eastAsiaTheme="minorHAnsi" w:hAnsiTheme="minorHAnsi" w:cstheme="minorHAnsi"/>
          <w:b/>
          <w:bCs/>
          <w:color w:val="auto"/>
        </w:rPr>
        <w:t>Scope</w:t>
      </w:r>
      <w:r w:rsidRPr="00065332">
        <w:rPr>
          <w:rStyle w:val="Heading6Char"/>
          <w:rFonts w:asciiTheme="minorHAnsi" w:eastAsiaTheme="minorHAnsi" w:hAnsiTheme="minorHAnsi" w:cstheme="minorHAnsi"/>
          <w:color w:val="auto"/>
        </w:rPr>
        <w:t>:</w:t>
      </w:r>
      <w:r w:rsidR="009B5F8C" w:rsidRPr="00065332">
        <w:rPr>
          <w:rStyle w:val="Heading6Char"/>
          <w:rFonts w:asciiTheme="minorHAnsi" w:eastAsiaTheme="minorHAnsi" w:hAnsiTheme="minorHAnsi" w:cstheme="minorHAnsi"/>
          <w:color w:val="auto"/>
        </w:rPr>
        <w:t xml:space="preserve"> The Training </w:t>
      </w:r>
      <w:r w:rsidR="00065332">
        <w:rPr>
          <w:rStyle w:val="Heading6Char"/>
          <w:rFonts w:asciiTheme="minorHAnsi" w:eastAsiaTheme="minorHAnsi" w:hAnsiTheme="minorHAnsi" w:cstheme="minorHAnsi"/>
          <w:color w:val="auto"/>
        </w:rPr>
        <w:t>Manual is a supplement to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vertAlign w:val="superscript"/>
        </w:rPr>
        <w:t xml:space="preserve"> </w:t>
      </w:r>
      <w:r w:rsidR="00065332">
        <w:rPr>
          <w:rStyle w:val="Heading6Char"/>
          <w:rFonts w:asciiTheme="minorHAnsi" w:eastAsiaTheme="minorHAnsi" w:hAnsiTheme="minorHAnsi" w:cstheme="minorHAnsi"/>
          <w:color w:val="auto"/>
        </w:rPr>
        <w:t>wing Standard Operating Procedures (SOP), Tactics, Techniques and Procedures (TTP) and other documents such as the range orders and airfield charts, which are common to all squadrons and air frames, and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SOP and kneeboard pack, which is specific to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and the F-16C.</w:t>
      </w:r>
    </w:p>
    <w:p w14:paraId="157E8BC9" w14:textId="32C55A30" w:rsidR="00065332" w:rsidRDefault="00065332" w:rsidP="002E5DB7">
      <w:pPr>
        <w:rPr>
          <w:rStyle w:val="Heading6Char"/>
          <w:rFonts w:asciiTheme="minorHAnsi" w:eastAsiaTheme="minorHAnsi" w:hAnsiTheme="minorHAnsi" w:cstheme="minorHAnsi"/>
          <w:color w:val="auto"/>
        </w:rPr>
      </w:pPr>
    </w:p>
    <w:p w14:paraId="3D66FE85" w14:textId="024235A8" w:rsidR="00065332" w:rsidRDefault="0006533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 provides information</w:t>
      </w:r>
      <w:r w:rsidR="00F666F2">
        <w:rPr>
          <w:rStyle w:val="Heading6Char"/>
          <w:rFonts w:asciiTheme="minorHAnsi" w:eastAsiaTheme="minorHAnsi" w:hAnsiTheme="minorHAnsi" w:cstheme="minorHAnsi"/>
          <w:color w:val="auto"/>
        </w:rPr>
        <w:t>, context</w:t>
      </w:r>
      <w:r>
        <w:rPr>
          <w:rStyle w:val="Heading6Char"/>
          <w:rFonts w:asciiTheme="minorHAnsi" w:eastAsiaTheme="minorHAnsi" w:hAnsiTheme="minorHAnsi" w:cstheme="minorHAnsi"/>
          <w:color w:val="auto"/>
        </w:rPr>
        <w:t xml:space="preserve"> and detail that are not found in the above documents, such as </w:t>
      </w:r>
      <w:r w:rsidRPr="00065332">
        <w:rPr>
          <w:rStyle w:val="Heading6Char"/>
          <w:rFonts w:asciiTheme="minorHAnsi" w:eastAsiaTheme="minorHAnsi" w:hAnsiTheme="minorHAnsi" w:cstheme="minorHAnsi"/>
          <w:i/>
          <w:iCs/>
          <w:color w:val="auto"/>
        </w:rPr>
        <w:t>how</w:t>
      </w:r>
      <w:r>
        <w:rPr>
          <w:rStyle w:val="Heading6Char"/>
          <w:rFonts w:asciiTheme="minorHAnsi" w:eastAsiaTheme="minorHAnsi" w:hAnsiTheme="minorHAnsi" w:cstheme="minorHAnsi"/>
          <w:color w:val="auto"/>
        </w:rPr>
        <w:t xml:space="preserve"> to actually perform a tactical turn or set up the datalink correctly. It follows the Training Programme</w:t>
      </w:r>
      <w:r w:rsidR="00F666F2">
        <w:rPr>
          <w:rStyle w:val="Heading6Char"/>
          <w:rFonts w:asciiTheme="minorHAnsi" w:eastAsiaTheme="minorHAnsi" w:hAnsiTheme="minorHAnsi" w:cstheme="minorHAnsi"/>
          <w:color w:val="auto"/>
        </w:rPr>
        <w:t xml:space="preserve"> step by step</w:t>
      </w:r>
      <w:r>
        <w:rPr>
          <w:rStyle w:val="Heading6Char"/>
          <w:rFonts w:asciiTheme="minorHAnsi" w:eastAsiaTheme="minorHAnsi" w:hAnsiTheme="minorHAnsi" w:cstheme="minorHAnsi"/>
          <w:color w:val="auto"/>
        </w:rPr>
        <w:t xml:space="preserve">, and </w:t>
      </w:r>
      <w:r w:rsidR="00F666F2">
        <w:rPr>
          <w:rStyle w:val="Heading6Char"/>
          <w:rFonts w:asciiTheme="minorHAnsi" w:eastAsiaTheme="minorHAnsi" w:hAnsiTheme="minorHAnsi" w:cstheme="minorHAnsi"/>
          <w:color w:val="auto"/>
        </w:rPr>
        <w:t xml:space="preserve">you as a pilot should read and refer to it as you go through the programme. </w:t>
      </w:r>
    </w:p>
    <w:p w14:paraId="54D979E4" w14:textId="3625FA31" w:rsidR="00F666F2" w:rsidRDefault="00F666F2" w:rsidP="002E5DB7">
      <w:pPr>
        <w:rPr>
          <w:rStyle w:val="Heading6Char"/>
          <w:rFonts w:asciiTheme="minorHAnsi" w:eastAsiaTheme="minorHAnsi" w:hAnsiTheme="minorHAnsi" w:cstheme="minorHAnsi"/>
          <w:color w:val="auto"/>
        </w:rPr>
      </w:pPr>
    </w:p>
    <w:p w14:paraId="69FC05E3" w14:textId="41112135" w:rsidR="00F666F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This should also save you from having to research a lot of material on your own, as we have already compiled this document with information about how to perform most tasks in the jet, and within the flight, all within the context of the squadron’s standard operating procedures.</w:t>
      </w:r>
    </w:p>
    <w:p w14:paraId="4933CA6B" w14:textId="62E94562" w:rsidR="00AD6038" w:rsidRDefault="00AD6038" w:rsidP="002E5DB7">
      <w:pPr>
        <w:rPr>
          <w:rStyle w:val="Heading6Char"/>
          <w:rFonts w:asciiTheme="minorHAnsi" w:eastAsiaTheme="minorHAnsi" w:hAnsiTheme="minorHAnsi" w:cstheme="minorHAnsi"/>
          <w:color w:val="auto"/>
        </w:rPr>
      </w:pPr>
    </w:p>
    <w:p w14:paraId="2A17AAA0" w14:textId="0F1EA76F" w:rsidR="00AD6038" w:rsidRDefault="00AD6038"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Note that this document does not describe every track in the training programme. Weapons, avionics and similar that are not specific to the 132</w:t>
      </w:r>
      <w:r w:rsidRPr="00AD6038">
        <w:rPr>
          <w:rStyle w:val="Heading6Char"/>
          <w:rFonts w:asciiTheme="minorHAnsi" w:eastAsiaTheme="minorHAnsi" w:hAnsiTheme="minorHAnsi" w:cstheme="minorHAnsi"/>
          <w:color w:val="auto"/>
          <w:vertAlign w:val="superscript"/>
        </w:rPr>
        <w:t>nd</w:t>
      </w:r>
      <w:r>
        <w:rPr>
          <w:rStyle w:val="Heading6Char"/>
          <w:rFonts w:asciiTheme="minorHAnsi" w:eastAsiaTheme="minorHAnsi" w:hAnsiTheme="minorHAnsi" w:cstheme="minorHAnsi"/>
          <w:color w:val="auto"/>
        </w:rPr>
        <w:t xml:space="preserve"> should be learned from other sources, such as the flight manual provided by Eagle Dynamics.</w:t>
      </w:r>
    </w:p>
    <w:p w14:paraId="6ED681C5" w14:textId="77777777" w:rsidR="00F666F2" w:rsidRDefault="00F666F2" w:rsidP="002E5DB7">
      <w:pPr>
        <w:rPr>
          <w:rStyle w:val="Heading6Char"/>
          <w:rFonts w:asciiTheme="minorHAnsi" w:eastAsiaTheme="minorHAnsi" w:hAnsiTheme="minorHAnsi" w:cstheme="minorHAnsi"/>
          <w:color w:val="auto"/>
        </w:rPr>
      </w:pPr>
    </w:p>
    <w:p w14:paraId="11856EF2" w14:textId="15D7B27B" w:rsidR="0006533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w:t>
      </w:r>
      <w:r w:rsidR="00065332">
        <w:rPr>
          <w:rStyle w:val="Heading6Char"/>
          <w:rFonts w:asciiTheme="minorHAnsi" w:eastAsiaTheme="minorHAnsi" w:hAnsiTheme="minorHAnsi" w:cstheme="minorHAnsi"/>
          <w:color w:val="auto"/>
        </w:rPr>
        <w:t xml:space="preserve"> also sets out the </w:t>
      </w:r>
      <w:r w:rsidR="00065332" w:rsidRPr="00F666F2">
        <w:rPr>
          <w:rStyle w:val="Heading6Char"/>
          <w:rFonts w:asciiTheme="minorHAnsi" w:eastAsiaTheme="minorHAnsi" w:hAnsiTheme="minorHAnsi" w:cstheme="minorHAnsi"/>
          <w:i/>
          <w:iCs/>
          <w:color w:val="auto"/>
        </w:rPr>
        <w:t>expectations</w:t>
      </w:r>
      <w:r w:rsidR="00065332">
        <w:rPr>
          <w:rStyle w:val="Heading6Char"/>
          <w:rFonts w:asciiTheme="minorHAnsi" w:eastAsiaTheme="minorHAnsi" w:hAnsiTheme="minorHAnsi" w:cstheme="minorHAnsi"/>
          <w:color w:val="auto"/>
        </w:rPr>
        <w:t xml:space="preserve"> of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rPr>
        <w:t xml:space="preserve"> Virtual Wing to a pilot in the</w:t>
      </w:r>
      <w:r>
        <w:rPr>
          <w:rStyle w:val="Heading6Char"/>
          <w:rFonts w:asciiTheme="minorHAnsi" w:eastAsiaTheme="minorHAnsi" w:hAnsiTheme="minorHAnsi" w:cstheme="minorHAnsi"/>
          <w:color w:val="auto"/>
        </w:rPr>
        <w:t xml:space="preserve"> </w:t>
      </w:r>
      <w:r w:rsidR="00065332">
        <w:rPr>
          <w:rStyle w:val="Heading6Char"/>
          <w:rFonts w:asciiTheme="minorHAnsi" w:eastAsiaTheme="minorHAnsi" w:hAnsiTheme="minorHAnsi" w:cstheme="minorHAnsi"/>
          <w:color w:val="auto"/>
        </w:rPr>
        <w:t>Peregrines</w:t>
      </w:r>
      <w:r>
        <w:rPr>
          <w:rStyle w:val="Heading6Char"/>
          <w:rFonts w:asciiTheme="minorHAnsi" w:eastAsiaTheme="minorHAnsi" w:hAnsiTheme="minorHAnsi" w:cstheme="minorHAnsi"/>
          <w:color w:val="auto"/>
        </w:rPr>
        <w:t>, by providing a clear baseline for what we expect you to be able to do at each point in the training programme, and of course afterwards as a mission qualified pilot.</w:t>
      </w:r>
    </w:p>
    <w:p w14:paraId="3F376DB2" w14:textId="77777777" w:rsidR="00065332" w:rsidRDefault="00065332" w:rsidP="002E5DB7">
      <w:pPr>
        <w:rPr>
          <w:rStyle w:val="Heading6Char"/>
          <w:rFonts w:asciiTheme="minorHAnsi" w:eastAsiaTheme="minorHAnsi" w:hAnsiTheme="minorHAnsi" w:cstheme="minorHAnsi"/>
          <w:color w:val="auto"/>
        </w:rPr>
      </w:pPr>
    </w:p>
    <w:p w14:paraId="27FC39CC" w14:textId="659080A7" w:rsidR="00352E0F"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 xml:space="preserve">We hope this document will be some help in </w:t>
      </w:r>
      <w:r w:rsidR="002E39B4" w:rsidRPr="00065332">
        <w:rPr>
          <w:rStyle w:val="Heading6Char"/>
          <w:rFonts w:asciiTheme="minorHAnsi" w:eastAsiaTheme="minorHAnsi" w:hAnsiTheme="minorHAnsi" w:cstheme="minorHAnsi"/>
          <w:color w:val="auto"/>
        </w:rPr>
        <w:t>prepar</w:t>
      </w:r>
      <w:r>
        <w:rPr>
          <w:rStyle w:val="Heading6Char"/>
          <w:rFonts w:asciiTheme="minorHAnsi" w:eastAsiaTheme="minorHAnsi" w:hAnsiTheme="minorHAnsi" w:cstheme="minorHAnsi"/>
          <w:color w:val="auto"/>
        </w:rPr>
        <w:t xml:space="preserve">ing you to fly </w:t>
      </w:r>
      <w:r w:rsidR="002E39B4" w:rsidRPr="00065332">
        <w:rPr>
          <w:rStyle w:val="Heading6Char"/>
          <w:rFonts w:asciiTheme="minorHAnsi" w:eastAsiaTheme="minorHAnsi" w:hAnsiTheme="minorHAnsi" w:cstheme="minorHAnsi"/>
          <w:color w:val="auto"/>
        </w:rPr>
        <w:t xml:space="preserve">with the 388th </w:t>
      </w:r>
      <w:r>
        <w:rPr>
          <w:rStyle w:val="Heading6Char"/>
          <w:rFonts w:asciiTheme="minorHAnsi" w:eastAsiaTheme="minorHAnsi" w:hAnsiTheme="minorHAnsi" w:cstheme="minorHAnsi"/>
          <w:color w:val="auto"/>
        </w:rPr>
        <w:t xml:space="preserve">“Peregrines” </w:t>
      </w:r>
      <w:r w:rsidR="002E39B4" w:rsidRPr="00065332">
        <w:rPr>
          <w:rStyle w:val="Heading6Char"/>
          <w:rFonts w:asciiTheme="minorHAnsi" w:eastAsiaTheme="minorHAnsi" w:hAnsiTheme="minorHAnsi" w:cstheme="minorHAnsi"/>
          <w:color w:val="auto"/>
        </w:rPr>
        <w:t>Virtual Fighter Squadron</w:t>
      </w:r>
      <w:r>
        <w:rPr>
          <w:rStyle w:val="Heading6Char"/>
          <w:rFonts w:asciiTheme="minorHAnsi" w:eastAsiaTheme="minorHAnsi" w:hAnsiTheme="minorHAnsi" w:cstheme="minorHAnsi"/>
          <w:color w:val="auto"/>
        </w:rPr>
        <w:t>.</w:t>
      </w:r>
    </w:p>
    <w:p w14:paraId="47454A88" w14:textId="48491FCB" w:rsidR="00065332" w:rsidRDefault="00065332" w:rsidP="002E5DB7">
      <w:pPr>
        <w:rPr>
          <w:rStyle w:val="Heading6Char"/>
          <w:rFonts w:asciiTheme="minorHAnsi" w:eastAsiaTheme="minorHAnsi" w:hAnsiTheme="minorHAnsi" w:cstheme="minorHAnsi"/>
          <w:color w:val="auto"/>
        </w:rPr>
      </w:pPr>
    </w:p>
    <w:p w14:paraId="05E4EB26" w14:textId="20F0A90D" w:rsidR="00352E0F" w:rsidRDefault="00352E0F" w:rsidP="002E5DB7"/>
    <w:p w14:paraId="4B92238D" w14:textId="77777777" w:rsidR="00D463AB" w:rsidRDefault="00D463AB" w:rsidP="002E5DB7"/>
    <w:p w14:paraId="3928964A" w14:textId="4A1A94FB" w:rsidR="00D463AB" w:rsidRDefault="00D463AB" w:rsidP="002E5DB7">
      <w:r w:rsidRPr="00065332">
        <w:rPr>
          <w:rStyle w:val="Heading6Char"/>
          <w:rFonts w:asciiTheme="minorHAnsi" w:eastAsiaTheme="minorHAnsi" w:hAnsiTheme="minorHAnsi" w:cstheme="minorHAnsi"/>
          <w:b/>
          <w:bCs/>
          <w:color w:val="auto"/>
        </w:rPr>
        <w:t>Pilot responsibility</w:t>
      </w:r>
      <w:r w:rsidRPr="00065332">
        <w:rPr>
          <w:rStyle w:val="Heading6Char"/>
          <w:rFonts w:asciiTheme="minorHAnsi" w:eastAsiaTheme="minorHAnsi" w:hAnsiTheme="minorHAnsi" w:cstheme="minorHAnsi"/>
          <w:color w:val="auto"/>
        </w:rPr>
        <w:t>:</w:t>
      </w:r>
      <w:r w:rsidRPr="00065332">
        <w:t xml:space="preserve"> Use common sense</w:t>
      </w:r>
    </w:p>
    <w:p w14:paraId="17BD14C9" w14:textId="77777777" w:rsidR="00D463AB" w:rsidRDefault="00D463AB" w:rsidP="002E5DB7"/>
    <w:p w14:paraId="2ED934AB" w14:textId="77777777" w:rsidR="00D463AB" w:rsidRDefault="00D463AB" w:rsidP="002E5DB7">
      <w:pPr>
        <w:pStyle w:val="ListParagraph"/>
        <w:numPr>
          <w:ilvl w:val="0"/>
          <w:numId w:val="32"/>
        </w:numPr>
      </w:pPr>
      <w:r w:rsidRPr="00D463AB">
        <w:t xml:space="preserve">SOPs describe standardised </w:t>
      </w:r>
      <w:r w:rsidRPr="00D463AB">
        <w:rPr>
          <w:i/>
          <w:iCs/>
        </w:rPr>
        <w:t>procedures</w:t>
      </w:r>
      <w:r w:rsidRPr="00D463AB">
        <w:t xml:space="preserve"> for routine operations. </w:t>
      </w:r>
    </w:p>
    <w:p w14:paraId="1B7A55C9" w14:textId="77777777" w:rsidR="00D463AB" w:rsidRDefault="00D463AB" w:rsidP="002E5DB7">
      <w:pPr>
        <w:pStyle w:val="ListParagraph"/>
        <w:numPr>
          <w:ilvl w:val="0"/>
          <w:numId w:val="32"/>
        </w:numPr>
      </w:pPr>
      <w:r w:rsidRPr="00D463AB">
        <w:t xml:space="preserve">TTP’s describe </w:t>
      </w:r>
      <w:r w:rsidRPr="00D463AB">
        <w:rPr>
          <w:i/>
          <w:iCs/>
        </w:rPr>
        <w:t>techniques</w:t>
      </w:r>
      <w:r w:rsidRPr="00D463AB">
        <w:t xml:space="preserve"> that can be used in different situations. </w:t>
      </w:r>
    </w:p>
    <w:p w14:paraId="44012BB2" w14:textId="77777777" w:rsidR="00D463AB" w:rsidRDefault="00D463AB" w:rsidP="002E5DB7"/>
    <w:p w14:paraId="1A6BD1FA" w14:textId="1F440BD7" w:rsidR="00D463AB" w:rsidRPr="00D463AB" w:rsidRDefault="00D463AB" w:rsidP="002E5DB7">
      <w:r w:rsidRPr="00D463AB">
        <w:t>Neither are substitutes for common sense and judgment</w:t>
      </w:r>
      <w:r>
        <w:t xml:space="preserve">, nor they represent the sum of all experience. You’ll make a few new experiences on your own, or find </w:t>
      </w:r>
      <w:r w:rsidR="001E1E07">
        <w:t>yourself</w:t>
      </w:r>
      <w:r>
        <w:t xml:space="preserve"> in a </w:t>
      </w:r>
      <w:r w:rsidR="001E1E07">
        <w:t>situation</w:t>
      </w:r>
      <w:r>
        <w:t xml:space="preserve"> the </w:t>
      </w:r>
      <w:r w:rsidR="001E1E07">
        <w:t xml:space="preserve">SOP or TTP’s do not describe. </w:t>
      </w:r>
      <w:r w:rsidRPr="00D463AB">
        <w:t xml:space="preserve">It is the pilot's responsibility to fly the aircraft safely and effectively in all circumstances, as required to accomplish the overall mission. </w:t>
      </w:r>
    </w:p>
    <w:p w14:paraId="35631E7D" w14:textId="77777777" w:rsidR="00D463AB" w:rsidRDefault="00D463AB" w:rsidP="002E5DB7"/>
    <w:p w14:paraId="369583DE" w14:textId="25123460" w:rsidR="00D463AB" w:rsidRPr="00F666F2" w:rsidRDefault="00D463AB" w:rsidP="002E5DB7">
      <w:r>
        <w:t>Weapon</w:t>
      </w:r>
      <w:r w:rsidR="001E1E07">
        <w:t>, sensor and avionics mechanics and operational descriptions are not covered here, nor is</w:t>
      </w:r>
      <w:r>
        <w:t xml:space="preserve"> air and ground vehicle recognitio</w:t>
      </w:r>
      <w:r w:rsidR="001E1E07">
        <w:t>n. I.e. we won’t tell you how a radar works or what a BMP looks like, but will have an expectation that you find this hobby interesting enough to learn new things.</w:t>
      </w:r>
    </w:p>
    <w:p w14:paraId="2690C1E9" w14:textId="77777777" w:rsidR="00D463AB" w:rsidRPr="00065332" w:rsidRDefault="00D463AB" w:rsidP="002E5DB7"/>
    <w:p w14:paraId="2344CCBA" w14:textId="77777777" w:rsidR="00352E0F" w:rsidRPr="00065332" w:rsidRDefault="00352E0F" w:rsidP="002E5DB7"/>
    <w:p w14:paraId="216EBEC8" w14:textId="77777777" w:rsidR="00FF4987" w:rsidRPr="00065332" w:rsidRDefault="00352E0F" w:rsidP="002E5DB7">
      <w:r w:rsidRPr="00065332">
        <w:rPr>
          <w:rStyle w:val="Heading6Char"/>
          <w:rFonts w:asciiTheme="minorHAnsi" w:eastAsiaTheme="minorHAnsi" w:hAnsiTheme="minorHAnsi" w:cstheme="minorHAnsi"/>
          <w:b/>
          <w:bCs/>
          <w:color w:val="auto"/>
        </w:rPr>
        <w:t>Recommended changes</w:t>
      </w:r>
      <w:r w:rsidRPr="00065332">
        <w:t xml:space="preserve">: Improvements and recommended changes to this </w:t>
      </w:r>
      <w:r w:rsidR="002A4E1E" w:rsidRPr="00065332">
        <w:t xml:space="preserve">SOP </w:t>
      </w:r>
      <w:r w:rsidRPr="00065332">
        <w:t>should be stated to</w:t>
      </w:r>
      <w:r w:rsidR="0019504B" w:rsidRPr="00065332">
        <w:t xml:space="preserve"> the parties nominated in the Document Responsible section above</w:t>
      </w:r>
      <w:r w:rsidRPr="00065332">
        <w:t>.</w:t>
      </w:r>
    </w:p>
    <w:p w14:paraId="65DA8D1C" w14:textId="77777777" w:rsidR="00D463AB" w:rsidRDefault="00D463AB" w:rsidP="002E5DB7"/>
    <w:p w14:paraId="178AA13D" w14:textId="77777777" w:rsidR="00D463AB" w:rsidRDefault="00D463AB" w:rsidP="002E5DB7">
      <w:pPr>
        <w:pStyle w:val="Heading1"/>
        <w:sectPr w:rsidR="00D463AB" w:rsidSect="00954C7A">
          <w:pgSz w:w="11906" w:h="16838"/>
          <w:pgMar w:top="1440" w:right="1080" w:bottom="1440" w:left="1080" w:header="720" w:footer="720" w:gutter="0"/>
          <w:cols w:space="720"/>
          <w:docGrid w:linePitch="360"/>
        </w:sectPr>
      </w:pPr>
    </w:p>
    <w:p w14:paraId="482A4919" w14:textId="37E99875" w:rsidR="00D463AB" w:rsidRDefault="00892739" w:rsidP="002E5DB7">
      <w:pPr>
        <w:pStyle w:val="Heading1"/>
      </w:pPr>
      <w:bookmarkStart w:id="1" w:name="_Toc26565695"/>
      <w:r w:rsidRPr="0082545B">
        <w:rPr>
          <w:b/>
          <w:bCs/>
        </w:rPr>
        <w:lastRenderedPageBreak/>
        <w:t>INITIAL QUALIFICATION TRAINING</w:t>
      </w:r>
      <w:r>
        <w:t xml:space="preserve"> </w:t>
      </w:r>
      <w:r w:rsidR="007C2DC0">
        <w:t>(IQT)</w:t>
      </w:r>
      <w:bookmarkEnd w:id="1"/>
    </w:p>
    <w:p w14:paraId="3E755D31" w14:textId="77777777" w:rsidR="00D463AB" w:rsidRPr="00D463AB" w:rsidRDefault="00D463AB" w:rsidP="002E5DB7"/>
    <w:p w14:paraId="0773B91E" w14:textId="7BAAA0F7" w:rsidR="00FA4265" w:rsidRDefault="00FA4265" w:rsidP="002E5DB7">
      <w:pPr>
        <w:pStyle w:val="Heading2"/>
      </w:pPr>
      <w:bookmarkStart w:id="2" w:name="_Toc26565696"/>
      <w:r>
        <w:t>IQT-5</w:t>
      </w:r>
      <w:r w:rsidR="002166DF">
        <w:t xml:space="preserve">: </w:t>
      </w:r>
      <w:r>
        <w:t>388-BAS-0</w:t>
      </w:r>
      <w:r w:rsidR="002166DF">
        <w:t>4</w:t>
      </w:r>
      <w:r>
        <w:t xml:space="preserve">: </w:t>
      </w:r>
      <w:r w:rsidR="002166DF" w:rsidRPr="00E44B96">
        <w:rPr>
          <w:b/>
          <w:bCs/>
        </w:rPr>
        <w:t>AIR TO AIR REFUELLING</w:t>
      </w:r>
      <w:r>
        <w:t xml:space="preserve"> (SQ)</w:t>
      </w:r>
      <w:bookmarkEnd w:id="2"/>
    </w:p>
    <w:p w14:paraId="5BEE27FA" w14:textId="744354B5" w:rsidR="00FA608A" w:rsidRDefault="00FA608A" w:rsidP="00FA608A">
      <w:r>
        <w:t>Air- to- air refuelling (AAR) is a critical skill to master. It should be conducted regularly by any pilot, outside of the regular hosted training- and combat events if need be, in order to maintain proficiency.</w:t>
      </w:r>
      <w:r w:rsidR="000D020E">
        <w:t xml:space="preserve"> Familiarisation with the procedures outlined below is essential in order to be able to conduct safe and efficient aerial refuelling operations</w:t>
      </w:r>
      <w:r w:rsidR="00CA603A">
        <w:t xml:space="preserve"> in a multiplayer environment.</w:t>
      </w:r>
    </w:p>
    <w:p w14:paraId="7877D232" w14:textId="27C7D27C" w:rsidR="00FA608A" w:rsidRDefault="00FA608A" w:rsidP="00FA608A"/>
    <w:p w14:paraId="73B8D33A" w14:textId="6E49A66B" w:rsidR="000D020E" w:rsidRDefault="00FA608A" w:rsidP="00FA608A">
      <w:r>
        <w:t xml:space="preserve">The following explains how AAR is conducted in the </w:t>
      </w:r>
      <w:r w:rsidR="000D020E">
        <w:t>132</w:t>
      </w:r>
      <w:r w:rsidR="000D020E" w:rsidRPr="000D020E">
        <w:rPr>
          <w:vertAlign w:val="superscript"/>
        </w:rPr>
        <w:t>nd</w:t>
      </w:r>
      <w:r w:rsidR="000D020E">
        <w:t xml:space="preserve"> Virtual Wing. There are no squadron- specific SOP’s for AAR, because several aircraft types use the same tanker types. </w:t>
      </w:r>
      <w:r w:rsidR="00CA603A">
        <w:t>This means that in a mission, you can find yourself on the tanker with any other aircraft capable of refuelling from a boom (as opposed to the drogue used by the F/A-18 and F-14)</w:t>
      </w:r>
      <w:r w:rsidR="00DC2F89">
        <w:t xml:space="preserve">, namely the Mirage and A-10C. With the A-10C in particular, </w:t>
      </w:r>
      <w:r w:rsidR="000D020E">
        <w:t xml:space="preserve">different tankers </w:t>
      </w:r>
      <w:r w:rsidR="00DC2F89">
        <w:t xml:space="preserve">are usually </w:t>
      </w:r>
      <w:r w:rsidR="000D020E">
        <w:t>available due to the difference in preferred refuelling airspeed and altitude between the types.</w:t>
      </w:r>
    </w:p>
    <w:p w14:paraId="6D0B0D9E" w14:textId="6E80D66D" w:rsidR="000D020E" w:rsidRDefault="000D020E" w:rsidP="00FA608A"/>
    <w:p w14:paraId="7417EFDF" w14:textId="0A962133" w:rsidR="00CA603A" w:rsidRDefault="00DC2F89" w:rsidP="00CA603A">
      <w:r>
        <w:t xml:space="preserve">Note that </w:t>
      </w:r>
      <w:r w:rsidR="00CA603A">
        <w:t xml:space="preserve">AAR begins on the ground, with mission preparation. Fuel is a very scarce resource in the F-16, and fuel considerations will be an important factor in any mission planning. As a minimum, the pilot should familiarise himself with the tanker information provided through the Mission Data Card (MDC): TACAN, frequency and altitude, and also the location of the tanker track. </w:t>
      </w:r>
    </w:p>
    <w:p w14:paraId="555A4495" w14:textId="77777777" w:rsidR="00CA603A" w:rsidRDefault="00CA603A" w:rsidP="00CA603A"/>
    <w:p w14:paraId="0305EAAA" w14:textId="27EFC6FC" w:rsidR="00CA603A" w:rsidRDefault="00CA603A" w:rsidP="00CA603A">
      <w:pPr>
        <w:pStyle w:val="Quote"/>
      </w:pPr>
      <w:r>
        <w:t>TIP: When planning a mission, it is a good idea to place a waypoint in the middle of the tanker track in order to provide you with real-time information about your ability to refuel f</w:t>
      </w:r>
      <w:r w:rsidR="00DC2F89">
        <w:t>ro</w:t>
      </w:r>
      <w:r>
        <w:t>m your current location</w:t>
      </w:r>
      <w:r w:rsidR="00DC2F89">
        <w:t xml:space="preserve"> in the most optimal manner</w:t>
      </w:r>
      <w:r>
        <w:t xml:space="preserve"> using the ICP CRUS TOS and RNG subpages.</w:t>
      </w:r>
      <w:r w:rsidR="00DC2F89">
        <w:t xml:space="preserve"> </w:t>
      </w:r>
    </w:p>
    <w:p w14:paraId="5FAF057D" w14:textId="587269D8" w:rsidR="00CA603A" w:rsidRDefault="00CA603A" w:rsidP="00FA608A"/>
    <w:p w14:paraId="385370B7" w14:textId="77777777" w:rsidR="00CA603A" w:rsidRDefault="00CA603A" w:rsidP="00FA608A"/>
    <w:p w14:paraId="239D53E9" w14:textId="34B171C3" w:rsidR="00CA603A" w:rsidRDefault="00CA603A" w:rsidP="00FA608A">
      <w:r>
        <w:t>Tankers will typically fly the following “contract":</w:t>
      </w:r>
    </w:p>
    <w:p w14:paraId="1884D215" w14:textId="5FA272F4" w:rsidR="00CA603A" w:rsidRDefault="00CA603A" w:rsidP="00FA608A"/>
    <w:p w14:paraId="7620F525" w14:textId="6A17D1AF"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40- 50nm racetrack pattern</w:t>
      </w:r>
    </w:p>
    <w:p w14:paraId="2ED40DAD" w14:textId="69C010FC"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Mach 0.6</w:t>
      </w:r>
      <w:r w:rsidR="00DC2F89">
        <w:t xml:space="preserve"> (around 300KCAS)</w:t>
      </w:r>
    </w:p>
    <w:p w14:paraId="5991CF92" w14:textId="615D5581"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Turns at X degrees of bank</w:t>
      </w:r>
    </w:p>
    <w:p w14:paraId="112B88EE" w14:textId="77777777" w:rsidR="00CA603A" w:rsidRDefault="00CA603A" w:rsidP="00FA608A"/>
    <w:p w14:paraId="1474CDC3" w14:textId="60067B91" w:rsidR="000D020E" w:rsidRDefault="000D020E" w:rsidP="00FA608A"/>
    <w:p w14:paraId="48AD73AC" w14:textId="59F128D6" w:rsidR="00FF548F" w:rsidRDefault="00FA7BF6" w:rsidP="00FF548F">
      <w:r>
        <w:t xml:space="preserve">Before refuelling, </w:t>
      </w:r>
      <w:r w:rsidR="0033005A">
        <w:t xml:space="preserve">MASTER ARM shall be set to OFF </w:t>
      </w:r>
      <w:r>
        <w:t>and lights set according to SOP or Flight Lead’s instruction.</w:t>
      </w:r>
    </w:p>
    <w:p w14:paraId="20F475F0" w14:textId="01EB9785" w:rsidR="00FF548F" w:rsidRDefault="00FF548F" w:rsidP="00FF548F"/>
    <w:p w14:paraId="17424E59" w14:textId="77777777" w:rsidR="00DC2F89" w:rsidRDefault="00DC2F89">
      <w:pPr>
        <w:contextualSpacing w:val="0"/>
        <w:jc w:val="left"/>
      </w:pPr>
      <w:r>
        <w:br w:type="page"/>
      </w:r>
    </w:p>
    <w:p w14:paraId="46206CE8" w14:textId="03C753B6" w:rsidR="00CA603A" w:rsidRPr="000F6D15" w:rsidRDefault="00DC2F89" w:rsidP="00FF548F">
      <w:pPr>
        <w:rPr>
          <w:b/>
          <w:bCs/>
          <w:sz w:val="28"/>
          <w:szCs w:val="28"/>
        </w:rPr>
      </w:pPr>
      <w:r w:rsidRPr="000F6D15">
        <w:rPr>
          <w:b/>
          <w:bCs/>
          <w:sz w:val="28"/>
          <w:szCs w:val="28"/>
        </w:rPr>
        <w:lastRenderedPageBreak/>
        <w:t xml:space="preserve">AAR IN </w:t>
      </w:r>
      <w:r w:rsidR="003913DE">
        <w:rPr>
          <w:b/>
          <w:bCs/>
          <w:sz w:val="28"/>
          <w:szCs w:val="28"/>
        </w:rPr>
        <w:t>FIVE</w:t>
      </w:r>
      <w:r w:rsidRPr="000F6D15">
        <w:rPr>
          <w:b/>
          <w:bCs/>
          <w:sz w:val="28"/>
          <w:szCs w:val="28"/>
        </w:rPr>
        <w:t xml:space="preserve"> STAGES:</w:t>
      </w:r>
    </w:p>
    <w:p w14:paraId="1AD8B528" w14:textId="77777777" w:rsidR="00FF548F" w:rsidRDefault="00FF548F" w:rsidP="00FF548F"/>
    <w:p w14:paraId="3D65CA82" w14:textId="56158B87" w:rsidR="00FF548F" w:rsidRPr="000F6D15" w:rsidRDefault="00FF548F" w:rsidP="00FF548F">
      <w:pPr>
        <w:pStyle w:val="ListParagraph"/>
        <w:numPr>
          <w:ilvl w:val="0"/>
          <w:numId w:val="34"/>
        </w:numPr>
        <w:rPr>
          <w:b/>
          <w:bCs/>
        </w:rPr>
      </w:pPr>
      <w:r w:rsidRPr="000F6D15">
        <w:rPr>
          <w:b/>
          <w:bCs/>
        </w:rPr>
        <w:t>RENDEVOUZ</w:t>
      </w:r>
    </w:p>
    <w:p w14:paraId="3AB08866" w14:textId="7E48FC2F" w:rsidR="002616AF" w:rsidRPr="002616AF" w:rsidRDefault="002616AF" w:rsidP="00CA603A">
      <w:pPr>
        <w:rPr>
          <w:i/>
          <w:iCs/>
        </w:rPr>
      </w:pPr>
      <w:r>
        <w:rPr>
          <w:i/>
          <w:iCs/>
        </w:rPr>
        <w:t>Communications and deconfliction</w:t>
      </w:r>
    </w:p>
    <w:p w14:paraId="1FE7BB8E" w14:textId="77777777" w:rsidR="00C55A73" w:rsidRDefault="00FA7BF6" w:rsidP="00CA603A">
      <w:r>
        <w:t>When the Flight Lead makes the decision to head for the tanker, he will coordinate with the controlling agency and push the flight to the tanker frequency at an appropriate distance from the tanker, normally about 10- 15nm</w:t>
      </w:r>
      <w:r w:rsidR="006F721C">
        <w:t xml:space="preserve">. </w:t>
      </w:r>
    </w:p>
    <w:p w14:paraId="2BD4D504" w14:textId="77777777" w:rsidR="00C55A73" w:rsidRDefault="00C55A73" w:rsidP="00CA603A"/>
    <w:p w14:paraId="0F0F05A4" w14:textId="1812FF32" w:rsidR="00FA7BF6" w:rsidRDefault="006F721C" w:rsidP="00CA603A">
      <w:r>
        <w:t>Note that the tankers normally operate on VHF in order to enable the flights to monitor the AWACS nets on UHF while on the tanker. This means that you will use the tanker frequency as your internal frequency. There may be other flights on the same frequency, so keep use brevity and keep chatter to a minimum.</w:t>
      </w:r>
    </w:p>
    <w:p w14:paraId="6B84B658" w14:textId="5D543332" w:rsidR="006F721C" w:rsidRDefault="006F721C" w:rsidP="00CA603A"/>
    <w:p w14:paraId="023CEE4B" w14:textId="3DBF1A7A" w:rsidR="006F721C" w:rsidRDefault="006F721C" w:rsidP="00CA603A">
      <w:r>
        <w:t>Flight Lead will check in on the tanker frequency, typically with the following:</w:t>
      </w:r>
    </w:p>
    <w:p w14:paraId="0F20EB08" w14:textId="7CE53A70" w:rsidR="006F721C" w:rsidRDefault="006F721C" w:rsidP="00CA603A"/>
    <w:p w14:paraId="00FFE529" w14:textId="1D2A59E0" w:rsidR="006F721C" w:rsidRDefault="006F721C" w:rsidP="000F6D15">
      <w:pPr>
        <w:pStyle w:val="ListParagraph"/>
        <w:numPr>
          <w:ilvl w:val="0"/>
          <w:numId w:val="32"/>
        </w:numPr>
      </w:pPr>
      <w:r>
        <w:t>Number and type of aircraft (“Viper is two times F-16…)</w:t>
      </w:r>
    </w:p>
    <w:p w14:paraId="26524252" w14:textId="732026F1" w:rsidR="006F721C" w:rsidRDefault="006F721C" w:rsidP="000F6D15">
      <w:pPr>
        <w:pStyle w:val="ListParagraph"/>
        <w:numPr>
          <w:ilvl w:val="0"/>
          <w:numId w:val="32"/>
        </w:numPr>
      </w:pPr>
      <w:r>
        <w:t>Position (“inbound TEXACO from the North, FL190, 20 miles”)</w:t>
      </w:r>
    </w:p>
    <w:p w14:paraId="5AE09DE6" w14:textId="22007C90" w:rsidR="006F721C" w:rsidRDefault="002616AF" w:rsidP="000F6D15">
      <w:pPr>
        <w:pStyle w:val="ListParagraph"/>
        <w:numPr>
          <w:ilvl w:val="0"/>
          <w:numId w:val="32"/>
        </w:numPr>
      </w:pPr>
      <w:r>
        <w:t>Lowest f</w:t>
      </w:r>
      <w:r w:rsidR="006F721C">
        <w:t>uel state</w:t>
      </w:r>
      <w:r>
        <w:t xml:space="preserve"> in the flight</w:t>
      </w:r>
      <w:r w:rsidR="006F721C">
        <w:t xml:space="preserve"> (“fuel six eight</w:t>
      </w:r>
      <w:r>
        <w:t>”, meaning 6800lbs)</w:t>
      </w:r>
    </w:p>
    <w:p w14:paraId="0C8BCB85" w14:textId="0905D8AD" w:rsidR="006F721C" w:rsidRDefault="006F721C" w:rsidP="006F721C"/>
    <w:p w14:paraId="7A411A9B" w14:textId="3CFE4B47" w:rsidR="002616AF" w:rsidRDefault="006F721C" w:rsidP="002616AF">
      <w:r>
        <w:t xml:space="preserve">This is an informative call to other flights. If there is another flight inbound, the flight with the least fuel refuels first unless the others mission is more time critical. </w:t>
      </w:r>
      <w:r w:rsidR="002616AF">
        <w:t>The flight leads will coordinate deconfliction.</w:t>
      </w:r>
    </w:p>
    <w:p w14:paraId="4A409A67" w14:textId="77777777" w:rsidR="002616AF" w:rsidRDefault="002616AF" w:rsidP="002616AF"/>
    <w:p w14:paraId="34D89E9B" w14:textId="7FE10BA3" w:rsidR="002616AF" w:rsidRDefault="006F721C" w:rsidP="002616AF">
      <w:r>
        <w:t>If there is another flight already on the tanker, you’ll hear something like: “</w:t>
      </w:r>
      <w:r w:rsidR="002616AF">
        <w:t xml:space="preserve">Copy Viper, this is </w:t>
      </w:r>
      <w:r>
        <w:t>SPECTER1, two times chicks in tow.”</w:t>
      </w:r>
      <w:r w:rsidR="002616AF">
        <w:t xml:space="preserve"> (Other flights that are in formation with the tanker (stages 2 through 5 below) are referred to as “chicks in tow”.)</w:t>
      </w:r>
    </w:p>
    <w:p w14:paraId="77885A48" w14:textId="44FC75EA" w:rsidR="003913DE" w:rsidRDefault="003913DE" w:rsidP="002616AF"/>
    <w:p w14:paraId="2444724B" w14:textId="13A9210E" w:rsidR="003913DE" w:rsidRDefault="003913DE" w:rsidP="002616AF">
      <w:r>
        <w:t>Call out any positions you are in, and any intentions to shift positions, for example:</w:t>
      </w:r>
    </w:p>
    <w:p w14:paraId="5A65DA45" w14:textId="10736E26" w:rsidR="003913DE" w:rsidRDefault="003913DE" w:rsidP="002616AF"/>
    <w:p w14:paraId="37555C8E" w14:textId="20FA1E44" w:rsidR="003913DE" w:rsidRDefault="003913DE" w:rsidP="003913DE">
      <w:pPr>
        <w:pStyle w:val="ListParagraph"/>
        <w:numPr>
          <w:ilvl w:val="0"/>
          <w:numId w:val="32"/>
        </w:numPr>
      </w:pPr>
      <w:r>
        <w:t>“Two established left observation.”</w:t>
      </w:r>
    </w:p>
    <w:p w14:paraId="492E1C94" w14:textId="098DFCA4" w:rsidR="003913DE" w:rsidRDefault="003913DE" w:rsidP="003913DE">
      <w:pPr>
        <w:pStyle w:val="ListParagraph"/>
        <w:numPr>
          <w:ilvl w:val="0"/>
          <w:numId w:val="32"/>
        </w:numPr>
      </w:pPr>
      <w:r>
        <w:t>“One moving pre-contact.”</w:t>
      </w:r>
    </w:p>
    <w:p w14:paraId="470332B1" w14:textId="3579A535" w:rsidR="002616AF" w:rsidRDefault="002616AF" w:rsidP="002616AF"/>
    <w:p w14:paraId="16C3AE89" w14:textId="77777777" w:rsidR="002616AF" w:rsidRDefault="002616AF" w:rsidP="002616AF"/>
    <w:p w14:paraId="261B11B0" w14:textId="098103C0" w:rsidR="00FA7BF6" w:rsidRPr="002616AF" w:rsidRDefault="002616AF" w:rsidP="00CA603A">
      <w:pPr>
        <w:rPr>
          <w:i/>
          <w:iCs/>
        </w:rPr>
      </w:pPr>
      <w:r>
        <w:rPr>
          <w:i/>
          <w:iCs/>
        </w:rPr>
        <w:t>The rendezvous:</w:t>
      </w:r>
    </w:p>
    <w:p w14:paraId="690124C3" w14:textId="4E5821F2" w:rsidR="00CA603A" w:rsidRDefault="00CA603A" w:rsidP="00CA603A">
      <w:r>
        <w:t xml:space="preserve">Because the tanker is anchored in a racetrack, the fighter has to come to the tanker. </w:t>
      </w:r>
      <w:r w:rsidR="00DC2F89">
        <w:t xml:space="preserve">This means there’s a bit of geometry involved. </w:t>
      </w:r>
      <w:r>
        <w:t xml:space="preserve">For </w:t>
      </w:r>
      <w:r w:rsidRPr="00F13623">
        <w:rPr>
          <w:b/>
          <w:bCs/>
        </w:rPr>
        <w:t>low-aspect</w:t>
      </w:r>
      <w:r>
        <w:t xml:space="preserve"> </w:t>
      </w:r>
      <w:r w:rsidR="00F13623">
        <w:rPr>
          <w:b/>
          <w:bCs/>
        </w:rPr>
        <w:t>rendezvous</w:t>
      </w:r>
      <w:r w:rsidR="00F13623">
        <w:t xml:space="preserve"> </w:t>
      </w:r>
      <w:r>
        <w:t>(i.e. if you’re chasing the tanker), it is relatively straightforward:</w:t>
      </w:r>
    </w:p>
    <w:p w14:paraId="5E35ABA4" w14:textId="089ECF43" w:rsidR="00CA603A" w:rsidRDefault="00CA603A" w:rsidP="00CA603A"/>
    <w:p w14:paraId="62A8A717" w14:textId="42E515EF" w:rsidR="00C55A73" w:rsidRDefault="00C55A73" w:rsidP="000F6D15">
      <w:pPr>
        <w:pStyle w:val="ListParagraph"/>
        <w:numPr>
          <w:ilvl w:val="0"/>
          <w:numId w:val="32"/>
        </w:numPr>
        <w:pBdr>
          <w:top w:val="single" w:sz="4" w:space="1" w:color="auto"/>
          <w:left w:val="single" w:sz="4" w:space="4" w:color="auto"/>
          <w:bottom w:val="single" w:sz="4" w:space="1" w:color="auto"/>
          <w:right w:val="single" w:sz="4" w:space="4" w:color="auto"/>
        </w:pBdr>
      </w:pPr>
      <w:r>
        <w:t>Configure the jet according to the AAR checklist.</w:t>
      </w:r>
    </w:p>
    <w:p w14:paraId="4F81E6A0" w14:textId="1EFCC89B" w:rsidR="00CA603A" w:rsidRDefault="00CA603A" w:rsidP="000F6D15">
      <w:pPr>
        <w:pStyle w:val="ListParagraph"/>
        <w:numPr>
          <w:ilvl w:val="0"/>
          <w:numId w:val="32"/>
        </w:numPr>
        <w:pBdr>
          <w:top w:val="single" w:sz="4" w:space="1" w:color="auto"/>
          <w:left w:val="single" w:sz="4" w:space="4" w:color="auto"/>
          <w:bottom w:val="single" w:sz="4" w:space="1" w:color="auto"/>
          <w:right w:val="single" w:sz="4" w:space="4" w:color="auto"/>
        </w:pBdr>
      </w:pPr>
      <w:r>
        <w:t xml:space="preserve">Approach at </w:t>
      </w:r>
      <w:r w:rsidR="00DC2F89">
        <w:t xml:space="preserve">the tanker’s designated altitude </w:t>
      </w:r>
      <w:r w:rsidR="00DC2F89">
        <w:rPr>
          <w:i/>
          <w:iCs/>
        </w:rPr>
        <w:t>minus</w:t>
      </w:r>
      <w:r w:rsidR="00DC2F89">
        <w:t xml:space="preserve"> 1000ft. </w:t>
      </w:r>
    </w:p>
    <w:p w14:paraId="0B71D50E" w14:textId="26C846D9" w:rsidR="00CA603A" w:rsidRDefault="00DC2F89" w:rsidP="000F6D15">
      <w:pPr>
        <w:pStyle w:val="ListParagraph"/>
        <w:numPr>
          <w:ilvl w:val="0"/>
          <w:numId w:val="32"/>
        </w:numPr>
        <w:pBdr>
          <w:top w:val="single" w:sz="4" w:space="1" w:color="auto"/>
          <w:left w:val="single" w:sz="4" w:space="4" w:color="auto"/>
          <w:bottom w:val="single" w:sz="4" w:space="1" w:color="auto"/>
          <w:right w:val="single" w:sz="4" w:space="4" w:color="auto"/>
        </w:pBdr>
      </w:pPr>
      <w:r>
        <w:t>Gradually reduce overtake</w:t>
      </w:r>
      <w:r w:rsidR="00F13623">
        <w:t>.</w:t>
      </w:r>
    </w:p>
    <w:p w14:paraId="6C52C5A0" w14:textId="77777777" w:rsidR="00C55A73" w:rsidRDefault="00C55A73" w:rsidP="00C55A73">
      <w:pPr>
        <w:pBdr>
          <w:top w:val="single" w:sz="4" w:space="1" w:color="auto"/>
          <w:left w:val="single" w:sz="4" w:space="4" w:color="auto"/>
          <w:bottom w:val="single" w:sz="4" w:space="1" w:color="auto"/>
          <w:right w:val="single" w:sz="4" w:space="4" w:color="auto"/>
        </w:pBdr>
        <w:ind w:left="360"/>
      </w:pPr>
    </w:p>
    <w:p w14:paraId="3D1491E9" w14:textId="7508BAA0" w:rsidR="00DC2F89" w:rsidRDefault="00DC2F89" w:rsidP="00DC2F89"/>
    <w:p w14:paraId="6F26EF48" w14:textId="77777777" w:rsidR="00F13623" w:rsidRDefault="00DC2F89" w:rsidP="00F13623">
      <w:r>
        <w:t>This means that if the tanker is at FL200, you approach at FL190 until you are visual with the tanker</w:t>
      </w:r>
      <w:r w:rsidR="00F13623">
        <w:t xml:space="preserve"> </w:t>
      </w:r>
      <w:r>
        <w:t xml:space="preserve">and ready to </w:t>
      </w:r>
      <w:r w:rsidR="00F13623">
        <w:t xml:space="preserve">join the left observation position or, if cleared to do so, the pre-contact position. </w:t>
      </w:r>
    </w:p>
    <w:p w14:paraId="4BE5B074" w14:textId="77777777" w:rsidR="00F13623" w:rsidRDefault="00F13623" w:rsidP="00F13623"/>
    <w:p w14:paraId="4FF8E3F3" w14:textId="7BE293C0" w:rsidR="00F13623" w:rsidRDefault="00F13623" w:rsidP="00F13623">
      <w:r>
        <w:t>The 388</w:t>
      </w:r>
      <w:r w:rsidRPr="00F13623">
        <w:rPr>
          <w:vertAlign w:val="superscript"/>
        </w:rPr>
        <w:t>th</w:t>
      </w:r>
      <w:r>
        <w:t xml:space="preserve"> contract speed is 350KCAS or M0.8, whichever is lower, so you will have about 50 knots overtake on the tanker. Reduce this gradually as you approach, but also be careful not to spend excessive amounts of time crawling up on the tanker. You can use the radar closure rate </w:t>
      </w:r>
      <w:r w:rsidR="00FA7BF6">
        <w:t xml:space="preserve">in STT mode </w:t>
      </w:r>
      <w:r>
        <w:t>and TACAN readout to judge your rate of closure.</w:t>
      </w:r>
    </w:p>
    <w:p w14:paraId="63828EFD" w14:textId="22B461FE" w:rsidR="00F13623" w:rsidRDefault="00F13623" w:rsidP="00F13623"/>
    <w:p w14:paraId="1396A9EA" w14:textId="16164082" w:rsidR="00CA603A" w:rsidRDefault="00F13623" w:rsidP="00F13623">
      <w:r>
        <w:lastRenderedPageBreak/>
        <w:t xml:space="preserve">For </w:t>
      </w:r>
      <w:r w:rsidRPr="00F13623">
        <w:rPr>
          <w:b/>
          <w:bCs/>
        </w:rPr>
        <w:t>high- aspect rendezvous</w:t>
      </w:r>
      <w:r>
        <w:t xml:space="preserve">, we use </w:t>
      </w:r>
      <w:r w:rsidR="00CA603A">
        <w:t>the “fighter turn-on” technique</w:t>
      </w:r>
      <w:r>
        <w:t>.</w:t>
      </w:r>
      <w:r w:rsidR="00CA603A">
        <w:t xml:space="preserve"> </w:t>
      </w:r>
      <w:r>
        <w:t xml:space="preserve">This is </w:t>
      </w:r>
      <w:r w:rsidR="00FA7BF6">
        <w:t>a real-life technique designed to provide a standardised and effective method for joining on the tanker</w:t>
      </w:r>
      <w:r w:rsidR="002616AF">
        <w:t>:</w:t>
      </w:r>
    </w:p>
    <w:p w14:paraId="6EB56928" w14:textId="40900AA2" w:rsidR="002616AF" w:rsidRDefault="002616AF" w:rsidP="00F13623"/>
    <w:p w14:paraId="3441F08B" w14:textId="17E55215"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w:t>
      </w:r>
      <w:r w:rsidR="002616AF">
        <w:t>urn towards the tanker when it is at 35</w:t>
      </w:r>
      <w:r w:rsidR="002616AF">
        <w:rPr>
          <w:rFonts w:cstheme="minorHAnsi"/>
        </w:rPr>
        <w:t>°</w:t>
      </w:r>
      <w:r w:rsidR="002616AF">
        <w:t xml:space="preserve"> relative bearing</w:t>
      </w:r>
      <w:r>
        <w:t xml:space="preserve"> and 15nm distance.</w:t>
      </w:r>
    </w:p>
    <w:p w14:paraId="2EE3543C" w14:textId="3A808AE7"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Turn using</w:t>
      </w:r>
      <w:r w:rsidR="002616AF">
        <w:t xml:space="preserve"> the standard 30</w:t>
      </w:r>
      <w:r w:rsidR="002616AF" w:rsidRPr="00792146">
        <w:rPr>
          <w:rFonts w:cstheme="minorHAnsi"/>
        </w:rPr>
        <w:t>°</w:t>
      </w:r>
      <w:r w:rsidR="002616AF">
        <w:t xml:space="preserve"> of bank</w:t>
      </w:r>
      <w:r>
        <w:t xml:space="preserve"> and 350KCAS energy sustaining turn</w:t>
      </w:r>
      <w:r w:rsidR="002616AF">
        <w:t>. (See chapter 3.1. for a cockpit reference for 35</w:t>
      </w:r>
      <w:r w:rsidR="002616AF" w:rsidRPr="00792146">
        <w:rPr>
          <w:rFonts w:cstheme="minorHAnsi"/>
        </w:rPr>
        <w:t>°</w:t>
      </w:r>
      <w:r w:rsidR="002616AF">
        <w:t>.)</w:t>
      </w:r>
    </w:p>
    <w:p w14:paraId="705D9CE7" w14:textId="6987551A"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The tanker should be at 4.5nm at 7</w:t>
      </w:r>
      <w:r>
        <w:rPr>
          <w:rFonts w:cstheme="minorHAnsi"/>
        </w:rPr>
        <w:t>°</w:t>
      </w:r>
      <w:r>
        <w:t xml:space="preserve"> relative bearing, and you should exit the turn 2.5nm in trail of the tanker.</w:t>
      </w:r>
    </w:p>
    <w:p w14:paraId="07D8BA23" w14:textId="56D389D3" w:rsidR="00C55A73" w:rsidRDefault="00C55A73" w:rsidP="000F6D15">
      <w:pPr>
        <w:pStyle w:val="ListParagraph"/>
        <w:numPr>
          <w:ilvl w:val="0"/>
          <w:numId w:val="32"/>
        </w:numPr>
        <w:pBdr>
          <w:top w:val="single" w:sz="4" w:space="1" w:color="auto"/>
          <w:left w:val="single" w:sz="4" w:space="4" w:color="auto"/>
          <w:bottom w:val="single" w:sz="4" w:space="1" w:color="auto"/>
          <w:right w:val="single" w:sz="4" w:space="4" w:color="auto"/>
        </w:pBdr>
      </w:pPr>
      <w:r>
        <w:t>At this point, you’re on a low-aspect rendezvous as described above.</w:t>
      </w:r>
    </w:p>
    <w:p w14:paraId="0C5B4930" w14:textId="77777777" w:rsidR="00C55A73" w:rsidRDefault="00C55A73" w:rsidP="00C55A73">
      <w:pPr>
        <w:pBdr>
          <w:top w:val="single" w:sz="4" w:space="1" w:color="auto"/>
          <w:left w:val="single" w:sz="4" w:space="4" w:color="auto"/>
          <w:bottom w:val="single" w:sz="4" w:space="1" w:color="auto"/>
          <w:right w:val="single" w:sz="4" w:space="4" w:color="auto"/>
        </w:pBdr>
        <w:ind w:left="360"/>
      </w:pPr>
    </w:p>
    <w:p w14:paraId="5C34FB07" w14:textId="77777777" w:rsidR="00792146" w:rsidRDefault="00792146" w:rsidP="000F6D15">
      <w:pPr>
        <w:pStyle w:val="ListParagraph"/>
        <w:ind w:left="360"/>
      </w:pPr>
    </w:p>
    <w:p w14:paraId="0FE7058F" w14:textId="58F5B168" w:rsidR="00792146" w:rsidRDefault="00792146" w:rsidP="00C55A73">
      <w:pPr>
        <w:pStyle w:val="ListParagraph"/>
        <w:numPr>
          <w:ilvl w:val="0"/>
          <w:numId w:val="32"/>
        </w:numPr>
      </w:pPr>
      <w:r>
        <w:t>For a more aggressive rendezvous, start the turn earlier, but only after passing the tanker.</w:t>
      </w:r>
    </w:p>
    <w:p w14:paraId="64A3D08D" w14:textId="71A04BA0" w:rsidR="00792146" w:rsidRDefault="00792146" w:rsidP="00C55A73">
      <w:pPr>
        <w:pStyle w:val="ListParagraph"/>
        <w:numPr>
          <w:ilvl w:val="0"/>
          <w:numId w:val="32"/>
        </w:numPr>
      </w:pPr>
      <w:r>
        <w:t xml:space="preserve">You can switch to DGFT or MSL OVRD to quickly re-gain radar lock if it is lost during the turn. </w:t>
      </w:r>
    </w:p>
    <w:p w14:paraId="2D8228C5" w14:textId="1B0CEEC6" w:rsidR="007F0C6B" w:rsidRDefault="007F0C6B" w:rsidP="00C55A73">
      <w:pPr>
        <w:pStyle w:val="ListParagraph"/>
        <w:numPr>
          <w:ilvl w:val="0"/>
          <w:numId w:val="32"/>
        </w:numPr>
      </w:pPr>
      <w:r>
        <w:t xml:space="preserve">Open the refuelling door </w:t>
      </w:r>
      <w:r w:rsidR="000F6D15">
        <w:t>3-5</w:t>
      </w:r>
      <w:r>
        <w:t xml:space="preserve"> minutes before joining on the tanker, in order to let the </w:t>
      </w:r>
      <w:proofErr w:type="gramStart"/>
      <w:r>
        <w:t>tanks</w:t>
      </w:r>
      <w:proofErr w:type="gramEnd"/>
      <w:r>
        <w:t xml:space="preserve"> depressurise fully before taking fuel.</w:t>
      </w:r>
      <w:r w:rsidR="000F6D15">
        <w:t xml:space="preserve"> At the same time, set your DED repeater on the HUD and bring up the BINGO page to see your current fuel on the HUD while refuelling.</w:t>
      </w:r>
    </w:p>
    <w:p w14:paraId="5A30E91C" w14:textId="38DC98DE" w:rsidR="007F2DCF" w:rsidRDefault="007F2DCF" w:rsidP="00C55A73">
      <w:pPr>
        <w:pStyle w:val="ListParagraph"/>
        <w:numPr>
          <w:ilvl w:val="0"/>
          <w:numId w:val="32"/>
        </w:numPr>
      </w:pPr>
      <w:r>
        <w:t xml:space="preserve">Make sure you are stable and stick natural when opening the refuelling door, because this will switch the flight control system to landing gains mode with increased sensitivity to assist with AAR. </w:t>
      </w:r>
    </w:p>
    <w:p w14:paraId="520336D7" w14:textId="3C3B9108" w:rsidR="000F6D15" w:rsidRDefault="000F6D15" w:rsidP="00C55A73">
      <w:pPr>
        <w:pStyle w:val="ListParagraph"/>
        <w:numPr>
          <w:ilvl w:val="0"/>
          <w:numId w:val="32"/>
        </w:numPr>
      </w:pPr>
      <w:r>
        <w:t>Note that centreline tanks do not top up completely even if properly depressurised</w:t>
      </w:r>
      <w:r w:rsidR="007F2DCF">
        <w:t>.</w:t>
      </w:r>
    </w:p>
    <w:p w14:paraId="23902B3E" w14:textId="6CD7AB9C" w:rsidR="007F0C6B" w:rsidRDefault="007F0C6B" w:rsidP="007F0C6B">
      <w:pPr>
        <w:pStyle w:val="ListParagraph"/>
      </w:pPr>
    </w:p>
    <w:p w14:paraId="28DF6174" w14:textId="23A64A86" w:rsidR="007F0C6B" w:rsidRDefault="007F0C6B" w:rsidP="007F0C6B">
      <w:pPr>
        <w:pStyle w:val="ListParagraph"/>
      </w:pPr>
    </w:p>
    <w:p w14:paraId="201850B5" w14:textId="5EFB11BB" w:rsidR="000F6D15" w:rsidRDefault="00FE4316" w:rsidP="000F6D15">
      <w:pPr>
        <w:keepNext/>
      </w:pPr>
      <w:r>
        <w:rPr>
          <w:noProof/>
        </w:rPr>
        <w:pict w14:anchorId="3D0CAF12">
          <v:shape id="_x0000_s1029" type="#_x0000_t202" style="position:absolute;left:0;text-align:left;margin-left:1.5pt;margin-top:196.65pt;width:451.3pt;height:.05pt;z-index:251664384;mso-position-horizontal-relative:text;mso-position-vertical-relative:text" stroked="f">
            <v:textbox style="mso-fit-shape-to-text:t" inset="0,0,0,0">
              <w:txbxContent>
                <w:p w14:paraId="2AA51291" w14:textId="71DF9201" w:rsidR="00FE4316" w:rsidRPr="001262AC" w:rsidRDefault="00FE4316" w:rsidP="003913D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Fighter Turn On</w:t>
                  </w:r>
                </w:p>
              </w:txbxContent>
            </v:textbox>
            <w10:wrap type="square"/>
          </v:shape>
        </w:pict>
      </w:r>
      <w:r w:rsidR="00CA603A">
        <w:rPr>
          <w:noProof/>
        </w:rPr>
        <w:drawing>
          <wp:anchor distT="0" distB="0" distL="114300" distR="114300" simplePos="0" relativeHeight="251659776" behindDoc="0" locked="0" layoutInCell="1" allowOverlap="1" wp14:anchorId="354F40EA" wp14:editId="7C079956">
            <wp:simplePos x="0" y="0"/>
            <wp:positionH relativeFrom="column">
              <wp:posOffset>19050</wp:posOffset>
            </wp:positionH>
            <wp:positionV relativeFrom="paragraph">
              <wp:posOffset>23231</wp:posOffset>
            </wp:positionV>
            <wp:extent cx="5731510" cy="2417445"/>
            <wp:effectExtent l="19050" t="1905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417445"/>
                    </a:xfrm>
                    <a:prstGeom prst="rect">
                      <a:avLst/>
                    </a:prstGeom>
                    <a:ln>
                      <a:solidFill>
                        <a:schemeClr val="accent2"/>
                      </a:solidFill>
                    </a:ln>
                  </pic:spPr>
                </pic:pic>
              </a:graphicData>
            </a:graphic>
          </wp:anchor>
        </w:drawing>
      </w:r>
    </w:p>
    <w:p w14:paraId="27C4F0FF" w14:textId="77777777" w:rsidR="007F0C6B" w:rsidRPr="007F0C6B" w:rsidRDefault="007F0C6B" w:rsidP="007F0C6B"/>
    <w:p w14:paraId="34362277" w14:textId="192C5BA8" w:rsidR="007F0C6B" w:rsidRDefault="007F0C6B" w:rsidP="007F0C6B"/>
    <w:p w14:paraId="4E79BA20" w14:textId="55DD501E" w:rsidR="007F0C6B" w:rsidRPr="000F6D15" w:rsidRDefault="00FF548F" w:rsidP="007F0C6B">
      <w:pPr>
        <w:pStyle w:val="ListParagraph"/>
        <w:numPr>
          <w:ilvl w:val="0"/>
          <w:numId w:val="34"/>
        </w:numPr>
        <w:rPr>
          <w:b/>
          <w:bCs/>
        </w:rPr>
      </w:pPr>
      <w:r w:rsidRPr="000F6D15">
        <w:rPr>
          <w:b/>
          <w:bCs/>
        </w:rPr>
        <w:t>LEFT OBSERVATION</w:t>
      </w:r>
    </w:p>
    <w:p w14:paraId="3BFC7FB1" w14:textId="5780CEC9" w:rsidR="007F0C6B" w:rsidRDefault="007F0C6B" w:rsidP="00C55A73">
      <w:r>
        <w:t>The 132</w:t>
      </w:r>
      <w:r w:rsidRPr="007F0C6B">
        <w:rPr>
          <w:vertAlign w:val="superscript"/>
        </w:rPr>
        <w:t>nd</w:t>
      </w:r>
      <w:r>
        <w:t xml:space="preserve"> Wing uses a “left to right” refuel pattern, where flights anchor to the tanker on the left side, refuels in sequence and then anchors on the right side of the tanker when done. </w:t>
      </w:r>
      <w:r w:rsidR="00C55A73">
        <w:t>Formally, this is called the “observation position”, however, we prefer to use left and right observation to avoid any confusion.</w:t>
      </w:r>
    </w:p>
    <w:p w14:paraId="0389EC29" w14:textId="5D358D07" w:rsidR="00C55A73" w:rsidRDefault="00C55A73" w:rsidP="00C55A73"/>
    <w:p w14:paraId="6A701EDB" w14:textId="23BB3ADA" w:rsidR="00C55A73" w:rsidRDefault="00C55A73" w:rsidP="00C55A73">
      <w:r>
        <w:t xml:space="preserve">The aircraft with the least fuel will as a rule refuel first. In many cases, this will be the wingman, because he typically burns more fuel in order to </w:t>
      </w:r>
      <w:r w:rsidR="006B078C">
        <w:t>re-join</w:t>
      </w:r>
      <w:r>
        <w:t xml:space="preserve"> and maintain formation with the </w:t>
      </w:r>
      <w:r w:rsidR="006B078C">
        <w:t xml:space="preserve">flight </w:t>
      </w:r>
      <w:r>
        <w:t xml:space="preserve">lead. </w:t>
      </w:r>
      <w:r w:rsidR="006B078C">
        <w:t xml:space="preserve">If there is no other flight on the tanker, the aircraft with the least fuel will in many cases move straight into the pre-contact position in order to save time, however, the flight lead should keep the </w:t>
      </w:r>
      <w:r w:rsidR="006B078C">
        <w:lastRenderedPageBreak/>
        <w:t>wingman in formation until established in the left observation position if</w:t>
      </w:r>
      <w:r w:rsidR="009C5DC1">
        <w:t xml:space="preserve"> and as</w:t>
      </w:r>
      <w:r w:rsidR="006B078C">
        <w:t xml:space="preserve"> required for deconfliction, particularly with inexperienced wingmen. Regardless:</w:t>
      </w:r>
    </w:p>
    <w:p w14:paraId="373111D0" w14:textId="70852164" w:rsidR="00C55A73" w:rsidRDefault="00C55A73" w:rsidP="00C55A73"/>
    <w:p w14:paraId="3E5EE872" w14:textId="44581216" w:rsidR="00C55A73" w:rsidRDefault="006B078C" w:rsidP="006B078C">
      <w:pPr>
        <w:pStyle w:val="ListParagraph"/>
        <w:numPr>
          <w:ilvl w:val="0"/>
          <w:numId w:val="32"/>
        </w:numPr>
      </w:pPr>
      <w:r>
        <w:t>Only move to left observation or pre-contact when cleared to do so by flight lead.</w:t>
      </w:r>
    </w:p>
    <w:p w14:paraId="01BABFA5" w14:textId="6A914AEC" w:rsidR="006B078C" w:rsidRDefault="006B078C" w:rsidP="006B078C">
      <w:pPr>
        <w:pStyle w:val="ListParagraph"/>
        <w:numPr>
          <w:ilvl w:val="0"/>
          <w:numId w:val="32"/>
        </w:numPr>
      </w:pPr>
      <w:r>
        <w:t>Once in the left observation position, all subsequent positions are flown referencing the tanker (</w:t>
      </w:r>
      <w:proofErr w:type="spellStart"/>
      <w:r w:rsidR="009C5DC1">
        <w:t>not</w:t>
      </w:r>
      <w:proofErr w:type="spellEnd"/>
      <w:r>
        <w:t xml:space="preserve"> other aircraft in the flight). This is in order to allow the receiving aircraft freedom of movement around the pre- contact position.</w:t>
      </w:r>
    </w:p>
    <w:p w14:paraId="2AEBBF8D" w14:textId="4D7EE9F0" w:rsidR="009C5DC1" w:rsidRDefault="009C5DC1" w:rsidP="009C5DC1">
      <w:pPr>
        <w:pStyle w:val="ListParagraph"/>
        <w:numPr>
          <w:ilvl w:val="0"/>
          <w:numId w:val="32"/>
        </w:numPr>
      </w:pPr>
      <w:r>
        <w:t>If there’s more than one aircraft in the left observation (or right), only the innermost aircraft references the tanker; other aircraft reference the next aircraft.</w:t>
      </w:r>
    </w:p>
    <w:p w14:paraId="18E16A31" w14:textId="75C108A4" w:rsidR="009C5DC1" w:rsidRDefault="009C5DC1" w:rsidP="009C5DC1">
      <w:pPr>
        <w:pStyle w:val="ListParagraph"/>
        <w:numPr>
          <w:ilvl w:val="0"/>
          <w:numId w:val="32"/>
        </w:numPr>
      </w:pPr>
      <w:r>
        <w:t>Be careful to maintain a constant distance, particularly if there are other aircraft in the observation position.</w:t>
      </w:r>
    </w:p>
    <w:p w14:paraId="097581B4" w14:textId="77777777" w:rsidR="009C5DC1" w:rsidRDefault="009C5DC1" w:rsidP="009C5DC1"/>
    <w:p w14:paraId="449B2DA2" w14:textId="77777777" w:rsidR="009C5DC1" w:rsidRDefault="009C5DC1" w:rsidP="009C5DC1">
      <w:pPr>
        <w:pStyle w:val="ListParagraph"/>
      </w:pPr>
    </w:p>
    <w:p w14:paraId="5A8AAB7A" w14:textId="77777777" w:rsidR="009C5DC1" w:rsidRDefault="006B078C" w:rsidP="009C5DC1">
      <w:pPr>
        <w:pStyle w:val="ListParagraph"/>
        <w:numPr>
          <w:ilvl w:val="0"/>
          <w:numId w:val="32"/>
        </w:numPr>
        <w:pBdr>
          <w:top w:val="single" w:sz="4" w:space="1" w:color="auto"/>
          <w:left w:val="single" w:sz="4" w:space="4" w:color="auto"/>
          <w:bottom w:val="single" w:sz="4" w:space="1" w:color="auto"/>
          <w:right w:val="single" w:sz="4" w:space="4" w:color="auto"/>
        </w:pBdr>
      </w:pPr>
      <w:r>
        <w:t xml:space="preserve">Align the tanker’s wingtip with the </w:t>
      </w:r>
      <w:r w:rsidR="009C5DC1">
        <w:t>tanker’s cockpit window.</w:t>
      </w:r>
    </w:p>
    <w:p w14:paraId="53ADE8FF" w14:textId="4E931132" w:rsidR="009C5DC1" w:rsidRDefault="009C5DC1" w:rsidP="009C5DC1">
      <w:pPr>
        <w:pStyle w:val="ListParagraph"/>
        <w:numPr>
          <w:ilvl w:val="0"/>
          <w:numId w:val="32"/>
        </w:numPr>
        <w:pBdr>
          <w:top w:val="single" w:sz="4" w:space="1" w:color="auto"/>
          <w:left w:val="single" w:sz="4" w:space="4" w:color="auto"/>
          <w:bottom w:val="single" w:sz="4" w:space="1" w:color="auto"/>
          <w:right w:val="single" w:sz="4" w:space="4" w:color="auto"/>
        </w:pBdr>
      </w:pPr>
      <w:r>
        <w:t xml:space="preserve">Maintain at least one wingspan’s distance. </w:t>
      </w:r>
    </w:p>
    <w:p w14:paraId="7896DD60" w14:textId="77777777" w:rsidR="009C5DC1" w:rsidRDefault="009C5DC1" w:rsidP="009C5DC1">
      <w:pPr>
        <w:pBdr>
          <w:top w:val="single" w:sz="4" w:space="1" w:color="auto"/>
          <w:left w:val="single" w:sz="4" w:space="4" w:color="auto"/>
          <w:bottom w:val="single" w:sz="4" w:space="1" w:color="auto"/>
          <w:right w:val="single" w:sz="4" w:space="4" w:color="auto"/>
        </w:pBdr>
        <w:ind w:left="360"/>
      </w:pPr>
    </w:p>
    <w:p w14:paraId="7825D2CE" w14:textId="5E151063" w:rsidR="00C55A73" w:rsidRDefault="00C55A73" w:rsidP="00C55A73"/>
    <w:p w14:paraId="69228100" w14:textId="09B4929B" w:rsidR="00C55A73" w:rsidRDefault="009C5DC1" w:rsidP="00C55A73">
      <w:r>
        <w:t>Note that if you’re training, the instructor pilot may fly aft of the proper position in order to be in a better position to observe.</w:t>
      </w:r>
    </w:p>
    <w:p w14:paraId="410C8D47" w14:textId="77777777" w:rsidR="009C5DC1" w:rsidRDefault="009C5DC1" w:rsidP="00C55A73"/>
    <w:p w14:paraId="1F5E99DE" w14:textId="77777777" w:rsidR="00C55A73" w:rsidRDefault="00C55A73" w:rsidP="00C55A73"/>
    <w:p w14:paraId="46879A5D" w14:textId="62F421E3" w:rsidR="00FF548F" w:rsidRDefault="00FF548F" w:rsidP="00FF548F">
      <w:pPr>
        <w:pStyle w:val="ListParagraph"/>
        <w:numPr>
          <w:ilvl w:val="0"/>
          <w:numId w:val="34"/>
        </w:numPr>
        <w:rPr>
          <w:b/>
          <w:bCs/>
        </w:rPr>
      </w:pPr>
      <w:r w:rsidRPr="000F6D15">
        <w:rPr>
          <w:b/>
          <w:bCs/>
        </w:rPr>
        <w:t>PRE-CONTACT</w:t>
      </w:r>
    </w:p>
    <w:p w14:paraId="4AC4FFB8" w14:textId="5FD77D46" w:rsidR="009C5DC1" w:rsidRDefault="009C5DC1" w:rsidP="009C5DC1">
      <w:r>
        <w:t xml:space="preserve">Pre-contact is a position slight aft </w:t>
      </w:r>
      <w:r w:rsidR="00161B5D">
        <w:t xml:space="preserve">and centre </w:t>
      </w:r>
      <w:r>
        <w:t xml:space="preserve">of the contact position, where you stabilise the jet for </w:t>
      </w:r>
      <w:r w:rsidR="00161B5D">
        <w:t>contact.</w:t>
      </w:r>
    </w:p>
    <w:p w14:paraId="5DB31AA7" w14:textId="3B126DB5" w:rsidR="00161B5D" w:rsidRDefault="00161B5D" w:rsidP="009C5DC1"/>
    <w:p w14:paraId="4D0787F4" w14:textId="5C88E1A3"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Reduce throttle slightly to move the aircraft back from the left observation, then flow gently into the pre-contact position:</w:t>
      </w:r>
    </w:p>
    <w:p w14:paraId="01C231F4" w14:textId="538DB80F"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The pre-contact position should be slightly below the boom, centred</w:t>
      </w:r>
      <w:r w:rsidR="00EB0F62">
        <w:t>, and about the length of your jet aft.</w:t>
      </w:r>
    </w:p>
    <w:p w14:paraId="788D0705" w14:textId="472A5E71"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Stabilise speed and attitude, and give the “ready pre-contact” radio call.</w:t>
      </w:r>
    </w:p>
    <w:p w14:paraId="66FD6790" w14:textId="1B5891AE" w:rsidR="00AA058F"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When cleared by the boom operator, ease forward to the contact position</w:t>
      </w:r>
      <w:r w:rsidR="00AA058F">
        <w:t>.</w:t>
      </w:r>
    </w:p>
    <w:p w14:paraId="61832DFB" w14:textId="77777777" w:rsidR="00AA058F" w:rsidRDefault="00AA058F" w:rsidP="00AA058F">
      <w:pPr>
        <w:pBdr>
          <w:top w:val="single" w:sz="4" w:space="1" w:color="auto"/>
          <w:left w:val="single" w:sz="4" w:space="4" w:color="auto"/>
          <w:bottom w:val="single" w:sz="4" w:space="1" w:color="auto"/>
          <w:right w:val="single" w:sz="4" w:space="4" w:color="auto"/>
        </w:pBdr>
        <w:ind w:left="360"/>
      </w:pPr>
    </w:p>
    <w:p w14:paraId="5CD30F03" w14:textId="22EA7681" w:rsidR="00161B5D" w:rsidRDefault="00161B5D" w:rsidP="00161B5D"/>
    <w:p w14:paraId="17D108A9" w14:textId="77777777" w:rsidR="00161B5D" w:rsidRDefault="00161B5D" w:rsidP="00161B5D"/>
    <w:p w14:paraId="2722CD3C" w14:textId="77777777" w:rsidR="00AA058F" w:rsidRDefault="00161B5D" w:rsidP="00161B5D">
      <w:r>
        <w:t xml:space="preserve">At this point, you’ll be looking through the HUD. </w:t>
      </w:r>
      <w:r w:rsidR="00AA058F">
        <w:t xml:space="preserve">It may be tempting to use the HUD elements or HUD frame as a reference because of </w:t>
      </w:r>
      <w:r>
        <w:t>the lack of a canopy bow in the F-16, particularly if you’re used to a canopy bow</w:t>
      </w:r>
      <w:r w:rsidR="00AA058F">
        <w:t xml:space="preserve"> for positional referencing</w:t>
      </w:r>
      <w:r>
        <w:t xml:space="preserve">. </w:t>
      </w:r>
      <w:r w:rsidR="00AA058F">
        <w:t xml:space="preserve">Our advice however, is to fly off the actual tanker </w:t>
      </w:r>
      <w:r w:rsidR="00AA058F" w:rsidRPr="00161B5D">
        <w:rPr>
          <w:i/>
          <w:iCs/>
        </w:rPr>
        <w:t>just like you did in the left observation</w:t>
      </w:r>
      <w:r w:rsidR="00AA058F">
        <w:t xml:space="preserve">, instead of suddenly starting to use the HUD as a reference just because you switched position. </w:t>
      </w:r>
    </w:p>
    <w:p w14:paraId="0E6DF19B" w14:textId="77777777" w:rsidR="00AA058F" w:rsidRDefault="00AA058F" w:rsidP="00161B5D"/>
    <w:p w14:paraId="5BC10BB6" w14:textId="17C47BA5" w:rsidR="00161B5D" w:rsidRDefault="00AA058F" w:rsidP="00161B5D">
      <w:r>
        <w:t>For example, if t</w:t>
      </w:r>
      <w:r w:rsidR="00161B5D">
        <w:t xml:space="preserve">here is a sidewind, there will be an offset between your </w:t>
      </w:r>
      <w:r>
        <w:t>gun cross</w:t>
      </w:r>
      <w:r w:rsidR="00161B5D">
        <w:t xml:space="preserve"> and flight path marker unless you’ve remembered to enable the drift cut-off</w:t>
      </w:r>
      <w:r>
        <w:t>, making it difficult to use HUD elements as constant or absolute references</w:t>
      </w:r>
      <w:r w:rsidR="00161B5D">
        <w:t xml:space="preserve">. </w:t>
      </w:r>
      <w:r>
        <w:t>Keep it simple, use Mk.1 eyeball and practise. The Viper is actually quite easy to refuel compared to many other jets: the boom keeps you stable, the throttle is responsive and you have great visibility.</w:t>
      </w:r>
    </w:p>
    <w:p w14:paraId="5509B3D5" w14:textId="7044C83E" w:rsidR="009C5DC1" w:rsidRDefault="009C5DC1" w:rsidP="009C5DC1"/>
    <w:p w14:paraId="19C2F8DF" w14:textId="77777777" w:rsidR="009C5DC1" w:rsidRPr="009C5DC1" w:rsidRDefault="009C5DC1" w:rsidP="009C5DC1"/>
    <w:p w14:paraId="4944DA7D" w14:textId="5DCA4CB3" w:rsidR="00FF548F" w:rsidRDefault="00FF548F" w:rsidP="00FF548F">
      <w:pPr>
        <w:pStyle w:val="ListParagraph"/>
        <w:numPr>
          <w:ilvl w:val="0"/>
          <w:numId w:val="34"/>
        </w:numPr>
        <w:rPr>
          <w:b/>
          <w:bCs/>
        </w:rPr>
      </w:pPr>
      <w:r w:rsidRPr="000F6D15">
        <w:rPr>
          <w:b/>
          <w:bCs/>
        </w:rPr>
        <w:t>CONTACT</w:t>
      </w:r>
    </w:p>
    <w:p w14:paraId="34ED5515" w14:textId="6D9EC8AD" w:rsidR="00EB0F62" w:rsidRDefault="00EB0F62" w:rsidP="00EB0F62">
      <w:r>
        <w:t>The contact position is where the boom connects to your jet, and you take fuel.</w:t>
      </w:r>
    </w:p>
    <w:p w14:paraId="7F857A5F" w14:textId="3EB49383" w:rsidR="00EB0F62" w:rsidRDefault="00EB0F62" w:rsidP="00EB0F62"/>
    <w:p w14:paraId="308BCBF4" w14:textId="3A2C14C5" w:rsidR="00EB0F62"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lastRenderedPageBreak/>
        <w:t>When cleared by the boom operator, flow forward slowly using gentle throttle input (1-2% should be enough).</w:t>
      </w:r>
    </w:p>
    <w:p w14:paraId="6CD8DE33" w14:textId="552F04C8" w:rsidR="003E76AB"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t xml:space="preserve">Either reference the yellow centre line and let the boom pass directly over you, or offset slight to the left and let it pass slightly high and </w:t>
      </w:r>
      <w:proofErr w:type="gramStart"/>
      <w:r>
        <w:t>left.*</w:t>
      </w:r>
      <w:proofErr w:type="gramEnd"/>
    </w:p>
    <w:p w14:paraId="3BA95DBF" w14:textId="795FECCA" w:rsidR="001F63B7"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t>Once past the boom,</w:t>
      </w:r>
      <w:r w:rsidR="001F63B7">
        <w:t xml:space="preserve"> follow the director lights to maintain the correct position.</w:t>
      </w:r>
    </w:p>
    <w:p w14:paraId="700BE7CF" w14:textId="3303BFC2" w:rsidR="00B040C1" w:rsidRDefault="007A0367" w:rsidP="001F63B7">
      <w:pPr>
        <w:pStyle w:val="ListParagraph"/>
        <w:numPr>
          <w:ilvl w:val="0"/>
          <w:numId w:val="32"/>
        </w:numPr>
        <w:pBdr>
          <w:top w:val="single" w:sz="4" w:space="1" w:color="auto"/>
          <w:left w:val="single" w:sz="4" w:space="4" w:color="auto"/>
          <w:bottom w:val="single" w:sz="4" w:space="1" w:color="auto"/>
          <w:right w:val="single" w:sz="4" w:space="4" w:color="auto"/>
        </w:pBdr>
      </w:pPr>
      <w:r>
        <w:t>Monitor the fuel quantity to disconnect at the pre-briefed value if not topping off 100%, and to anticipate the disconnect if taking a full fuel load.</w:t>
      </w:r>
    </w:p>
    <w:p w14:paraId="09603C4B" w14:textId="77777777" w:rsidR="001F63B7" w:rsidRDefault="001F63B7" w:rsidP="001F63B7">
      <w:pPr>
        <w:pBdr>
          <w:top w:val="single" w:sz="4" w:space="1" w:color="auto"/>
          <w:left w:val="single" w:sz="4" w:space="4" w:color="auto"/>
          <w:bottom w:val="single" w:sz="4" w:space="1" w:color="auto"/>
          <w:right w:val="single" w:sz="4" w:space="4" w:color="auto"/>
        </w:pBdr>
        <w:ind w:left="360"/>
      </w:pPr>
    </w:p>
    <w:p w14:paraId="72D92947" w14:textId="21ED337E" w:rsidR="001F63B7" w:rsidRDefault="001F63B7" w:rsidP="001F63B7"/>
    <w:p w14:paraId="61BE5AAD" w14:textId="66F12AEA" w:rsidR="00C36643" w:rsidRDefault="00FE4316" w:rsidP="001F63B7">
      <w:r>
        <w:rPr>
          <w:noProof/>
        </w:rPr>
        <w:pict w14:anchorId="3D10CFD3">
          <v:shape id="_x0000_s1028" type="#_x0000_t202" style="position:absolute;left:0;text-align:left;margin-left:1.5pt;margin-top:233.45pt;width:451.3pt;height:.05pt;z-index:251661312;mso-position-horizontal-relative:text;mso-position-vertical-relative:text" stroked="f">
            <v:textbox style="mso-fit-shape-to-text:t" inset="0,0,0,0">
              <w:txbxContent>
                <w:p w14:paraId="4901941D" w14:textId="347A0F41" w:rsidR="00FE4316" w:rsidRPr="00D91DE8" w:rsidRDefault="00FE4316" w:rsidP="00C3664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Boom and director lights, KC-10</w:t>
                  </w:r>
                </w:p>
              </w:txbxContent>
            </v:textbox>
            <w10:wrap type="square"/>
          </v:shape>
        </w:pict>
      </w:r>
      <w:r w:rsidR="00C36643">
        <w:rPr>
          <w:noProof/>
        </w:rPr>
        <w:drawing>
          <wp:anchor distT="0" distB="0" distL="114300" distR="114300" simplePos="0" relativeHeight="251658752" behindDoc="0" locked="0" layoutInCell="1" allowOverlap="1" wp14:anchorId="4475AE8A" wp14:editId="0EA69CE3">
            <wp:simplePos x="0" y="0"/>
            <wp:positionH relativeFrom="column">
              <wp:posOffset>19050</wp:posOffset>
            </wp:positionH>
            <wp:positionV relativeFrom="paragraph">
              <wp:posOffset>323215</wp:posOffset>
            </wp:positionV>
            <wp:extent cx="5731510" cy="2584450"/>
            <wp:effectExtent l="19050" t="1905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584450"/>
                    </a:xfrm>
                    <a:prstGeom prst="rect">
                      <a:avLst/>
                    </a:prstGeom>
                    <a:ln>
                      <a:solidFill>
                        <a:schemeClr val="accent2"/>
                      </a:solidFill>
                    </a:ln>
                  </pic:spPr>
                </pic:pic>
              </a:graphicData>
            </a:graphic>
          </wp:anchor>
        </w:drawing>
      </w:r>
    </w:p>
    <w:p w14:paraId="27E959B4" w14:textId="28DD5AF3" w:rsidR="00C36643" w:rsidRDefault="00C36643" w:rsidP="001F63B7"/>
    <w:p w14:paraId="4EF6F5BE" w14:textId="77777777" w:rsidR="00C36643" w:rsidRDefault="00C36643" w:rsidP="001F63B7"/>
    <w:p w14:paraId="6D941683" w14:textId="4FF24B19" w:rsidR="001F63B7" w:rsidRDefault="00C36643" w:rsidP="001F63B7">
      <w:r>
        <w:t>The difficult part is of course to maintain the correct position:</w:t>
      </w:r>
    </w:p>
    <w:p w14:paraId="369032BB" w14:textId="54F711A4" w:rsidR="001F63B7" w:rsidRDefault="001F63B7" w:rsidP="001F63B7"/>
    <w:p w14:paraId="256C9506" w14:textId="3107FCF2" w:rsidR="001F63B7" w:rsidRDefault="001F63B7" w:rsidP="001F63B7">
      <w:pPr>
        <w:pStyle w:val="ListParagraph"/>
        <w:numPr>
          <w:ilvl w:val="0"/>
          <w:numId w:val="32"/>
        </w:numPr>
      </w:pPr>
      <w:r>
        <w:t>Make only small input corrections,</w:t>
      </w:r>
    </w:p>
    <w:p w14:paraId="1A7FA6AF" w14:textId="719AA61D" w:rsidR="001F63B7" w:rsidRDefault="001F63B7" w:rsidP="001F63B7">
      <w:pPr>
        <w:pStyle w:val="ListParagraph"/>
        <w:numPr>
          <w:ilvl w:val="0"/>
          <w:numId w:val="32"/>
        </w:numPr>
      </w:pPr>
      <w:r>
        <w:t>In one axis (up/down, left/right, forward/aft) at the time, and</w:t>
      </w:r>
    </w:p>
    <w:p w14:paraId="3AB30BC6" w14:textId="77777777" w:rsidR="00B040C1" w:rsidRDefault="00B040C1" w:rsidP="00B040C1">
      <w:pPr>
        <w:pStyle w:val="ListParagraph"/>
        <w:numPr>
          <w:ilvl w:val="0"/>
          <w:numId w:val="32"/>
        </w:numPr>
      </w:pPr>
      <w:r>
        <w:t>W</w:t>
      </w:r>
      <w:r w:rsidR="001F63B7">
        <w:t>ait to see the effect of each correction.</w:t>
      </w:r>
      <w:r>
        <w:t xml:space="preserve"> </w:t>
      </w:r>
    </w:p>
    <w:p w14:paraId="0CC8D834" w14:textId="77777777" w:rsidR="00B040C1" w:rsidRDefault="00B040C1" w:rsidP="00B040C1">
      <w:pPr>
        <w:ind w:left="360"/>
      </w:pPr>
    </w:p>
    <w:p w14:paraId="6265B73A" w14:textId="1B4CB6F7" w:rsidR="00B040C1" w:rsidRDefault="00B040C1" w:rsidP="00B040C1">
      <w:pPr>
        <w:ind w:left="360"/>
      </w:pPr>
      <w:r>
        <w:t>The three points above are very important, and should be done as a continuous process. By only correcting one thing at a time and waiting to see the effect, you effectively prevent pilot- induced oscillations, where you compound the behaviour you want to negate by essentially piling corrections on top of each other. This is a common mistake.</w:t>
      </w:r>
    </w:p>
    <w:p w14:paraId="2EB08327" w14:textId="0959B26B" w:rsidR="00B040C1" w:rsidRDefault="00B040C1" w:rsidP="00B040C1"/>
    <w:p w14:paraId="511E6945" w14:textId="77777777" w:rsidR="007A0367" w:rsidRDefault="007A0367" w:rsidP="00B040C1"/>
    <w:p w14:paraId="00E941C2" w14:textId="7FE68708" w:rsidR="00392AA3" w:rsidRDefault="00392AA3" w:rsidP="00392AA3">
      <w:pPr>
        <w:pStyle w:val="ListParagraph"/>
        <w:numPr>
          <w:ilvl w:val="0"/>
          <w:numId w:val="32"/>
        </w:numPr>
      </w:pPr>
      <w:r>
        <w:t>The boom moves very suddenly as you approach for contact. Do not chase the boom, fly off the director lights.</w:t>
      </w:r>
    </w:p>
    <w:p w14:paraId="1ED62D9E" w14:textId="40546667" w:rsidR="001F63B7" w:rsidRDefault="001F63B7" w:rsidP="001F63B7">
      <w:pPr>
        <w:pStyle w:val="ListParagraph"/>
        <w:numPr>
          <w:ilvl w:val="0"/>
          <w:numId w:val="32"/>
        </w:numPr>
      </w:pPr>
      <w:r>
        <w:t>Mentally preface the director lights with the word “GO”. I.e. GO aft, GO down.</w:t>
      </w:r>
    </w:p>
    <w:p w14:paraId="21D2F6DB" w14:textId="0C2ACED5" w:rsidR="001F63B7" w:rsidRDefault="001F63B7" w:rsidP="001F63B7">
      <w:pPr>
        <w:pStyle w:val="ListParagraph"/>
        <w:numPr>
          <w:ilvl w:val="0"/>
          <w:numId w:val="32"/>
        </w:numPr>
      </w:pPr>
      <w:r>
        <w:t>Continuously cross- reference the director lights with the tanker itself: in time, you will develop a “mental image” and feel for your ideal position.</w:t>
      </w:r>
    </w:p>
    <w:p w14:paraId="614D7B12" w14:textId="6913DE7F" w:rsidR="001F63B7" w:rsidRDefault="001F63B7" w:rsidP="001F63B7">
      <w:pPr>
        <w:pStyle w:val="ListParagraph"/>
        <w:numPr>
          <w:ilvl w:val="0"/>
          <w:numId w:val="32"/>
        </w:numPr>
      </w:pPr>
      <w:r>
        <w:t>Some pilots like to “wiggle” the throttle, that is, making continuous but very small back-and forth corrections instead of trying to match the tanker speed precisely.</w:t>
      </w:r>
    </w:p>
    <w:p w14:paraId="1098671E" w14:textId="1D37DB85" w:rsidR="00B040C1" w:rsidRDefault="00B040C1" w:rsidP="007A0367">
      <w:pPr>
        <w:pStyle w:val="ListParagraph"/>
        <w:numPr>
          <w:ilvl w:val="0"/>
          <w:numId w:val="32"/>
        </w:numPr>
      </w:pPr>
      <w:r>
        <w:t>If you start seeing oscillations or struggle with anything, slide back to pre-contact, re-stabilise and try again from a stabilised position.</w:t>
      </w:r>
    </w:p>
    <w:p w14:paraId="02ED4434" w14:textId="168370EA" w:rsidR="00C36643" w:rsidRDefault="00C36643" w:rsidP="007A0367">
      <w:pPr>
        <w:pStyle w:val="ListParagraph"/>
        <w:numPr>
          <w:ilvl w:val="0"/>
          <w:numId w:val="32"/>
        </w:numPr>
      </w:pPr>
      <w:r>
        <w:lastRenderedPageBreak/>
        <w:t>Note that if you have a disconnect but is not directed back to the pre-contact, the boom operator may take some time before he is able to re-connect. All you can do is to verify that the AR/NWS light says “RDY” and maintain formation.</w:t>
      </w:r>
    </w:p>
    <w:p w14:paraId="6C0AB4FC" w14:textId="77777777" w:rsidR="00B040C1" w:rsidRDefault="00B040C1" w:rsidP="00B040C1"/>
    <w:p w14:paraId="7A2A2682" w14:textId="79D19C23" w:rsidR="001F63B7" w:rsidRDefault="001F63B7" w:rsidP="001F63B7">
      <w:pPr>
        <w:pStyle w:val="ListParagraph"/>
        <w:numPr>
          <w:ilvl w:val="0"/>
          <w:numId w:val="32"/>
        </w:numPr>
      </w:pPr>
      <w:r>
        <w:t xml:space="preserve">If you move out of position in one direction, </w:t>
      </w:r>
      <w:r w:rsidRPr="00B040C1">
        <w:rPr>
          <w:i/>
          <w:iCs/>
        </w:rPr>
        <w:t>both</w:t>
      </w:r>
      <w:r>
        <w:t xml:space="preserve"> director light columns may change</w:t>
      </w:r>
      <w:r w:rsidR="00B040C1">
        <w:t>.</w:t>
      </w:r>
      <w:r>
        <w:t xml:space="preserve"> For example, if you move too far down you may get a “Go forward” light as well as “Go up”, because you’ve extended the boom</w:t>
      </w:r>
      <w:r w:rsidR="00B040C1">
        <w:t xml:space="preserve"> as well as its angle by going down.</w:t>
      </w:r>
    </w:p>
    <w:p w14:paraId="0E9728D8" w14:textId="14EC46FF" w:rsidR="00B040C1" w:rsidRDefault="00B040C1" w:rsidP="00B040C1">
      <w:pPr>
        <w:pStyle w:val="ListParagraph"/>
        <w:numPr>
          <w:ilvl w:val="0"/>
          <w:numId w:val="32"/>
        </w:numPr>
      </w:pPr>
      <w:r>
        <w:t>The director lights will only give you up/down and forward/ aft directives, not left/ right. Use the yellow centre line marker on the belly of the tanker.</w:t>
      </w:r>
    </w:p>
    <w:p w14:paraId="476C5A23" w14:textId="3CF475D8" w:rsidR="007A0367" w:rsidRDefault="007A0367" w:rsidP="00B040C1">
      <w:pPr>
        <w:pStyle w:val="ListParagraph"/>
        <w:numPr>
          <w:ilvl w:val="0"/>
          <w:numId w:val="32"/>
        </w:numPr>
      </w:pPr>
      <w:r>
        <w:t>Upon disconnecting, the aircraft may tend to go forward due to the lack of back-pressure from the boom. You can anticipate this by monitoring the fuel quantity.</w:t>
      </w:r>
    </w:p>
    <w:p w14:paraId="683830B8" w14:textId="77777777" w:rsidR="001F63B7" w:rsidRDefault="001F63B7" w:rsidP="001F63B7"/>
    <w:p w14:paraId="70BE6D28" w14:textId="045C4F7F" w:rsidR="003E76AB" w:rsidRDefault="003E76AB" w:rsidP="003E76AB"/>
    <w:p w14:paraId="646262FF" w14:textId="508A129F" w:rsidR="003E76AB" w:rsidRDefault="003E76AB" w:rsidP="003E76AB">
      <w:r>
        <w:t>* These are two techniques with different advantages and disadvantages. Find the one you’re most comfortable with:</w:t>
      </w:r>
    </w:p>
    <w:p w14:paraId="5BF946E2" w14:textId="49BCD179" w:rsidR="003E76AB" w:rsidRDefault="003E76AB" w:rsidP="003E76AB">
      <w:pPr>
        <w:pStyle w:val="ListParagraph"/>
        <w:numPr>
          <w:ilvl w:val="0"/>
          <w:numId w:val="35"/>
        </w:numPr>
      </w:pPr>
      <w:r>
        <w:t>Using the “centre line” technique, it is easier to maintain lateral position, but a bit more difficult to establish the correct vertical position after passing the boom than the “left pass” technique, because your aircraft will be lower in order to allow the boom to pass the canopy bubble;</w:t>
      </w:r>
    </w:p>
    <w:p w14:paraId="6BBCD9E2" w14:textId="6335B044" w:rsidR="003E76AB" w:rsidRDefault="003E76AB" w:rsidP="003E76AB">
      <w:pPr>
        <w:pStyle w:val="ListParagraph"/>
        <w:numPr>
          <w:ilvl w:val="0"/>
          <w:numId w:val="35"/>
        </w:numPr>
      </w:pPr>
      <w:r>
        <w:t>Using the “left pass” technique, horizontal position is easier because you have less distance to move up after passing the boom, however, you will be off- centre and need to slide into position to the right.</w:t>
      </w:r>
    </w:p>
    <w:p w14:paraId="1DB81F69" w14:textId="3B99B88A" w:rsidR="00392AA3" w:rsidRDefault="00392AA3" w:rsidP="00392AA3">
      <w:pPr>
        <w:pStyle w:val="ListParagraph"/>
      </w:pPr>
    </w:p>
    <w:p w14:paraId="59B5CC96" w14:textId="77777777" w:rsidR="007A0367" w:rsidRDefault="007A0367" w:rsidP="003E76AB"/>
    <w:p w14:paraId="0D640A59" w14:textId="46CA4CAC" w:rsidR="003E76AB" w:rsidRDefault="007A0367" w:rsidP="003E76AB">
      <w:r>
        <w:t>BREAKAWAY</w:t>
      </w:r>
    </w:p>
    <w:p w14:paraId="362B1449" w14:textId="75A51866" w:rsidR="00EB0F62" w:rsidRDefault="007A0367" w:rsidP="00EB0F62">
      <w:r>
        <w:t>“Breakaway” is an emergency directive from the tanker to you to break away immediately to avoid a dangerous situation. Immediately reduce throttle (use speed brakes if necessary) and altitude to clear the tanker, but do not break out of the pre-contact position’s altitude block.</w:t>
      </w:r>
    </w:p>
    <w:p w14:paraId="59A5F711" w14:textId="4F042450" w:rsidR="007A0367" w:rsidRDefault="007A0367" w:rsidP="00EB0F62"/>
    <w:p w14:paraId="6CF1E26F" w14:textId="7275F3D0" w:rsidR="007A0367" w:rsidRDefault="007A0367" w:rsidP="00EB0F62">
      <w:r>
        <w:t>Aircraft in the observation positions maintains formation if it is safe to do so.</w:t>
      </w:r>
    </w:p>
    <w:p w14:paraId="321767E7" w14:textId="46F9CDC7" w:rsidR="007A0367" w:rsidRDefault="007A0367" w:rsidP="00EB0F62"/>
    <w:p w14:paraId="744FA1CC" w14:textId="77777777" w:rsidR="007A0367" w:rsidRDefault="007A0367" w:rsidP="00EB0F62"/>
    <w:p w14:paraId="3CA22D79" w14:textId="77777777" w:rsidR="00EB0F62" w:rsidRPr="00EB0F62" w:rsidRDefault="00EB0F62" w:rsidP="00EB0F62"/>
    <w:p w14:paraId="78D05B7B" w14:textId="557D1ECC" w:rsidR="00FF548F" w:rsidRDefault="00FF548F" w:rsidP="00FF548F">
      <w:pPr>
        <w:pStyle w:val="ListParagraph"/>
        <w:numPr>
          <w:ilvl w:val="0"/>
          <w:numId w:val="34"/>
        </w:numPr>
        <w:rPr>
          <w:b/>
          <w:bCs/>
        </w:rPr>
      </w:pPr>
      <w:r w:rsidRPr="000F6D15">
        <w:rPr>
          <w:b/>
          <w:bCs/>
        </w:rPr>
        <w:t>RIGHT OBSERVATION</w:t>
      </w:r>
    </w:p>
    <w:p w14:paraId="3C135A91" w14:textId="64EEBC53" w:rsidR="003913DE" w:rsidRDefault="003913DE" w:rsidP="003913DE">
      <w:r>
        <w:t xml:space="preserve">Right observation is the mirror image of left observation: </w:t>
      </w:r>
    </w:p>
    <w:p w14:paraId="35BBA62D" w14:textId="7AE2E702" w:rsidR="003913DE" w:rsidRDefault="003913DE" w:rsidP="003913DE"/>
    <w:p w14:paraId="6DC52FAF" w14:textId="3F75AF83"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When disconnected, flow gently aft into the pre-contact position.</w:t>
      </w:r>
    </w:p>
    <w:p w14:paraId="5A5D715E" w14:textId="023CE77D"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 xml:space="preserve">Stabilise and close the refuelling door. </w:t>
      </w:r>
    </w:p>
    <w:p w14:paraId="75895DC7" w14:textId="10E30CAA"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Flow into the first open slot.</w:t>
      </w:r>
    </w:p>
    <w:p w14:paraId="71699B4A" w14:textId="153E940B"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Follow flight lead’s directive to leave the observation position, re-join formation and exit the tanker track.</w:t>
      </w:r>
    </w:p>
    <w:p w14:paraId="202F0015" w14:textId="77777777" w:rsidR="003913DE" w:rsidRDefault="003913DE" w:rsidP="003913DE">
      <w:pPr>
        <w:pBdr>
          <w:top w:val="single" w:sz="4" w:space="1" w:color="auto"/>
          <w:left w:val="single" w:sz="4" w:space="4" w:color="auto"/>
          <w:bottom w:val="single" w:sz="4" w:space="1" w:color="auto"/>
          <w:right w:val="single" w:sz="4" w:space="4" w:color="auto"/>
        </w:pBdr>
        <w:ind w:left="360"/>
      </w:pPr>
    </w:p>
    <w:p w14:paraId="0DEDCD56" w14:textId="0010F567" w:rsidR="003913DE" w:rsidRDefault="003913DE" w:rsidP="003913DE"/>
    <w:p w14:paraId="2909A804" w14:textId="23831B25" w:rsidR="00FF548F" w:rsidRDefault="007F2DCF" w:rsidP="00FF548F">
      <w:r>
        <w:t xml:space="preserve">Note that when you close the refuelling door, the flight control system will revert back from landing gains to normal operations. It is important to be stabilised with the stick in neutral when you do, because this will cause an increase in control input thresholds and thereby increased control surface movement. Doing so while manoeuvring will cause a slight “jump”, which can be </w:t>
      </w:r>
      <w:r w:rsidR="00E738AA">
        <w:t>hazardous</w:t>
      </w:r>
      <w:r>
        <w:t xml:space="preserve"> in tight formations.</w:t>
      </w:r>
    </w:p>
    <w:p w14:paraId="1EA429B0" w14:textId="1AE015CA" w:rsidR="00FF548F" w:rsidRDefault="00FF548F" w:rsidP="00FF548F"/>
    <w:p w14:paraId="21B0997C" w14:textId="77777777" w:rsidR="00FF548F" w:rsidRPr="00FF548F" w:rsidRDefault="00FF548F" w:rsidP="00FF548F"/>
    <w:p w14:paraId="37E29E83" w14:textId="34EC9910" w:rsidR="00FA608A" w:rsidRDefault="00FA608A" w:rsidP="00FA608A">
      <w:r>
        <w:t xml:space="preserve"> </w:t>
      </w:r>
    </w:p>
    <w:p w14:paraId="6DAD27B2" w14:textId="26D8CD87" w:rsidR="00FA608A" w:rsidRDefault="00FA608A" w:rsidP="00FA608A"/>
    <w:p w14:paraId="6651833D" w14:textId="77777777" w:rsidR="00FA608A" w:rsidRPr="00FA608A" w:rsidRDefault="00FA608A" w:rsidP="00FA608A"/>
    <w:p w14:paraId="5F35F45B" w14:textId="69D2AD50" w:rsidR="002166DF" w:rsidRDefault="002166DF" w:rsidP="002E5DB7">
      <w:pPr>
        <w:pStyle w:val="Heading2"/>
      </w:pPr>
      <w:bookmarkStart w:id="3" w:name="_Toc26565697"/>
      <w:r>
        <w:t xml:space="preserve">IQT-6: 388-BAS-04: </w:t>
      </w:r>
      <w:r w:rsidRPr="00E44B96">
        <w:rPr>
          <w:b/>
          <w:bCs/>
        </w:rPr>
        <w:t>PRECISION FLIGHT</w:t>
      </w:r>
      <w:r>
        <w:t xml:space="preserve"> (SQ)</w:t>
      </w:r>
      <w:bookmarkEnd w:id="3"/>
    </w:p>
    <w:p w14:paraId="06F08E0A" w14:textId="524FC195" w:rsidR="002166DF" w:rsidRDefault="002166DF" w:rsidP="002E5DB7">
      <w:pPr>
        <w:pStyle w:val="Heading2"/>
      </w:pPr>
      <w:bookmarkStart w:id="4" w:name="_Toc26565698"/>
      <w:r>
        <w:t xml:space="preserve">IQT-7: 388-BAS-04: </w:t>
      </w:r>
      <w:r w:rsidRPr="00E44B96">
        <w:rPr>
          <w:b/>
          <w:bCs/>
        </w:rPr>
        <w:t>THE 132</w:t>
      </w:r>
      <w:r w:rsidRPr="00E44B96">
        <w:rPr>
          <w:b/>
          <w:bCs/>
          <w:vertAlign w:val="superscript"/>
        </w:rPr>
        <w:t>ND</w:t>
      </w:r>
      <w:r w:rsidRPr="00E44B96">
        <w:rPr>
          <w:b/>
          <w:bCs/>
        </w:rPr>
        <w:t xml:space="preserve"> WAY OF FLYING</w:t>
      </w:r>
      <w:r>
        <w:t xml:space="preserve"> (IP)</w:t>
      </w:r>
      <w:bookmarkEnd w:id="4"/>
    </w:p>
    <w:p w14:paraId="13BAF909" w14:textId="10538B37" w:rsidR="002166DF" w:rsidRDefault="002166DF" w:rsidP="002E5DB7"/>
    <w:p w14:paraId="7010855C" w14:textId="2D39525F" w:rsidR="004F5819" w:rsidRPr="002166DF" w:rsidRDefault="004F5819" w:rsidP="002E5DB7">
      <w:r>
        <w:t>Explain the difference between FL, WM, supporting and engaged.</w:t>
      </w:r>
    </w:p>
    <w:p w14:paraId="3EFA33AA" w14:textId="77777777" w:rsidR="002166DF" w:rsidRPr="002166DF" w:rsidRDefault="002166DF" w:rsidP="002E5DB7"/>
    <w:p w14:paraId="1F6A919F" w14:textId="5661549B" w:rsidR="007C2DC0" w:rsidRDefault="007C2DC0" w:rsidP="002E5DB7"/>
    <w:p w14:paraId="09E511A1"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bookmarkStart w:id="5" w:name="_Toc26565699"/>
    </w:p>
    <w:p w14:paraId="58644844" w14:textId="7D7B9A8D" w:rsidR="007C2DC0" w:rsidRDefault="00892739" w:rsidP="00D97256">
      <w:pPr>
        <w:pStyle w:val="Heading1"/>
      </w:pPr>
      <w:r w:rsidRPr="0082545B">
        <w:lastRenderedPageBreak/>
        <w:t>MISSION QUALIFICATION TRAINING</w:t>
      </w:r>
      <w:r>
        <w:t xml:space="preserve"> </w:t>
      </w:r>
      <w:r w:rsidR="00361FA5">
        <w:t>(MQT)</w:t>
      </w:r>
      <w:bookmarkEnd w:id="5"/>
    </w:p>
    <w:p w14:paraId="5CAB0724" w14:textId="608614F0" w:rsidR="00AD6038" w:rsidRDefault="00AD6038" w:rsidP="002E5DB7"/>
    <w:p w14:paraId="47634135" w14:textId="08907C04" w:rsidR="00117088" w:rsidRDefault="00AD6038" w:rsidP="002E5DB7">
      <w:pPr>
        <w:pStyle w:val="Heading2"/>
      </w:pPr>
      <w:bookmarkStart w:id="6" w:name="_Toc26565700"/>
      <w:r>
        <w:t xml:space="preserve">MQT-1: </w:t>
      </w:r>
      <w:r w:rsidR="00FA4265">
        <w:t>388-</w:t>
      </w:r>
      <w:r w:rsidR="00117088">
        <w:t xml:space="preserve">TAC-01: </w:t>
      </w:r>
      <w:r w:rsidR="00FA4265" w:rsidRPr="00AD6038">
        <w:rPr>
          <w:b/>
          <w:bCs/>
        </w:rPr>
        <w:t>FORMATION AND TURNS</w:t>
      </w:r>
      <w:r w:rsidR="00FA4265">
        <w:t xml:space="preserve"> (IP)</w:t>
      </w:r>
      <w:bookmarkEnd w:id="6"/>
    </w:p>
    <w:p w14:paraId="5A434400" w14:textId="1C16F1BF" w:rsidR="00163F4F" w:rsidRDefault="002A4C65" w:rsidP="00163F4F">
      <w:pPr>
        <w:rPr>
          <w:lang w:val="en-US"/>
        </w:rPr>
      </w:pPr>
      <w:r>
        <w:t>The objective of TAC</w:t>
      </w:r>
      <w:r>
        <w:rPr>
          <w:lang w:val="en-US"/>
        </w:rPr>
        <w:t>-01 is to familiarize the pilot with the formations and turns used in the 388</w:t>
      </w:r>
      <w:r w:rsidRPr="002A4C65">
        <w:rPr>
          <w:vertAlign w:val="superscript"/>
          <w:lang w:val="en-US"/>
        </w:rPr>
        <w:t>th</w:t>
      </w:r>
      <w:r>
        <w:rPr>
          <w:lang w:val="en-US"/>
        </w:rPr>
        <w:t xml:space="preserve"> Peregrines. Formations and turns are used tactically, and </w:t>
      </w:r>
      <w:r w:rsidR="004F5819">
        <w:rPr>
          <w:lang w:val="en-US"/>
        </w:rPr>
        <w:t>achieves several important things for the flight, such as mutual support, visual coverage, massing of firepower and a common point of reference.</w:t>
      </w:r>
      <w:r w:rsidR="00FC76D3">
        <w:rPr>
          <w:lang w:val="en-US"/>
        </w:rPr>
        <w:t xml:space="preserve"> Before the actual turns and formations are discussed however, there are some basics that should be explained. This chapter will be structured as follows:</w:t>
      </w:r>
    </w:p>
    <w:p w14:paraId="3744F49E" w14:textId="6B692F22" w:rsidR="00FC76D3" w:rsidRDefault="00FC76D3" w:rsidP="00163F4F">
      <w:pPr>
        <w:rPr>
          <w:lang w:val="en-US"/>
        </w:rPr>
      </w:pPr>
    </w:p>
    <w:p w14:paraId="3D420E1C" w14:textId="5F380454" w:rsidR="00FC76D3" w:rsidRPr="001C770E" w:rsidRDefault="001C770E" w:rsidP="001C770E">
      <w:pPr>
        <w:pStyle w:val="ListParagraph"/>
        <w:numPr>
          <w:ilvl w:val="0"/>
          <w:numId w:val="37"/>
        </w:numPr>
        <w:rPr>
          <w:lang w:val="en-US"/>
        </w:rPr>
      </w:pPr>
      <w:r w:rsidRPr="001C770E">
        <w:rPr>
          <w:lang w:val="en-US"/>
        </w:rPr>
        <w:t>Fundamentals</w:t>
      </w:r>
    </w:p>
    <w:p w14:paraId="701F342A" w14:textId="56AA68EA" w:rsidR="00FC76D3" w:rsidRPr="001C770E" w:rsidRDefault="001C770E" w:rsidP="001C770E">
      <w:pPr>
        <w:pStyle w:val="ListParagraph"/>
        <w:numPr>
          <w:ilvl w:val="0"/>
          <w:numId w:val="37"/>
        </w:numPr>
        <w:rPr>
          <w:lang w:val="en-US"/>
        </w:rPr>
      </w:pPr>
      <w:r w:rsidRPr="001C770E">
        <w:rPr>
          <w:lang w:val="en-US"/>
        </w:rPr>
        <w:t>Cockpit references</w:t>
      </w:r>
    </w:p>
    <w:p w14:paraId="72079BF2" w14:textId="0E20F244" w:rsidR="00FC76D3" w:rsidRPr="001C770E" w:rsidRDefault="001C770E" w:rsidP="001C770E">
      <w:pPr>
        <w:pStyle w:val="ListParagraph"/>
        <w:numPr>
          <w:ilvl w:val="0"/>
          <w:numId w:val="37"/>
        </w:numPr>
        <w:rPr>
          <w:lang w:val="en-US"/>
        </w:rPr>
      </w:pPr>
      <w:r w:rsidRPr="001C770E">
        <w:rPr>
          <w:lang w:val="en-US"/>
        </w:rPr>
        <w:t>The contract</w:t>
      </w:r>
    </w:p>
    <w:p w14:paraId="31588B99" w14:textId="4FB378AB" w:rsidR="00FC76D3" w:rsidRPr="001C770E" w:rsidRDefault="001C770E" w:rsidP="001C770E">
      <w:pPr>
        <w:pStyle w:val="ListParagraph"/>
        <w:numPr>
          <w:ilvl w:val="0"/>
          <w:numId w:val="37"/>
        </w:numPr>
        <w:rPr>
          <w:lang w:val="en-US"/>
        </w:rPr>
      </w:pPr>
      <w:r w:rsidRPr="001C770E">
        <w:rPr>
          <w:lang w:val="en-US"/>
        </w:rPr>
        <w:t>Formations</w:t>
      </w:r>
    </w:p>
    <w:p w14:paraId="6D9F6E20" w14:textId="4ABF6F3C" w:rsidR="00FC76D3" w:rsidRPr="001C770E" w:rsidRDefault="001C770E" w:rsidP="001C770E">
      <w:pPr>
        <w:pStyle w:val="ListParagraph"/>
        <w:numPr>
          <w:ilvl w:val="0"/>
          <w:numId w:val="37"/>
        </w:numPr>
        <w:rPr>
          <w:lang w:val="en-US"/>
        </w:rPr>
      </w:pPr>
      <w:r w:rsidRPr="001C770E">
        <w:rPr>
          <w:lang w:val="en-US"/>
        </w:rPr>
        <w:t>Turns</w:t>
      </w:r>
    </w:p>
    <w:p w14:paraId="63394DE8" w14:textId="77777777" w:rsidR="00FC76D3" w:rsidRDefault="00FC76D3" w:rsidP="00163F4F">
      <w:pPr>
        <w:rPr>
          <w:lang w:val="en-US"/>
        </w:rPr>
      </w:pPr>
    </w:p>
    <w:p w14:paraId="70BE8555" w14:textId="2BD1A7A1" w:rsidR="00FC76D3" w:rsidRDefault="00400DFC" w:rsidP="000A7716">
      <w:pPr>
        <w:pStyle w:val="Heading3"/>
        <w:numPr>
          <w:ilvl w:val="0"/>
          <w:numId w:val="0"/>
        </w:numPr>
        <w:ind w:left="680" w:hanging="680"/>
      </w:pPr>
      <w:r>
        <w:t xml:space="preserve">SOME </w:t>
      </w:r>
      <w:r w:rsidR="00D30A8D" w:rsidRPr="000071B1">
        <w:t>FUNDAMENTALS</w:t>
      </w:r>
    </w:p>
    <w:p w14:paraId="768C468A" w14:textId="5C7C884B" w:rsidR="00FC76D3" w:rsidRDefault="00D26B18" w:rsidP="00FC76D3">
      <w:pPr>
        <w:rPr>
          <w:lang w:val="en-US"/>
        </w:rPr>
      </w:pPr>
      <w:r>
        <w:t xml:space="preserve">Maintaining </w:t>
      </w:r>
      <w:r w:rsidRPr="00D26B18">
        <w:rPr>
          <w:b/>
          <w:bCs/>
        </w:rPr>
        <w:t>mutual support</w:t>
      </w:r>
      <w:r>
        <w:t xml:space="preserve"> is a key objective of formations and turns. </w:t>
      </w:r>
      <w:r w:rsidR="00FC76D3" w:rsidRPr="00FC76D3">
        <w:rPr>
          <w:lang w:val="en-US"/>
        </w:rPr>
        <w:t>By “mutual support”, we mean the ability of each flight member to support the other by being in formation, enabling visual lookout coverage of the wingman’s six o’clock and blind spots (underneath and behind the aircraft) and the ability to respond to threats. This can be for example calling out incoming ground fire</w:t>
      </w:r>
      <w:r>
        <w:rPr>
          <w:lang w:val="en-US"/>
        </w:rPr>
        <w:t xml:space="preserve"> on the radio</w:t>
      </w:r>
      <w:r w:rsidR="00FC76D3" w:rsidRPr="00FC76D3">
        <w:rPr>
          <w:lang w:val="en-US"/>
        </w:rPr>
        <w:t>, or engaging an enemy fighter</w:t>
      </w:r>
      <w:r>
        <w:rPr>
          <w:lang w:val="en-US"/>
        </w:rPr>
        <w:t xml:space="preserve"> with weapons</w:t>
      </w:r>
      <w:r w:rsidR="00FC76D3" w:rsidRPr="00FC76D3">
        <w:rPr>
          <w:lang w:val="en-US"/>
        </w:rPr>
        <w:t>.</w:t>
      </w:r>
      <w:r>
        <w:rPr>
          <w:lang w:val="en-US"/>
        </w:rPr>
        <w:t xml:space="preserve"> I.e. good mutual support maximizes the entire flight’s offensive posture, situational awareness and thereby its ability to achieve its mission objectives by providing:</w:t>
      </w:r>
    </w:p>
    <w:p w14:paraId="30858096" w14:textId="0CA2BE15" w:rsidR="00D26B18" w:rsidRDefault="00D26B18" w:rsidP="00FC76D3">
      <w:pPr>
        <w:rPr>
          <w:lang w:val="en-US"/>
        </w:rPr>
      </w:pPr>
    </w:p>
    <w:p w14:paraId="5A62D8F6" w14:textId="2F05EFC4" w:rsidR="00D26B18" w:rsidRDefault="00D26B18" w:rsidP="00D26B18">
      <w:pPr>
        <w:pStyle w:val="ListParagraph"/>
        <w:numPr>
          <w:ilvl w:val="0"/>
          <w:numId w:val="35"/>
        </w:numPr>
        <w:rPr>
          <w:lang w:val="en-US"/>
        </w:rPr>
      </w:pPr>
      <w:r>
        <w:rPr>
          <w:lang w:val="en-US"/>
        </w:rPr>
        <w:t>Positional awareness of flight members and other units around the formation.</w:t>
      </w:r>
    </w:p>
    <w:p w14:paraId="11CBFCC3" w14:textId="01C0F773" w:rsidR="00D26B18" w:rsidRDefault="00D26B18" w:rsidP="00D26B18">
      <w:pPr>
        <w:pStyle w:val="ListParagraph"/>
        <w:numPr>
          <w:ilvl w:val="0"/>
          <w:numId w:val="35"/>
        </w:numPr>
        <w:rPr>
          <w:lang w:val="en-US"/>
        </w:rPr>
      </w:pPr>
      <w:r>
        <w:rPr>
          <w:lang w:val="en-US"/>
        </w:rPr>
        <w:t>Early detection and positional awareness of threats.</w:t>
      </w:r>
    </w:p>
    <w:p w14:paraId="62E1A694" w14:textId="55D0CF8E" w:rsidR="00D26B18" w:rsidRPr="00D26B18" w:rsidRDefault="00D26B18" w:rsidP="00D26B18">
      <w:pPr>
        <w:pStyle w:val="ListParagraph"/>
        <w:numPr>
          <w:ilvl w:val="0"/>
          <w:numId w:val="35"/>
        </w:numPr>
        <w:rPr>
          <w:lang w:val="en-US"/>
        </w:rPr>
      </w:pPr>
      <w:r>
        <w:rPr>
          <w:lang w:val="en-US"/>
        </w:rPr>
        <w:t>Support decision making, particularly whether to attack or disengage.</w:t>
      </w:r>
    </w:p>
    <w:p w14:paraId="32F0A6C6" w14:textId="553ACBAD" w:rsidR="00D26B18" w:rsidRDefault="00D26B18" w:rsidP="00FC76D3">
      <w:pPr>
        <w:rPr>
          <w:lang w:val="en-US"/>
        </w:rPr>
      </w:pPr>
    </w:p>
    <w:p w14:paraId="0647DC12" w14:textId="0DD2498D" w:rsidR="00D26B18" w:rsidRPr="00FC76D3" w:rsidRDefault="00D26B18" w:rsidP="00FC76D3">
      <w:pPr>
        <w:rPr>
          <w:lang w:val="en-US"/>
        </w:rPr>
      </w:pPr>
      <w:r>
        <w:rPr>
          <w:lang w:val="en-US"/>
        </w:rPr>
        <w:t xml:space="preserve">Mutual support is part of the “contract” discussed later. </w:t>
      </w:r>
    </w:p>
    <w:p w14:paraId="7E7B1C55" w14:textId="77777777" w:rsidR="00FC76D3" w:rsidRPr="00FC76D3" w:rsidRDefault="00FC76D3" w:rsidP="00FC76D3">
      <w:pPr>
        <w:rPr>
          <w:lang w:val="en-US"/>
        </w:rPr>
      </w:pPr>
    </w:p>
    <w:p w14:paraId="0943D171" w14:textId="3825226E" w:rsidR="001C770E" w:rsidRDefault="00FC76D3" w:rsidP="00FC76D3">
      <w:pPr>
        <w:rPr>
          <w:lang w:val="en-US"/>
        </w:rPr>
      </w:pPr>
      <w:r w:rsidRPr="00D26B18">
        <w:rPr>
          <w:b/>
          <w:bCs/>
          <w:lang w:val="en-US"/>
        </w:rPr>
        <w:t>Visual lookout</w:t>
      </w:r>
      <w:r w:rsidRPr="00FC76D3">
        <w:rPr>
          <w:lang w:val="en-US"/>
        </w:rPr>
        <w:t xml:space="preserve"> is </w:t>
      </w:r>
      <w:r w:rsidR="00D26B18">
        <w:rPr>
          <w:lang w:val="en-US"/>
        </w:rPr>
        <w:t xml:space="preserve">a critical part of mutual support, and is </w:t>
      </w:r>
      <w:r w:rsidRPr="00FC76D3">
        <w:rPr>
          <w:lang w:val="en-US"/>
        </w:rPr>
        <w:t>an absolute priority for all flight members. The formations are designed to provide the best possible visual coverage, and to deny an enemy an unseen entry into the formation. This of course presupposes that someone is actually looking. For this reason, we use visual scan sectors</w:t>
      </w:r>
      <w:r w:rsidR="00D26B18">
        <w:rPr>
          <w:lang w:val="en-US"/>
        </w:rPr>
        <w:t>,</w:t>
      </w:r>
      <w:r w:rsidRPr="00FC76D3">
        <w:rPr>
          <w:lang w:val="en-US"/>
        </w:rPr>
        <w:t xml:space="preserve"> very much </w:t>
      </w:r>
      <w:r w:rsidR="00D26B18">
        <w:rPr>
          <w:lang w:val="en-US"/>
        </w:rPr>
        <w:t>like</w:t>
      </w:r>
      <w:r w:rsidRPr="00FC76D3">
        <w:rPr>
          <w:lang w:val="en-US"/>
        </w:rPr>
        <w:t xml:space="preserve"> how lead and wingman have different radar scan responsibilities</w:t>
      </w:r>
      <w:r w:rsidR="001C770E">
        <w:rPr>
          <w:lang w:val="en-US"/>
        </w:rPr>
        <w:t>: see the contracts- section below.</w:t>
      </w:r>
    </w:p>
    <w:p w14:paraId="144936F0" w14:textId="77777777" w:rsidR="001C770E" w:rsidRPr="00FC76D3" w:rsidRDefault="001C770E" w:rsidP="00FC76D3">
      <w:pPr>
        <w:rPr>
          <w:lang w:val="en-US"/>
        </w:rPr>
      </w:pPr>
    </w:p>
    <w:p w14:paraId="6E3D3588" w14:textId="16FB7569" w:rsidR="00FC76D3" w:rsidRDefault="00FC76D3" w:rsidP="00FC76D3">
      <w:pPr>
        <w:rPr>
          <w:lang w:val="en-US"/>
        </w:rPr>
      </w:pPr>
      <w:r w:rsidRPr="00FC76D3">
        <w:rPr>
          <w:lang w:val="en-US"/>
        </w:rPr>
        <w:t>The wingman or supporting fighter have a particular responsibility for maintaining a constant visual scan around the formation, because the flight lead or engaged fighter is often “heads down” working with a sensor.</w:t>
      </w:r>
      <w:r w:rsidR="00D26B18">
        <w:rPr>
          <w:lang w:val="en-US"/>
        </w:rPr>
        <w:t xml:space="preserve"> Although “heads down” should be called out, it is very often the case that the lead pilot is preoccupied with sensors to a greater degree than the wingman. Have this in mind whenever you fly in a supporting position. (From experience, it is the wingman who first spots other aircraft.)</w:t>
      </w:r>
    </w:p>
    <w:p w14:paraId="47D3F424" w14:textId="2949EF5B" w:rsidR="00FC7E0D" w:rsidRDefault="00FC7E0D" w:rsidP="00FC76D3">
      <w:pPr>
        <w:rPr>
          <w:lang w:val="en-US"/>
        </w:rPr>
      </w:pPr>
    </w:p>
    <w:p w14:paraId="455284A6" w14:textId="3BFB9DB8" w:rsidR="00FC7E0D" w:rsidRDefault="00FC7E0D" w:rsidP="00FC76D3">
      <w:pPr>
        <w:rPr>
          <w:lang w:val="en-US"/>
        </w:rPr>
      </w:pPr>
      <w:r>
        <w:rPr>
          <w:lang w:val="en-US"/>
        </w:rPr>
        <w:t xml:space="preserve">Flying the F-16 in a complex environment requires continuous attention to numerous tasks and responsibilities. However, </w:t>
      </w:r>
      <w:r w:rsidRPr="00774FA2">
        <w:rPr>
          <w:i/>
          <w:iCs/>
          <w:lang w:val="en-US"/>
        </w:rPr>
        <w:t>you can only ever do one thing at the time</w:t>
      </w:r>
      <w:r>
        <w:rPr>
          <w:lang w:val="en-US"/>
        </w:rPr>
        <w:t xml:space="preserve">. Get into the habit of mentally assigning yourself single tasks at the time, </w:t>
      </w:r>
      <w:r w:rsidRPr="00FC7E0D">
        <w:rPr>
          <w:u w:val="single"/>
          <w:lang w:val="en-US"/>
        </w:rPr>
        <w:t>as the time</w:t>
      </w:r>
      <w:r w:rsidR="00774FA2">
        <w:rPr>
          <w:u w:val="single"/>
          <w:lang w:val="en-US"/>
        </w:rPr>
        <w:t xml:space="preserve"> and situation</w:t>
      </w:r>
      <w:r w:rsidRPr="00FC7E0D">
        <w:rPr>
          <w:u w:val="single"/>
          <w:lang w:val="en-US"/>
        </w:rPr>
        <w:t xml:space="preserve"> allows.</w:t>
      </w:r>
      <w:r>
        <w:rPr>
          <w:lang w:val="en-US"/>
        </w:rPr>
        <w:t xml:space="preserve"> For example:</w:t>
      </w:r>
    </w:p>
    <w:p w14:paraId="690A974E" w14:textId="77777777" w:rsidR="00FC7E0D" w:rsidRDefault="00FC7E0D" w:rsidP="00FC76D3">
      <w:pPr>
        <w:rPr>
          <w:lang w:val="en-US"/>
        </w:rPr>
      </w:pPr>
    </w:p>
    <w:p w14:paraId="14704D94" w14:textId="54EA1C02" w:rsidR="00FC7E0D" w:rsidRPr="00774FA2" w:rsidRDefault="00FC7E0D" w:rsidP="00FC7E0D">
      <w:pPr>
        <w:pStyle w:val="ListParagraph"/>
        <w:numPr>
          <w:ilvl w:val="0"/>
          <w:numId w:val="35"/>
        </w:numPr>
        <w:rPr>
          <w:i/>
          <w:iCs/>
          <w:lang w:val="en-US"/>
        </w:rPr>
      </w:pPr>
      <w:r w:rsidRPr="00FC7E0D">
        <w:rPr>
          <w:lang w:val="en-US"/>
        </w:rPr>
        <w:t xml:space="preserve">High altitude, “low workload”: </w:t>
      </w:r>
      <w:r w:rsidR="00774FA2">
        <w:rPr>
          <w:i/>
          <w:iCs/>
          <w:lang w:val="en-US"/>
        </w:rPr>
        <w:t>Full v</w:t>
      </w:r>
      <w:r w:rsidRPr="00774FA2">
        <w:rPr>
          <w:i/>
          <w:iCs/>
          <w:lang w:val="en-US"/>
        </w:rPr>
        <w:t>isual scan</w:t>
      </w:r>
      <w:r w:rsidRPr="00774FA2">
        <w:rPr>
          <w:i/>
          <w:iCs/>
          <w:lang w:val="en-US"/>
        </w:rPr>
        <w:sym w:font="Wingdings" w:char="F0E0"/>
      </w:r>
      <w:r w:rsidRPr="00774FA2">
        <w:rPr>
          <w:i/>
          <w:iCs/>
          <w:lang w:val="en-US"/>
        </w:rPr>
        <w:t xml:space="preserve"> Flight instruments</w:t>
      </w:r>
      <w:r w:rsidRPr="00774FA2">
        <w:rPr>
          <w:i/>
          <w:iCs/>
          <w:lang w:val="en-US"/>
        </w:rPr>
        <w:sym w:font="Wingdings" w:char="F0E0"/>
      </w:r>
      <w:r w:rsidRPr="00774FA2">
        <w:rPr>
          <w:i/>
          <w:iCs/>
          <w:lang w:val="en-US"/>
        </w:rPr>
        <w:t xml:space="preserve"> Radar</w:t>
      </w:r>
      <w:r w:rsidRPr="00774FA2">
        <w:rPr>
          <w:i/>
          <w:iCs/>
          <w:lang w:val="en-US"/>
        </w:rPr>
        <w:sym w:font="Wingdings" w:char="F0E0"/>
      </w:r>
      <w:r w:rsidRPr="00774FA2">
        <w:rPr>
          <w:i/>
          <w:iCs/>
          <w:lang w:val="en-US"/>
        </w:rPr>
        <w:t>HIS</w:t>
      </w:r>
      <w:r w:rsidRPr="00774FA2">
        <w:rPr>
          <w:i/>
          <w:iCs/>
          <w:lang w:val="en-US"/>
        </w:rPr>
        <w:sym w:font="Wingdings" w:char="F0E0"/>
      </w:r>
      <w:r w:rsidRPr="00774FA2">
        <w:rPr>
          <w:i/>
          <w:iCs/>
          <w:lang w:val="en-US"/>
        </w:rPr>
        <w:t xml:space="preserve">repeat. </w:t>
      </w:r>
    </w:p>
    <w:p w14:paraId="15334373" w14:textId="22ACC34B" w:rsidR="00FC7E0D" w:rsidRPr="00774FA2" w:rsidRDefault="00FC7E0D" w:rsidP="00FC7E0D">
      <w:pPr>
        <w:pStyle w:val="ListParagraph"/>
        <w:numPr>
          <w:ilvl w:val="0"/>
          <w:numId w:val="35"/>
        </w:numPr>
        <w:rPr>
          <w:i/>
          <w:iCs/>
          <w:lang w:val="en-US"/>
        </w:rPr>
      </w:pPr>
      <w:r>
        <w:rPr>
          <w:lang w:val="en-US"/>
        </w:rPr>
        <w:t>Low level</w:t>
      </w:r>
      <w:r w:rsidR="00774FA2">
        <w:rPr>
          <w:lang w:val="en-US"/>
        </w:rPr>
        <w:t>, “high workload”</w:t>
      </w:r>
      <w:r>
        <w:rPr>
          <w:lang w:val="en-US"/>
        </w:rPr>
        <w:t xml:space="preserve">: </w:t>
      </w:r>
      <w:r w:rsidR="00774FA2">
        <w:rPr>
          <w:i/>
          <w:iCs/>
          <w:lang w:val="en-US"/>
        </w:rPr>
        <w:t>Limited v</w:t>
      </w:r>
      <w:r w:rsidRPr="00774FA2">
        <w:rPr>
          <w:i/>
          <w:iCs/>
          <w:lang w:val="en-US"/>
        </w:rPr>
        <w:t>isual scan</w:t>
      </w:r>
      <w:r w:rsidRPr="00774FA2">
        <w:rPr>
          <w:i/>
          <w:iCs/>
          <w:lang w:val="en-US"/>
        </w:rPr>
        <w:sym w:font="Wingdings" w:char="F0E0"/>
      </w:r>
      <w:r w:rsidRPr="00774FA2">
        <w:rPr>
          <w:i/>
          <w:iCs/>
          <w:lang w:val="en-US"/>
        </w:rPr>
        <w:t xml:space="preserve"> Flight instruments</w:t>
      </w:r>
      <w:r w:rsidR="00774FA2" w:rsidRPr="00774FA2">
        <w:rPr>
          <w:i/>
          <w:iCs/>
          <w:lang w:val="en-US"/>
        </w:rPr>
        <w:sym w:font="Wingdings" w:char="F0E0"/>
      </w:r>
      <w:r w:rsidR="00774FA2" w:rsidRPr="00774FA2">
        <w:rPr>
          <w:i/>
          <w:iCs/>
          <w:lang w:val="en-US"/>
        </w:rPr>
        <w:t>repeat.</w:t>
      </w:r>
    </w:p>
    <w:p w14:paraId="25A18386" w14:textId="1516F4D4" w:rsidR="00FC76D3" w:rsidRDefault="00FC76D3" w:rsidP="00FC76D3">
      <w:pPr>
        <w:rPr>
          <w:lang w:val="en-US"/>
        </w:rPr>
      </w:pPr>
    </w:p>
    <w:p w14:paraId="2C250B9C" w14:textId="677FB098" w:rsidR="00FC76D3" w:rsidRDefault="00FC76D3" w:rsidP="000A7716">
      <w:pPr>
        <w:pStyle w:val="Heading3"/>
        <w:numPr>
          <w:ilvl w:val="0"/>
          <w:numId w:val="0"/>
        </w:numPr>
        <w:ind w:left="680" w:hanging="680"/>
      </w:pPr>
      <w:r>
        <w:lastRenderedPageBreak/>
        <w:t>COCKPIT REFERENCES</w:t>
      </w:r>
    </w:p>
    <w:p w14:paraId="053CF08C" w14:textId="074E6A9B" w:rsidR="00FC76D3" w:rsidRDefault="001C770E" w:rsidP="00FC76D3">
      <w:r>
        <w:t>The following are useful references when flying formations, or for quickly calling out references to any observation:</w:t>
      </w:r>
    </w:p>
    <w:p w14:paraId="665C5F73" w14:textId="77777777" w:rsidR="001C770E" w:rsidRPr="001C770E" w:rsidRDefault="001C770E" w:rsidP="00FC76D3"/>
    <w:p w14:paraId="64AAEAE1" w14:textId="2235E955" w:rsidR="001C770E" w:rsidRDefault="001C770E" w:rsidP="00FC76D3">
      <w:pPr>
        <w:rPr>
          <w:b/>
          <w:bCs/>
        </w:rPr>
      </w:pPr>
      <w:r>
        <w:rPr>
          <w:noProof/>
        </w:rPr>
        <w:drawing>
          <wp:inline distT="0" distB="0" distL="0" distR="0" wp14:anchorId="09452205" wp14:editId="3E60885A">
            <wp:extent cx="5731510" cy="3766185"/>
            <wp:effectExtent l="19050" t="1905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766185"/>
                    </a:xfrm>
                    <a:prstGeom prst="rect">
                      <a:avLst/>
                    </a:prstGeom>
                    <a:ln>
                      <a:solidFill>
                        <a:schemeClr val="accent2"/>
                      </a:solidFill>
                    </a:ln>
                  </pic:spPr>
                </pic:pic>
              </a:graphicData>
            </a:graphic>
          </wp:inline>
        </w:drawing>
      </w:r>
    </w:p>
    <w:p w14:paraId="33A70504" w14:textId="01858579" w:rsidR="001C770E" w:rsidRPr="00FC76D3" w:rsidRDefault="001C770E" w:rsidP="00FC76D3">
      <w:pPr>
        <w:rPr>
          <w:b/>
          <w:bCs/>
        </w:rPr>
      </w:pPr>
    </w:p>
    <w:p w14:paraId="394D5471" w14:textId="5DEFD3D5" w:rsidR="00FC76D3" w:rsidRDefault="00FC76D3" w:rsidP="00FC76D3">
      <w:pPr>
        <w:rPr>
          <w:lang w:val="en-US"/>
        </w:rPr>
      </w:pPr>
      <w:r>
        <w:rPr>
          <w:noProof/>
        </w:rPr>
        <w:drawing>
          <wp:inline distT="0" distB="0" distL="0" distR="0" wp14:anchorId="549E87B7" wp14:editId="56C9F0D6">
            <wp:extent cx="5731510" cy="3302000"/>
            <wp:effectExtent l="19050" t="1905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302000"/>
                    </a:xfrm>
                    <a:prstGeom prst="rect">
                      <a:avLst/>
                    </a:prstGeom>
                    <a:ln>
                      <a:solidFill>
                        <a:schemeClr val="accent2"/>
                      </a:solidFill>
                    </a:ln>
                  </pic:spPr>
                </pic:pic>
              </a:graphicData>
            </a:graphic>
          </wp:inline>
        </w:drawing>
      </w:r>
    </w:p>
    <w:p w14:paraId="37A4C4FF" w14:textId="47264168" w:rsidR="00FC76D3" w:rsidRDefault="00FC76D3" w:rsidP="00FC76D3">
      <w:pPr>
        <w:rPr>
          <w:lang w:val="en-US"/>
        </w:rPr>
      </w:pPr>
    </w:p>
    <w:p w14:paraId="21A7FEC3" w14:textId="44E5395C" w:rsidR="00FC76D3" w:rsidRDefault="00FC76D3" w:rsidP="00FC76D3">
      <w:pPr>
        <w:rPr>
          <w:lang w:val="en-US"/>
        </w:rPr>
      </w:pPr>
    </w:p>
    <w:p w14:paraId="28D652F1" w14:textId="6CD16BD8" w:rsidR="00FC76D3" w:rsidRPr="00FC76D3" w:rsidRDefault="001C770E" w:rsidP="00FC76D3">
      <w:pPr>
        <w:rPr>
          <w:lang w:val="en-US"/>
        </w:rPr>
      </w:pPr>
      <w:r>
        <w:rPr>
          <w:noProof/>
        </w:rPr>
        <w:lastRenderedPageBreak/>
        <w:drawing>
          <wp:inline distT="0" distB="0" distL="0" distR="0" wp14:anchorId="39234085" wp14:editId="3C62E32F">
            <wp:extent cx="5731510" cy="4260850"/>
            <wp:effectExtent l="19050" t="1905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4260850"/>
                    </a:xfrm>
                    <a:prstGeom prst="rect">
                      <a:avLst/>
                    </a:prstGeom>
                    <a:ln>
                      <a:solidFill>
                        <a:schemeClr val="accent3"/>
                      </a:solidFill>
                    </a:ln>
                  </pic:spPr>
                </pic:pic>
              </a:graphicData>
            </a:graphic>
          </wp:inline>
        </w:drawing>
      </w:r>
    </w:p>
    <w:p w14:paraId="03F60F15" w14:textId="60C4C4B8" w:rsidR="001C770E" w:rsidRDefault="001C770E" w:rsidP="001C770E"/>
    <w:p w14:paraId="77BBA939" w14:textId="77777777" w:rsidR="00AE3DB7" w:rsidRDefault="00AE3DB7" w:rsidP="001C770E"/>
    <w:p w14:paraId="2C1C9BB1" w14:textId="58290662" w:rsidR="001C770E" w:rsidRDefault="001C770E" w:rsidP="001C770E"/>
    <w:p w14:paraId="06491987" w14:textId="0311E682" w:rsidR="00AE3DB7" w:rsidRPr="00FC7E0D" w:rsidRDefault="00AE3DB7" w:rsidP="00AE3DB7">
      <w:pPr>
        <w:pStyle w:val="Heading3"/>
        <w:numPr>
          <w:ilvl w:val="0"/>
          <w:numId w:val="0"/>
        </w:numPr>
        <w:ind w:left="680" w:hanging="680"/>
      </w:pPr>
      <w:r w:rsidRPr="00FE4316">
        <w:t>FORMATION RESPONSIBILITIES</w:t>
      </w:r>
    </w:p>
    <w:p w14:paraId="3D6509BD" w14:textId="77777777" w:rsidR="00AE3DB7" w:rsidRDefault="00AE3DB7" w:rsidP="00AE3DB7">
      <w:pPr>
        <w:pStyle w:val="ListParagraph"/>
        <w:numPr>
          <w:ilvl w:val="0"/>
          <w:numId w:val="39"/>
        </w:numPr>
        <w:ind w:left="360"/>
      </w:pPr>
      <w:r w:rsidRPr="0031520B">
        <w:rPr>
          <w:b/>
          <w:bCs/>
        </w:rPr>
        <w:t>FLIGHT LEAD:</w:t>
      </w:r>
      <w:r>
        <w:t xml:space="preserve"> Primary decision maker, flight- external communications, navigation and radar lookout, and engaged fighter if practical. Mutual support for wingman.</w:t>
      </w:r>
    </w:p>
    <w:p w14:paraId="68336C41" w14:textId="77777777" w:rsidR="00AE3DB7" w:rsidRDefault="00AE3DB7" w:rsidP="00AE3DB7">
      <w:pPr>
        <w:pStyle w:val="ListParagraph"/>
        <w:ind w:left="0"/>
      </w:pPr>
    </w:p>
    <w:p w14:paraId="17CCD63A" w14:textId="77777777" w:rsidR="00AE3DB7" w:rsidRDefault="00AE3DB7" w:rsidP="00AE3DB7">
      <w:pPr>
        <w:pStyle w:val="ListParagraph"/>
        <w:numPr>
          <w:ilvl w:val="0"/>
          <w:numId w:val="39"/>
        </w:numPr>
        <w:ind w:left="360"/>
      </w:pPr>
      <w:r w:rsidRPr="0031520B">
        <w:rPr>
          <w:b/>
          <w:bCs/>
        </w:rPr>
        <w:t>WINGMAN:</w:t>
      </w:r>
      <w:r>
        <w:t xml:space="preserve"> Maintain formation and deconfliction, visual lookout and mutual support for Flight Lead. Navigation, radar and other situational awareness as other responsibilities allow.</w:t>
      </w:r>
    </w:p>
    <w:p w14:paraId="28433607" w14:textId="77777777" w:rsidR="00AE3DB7" w:rsidRDefault="00AE3DB7" w:rsidP="00AE3DB7">
      <w:pPr>
        <w:pStyle w:val="ListParagraph"/>
        <w:ind w:left="0"/>
      </w:pPr>
    </w:p>
    <w:p w14:paraId="357C84E8" w14:textId="77777777" w:rsidR="00AE3DB7" w:rsidRDefault="00AE3DB7" w:rsidP="00AE3DB7">
      <w:pPr>
        <w:pStyle w:val="ListParagraph"/>
        <w:numPr>
          <w:ilvl w:val="0"/>
          <w:numId w:val="39"/>
        </w:numPr>
        <w:ind w:left="360"/>
      </w:pPr>
      <w:r w:rsidRPr="0031520B">
        <w:rPr>
          <w:b/>
          <w:bCs/>
        </w:rPr>
        <w:t>ELEMENT LEAD:</w:t>
      </w:r>
      <w:r>
        <w:t xml:space="preserve"> Support Flight Lead. Secondary decision maker, flight- external communications, navigation and radar lookout, and secondary engaged fighter if practical. Mutual support for wingman and the rest of the flight.</w:t>
      </w:r>
    </w:p>
    <w:p w14:paraId="0503945F" w14:textId="77777777" w:rsidR="00AE3DB7" w:rsidRDefault="00AE3DB7" w:rsidP="00AE3DB7">
      <w:pPr>
        <w:pStyle w:val="ListParagraph"/>
        <w:ind w:left="0"/>
      </w:pPr>
    </w:p>
    <w:p w14:paraId="755FBD0D" w14:textId="77777777" w:rsidR="00AE3DB7" w:rsidRDefault="00AE3DB7" w:rsidP="00AE3DB7">
      <w:pPr>
        <w:pStyle w:val="ListParagraph"/>
        <w:numPr>
          <w:ilvl w:val="0"/>
          <w:numId w:val="39"/>
        </w:numPr>
        <w:ind w:left="360"/>
      </w:pPr>
      <w:r w:rsidRPr="0031520B">
        <w:rPr>
          <w:b/>
          <w:bCs/>
        </w:rPr>
        <w:t>ELEMENT WINGMAN:</w:t>
      </w:r>
      <w:r>
        <w:t xml:space="preserve"> Maintain formation and deconfliction, visual lookout and mutual support for Element Lead.</w:t>
      </w:r>
      <w:r w:rsidRPr="00FC7E0D">
        <w:t xml:space="preserve"> </w:t>
      </w:r>
      <w:r>
        <w:t>Navigation, radar and other situational awareness as other responsibilities allow.</w:t>
      </w:r>
    </w:p>
    <w:p w14:paraId="38E6B8B7" w14:textId="70039446" w:rsidR="00AE3DB7" w:rsidRDefault="00AE3DB7" w:rsidP="001C770E"/>
    <w:p w14:paraId="545C3B56" w14:textId="77777777" w:rsidR="00AE3DB7" w:rsidRDefault="00AE3DB7" w:rsidP="001C770E"/>
    <w:p w14:paraId="19430FA2" w14:textId="6A9BA486" w:rsidR="00AE3DB7" w:rsidRDefault="00AE3DB7" w:rsidP="00AE3DB7">
      <w:pPr>
        <w:pStyle w:val="Heading3"/>
        <w:numPr>
          <w:ilvl w:val="0"/>
          <w:numId w:val="0"/>
        </w:numPr>
        <w:ind w:left="680" w:hanging="680"/>
      </w:pPr>
      <w:r>
        <w:t>VISUAL LOOKOUT</w:t>
      </w:r>
    </w:p>
    <w:p w14:paraId="0DFE2698" w14:textId="77777777" w:rsidR="00AE3DB7" w:rsidRDefault="00AE3DB7" w:rsidP="00AE3DB7">
      <w:pPr>
        <w:pStyle w:val="ListParagraph"/>
        <w:ind w:left="0"/>
      </w:pPr>
      <w:r>
        <w:t>The visual lookout pattern applies to all flight members as their responsibilities allow, and is designed to monitor the aerospace around the aircraft and the flight in prioritised order. (This means that if you for example are down at low level and manoeuvring, and padlocked on the flight lead, you may only be able to scan sector 1 and occasionally 2.)</w:t>
      </w:r>
    </w:p>
    <w:p w14:paraId="6A1B3BE1" w14:textId="77777777" w:rsidR="00AE3DB7" w:rsidRDefault="00AE3DB7" w:rsidP="00AE3DB7">
      <w:pPr>
        <w:pStyle w:val="ListParagraph"/>
        <w:ind w:left="0"/>
      </w:pPr>
    </w:p>
    <w:p w14:paraId="31D527F4" w14:textId="77777777" w:rsidR="00AE3DB7" w:rsidRPr="00FC7E0D" w:rsidRDefault="00AE3DB7" w:rsidP="00AE3DB7">
      <w:pPr>
        <w:pStyle w:val="ListParagraph"/>
        <w:ind w:left="0"/>
      </w:pPr>
    </w:p>
    <w:p w14:paraId="596A8B83" w14:textId="77777777" w:rsidR="00AE3DB7" w:rsidRDefault="00AE3DB7" w:rsidP="00AE3DB7">
      <w:pPr>
        <w:pStyle w:val="ListParagraph"/>
        <w:ind w:left="0"/>
      </w:pPr>
      <w:r>
        <w:rPr>
          <w:noProof/>
        </w:rPr>
        <w:drawing>
          <wp:inline distT="0" distB="0" distL="0" distR="0" wp14:anchorId="0A981FE6" wp14:editId="090C742E">
            <wp:extent cx="573151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29000"/>
                    </a:xfrm>
                    <a:prstGeom prst="rect">
                      <a:avLst/>
                    </a:prstGeom>
                  </pic:spPr>
                </pic:pic>
              </a:graphicData>
            </a:graphic>
          </wp:inline>
        </w:drawing>
      </w:r>
    </w:p>
    <w:p w14:paraId="6777128E" w14:textId="47EA4D42" w:rsidR="00AE3DB7" w:rsidRDefault="00AE3DB7" w:rsidP="00AE3DB7">
      <w:pPr>
        <w:pStyle w:val="ListParagraph"/>
        <w:ind w:left="0"/>
      </w:pPr>
    </w:p>
    <w:p w14:paraId="02A2C20F" w14:textId="77777777" w:rsidR="0031520B" w:rsidRDefault="0031520B" w:rsidP="00AE3DB7">
      <w:pPr>
        <w:pStyle w:val="ListParagraph"/>
        <w:ind w:left="0"/>
      </w:pPr>
    </w:p>
    <w:p w14:paraId="5E0FB5FD" w14:textId="77777777" w:rsidR="00AE3DB7" w:rsidRDefault="00AE3DB7" w:rsidP="00AE3DB7">
      <w:pPr>
        <w:pStyle w:val="ListParagraph"/>
        <w:numPr>
          <w:ilvl w:val="0"/>
          <w:numId w:val="39"/>
        </w:numPr>
        <w:ind w:left="720"/>
      </w:pPr>
      <w:r w:rsidRPr="0031520B">
        <w:rPr>
          <w:b/>
          <w:bCs/>
        </w:rPr>
        <w:t>SECTOR 1:</w:t>
      </w:r>
      <w:r>
        <w:t xml:space="preserve"> This sector is called NEAR ROCKS, and is anything that may constitute an immediate threat. </w:t>
      </w:r>
    </w:p>
    <w:p w14:paraId="1BC59409" w14:textId="77777777" w:rsidR="00AE3DB7" w:rsidRDefault="00AE3DB7" w:rsidP="00AE3DB7">
      <w:pPr>
        <w:pStyle w:val="ListParagraph"/>
      </w:pPr>
    </w:p>
    <w:p w14:paraId="05CCF10B" w14:textId="77777777" w:rsidR="00AE3DB7" w:rsidRDefault="00AE3DB7" w:rsidP="00AE3DB7">
      <w:pPr>
        <w:pStyle w:val="ListParagraph"/>
        <w:numPr>
          <w:ilvl w:val="0"/>
          <w:numId w:val="39"/>
        </w:numPr>
        <w:ind w:left="720"/>
      </w:pPr>
      <w:r w:rsidRPr="0031520B">
        <w:rPr>
          <w:b/>
          <w:bCs/>
        </w:rPr>
        <w:t>SECTOR 1A:</w:t>
      </w:r>
      <w:r>
        <w:t xml:space="preserve"> This sector is called FAR ROCKS, and is anything that would affect future manoeuvring. </w:t>
      </w:r>
    </w:p>
    <w:p w14:paraId="2247E952" w14:textId="77777777" w:rsidR="00AE3DB7" w:rsidRDefault="00AE3DB7" w:rsidP="00AE3DB7">
      <w:r>
        <w:t xml:space="preserve"> </w:t>
      </w:r>
    </w:p>
    <w:p w14:paraId="3BCEBCB7" w14:textId="77777777" w:rsidR="00AE3DB7" w:rsidRDefault="00AE3DB7" w:rsidP="00AE3DB7">
      <w:pPr>
        <w:pStyle w:val="ListParagraph"/>
        <w:numPr>
          <w:ilvl w:val="0"/>
          <w:numId w:val="39"/>
        </w:numPr>
        <w:ind w:left="720"/>
      </w:pPr>
      <w:r w:rsidRPr="0031520B">
        <w:rPr>
          <w:b/>
          <w:bCs/>
        </w:rPr>
        <w:t>SECTOR 2:</w:t>
      </w:r>
      <w:r>
        <w:t xml:space="preserve"> This sector is the six o’clock position. Notice in the image above how the wingman scans the flight lead’s six, and although not indicated, flight lead’s sector 2 is the wingman’s six. </w:t>
      </w:r>
    </w:p>
    <w:p w14:paraId="052A8EBA" w14:textId="77777777" w:rsidR="00AE3DB7" w:rsidRDefault="00AE3DB7" w:rsidP="00AE3DB7">
      <w:pPr>
        <w:pStyle w:val="ListParagraph"/>
        <w:ind w:left="360"/>
      </w:pPr>
    </w:p>
    <w:p w14:paraId="4CB22BAB" w14:textId="77777777" w:rsidR="00AE3DB7" w:rsidRDefault="00AE3DB7" w:rsidP="00AE3DB7">
      <w:pPr>
        <w:pStyle w:val="ListParagraph"/>
      </w:pPr>
      <w:r>
        <w:t xml:space="preserve">Sectors 1 and 2 make up the basic lookout cross-check, which should be checked on each lookout cycle: </w:t>
      </w:r>
    </w:p>
    <w:p w14:paraId="6A421E81" w14:textId="77777777" w:rsidR="00AE3DB7" w:rsidRDefault="00AE3DB7" w:rsidP="00AE3DB7">
      <w:pPr>
        <w:pStyle w:val="ListParagraph"/>
      </w:pPr>
    </w:p>
    <w:p w14:paraId="05991D79" w14:textId="77777777" w:rsidR="00AE3DB7" w:rsidRPr="0031520B" w:rsidRDefault="00AE3DB7" w:rsidP="00AE3DB7">
      <w:pPr>
        <w:pStyle w:val="ListParagraph"/>
        <w:jc w:val="center"/>
        <w:rPr>
          <w:b/>
          <w:bCs/>
          <w:i/>
          <w:iCs/>
        </w:rPr>
      </w:pPr>
      <w:r w:rsidRPr="0031520B">
        <w:rPr>
          <w:b/>
          <w:bCs/>
          <w:i/>
          <w:iCs/>
        </w:rPr>
        <w:t>“NEAR ROCKS, FAR ROCKS, CHECK SIX.”</w:t>
      </w:r>
    </w:p>
    <w:p w14:paraId="5E0C5FEE" w14:textId="38FB6E33" w:rsidR="00AE3DB7" w:rsidRDefault="00AE3DB7" w:rsidP="00AE3DB7"/>
    <w:p w14:paraId="20BF6F93" w14:textId="77777777" w:rsidR="0031520B" w:rsidRDefault="0031520B" w:rsidP="00AE3DB7"/>
    <w:p w14:paraId="309EE899" w14:textId="13C953A4" w:rsidR="0031520B" w:rsidRDefault="00AE3DB7" w:rsidP="0031520B">
      <w:pPr>
        <w:pStyle w:val="ListParagraph"/>
        <w:numPr>
          <w:ilvl w:val="0"/>
          <w:numId w:val="39"/>
        </w:numPr>
        <w:ind w:left="720"/>
      </w:pPr>
      <w:r w:rsidRPr="0031520B">
        <w:rPr>
          <w:b/>
          <w:bCs/>
        </w:rPr>
        <w:t>SECTOR 3:</w:t>
      </w:r>
      <w:r>
        <w:t xml:space="preserve"> This sector i</w:t>
      </w:r>
      <w:r w:rsidR="0031520B">
        <w:t xml:space="preserve">s </w:t>
      </w:r>
      <w:r w:rsidR="0031520B" w:rsidRPr="0031520B">
        <w:rPr>
          <w:i/>
          <w:iCs/>
        </w:rPr>
        <w:t>inside</w:t>
      </w:r>
      <w:r w:rsidR="0031520B">
        <w:t xml:space="preserve"> the flight, and </w:t>
      </w:r>
      <w:r w:rsidR="0031520B" w:rsidRPr="0031520B">
        <w:rPr>
          <w:i/>
          <w:iCs/>
        </w:rPr>
        <w:t>ahead</w:t>
      </w:r>
      <w:r w:rsidR="0031520B">
        <w:t xml:space="preserve"> of the flight’s 3/9 line. </w:t>
      </w:r>
    </w:p>
    <w:p w14:paraId="21A50FD3" w14:textId="77777777" w:rsidR="00AE3DB7" w:rsidRDefault="00AE3DB7" w:rsidP="00AE3DB7">
      <w:pPr>
        <w:pStyle w:val="ListParagraph"/>
      </w:pPr>
    </w:p>
    <w:p w14:paraId="545CE3B3" w14:textId="72CE2C9E" w:rsidR="00AE3DB7" w:rsidRPr="0031520B" w:rsidRDefault="00AE3DB7" w:rsidP="00AE3DB7">
      <w:pPr>
        <w:pStyle w:val="ListParagraph"/>
        <w:numPr>
          <w:ilvl w:val="0"/>
          <w:numId w:val="39"/>
        </w:numPr>
        <w:ind w:left="720"/>
        <w:rPr>
          <w:b/>
          <w:bCs/>
        </w:rPr>
      </w:pPr>
      <w:r w:rsidRPr="0031520B">
        <w:rPr>
          <w:b/>
          <w:bCs/>
        </w:rPr>
        <w:t>SECTOR 4:</w:t>
      </w:r>
      <w:r w:rsidR="0031520B">
        <w:rPr>
          <w:b/>
          <w:bCs/>
        </w:rPr>
        <w:t xml:space="preserve"> </w:t>
      </w:r>
      <w:r w:rsidR="0031520B">
        <w:t xml:space="preserve">This sector is </w:t>
      </w:r>
      <w:r w:rsidR="0031520B">
        <w:rPr>
          <w:i/>
          <w:iCs/>
        </w:rPr>
        <w:t xml:space="preserve">outside </w:t>
      </w:r>
      <w:r w:rsidR="0031520B">
        <w:t xml:space="preserve">the flight and </w:t>
      </w:r>
      <w:r w:rsidR="0031520B">
        <w:rPr>
          <w:i/>
          <w:iCs/>
        </w:rPr>
        <w:t>ahead</w:t>
      </w:r>
      <w:r w:rsidR="0031520B">
        <w:t xml:space="preserve"> </w:t>
      </w:r>
      <w:r w:rsidR="0031520B">
        <w:rPr>
          <w:i/>
          <w:iCs/>
        </w:rPr>
        <w:t>and behind</w:t>
      </w:r>
      <w:r w:rsidR="0031520B">
        <w:t xml:space="preserve"> the 3/9 line. Sector 4 completes the full 360 degree of the visual lookout.</w:t>
      </w:r>
    </w:p>
    <w:p w14:paraId="12F51F26" w14:textId="77777777" w:rsidR="0031520B" w:rsidRPr="0031520B" w:rsidRDefault="0031520B" w:rsidP="0031520B">
      <w:pPr>
        <w:pStyle w:val="ListParagraph"/>
        <w:rPr>
          <w:b/>
          <w:bCs/>
        </w:rPr>
      </w:pPr>
    </w:p>
    <w:p w14:paraId="6A928B41" w14:textId="77777777" w:rsidR="0031520B" w:rsidRPr="0031520B" w:rsidRDefault="0031520B" w:rsidP="0031520B">
      <w:pPr>
        <w:rPr>
          <w:b/>
          <w:bCs/>
        </w:rPr>
      </w:pPr>
      <w:bookmarkStart w:id="7" w:name="_GoBack"/>
      <w:bookmarkEnd w:id="7"/>
    </w:p>
    <w:p w14:paraId="00C7D9E0" w14:textId="77777777" w:rsidR="00AE3DB7" w:rsidRDefault="00AE3DB7" w:rsidP="001C770E"/>
    <w:p w14:paraId="3199C265" w14:textId="77777777" w:rsidR="001C770E" w:rsidRPr="001C770E" w:rsidRDefault="001C770E" w:rsidP="001C770E"/>
    <w:p w14:paraId="2AEED89D" w14:textId="03A69C06" w:rsidR="00FC76D3" w:rsidRDefault="00FC76D3" w:rsidP="000A7716">
      <w:pPr>
        <w:pStyle w:val="Heading3"/>
        <w:numPr>
          <w:ilvl w:val="0"/>
          <w:numId w:val="0"/>
        </w:numPr>
        <w:ind w:left="680" w:hanging="680"/>
      </w:pPr>
      <w:r>
        <w:t>THE CONTRACT</w:t>
      </w:r>
    </w:p>
    <w:p w14:paraId="39A1C959" w14:textId="4933690E" w:rsidR="00FE4316" w:rsidRDefault="00FE4316" w:rsidP="001C770E">
      <w:r>
        <w:t xml:space="preserve">The “contract” is a set of pre-defined parameters and responsibilities we use to standardise and “automate” certain tasks in the flight, such as standard departure line-ups and cruise speeds. Key </w:t>
      </w:r>
      <w:r>
        <w:lastRenderedPageBreak/>
        <w:t>parts of the current contract are always provided in the 388</w:t>
      </w:r>
      <w:r w:rsidRPr="00FE4316">
        <w:rPr>
          <w:vertAlign w:val="superscript"/>
        </w:rPr>
        <w:t>th</w:t>
      </w:r>
      <w:r>
        <w:t xml:space="preserve"> Kneeboard Pack/ In-flight Guide document. </w:t>
      </w:r>
    </w:p>
    <w:p w14:paraId="2D9CBE7B" w14:textId="71442F5A" w:rsidR="00FE4316" w:rsidRDefault="00FE4316" w:rsidP="001C770E"/>
    <w:p w14:paraId="5FD97226" w14:textId="39F091DE" w:rsidR="00FE4316" w:rsidRDefault="00FE4316" w:rsidP="001C770E">
      <w:r>
        <w:t>The contract consists of the following elements:</w:t>
      </w:r>
    </w:p>
    <w:p w14:paraId="7E1FF64B" w14:textId="77777777" w:rsidR="00FE4316" w:rsidRDefault="00FE4316" w:rsidP="001C770E"/>
    <w:p w14:paraId="29BC3F4A" w14:textId="091B9C2E" w:rsidR="001C770E" w:rsidRDefault="00FE4316" w:rsidP="00FE4316">
      <w:pPr>
        <w:pStyle w:val="ListParagraph"/>
        <w:numPr>
          <w:ilvl w:val="0"/>
          <w:numId w:val="38"/>
        </w:numPr>
        <w:rPr>
          <w:b/>
          <w:bCs/>
        </w:rPr>
      </w:pPr>
      <w:r w:rsidRPr="00FE4316">
        <w:rPr>
          <w:b/>
          <w:bCs/>
        </w:rPr>
        <w:t>Flight Parameters during different stages of flight</w:t>
      </w:r>
      <w:r w:rsidR="00A32850">
        <w:rPr>
          <w:b/>
          <w:bCs/>
        </w:rPr>
        <w:t xml:space="preserve"> and turns</w:t>
      </w:r>
    </w:p>
    <w:p w14:paraId="459A7409" w14:textId="00D58208" w:rsidR="00FE4316" w:rsidRDefault="00FE4316" w:rsidP="00FE4316">
      <w:pPr>
        <w:pStyle w:val="ListParagraph"/>
        <w:ind w:left="360"/>
      </w:pPr>
      <w:r>
        <w:t>Specified in the In-flight Guide.</w:t>
      </w:r>
    </w:p>
    <w:p w14:paraId="19EA2E2C" w14:textId="77777777" w:rsidR="00FE4316" w:rsidRPr="00FE4316" w:rsidRDefault="00FE4316" w:rsidP="00FE4316">
      <w:pPr>
        <w:pStyle w:val="ListParagraph"/>
        <w:ind w:left="360"/>
        <w:rPr>
          <w:b/>
          <w:bCs/>
        </w:rPr>
      </w:pPr>
    </w:p>
    <w:p w14:paraId="5E4A7B33" w14:textId="55897910" w:rsidR="00FE4316" w:rsidRPr="00FC7E0D" w:rsidRDefault="00FE4316" w:rsidP="00FC7E0D">
      <w:pPr>
        <w:pStyle w:val="ListParagraph"/>
        <w:numPr>
          <w:ilvl w:val="0"/>
          <w:numId w:val="38"/>
        </w:numPr>
        <w:rPr>
          <w:b/>
          <w:bCs/>
        </w:rPr>
      </w:pPr>
      <w:r w:rsidRPr="00FE4316">
        <w:rPr>
          <w:b/>
          <w:bCs/>
        </w:rPr>
        <w:t>Formation Responsibilities</w:t>
      </w:r>
    </w:p>
    <w:p w14:paraId="6D8BDC7D" w14:textId="4797D128" w:rsidR="00FE4316" w:rsidRDefault="00AE3DB7" w:rsidP="00FE4316">
      <w:pPr>
        <w:pStyle w:val="ListParagraph"/>
        <w:ind w:left="360"/>
      </w:pPr>
      <w:r>
        <w:t>See above.</w:t>
      </w:r>
    </w:p>
    <w:p w14:paraId="29D976E8" w14:textId="77777777" w:rsidR="00AE3DB7" w:rsidRPr="00FE4316" w:rsidRDefault="00AE3DB7" w:rsidP="00FE4316">
      <w:pPr>
        <w:pStyle w:val="ListParagraph"/>
        <w:ind w:left="360"/>
      </w:pPr>
    </w:p>
    <w:p w14:paraId="00E0684F" w14:textId="73A83D7F" w:rsidR="00FE4316" w:rsidRDefault="00FE4316" w:rsidP="00FE4316">
      <w:pPr>
        <w:pStyle w:val="ListParagraph"/>
        <w:numPr>
          <w:ilvl w:val="0"/>
          <w:numId w:val="38"/>
        </w:numPr>
        <w:rPr>
          <w:b/>
          <w:bCs/>
        </w:rPr>
      </w:pPr>
      <w:r w:rsidRPr="00FE4316">
        <w:rPr>
          <w:b/>
          <w:bCs/>
        </w:rPr>
        <w:t>Visual Lookout</w:t>
      </w:r>
    </w:p>
    <w:p w14:paraId="4A3155FA" w14:textId="6E7E3D68" w:rsidR="00FC7E0D" w:rsidRDefault="00AE3DB7" w:rsidP="00FC7E0D">
      <w:pPr>
        <w:pStyle w:val="ListParagraph"/>
        <w:ind w:left="360"/>
      </w:pPr>
      <w:r>
        <w:t>See above.</w:t>
      </w:r>
    </w:p>
    <w:p w14:paraId="7C06B324" w14:textId="77777777" w:rsidR="00AE3DB7" w:rsidRPr="00FC7E0D" w:rsidRDefault="00AE3DB7" w:rsidP="00FC7E0D">
      <w:pPr>
        <w:pStyle w:val="ListParagraph"/>
        <w:ind w:left="360"/>
      </w:pPr>
    </w:p>
    <w:p w14:paraId="3E8BDDC6" w14:textId="4497FE42" w:rsidR="00FE4316" w:rsidRPr="00FE4316" w:rsidRDefault="00FE4316" w:rsidP="00FE4316">
      <w:pPr>
        <w:pStyle w:val="ListParagraph"/>
        <w:numPr>
          <w:ilvl w:val="0"/>
          <w:numId w:val="38"/>
        </w:numPr>
        <w:rPr>
          <w:b/>
          <w:bCs/>
        </w:rPr>
      </w:pPr>
      <w:r w:rsidRPr="00FE4316">
        <w:rPr>
          <w:b/>
          <w:bCs/>
        </w:rPr>
        <w:t>Radar Scan</w:t>
      </w:r>
    </w:p>
    <w:p w14:paraId="59D20037" w14:textId="77777777" w:rsidR="00FC7E0D" w:rsidRDefault="00FC7E0D" w:rsidP="00AE3DB7">
      <w:pPr>
        <w:ind w:left="360"/>
      </w:pPr>
      <w:r>
        <w:t>Specified in the In-flight Guide.</w:t>
      </w:r>
    </w:p>
    <w:p w14:paraId="3D0B1D13" w14:textId="6E6736A5" w:rsidR="001C770E" w:rsidRDefault="001C770E" w:rsidP="001C770E"/>
    <w:p w14:paraId="6A384843" w14:textId="0C392582" w:rsidR="001C770E" w:rsidRDefault="001C770E" w:rsidP="001C770E"/>
    <w:p w14:paraId="0760A6AD" w14:textId="65F5508D" w:rsidR="001C770E" w:rsidRDefault="00A32850" w:rsidP="001C770E">
      <w:r>
        <w:t xml:space="preserve">I.e., by having a contract, we do not need to pre-brief things like re-join- and cruise speeds, radar scan responsibilities, landing patterns or that all tactical turns are conducted as energy sustaining turns. </w:t>
      </w:r>
    </w:p>
    <w:p w14:paraId="0F201A20" w14:textId="5D96FC7D" w:rsidR="00A32850" w:rsidRDefault="00A32850" w:rsidP="001C770E"/>
    <w:p w14:paraId="04613077" w14:textId="35293123" w:rsidR="00A32850" w:rsidRDefault="00A32850" w:rsidP="001C770E">
      <w:r>
        <w:t>If nothing else is briefed, follow the contract.</w:t>
      </w:r>
    </w:p>
    <w:p w14:paraId="5763FD3C" w14:textId="034343AB" w:rsidR="001C770E" w:rsidRDefault="001C770E" w:rsidP="001C770E"/>
    <w:p w14:paraId="46879804" w14:textId="1CC0DA06" w:rsidR="00A32850" w:rsidRDefault="00A32850" w:rsidP="001C770E">
      <w:r>
        <w:t>Now, the basics covered, it is time for formations and turns:</w:t>
      </w:r>
    </w:p>
    <w:p w14:paraId="4B890108" w14:textId="61F967F2" w:rsidR="001C770E" w:rsidRDefault="001C770E" w:rsidP="001C770E"/>
    <w:p w14:paraId="3815992A" w14:textId="77777777" w:rsidR="001C770E" w:rsidRPr="001C770E" w:rsidRDefault="001C770E" w:rsidP="001C770E"/>
    <w:p w14:paraId="655A3CC9" w14:textId="3A10612B" w:rsidR="00FC76D3" w:rsidRDefault="00FC76D3" w:rsidP="000A7716">
      <w:pPr>
        <w:pStyle w:val="Heading3"/>
        <w:numPr>
          <w:ilvl w:val="0"/>
          <w:numId w:val="0"/>
        </w:numPr>
        <w:ind w:left="680" w:hanging="680"/>
      </w:pPr>
      <w:r>
        <w:t>FORMATIONS</w:t>
      </w:r>
    </w:p>
    <w:p w14:paraId="53ED2783" w14:textId="77777777" w:rsidR="000A7716" w:rsidRDefault="000A7716" w:rsidP="000A7716"/>
    <w:p w14:paraId="5CBD3509" w14:textId="77777777" w:rsidR="000A7716" w:rsidRDefault="000A7716" w:rsidP="000A7716"/>
    <w:p w14:paraId="216C8038" w14:textId="4C11AA40" w:rsidR="00FC76D3" w:rsidRPr="000F6D15" w:rsidRDefault="00FC76D3" w:rsidP="000A7716">
      <w:pPr>
        <w:pStyle w:val="Heading3"/>
        <w:numPr>
          <w:ilvl w:val="0"/>
          <w:numId w:val="0"/>
        </w:numPr>
        <w:ind w:left="680" w:hanging="680"/>
      </w:pPr>
      <w:r>
        <w:t>TURNS</w:t>
      </w:r>
    </w:p>
    <w:p w14:paraId="5DE1C9A6" w14:textId="18FD9DBB" w:rsidR="00FC76D3" w:rsidRDefault="00FC76D3" w:rsidP="00163F4F">
      <w:pPr>
        <w:rPr>
          <w:lang w:val="en-US"/>
        </w:rPr>
      </w:pPr>
    </w:p>
    <w:p w14:paraId="72D7A00A" w14:textId="3486FA72" w:rsidR="00FC76D3" w:rsidRDefault="00FC76D3" w:rsidP="00163F4F">
      <w:pPr>
        <w:rPr>
          <w:lang w:val="en-US"/>
        </w:rPr>
      </w:pPr>
    </w:p>
    <w:p w14:paraId="04746374" w14:textId="16DF8C69" w:rsidR="004F5819" w:rsidRDefault="004F5819" w:rsidP="00163F4F">
      <w:pPr>
        <w:rPr>
          <w:lang w:val="en-US"/>
        </w:rPr>
      </w:pPr>
    </w:p>
    <w:p w14:paraId="0F775C64" w14:textId="6EFD3A46" w:rsidR="004F5819" w:rsidRDefault="004F5819" w:rsidP="00163F4F">
      <w:pPr>
        <w:rPr>
          <w:lang w:val="en-US"/>
        </w:rPr>
      </w:pPr>
    </w:p>
    <w:p w14:paraId="33BC61A5" w14:textId="51B87FBD" w:rsidR="002A4C65" w:rsidRDefault="002A4C65" w:rsidP="00163F4F">
      <w:pPr>
        <w:rPr>
          <w:lang w:val="en-US"/>
        </w:rPr>
      </w:pPr>
    </w:p>
    <w:p w14:paraId="14A2F9FC" w14:textId="671CD7C4" w:rsidR="002A4C65" w:rsidRDefault="002A4C65" w:rsidP="00163F4F">
      <w:pPr>
        <w:rPr>
          <w:lang w:val="en-US"/>
        </w:rPr>
      </w:pPr>
    </w:p>
    <w:p w14:paraId="302A25FE" w14:textId="23187D34" w:rsidR="002A4C65" w:rsidRPr="002A4C65" w:rsidRDefault="002A4C65" w:rsidP="00163F4F">
      <w:pPr>
        <w:rPr>
          <w:lang w:val="en-US"/>
        </w:rPr>
      </w:pPr>
    </w:p>
    <w:p w14:paraId="5F49BE39" w14:textId="1517082C" w:rsidR="00450FF0" w:rsidRDefault="00450FF0" w:rsidP="00163F4F"/>
    <w:p w14:paraId="2FA13BB4" w14:textId="2661D10B" w:rsidR="002A4C65" w:rsidRDefault="002A4C65" w:rsidP="00163F4F"/>
    <w:p w14:paraId="267A8589" w14:textId="337D30FE" w:rsidR="00450FF0" w:rsidRDefault="00450FF0" w:rsidP="00163F4F"/>
    <w:p w14:paraId="4FAF009C" w14:textId="03C6B13D" w:rsidR="00450FF0" w:rsidRDefault="00450FF0" w:rsidP="00450FF0">
      <w:pPr>
        <w:jc w:val="left"/>
      </w:pPr>
      <w:r>
        <w:rPr>
          <w:rFonts w:ascii="Arial" w:hAnsi="Arial"/>
          <w:b/>
          <w:bCs/>
          <w:color w:val="000000"/>
          <w:sz w:val="18"/>
          <w:szCs w:val="18"/>
          <w:shd w:val="clear" w:color="auto" w:fill="FFFFFF"/>
        </w:rPr>
        <w:t>Objective 1: Understand the wingman's responsibility to constantly correct and maintain relative position</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2: Understands how either pilot not maintaining precision flight leads to formation breakdown and spikes the workload for the other pilot</w:t>
      </w:r>
      <w:r>
        <w:rPr>
          <w:rFonts w:ascii="Arial" w:hAnsi="Arial"/>
          <w:color w:val="000000"/>
          <w:sz w:val="18"/>
          <w:szCs w:val="18"/>
        </w:rPr>
        <w:br/>
      </w:r>
      <w:r>
        <w:rPr>
          <w:rFonts w:ascii="Arial" w:hAnsi="Arial"/>
          <w:b/>
          <w:bCs/>
          <w:color w:val="000000"/>
          <w:sz w:val="18"/>
          <w:szCs w:val="18"/>
          <w:shd w:val="clear" w:color="auto" w:fill="FFFFFF"/>
        </w:rPr>
        <w:t>Objective 3: Can perform a formation departure</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4: Know how to taxi in a staggered formation</w:t>
      </w:r>
      <w:r>
        <w:rPr>
          <w:rFonts w:ascii="Arial" w:hAnsi="Arial"/>
          <w:color w:val="000000"/>
          <w:sz w:val="18"/>
          <w:szCs w:val="18"/>
        </w:rPr>
        <w:br/>
      </w:r>
      <w:r>
        <w:rPr>
          <w:rFonts w:ascii="Arial" w:hAnsi="Arial"/>
          <w:b/>
          <w:bCs/>
          <w:color w:val="000000"/>
          <w:sz w:val="18"/>
          <w:szCs w:val="18"/>
          <w:shd w:val="clear" w:color="auto" w:fill="FFFFFF"/>
        </w:rPr>
        <w:t>Objective 5: Can deploy into and maintain fingertip formation</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6: Can deploy into and maintain line abreast formation (Defensive and offensive combat spread)</w:t>
      </w:r>
      <w:r>
        <w:rPr>
          <w:rFonts w:ascii="Arial" w:hAnsi="Arial"/>
          <w:color w:val="000000"/>
          <w:sz w:val="18"/>
          <w:szCs w:val="18"/>
        </w:rPr>
        <w:br/>
      </w:r>
      <w:r>
        <w:rPr>
          <w:rFonts w:ascii="Arial" w:hAnsi="Arial"/>
          <w:b/>
          <w:bCs/>
          <w:color w:val="000000"/>
          <w:sz w:val="18"/>
          <w:szCs w:val="18"/>
          <w:shd w:val="clear" w:color="auto" w:fill="FFFFFF"/>
        </w:rPr>
        <w:t>Objective 7: Can perform a hook turn</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8: Can perform a cross turn</w:t>
      </w:r>
      <w:r>
        <w:rPr>
          <w:rFonts w:ascii="Arial" w:hAnsi="Arial"/>
          <w:color w:val="000000"/>
          <w:sz w:val="18"/>
          <w:szCs w:val="18"/>
        </w:rPr>
        <w:br/>
      </w:r>
      <w:r>
        <w:rPr>
          <w:rFonts w:ascii="Arial" w:hAnsi="Arial"/>
          <w:b/>
          <w:bCs/>
          <w:color w:val="000000"/>
          <w:sz w:val="18"/>
          <w:szCs w:val="18"/>
          <w:shd w:val="clear" w:color="auto" w:fill="FFFFFF"/>
        </w:rPr>
        <w:t>Objective 9: Can perform tactical turns (90 and 45 left and right)</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10: Can perform check turns</w:t>
      </w:r>
      <w:r>
        <w:rPr>
          <w:rFonts w:ascii="Arial" w:hAnsi="Arial"/>
          <w:color w:val="000000"/>
          <w:sz w:val="18"/>
          <w:szCs w:val="18"/>
        </w:rPr>
        <w:br/>
      </w:r>
      <w:r>
        <w:rPr>
          <w:rFonts w:ascii="Arial" w:hAnsi="Arial"/>
          <w:b/>
          <w:bCs/>
          <w:color w:val="000000"/>
          <w:sz w:val="18"/>
          <w:szCs w:val="18"/>
          <w:shd w:val="clear" w:color="auto" w:fill="FFFFFF"/>
        </w:rPr>
        <w:t>Objective 11: Can deploy into and maintain trail formation</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12: Can deploy into and maintain wedge formation</w:t>
      </w:r>
      <w:r>
        <w:rPr>
          <w:rFonts w:ascii="Arial" w:hAnsi="Arial"/>
          <w:color w:val="000000"/>
          <w:sz w:val="18"/>
          <w:szCs w:val="18"/>
        </w:rPr>
        <w:br/>
      </w:r>
      <w:r>
        <w:rPr>
          <w:rFonts w:ascii="Arial" w:hAnsi="Arial"/>
          <w:b/>
          <w:bCs/>
          <w:color w:val="000000"/>
          <w:sz w:val="18"/>
          <w:szCs w:val="18"/>
          <w:shd w:val="clear" w:color="auto" w:fill="FFFFFF"/>
        </w:rPr>
        <w:lastRenderedPageBreak/>
        <w:t>Objective 13: Can deploy into and maintain fighting wing</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14: Can perform a pitch back manoeuvre</w:t>
      </w:r>
      <w:r>
        <w:rPr>
          <w:rFonts w:ascii="Arial" w:hAnsi="Arial"/>
          <w:color w:val="000000"/>
          <w:sz w:val="18"/>
          <w:szCs w:val="18"/>
        </w:rPr>
        <w:br/>
      </w:r>
      <w:r>
        <w:rPr>
          <w:rFonts w:ascii="Arial" w:hAnsi="Arial"/>
          <w:color w:val="000000"/>
          <w:sz w:val="18"/>
          <w:szCs w:val="18"/>
          <w:shd w:val="clear" w:color="auto" w:fill="FFFFFF"/>
        </w:rPr>
        <w:t>* Objective 15: Can perform a slice back manoeuvre</w:t>
      </w:r>
    </w:p>
    <w:p w14:paraId="1E5D41F5" w14:textId="55270750" w:rsidR="00450FF0" w:rsidRDefault="00450FF0" w:rsidP="00163F4F"/>
    <w:p w14:paraId="1A6E6A27" w14:textId="643DA831" w:rsidR="00163F4F" w:rsidRDefault="00163F4F" w:rsidP="00163F4F"/>
    <w:p w14:paraId="07770334" w14:textId="736EE71D" w:rsidR="00450FF0" w:rsidRDefault="00450FF0" w:rsidP="00450FF0">
      <w:pPr>
        <w:keepNext/>
      </w:pPr>
    </w:p>
    <w:p w14:paraId="21AE508E" w14:textId="77777777" w:rsidR="00450FF0" w:rsidRDefault="00450FF0" w:rsidP="00163F4F"/>
    <w:p w14:paraId="646BB78E" w14:textId="77777777" w:rsidR="00163F4F" w:rsidRPr="00163F4F" w:rsidRDefault="00163F4F" w:rsidP="00163F4F"/>
    <w:p w14:paraId="111F0444" w14:textId="76A17CC0" w:rsidR="00AD6038" w:rsidRDefault="00AD6038" w:rsidP="002E5DB7">
      <w:pPr>
        <w:pStyle w:val="Heading2"/>
      </w:pPr>
      <w:bookmarkStart w:id="8" w:name="_Toc26565701"/>
      <w:r>
        <w:t xml:space="preserve">MQT-6: 388-TAC-02: </w:t>
      </w:r>
      <w:r w:rsidRPr="002E5DB7">
        <w:rPr>
          <w:b/>
          <w:bCs/>
        </w:rPr>
        <w:t xml:space="preserve">DEFENSIVE SYSTEMS AND </w:t>
      </w:r>
      <w:r w:rsidR="00E10BB9" w:rsidRPr="002E5DB7">
        <w:rPr>
          <w:b/>
          <w:bCs/>
        </w:rPr>
        <w:t>MANOEUVRES</w:t>
      </w:r>
      <w:r>
        <w:t xml:space="preserve"> (SQ)</w:t>
      </w:r>
      <w:bookmarkEnd w:id="8"/>
    </w:p>
    <w:p w14:paraId="77E7B1EB" w14:textId="19920012" w:rsidR="00AD6038" w:rsidRDefault="00AD6038" w:rsidP="002E5DB7">
      <w:pPr>
        <w:pStyle w:val="Heading2"/>
      </w:pPr>
      <w:bookmarkStart w:id="9" w:name="_Toc26565702"/>
      <w:r>
        <w:t>MQT-7: 388-TAC-</w:t>
      </w:r>
      <w:r w:rsidR="00E10BB9">
        <w:t>03</w:t>
      </w:r>
      <w:r>
        <w:t xml:space="preserve">: </w:t>
      </w:r>
      <w:r>
        <w:rPr>
          <w:b/>
          <w:bCs/>
        </w:rPr>
        <w:t>NIGHT OPERATIONS</w:t>
      </w:r>
      <w:r>
        <w:t xml:space="preserve"> (SQ)</w:t>
      </w:r>
      <w:bookmarkEnd w:id="9"/>
    </w:p>
    <w:p w14:paraId="374D342E" w14:textId="407BD821" w:rsidR="00E10BB9" w:rsidRDefault="00E10BB9" w:rsidP="002E5DB7">
      <w:pPr>
        <w:pStyle w:val="Heading2"/>
      </w:pPr>
      <w:bookmarkStart w:id="10" w:name="_Toc26565703"/>
      <w:r>
        <w:t xml:space="preserve">MQT-8: 388-TAC-04: </w:t>
      </w:r>
      <w:r>
        <w:rPr>
          <w:b/>
          <w:bCs/>
        </w:rPr>
        <w:t xml:space="preserve">AWACS COMMUNICATIONS </w:t>
      </w:r>
      <w:r>
        <w:t>(SQ)</w:t>
      </w:r>
      <w:bookmarkEnd w:id="10"/>
    </w:p>
    <w:p w14:paraId="40180568" w14:textId="2A06BA49" w:rsidR="00473ADC" w:rsidRDefault="00473ADC" w:rsidP="002E5DB7">
      <w:pPr>
        <w:pStyle w:val="Heading2"/>
      </w:pPr>
      <w:bookmarkStart w:id="11" w:name="_Toc26565704"/>
      <w:r>
        <w:t>MQT-9: 388-</w:t>
      </w:r>
      <w:r w:rsidR="00E10BB9">
        <w:t>SAT-01</w:t>
      </w:r>
      <w:r>
        <w:t xml:space="preserve">: </w:t>
      </w:r>
      <w:r w:rsidRPr="002E5DB7">
        <w:rPr>
          <w:b/>
          <w:bCs/>
        </w:rPr>
        <w:t>HIGH AND MEDIUM ALTITUDE DELIVERIES</w:t>
      </w:r>
      <w:r>
        <w:t xml:space="preserve"> (SQ)</w:t>
      </w:r>
      <w:bookmarkEnd w:id="11"/>
    </w:p>
    <w:p w14:paraId="07435952" w14:textId="7BCDEF77" w:rsidR="00473ADC" w:rsidRDefault="00473ADC" w:rsidP="002E5DB7">
      <w:pPr>
        <w:pStyle w:val="Heading2"/>
      </w:pPr>
      <w:bookmarkStart w:id="12" w:name="_Toc26565705"/>
      <w:r>
        <w:t>MQT-10: 388-</w:t>
      </w:r>
      <w:r w:rsidR="00E10BB9">
        <w:t>SAT</w:t>
      </w:r>
      <w:r>
        <w:t>-0</w:t>
      </w:r>
      <w:r w:rsidR="00E10BB9">
        <w:t>2</w:t>
      </w:r>
      <w:r>
        <w:t xml:space="preserve">: </w:t>
      </w:r>
      <w:r>
        <w:rPr>
          <w:b/>
          <w:bCs/>
        </w:rPr>
        <w:t>LOW ALTITUDE DELIVERIES</w:t>
      </w:r>
      <w:r>
        <w:t xml:space="preserve"> (SQ)</w:t>
      </w:r>
      <w:bookmarkEnd w:id="12"/>
    </w:p>
    <w:p w14:paraId="6A03E0D1" w14:textId="5E335240" w:rsidR="00E10BB9" w:rsidRDefault="00E10BB9" w:rsidP="002E5DB7">
      <w:pPr>
        <w:pStyle w:val="Heading2"/>
      </w:pPr>
      <w:bookmarkStart w:id="13" w:name="_Toc26565706"/>
      <w:r>
        <w:t xml:space="preserve">MQT-11: 388-ACT-01: </w:t>
      </w:r>
      <w:r>
        <w:rPr>
          <w:b/>
          <w:bCs/>
        </w:rPr>
        <w:t>ACM 1v1 WVR MANOEUVRING</w:t>
      </w:r>
      <w:r>
        <w:t xml:space="preserve"> (IP)</w:t>
      </w:r>
      <w:bookmarkEnd w:id="13"/>
    </w:p>
    <w:p w14:paraId="31D497C1" w14:textId="13352C88" w:rsidR="00E10BB9" w:rsidRDefault="00E10BB9" w:rsidP="002E5DB7">
      <w:pPr>
        <w:pStyle w:val="Heading2"/>
      </w:pPr>
      <w:bookmarkStart w:id="14" w:name="_Toc26565707"/>
      <w:r>
        <w:t xml:space="preserve">MQT-12: 388-ACT-02: </w:t>
      </w:r>
      <w:r w:rsidRPr="002E5DB7">
        <w:rPr>
          <w:b/>
          <w:bCs/>
        </w:rPr>
        <w:t>BVR ENGAGEMENTS AND MUTUAL SUPPORT</w:t>
      </w:r>
      <w:r>
        <w:t xml:space="preserve"> (IP)</w:t>
      </w:r>
      <w:bookmarkEnd w:id="14"/>
    </w:p>
    <w:p w14:paraId="15EF04AC" w14:textId="2AE2B399" w:rsidR="00E10BB9" w:rsidRDefault="00E10BB9" w:rsidP="002E5DB7">
      <w:pPr>
        <w:pStyle w:val="Heading2"/>
      </w:pPr>
      <w:bookmarkStart w:id="15" w:name="_Toc26565708"/>
      <w:r>
        <w:t xml:space="preserve">MQT-13: 388-TAC-05: </w:t>
      </w:r>
      <w:r w:rsidRPr="002E5DB7">
        <w:rPr>
          <w:b/>
          <w:bCs/>
        </w:rPr>
        <w:t>MISSION QUALIFICATION TRAINING CHECKOUT</w:t>
      </w:r>
      <w:r>
        <w:t xml:space="preserve"> (IP)</w:t>
      </w:r>
      <w:bookmarkEnd w:id="15"/>
    </w:p>
    <w:p w14:paraId="79FA087D" w14:textId="77777777" w:rsidR="00E10BB9" w:rsidRPr="00E10BB9" w:rsidRDefault="00E10BB9" w:rsidP="002E5DB7"/>
    <w:p w14:paraId="39DBD4B9" w14:textId="77777777" w:rsidR="00E10BB9" w:rsidRPr="00E10BB9" w:rsidRDefault="00E10BB9" w:rsidP="002E5DB7"/>
    <w:p w14:paraId="115BBBE1" w14:textId="77777777" w:rsidR="00473ADC" w:rsidRPr="00473ADC" w:rsidRDefault="00473ADC" w:rsidP="002E5DB7"/>
    <w:p w14:paraId="02C438F4"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bookmarkStart w:id="16" w:name="_Toc26565709"/>
    </w:p>
    <w:p w14:paraId="2999AEC5" w14:textId="33E21173" w:rsidR="00E10BB9" w:rsidRDefault="00E10BB9" w:rsidP="002E5DB7">
      <w:pPr>
        <w:pStyle w:val="Heading1"/>
      </w:pPr>
      <w:r w:rsidRPr="0082545B">
        <w:rPr>
          <w:b/>
          <w:bCs/>
        </w:rPr>
        <w:lastRenderedPageBreak/>
        <w:t>CONTINUATION TRAINING</w:t>
      </w:r>
      <w:r>
        <w:t xml:space="preserve"> (CT)</w:t>
      </w:r>
      <w:bookmarkEnd w:id="16"/>
    </w:p>
    <w:p w14:paraId="07D297CF" w14:textId="77777777" w:rsidR="00E10BB9" w:rsidRDefault="00E10BB9" w:rsidP="002E5DB7"/>
    <w:p w14:paraId="35168451" w14:textId="4DD1E485" w:rsidR="00E10BB9" w:rsidRDefault="00E10BB9" w:rsidP="002E5DB7">
      <w:pPr>
        <w:pStyle w:val="Heading2"/>
      </w:pPr>
      <w:bookmarkStart w:id="17" w:name="_Toc26565710"/>
      <w:r>
        <w:t xml:space="preserve">CT-2: 388-ACT-03: </w:t>
      </w:r>
      <w:r>
        <w:rPr>
          <w:b/>
          <w:bCs/>
        </w:rPr>
        <w:t xml:space="preserve">DCA CAP </w:t>
      </w:r>
      <w:r>
        <w:t>(SQ)</w:t>
      </w:r>
      <w:bookmarkEnd w:id="17"/>
    </w:p>
    <w:p w14:paraId="7E13847A" w14:textId="5ADB53BB" w:rsidR="00E10BB9" w:rsidRDefault="00E10BB9" w:rsidP="002E5DB7">
      <w:pPr>
        <w:pStyle w:val="Heading2"/>
      </w:pPr>
      <w:bookmarkStart w:id="18" w:name="_Toc26565711"/>
      <w:r>
        <w:t>CT-3: 388-ACT-0</w:t>
      </w:r>
      <w:r w:rsidR="002C2F9A">
        <w:t>4</w:t>
      </w:r>
      <w:r>
        <w:t xml:space="preserve">: </w:t>
      </w:r>
      <w:r w:rsidR="002C2F9A">
        <w:rPr>
          <w:b/>
          <w:bCs/>
        </w:rPr>
        <w:t>OCA SWEEP</w:t>
      </w:r>
      <w:r>
        <w:rPr>
          <w:b/>
          <w:bCs/>
        </w:rPr>
        <w:t xml:space="preserve"> </w:t>
      </w:r>
      <w:r>
        <w:t>(SQ)</w:t>
      </w:r>
      <w:bookmarkEnd w:id="18"/>
    </w:p>
    <w:p w14:paraId="4DCE3747" w14:textId="6B738D79" w:rsidR="00E10BB9" w:rsidRDefault="00E10BB9" w:rsidP="002E5DB7">
      <w:pPr>
        <w:pStyle w:val="Heading2"/>
      </w:pPr>
      <w:bookmarkStart w:id="19" w:name="_Toc26565712"/>
      <w:r>
        <w:t>CT-4: 388-ACT-0</w:t>
      </w:r>
      <w:r w:rsidR="002C2F9A">
        <w:t>5</w:t>
      </w:r>
      <w:r>
        <w:t xml:space="preserve">: </w:t>
      </w:r>
      <w:r w:rsidR="002C2F9A">
        <w:rPr>
          <w:b/>
          <w:bCs/>
        </w:rPr>
        <w:t xml:space="preserve">OCA ESCORT </w:t>
      </w:r>
      <w:r>
        <w:t>(SQ)</w:t>
      </w:r>
      <w:bookmarkEnd w:id="19"/>
    </w:p>
    <w:p w14:paraId="7B2B7B7A" w14:textId="53356447" w:rsidR="00E10BB9" w:rsidRDefault="00E10BB9" w:rsidP="002E5DB7">
      <w:pPr>
        <w:pStyle w:val="Heading2"/>
      </w:pPr>
      <w:bookmarkStart w:id="20" w:name="_Toc26565713"/>
      <w:r>
        <w:t>CT-5: 388-</w:t>
      </w:r>
      <w:r w:rsidR="002C2F9A">
        <w:t>SAT</w:t>
      </w:r>
      <w:r>
        <w:t xml:space="preserve">-03: </w:t>
      </w:r>
      <w:r w:rsidR="002C2F9A">
        <w:rPr>
          <w:b/>
          <w:bCs/>
        </w:rPr>
        <w:t>SAT FLIGHT LEAD</w:t>
      </w:r>
      <w:r>
        <w:rPr>
          <w:b/>
          <w:bCs/>
        </w:rPr>
        <w:t xml:space="preserve"> </w:t>
      </w:r>
      <w:r>
        <w:t>(SQ)</w:t>
      </w:r>
      <w:bookmarkEnd w:id="20"/>
    </w:p>
    <w:p w14:paraId="4E2CEB9C" w14:textId="1562492F" w:rsidR="00E10BB9" w:rsidRDefault="00E10BB9" w:rsidP="002E5DB7">
      <w:pPr>
        <w:pStyle w:val="Heading2"/>
      </w:pPr>
      <w:bookmarkStart w:id="21" w:name="_Toc26565714"/>
      <w:r>
        <w:t>CT-6: 388-</w:t>
      </w:r>
      <w:r w:rsidR="002C2F9A">
        <w:t>SAT</w:t>
      </w:r>
      <w:r>
        <w:t>-0</w:t>
      </w:r>
      <w:r w:rsidR="002C2F9A">
        <w:t>4</w:t>
      </w:r>
      <w:r>
        <w:t xml:space="preserve">: </w:t>
      </w:r>
      <w:r w:rsidR="002C2F9A">
        <w:rPr>
          <w:b/>
          <w:bCs/>
        </w:rPr>
        <w:t>ARMED RECONNAISSANCE</w:t>
      </w:r>
      <w:r>
        <w:rPr>
          <w:b/>
          <w:bCs/>
        </w:rPr>
        <w:t xml:space="preserve"> </w:t>
      </w:r>
      <w:r>
        <w:t>(SQ)</w:t>
      </w:r>
      <w:bookmarkEnd w:id="21"/>
    </w:p>
    <w:p w14:paraId="2C5795EA" w14:textId="1D1C6C84" w:rsidR="00E10BB9" w:rsidRDefault="00E10BB9" w:rsidP="002E5DB7">
      <w:pPr>
        <w:pStyle w:val="Heading2"/>
      </w:pPr>
      <w:bookmarkStart w:id="22" w:name="_Toc26565715"/>
      <w:r>
        <w:t>CT-7: 388-ACT-0</w:t>
      </w:r>
      <w:r w:rsidR="002C2F9A">
        <w:t>6</w:t>
      </w:r>
      <w:r>
        <w:t xml:space="preserve">: </w:t>
      </w:r>
      <w:r w:rsidR="002C2F9A">
        <w:rPr>
          <w:b/>
          <w:bCs/>
        </w:rPr>
        <w:t>DCA INTERCEPT</w:t>
      </w:r>
      <w:r>
        <w:rPr>
          <w:b/>
          <w:bCs/>
        </w:rPr>
        <w:t xml:space="preserve"> </w:t>
      </w:r>
      <w:r>
        <w:t>(SQ)</w:t>
      </w:r>
      <w:bookmarkEnd w:id="22"/>
    </w:p>
    <w:p w14:paraId="371F0E78" w14:textId="7DBC41D1" w:rsidR="00E10BB9" w:rsidRDefault="00E10BB9" w:rsidP="002E5DB7">
      <w:pPr>
        <w:pStyle w:val="Heading2"/>
      </w:pPr>
      <w:bookmarkStart w:id="23" w:name="_Toc26565716"/>
      <w:r>
        <w:t>CT-8: 388-</w:t>
      </w:r>
      <w:r w:rsidR="002C2F9A">
        <w:t>SAT</w:t>
      </w:r>
      <w:r>
        <w:t>-0</w:t>
      </w:r>
      <w:r w:rsidR="002C2F9A">
        <w:t>5</w:t>
      </w:r>
      <w:r>
        <w:t xml:space="preserve">: </w:t>
      </w:r>
      <w:r w:rsidR="002C2F9A">
        <w:rPr>
          <w:b/>
          <w:bCs/>
        </w:rPr>
        <w:t>CLOSE AIR SUPPORT</w:t>
      </w:r>
      <w:r>
        <w:rPr>
          <w:b/>
          <w:bCs/>
        </w:rPr>
        <w:t xml:space="preserve"> </w:t>
      </w:r>
      <w:r>
        <w:t>(</w:t>
      </w:r>
      <w:r w:rsidR="002C2F9A">
        <w:t>IP- CAS INSTRUCTOR</w:t>
      </w:r>
      <w:r>
        <w:t>)</w:t>
      </w:r>
      <w:bookmarkEnd w:id="23"/>
    </w:p>
    <w:p w14:paraId="3D7AF0FA" w14:textId="0BC53703" w:rsidR="00E10BB9" w:rsidRDefault="00E10BB9" w:rsidP="002E5DB7">
      <w:pPr>
        <w:pStyle w:val="Heading2"/>
      </w:pPr>
      <w:bookmarkStart w:id="24" w:name="_Toc26565717"/>
      <w:r>
        <w:t>CT-9: 388-</w:t>
      </w:r>
      <w:r w:rsidR="002C2F9A">
        <w:t>SAT</w:t>
      </w:r>
      <w:r>
        <w:t>-0</w:t>
      </w:r>
      <w:r w:rsidR="002C2F9A">
        <w:t>6</w:t>
      </w:r>
      <w:r>
        <w:t xml:space="preserve">: </w:t>
      </w:r>
      <w:r w:rsidR="002C2F9A">
        <w:rPr>
          <w:b/>
          <w:bCs/>
        </w:rPr>
        <w:t>SCAR</w:t>
      </w:r>
      <w:r>
        <w:rPr>
          <w:b/>
          <w:bCs/>
        </w:rPr>
        <w:t xml:space="preserve"> </w:t>
      </w:r>
      <w:r>
        <w:t>(SQ)</w:t>
      </w:r>
      <w:bookmarkEnd w:id="24"/>
    </w:p>
    <w:p w14:paraId="0490BFBA" w14:textId="77777777" w:rsidR="00473ADC" w:rsidRPr="00473ADC" w:rsidRDefault="00473ADC" w:rsidP="002E5DB7"/>
    <w:p w14:paraId="22718428" w14:textId="77777777" w:rsidR="00AD6038" w:rsidRPr="00AD6038" w:rsidRDefault="00AD6038" w:rsidP="002E5DB7"/>
    <w:p w14:paraId="7FED4165" w14:textId="1CD314BA" w:rsidR="00AD6038" w:rsidRDefault="00AD6038" w:rsidP="002E5DB7"/>
    <w:p w14:paraId="1F82250A"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bookmarkStart w:id="25" w:name="_Toc26565718"/>
    </w:p>
    <w:p w14:paraId="619E3EB8" w14:textId="3CC9A9C1" w:rsidR="002C2F9A" w:rsidRDefault="002C2F9A" w:rsidP="002E5DB7">
      <w:pPr>
        <w:pStyle w:val="Heading1"/>
      </w:pPr>
      <w:r w:rsidRPr="0082545B">
        <w:rPr>
          <w:b/>
          <w:bCs/>
        </w:rPr>
        <w:lastRenderedPageBreak/>
        <w:t>UPGRADES</w:t>
      </w:r>
      <w:r>
        <w:t xml:space="preserve"> (UGT)</w:t>
      </w:r>
      <w:bookmarkEnd w:id="25"/>
    </w:p>
    <w:p w14:paraId="0ED90E1C" w14:textId="77777777" w:rsidR="002C2F9A" w:rsidRDefault="002C2F9A" w:rsidP="002E5DB7"/>
    <w:p w14:paraId="37FF05EA" w14:textId="7AEF3398" w:rsidR="002C2F9A" w:rsidRDefault="002C2F9A" w:rsidP="002E5DB7">
      <w:pPr>
        <w:pStyle w:val="Heading2"/>
      </w:pPr>
      <w:bookmarkStart w:id="26" w:name="_Toc26565719"/>
      <w:r>
        <w:t xml:space="preserve">UGT-1: 388-SAT-07: </w:t>
      </w:r>
      <w:r w:rsidRPr="002E5DB7">
        <w:rPr>
          <w:b/>
          <w:bCs/>
        </w:rPr>
        <w:t>FLUG 2-SHIP: OPPOSED SAT</w:t>
      </w:r>
      <w:r>
        <w:t xml:space="preserve"> (IP)</w:t>
      </w:r>
      <w:bookmarkEnd w:id="26"/>
    </w:p>
    <w:p w14:paraId="70C086B4" w14:textId="2F1E3527" w:rsidR="002C2F9A" w:rsidRDefault="002C2F9A" w:rsidP="002E5DB7">
      <w:pPr>
        <w:pStyle w:val="Heading2"/>
      </w:pPr>
      <w:bookmarkStart w:id="27" w:name="_Toc26565720"/>
      <w:r>
        <w:t xml:space="preserve">UGT-2: 388-ACT-07: </w:t>
      </w:r>
      <w:r>
        <w:rPr>
          <w:b/>
          <w:bCs/>
        </w:rPr>
        <w:t xml:space="preserve">FLUG 4-SHIP: DCA CAP </w:t>
      </w:r>
      <w:r>
        <w:t>(IP)</w:t>
      </w:r>
      <w:bookmarkEnd w:id="27"/>
    </w:p>
    <w:p w14:paraId="24FC8EA5" w14:textId="16B04F7D" w:rsidR="002C2F9A" w:rsidRDefault="002C2F9A" w:rsidP="002E5DB7">
      <w:pPr>
        <w:pStyle w:val="Heading2"/>
      </w:pPr>
      <w:bookmarkStart w:id="28" w:name="_Toc26565721"/>
      <w:r>
        <w:t xml:space="preserve">UGT-3: 388-SAT-08: </w:t>
      </w:r>
      <w:r w:rsidRPr="002E5DB7">
        <w:rPr>
          <w:b/>
          <w:bCs/>
        </w:rPr>
        <w:t>FLUG 4-SHIP: OPPOSED SAT</w:t>
      </w:r>
      <w:r>
        <w:t xml:space="preserve"> (IP)</w:t>
      </w:r>
      <w:bookmarkEnd w:id="28"/>
    </w:p>
    <w:p w14:paraId="07F90F1C" w14:textId="42F5E033" w:rsidR="002C2F9A" w:rsidRDefault="002C2F9A" w:rsidP="002E5DB7">
      <w:pPr>
        <w:pStyle w:val="Heading2"/>
      </w:pPr>
      <w:bookmarkStart w:id="29" w:name="_Toc26565722"/>
      <w:r>
        <w:t xml:space="preserve">UGT-4: 388-ACT-08: </w:t>
      </w:r>
      <w:r w:rsidRPr="002E5DB7">
        <w:rPr>
          <w:b/>
          <w:bCs/>
        </w:rPr>
        <w:t>MISSION COMMANDER UPGRADE: DCA CAP</w:t>
      </w:r>
      <w:r>
        <w:t xml:space="preserve"> (IP)</w:t>
      </w:r>
      <w:bookmarkEnd w:id="29"/>
    </w:p>
    <w:p w14:paraId="78C55D5D" w14:textId="1E1CACE7" w:rsidR="002C2F9A" w:rsidRDefault="002C2F9A" w:rsidP="002E5DB7">
      <w:pPr>
        <w:pStyle w:val="Heading2"/>
      </w:pPr>
      <w:bookmarkStart w:id="30" w:name="_Toc26565723"/>
      <w:r>
        <w:t xml:space="preserve">UGT-5: 388-SAT-09: </w:t>
      </w:r>
      <w:r w:rsidRPr="002E5DB7">
        <w:rPr>
          <w:b/>
          <w:bCs/>
        </w:rPr>
        <w:t>MISSION COMMANDER UPGRADE: SAT AI</w:t>
      </w:r>
      <w:r>
        <w:t xml:space="preserve"> (IP)</w:t>
      </w:r>
      <w:bookmarkEnd w:id="30"/>
    </w:p>
    <w:p w14:paraId="469BC1D4" w14:textId="4834F699" w:rsidR="002C2F9A" w:rsidRDefault="002C2F9A" w:rsidP="002E5DB7">
      <w:pPr>
        <w:pStyle w:val="Heading2"/>
      </w:pPr>
      <w:bookmarkStart w:id="31" w:name="_Toc26565724"/>
      <w:r>
        <w:t xml:space="preserve">UGT-6: 388-SAT-10: </w:t>
      </w:r>
      <w:r>
        <w:rPr>
          <w:b/>
          <w:bCs/>
        </w:rPr>
        <w:t xml:space="preserve">FORWARD AIR CONTROLLER (AIRBORNE) </w:t>
      </w:r>
      <w:r>
        <w:t>(IP- CAS INSTRUCTOR)</w:t>
      </w:r>
      <w:bookmarkEnd w:id="31"/>
    </w:p>
    <w:p w14:paraId="32E532D6" w14:textId="77777777" w:rsidR="0089627B" w:rsidRPr="0089627B" w:rsidRDefault="0089627B" w:rsidP="002E5DB7"/>
    <w:p w14:paraId="68CED3BF" w14:textId="77777777" w:rsidR="002C2F9A" w:rsidRDefault="002C2F9A" w:rsidP="002E5DB7"/>
    <w:p w14:paraId="39683525" w14:textId="32EE4DF7" w:rsidR="00AD6038" w:rsidRDefault="00AD6038" w:rsidP="002E5DB7"/>
    <w:p w14:paraId="3AB23500" w14:textId="77777777" w:rsidR="00C7375E" w:rsidRDefault="00C7375E" w:rsidP="002E5DB7"/>
    <w:p w14:paraId="53F58206" w14:textId="77777777" w:rsidR="00065332" w:rsidRPr="00117088" w:rsidRDefault="00065332" w:rsidP="002E5DB7"/>
    <w:p w14:paraId="78823562"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bookmarkStart w:id="32" w:name="_Toc26565725"/>
    </w:p>
    <w:p w14:paraId="07D6E5CD" w14:textId="5ED3A588" w:rsidR="00361FA5" w:rsidRDefault="0089627B" w:rsidP="002E5DB7">
      <w:pPr>
        <w:pStyle w:val="Heading1"/>
      </w:pPr>
      <w:r w:rsidRPr="0082545B">
        <w:rPr>
          <w:b/>
          <w:bCs/>
        </w:rPr>
        <w:lastRenderedPageBreak/>
        <w:t>CONVERSION TO TYPE TRAINING</w:t>
      </w:r>
      <w:r>
        <w:t xml:space="preserve"> (CTT)</w:t>
      </w:r>
      <w:bookmarkEnd w:id="32"/>
    </w:p>
    <w:p w14:paraId="67DC4F12" w14:textId="4C49F577" w:rsidR="00AF7861" w:rsidRPr="002E5DB7" w:rsidRDefault="00AF7861" w:rsidP="002E5DB7">
      <w:r w:rsidRPr="002E5DB7">
        <w:t>CTT offers a type conversion arc from the F/A-18C Hornet to the F-16C Viper, and is only available for 494th MQT- pilots with 75+ flight hours logged with the squadron.</w:t>
      </w:r>
    </w:p>
    <w:p w14:paraId="624F0F7B" w14:textId="77777777" w:rsidR="00AF7861" w:rsidRPr="002E5DB7" w:rsidRDefault="00AF7861" w:rsidP="002E5DB7"/>
    <w:p w14:paraId="62BDB950" w14:textId="7D6A8A98" w:rsidR="00AF7861" w:rsidRPr="002E5DB7" w:rsidRDefault="00AF7861" w:rsidP="002E5DB7">
      <w:r w:rsidRPr="002E5DB7">
        <w:t xml:space="preserve">The 388th SOP and training programme is derived from the 494th, and both jets have a great deal of SOP- and type similarity, as well as </w:t>
      </w:r>
      <w:r w:rsidR="002E5DB7" w:rsidRPr="002E5DB7">
        <w:t>with regard to</w:t>
      </w:r>
      <w:r w:rsidRPr="002E5DB7">
        <w:t xml:space="preserve"> mission types. Therefore, the CTT is designed to offer a basic conversion, focusing primarily on </w:t>
      </w:r>
      <w:r w:rsidR="002E5DB7" w:rsidRPr="002E5DB7">
        <w:t>avionics</w:t>
      </w:r>
      <w:r w:rsidRPr="002E5DB7">
        <w:t xml:space="preserve"> that are specific to the F-16C.</w:t>
      </w:r>
    </w:p>
    <w:p w14:paraId="46CB9D51" w14:textId="77777777" w:rsidR="00AF7861" w:rsidRPr="002E5DB7" w:rsidRDefault="00AF7861" w:rsidP="002E5DB7"/>
    <w:p w14:paraId="489C8647" w14:textId="77777777" w:rsidR="002E5DB7" w:rsidRDefault="00AF7861" w:rsidP="002E5DB7">
      <w:r>
        <w:t>CTT consists of</w:t>
      </w:r>
      <w:r w:rsidR="002E5DB7">
        <w:t>:</w:t>
      </w:r>
    </w:p>
    <w:p w14:paraId="5739E36B" w14:textId="261A9172" w:rsidR="002E5DB7" w:rsidRDefault="00AF7861" w:rsidP="002E5DB7">
      <w:pPr>
        <w:pStyle w:val="ListParagraph"/>
        <w:numPr>
          <w:ilvl w:val="0"/>
          <w:numId w:val="32"/>
        </w:numPr>
      </w:pPr>
      <w:r>
        <w:t>BAS-05</w:t>
      </w:r>
      <w:r w:rsidR="002E5DB7">
        <w:t xml:space="preserve"> (SQ)</w:t>
      </w:r>
    </w:p>
    <w:p w14:paraId="138F4148" w14:textId="46995A59" w:rsidR="002E5DB7" w:rsidRDefault="00AF7861" w:rsidP="002E5DB7">
      <w:pPr>
        <w:pStyle w:val="ListParagraph"/>
        <w:numPr>
          <w:ilvl w:val="0"/>
          <w:numId w:val="32"/>
        </w:numPr>
      </w:pPr>
      <w:r>
        <w:t>AVI-03</w:t>
      </w:r>
      <w:r w:rsidR="002E5DB7">
        <w:t xml:space="preserve"> (SQ)</w:t>
      </w:r>
    </w:p>
    <w:p w14:paraId="5A55CFF7" w14:textId="042BD6A3" w:rsidR="002E5DB7" w:rsidRDefault="002E5DB7" w:rsidP="002E5DB7">
      <w:pPr>
        <w:pStyle w:val="ListParagraph"/>
        <w:numPr>
          <w:ilvl w:val="0"/>
          <w:numId w:val="32"/>
        </w:numPr>
      </w:pPr>
      <w:r>
        <w:t>AVI-</w:t>
      </w:r>
      <w:r w:rsidR="00AF7861">
        <w:t xml:space="preserve">04 </w:t>
      </w:r>
      <w:r>
        <w:t>(SQ)</w:t>
      </w:r>
    </w:p>
    <w:p w14:paraId="002D8644" w14:textId="46BBEA42" w:rsidR="002E5DB7" w:rsidRDefault="002E5DB7" w:rsidP="002E5DB7">
      <w:pPr>
        <w:pStyle w:val="ListParagraph"/>
        <w:numPr>
          <w:ilvl w:val="0"/>
          <w:numId w:val="32"/>
        </w:numPr>
      </w:pPr>
      <w:r>
        <w:t>AVI-</w:t>
      </w:r>
      <w:r w:rsidR="00AF7861">
        <w:t>05</w:t>
      </w:r>
      <w:r>
        <w:t xml:space="preserve"> (SQ)</w:t>
      </w:r>
    </w:p>
    <w:p w14:paraId="6CEAC4F6" w14:textId="17FBDA2D" w:rsidR="00AF7861" w:rsidRDefault="00AF7861" w:rsidP="002E5DB7">
      <w:pPr>
        <w:pStyle w:val="ListParagraph"/>
        <w:numPr>
          <w:ilvl w:val="0"/>
          <w:numId w:val="32"/>
        </w:numPr>
      </w:pPr>
      <w:r>
        <w:t>TAC-</w:t>
      </w:r>
      <w:r w:rsidR="002E5DB7">
        <w:t>05 (IP)</w:t>
      </w:r>
    </w:p>
    <w:p w14:paraId="33EDBD86" w14:textId="7C8FECD4" w:rsidR="002E5DB7" w:rsidRDefault="002E5DB7" w:rsidP="002E5DB7"/>
    <w:p w14:paraId="387D6B57" w14:textId="3E8BB8DB" w:rsidR="002E5DB7" w:rsidRDefault="002E5DB7" w:rsidP="002E5DB7"/>
    <w:p w14:paraId="6F839D69" w14:textId="53C7184B" w:rsidR="00B2262B" w:rsidRDefault="00B2262B" w:rsidP="002E5DB7">
      <w:r>
        <w:t>After passing CTT, the pilot achieves MQT- status</w:t>
      </w:r>
      <w:r w:rsidR="002E5DB7">
        <w:t xml:space="preserve"> in the 388</w:t>
      </w:r>
      <w:r w:rsidR="002E5DB7" w:rsidRPr="002E5DB7">
        <w:rPr>
          <w:vertAlign w:val="superscript"/>
        </w:rPr>
        <w:t>th</w:t>
      </w:r>
      <w:r w:rsidR="002E5DB7">
        <w:t>.</w:t>
      </w:r>
    </w:p>
    <w:p w14:paraId="561E2743" w14:textId="07CD7B38" w:rsidR="00AF7861" w:rsidRDefault="00AF7861" w:rsidP="002E5DB7"/>
    <w:p w14:paraId="70FCC159" w14:textId="77777777" w:rsidR="00692779" w:rsidRDefault="00692779" w:rsidP="002E5DB7"/>
    <w:p w14:paraId="1BEE2A79" w14:textId="1AE022F9" w:rsidR="00692779" w:rsidRDefault="00692779" w:rsidP="002E5DB7"/>
    <w:p w14:paraId="23AA7B15" w14:textId="77777777" w:rsidR="00692779" w:rsidRPr="00692779" w:rsidRDefault="00692779" w:rsidP="002E5DB7"/>
    <w:p w14:paraId="6AE6E5BD" w14:textId="0319903D" w:rsidR="00263EB3" w:rsidRDefault="002E5DB7" w:rsidP="002E5DB7">
      <w:pPr>
        <w:pStyle w:val="Heading1"/>
      </w:pPr>
      <w:bookmarkStart w:id="33" w:name="_Toc26565726"/>
      <w:r>
        <w:t>TO BE ADDED LATER</w:t>
      </w:r>
      <w:bookmarkEnd w:id="33"/>
    </w:p>
    <w:p w14:paraId="7105594A" w14:textId="55A7D8D4" w:rsidR="002E5DB7" w:rsidRDefault="002E5DB7" w:rsidP="002E5DB7">
      <w:pPr>
        <w:pStyle w:val="ListParagraph"/>
        <w:numPr>
          <w:ilvl w:val="0"/>
          <w:numId w:val="32"/>
        </w:numPr>
      </w:pPr>
      <w:r>
        <w:t>IP</w:t>
      </w:r>
    </w:p>
    <w:p w14:paraId="23361283" w14:textId="3E574278" w:rsidR="002E5DB7" w:rsidRPr="002E5DB7" w:rsidRDefault="002E5DB7" w:rsidP="002E5DB7">
      <w:pPr>
        <w:pStyle w:val="ListParagraph"/>
        <w:numPr>
          <w:ilvl w:val="0"/>
          <w:numId w:val="32"/>
        </w:numPr>
      </w:pPr>
      <w:r>
        <w:t>AGGRESSOR</w:t>
      </w:r>
    </w:p>
    <w:p w14:paraId="355D72A2" w14:textId="77777777" w:rsidR="00263EB3" w:rsidRPr="00692779" w:rsidRDefault="00263EB3" w:rsidP="002E5DB7"/>
    <w:p w14:paraId="3613011C" w14:textId="77777777" w:rsidR="00B2262B" w:rsidRDefault="00B2262B" w:rsidP="002E5DB7">
      <w:pPr>
        <w:pStyle w:val="Heading1"/>
        <w:sectPr w:rsidR="00B2262B" w:rsidSect="00D610DC">
          <w:pgSz w:w="11906" w:h="16838"/>
          <w:pgMar w:top="1440" w:right="1440" w:bottom="1440" w:left="1440" w:header="720" w:footer="720" w:gutter="0"/>
          <w:cols w:space="720"/>
          <w:docGrid w:linePitch="360"/>
        </w:sectPr>
      </w:pPr>
    </w:p>
    <w:p w14:paraId="5DAABA0D" w14:textId="5418A515" w:rsidR="00692779" w:rsidRPr="00D87DD9" w:rsidRDefault="0089627B" w:rsidP="002E5DB7">
      <w:pPr>
        <w:pStyle w:val="Heading1"/>
        <w:rPr>
          <w:b/>
          <w:bCs/>
        </w:rPr>
      </w:pPr>
      <w:bookmarkStart w:id="34" w:name="_Toc26565727"/>
      <w:r w:rsidRPr="00D87DD9">
        <w:rPr>
          <w:b/>
          <w:bCs/>
        </w:rPr>
        <w:lastRenderedPageBreak/>
        <w:t>TERMS</w:t>
      </w:r>
      <w:bookmarkEnd w:id="34"/>
    </w:p>
    <w:p w14:paraId="5081FBB5" w14:textId="25A229DE" w:rsidR="002E5DB7" w:rsidRDefault="002E5DB7" w:rsidP="002E5DB7"/>
    <w:p w14:paraId="592CFEB1" w14:textId="77777777" w:rsidR="002E5DB7" w:rsidRPr="002E5DB7" w:rsidRDefault="002E5DB7" w:rsidP="002E5DB7"/>
    <w:tbl>
      <w:tblPr>
        <w:tblStyle w:val="PlainTable31"/>
        <w:tblW w:w="0" w:type="auto"/>
        <w:tblLook w:val="04A0" w:firstRow="1" w:lastRow="0" w:firstColumn="1" w:lastColumn="0" w:noHBand="0" w:noVBand="1"/>
      </w:tblPr>
      <w:tblGrid>
        <w:gridCol w:w="1889"/>
        <w:gridCol w:w="3748"/>
        <w:gridCol w:w="4325"/>
      </w:tblGrid>
      <w:tr w:rsidR="00D610DC" w14:paraId="79FA5AEC" w14:textId="3996DA88" w:rsidTr="00D610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9" w:type="dxa"/>
          </w:tcPr>
          <w:p w14:paraId="1840354A" w14:textId="77777777" w:rsidR="00D610DC" w:rsidRDefault="00D610DC" w:rsidP="002E5DB7">
            <w:r>
              <w:t>Term</w:t>
            </w:r>
          </w:p>
        </w:tc>
        <w:tc>
          <w:tcPr>
            <w:tcW w:w="3748" w:type="dxa"/>
          </w:tcPr>
          <w:p w14:paraId="72491D6A"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r>
              <w:t>meaning</w:t>
            </w:r>
          </w:p>
        </w:tc>
        <w:tc>
          <w:tcPr>
            <w:tcW w:w="4325" w:type="dxa"/>
          </w:tcPr>
          <w:p w14:paraId="6B4A65D3"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p>
        </w:tc>
      </w:tr>
      <w:tr w:rsidR="00D610DC" w14:paraId="36BCA27F" w14:textId="2031485D"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47F13D6" w14:textId="77777777" w:rsidR="00D610DC" w:rsidRDefault="00D610DC" w:rsidP="002E5DB7"/>
        </w:tc>
        <w:tc>
          <w:tcPr>
            <w:tcW w:w="3748" w:type="dxa"/>
          </w:tcPr>
          <w:p w14:paraId="6A28B535"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1DB1E3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73864B3" w14:textId="4C6771A1" w:rsidTr="00D610DC">
        <w:tc>
          <w:tcPr>
            <w:cnfStyle w:val="001000000000" w:firstRow="0" w:lastRow="0" w:firstColumn="1" w:lastColumn="0" w:oddVBand="0" w:evenVBand="0" w:oddHBand="0" w:evenHBand="0" w:firstRowFirstColumn="0" w:firstRowLastColumn="0" w:lastRowFirstColumn="0" w:lastRowLastColumn="0"/>
            <w:tcW w:w="1889" w:type="dxa"/>
          </w:tcPr>
          <w:p w14:paraId="7DB2BFB8" w14:textId="77777777" w:rsidR="00D610DC" w:rsidRDefault="00D610DC" w:rsidP="002E5DB7"/>
        </w:tc>
        <w:tc>
          <w:tcPr>
            <w:tcW w:w="3748" w:type="dxa"/>
          </w:tcPr>
          <w:p w14:paraId="4D71F106"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c>
          <w:tcPr>
            <w:tcW w:w="4325" w:type="dxa"/>
          </w:tcPr>
          <w:p w14:paraId="377EF87E"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FC4A4C5" w14:textId="1D0FCCC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397BE19F" w14:textId="77777777" w:rsidR="00D610DC" w:rsidRDefault="00D610DC" w:rsidP="002E5DB7"/>
        </w:tc>
        <w:tc>
          <w:tcPr>
            <w:tcW w:w="3748" w:type="dxa"/>
          </w:tcPr>
          <w:p w14:paraId="608B6C3F"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2306B7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C1CCE8B" w14:textId="1697F819" w:rsidTr="00D610DC">
        <w:tc>
          <w:tcPr>
            <w:cnfStyle w:val="001000000000" w:firstRow="0" w:lastRow="0" w:firstColumn="1" w:lastColumn="0" w:oddVBand="0" w:evenVBand="0" w:oddHBand="0" w:evenHBand="0" w:firstRowFirstColumn="0" w:firstRowLastColumn="0" w:lastRowFirstColumn="0" w:lastRowLastColumn="0"/>
            <w:tcW w:w="1889" w:type="dxa"/>
          </w:tcPr>
          <w:p w14:paraId="15F20B63" w14:textId="77777777" w:rsidR="00D610DC" w:rsidRDefault="00D610DC" w:rsidP="002E5DB7">
            <w:r>
              <w:t>ACT</w:t>
            </w:r>
          </w:p>
        </w:tc>
        <w:tc>
          <w:tcPr>
            <w:tcW w:w="3748" w:type="dxa"/>
          </w:tcPr>
          <w:p w14:paraId="01AB851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Air Combat Tactics</w:t>
            </w:r>
          </w:p>
        </w:tc>
        <w:tc>
          <w:tcPr>
            <w:tcW w:w="4325" w:type="dxa"/>
          </w:tcPr>
          <w:p w14:paraId="5F158337"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10C6A5" w14:textId="5757C54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682C7D84" w14:textId="77777777" w:rsidR="00D610DC" w:rsidRDefault="00D610DC" w:rsidP="002E5DB7">
            <w:r>
              <w:t>AI</w:t>
            </w:r>
          </w:p>
        </w:tc>
        <w:tc>
          <w:tcPr>
            <w:tcW w:w="3748" w:type="dxa"/>
          </w:tcPr>
          <w:p w14:paraId="0DD82BB0" w14:textId="5BB24367" w:rsidR="00D610DC" w:rsidRDefault="00D610DC" w:rsidP="002E5DB7">
            <w:pPr>
              <w:cnfStyle w:val="000000100000" w:firstRow="0" w:lastRow="0" w:firstColumn="0" w:lastColumn="0" w:oddVBand="0" w:evenVBand="0" w:oddHBand="1" w:evenHBand="0" w:firstRowFirstColumn="0" w:firstRowLastColumn="0" w:lastRowFirstColumn="0" w:lastRowLastColumn="0"/>
            </w:pPr>
            <w:r>
              <w:t>Air Interdiction</w:t>
            </w:r>
          </w:p>
        </w:tc>
        <w:tc>
          <w:tcPr>
            <w:tcW w:w="4325" w:type="dxa"/>
          </w:tcPr>
          <w:p w14:paraId="5D38D929"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7EBE1E6A" w14:textId="68EFF0F4" w:rsidTr="00D610DC">
        <w:tc>
          <w:tcPr>
            <w:cnfStyle w:val="001000000000" w:firstRow="0" w:lastRow="0" w:firstColumn="1" w:lastColumn="0" w:oddVBand="0" w:evenVBand="0" w:oddHBand="0" w:evenHBand="0" w:firstRowFirstColumn="0" w:firstRowLastColumn="0" w:lastRowFirstColumn="0" w:lastRowLastColumn="0"/>
            <w:tcW w:w="1889" w:type="dxa"/>
          </w:tcPr>
          <w:p w14:paraId="53A17B43" w14:textId="77777777" w:rsidR="00D610DC" w:rsidRDefault="00D610DC" w:rsidP="002E5DB7">
            <w:r>
              <w:t>AR</w:t>
            </w:r>
          </w:p>
        </w:tc>
        <w:tc>
          <w:tcPr>
            <w:tcW w:w="3748" w:type="dxa"/>
          </w:tcPr>
          <w:p w14:paraId="75029294" w14:textId="55C7BA8C" w:rsidR="00D610DC" w:rsidRDefault="00D610DC" w:rsidP="002E5DB7">
            <w:pPr>
              <w:cnfStyle w:val="000000000000" w:firstRow="0" w:lastRow="0" w:firstColumn="0" w:lastColumn="0" w:oddVBand="0" w:evenVBand="0" w:oddHBand="0" w:evenHBand="0" w:firstRowFirstColumn="0" w:firstRowLastColumn="0" w:lastRowFirstColumn="0" w:lastRowLastColumn="0"/>
            </w:pPr>
            <w:r>
              <w:t>Armed Reconnaissance</w:t>
            </w:r>
          </w:p>
        </w:tc>
        <w:tc>
          <w:tcPr>
            <w:tcW w:w="4325" w:type="dxa"/>
          </w:tcPr>
          <w:p w14:paraId="57FBB288"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24EEF1F4" w14:textId="6DFCE8D7"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5EA1C304" w14:textId="77777777" w:rsidR="00D610DC" w:rsidRDefault="00D610DC" w:rsidP="002E5DB7">
            <w:r>
              <w:t>BVR</w:t>
            </w:r>
          </w:p>
        </w:tc>
        <w:tc>
          <w:tcPr>
            <w:tcW w:w="3748" w:type="dxa"/>
          </w:tcPr>
          <w:p w14:paraId="7EC349B0" w14:textId="1BA6D440" w:rsidR="00D610DC" w:rsidRDefault="00D610DC" w:rsidP="002E5DB7">
            <w:pPr>
              <w:cnfStyle w:val="000000100000" w:firstRow="0" w:lastRow="0" w:firstColumn="0" w:lastColumn="0" w:oddVBand="0" w:evenVBand="0" w:oddHBand="1" w:evenHBand="0" w:firstRowFirstColumn="0" w:firstRowLastColumn="0" w:lastRowFirstColumn="0" w:lastRowLastColumn="0"/>
            </w:pPr>
            <w:r>
              <w:t>Beyond Visual Range</w:t>
            </w:r>
          </w:p>
        </w:tc>
        <w:tc>
          <w:tcPr>
            <w:tcW w:w="4325" w:type="dxa"/>
          </w:tcPr>
          <w:p w14:paraId="1A7D6D5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F0E3BE8" w14:textId="58D8E93D" w:rsidTr="00D610DC">
        <w:tc>
          <w:tcPr>
            <w:cnfStyle w:val="001000000000" w:firstRow="0" w:lastRow="0" w:firstColumn="1" w:lastColumn="0" w:oddVBand="0" w:evenVBand="0" w:oddHBand="0" w:evenHBand="0" w:firstRowFirstColumn="0" w:firstRowLastColumn="0" w:lastRowFirstColumn="0" w:lastRowLastColumn="0"/>
            <w:tcW w:w="1889" w:type="dxa"/>
          </w:tcPr>
          <w:p w14:paraId="7DC4F1C8" w14:textId="77777777" w:rsidR="00D610DC" w:rsidRDefault="00D610DC" w:rsidP="002E5DB7">
            <w:r>
              <w:t>CAP</w:t>
            </w:r>
          </w:p>
        </w:tc>
        <w:tc>
          <w:tcPr>
            <w:tcW w:w="3748" w:type="dxa"/>
          </w:tcPr>
          <w:p w14:paraId="077C8530" w14:textId="6E251F40" w:rsidR="00D610DC" w:rsidRDefault="00D610DC" w:rsidP="002E5DB7">
            <w:pPr>
              <w:cnfStyle w:val="000000000000" w:firstRow="0" w:lastRow="0" w:firstColumn="0" w:lastColumn="0" w:oddVBand="0" w:evenVBand="0" w:oddHBand="0" w:evenHBand="0" w:firstRowFirstColumn="0" w:firstRowLastColumn="0" w:lastRowFirstColumn="0" w:lastRowLastColumn="0"/>
            </w:pPr>
            <w:r>
              <w:t>Combat Air Patrol</w:t>
            </w:r>
          </w:p>
        </w:tc>
        <w:tc>
          <w:tcPr>
            <w:tcW w:w="4325" w:type="dxa"/>
          </w:tcPr>
          <w:p w14:paraId="1478B74F"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6B4A2977" w14:textId="761D059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01D1955" w14:textId="77777777" w:rsidR="00D610DC" w:rsidRDefault="00D610DC" w:rsidP="002E5DB7">
            <w:r>
              <w:t>DCA</w:t>
            </w:r>
          </w:p>
        </w:tc>
        <w:tc>
          <w:tcPr>
            <w:tcW w:w="3748" w:type="dxa"/>
          </w:tcPr>
          <w:p w14:paraId="2761BADB" w14:textId="69C8FB70" w:rsidR="00D610DC" w:rsidRDefault="00D610DC" w:rsidP="002E5DB7">
            <w:pPr>
              <w:cnfStyle w:val="000000100000" w:firstRow="0" w:lastRow="0" w:firstColumn="0" w:lastColumn="0" w:oddVBand="0" w:evenVBand="0" w:oddHBand="1" w:evenHBand="0" w:firstRowFirstColumn="0" w:firstRowLastColumn="0" w:lastRowFirstColumn="0" w:lastRowLastColumn="0"/>
            </w:pPr>
            <w:r>
              <w:t>Defensive Counter Air</w:t>
            </w:r>
          </w:p>
        </w:tc>
        <w:tc>
          <w:tcPr>
            <w:tcW w:w="4325" w:type="dxa"/>
          </w:tcPr>
          <w:p w14:paraId="526DA0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645EC8A8" w14:textId="52A9518D" w:rsidTr="00D610DC">
        <w:tc>
          <w:tcPr>
            <w:cnfStyle w:val="001000000000" w:firstRow="0" w:lastRow="0" w:firstColumn="1" w:lastColumn="0" w:oddVBand="0" w:evenVBand="0" w:oddHBand="0" w:evenHBand="0" w:firstRowFirstColumn="0" w:firstRowLastColumn="0" w:lastRowFirstColumn="0" w:lastRowLastColumn="0"/>
            <w:tcW w:w="1889" w:type="dxa"/>
          </w:tcPr>
          <w:p w14:paraId="1725A621" w14:textId="77777777" w:rsidR="00D610DC" w:rsidRDefault="00D610DC" w:rsidP="002E5DB7">
            <w:r>
              <w:t>FLUG</w:t>
            </w:r>
          </w:p>
        </w:tc>
        <w:tc>
          <w:tcPr>
            <w:tcW w:w="3748" w:type="dxa"/>
          </w:tcPr>
          <w:p w14:paraId="1A63090C"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Flight Lead Upgrade</w:t>
            </w:r>
          </w:p>
        </w:tc>
        <w:tc>
          <w:tcPr>
            <w:tcW w:w="4325" w:type="dxa"/>
          </w:tcPr>
          <w:p w14:paraId="44AA5EB2"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42643E1F" w14:textId="56FFAFA6"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2344B0D2" w14:textId="77777777" w:rsidR="00D610DC" w:rsidRDefault="00D610DC" w:rsidP="002E5DB7">
            <w:r>
              <w:t>OCA</w:t>
            </w:r>
          </w:p>
        </w:tc>
        <w:tc>
          <w:tcPr>
            <w:tcW w:w="3748" w:type="dxa"/>
          </w:tcPr>
          <w:p w14:paraId="1D402F53" w14:textId="3F8EA62D" w:rsidR="00D610DC" w:rsidRDefault="00D610DC" w:rsidP="002E5DB7">
            <w:pPr>
              <w:cnfStyle w:val="000000100000" w:firstRow="0" w:lastRow="0" w:firstColumn="0" w:lastColumn="0" w:oddVBand="0" w:evenVBand="0" w:oddHBand="1" w:evenHBand="0" w:firstRowFirstColumn="0" w:firstRowLastColumn="0" w:lastRowFirstColumn="0" w:lastRowLastColumn="0"/>
            </w:pPr>
            <w:r>
              <w:t>Offensive Counter Air</w:t>
            </w:r>
          </w:p>
        </w:tc>
        <w:tc>
          <w:tcPr>
            <w:tcW w:w="4325" w:type="dxa"/>
          </w:tcPr>
          <w:p w14:paraId="2A025D1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9526905" w14:textId="37BA9A91" w:rsidTr="00D610DC">
        <w:tc>
          <w:tcPr>
            <w:cnfStyle w:val="001000000000" w:firstRow="0" w:lastRow="0" w:firstColumn="1" w:lastColumn="0" w:oddVBand="0" w:evenVBand="0" w:oddHBand="0" w:evenHBand="0" w:firstRowFirstColumn="0" w:firstRowLastColumn="0" w:lastRowFirstColumn="0" w:lastRowLastColumn="0"/>
            <w:tcW w:w="1889" w:type="dxa"/>
          </w:tcPr>
          <w:p w14:paraId="1AB0033B" w14:textId="77777777" w:rsidR="00D610DC" w:rsidRDefault="00D610DC" w:rsidP="002E5DB7">
            <w:r>
              <w:t>SAT</w:t>
            </w:r>
          </w:p>
        </w:tc>
        <w:tc>
          <w:tcPr>
            <w:tcW w:w="3748" w:type="dxa"/>
          </w:tcPr>
          <w:p w14:paraId="6D78AB59"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Surface Attack Tactics</w:t>
            </w:r>
          </w:p>
        </w:tc>
        <w:tc>
          <w:tcPr>
            <w:tcW w:w="4325" w:type="dxa"/>
          </w:tcPr>
          <w:p w14:paraId="0CC88AA4"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5BF3D90" w14:textId="047B6084"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993D009" w14:textId="77777777" w:rsidR="00D610DC" w:rsidRDefault="00D610DC" w:rsidP="002E5DB7">
            <w:r>
              <w:t>SCAR</w:t>
            </w:r>
          </w:p>
        </w:tc>
        <w:tc>
          <w:tcPr>
            <w:tcW w:w="3748" w:type="dxa"/>
          </w:tcPr>
          <w:p w14:paraId="36A0E6B3"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C325E81"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C9C193C" w14:textId="03603756" w:rsidTr="00D610DC">
        <w:tc>
          <w:tcPr>
            <w:cnfStyle w:val="001000000000" w:firstRow="0" w:lastRow="0" w:firstColumn="1" w:lastColumn="0" w:oddVBand="0" w:evenVBand="0" w:oddHBand="0" w:evenHBand="0" w:firstRowFirstColumn="0" w:firstRowLastColumn="0" w:lastRowFirstColumn="0" w:lastRowLastColumn="0"/>
            <w:tcW w:w="1889" w:type="dxa"/>
          </w:tcPr>
          <w:p w14:paraId="24A9A3AB" w14:textId="77777777" w:rsidR="00D610DC" w:rsidRDefault="00D610DC" w:rsidP="002E5DB7">
            <w:r>
              <w:t>WVR</w:t>
            </w:r>
          </w:p>
        </w:tc>
        <w:tc>
          <w:tcPr>
            <w:tcW w:w="3748" w:type="dxa"/>
          </w:tcPr>
          <w:p w14:paraId="1AF88F3F" w14:textId="16575585" w:rsidR="00D610DC" w:rsidRDefault="00D610DC" w:rsidP="002E5DB7">
            <w:pPr>
              <w:cnfStyle w:val="000000000000" w:firstRow="0" w:lastRow="0" w:firstColumn="0" w:lastColumn="0" w:oddVBand="0" w:evenVBand="0" w:oddHBand="0" w:evenHBand="0" w:firstRowFirstColumn="0" w:firstRowLastColumn="0" w:lastRowFirstColumn="0" w:lastRowLastColumn="0"/>
            </w:pPr>
            <w:r>
              <w:t>Within Visual Range</w:t>
            </w:r>
          </w:p>
        </w:tc>
        <w:tc>
          <w:tcPr>
            <w:tcW w:w="4325" w:type="dxa"/>
          </w:tcPr>
          <w:p w14:paraId="1D3781C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A5DC9F" w14:textId="7579CD0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09F5AC27" w14:textId="2ED10893" w:rsidR="00D610DC" w:rsidRDefault="00D610DC" w:rsidP="002E5DB7">
            <w:r>
              <w:t>mdc</w:t>
            </w:r>
          </w:p>
        </w:tc>
        <w:tc>
          <w:tcPr>
            <w:tcW w:w="3748" w:type="dxa"/>
          </w:tcPr>
          <w:p w14:paraId="30DA16B5" w14:textId="02F5A223" w:rsidR="00D610DC" w:rsidRDefault="00D610DC" w:rsidP="002E5DB7">
            <w:pPr>
              <w:cnfStyle w:val="000000100000" w:firstRow="0" w:lastRow="0" w:firstColumn="0" w:lastColumn="0" w:oddVBand="0" w:evenVBand="0" w:oddHBand="1" w:evenHBand="0" w:firstRowFirstColumn="0" w:firstRowLastColumn="0" w:lastRowFirstColumn="0" w:lastRowLastColumn="0"/>
            </w:pPr>
            <w:r>
              <w:t>Mission Data Card</w:t>
            </w:r>
          </w:p>
        </w:tc>
        <w:tc>
          <w:tcPr>
            <w:tcW w:w="4325" w:type="dxa"/>
          </w:tcPr>
          <w:p w14:paraId="5CBCB3A1" w14:textId="74472B48" w:rsidR="00D610DC" w:rsidRDefault="00D610DC" w:rsidP="00D610DC">
            <w:pPr>
              <w:cnfStyle w:val="000000100000" w:firstRow="0" w:lastRow="0" w:firstColumn="0" w:lastColumn="0" w:oddVBand="0" w:evenVBand="0" w:oddHBand="1" w:evenHBand="0" w:firstRowFirstColumn="0" w:firstRowLastColumn="0" w:lastRowFirstColumn="0" w:lastRowLastColumn="0"/>
            </w:pPr>
            <w:r>
              <w:t xml:space="preserve">A standardised card with all critical mission information, such as frequencies and </w:t>
            </w:r>
            <w:proofErr w:type="spellStart"/>
            <w:r>
              <w:t>flightplan</w:t>
            </w:r>
            <w:proofErr w:type="spellEnd"/>
            <w:r>
              <w:t>.</w:t>
            </w:r>
          </w:p>
        </w:tc>
      </w:tr>
      <w:tr w:rsidR="00DC2F89" w14:paraId="45155121" w14:textId="77777777" w:rsidTr="00D610DC">
        <w:tc>
          <w:tcPr>
            <w:cnfStyle w:val="001000000000" w:firstRow="0" w:lastRow="0" w:firstColumn="1" w:lastColumn="0" w:oddVBand="0" w:evenVBand="0" w:oddHBand="0" w:evenHBand="0" w:firstRowFirstColumn="0" w:firstRowLastColumn="0" w:lastRowFirstColumn="0" w:lastRowLastColumn="0"/>
            <w:tcW w:w="1889" w:type="dxa"/>
          </w:tcPr>
          <w:p w14:paraId="6CEFDE4B" w14:textId="1D7A43F3" w:rsidR="00DC2F89" w:rsidRDefault="00DC2F89" w:rsidP="002E5DB7">
            <w:r>
              <w:t>kcas</w:t>
            </w:r>
          </w:p>
        </w:tc>
        <w:tc>
          <w:tcPr>
            <w:tcW w:w="3748" w:type="dxa"/>
          </w:tcPr>
          <w:p w14:paraId="492FCBFF" w14:textId="3DDB7806" w:rsidR="00DC2F89" w:rsidRDefault="00DC2F89" w:rsidP="002E5DB7">
            <w:pPr>
              <w:cnfStyle w:val="000000000000" w:firstRow="0" w:lastRow="0" w:firstColumn="0" w:lastColumn="0" w:oddVBand="0" w:evenVBand="0" w:oddHBand="0" w:evenHBand="0" w:firstRowFirstColumn="0" w:firstRowLastColumn="0" w:lastRowFirstColumn="0" w:lastRowLastColumn="0"/>
            </w:pPr>
            <w:r>
              <w:t>Knots Calibrated Air Speed</w:t>
            </w:r>
          </w:p>
        </w:tc>
        <w:tc>
          <w:tcPr>
            <w:tcW w:w="4325" w:type="dxa"/>
          </w:tcPr>
          <w:p w14:paraId="49B1CD14" w14:textId="77777777" w:rsidR="00DC2F89" w:rsidRDefault="00DC2F89" w:rsidP="00D610DC">
            <w:pPr>
              <w:cnfStyle w:val="000000000000" w:firstRow="0" w:lastRow="0" w:firstColumn="0" w:lastColumn="0" w:oddVBand="0" w:evenVBand="0" w:oddHBand="0" w:evenHBand="0" w:firstRowFirstColumn="0" w:firstRowLastColumn="0" w:lastRowFirstColumn="0" w:lastRowLastColumn="0"/>
            </w:pPr>
          </w:p>
        </w:tc>
      </w:tr>
      <w:tr w:rsidR="00AE3DB7" w14:paraId="4691C36C" w14:textId="77777777"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372D9C8" w14:textId="1E7D1D54" w:rsidR="00AE3DB7" w:rsidRDefault="00AE3DB7" w:rsidP="002E5DB7">
            <w:r>
              <w:t>3/9 line</w:t>
            </w:r>
          </w:p>
        </w:tc>
        <w:tc>
          <w:tcPr>
            <w:tcW w:w="3748" w:type="dxa"/>
          </w:tcPr>
          <w:p w14:paraId="1819B343" w14:textId="77777777" w:rsidR="00AE3DB7" w:rsidRDefault="00AE3DB7"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2CFED082" w14:textId="77777777" w:rsidR="00AE3DB7" w:rsidRDefault="00AE3DB7" w:rsidP="00D610DC">
            <w:pPr>
              <w:cnfStyle w:val="000000100000" w:firstRow="0" w:lastRow="0" w:firstColumn="0" w:lastColumn="0" w:oddVBand="0" w:evenVBand="0" w:oddHBand="1" w:evenHBand="0" w:firstRowFirstColumn="0" w:firstRowLastColumn="0" w:lastRowFirstColumn="0" w:lastRowLastColumn="0"/>
            </w:pPr>
          </w:p>
        </w:tc>
      </w:tr>
    </w:tbl>
    <w:p w14:paraId="702E12F7" w14:textId="77777777" w:rsidR="00692779" w:rsidRPr="00692779" w:rsidRDefault="00692779" w:rsidP="002E5DB7"/>
    <w:p w14:paraId="74B95D6B" w14:textId="0641D47A" w:rsidR="00C415DA" w:rsidRDefault="00C415DA" w:rsidP="002E5DB7"/>
    <w:p w14:paraId="2680F083" w14:textId="77777777" w:rsidR="00C415DA" w:rsidRPr="00C415DA" w:rsidRDefault="00C415DA" w:rsidP="002E5DB7"/>
    <w:p w14:paraId="22E87BE6" w14:textId="77777777" w:rsidR="00C415DA" w:rsidRPr="00C415DA" w:rsidRDefault="00C415DA" w:rsidP="002E5DB7"/>
    <w:p w14:paraId="5627CE3C" w14:textId="77777777" w:rsidR="00C415DA" w:rsidRPr="00C415DA" w:rsidRDefault="00C415DA" w:rsidP="002E5DB7"/>
    <w:p w14:paraId="17CC6E11" w14:textId="77777777" w:rsidR="003559DA" w:rsidRPr="003559DA" w:rsidRDefault="003559DA" w:rsidP="002E5DB7"/>
    <w:sectPr w:rsidR="003559DA" w:rsidRPr="003559DA"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AB559" w14:textId="77777777" w:rsidR="00C55442" w:rsidRDefault="00C55442" w:rsidP="002E5DB7">
      <w:r>
        <w:separator/>
      </w:r>
    </w:p>
  </w:endnote>
  <w:endnote w:type="continuationSeparator" w:id="0">
    <w:p w14:paraId="34BC5858" w14:textId="77777777" w:rsidR="00C55442" w:rsidRDefault="00C55442" w:rsidP="002E5DB7">
      <w:r>
        <w:continuationSeparator/>
      </w:r>
    </w:p>
  </w:endnote>
  <w:endnote w:type="continuationNotice" w:id="1">
    <w:p w14:paraId="6ABF772D" w14:textId="77777777" w:rsidR="00C55442" w:rsidRDefault="00C55442" w:rsidP="002E5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D7BE" w14:textId="5E7AC286" w:rsidR="00FE4316" w:rsidRDefault="00FE4316" w:rsidP="00D87DD9">
    <w:pPr>
      <w:pStyle w:val="Footer"/>
      <w:tabs>
        <w:tab w:val="center" w:pos="4873"/>
        <w:tab w:val="left" w:pos="5640"/>
      </w:tabs>
      <w:jc w:val="left"/>
    </w:pPr>
    <w:r>
      <w:tab/>
    </w:r>
    <w:r>
      <w:tab/>
    </w:r>
    <w:sdt>
      <w:sdtPr>
        <w:id w:val="20214883"/>
        <w:docPartObj>
          <w:docPartGallery w:val="Page Numbers (Bottom of Page)"/>
          <w:docPartUnique/>
        </w:docPartObj>
      </w:sdtPr>
      <w:sdtContent>
        <w:sdt>
          <w:sdtPr>
            <w:id w:val="1437338061"/>
            <w:docPartObj>
              <w:docPartGallery w:val="Page Numbers (Top of Page)"/>
              <w:docPartUnique/>
            </w:docPartObj>
          </w:sdtPr>
          <w:sdtContent>
            <w:r w:rsidRPr="002B7EF9">
              <w:rPr>
                <w:szCs w:val="24"/>
              </w:rPr>
              <w:fldChar w:fldCharType="begin"/>
            </w:r>
            <w:r w:rsidRPr="002B7EF9">
              <w:instrText xml:space="preserve"> PAGE </w:instrText>
            </w:r>
            <w:r w:rsidRPr="002B7EF9">
              <w:rPr>
                <w:szCs w:val="24"/>
              </w:rPr>
              <w:fldChar w:fldCharType="separate"/>
            </w:r>
            <w:r>
              <w:rPr>
                <w:noProof/>
              </w:rPr>
              <w:t>4</w:t>
            </w:r>
            <w:r w:rsidRPr="002B7EF9">
              <w:rPr>
                <w:szCs w:val="24"/>
              </w:rPr>
              <w:fldChar w:fldCharType="end"/>
            </w:r>
            <w:r w:rsidRPr="002B7EF9">
              <w:t xml:space="preserve"> of </w:t>
            </w:r>
            <w:r w:rsidRPr="002B7EF9">
              <w:rPr>
                <w:szCs w:val="24"/>
              </w:rPr>
              <w:fldChar w:fldCharType="begin"/>
            </w:r>
            <w:r w:rsidRPr="002B7EF9">
              <w:instrText xml:space="preserve"> NUMPAGES  </w:instrText>
            </w:r>
            <w:r w:rsidRPr="002B7EF9">
              <w:rPr>
                <w:szCs w:val="24"/>
              </w:rPr>
              <w:fldChar w:fldCharType="separate"/>
            </w:r>
            <w:r>
              <w:rPr>
                <w:noProof/>
              </w:rPr>
              <w:t>4</w:t>
            </w:r>
            <w:r w:rsidRPr="002B7EF9">
              <w:rPr>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4BCD3" w14:textId="77777777" w:rsidR="00C55442" w:rsidRDefault="00C55442" w:rsidP="002E5DB7">
      <w:r>
        <w:separator/>
      </w:r>
    </w:p>
  </w:footnote>
  <w:footnote w:type="continuationSeparator" w:id="0">
    <w:p w14:paraId="3DB87FB4" w14:textId="77777777" w:rsidR="00C55442" w:rsidRDefault="00C55442" w:rsidP="002E5DB7">
      <w:r>
        <w:continuationSeparator/>
      </w:r>
    </w:p>
  </w:footnote>
  <w:footnote w:type="continuationNotice" w:id="1">
    <w:p w14:paraId="4CDD39DB" w14:textId="77777777" w:rsidR="00C55442" w:rsidRDefault="00C55442" w:rsidP="002E5D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E7ED0"/>
    <w:multiLevelType w:val="hybridMultilevel"/>
    <w:tmpl w:val="A472330A"/>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72A73"/>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4"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E957A6"/>
    <w:multiLevelType w:val="hybridMultilevel"/>
    <w:tmpl w:val="24FC3898"/>
    <w:lvl w:ilvl="0" w:tplc="3EA00B80">
      <w:start w:val="4"/>
      <w:numFmt w:val="bullet"/>
      <w:lvlText w:val="-"/>
      <w:lvlJc w:val="left"/>
      <w:pPr>
        <w:ind w:left="1080" w:hanging="360"/>
      </w:pPr>
      <w:rPr>
        <w:rFonts w:ascii="Calibri" w:eastAsiaTheme="minorHAnsi" w:hAnsi="Calibri" w:cs="Calibri" w:hint="default"/>
      </w:rPr>
    </w:lvl>
    <w:lvl w:ilvl="1" w:tplc="3EA00B80">
      <w:start w:val="4"/>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22432EA0"/>
    <w:multiLevelType w:val="multilevel"/>
    <w:tmpl w:val="AE1E5254"/>
    <w:lvl w:ilvl="0">
      <w:start w:val="1"/>
      <w:numFmt w:val="decimal"/>
      <w:lvlText w:val="%1."/>
      <w:lvlJc w:val="left"/>
      <w:pPr>
        <w:ind w:left="907" w:hanging="567"/>
      </w:pPr>
      <w:rPr>
        <w:rFonts w:hint="default"/>
      </w:rPr>
    </w:lvl>
    <w:lvl w:ilvl="1">
      <w:start w:val="1"/>
      <w:numFmt w:val="decimal"/>
      <w:lvlText w:val="%1.%2"/>
      <w:lvlJc w:val="left"/>
      <w:pPr>
        <w:ind w:left="964" w:hanging="604"/>
      </w:pPr>
      <w:rPr>
        <w:rFonts w:hint="default"/>
        <w:sz w:val="24"/>
        <w:szCs w:val="24"/>
      </w:rPr>
    </w:lvl>
    <w:lvl w:ilvl="2">
      <w:start w:val="1"/>
      <w:numFmt w:val="decimal"/>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207EC9"/>
    <w:multiLevelType w:val="hybridMultilevel"/>
    <w:tmpl w:val="5314B646"/>
    <w:lvl w:ilvl="0" w:tplc="3EA00B80">
      <w:start w:val="4"/>
      <w:numFmt w:val="bullet"/>
      <w:lvlText w:val="-"/>
      <w:lvlJc w:val="left"/>
      <w:pPr>
        <w:ind w:left="720" w:hanging="360"/>
      </w:pPr>
      <w:rPr>
        <w:rFonts w:ascii="Calibri" w:eastAsiaTheme="minorHAnsi" w:hAnsi="Calibri" w:cs="Calibri" w:hint="default"/>
      </w:rPr>
    </w:lvl>
    <w:lvl w:ilvl="1" w:tplc="3EA00B80">
      <w:start w:val="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21181"/>
    <w:multiLevelType w:val="hybridMultilevel"/>
    <w:tmpl w:val="59B62576"/>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D2051F1"/>
    <w:multiLevelType w:val="hybridMultilevel"/>
    <w:tmpl w:val="B1DAA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E712C49"/>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32"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523517"/>
    <w:multiLevelType w:val="multilevel"/>
    <w:tmpl w:val="0DE43BD2"/>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680" w:hanging="680"/>
      </w:pPr>
      <w:rPr>
        <w:rFonts w:asciiTheme="majorHAnsi" w:hAnsiTheme="majorHAnsi" w:cstheme="maj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35"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34"/>
  </w:num>
  <w:num w:numId="4">
    <w:abstractNumId w:val="4"/>
  </w:num>
  <w:num w:numId="5">
    <w:abstractNumId w:val="6"/>
  </w:num>
  <w:num w:numId="6">
    <w:abstractNumId w:val="10"/>
  </w:num>
  <w:num w:numId="7">
    <w:abstractNumId w:val="29"/>
  </w:num>
  <w:num w:numId="8">
    <w:abstractNumId w:val="30"/>
  </w:num>
  <w:num w:numId="9">
    <w:abstractNumId w:val="26"/>
  </w:num>
  <w:num w:numId="10">
    <w:abstractNumId w:val="0"/>
  </w:num>
  <w:num w:numId="11">
    <w:abstractNumId w:val="12"/>
  </w:num>
  <w:num w:numId="12">
    <w:abstractNumId w:val="9"/>
  </w:num>
  <w:num w:numId="13">
    <w:abstractNumId w:val="13"/>
  </w:num>
  <w:num w:numId="14">
    <w:abstractNumId w:val="15"/>
  </w:num>
  <w:num w:numId="15">
    <w:abstractNumId w:val="22"/>
  </w:num>
  <w:num w:numId="16">
    <w:abstractNumId w:val="27"/>
  </w:num>
  <w:num w:numId="17">
    <w:abstractNumId w:val="11"/>
  </w:num>
  <w:num w:numId="18">
    <w:abstractNumId w:val="14"/>
  </w:num>
  <w:num w:numId="19">
    <w:abstractNumId w:val="35"/>
  </w:num>
  <w:num w:numId="20">
    <w:abstractNumId w:val="2"/>
  </w:num>
  <w:num w:numId="21">
    <w:abstractNumId w:val="33"/>
  </w:num>
  <w:num w:numId="22">
    <w:abstractNumId w:val="20"/>
  </w:num>
  <w:num w:numId="23">
    <w:abstractNumId w:val="18"/>
  </w:num>
  <w:num w:numId="24">
    <w:abstractNumId w:val="8"/>
  </w:num>
  <w:num w:numId="25">
    <w:abstractNumId w:val="28"/>
  </w:num>
  <w:num w:numId="26">
    <w:abstractNumId w:val="32"/>
  </w:num>
  <w:num w:numId="27">
    <w:abstractNumId w:val="17"/>
  </w:num>
  <w:num w:numId="28">
    <w:abstractNumId w:val="23"/>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6"/>
  </w:num>
  <w:num w:numId="32">
    <w:abstractNumId w:val="16"/>
  </w:num>
  <w:num w:numId="33">
    <w:abstractNumId w:val="7"/>
  </w:num>
  <w:num w:numId="34">
    <w:abstractNumId w:val="3"/>
  </w:num>
  <w:num w:numId="35">
    <w:abstractNumId w:val="1"/>
  </w:num>
  <w:num w:numId="36">
    <w:abstractNumId w:val="31"/>
  </w:num>
  <w:num w:numId="37">
    <w:abstractNumId w:val="19"/>
  </w:num>
  <w:num w:numId="38">
    <w:abstractNumId w:val="25"/>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6191B"/>
    <w:rsid w:val="00001AD2"/>
    <w:rsid w:val="00003CCB"/>
    <w:rsid w:val="000046EF"/>
    <w:rsid w:val="0000632A"/>
    <w:rsid w:val="00006393"/>
    <w:rsid w:val="000071B1"/>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40CE"/>
    <w:rsid w:val="00055711"/>
    <w:rsid w:val="0005573C"/>
    <w:rsid w:val="000624D2"/>
    <w:rsid w:val="000638C7"/>
    <w:rsid w:val="000643C6"/>
    <w:rsid w:val="00064EAA"/>
    <w:rsid w:val="00065332"/>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7AE"/>
    <w:rsid w:val="00096AEB"/>
    <w:rsid w:val="000970E5"/>
    <w:rsid w:val="000A0BCD"/>
    <w:rsid w:val="000A0D65"/>
    <w:rsid w:val="000A3172"/>
    <w:rsid w:val="000A3437"/>
    <w:rsid w:val="000A6519"/>
    <w:rsid w:val="000A6596"/>
    <w:rsid w:val="000A7716"/>
    <w:rsid w:val="000B2E47"/>
    <w:rsid w:val="000B4D4C"/>
    <w:rsid w:val="000C0368"/>
    <w:rsid w:val="000C0C8A"/>
    <w:rsid w:val="000C32EC"/>
    <w:rsid w:val="000C462E"/>
    <w:rsid w:val="000C6463"/>
    <w:rsid w:val="000C6DFC"/>
    <w:rsid w:val="000C7E7F"/>
    <w:rsid w:val="000D020E"/>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6D15"/>
    <w:rsid w:val="000F7163"/>
    <w:rsid w:val="000F750A"/>
    <w:rsid w:val="00100C50"/>
    <w:rsid w:val="0010218F"/>
    <w:rsid w:val="00104321"/>
    <w:rsid w:val="0010533A"/>
    <w:rsid w:val="00105D24"/>
    <w:rsid w:val="00107C29"/>
    <w:rsid w:val="0011134E"/>
    <w:rsid w:val="00112571"/>
    <w:rsid w:val="00113A59"/>
    <w:rsid w:val="00113E09"/>
    <w:rsid w:val="001155D4"/>
    <w:rsid w:val="00117088"/>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676"/>
    <w:rsid w:val="00150AB7"/>
    <w:rsid w:val="0015147E"/>
    <w:rsid w:val="00154451"/>
    <w:rsid w:val="00156CF1"/>
    <w:rsid w:val="001575AD"/>
    <w:rsid w:val="001609DF"/>
    <w:rsid w:val="00160C4C"/>
    <w:rsid w:val="00161B5D"/>
    <w:rsid w:val="00162326"/>
    <w:rsid w:val="00162A5A"/>
    <w:rsid w:val="0016385F"/>
    <w:rsid w:val="00163F4F"/>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0E"/>
    <w:rsid w:val="001C77ED"/>
    <w:rsid w:val="001D0369"/>
    <w:rsid w:val="001D199F"/>
    <w:rsid w:val="001D19E2"/>
    <w:rsid w:val="001D2926"/>
    <w:rsid w:val="001D464A"/>
    <w:rsid w:val="001D6338"/>
    <w:rsid w:val="001D6CA5"/>
    <w:rsid w:val="001E1E07"/>
    <w:rsid w:val="001E28E3"/>
    <w:rsid w:val="001E2A4F"/>
    <w:rsid w:val="001E55B2"/>
    <w:rsid w:val="001E6713"/>
    <w:rsid w:val="001E7D78"/>
    <w:rsid w:val="001F0930"/>
    <w:rsid w:val="001F2291"/>
    <w:rsid w:val="001F22CE"/>
    <w:rsid w:val="001F2566"/>
    <w:rsid w:val="001F2B3C"/>
    <w:rsid w:val="001F2DEE"/>
    <w:rsid w:val="001F3FB3"/>
    <w:rsid w:val="001F5CEA"/>
    <w:rsid w:val="001F63B7"/>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166DF"/>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16AF"/>
    <w:rsid w:val="00263EB3"/>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C65"/>
    <w:rsid w:val="002A4E1E"/>
    <w:rsid w:val="002A60CB"/>
    <w:rsid w:val="002A63EA"/>
    <w:rsid w:val="002A6C8D"/>
    <w:rsid w:val="002A7E9E"/>
    <w:rsid w:val="002B1AE0"/>
    <w:rsid w:val="002B220A"/>
    <w:rsid w:val="002B29B6"/>
    <w:rsid w:val="002B2C6F"/>
    <w:rsid w:val="002B7EF9"/>
    <w:rsid w:val="002C2358"/>
    <w:rsid w:val="002C2F9A"/>
    <w:rsid w:val="002C3954"/>
    <w:rsid w:val="002C3EFD"/>
    <w:rsid w:val="002C400A"/>
    <w:rsid w:val="002C61B8"/>
    <w:rsid w:val="002C6705"/>
    <w:rsid w:val="002C7879"/>
    <w:rsid w:val="002D21E9"/>
    <w:rsid w:val="002D25C5"/>
    <w:rsid w:val="002D3775"/>
    <w:rsid w:val="002D459E"/>
    <w:rsid w:val="002D4993"/>
    <w:rsid w:val="002D6283"/>
    <w:rsid w:val="002D77FA"/>
    <w:rsid w:val="002D79D7"/>
    <w:rsid w:val="002E04C4"/>
    <w:rsid w:val="002E059A"/>
    <w:rsid w:val="002E2524"/>
    <w:rsid w:val="002E268D"/>
    <w:rsid w:val="002E32AD"/>
    <w:rsid w:val="002E39B4"/>
    <w:rsid w:val="002E577D"/>
    <w:rsid w:val="002E5DB7"/>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20B"/>
    <w:rsid w:val="00315C7D"/>
    <w:rsid w:val="00316C76"/>
    <w:rsid w:val="0031795B"/>
    <w:rsid w:val="00317B0E"/>
    <w:rsid w:val="00320607"/>
    <w:rsid w:val="003213B7"/>
    <w:rsid w:val="003214B4"/>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05A"/>
    <w:rsid w:val="00330475"/>
    <w:rsid w:val="0033056F"/>
    <w:rsid w:val="0033205E"/>
    <w:rsid w:val="00332B2F"/>
    <w:rsid w:val="00332F1A"/>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59DA"/>
    <w:rsid w:val="003579E9"/>
    <w:rsid w:val="00357DBE"/>
    <w:rsid w:val="00361FA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13DE"/>
    <w:rsid w:val="00392AA3"/>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194F"/>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E76AB"/>
    <w:rsid w:val="003F0417"/>
    <w:rsid w:val="003F195F"/>
    <w:rsid w:val="003F2034"/>
    <w:rsid w:val="003F207F"/>
    <w:rsid w:val="003F3EC1"/>
    <w:rsid w:val="003F55A6"/>
    <w:rsid w:val="003F5622"/>
    <w:rsid w:val="003F5B82"/>
    <w:rsid w:val="003F60D0"/>
    <w:rsid w:val="003F6593"/>
    <w:rsid w:val="004003FE"/>
    <w:rsid w:val="00400DFC"/>
    <w:rsid w:val="004015A1"/>
    <w:rsid w:val="00402988"/>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194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096D"/>
    <w:rsid w:val="00450FF0"/>
    <w:rsid w:val="00452727"/>
    <w:rsid w:val="0045278D"/>
    <w:rsid w:val="004550C5"/>
    <w:rsid w:val="00455873"/>
    <w:rsid w:val="004559BF"/>
    <w:rsid w:val="00456063"/>
    <w:rsid w:val="004563DE"/>
    <w:rsid w:val="00456869"/>
    <w:rsid w:val="00457746"/>
    <w:rsid w:val="004617E0"/>
    <w:rsid w:val="00461E1C"/>
    <w:rsid w:val="00461E62"/>
    <w:rsid w:val="0046400A"/>
    <w:rsid w:val="004657FB"/>
    <w:rsid w:val="0046640F"/>
    <w:rsid w:val="00467D07"/>
    <w:rsid w:val="004715F5"/>
    <w:rsid w:val="00472229"/>
    <w:rsid w:val="00472257"/>
    <w:rsid w:val="0047297F"/>
    <w:rsid w:val="00473ADC"/>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3A"/>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5819"/>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2C29"/>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2779"/>
    <w:rsid w:val="006934B8"/>
    <w:rsid w:val="00693DF5"/>
    <w:rsid w:val="006942B8"/>
    <w:rsid w:val="006965FF"/>
    <w:rsid w:val="00696A2E"/>
    <w:rsid w:val="00696FF6"/>
    <w:rsid w:val="006A29D5"/>
    <w:rsid w:val="006A2EF2"/>
    <w:rsid w:val="006A3FF7"/>
    <w:rsid w:val="006A5098"/>
    <w:rsid w:val="006A7245"/>
    <w:rsid w:val="006B078C"/>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21C"/>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0F33"/>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4FA2"/>
    <w:rsid w:val="00775C79"/>
    <w:rsid w:val="00775F22"/>
    <w:rsid w:val="007768C7"/>
    <w:rsid w:val="007768E3"/>
    <w:rsid w:val="00776AC7"/>
    <w:rsid w:val="00776CEF"/>
    <w:rsid w:val="007816A1"/>
    <w:rsid w:val="00785319"/>
    <w:rsid w:val="00787381"/>
    <w:rsid w:val="007876F4"/>
    <w:rsid w:val="00787A9D"/>
    <w:rsid w:val="00787C34"/>
    <w:rsid w:val="007911EF"/>
    <w:rsid w:val="00792146"/>
    <w:rsid w:val="00792760"/>
    <w:rsid w:val="007927E0"/>
    <w:rsid w:val="00792D0B"/>
    <w:rsid w:val="00793D39"/>
    <w:rsid w:val="0079451C"/>
    <w:rsid w:val="00794668"/>
    <w:rsid w:val="00794A9B"/>
    <w:rsid w:val="0079586D"/>
    <w:rsid w:val="00795CAA"/>
    <w:rsid w:val="00795F76"/>
    <w:rsid w:val="007961A5"/>
    <w:rsid w:val="00796A46"/>
    <w:rsid w:val="007979EF"/>
    <w:rsid w:val="00797C75"/>
    <w:rsid w:val="00797CD0"/>
    <w:rsid w:val="007A0367"/>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2DC0"/>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0D57"/>
    <w:rsid w:val="007E172C"/>
    <w:rsid w:val="007E1776"/>
    <w:rsid w:val="007E241E"/>
    <w:rsid w:val="007E35A2"/>
    <w:rsid w:val="007E49C2"/>
    <w:rsid w:val="007E5340"/>
    <w:rsid w:val="007E6F9E"/>
    <w:rsid w:val="007F02FC"/>
    <w:rsid w:val="007F0C6B"/>
    <w:rsid w:val="007F2CF6"/>
    <w:rsid w:val="007F2DCF"/>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45B"/>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2739"/>
    <w:rsid w:val="00893D46"/>
    <w:rsid w:val="00894578"/>
    <w:rsid w:val="00895B2D"/>
    <w:rsid w:val="0089627B"/>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745"/>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245C"/>
    <w:rsid w:val="00903406"/>
    <w:rsid w:val="0090487E"/>
    <w:rsid w:val="00904A64"/>
    <w:rsid w:val="00904CBE"/>
    <w:rsid w:val="00904CFB"/>
    <w:rsid w:val="0090524E"/>
    <w:rsid w:val="0090620A"/>
    <w:rsid w:val="00906ED2"/>
    <w:rsid w:val="0091113F"/>
    <w:rsid w:val="00912061"/>
    <w:rsid w:val="00912C3E"/>
    <w:rsid w:val="00914646"/>
    <w:rsid w:val="00914B6F"/>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5F8C"/>
    <w:rsid w:val="009B70D8"/>
    <w:rsid w:val="009B7A00"/>
    <w:rsid w:val="009B7E2A"/>
    <w:rsid w:val="009C2B4E"/>
    <w:rsid w:val="009C32CD"/>
    <w:rsid w:val="009C3479"/>
    <w:rsid w:val="009C48E6"/>
    <w:rsid w:val="009C52D7"/>
    <w:rsid w:val="009C5852"/>
    <w:rsid w:val="009C5DC1"/>
    <w:rsid w:val="009C6902"/>
    <w:rsid w:val="009C6FFB"/>
    <w:rsid w:val="009C7353"/>
    <w:rsid w:val="009C75B1"/>
    <w:rsid w:val="009C77F9"/>
    <w:rsid w:val="009D08BE"/>
    <w:rsid w:val="009D1316"/>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2850"/>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058F"/>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038"/>
    <w:rsid w:val="00AD66F4"/>
    <w:rsid w:val="00AD6701"/>
    <w:rsid w:val="00AD77CC"/>
    <w:rsid w:val="00AE0644"/>
    <w:rsid w:val="00AE11FE"/>
    <w:rsid w:val="00AE1FCE"/>
    <w:rsid w:val="00AE3DB7"/>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AF7861"/>
    <w:rsid w:val="00B0013F"/>
    <w:rsid w:val="00B006A5"/>
    <w:rsid w:val="00B02E70"/>
    <w:rsid w:val="00B040C1"/>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62B"/>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2E8C"/>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11EA"/>
    <w:rsid w:val="00B628CA"/>
    <w:rsid w:val="00B62AA2"/>
    <w:rsid w:val="00B6395A"/>
    <w:rsid w:val="00B63C16"/>
    <w:rsid w:val="00B64421"/>
    <w:rsid w:val="00B6564F"/>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37E8"/>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0A7"/>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643"/>
    <w:rsid w:val="00C36D41"/>
    <w:rsid w:val="00C371E2"/>
    <w:rsid w:val="00C400E7"/>
    <w:rsid w:val="00C404B6"/>
    <w:rsid w:val="00C40E34"/>
    <w:rsid w:val="00C415B8"/>
    <w:rsid w:val="00C415DA"/>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442"/>
    <w:rsid w:val="00C559F2"/>
    <w:rsid w:val="00C55A73"/>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75E"/>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03A"/>
    <w:rsid w:val="00CA62C5"/>
    <w:rsid w:val="00CA6E3D"/>
    <w:rsid w:val="00CA718D"/>
    <w:rsid w:val="00CA728D"/>
    <w:rsid w:val="00CA77E4"/>
    <w:rsid w:val="00CB0391"/>
    <w:rsid w:val="00CB2300"/>
    <w:rsid w:val="00CB3273"/>
    <w:rsid w:val="00CB3BD2"/>
    <w:rsid w:val="00CB4466"/>
    <w:rsid w:val="00CB48AB"/>
    <w:rsid w:val="00CB49E6"/>
    <w:rsid w:val="00CB59BF"/>
    <w:rsid w:val="00CB6E2D"/>
    <w:rsid w:val="00CB73F4"/>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A8"/>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6B18"/>
    <w:rsid w:val="00D27985"/>
    <w:rsid w:val="00D308D9"/>
    <w:rsid w:val="00D30A8D"/>
    <w:rsid w:val="00D3174D"/>
    <w:rsid w:val="00D31828"/>
    <w:rsid w:val="00D3311E"/>
    <w:rsid w:val="00D332C9"/>
    <w:rsid w:val="00D3615E"/>
    <w:rsid w:val="00D36E5A"/>
    <w:rsid w:val="00D40DE3"/>
    <w:rsid w:val="00D41A3B"/>
    <w:rsid w:val="00D4279E"/>
    <w:rsid w:val="00D429B9"/>
    <w:rsid w:val="00D43855"/>
    <w:rsid w:val="00D4581D"/>
    <w:rsid w:val="00D461F4"/>
    <w:rsid w:val="00D463AB"/>
    <w:rsid w:val="00D4742C"/>
    <w:rsid w:val="00D47C8F"/>
    <w:rsid w:val="00D50641"/>
    <w:rsid w:val="00D50C31"/>
    <w:rsid w:val="00D50C67"/>
    <w:rsid w:val="00D50E52"/>
    <w:rsid w:val="00D510D8"/>
    <w:rsid w:val="00D55D3D"/>
    <w:rsid w:val="00D55E7B"/>
    <w:rsid w:val="00D56C0B"/>
    <w:rsid w:val="00D57BF8"/>
    <w:rsid w:val="00D603BF"/>
    <w:rsid w:val="00D610DC"/>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87DD9"/>
    <w:rsid w:val="00D904DC"/>
    <w:rsid w:val="00D90F7D"/>
    <w:rsid w:val="00D9166A"/>
    <w:rsid w:val="00D91B1A"/>
    <w:rsid w:val="00D933F1"/>
    <w:rsid w:val="00D93B36"/>
    <w:rsid w:val="00D949AC"/>
    <w:rsid w:val="00D94C13"/>
    <w:rsid w:val="00D94CEE"/>
    <w:rsid w:val="00D958F4"/>
    <w:rsid w:val="00D97256"/>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2F89"/>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29E"/>
    <w:rsid w:val="00DF4FEF"/>
    <w:rsid w:val="00DF5989"/>
    <w:rsid w:val="00DF5DA5"/>
    <w:rsid w:val="00DF6F0D"/>
    <w:rsid w:val="00DF73F0"/>
    <w:rsid w:val="00DF7D5B"/>
    <w:rsid w:val="00E00A92"/>
    <w:rsid w:val="00E01671"/>
    <w:rsid w:val="00E0533E"/>
    <w:rsid w:val="00E05C3D"/>
    <w:rsid w:val="00E07DEA"/>
    <w:rsid w:val="00E100E8"/>
    <w:rsid w:val="00E10181"/>
    <w:rsid w:val="00E10BB9"/>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4B96"/>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38AA"/>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0F62"/>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1E7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3623"/>
    <w:rsid w:val="00F166A7"/>
    <w:rsid w:val="00F16E1A"/>
    <w:rsid w:val="00F16E29"/>
    <w:rsid w:val="00F17EDF"/>
    <w:rsid w:val="00F21797"/>
    <w:rsid w:val="00F22B79"/>
    <w:rsid w:val="00F230B8"/>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66F2"/>
    <w:rsid w:val="00F671F2"/>
    <w:rsid w:val="00F67A25"/>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4265"/>
    <w:rsid w:val="00FA4315"/>
    <w:rsid w:val="00FA608A"/>
    <w:rsid w:val="00FA7BF6"/>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6D3"/>
    <w:rsid w:val="00FC79E3"/>
    <w:rsid w:val="00FC7ACF"/>
    <w:rsid w:val="00FC7E0D"/>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4316"/>
    <w:rsid w:val="00FE66E4"/>
    <w:rsid w:val="00FE74D4"/>
    <w:rsid w:val="00FF151F"/>
    <w:rsid w:val="00FF281F"/>
    <w:rsid w:val="00FF32BE"/>
    <w:rsid w:val="00FF4987"/>
    <w:rsid w:val="00FF5474"/>
    <w:rsid w:val="00FF548F"/>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B5D7"/>
  <w15:docId w15:val="{1BA58AD6-D46D-4728-AE20-CC71653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15"/>
    <w:pPr>
      <w:contextualSpacing/>
      <w:jc w:val="both"/>
    </w:pPr>
    <w:rPr>
      <w:rFonts w:cs="Arial"/>
      <w:sz w:val="22"/>
      <w:szCs w:val="22"/>
      <w:lang w:val="en-GB"/>
    </w:rPr>
  </w:style>
  <w:style w:type="paragraph" w:styleId="Heading1">
    <w:name w:val="heading 1"/>
    <w:basedOn w:val="Normal"/>
    <w:next w:val="Normal"/>
    <w:link w:val="Heading1Char"/>
    <w:uiPriority w:val="9"/>
    <w:qFormat/>
    <w:rsid w:val="000071B1"/>
    <w:pPr>
      <w:keepNext/>
      <w:keepLines/>
      <w:numPr>
        <w:numId w:val="3"/>
      </w:numPr>
      <w:spacing w:before="240"/>
      <w:outlineLvl w:val="0"/>
    </w:pPr>
    <w:rPr>
      <w:rFonts w:asciiTheme="majorHAnsi" w:eastAsiaTheme="majorEastAsia" w:hAnsiTheme="majorHAnsi" w:cstheme="majorBidi"/>
      <w:color w:val="4D4D4D" w:themeColor="accent6"/>
      <w:sz w:val="32"/>
      <w:szCs w:val="32"/>
    </w:rPr>
  </w:style>
  <w:style w:type="paragraph" w:styleId="Heading2">
    <w:name w:val="heading 2"/>
    <w:basedOn w:val="Normal"/>
    <w:next w:val="Normal"/>
    <w:link w:val="Heading2Char"/>
    <w:uiPriority w:val="9"/>
    <w:unhideWhenUsed/>
    <w:qFormat/>
    <w:rsid w:val="000071B1"/>
    <w:pPr>
      <w:keepNext/>
      <w:keepLines/>
      <w:numPr>
        <w:ilvl w:val="1"/>
        <w:numId w:val="3"/>
      </w:numPr>
      <w:outlineLvl w:val="1"/>
    </w:pPr>
    <w:rPr>
      <w:rFonts w:asciiTheme="majorHAnsi" w:eastAsiaTheme="majorEastAsia" w:hAnsiTheme="majorHAnsi" w:cstheme="majorBidi"/>
      <w:color w:val="4D4D4D" w:themeColor="accent6"/>
      <w:sz w:val="28"/>
      <w:szCs w:val="26"/>
    </w:rPr>
  </w:style>
  <w:style w:type="paragraph" w:styleId="Heading3">
    <w:name w:val="heading 3"/>
    <w:basedOn w:val="Normal"/>
    <w:next w:val="Normal"/>
    <w:link w:val="Heading3Char"/>
    <w:autoRedefine/>
    <w:uiPriority w:val="9"/>
    <w:unhideWhenUsed/>
    <w:qFormat/>
    <w:rsid w:val="000A7716"/>
    <w:pPr>
      <w:keepNext/>
      <w:keepLines/>
      <w:numPr>
        <w:ilvl w:val="2"/>
        <w:numId w:val="3"/>
      </w:numPr>
      <w:spacing w:before="40"/>
      <w:outlineLvl w:val="2"/>
    </w:pPr>
    <w:rPr>
      <w:rFonts w:ascii="Calibri Light" w:eastAsiaTheme="majorEastAsia" w:hAnsi="Calibri Light" w:cstheme="minorHAnsi"/>
      <w:sz w:val="28"/>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1B1"/>
    <w:rPr>
      <w:rFonts w:asciiTheme="majorHAnsi" w:eastAsiaTheme="majorEastAsia" w:hAnsiTheme="majorHAnsi" w:cstheme="majorBidi"/>
      <w:color w:val="4D4D4D" w:themeColor="accent6"/>
      <w:sz w:val="32"/>
      <w:szCs w:val="32"/>
      <w:lang w:val="en-GB"/>
    </w:rPr>
  </w:style>
  <w:style w:type="character" w:customStyle="1" w:styleId="Heading2Char">
    <w:name w:val="Heading 2 Char"/>
    <w:basedOn w:val="DefaultParagraphFont"/>
    <w:link w:val="Heading2"/>
    <w:uiPriority w:val="9"/>
    <w:rsid w:val="000071B1"/>
    <w:rPr>
      <w:rFonts w:asciiTheme="majorHAnsi" w:eastAsiaTheme="majorEastAsia" w:hAnsiTheme="majorHAnsi" w:cstheme="majorBidi"/>
      <w:color w:val="4D4D4D" w:themeColor="accent6"/>
      <w:sz w:val="28"/>
      <w:szCs w:val="26"/>
      <w:lang w:val="en-GB"/>
    </w:rPr>
  </w:style>
  <w:style w:type="character" w:customStyle="1" w:styleId="Heading3Char">
    <w:name w:val="Heading 3 Char"/>
    <w:basedOn w:val="DefaultParagraphFont"/>
    <w:link w:val="Heading3"/>
    <w:uiPriority w:val="9"/>
    <w:rsid w:val="000A7716"/>
    <w:rPr>
      <w:rFonts w:ascii="Calibri Light" w:eastAsiaTheme="majorEastAsia" w:hAnsi="Calibri Light" w:cstheme="minorHAnsi"/>
      <w:sz w:val="28"/>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ind w:left="62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 w:type="paragraph" w:styleId="Caption">
    <w:name w:val="caption"/>
    <w:basedOn w:val="Normal"/>
    <w:next w:val="Normal"/>
    <w:uiPriority w:val="35"/>
    <w:unhideWhenUsed/>
    <w:qFormat/>
    <w:rsid w:val="000F6D15"/>
    <w:pPr>
      <w:spacing w:after="200"/>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148208067">
      <w:bodyDiv w:val="1"/>
      <w:marLeft w:val="0"/>
      <w:marRight w:val="0"/>
      <w:marTop w:val="0"/>
      <w:marBottom w:val="0"/>
      <w:divBdr>
        <w:top w:val="none" w:sz="0" w:space="0" w:color="auto"/>
        <w:left w:val="none" w:sz="0" w:space="0" w:color="auto"/>
        <w:bottom w:val="none" w:sz="0" w:space="0" w:color="auto"/>
        <w:right w:val="none" w:sz="0" w:space="0" w:color="auto"/>
      </w:divBdr>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09B3E-8E11-4A5C-A0E4-317DA6D2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21</Pages>
  <Words>4347</Words>
  <Characters>24779</Characters>
  <Application>Microsoft Office Word</Application>
  <DocSecurity>0</DocSecurity>
  <Lines>206</Lines>
  <Paragraphs>58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Training Manual</vt:lpstr>
      <vt:lpstr>388th SQUADRON STANDARD OPERATING PROCEDURES</vt:lpstr>
    </vt:vector>
  </TitlesOfParts>
  <Company>132nd Virtual Wing</Company>
  <LinksUpToDate>false</LinksUpToDate>
  <CharactersWithSpaces>29068</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Manual</dc:title>
  <dc:subject>Training Manual</dc:subject>
  <dc:creator>Ashilta</dc:creator>
  <cp:lastModifiedBy>Lars Holtar</cp:lastModifiedBy>
  <cp:revision>59</cp:revision>
  <cp:lastPrinted>2019-09-28T19:33:00Z</cp:lastPrinted>
  <dcterms:created xsi:type="dcterms:W3CDTF">2019-09-28T19:15:00Z</dcterms:created>
  <dcterms:modified xsi:type="dcterms:W3CDTF">2019-12-08T14:45:00Z</dcterms:modified>
  <cp:category>388th Fighter Squadron</cp:category>
  <cp:contentStatus>testing</cp:contentStatus>
</cp:coreProperties>
</file>