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53AD3" w:rsidRDefault="00753AD3" w:rsidP="00753AD3">
      <w:pPr>
        <w:pStyle w:val="Tittel"/>
        <w:jc w:val="center"/>
      </w:pPr>
    </w:p>
    <w:p w:rsidR="00753AD3" w:rsidRDefault="00D12A41" w:rsidP="00753AD3">
      <w:pPr>
        <w:pStyle w:val="Tittel"/>
        <w:jc w:val="center"/>
      </w:pPr>
      <w:r>
        <w:rPr>
          <w:noProof/>
        </w:rPr>
        <w:drawing>
          <wp:inline distT="0" distB="0" distL="0" distR="0">
            <wp:extent cx="1971675" cy="1971675"/>
            <wp:effectExtent l="0" t="0" r="0" b="0"/>
            <wp:docPr id="1" name="Bilde 1" descr="C:\Users\Frode\Downloads\OPAR CJTF_82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ode\Downloads\OPAR CJTF_82_Logo.png"/>
                    <pic:cNvPicPr>
                      <a:picLocks noChangeAspect="1" noChangeArrowheads="1"/>
                    </pic:cNvPicPr>
                  </pic:nvPicPr>
                  <pic:blipFill>
                    <a:blip r:embed="rId8" cstate="print"/>
                    <a:srcRect/>
                    <a:stretch>
                      <a:fillRect/>
                    </a:stretch>
                  </pic:blipFill>
                  <pic:spPr bwMode="auto">
                    <a:xfrm>
                      <a:off x="0" y="0"/>
                      <a:ext cx="1969447" cy="1969447"/>
                    </a:xfrm>
                    <a:prstGeom prst="rect">
                      <a:avLst/>
                    </a:prstGeom>
                    <a:noFill/>
                    <a:ln w="9525">
                      <a:noFill/>
                      <a:miter lim="800000"/>
                      <a:headEnd/>
                      <a:tailEnd/>
                    </a:ln>
                  </pic:spPr>
                </pic:pic>
              </a:graphicData>
            </a:graphic>
          </wp:inline>
        </w:drawing>
      </w:r>
    </w:p>
    <w:p w:rsidR="00753AD3" w:rsidRPr="005553DE" w:rsidRDefault="00D12A41" w:rsidP="00753AD3">
      <w:pPr>
        <w:pStyle w:val="Tittel"/>
        <w:jc w:val="center"/>
        <w:rPr>
          <w:sz w:val="48"/>
          <w:lang w:val="en-US"/>
        </w:rPr>
      </w:pPr>
      <w:r w:rsidRPr="005553DE">
        <w:rPr>
          <w:sz w:val="48"/>
          <w:lang w:val="en-US"/>
        </w:rPr>
        <w:t>CJTF</w:t>
      </w:r>
      <w:r w:rsidR="004921B9" w:rsidRPr="005553DE">
        <w:rPr>
          <w:sz w:val="48"/>
          <w:lang w:val="en-US"/>
        </w:rPr>
        <w:t>-82</w:t>
      </w:r>
      <w:r w:rsidRPr="005553DE">
        <w:rPr>
          <w:sz w:val="48"/>
          <w:lang w:val="en-US"/>
        </w:rPr>
        <w:t xml:space="preserve"> </w:t>
      </w:r>
      <w:r w:rsidR="006A5C01">
        <w:rPr>
          <w:sz w:val="48"/>
          <w:lang w:val="en-US"/>
        </w:rPr>
        <w:t>DIRECTION AND GUIDANCE</w:t>
      </w:r>
      <w:r w:rsidR="00753AD3" w:rsidRPr="005553DE">
        <w:rPr>
          <w:sz w:val="48"/>
          <w:lang w:val="en-US"/>
        </w:rPr>
        <w:t xml:space="preserve"> </w:t>
      </w:r>
    </w:p>
    <w:p w:rsidR="00343D16" w:rsidRPr="005553DE" w:rsidRDefault="00542A6B" w:rsidP="00753AD3">
      <w:pPr>
        <w:pStyle w:val="Tittel"/>
        <w:jc w:val="center"/>
        <w:rPr>
          <w:sz w:val="48"/>
          <w:lang w:val="en-US"/>
        </w:rPr>
      </w:pPr>
      <w:r>
        <w:rPr>
          <w:sz w:val="48"/>
          <w:lang w:val="en-US"/>
        </w:rPr>
        <w:t>D</w:t>
      </w:r>
      <w:r w:rsidR="00F52F0F">
        <w:rPr>
          <w:sz w:val="48"/>
          <w:lang w:val="en-US"/>
        </w:rPr>
        <w:t>12</w:t>
      </w:r>
    </w:p>
    <w:p w:rsidR="00A63913" w:rsidRDefault="00A63913" w:rsidP="00A63913">
      <w:pPr>
        <w:rPr>
          <w:lang w:val="en-US"/>
        </w:rPr>
      </w:pPr>
      <w:r w:rsidRPr="00A63913">
        <w:rPr>
          <w:lang w:val="en-US"/>
        </w:rPr>
        <w:t xml:space="preserve">This document </w:t>
      </w:r>
      <w:r>
        <w:rPr>
          <w:lang w:val="en-US"/>
        </w:rPr>
        <w:t>covers</w:t>
      </w:r>
      <w:r w:rsidR="00542A6B">
        <w:rPr>
          <w:lang w:val="en-US"/>
        </w:rPr>
        <w:t xml:space="preserve"> the friendly situation from D</w:t>
      </w:r>
      <w:r w:rsidR="00F52F0F">
        <w:rPr>
          <w:lang w:val="en-US"/>
        </w:rPr>
        <w:t>11</w:t>
      </w:r>
      <w:r>
        <w:rPr>
          <w:lang w:val="en-US"/>
        </w:rPr>
        <w:t xml:space="preserve"> and provides CJTF-</w:t>
      </w:r>
      <w:r w:rsidR="004940F6">
        <w:rPr>
          <w:lang w:val="en-US"/>
        </w:rPr>
        <w:t>82 guidance to the entire force for D</w:t>
      </w:r>
      <w:r w:rsidR="00F52F0F">
        <w:rPr>
          <w:lang w:val="en-US"/>
        </w:rPr>
        <w:t>12</w:t>
      </w:r>
      <w:r w:rsidR="004940F6">
        <w:rPr>
          <w:lang w:val="en-US"/>
        </w:rPr>
        <w:t>.</w:t>
      </w:r>
    </w:p>
    <w:p w:rsidR="007514B7" w:rsidRPr="00A63913" w:rsidRDefault="007514B7" w:rsidP="00A63913">
      <w:pPr>
        <w:rPr>
          <w:lang w:val="en-US"/>
        </w:rPr>
      </w:pPr>
      <w:r w:rsidRPr="006C68A7">
        <w:rPr>
          <w:b/>
          <w:lang w:val="en-US"/>
        </w:rPr>
        <w:t xml:space="preserve">Reference </w:t>
      </w:r>
      <w:proofErr w:type="spellStart"/>
      <w:r w:rsidRPr="006C68A7">
        <w:rPr>
          <w:b/>
          <w:lang w:val="en-US"/>
        </w:rPr>
        <w:t>CombatFlite</w:t>
      </w:r>
      <w:proofErr w:type="spellEnd"/>
      <w:r>
        <w:rPr>
          <w:lang w:val="en-US"/>
        </w:rPr>
        <w:t xml:space="preserve">: </w:t>
      </w:r>
      <w:hyperlink r:id="rId9" w:history="1">
        <w:r w:rsidR="00B931BC" w:rsidRPr="006F4E34">
          <w:rPr>
            <w:rStyle w:val="Hyperkobling"/>
            <w:lang w:val="en-US"/>
          </w:rPr>
          <w:t>https://github.com/132nd-vWing/OPAR-Brief/raw/master/COMBATFLITE/OPAR%20Friendly%20situation.cf</w:t>
        </w:r>
      </w:hyperlink>
      <w:r w:rsidR="00B931BC">
        <w:rPr>
          <w:lang w:val="en-US"/>
        </w:rPr>
        <w:t xml:space="preserve"> </w:t>
      </w:r>
    </w:p>
    <w:p w:rsidR="00465966" w:rsidRDefault="00465966" w:rsidP="0017604D">
      <w:pPr>
        <w:pStyle w:val="Overskrift1"/>
      </w:pPr>
      <w:r>
        <w:t xml:space="preserve">SITUATION </w:t>
      </w:r>
    </w:p>
    <w:p w:rsidR="00DC3087" w:rsidRDefault="005E0A7E" w:rsidP="007B22C3">
      <w:pPr>
        <w:pStyle w:val="Overskrift2"/>
      </w:pPr>
      <w:r>
        <w:t xml:space="preserve">General </w:t>
      </w:r>
      <w:proofErr w:type="spellStart"/>
      <w:r>
        <w:t>s</w:t>
      </w:r>
      <w:r w:rsidR="00DC3087">
        <w:t>ituation</w:t>
      </w:r>
      <w:proofErr w:type="spellEnd"/>
    </w:p>
    <w:p w:rsidR="00A63913" w:rsidRDefault="00A63913" w:rsidP="0086279A">
      <w:pPr>
        <w:pStyle w:val="Ingenmellomrom"/>
        <w:rPr>
          <w:lang w:val="en-US"/>
        </w:rPr>
      </w:pPr>
      <w:r>
        <w:rPr>
          <w:lang w:val="en-US"/>
        </w:rPr>
        <w:t>September 1</w:t>
      </w:r>
      <w:r w:rsidRPr="00A63913">
        <w:rPr>
          <w:vertAlign w:val="superscript"/>
          <w:lang w:val="en-US"/>
        </w:rPr>
        <w:t>st</w:t>
      </w:r>
      <w:r>
        <w:rPr>
          <w:lang w:val="en-US"/>
        </w:rPr>
        <w:t xml:space="preserve"> 2011</w:t>
      </w:r>
      <w:r w:rsidR="00B97D59">
        <w:rPr>
          <w:lang w:val="en-US"/>
        </w:rPr>
        <w:t xml:space="preserve"> (D1)</w:t>
      </w:r>
      <w:r>
        <w:rPr>
          <w:lang w:val="en-US"/>
        </w:rPr>
        <w:t xml:space="preserve"> JFACC initiated airstrikes against Syrian forces while LCC started preparing its offensive.  </w:t>
      </w:r>
      <w:r w:rsidR="00AA1892">
        <w:rPr>
          <w:lang w:val="en-US"/>
        </w:rPr>
        <w:t xml:space="preserve"> During D2 JFACC have continued engagements toward Syrian forces in Syria and in the occupied territory. </w:t>
      </w:r>
      <w:r w:rsidR="007C01E3">
        <w:rPr>
          <w:lang w:val="en-US"/>
        </w:rPr>
        <w:t>Turkish local forces have been heavily engaged against Syrian forces IVO the Ataturk Dam, and despite support by CAS assets the area have fallen to Syrian hands.</w:t>
      </w:r>
      <w:r>
        <w:rPr>
          <w:lang w:val="en-US"/>
        </w:rPr>
        <w:t xml:space="preserve"> </w:t>
      </w:r>
      <w:r w:rsidR="008146A3">
        <w:rPr>
          <w:lang w:val="en-US"/>
        </w:rPr>
        <w:t xml:space="preserve">During D3 Syrian air assets have been reduced with efforts on </w:t>
      </w:r>
      <w:proofErr w:type="spellStart"/>
      <w:r w:rsidR="008146A3">
        <w:rPr>
          <w:lang w:val="en-US"/>
        </w:rPr>
        <w:t>Tabqa</w:t>
      </w:r>
      <w:proofErr w:type="spellEnd"/>
      <w:r w:rsidR="008146A3">
        <w:rPr>
          <w:lang w:val="en-US"/>
        </w:rPr>
        <w:t xml:space="preserve"> airbase.</w:t>
      </w:r>
      <w:r w:rsidR="001A3593">
        <w:rPr>
          <w:lang w:val="en-US"/>
        </w:rPr>
        <w:t xml:space="preserve"> During D4 Syrian air assets was reduced through an attack at Hama airfield. JFACC supported LCC with several sorties to prepare for ground assault planned to start D5.</w:t>
      </w:r>
      <w:r w:rsidR="00B37BE6">
        <w:rPr>
          <w:lang w:val="en-US"/>
        </w:rPr>
        <w:t xml:space="preserve"> During D5, JFACC focused on the effort of shaping the battlefield for LCC to set con</w:t>
      </w:r>
      <w:r w:rsidR="00C30368">
        <w:rPr>
          <w:lang w:val="en-US"/>
        </w:rPr>
        <w:t xml:space="preserve">ditions for the ground assault that started on D6. During D6, ground forces were able to seize </w:t>
      </w:r>
      <w:proofErr w:type="spellStart"/>
      <w:r w:rsidR="00C30368">
        <w:rPr>
          <w:lang w:val="en-US"/>
        </w:rPr>
        <w:t>Gazintiep</w:t>
      </w:r>
      <w:proofErr w:type="spellEnd"/>
      <w:r w:rsidR="00C30368">
        <w:rPr>
          <w:lang w:val="en-US"/>
        </w:rPr>
        <w:t xml:space="preserve"> and have now taken control of the airfield.</w:t>
      </w:r>
    </w:p>
    <w:p w:rsidR="00C30368" w:rsidRDefault="00C30368" w:rsidP="0086279A">
      <w:pPr>
        <w:pStyle w:val="Ingenmellomrom"/>
        <w:rPr>
          <w:lang w:val="en-US"/>
        </w:rPr>
      </w:pPr>
    </w:p>
    <w:p w:rsidR="00C30368" w:rsidRDefault="00C30368" w:rsidP="0086279A">
      <w:pPr>
        <w:pStyle w:val="Ingenmellomrom"/>
        <w:rPr>
          <w:lang w:val="en-US"/>
        </w:rPr>
      </w:pPr>
      <w:r>
        <w:rPr>
          <w:lang w:val="en-US"/>
        </w:rPr>
        <w:t>On D6 the Turkish 33</w:t>
      </w:r>
      <w:r w:rsidRPr="00C30368">
        <w:rPr>
          <w:vertAlign w:val="superscript"/>
          <w:lang w:val="en-US"/>
        </w:rPr>
        <w:t>rd</w:t>
      </w:r>
      <w:r>
        <w:rPr>
          <w:lang w:val="en-US"/>
        </w:rPr>
        <w:t xml:space="preserve"> Brigade reported heavy fighting in along the FLOT SOUTH of </w:t>
      </w:r>
      <w:proofErr w:type="spellStart"/>
      <w:r>
        <w:rPr>
          <w:lang w:val="en-US"/>
        </w:rPr>
        <w:t>Sanliurfa</w:t>
      </w:r>
      <w:proofErr w:type="spellEnd"/>
      <w:r>
        <w:rPr>
          <w:lang w:val="en-US"/>
        </w:rPr>
        <w:t>.</w:t>
      </w:r>
    </w:p>
    <w:p w:rsidR="00456995" w:rsidRDefault="003B1A74" w:rsidP="0086279A">
      <w:pPr>
        <w:pStyle w:val="Ingenmellomrom"/>
        <w:rPr>
          <w:lang w:val="en-US"/>
        </w:rPr>
      </w:pPr>
      <w:r>
        <w:rPr>
          <w:lang w:val="en-US"/>
        </w:rPr>
        <w:t xml:space="preserve">D7 saw continued fighting and further success by LCC increasing the area around </w:t>
      </w:r>
      <w:proofErr w:type="spellStart"/>
      <w:r>
        <w:rPr>
          <w:lang w:val="en-US"/>
        </w:rPr>
        <w:t>Gazintiep</w:t>
      </w:r>
      <w:proofErr w:type="spellEnd"/>
      <w:r>
        <w:rPr>
          <w:lang w:val="en-US"/>
        </w:rPr>
        <w:t>.</w:t>
      </w:r>
      <w:r w:rsidR="00456995">
        <w:rPr>
          <w:lang w:val="en-US"/>
        </w:rPr>
        <w:t xml:space="preserve"> JFACC executed </w:t>
      </w:r>
      <w:proofErr w:type="gramStart"/>
      <w:r w:rsidR="00456995">
        <w:rPr>
          <w:lang w:val="en-US"/>
        </w:rPr>
        <w:t>a</w:t>
      </w:r>
      <w:proofErr w:type="gramEnd"/>
      <w:r w:rsidR="00456995">
        <w:rPr>
          <w:lang w:val="en-US"/>
        </w:rPr>
        <w:t xml:space="preserve"> unsuccessful strike towards SCC East at </w:t>
      </w:r>
      <w:proofErr w:type="spellStart"/>
      <w:r w:rsidR="00456995">
        <w:rPr>
          <w:lang w:val="en-US"/>
        </w:rPr>
        <w:t>Tabqa</w:t>
      </w:r>
      <w:proofErr w:type="spellEnd"/>
      <w:r w:rsidR="00456995">
        <w:rPr>
          <w:lang w:val="en-US"/>
        </w:rPr>
        <w:t xml:space="preserve">. </w:t>
      </w:r>
    </w:p>
    <w:p w:rsidR="003B1A74" w:rsidRDefault="003B1A74" w:rsidP="0086279A">
      <w:pPr>
        <w:pStyle w:val="Ingenmellomrom"/>
        <w:rPr>
          <w:lang w:val="en-US"/>
        </w:rPr>
      </w:pPr>
      <w:r>
        <w:rPr>
          <w:lang w:val="en-US"/>
        </w:rPr>
        <w:t>During D8, LCC met hard resistance to on its way to crossing the Euphrates.</w:t>
      </w:r>
      <w:r w:rsidR="006035A0">
        <w:rPr>
          <w:lang w:val="en-US"/>
        </w:rPr>
        <w:t xml:space="preserve"> At D8 JFACC successfully targeted SCC East at </w:t>
      </w:r>
      <w:proofErr w:type="spellStart"/>
      <w:r w:rsidR="006035A0">
        <w:rPr>
          <w:lang w:val="en-US"/>
        </w:rPr>
        <w:t>Tabqa</w:t>
      </w:r>
      <w:proofErr w:type="spellEnd"/>
      <w:r w:rsidR="006035A0">
        <w:rPr>
          <w:lang w:val="en-US"/>
        </w:rPr>
        <w:t xml:space="preserve"> and conducted a strike at The Syrian Air Defense Academy.</w:t>
      </w:r>
    </w:p>
    <w:p w:rsidR="00542A6B" w:rsidRDefault="00456995" w:rsidP="00B97D59">
      <w:pPr>
        <w:pStyle w:val="Ingenmellomrom"/>
        <w:rPr>
          <w:lang w:val="en-US"/>
        </w:rPr>
      </w:pPr>
      <w:r>
        <w:rPr>
          <w:lang w:val="en-US"/>
        </w:rPr>
        <w:t xml:space="preserve">During D9 LCC successfully crossed the Euphrates and established control on the eastern side of the river, setting conditions to further push towards </w:t>
      </w:r>
      <w:proofErr w:type="spellStart"/>
      <w:r>
        <w:rPr>
          <w:lang w:val="en-US"/>
        </w:rPr>
        <w:t>Sanliurfa</w:t>
      </w:r>
      <w:proofErr w:type="spellEnd"/>
      <w:r>
        <w:rPr>
          <w:lang w:val="en-US"/>
        </w:rPr>
        <w:t xml:space="preserve">. JFACC conduced strikes toward </w:t>
      </w:r>
      <w:proofErr w:type="spellStart"/>
      <w:r>
        <w:rPr>
          <w:lang w:val="en-US"/>
        </w:rPr>
        <w:t>Raqqa</w:t>
      </w:r>
      <w:proofErr w:type="spellEnd"/>
      <w:r>
        <w:rPr>
          <w:lang w:val="en-US"/>
        </w:rPr>
        <w:t xml:space="preserve"> vehicle factory, Palmyra and Hama airbases, and several SEAD/DEAD efforts supporting other operations, including in the vicinity of </w:t>
      </w:r>
      <w:proofErr w:type="spellStart"/>
      <w:r>
        <w:rPr>
          <w:lang w:val="en-US"/>
        </w:rPr>
        <w:t>Kharab</w:t>
      </w:r>
      <w:proofErr w:type="spellEnd"/>
      <w:r>
        <w:rPr>
          <w:lang w:val="en-US"/>
        </w:rPr>
        <w:t xml:space="preserve"> </w:t>
      </w:r>
      <w:proofErr w:type="spellStart"/>
      <w:r>
        <w:rPr>
          <w:lang w:val="en-US"/>
        </w:rPr>
        <w:t>Ishk</w:t>
      </w:r>
      <w:proofErr w:type="spellEnd"/>
      <w:r>
        <w:rPr>
          <w:lang w:val="en-US"/>
        </w:rPr>
        <w:t xml:space="preserve"> and Tal </w:t>
      </w:r>
      <w:proofErr w:type="spellStart"/>
      <w:r>
        <w:rPr>
          <w:lang w:val="en-US"/>
        </w:rPr>
        <w:t>Siman</w:t>
      </w:r>
      <w:proofErr w:type="spellEnd"/>
      <w:r>
        <w:rPr>
          <w:lang w:val="en-US"/>
        </w:rPr>
        <w:t>.</w:t>
      </w:r>
    </w:p>
    <w:p w:rsidR="004B3682" w:rsidRDefault="004B3682" w:rsidP="00B97D59">
      <w:pPr>
        <w:pStyle w:val="Ingenmellomrom"/>
        <w:rPr>
          <w:lang w:val="en-US"/>
        </w:rPr>
      </w:pPr>
    </w:p>
    <w:p w:rsidR="005C1408" w:rsidRDefault="005C1408" w:rsidP="00B97D59">
      <w:pPr>
        <w:pStyle w:val="Ingenmellomrom"/>
        <w:rPr>
          <w:lang w:val="en-US"/>
        </w:rPr>
      </w:pPr>
      <w:r>
        <w:rPr>
          <w:lang w:val="en-US"/>
        </w:rPr>
        <w:lastRenderedPageBreak/>
        <w:t xml:space="preserve">During D10 LCC held its forces in static positions to rearm and refuel for a further push. JFACC supported LCC with AR both East and South of </w:t>
      </w:r>
      <w:proofErr w:type="spellStart"/>
      <w:r>
        <w:rPr>
          <w:lang w:val="en-US"/>
        </w:rPr>
        <w:t>Gazientiep</w:t>
      </w:r>
      <w:proofErr w:type="spellEnd"/>
      <w:r>
        <w:rPr>
          <w:lang w:val="en-US"/>
        </w:rPr>
        <w:t xml:space="preserve"> and set conditions for LCC further push in both directions. JFACC also continued strikes against factories </w:t>
      </w:r>
      <w:proofErr w:type="spellStart"/>
      <w:r>
        <w:rPr>
          <w:lang w:val="en-US"/>
        </w:rPr>
        <w:t>ivo</w:t>
      </w:r>
      <w:proofErr w:type="spellEnd"/>
      <w:r>
        <w:rPr>
          <w:lang w:val="en-US"/>
        </w:rPr>
        <w:t xml:space="preserve"> </w:t>
      </w:r>
      <w:proofErr w:type="spellStart"/>
      <w:r>
        <w:rPr>
          <w:lang w:val="en-US"/>
        </w:rPr>
        <w:t>Raqqa</w:t>
      </w:r>
      <w:proofErr w:type="spellEnd"/>
      <w:r>
        <w:rPr>
          <w:lang w:val="en-US"/>
        </w:rPr>
        <w:t xml:space="preserve"> and along the coast. DEAD was conducted on several </w:t>
      </w:r>
      <w:proofErr w:type="spellStart"/>
      <w:r>
        <w:rPr>
          <w:lang w:val="en-US"/>
        </w:rPr>
        <w:t>targes</w:t>
      </w:r>
      <w:proofErr w:type="spellEnd"/>
      <w:r>
        <w:rPr>
          <w:lang w:val="en-US"/>
        </w:rPr>
        <w:t xml:space="preserve"> </w:t>
      </w:r>
      <w:proofErr w:type="spellStart"/>
      <w:r>
        <w:rPr>
          <w:lang w:val="en-US"/>
        </w:rPr>
        <w:t>ivo</w:t>
      </w:r>
      <w:proofErr w:type="spellEnd"/>
      <w:r>
        <w:rPr>
          <w:lang w:val="en-US"/>
        </w:rPr>
        <w:t xml:space="preserve"> </w:t>
      </w:r>
      <w:proofErr w:type="spellStart"/>
      <w:r>
        <w:rPr>
          <w:lang w:val="en-US"/>
        </w:rPr>
        <w:t>Tabqa</w:t>
      </w:r>
      <w:proofErr w:type="spellEnd"/>
      <w:r>
        <w:rPr>
          <w:lang w:val="en-US"/>
        </w:rPr>
        <w:t xml:space="preserve">, </w:t>
      </w:r>
      <w:proofErr w:type="spellStart"/>
      <w:r>
        <w:rPr>
          <w:lang w:val="en-US"/>
        </w:rPr>
        <w:t>Kharab</w:t>
      </w:r>
      <w:proofErr w:type="spellEnd"/>
      <w:r>
        <w:rPr>
          <w:lang w:val="en-US"/>
        </w:rPr>
        <w:t xml:space="preserve"> </w:t>
      </w:r>
      <w:proofErr w:type="spellStart"/>
      <w:r>
        <w:rPr>
          <w:lang w:val="en-US"/>
        </w:rPr>
        <w:t>Ish</w:t>
      </w:r>
      <w:proofErr w:type="spellEnd"/>
      <w:r>
        <w:rPr>
          <w:lang w:val="en-US"/>
        </w:rPr>
        <w:t xml:space="preserve">, Tal </w:t>
      </w:r>
      <w:proofErr w:type="spellStart"/>
      <w:r>
        <w:rPr>
          <w:lang w:val="en-US"/>
        </w:rPr>
        <w:t>Siman</w:t>
      </w:r>
      <w:proofErr w:type="spellEnd"/>
      <w:r>
        <w:rPr>
          <w:lang w:val="en-US"/>
        </w:rPr>
        <w:t xml:space="preserve"> and IVO </w:t>
      </w:r>
      <w:proofErr w:type="spellStart"/>
      <w:r>
        <w:rPr>
          <w:lang w:val="en-US"/>
        </w:rPr>
        <w:t>Tartus</w:t>
      </w:r>
      <w:proofErr w:type="spellEnd"/>
      <w:r>
        <w:rPr>
          <w:lang w:val="en-US"/>
        </w:rPr>
        <w:t xml:space="preserve"> on the coast.</w:t>
      </w:r>
    </w:p>
    <w:p w:rsidR="004B3682" w:rsidRDefault="004B3682" w:rsidP="00B97D59">
      <w:pPr>
        <w:pStyle w:val="Ingenmellomrom"/>
        <w:rPr>
          <w:lang w:val="en-US"/>
        </w:rPr>
      </w:pPr>
    </w:p>
    <w:p w:rsidR="004B3682" w:rsidRDefault="004B3682" w:rsidP="00B97D59">
      <w:pPr>
        <w:pStyle w:val="Ingenmellomrom"/>
        <w:rPr>
          <w:lang w:val="en-US"/>
        </w:rPr>
      </w:pPr>
      <w:r>
        <w:rPr>
          <w:lang w:val="en-US"/>
        </w:rPr>
        <w:t>During D11 LCC continued offensive toward pushing the Syrians out of Turkey. With the support of JFACC they were able to get more ground. JFACC</w:t>
      </w:r>
      <w:r w:rsidR="0065312B">
        <w:rPr>
          <w:lang w:val="en-US"/>
        </w:rPr>
        <w:t xml:space="preserve"> and MCC</w:t>
      </w:r>
      <w:r>
        <w:rPr>
          <w:lang w:val="en-US"/>
        </w:rPr>
        <w:t xml:space="preserve"> shaped and </w:t>
      </w:r>
      <w:proofErr w:type="spellStart"/>
      <w:r>
        <w:rPr>
          <w:lang w:val="en-US"/>
        </w:rPr>
        <w:t>striked</w:t>
      </w:r>
      <w:proofErr w:type="spellEnd"/>
      <w:r>
        <w:rPr>
          <w:lang w:val="en-US"/>
        </w:rPr>
        <w:t xml:space="preserve"> targets </w:t>
      </w:r>
      <w:proofErr w:type="spellStart"/>
      <w:r>
        <w:rPr>
          <w:lang w:val="en-US"/>
        </w:rPr>
        <w:t>ivo</w:t>
      </w:r>
      <w:proofErr w:type="spellEnd"/>
      <w:r>
        <w:rPr>
          <w:lang w:val="en-US"/>
        </w:rPr>
        <w:t xml:space="preserve"> the E-W </w:t>
      </w:r>
      <w:proofErr w:type="spellStart"/>
      <w:r>
        <w:rPr>
          <w:lang w:val="en-US"/>
        </w:rPr>
        <w:t>lisne</w:t>
      </w:r>
      <w:proofErr w:type="spellEnd"/>
      <w:r>
        <w:rPr>
          <w:lang w:val="en-US"/>
        </w:rPr>
        <w:t xml:space="preserve"> </w:t>
      </w:r>
      <w:proofErr w:type="spellStart"/>
      <w:r>
        <w:rPr>
          <w:lang w:val="en-US"/>
        </w:rPr>
        <w:t>Shayrat</w:t>
      </w:r>
      <w:proofErr w:type="spellEnd"/>
      <w:r>
        <w:rPr>
          <w:lang w:val="en-US"/>
        </w:rPr>
        <w:t>-</w:t>
      </w:r>
      <w:proofErr w:type="spellStart"/>
      <w:r>
        <w:rPr>
          <w:lang w:val="en-US"/>
        </w:rPr>
        <w:t>Tiyas</w:t>
      </w:r>
      <w:proofErr w:type="spellEnd"/>
      <w:r>
        <w:rPr>
          <w:lang w:val="en-US"/>
        </w:rPr>
        <w:t xml:space="preserve">-Palmyra, including strike the airfield at Palmyra and shaping for strikes at </w:t>
      </w:r>
      <w:proofErr w:type="spellStart"/>
      <w:r>
        <w:rPr>
          <w:lang w:val="en-US"/>
        </w:rPr>
        <w:t>Shayrat</w:t>
      </w:r>
      <w:proofErr w:type="spellEnd"/>
      <w:r>
        <w:rPr>
          <w:lang w:val="en-US"/>
        </w:rPr>
        <w:t>. JFACC</w:t>
      </w:r>
      <w:r w:rsidR="0065312B">
        <w:rPr>
          <w:lang w:val="en-US"/>
        </w:rPr>
        <w:t xml:space="preserve"> and MCC</w:t>
      </w:r>
      <w:r>
        <w:rPr>
          <w:lang w:val="en-US"/>
        </w:rPr>
        <w:t xml:space="preserve"> also conducted strikes </w:t>
      </w:r>
      <w:r w:rsidR="0065312B">
        <w:rPr>
          <w:lang w:val="en-US"/>
        </w:rPr>
        <w:t xml:space="preserve">at </w:t>
      </w:r>
      <w:proofErr w:type="spellStart"/>
      <w:r w:rsidR="0065312B">
        <w:rPr>
          <w:lang w:val="en-US"/>
        </w:rPr>
        <w:t>Tabqa</w:t>
      </w:r>
      <w:proofErr w:type="spellEnd"/>
      <w:r w:rsidR="0065312B">
        <w:rPr>
          <w:lang w:val="en-US"/>
        </w:rPr>
        <w:t xml:space="preserve"> and factories in </w:t>
      </w:r>
      <w:proofErr w:type="spellStart"/>
      <w:r w:rsidR="0065312B">
        <w:rPr>
          <w:lang w:val="en-US"/>
        </w:rPr>
        <w:t>Raqqa</w:t>
      </w:r>
      <w:proofErr w:type="spellEnd"/>
      <w:r w:rsidR="0065312B">
        <w:rPr>
          <w:lang w:val="en-US"/>
        </w:rPr>
        <w:t xml:space="preserve"> and </w:t>
      </w:r>
      <w:proofErr w:type="spellStart"/>
      <w:r w:rsidR="0065312B">
        <w:rPr>
          <w:lang w:val="en-US"/>
        </w:rPr>
        <w:t>Tartus</w:t>
      </w:r>
      <w:proofErr w:type="spellEnd"/>
      <w:r w:rsidR="0065312B">
        <w:rPr>
          <w:lang w:val="en-US"/>
        </w:rPr>
        <w:t>.</w:t>
      </w:r>
    </w:p>
    <w:p w:rsidR="001B4D84" w:rsidRDefault="001B4D84" w:rsidP="00B97D59">
      <w:pPr>
        <w:pStyle w:val="Ingenmellomrom"/>
        <w:rPr>
          <w:lang w:val="en-US"/>
        </w:rPr>
      </w:pPr>
    </w:p>
    <w:p w:rsidR="001B4D84" w:rsidRDefault="001B4D84" w:rsidP="00B97D59">
      <w:pPr>
        <w:pStyle w:val="Ingenmellomrom"/>
        <w:rPr>
          <w:lang w:val="en-US"/>
        </w:rPr>
      </w:pPr>
      <w:r>
        <w:rPr>
          <w:noProof/>
        </w:rPr>
        <w:drawing>
          <wp:inline distT="0" distB="0" distL="0" distR="0">
            <wp:extent cx="5760720" cy="3360420"/>
            <wp:effectExtent l="19050" t="0" r="0" b="0"/>
            <wp:docPr id="7" name="Bil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5760720" cy="3360420"/>
                    </a:xfrm>
                    <a:prstGeom prst="rect">
                      <a:avLst/>
                    </a:prstGeom>
                    <a:noFill/>
                    <a:ln w="9525">
                      <a:noFill/>
                      <a:miter lim="800000"/>
                      <a:headEnd/>
                      <a:tailEnd/>
                    </a:ln>
                  </pic:spPr>
                </pic:pic>
              </a:graphicData>
            </a:graphic>
          </wp:inline>
        </w:drawing>
      </w:r>
    </w:p>
    <w:p w:rsidR="00AA1892" w:rsidRPr="001A2580" w:rsidRDefault="00AA1892" w:rsidP="00B97D59">
      <w:pPr>
        <w:pStyle w:val="Ingenmellomrom"/>
        <w:rPr>
          <w:lang w:val="en-US"/>
        </w:rPr>
      </w:pPr>
    </w:p>
    <w:p w:rsidR="00372FF9" w:rsidRPr="008336C6" w:rsidRDefault="00372FF9" w:rsidP="0086279A">
      <w:pPr>
        <w:pStyle w:val="Ingenmellomrom"/>
        <w:rPr>
          <w:lang w:val="en-US"/>
        </w:rPr>
      </w:pPr>
    </w:p>
    <w:p w:rsidR="00465966" w:rsidRPr="007B22C3" w:rsidRDefault="00D12A41" w:rsidP="007B22C3">
      <w:pPr>
        <w:pStyle w:val="Overskrift2"/>
      </w:pPr>
      <w:proofErr w:type="spellStart"/>
      <w:r w:rsidRPr="007B22C3">
        <w:t>Friendly</w:t>
      </w:r>
      <w:proofErr w:type="spellEnd"/>
      <w:r w:rsidRPr="007B22C3">
        <w:t xml:space="preserve"> </w:t>
      </w:r>
      <w:proofErr w:type="spellStart"/>
      <w:r w:rsidRPr="007B22C3">
        <w:t>situation</w:t>
      </w:r>
      <w:proofErr w:type="spellEnd"/>
      <w:r w:rsidR="00465966" w:rsidRPr="007B22C3">
        <w:t xml:space="preserve"> </w:t>
      </w:r>
    </w:p>
    <w:p w:rsidR="00E11E0B" w:rsidRDefault="00E11E0B" w:rsidP="009E16E1">
      <w:pPr>
        <w:pStyle w:val="Overskrift3"/>
      </w:pPr>
      <w:r>
        <w:t>Land</w:t>
      </w:r>
      <w:r w:rsidR="009E16E1">
        <w:t xml:space="preserve"> Component Command (LCC)</w:t>
      </w:r>
    </w:p>
    <w:p w:rsidR="009D085E" w:rsidRPr="00553FB0" w:rsidRDefault="00B97D59" w:rsidP="00465966">
      <w:pPr>
        <w:pStyle w:val="Overskrift4"/>
        <w:rPr>
          <w:lang w:val="en-US"/>
        </w:rPr>
      </w:pPr>
      <w:r>
        <w:rPr>
          <w:lang w:val="en-US"/>
        </w:rPr>
        <w:t xml:space="preserve">IV Corps </w:t>
      </w:r>
    </w:p>
    <w:p w:rsidR="007B3804" w:rsidRDefault="007B3804" w:rsidP="00465966">
      <w:pPr>
        <w:pStyle w:val="Ingenmellomrom"/>
        <w:rPr>
          <w:lang w:val="en-US"/>
        </w:rPr>
      </w:pPr>
      <w:r>
        <w:rPr>
          <w:lang w:val="en-US"/>
        </w:rPr>
        <w:t>55</w:t>
      </w:r>
      <w:r w:rsidRPr="007B3804">
        <w:rPr>
          <w:vertAlign w:val="superscript"/>
          <w:lang w:val="en-US"/>
        </w:rPr>
        <w:t>th</w:t>
      </w:r>
      <w:r w:rsidR="006804B2">
        <w:rPr>
          <w:lang w:val="en-US"/>
        </w:rPr>
        <w:t xml:space="preserve"> </w:t>
      </w:r>
      <w:r w:rsidR="00B97D59">
        <w:rPr>
          <w:lang w:val="en-US"/>
        </w:rPr>
        <w:t xml:space="preserve">Mechanized </w:t>
      </w:r>
      <w:r w:rsidR="006804B2">
        <w:rPr>
          <w:lang w:val="en-US"/>
        </w:rPr>
        <w:t xml:space="preserve">Division </w:t>
      </w:r>
      <w:r w:rsidR="00B97D59">
        <w:rPr>
          <w:lang w:val="en-US"/>
        </w:rPr>
        <w:t xml:space="preserve">has secured HATAY and </w:t>
      </w:r>
      <w:proofErr w:type="gramStart"/>
      <w:r w:rsidR="00B97D59">
        <w:rPr>
          <w:lang w:val="en-US"/>
        </w:rPr>
        <w:t>have</w:t>
      </w:r>
      <w:proofErr w:type="gramEnd"/>
      <w:r w:rsidR="00B97D59">
        <w:rPr>
          <w:lang w:val="en-US"/>
        </w:rPr>
        <w:t xml:space="preserve"> moved forward battalions to screening positions along the FLOT</w:t>
      </w:r>
      <w:r w:rsidR="007C01E3">
        <w:rPr>
          <w:lang w:val="en-US"/>
        </w:rPr>
        <w:t>.</w:t>
      </w:r>
    </w:p>
    <w:p w:rsidR="0040536F" w:rsidRDefault="0040536F" w:rsidP="00465966">
      <w:pPr>
        <w:pStyle w:val="Ingenmellomrom"/>
        <w:rPr>
          <w:lang w:val="en-US"/>
        </w:rPr>
      </w:pPr>
    </w:p>
    <w:p w:rsidR="0040536F" w:rsidRDefault="0040536F" w:rsidP="00465966">
      <w:pPr>
        <w:pStyle w:val="Ingenmellomrom"/>
        <w:rPr>
          <w:lang w:val="en-US"/>
        </w:rPr>
      </w:pPr>
      <w:r>
        <w:rPr>
          <w:lang w:val="en-US"/>
        </w:rPr>
        <w:t>56</w:t>
      </w:r>
      <w:r w:rsidRPr="0040536F">
        <w:rPr>
          <w:vertAlign w:val="superscript"/>
          <w:lang w:val="en-US"/>
        </w:rPr>
        <w:t>th</w:t>
      </w:r>
      <w:r>
        <w:rPr>
          <w:lang w:val="en-US"/>
        </w:rPr>
        <w:t xml:space="preserve"> </w:t>
      </w:r>
      <w:r w:rsidR="00B97D59">
        <w:rPr>
          <w:lang w:val="en-US"/>
        </w:rPr>
        <w:t xml:space="preserve">Armor Division </w:t>
      </w:r>
      <w:r w:rsidR="008146A3">
        <w:rPr>
          <w:lang w:val="en-US"/>
        </w:rPr>
        <w:t>has</w:t>
      </w:r>
      <w:r w:rsidR="00B97D59">
        <w:rPr>
          <w:lang w:val="en-US"/>
        </w:rPr>
        <w:t xml:space="preserve"> its forward elements at the </w:t>
      </w:r>
      <w:r w:rsidR="008146A3">
        <w:rPr>
          <w:lang w:val="en-US"/>
        </w:rPr>
        <w:t xml:space="preserve">southern </w:t>
      </w:r>
      <w:r w:rsidR="00B97D59">
        <w:rPr>
          <w:lang w:val="en-US"/>
        </w:rPr>
        <w:t>outskirt of Gaziantep</w:t>
      </w:r>
      <w:r w:rsidR="002D2831">
        <w:rPr>
          <w:lang w:val="en-US"/>
        </w:rPr>
        <w:t xml:space="preserve"> and </w:t>
      </w:r>
      <w:proofErr w:type="gramStart"/>
      <w:r w:rsidR="002D2831">
        <w:rPr>
          <w:lang w:val="en-US"/>
        </w:rPr>
        <w:t>are</w:t>
      </w:r>
      <w:proofErr w:type="gramEnd"/>
      <w:r w:rsidR="002D2831">
        <w:rPr>
          <w:lang w:val="en-US"/>
        </w:rPr>
        <w:t xml:space="preserve"> moving according to LCC plan</w:t>
      </w:r>
      <w:r w:rsidR="00B97D59">
        <w:rPr>
          <w:lang w:val="en-US"/>
        </w:rPr>
        <w:t xml:space="preserve">. </w:t>
      </w:r>
      <w:r w:rsidR="002D2831">
        <w:rPr>
          <w:lang w:val="en-US"/>
        </w:rPr>
        <w:t xml:space="preserve">Gaziantep Airfield is now fully under allied control and shipments of fuel and ordnance </w:t>
      </w:r>
      <w:proofErr w:type="gramStart"/>
      <w:r w:rsidR="002D2831">
        <w:rPr>
          <w:lang w:val="en-US"/>
        </w:rPr>
        <w:t>have</w:t>
      </w:r>
      <w:proofErr w:type="gramEnd"/>
      <w:r w:rsidR="002D2831">
        <w:rPr>
          <w:lang w:val="en-US"/>
        </w:rPr>
        <w:t xml:space="preserve"> started to arrive. The airfield can now be used for AH-64s and A-10s.</w:t>
      </w:r>
    </w:p>
    <w:p w:rsidR="001B4D84" w:rsidRDefault="001B4D84" w:rsidP="00465966">
      <w:pPr>
        <w:pStyle w:val="Ingenmellomrom"/>
        <w:rPr>
          <w:lang w:val="en-US"/>
        </w:rPr>
      </w:pPr>
    </w:p>
    <w:p w:rsidR="001B4D84" w:rsidRDefault="001B4D84" w:rsidP="00465966">
      <w:pPr>
        <w:pStyle w:val="Ingenmellomrom"/>
        <w:rPr>
          <w:lang w:val="en-US"/>
        </w:rPr>
      </w:pPr>
    </w:p>
    <w:p w:rsidR="001B4D84" w:rsidRDefault="001B4D84" w:rsidP="00465966">
      <w:pPr>
        <w:pStyle w:val="Ingenmellomrom"/>
        <w:rPr>
          <w:lang w:val="en-US"/>
        </w:rPr>
      </w:pPr>
    </w:p>
    <w:p w:rsidR="001B4D84" w:rsidRDefault="001B4D84" w:rsidP="00465966">
      <w:pPr>
        <w:pStyle w:val="Ingenmellomrom"/>
        <w:rPr>
          <w:lang w:val="en-US"/>
        </w:rPr>
      </w:pPr>
    </w:p>
    <w:p w:rsidR="001B4D84" w:rsidRDefault="001B4D84" w:rsidP="00465966">
      <w:pPr>
        <w:pStyle w:val="Ingenmellomrom"/>
        <w:rPr>
          <w:lang w:val="en-US"/>
        </w:rPr>
      </w:pPr>
    </w:p>
    <w:p w:rsidR="001B4D84" w:rsidRDefault="001B4D84" w:rsidP="00465966">
      <w:pPr>
        <w:pStyle w:val="Ingenmellomrom"/>
        <w:rPr>
          <w:lang w:val="en-US"/>
        </w:rPr>
      </w:pPr>
    </w:p>
    <w:p w:rsidR="00C30368" w:rsidRDefault="00C30368" w:rsidP="00465966">
      <w:pPr>
        <w:pStyle w:val="Ingenmellomrom"/>
        <w:rPr>
          <w:lang w:val="en-US"/>
        </w:rPr>
      </w:pPr>
    </w:p>
    <w:p w:rsidR="004B3682" w:rsidRDefault="00C30368" w:rsidP="00465966">
      <w:pPr>
        <w:pStyle w:val="Ingenmellomrom"/>
        <w:rPr>
          <w:lang w:val="en-US"/>
        </w:rPr>
      </w:pPr>
      <w:r>
        <w:rPr>
          <w:lang w:val="en-US"/>
        </w:rPr>
        <w:lastRenderedPageBreak/>
        <w:t>Local</w:t>
      </w:r>
      <w:r w:rsidR="002D2831">
        <w:rPr>
          <w:lang w:val="en-US"/>
        </w:rPr>
        <w:t xml:space="preserve"> FLOT</w:t>
      </w:r>
      <w:r>
        <w:rPr>
          <w:lang w:val="en-US"/>
        </w:rPr>
        <w:t xml:space="preserve"> </w:t>
      </w:r>
      <w:r w:rsidR="002D2831">
        <w:rPr>
          <w:lang w:val="en-US"/>
        </w:rPr>
        <w:t xml:space="preserve">in </w:t>
      </w:r>
      <w:proofErr w:type="spellStart"/>
      <w:r>
        <w:rPr>
          <w:lang w:val="en-US"/>
        </w:rPr>
        <w:t>Gazientep</w:t>
      </w:r>
      <w:proofErr w:type="spellEnd"/>
      <w:r w:rsidR="002D2831">
        <w:rPr>
          <w:lang w:val="en-US"/>
        </w:rPr>
        <w:t xml:space="preserve"> area</w:t>
      </w:r>
      <w:r w:rsidR="007E3D5B">
        <w:rPr>
          <w:lang w:val="en-US"/>
        </w:rPr>
        <w:t>:</w:t>
      </w:r>
    </w:p>
    <w:p w:rsidR="004B3682" w:rsidRDefault="004B3682" w:rsidP="00465966">
      <w:pPr>
        <w:pStyle w:val="Ingenmellomrom"/>
        <w:rPr>
          <w:lang w:val="en-US"/>
        </w:rPr>
      </w:pPr>
    </w:p>
    <w:p w:rsidR="004B3682" w:rsidRDefault="004B3682" w:rsidP="00465966">
      <w:pPr>
        <w:pStyle w:val="Ingenmellomrom"/>
        <w:rPr>
          <w:lang w:val="en-US"/>
        </w:rPr>
      </w:pPr>
      <w:r>
        <w:rPr>
          <w:noProof/>
        </w:rPr>
        <w:drawing>
          <wp:inline distT="0" distB="0" distL="0" distR="0">
            <wp:extent cx="4969736" cy="2686050"/>
            <wp:effectExtent l="19050" t="0" r="2314"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4968093" cy="2685162"/>
                    </a:xfrm>
                    <a:prstGeom prst="rect">
                      <a:avLst/>
                    </a:prstGeom>
                    <a:noFill/>
                    <a:ln w="9525">
                      <a:noFill/>
                      <a:miter lim="800000"/>
                      <a:headEnd/>
                      <a:tailEnd/>
                    </a:ln>
                  </pic:spPr>
                </pic:pic>
              </a:graphicData>
            </a:graphic>
          </wp:inline>
        </w:drawing>
      </w:r>
    </w:p>
    <w:p w:rsidR="004A3160" w:rsidRDefault="004A3160" w:rsidP="00465966">
      <w:pPr>
        <w:pStyle w:val="Ingenmellomrom"/>
        <w:rPr>
          <w:lang w:val="en-US"/>
        </w:rPr>
      </w:pPr>
    </w:p>
    <w:p w:rsidR="00C30368" w:rsidRDefault="00C30368" w:rsidP="00465966">
      <w:pPr>
        <w:pStyle w:val="Ingenmellomrom"/>
        <w:rPr>
          <w:lang w:val="en-US"/>
        </w:rPr>
      </w:pPr>
    </w:p>
    <w:p w:rsidR="009D085E" w:rsidRDefault="00B97D59" w:rsidP="007514B7">
      <w:pPr>
        <w:pStyle w:val="Overskrift4"/>
        <w:rPr>
          <w:lang w:val="en-US"/>
        </w:rPr>
      </w:pPr>
      <w:r>
        <w:rPr>
          <w:lang w:val="en-US"/>
        </w:rPr>
        <w:t>Turkish local forces</w:t>
      </w:r>
    </w:p>
    <w:p w:rsidR="00C30368" w:rsidRPr="002D262A" w:rsidRDefault="002D2831" w:rsidP="002D262A">
      <w:pPr>
        <w:pStyle w:val="Ingenmellomrom"/>
        <w:numPr>
          <w:ilvl w:val="0"/>
          <w:numId w:val="16"/>
        </w:numPr>
        <w:rPr>
          <w:lang w:val="en-US"/>
        </w:rPr>
      </w:pPr>
      <w:r>
        <w:rPr>
          <w:lang w:val="en-US"/>
        </w:rPr>
        <w:t>The Turkish 33</w:t>
      </w:r>
      <w:r w:rsidRPr="002D2831">
        <w:rPr>
          <w:vertAlign w:val="superscript"/>
          <w:lang w:val="en-US"/>
        </w:rPr>
        <w:t>rd</w:t>
      </w:r>
      <w:r>
        <w:rPr>
          <w:lang w:val="en-US"/>
        </w:rPr>
        <w:t xml:space="preserve"> Brigade </w:t>
      </w:r>
      <w:r w:rsidR="004A3160">
        <w:rPr>
          <w:lang w:val="en-US"/>
        </w:rPr>
        <w:t>has</w:t>
      </w:r>
      <w:r w:rsidR="0065312B">
        <w:rPr>
          <w:lang w:val="en-US"/>
        </w:rPr>
        <w:t xml:space="preserve"> been neutralized as an offensive force, but units are in defensive positions EAST of </w:t>
      </w:r>
      <w:proofErr w:type="spellStart"/>
      <w:r w:rsidR="0065312B">
        <w:rPr>
          <w:lang w:val="en-US"/>
        </w:rPr>
        <w:t>Sanliurfa</w:t>
      </w:r>
      <w:proofErr w:type="spellEnd"/>
      <w:r w:rsidR="0065312B">
        <w:rPr>
          <w:lang w:val="en-US"/>
        </w:rPr>
        <w:t xml:space="preserve"> in the 33</w:t>
      </w:r>
      <w:r w:rsidR="0065312B" w:rsidRPr="0065312B">
        <w:rPr>
          <w:vertAlign w:val="superscript"/>
          <w:lang w:val="en-US"/>
        </w:rPr>
        <w:t>rd</w:t>
      </w:r>
      <w:r w:rsidR="0065312B">
        <w:rPr>
          <w:lang w:val="en-US"/>
        </w:rPr>
        <w:t xml:space="preserve"> brigade AOR.</w:t>
      </w:r>
    </w:p>
    <w:p w:rsidR="008036C0" w:rsidRPr="008336C6" w:rsidRDefault="008036C0" w:rsidP="00465966">
      <w:pPr>
        <w:pStyle w:val="Ingenmellomrom"/>
        <w:rPr>
          <w:lang w:val="en-US"/>
        </w:rPr>
      </w:pPr>
    </w:p>
    <w:p w:rsidR="009E16E1" w:rsidRDefault="009E16E1" w:rsidP="009E16E1">
      <w:pPr>
        <w:pStyle w:val="Overskrift3"/>
      </w:pPr>
      <w:r>
        <w:t>Maritime Component Command (MCC)</w:t>
      </w:r>
    </w:p>
    <w:p w:rsidR="006C68A7" w:rsidRDefault="00EC0436" w:rsidP="00EC0436">
      <w:pPr>
        <w:pStyle w:val="Ingenmellomrom"/>
        <w:numPr>
          <w:ilvl w:val="0"/>
          <w:numId w:val="16"/>
        </w:numPr>
        <w:rPr>
          <w:lang w:val="en-US"/>
        </w:rPr>
      </w:pPr>
      <w:r>
        <w:rPr>
          <w:lang w:val="en-US"/>
        </w:rPr>
        <w:t xml:space="preserve">CSG-1 </w:t>
      </w:r>
      <w:r w:rsidR="006804B2">
        <w:rPr>
          <w:lang w:val="en-US"/>
        </w:rPr>
        <w:t>continues</w:t>
      </w:r>
      <w:r w:rsidR="006C68A7">
        <w:rPr>
          <w:lang w:val="en-US"/>
        </w:rPr>
        <w:t xml:space="preserve"> to support the mission from CSG-</w:t>
      </w:r>
      <w:r>
        <w:rPr>
          <w:lang w:val="en-US"/>
        </w:rPr>
        <w:t>1</w:t>
      </w:r>
      <w:r w:rsidR="006C68A7">
        <w:rPr>
          <w:lang w:val="en-US"/>
        </w:rPr>
        <w:t xml:space="preserve"> operations box.</w:t>
      </w:r>
      <w:r w:rsidR="00542A6B">
        <w:rPr>
          <w:lang w:val="en-US"/>
        </w:rPr>
        <w:t xml:space="preserve"> </w:t>
      </w:r>
    </w:p>
    <w:p w:rsidR="0035038F" w:rsidRDefault="0035038F" w:rsidP="0035038F">
      <w:pPr>
        <w:pStyle w:val="Ingenmellomrom"/>
        <w:numPr>
          <w:ilvl w:val="1"/>
          <w:numId w:val="16"/>
        </w:numPr>
        <w:rPr>
          <w:lang w:val="en-US"/>
        </w:rPr>
      </w:pPr>
      <w:r>
        <w:rPr>
          <w:lang w:val="en-US"/>
        </w:rPr>
        <w:t>CVN-72 + Cruiser</w:t>
      </w:r>
      <w:r w:rsidR="004516B3">
        <w:rPr>
          <w:lang w:val="en-US"/>
        </w:rPr>
        <w:t xml:space="preserve">+ USNS </w:t>
      </w:r>
      <w:proofErr w:type="spellStart"/>
      <w:r w:rsidR="004516B3">
        <w:rPr>
          <w:lang w:val="en-US"/>
        </w:rPr>
        <w:t>Pauxent</w:t>
      </w:r>
      <w:proofErr w:type="spellEnd"/>
      <w:r w:rsidR="004D1605">
        <w:rPr>
          <w:lang w:val="en-US"/>
        </w:rPr>
        <w:t xml:space="preserve"> (Supply ship for MCC)</w:t>
      </w:r>
    </w:p>
    <w:p w:rsidR="00372FF9" w:rsidRDefault="0035038F" w:rsidP="00372FF9">
      <w:pPr>
        <w:pStyle w:val="Ingenmellomrom"/>
        <w:numPr>
          <w:ilvl w:val="0"/>
          <w:numId w:val="16"/>
        </w:numPr>
        <w:rPr>
          <w:lang w:val="en-US"/>
        </w:rPr>
      </w:pPr>
      <w:r>
        <w:rPr>
          <w:lang w:val="en-US"/>
        </w:rPr>
        <w:t xml:space="preserve">MCC assets have left port </w:t>
      </w:r>
      <w:proofErr w:type="spellStart"/>
      <w:r>
        <w:rPr>
          <w:lang w:val="en-US"/>
        </w:rPr>
        <w:t>ivo</w:t>
      </w:r>
      <w:proofErr w:type="spellEnd"/>
      <w:r>
        <w:rPr>
          <w:lang w:val="en-US"/>
        </w:rPr>
        <w:t xml:space="preserve"> Incirlik area (MCC assets)</w:t>
      </w:r>
    </w:p>
    <w:p w:rsidR="0035038F" w:rsidRDefault="0035038F" w:rsidP="0035038F">
      <w:pPr>
        <w:pStyle w:val="Ingenmellomrom"/>
        <w:numPr>
          <w:ilvl w:val="1"/>
          <w:numId w:val="16"/>
        </w:numPr>
        <w:rPr>
          <w:lang w:val="en-US"/>
        </w:rPr>
      </w:pPr>
      <w:r>
        <w:rPr>
          <w:lang w:val="en-US"/>
        </w:rPr>
        <w:t>DDG x2</w:t>
      </w:r>
    </w:p>
    <w:p w:rsidR="004516B3" w:rsidRDefault="004516B3" w:rsidP="0035038F">
      <w:pPr>
        <w:pStyle w:val="Ingenmellomrom"/>
        <w:numPr>
          <w:ilvl w:val="1"/>
          <w:numId w:val="16"/>
        </w:numPr>
        <w:rPr>
          <w:lang w:val="en-US"/>
        </w:rPr>
      </w:pPr>
      <w:r>
        <w:rPr>
          <w:lang w:val="en-US"/>
        </w:rPr>
        <w:t>FFGH x1</w:t>
      </w:r>
    </w:p>
    <w:p w:rsidR="0035038F" w:rsidRDefault="00654CEF" w:rsidP="0035038F">
      <w:pPr>
        <w:pStyle w:val="Ingenmellomrom"/>
        <w:numPr>
          <w:ilvl w:val="1"/>
          <w:numId w:val="16"/>
        </w:numPr>
        <w:rPr>
          <w:lang w:val="en-US"/>
        </w:rPr>
      </w:pPr>
      <w:r>
        <w:rPr>
          <w:lang w:val="en-US"/>
        </w:rPr>
        <w:t>SSN x1</w:t>
      </w:r>
    </w:p>
    <w:p w:rsidR="00654CEF" w:rsidRPr="00654CEF" w:rsidRDefault="00654CEF" w:rsidP="00654CEF">
      <w:pPr>
        <w:pStyle w:val="Ingenmellomrom"/>
        <w:numPr>
          <w:ilvl w:val="1"/>
          <w:numId w:val="16"/>
        </w:numPr>
        <w:rPr>
          <w:lang w:val="en-US"/>
        </w:rPr>
      </w:pPr>
      <w:r>
        <w:rPr>
          <w:lang w:val="en-US"/>
        </w:rPr>
        <w:t>USS Blue Ridge ( MCC Flag ship)</w:t>
      </w:r>
    </w:p>
    <w:p w:rsidR="0035038F" w:rsidRDefault="00654CEF" w:rsidP="0035038F">
      <w:pPr>
        <w:pStyle w:val="Ingenmellomrom"/>
        <w:numPr>
          <w:ilvl w:val="0"/>
          <w:numId w:val="16"/>
        </w:numPr>
        <w:rPr>
          <w:lang w:val="en-US"/>
        </w:rPr>
      </w:pPr>
      <w:r>
        <w:rPr>
          <w:lang w:val="en-US"/>
        </w:rPr>
        <w:t>Amphibious Ready G</w:t>
      </w:r>
      <w:r w:rsidR="004D1605">
        <w:rPr>
          <w:lang w:val="en-US"/>
        </w:rPr>
        <w:t>roup / Marine Expeditionary Unit (ARG/MEU) in harbor</w:t>
      </w:r>
      <w:r w:rsidR="007E3D5B">
        <w:rPr>
          <w:lang w:val="en-US"/>
        </w:rPr>
        <w:t>,</w:t>
      </w:r>
      <w:r w:rsidR="004D1605">
        <w:rPr>
          <w:lang w:val="en-US"/>
        </w:rPr>
        <w:t xml:space="preserve"> Crete</w:t>
      </w:r>
    </w:p>
    <w:p w:rsidR="00654CEF" w:rsidRDefault="00654CEF" w:rsidP="00654CEF">
      <w:pPr>
        <w:pStyle w:val="Ingenmellomrom"/>
        <w:numPr>
          <w:ilvl w:val="1"/>
          <w:numId w:val="16"/>
        </w:numPr>
        <w:rPr>
          <w:lang w:val="en-US"/>
        </w:rPr>
      </w:pPr>
      <w:r>
        <w:rPr>
          <w:lang w:val="en-US"/>
        </w:rPr>
        <w:t>LPDx1</w:t>
      </w:r>
    </w:p>
    <w:p w:rsidR="00654CEF" w:rsidRDefault="00654CEF" w:rsidP="00654CEF">
      <w:pPr>
        <w:pStyle w:val="Ingenmellomrom"/>
        <w:numPr>
          <w:ilvl w:val="1"/>
          <w:numId w:val="16"/>
        </w:numPr>
        <w:rPr>
          <w:lang w:val="en-US"/>
        </w:rPr>
      </w:pPr>
      <w:r>
        <w:rPr>
          <w:lang w:val="en-US"/>
        </w:rPr>
        <w:t>LSD x1</w:t>
      </w:r>
    </w:p>
    <w:p w:rsidR="00654CEF" w:rsidRDefault="00654CEF" w:rsidP="00654CEF">
      <w:pPr>
        <w:pStyle w:val="Ingenmellomrom"/>
        <w:numPr>
          <w:ilvl w:val="1"/>
          <w:numId w:val="16"/>
        </w:numPr>
        <w:rPr>
          <w:lang w:val="en-US"/>
        </w:rPr>
      </w:pPr>
      <w:r>
        <w:rPr>
          <w:lang w:val="en-US"/>
        </w:rPr>
        <w:t>LHA x1</w:t>
      </w:r>
    </w:p>
    <w:p w:rsidR="004516B3" w:rsidRDefault="004516B3" w:rsidP="00654CEF">
      <w:pPr>
        <w:pStyle w:val="Ingenmellomrom"/>
        <w:numPr>
          <w:ilvl w:val="1"/>
          <w:numId w:val="16"/>
        </w:numPr>
        <w:rPr>
          <w:lang w:val="en-US"/>
        </w:rPr>
      </w:pPr>
      <w:r>
        <w:rPr>
          <w:lang w:val="en-US"/>
        </w:rPr>
        <w:t>MV Tilde x1 (Supply ship)</w:t>
      </w:r>
    </w:p>
    <w:p w:rsidR="009E16E1" w:rsidRPr="008336C6" w:rsidRDefault="009E16E1" w:rsidP="0086279A">
      <w:pPr>
        <w:pStyle w:val="Overskrift3"/>
        <w:rPr>
          <w:lang w:val="en-US"/>
        </w:rPr>
      </w:pPr>
      <w:r w:rsidRPr="008336C6">
        <w:rPr>
          <w:lang w:val="en-US"/>
        </w:rPr>
        <w:t>Joint Force Air Component Command (JFACC)</w:t>
      </w:r>
    </w:p>
    <w:p w:rsidR="009E16E1" w:rsidRDefault="00B97D59" w:rsidP="006C68A7">
      <w:pPr>
        <w:pStyle w:val="Ingenmellomrom"/>
        <w:numPr>
          <w:ilvl w:val="0"/>
          <w:numId w:val="16"/>
        </w:numPr>
        <w:rPr>
          <w:lang w:val="en-US"/>
        </w:rPr>
      </w:pPr>
      <w:r>
        <w:rPr>
          <w:lang w:val="en-US"/>
        </w:rPr>
        <w:t>IAW JFACC JAOP.</w:t>
      </w:r>
    </w:p>
    <w:p w:rsidR="00372FF9" w:rsidRPr="008336C6" w:rsidRDefault="00372FF9" w:rsidP="00465966">
      <w:pPr>
        <w:pStyle w:val="Ingenmellomrom"/>
        <w:rPr>
          <w:lang w:val="en-US"/>
        </w:rPr>
      </w:pPr>
    </w:p>
    <w:p w:rsidR="009E16E1" w:rsidRPr="008336C6" w:rsidRDefault="009E16E1" w:rsidP="0086279A">
      <w:pPr>
        <w:pStyle w:val="Overskrift3"/>
        <w:rPr>
          <w:lang w:val="en-US"/>
        </w:rPr>
      </w:pPr>
      <w:r w:rsidRPr="008336C6">
        <w:rPr>
          <w:lang w:val="en-US"/>
        </w:rPr>
        <w:t>Special Operations Component Command (SOCC)</w:t>
      </w:r>
    </w:p>
    <w:p w:rsidR="009E16E1" w:rsidRDefault="004940F6" w:rsidP="006C68A7">
      <w:pPr>
        <w:pStyle w:val="Ingenmellomrom"/>
        <w:numPr>
          <w:ilvl w:val="0"/>
          <w:numId w:val="16"/>
        </w:numPr>
        <w:rPr>
          <w:lang w:val="en-US"/>
        </w:rPr>
      </w:pPr>
      <w:r>
        <w:rPr>
          <w:lang w:val="en-US"/>
        </w:rPr>
        <w:t>SOF teams are standing by to support with reconnaissance as required and requested by JFACC</w:t>
      </w:r>
      <w:r w:rsidR="00A71E85">
        <w:rPr>
          <w:lang w:val="en-US"/>
        </w:rPr>
        <w:t>/VIS</w:t>
      </w:r>
      <w:r>
        <w:rPr>
          <w:lang w:val="en-US"/>
        </w:rPr>
        <w:t>.</w:t>
      </w:r>
    </w:p>
    <w:p w:rsidR="001A3593" w:rsidRDefault="001A3593" w:rsidP="001A3593">
      <w:pPr>
        <w:pStyle w:val="Ingenmellomrom"/>
        <w:numPr>
          <w:ilvl w:val="1"/>
          <w:numId w:val="16"/>
        </w:numPr>
        <w:rPr>
          <w:lang w:val="en-US"/>
        </w:rPr>
      </w:pPr>
      <w:r>
        <w:rPr>
          <w:lang w:val="en-US"/>
        </w:rPr>
        <w:t>SOF team inserted to observe and report at: 922</w:t>
      </w:r>
      <w:r w:rsidRPr="001A3593">
        <w:rPr>
          <w:vertAlign w:val="superscript"/>
          <w:lang w:val="en-US"/>
        </w:rPr>
        <w:t>nd</w:t>
      </w:r>
      <w:r>
        <w:rPr>
          <w:lang w:val="en-US"/>
        </w:rPr>
        <w:t xml:space="preserve"> SCUD regiment Base (SYTGT003)</w:t>
      </w:r>
    </w:p>
    <w:p w:rsidR="001A3593" w:rsidRDefault="001A3593" w:rsidP="001A3593">
      <w:pPr>
        <w:pStyle w:val="Ingenmellomrom"/>
        <w:numPr>
          <w:ilvl w:val="1"/>
          <w:numId w:val="16"/>
        </w:numPr>
        <w:rPr>
          <w:lang w:val="en-US"/>
        </w:rPr>
      </w:pPr>
      <w:r>
        <w:rPr>
          <w:lang w:val="en-US"/>
        </w:rPr>
        <w:t xml:space="preserve">SOF team inserted to observe and report at: </w:t>
      </w:r>
      <w:r w:rsidR="00B37BE6">
        <w:rPr>
          <w:lang w:val="en-US"/>
        </w:rPr>
        <w:t>South Aleppo Rocket Fuel factory</w:t>
      </w:r>
      <w:r>
        <w:rPr>
          <w:lang w:val="en-US"/>
        </w:rPr>
        <w:t xml:space="preserve"> (SYTGT</w:t>
      </w:r>
      <w:r w:rsidR="00B37BE6">
        <w:rPr>
          <w:lang w:val="en-US"/>
        </w:rPr>
        <w:t>137</w:t>
      </w:r>
      <w:r>
        <w:rPr>
          <w:lang w:val="en-US"/>
        </w:rPr>
        <w:t>)</w:t>
      </w:r>
    </w:p>
    <w:p w:rsidR="001A3593" w:rsidRPr="001A3593" w:rsidRDefault="001A3593" w:rsidP="001A3593">
      <w:pPr>
        <w:pStyle w:val="Ingenmellomrom"/>
        <w:numPr>
          <w:ilvl w:val="1"/>
          <w:numId w:val="16"/>
        </w:numPr>
        <w:rPr>
          <w:lang w:val="en-US"/>
        </w:rPr>
      </w:pPr>
      <w:r>
        <w:rPr>
          <w:lang w:val="en-US"/>
        </w:rPr>
        <w:t xml:space="preserve">SOF team inserted to observe and report at: </w:t>
      </w:r>
      <w:proofErr w:type="spellStart"/>
      <w:r>
        <w:rPr>
          <w:lang w:val="en-US"/>
        </w:rPr>
        <w:t>Tartus</w:t>
      </w:r>
      <w:proofErr w:type="spellEnd"/>
      <w:r>
        <w:rPr>
          <w:lang w:val="en-US"/>
        </w:rPr>
        <w:t xml:space="preserve"> (SYTGT056)</w:t>
      </w:r>
    </w:p>
    <w:p w:rsidR="006C68A7" w:rsidRPr="008336C6" w:rsidRDefault="006C68A7" w:rsidP="006C68A7">
      <w:pPr>
        <w:pStyle w:val="Ingenmellomrom"/>
        <w:numPr>
          <w:ilvl w:val="0"/>
          <w:numId w:val="16"/>
        </w:numPr>
        <w:rPr>
          <w:lang w:val="en-US"/>
        </w:rPr>
      </w:pPr>
      <w:r>
        <w:rPr>
          <w:lang w:val="en-US"/>
        </w:rPr>
        <w:t>SOF teams are also on stand</w:t>
      </w:r>
      <w:r w:rsidR="001738BF">
        <w:rPr>
          <w:lang w:val="en-US"/>
        </w:rPr>
        <w:t>b</w:t>
      </w:r>
      <w:r w:rsidR="00F3045F">
        <w:rPr>
          <w:lang w:val="en-US"/>
        </w:rPr>
        <w:t>y</w:t>
      </w:r>
      <w:r>
        <w:rPr>
          <w:lang w:val="en-US"/>
        </w:rPr>
        <w:t xml:space="preserve"> to conduct counter terrorism missions and counter insurgency operations</w:t>
      </w:r>
      <w:r w:rsidR="00553FB0">
        <w:rPr>
          <w:lang w:val="en-US"/>
        </w:rPr>
        <w:t>.</w:t>
      </w:r>
    </w:p>
    <w:p w:rsidR="00F73DF8" w:rsidRDefault="00DC0747" w:rsidP="006C68A7">
      <w:pPr>
        <w:pStyle w:val="Overskrift1"/>
        <w:rPr>
          <w:lang w:val="en-US"/>
        </w:rPr>
      </w:pPr>
      <w:r>
        <w:rPr>
          <w:lang w:val="en-US"/>
        </w:rPr>
        <w:lastRenderedPageBreak/>
        <w:t>Reported Battle Damage Assessment</w:t>
      </w:r>
      <w:r w:rsidR="00B37A8E">
        <w:rPr>
          <w:lang w:val="en-US"/>
        </w:rPr>
        <w:t xml:space="preserve"> D</w:t>
      </w:r>
      <w:r w:rsidR="006035A0">
        <w:rPr>
          <w:lang w:val="en-US"/>
        </w:rPr>
        <w:t>8</w:t>
      </w:r>
    </w:p>
    <w:p w:rsidR="00DC0747" w:rsidRDefault="00B97D59" w:rsidP="006C68A7">
      <w:pPr>
        <w:pStyle w:val="Overskrift2"/>
        <w:rPr>
          <w:lang w:val="en-US"/>
        </w:rPr>
      </w:pPr>
      <w:r>
        <w:rPr>
          <w:lang w:val="en-US"/>
        </w:rPr>
        <w:t>IV Corps Northern Sector</w:t>
      </w:r>
    </w:p>
    <w:p w:rsidR="00C30368" w:rsidRDefault="006035A0" w:rsidP="00DC0747">
      <w:pPr>
        <w:pStyle w:val="Ingenmellomrom"/>
        <w:numPr>
          <w:ilvl w:val="0"/>
          <w:numId w:val="15"/>
        </w:numPr>
        <w:rPr>
          <w:lang w:val="en-US"/>
        </w:rPr>
      </w:pPr>
      <w:r>
        <w:rPr>
          <w:lang w:val="en-US"/>
        </w:rPr>
        <w:t>NSTR</w:t>
      </w:r>
    </w:p>
    <w:p w:rsidR="006C68A7" w:rsidRDefault="006C68A7" w:rsidP="006C68A7">
      <w:pPr>
        <w:pStyle w:val="Ingenmellomrom"/>
        <w:rPr>
          <w:lang w:val="en-US"/>
        </w:rPr>
      </w:pPr>
    </w:p>
    <w:p w:rsidR="006C68A7" w:rsidRDefault="00B97D59" w:rsidP="006C68A7">
      <w:pPr>
        <w:pStyle w:val="Overskrift2"/>
        <w:rPr>
          <w:lang w:val="en-US"/>
        </w:rPr>
      </w:pPr>
      <w:r>
        <w:rPr>
          <w:lang w:val="en-US"/>
        </w:rPr>
        <w:t>Turkish ground forces.</w:t>
      </w:r>
    </w:p>
    <w:p w:rsidR="006C68A7" w:rsidRDefault="006035A0" w:rsidP="006C68A7">
      <w:pPr>
        <w:pStyle w:val="Ingenmellomrom"/>
        <w:numPr>
          <w:ilvl w:val="0"/>
          <w:numId w:val="15"/>
        </w:numPr>
        <w:rPr>
          <w:lang w:val="en-US"/>
        </w:rPr>
      </w:pPr>
      <w:r>
        <w:rPr>
          <w:lang w:val="en-US"/>
        </w:rPr>
        <w:t>NSTR</w:t>
      </w:r>
    </w:p>
    <w:p w:rsidR="003D3489" w:rsidRDefault="003D3489" w:rsidP="003D3489">
      <w:pPr>
        <w:pStyle w:val="Ingenmellomrom"/>
        <w:rPr>
          <w:lang w:val="en-US"/>
        </w:rPr>
      </w:pPr>
    </w:p>
    <w:p w:rsidR="004940F6" w:rsidRDefault="004940F6" w:rsidP="003D3489">
      <w:pPr>
        <w:pStyle w:val="Overskrift1"/>
        <w:rPr>
          <w:lang w:val="en-US"/>
        </w:rPr>
      </w:pPr>
      <w:r>
        <w:rPr>
          <w:lang w:val="en-US"/>
        </w:rPr>
        <w:t>Logistical situation</w:t>
      </w:r>
    </w:p>
    <w:p w:rsidR="00E83A1F" w:rsidRDefault="00E83A1F" w:rsidP="00B97D59">
      <w:pPr>
        <w:pStyle w:val="Ingenmellomrom"/>
        <w:numPr>
          <w:ilvl w:val="0"/>
          <w:numId w:val="17"/>
        </w:numPr>
        <w:rPr>
          <w:lang w:val="en-US"/>
        </w:rPr>
      </w:pPr>
      <w:r>
        <w:rPr>
          <w:lang w:val="en-US"/>
        </w:rPr>
        <w:t xml:space="preserve">USS Sacramento (AOE-1) </w:t>
      </w:r>
      <w:r w:rsidR="0065312B">
        <w:rPr>
          <w:lang w:val="en-US"/>
        </w:rPr>
        <w:t xml:space="preserve">arrived in port on the morning hours of D12 and resupplied the </w:t>
      </w:r>
      <w:proofErr w:type="spellStart"/>
      <w:r w:rsidR="0065312B">
        <w:rPr>
          <w:lang w:val="en-US"/>
        </w:rPr>
        <w:t>ordanance</w:t>
      </w:r>
      <w:proofErr w:type="spellEnd"/>
      <w:r w:rsidR="0065312B">
        <w:rPr>
          <w:lang w:val="en-US"/>
        </w:rPr>
        <w:t xml:space="preserve"> of both the carrier and airbases.</w:t>
      </w:r>
    </w:p>
    <w:p w:rsidR="0065312B" w:rsidRDefault="0065312B" w:rsidP="00B97D59">
      <w:pPr>
        <w:pStyle w:val="Ingenmellomrom"/>
        <w:numPr>
          <w:ilvl w:val="0"/>
          <w:numId w:val="17"/>
        </w:numPr>
        <w:rPr>
          <w:lang w:val="en-US"/>
        </w:rPr>
      </w:pPr>
      <w:r>
        <w:rPr>
          <w:lang w:val="en-US"/>
        </w:rPr>
        <w:t>Ordnance request for D20 and onward need to be submitted by D15.</w:t>
      </w:r>
    </w:p>
    <w:p w:rsidR="003D3489" w:rsidRDefault="003D3489" w:rsidP="003D3489">
      <w:pPr>
        <w:pStyle w:val="Overskrift1"/>
        <w:rPr>
          <w:lang w:val="en-US"/>
        </w:rPr>
      </w:pPr>
      <w:r>
        <w:rPr>
          <w:lang w:val="en-US"/>
        </w:rPr>
        <w:t>Direction and Guidance</w:t>
      </w:r>
    </w:p>
    <w:p w:rsidR="00AD1A0C" w:rsidRDefault="00AD1A0C" w:rsidP="00AD1A0C">
      <w:pPr>
        <w:pStyle w:val="Overskrift2"/>
        <w:rPr>
          <w:lang w:val="en-US"/>
        </w:rPr>
      </w:pPr>
      <w:r>
        <w:rPr>
          <w:lang w:val="en-US"/>
        </w:rPr>
        <w:t>LCC:</w:t>
      </w:r>
    </w:p>
    <w:p w:rsidR="00C30368" w:rsidRPr="00C30368" w:rsidRDefault="00C30368" w:rsidP="00C30368">
      <w:pPr>
        <w:pStyle w:val="Ingenmellomrom"/>
        <w:numPr>
          <w:ilvl w:val="0"/>
          <w:numId w:val="15"/>
        </w:numPr>
        <w:rPr>
          <w:lang w:val="en-US"/>
        </w:rPr>
      </w:pPr>
      <w:r>
        <w:rPr>
          <w:lang w:val="en-US"/>
        </w:rPr>
        <w:t xml:space="preserve">Continue operation to free </w:t>
      </w:r>
      <w:proofErr w:type="spellStart"/>
      <w:r>
        <w:rPr>
          <w:lang w:val="en-US"/>
        </w:rPr>
        <w:t>Gazientiep</w:t>
      </w:r>
      <w:proofErr w:type="spellEnd"/>
      <w:r>
        <w:rPr>
          <w:lang w:val="en-US"/>
        </w:rPr>
        <w:t xml:space="preserve"> and free rest of Turkey</w:t>
      </w:r>
    </w:p>
    <w:p w:rsidR="00EC0436" w:rsidRDefault="007514B7" w:rsidP="00DC0747">
      <w:pPr>
        <w:pStyle w:val="Ingenmellomrom"/>
        <w:numPr>
          <w:ilvl w:val="0"/>
          <w:numId w:val="15"/>
        </w:numPr>
        <w:rPr>
          <w:lang w:val="en-US"/>
        </w:rPr>
      </w:pPr>
      <w:r>
        <w:rPr>
          <w:lang w:val="en-US"/>
        </w:rPr>
        <w:t xml:space="preserve">Priority of effort is on </w:t>
      </w:r>
      <w:r w:rsidR="00EC0436">
        <w:rPr>
          <w:lang w:val="en-US"/>
        </w:rPr>
        <w:t>56</w:t>
      </w:r>
      <w:r w:rsidR="00EC0436" w:rsidRPr="00EC0436">
        <w:rPr>
          <w:vertAlign w:val="superscript"/>
          <w:lang w:val="en-US"/>
        </w:rPr>
        <w:t>th</w:t>
      </w:r>
      <w:r w:rsidR="00EC0436">
        <w:rPr>
          <w:lang w:val="en-US"/>
        </w:rPr>
        <w:t xml:space="preserve"> Armored Division attack at </w:t>
      </w:r>
      <w:proofErr w:type="spellStart"/>
      <w:r w:rsidR="00EC0436">
        <w:rPr>
          <w:lang w:val="en-US"/>
        </w:rPr>
        <w:t>Gazientep</w:t>
      </w:r>
      <w:proofErr w:type="spellEnd"/>
      <w:r w:rsidR="00EC0436">
        <w:rPr>
          <w:lang w:val="en-US"/>
        </w:rPr>
        <w:t>.</w:t>
      </w:r>
    </w:p>
    <w:p w:rsidR="00D55516" w:rsidRDefault="00D55516" w:rsidP="00DC0747">
      <w:pPr>
        <w:pStyle w:val="Ingenmellomrom"/>
        <w:numPr>
          <w:ilvl w:val="0"/>
          <w:numId w:val="15"/>
        </w:numPr>
        <w:rPr>
          <w:lang w:val="en-US"/>
        </w:rPr>
      </w:pPr>
      <w:r>
        <w:rPr>
          <w:lang w:val="en-US"/>
        </w:rPr>
        <w:t>Coordinate with MCC if needing support of Marine Corps Expeditionary Unit (MEU)</w:t>
      </w:r>
    </w:p>
    <w:p w:rsidR="007514B7" w:rsidRDefault="00AD1A0C" w:rsidP="00AD1A0C">
      <w:pPr>
        <w:pStyle w:val="Overskrift2"/>
        <w:rPr>
          <w:lang w:val="en-US"/>
        </w:rPr>
      </w:pPr>
      <w:r>
        <w:rPr>
          <w:lang w:val="en-US"/>
        </w:rPr>
        <w:t>MCC:</w:t>
      </w:r>
    </w:p>
    <w:p w:rsidR="007E3D5B" w:rsidRDefault="007E3D5B" w:rsidP="00AD1A0C">
      <w:pPr>
        <w:pStyle w:val="Ingenmellomrom"/>
        <w:numPr>
          <w:ilvl w:val="0"/>
          <w:numId w:val="15"/>
        </w:numPr>
        <w:rPr>
          <w:lang w:val="en-US"/>
        </w:rPr>
      </w:pPr>
      <w:r>
        <w:rPr>
          <w:lang w:val="en-US"/>
        </w:rPr>
        <w:t>Plan for naval units as required</w:t>
      </w:r>
      <w:r>
        <w:rPr>
          <w:rStyle w:val="Fotnotereferanse"/>
          <w:lang w:val="en-US"/>
        </w:rPr>
        <w:footnoteReference w:id="1"/>
      </w:r>
    </w:p>
    <w:p w:rsidR="007E3D5B" w:rsidRDefault="007E3D5B" w:rsidP="007E3D5B">
      <w:pPr>
        <w:pStyle w:val="Ingenmellomrom"/>
        <w:numPr>
          <w:ilvl w:val="1"/>
          <w:numId w:val="15"/>
        </w:numPr>
        <w:rPr>
          <w:lang w:val="en-US"/>
        </w:rPr>
      </w:pPr>
      <w:r>
        <w:rPr>
          <w:lang w:val="en-US"/>
        </w:rPr>
        <w:t>Protect and operate Carrier</w:t>
      </w:r>
    </w:p>
    <w:p w:rsidR="007E3D5B" w:rsidRDefault="007E3D5B" w:rsidP="007E3D5B">
      <w:pPr>
        <w:pStyle w:val="Ingenmellomrom"/>
        <w:numPr>
          <w:ilvl w:val="2"/>
          <w:numId w:val="15"/>
        </w:numPr>
        <w:rPr>
          <w:lang w:val="en-US"/>
        </w:rPr>
      </w:pPr>
      <w:r>
        <w:rPr>
          <w:lang w:val="en-US"/>
        </w:rPr>
        <w:t xml:space="preserve">Support JFACC with minimum 8 sorties per </w:t>
      </w:r>
      <w:r w:rsidR="0065312B">
        <w:rPr>
          <w:lang w:val="en-US"/>
        </w:rPr>
        <w:t xml:space="preserve">ATO </w:t>
      </w:r>
      <w:r>
        <w:rPr>
          <w:lang w:val="en-US"/>
        </w:rPr>
        <w:t xml:space="preserve">day </w:t>
      </w:r>
    </w:p>
    <w:p w:rsidR="0065312B" w:rsidRPr="0065312B" w:rsidRDefault="007E3D5B" w:rsidP="0065312B">
      <w:pPr>
        <w:pStyle w:val="Ingenmellomrom"/>
        <w:numPr>
          <w:ilvl w:val="3"/>
          <w:numId w:val="15"/>
        </w:numPr>
        <w:rPr>
          <w:lang w:val="en-US"/>
        </w:rPr>
      </w:pPr>
      <w:r>
        <w:rPr>
          <w:lang w:val="en-US"/>
        </w:rPr>
        <w:t>Minimum 4 sorties / 2x 2ship flights per event)</w:t>
      </w:r>
    </w:p>
    <w:p w:rsidR="004516B3" w:rsidRDefault="004516B3" w:rsidP="007E3D5B">
      <w:pPr>
        <w:pStyle w:val="Ingenmellomrom"/>
        <w:numPr>
          <w:ilvl w:val="1"/>
          <w:numId w:val="15"/>
        </w:numPr>
        <w:rPr>
          <w:lang w:val="en-US"/>
        </w:rPr>
      </w:pPr>
      <w:r>
        <w:rPr>
          <w:lang w:val="en-US"/>
        </w:rPr>
        <w:t xml:space="preserve">Monitor Russian and Chinese activity in the Mediterranean </w:t>
      </w:r>
    </w:p>
    <w:p w:rsidR="004516B3" w:rsidRDefault="004516B3" w:rsidP="004516B3">
      <w:pPr>
        <w:pStyle w:val="Ingenmellomrom"/>
        <w:numPr>
          <w:ilvl w:val="0"/>
          <w:numId w:val="15"/>
        </w:numPr>
        <w:rPr>
          <w:lang w:val="en-US"/>
        </w:rPr>
      </w:pPr>
      <w:r>
        <w:rPr>
          <w:lang w:val="en-US"/>
        </w:rPr>
        <w:t>Activate and Deploy ARG/MEU as required</w:t>
      </w:r>
    </w:p>
    <w:p w:rsidR="004516B3" w:rsidRDefault="004516B3" w:rsidP="004516B3">
      <w:pPr>
        <w:pStyle w:val="Ingenmellomrom"/>
        <w:numPr>
          <w:ilvl w:val="1"/>
          <w:numId w:val="15"/>
        </w:numPr>
        <w:rPr>
          <w:lang w:val="en-US"/>
        </w:rPr>
      </w:pPr>
      <w:r>
        <w:rPr>
          <w:lang w:val="en-US"/>
        </w:rPr>
        <w:t>Currently in harbor in Crete. When</w:t>
      </w:r>
      <w:r w:rsidR="00D55516">
        <w:rPr>
          <w:lang w:val="en-US"/>
        </w:rPr>
        <w:t xml:space="preserve"> activated, will be available</w:t>
      </w:r>
      <w:r>
        <w:rPr>
          <w:lang w:val="en-US"/>
        </w:rPr>
        <w:t xml:space="preserve"> after one ATO day. Will then arrive in RV point N35 12.000 E029 46.000</w:t>
      </w:r>
    </w:p>
    <w:p w:rsidR="004516B3" w:rsidRDefault="004516B3" w:rsidP="004516B3">
      <w:pPr>
        <w:pStyle w:val="Ingenmellomrom"/>
        <w:numPr>
          <w:ilvl w:val="1"/>
          <w:numId w:val="15"/>
        </w:numPr>
        <w:rPr>
          <w:lang w:val="en-US"/>
        </w:rPr>
      </w:pPr>
      <w:r>
        <w:rPr>
          <w:lang w:val="en-US"/>
        </w:rPr>
        <w:t xml:space="preserve">Coordinate with LCC for the use of embarked Marine Corps units (Marine </w:t>
      </w:r>
      <w:r w:rsidR="00D55516">
        <w:rPr>
          <w:lang w:val="en-US"/>
        </w:rPr>
        <w:t>Expeditionary</w:t>
      </w:r>
      <w:r>
        <w:rPr>
          <w:lang w:val="en-US"/>
        </w:rPr>
        <w:t xml:space="preserve"> Unit, MEU)</w:t>
      </w:r>
    </w:p>
    <w:p w:rsidR="004516B3" w:rsidRDefault="004516B3" w:rsidP="004516B3">
      <w:pPr>
        <w:pStyle w:val="Ingenmellomrom"/>
        <w:numPr>
          <w:ilvl w:val="2"/>
          <w:numId w:val="15"/>
        </w:numPr>
        <w:rPr>
          <w:lang w:val="en-US"/>
        </w:rPr>
      </w:pPr>
      <w:r>
        <w:rPr>
          <w:lang w:val="en-US"/>
        </w:rPr>
        <w:t>3x companies of AAV-7</w:t>
      </w:r>
    </w:p>
    <w:p w:rsidR="004516B3" w:rsidRDefault="004516B3" w:rsidP="004516B3">
      <w:pPr>
        <w:pStyle w:val="Ingenmellomrom"/>
        <w:numPr>
          <w:ilvl w:val="2"/>
          <w:numId w:val="15"/>
        </w:numPr>
        <w:rPr>
          <w:lang w:val="en-US"/>
        </w:rPr>
      </w:pPr>
      <w:r>
        <w:rPr>
          <w:lang w:val="en-US"/>
        </w:rPr>
        <w:t>2x companies of LAV-25</w:t>
      </w:r>
    </w:p>
    <w:p w:rsidR="004516B3" w:rsidRDefault="004516B3" w:rsidP="004516B3">
      <w:pPr>
        <w:pStyle w:val="Ingenmellomrom"/>
        <w:numPr>
          <w:ilvl w:val="2"/>
          <w:numId w:val="15"/>
        </w:numPr>
        <w:rPr>
          <w:lang w:val="en-US"/>
        </w:rPr>
      </w:pPr>
      <w:r>
        <w:rPr>
          <w:lang w:val="en-US"/>
        </w:rPr>
        <w:t>1x company of Abrahams tanks</w:t>
      </w:r>
    </w:p>
    <w:p w:rsidR="004516B3" w:rsidRDefault="004516B3" w:rsidP="004516B3">
      <w:pPr>
        <w:pStyle w:val="Ingenmellomrom"/>
        <w:numPr>
          <w:ilvl w:val="2"/>
          <w:numId w:val="15"/>
        </w:numPr>
        <w:rPr>
          <w:lang w:val="en-US"/>
        </w:rPr>
      </w:pPr>
      <w:r>
        <w:rPr>
          <w:lang w:val="en-US"/>
        </w:rPr>
        <w:t>1x Battery of 109mm Artillery</w:t>
      </w:r>
    </w:p>
    <w:p w:rsidR="004516B3" w:rsidRDefault="004516B3" w:rsidP="004516B3">
      <w:pPr>
        <w:pStyle w:val="Ingenmellomrom"/>
        <w:numPr>
          <w:ilvl w:val="2"/>
          <w:numId w:val="15"/>
        </w:numPr>
        <w:rPr>
          <w:lang w:val="en-US"/>
        </w:rPr>
      </w:pPr>
      <w:r>
        <w:rPr>
          <w:lang w:val="en-US"/>
        </w:rPr>
        <w:t>AH-64</w:t>
      </w:r>
      <w:r w:rsidR="007E3D5B">
        <w:rPr>
          <w:lang w:val="en-US"/>
        </w:rPr>
        <w:t xml:space="preserve"> (1x AH-64 can takeoff from LPD/LSD, up to 6x AH-64 from the LHA)</w:t>
      </w:r>
      <w:r w:rsidR="007E3D5B">
        <w:rPr>
          <w:rStyle w:val="Fotnotereferanse"/>
          <w:lang w:val="en-US"/>
        </w:rPr>
        <w:footnoteReference w:id="2"/>
      </w:r>
    </w:p>
    <w:p w:rsidR="004516B3" w:rsidRDefault="004516B3" w:rsidP="004516B3">
      <w:pPr>
        <w:pStyle w:val="Ingenmellomrom"/>
        <w:numPr>
          <w:ilvl w:val="2"/>
          <w:numId w:val="15"/>
        </w:numPr>
        <w:rPr>
          <w:lang w:val="en-US"/>
        </w:rPr>
      </w:pPr>
      <w:r>
        <w:rPr>
          <w:lang w:val="en-US"/>
        </w:rPr>
        <w:t>AV-8B (Only if externals available)</w:t>
      </w:r>
    </w:p>
    <w:p w:rsidR="00E83A1F" w:rsidRDefault="00E83A1F" w:rsidP="00E83A1F">
      <w:pPr>
        <w:pStyle w:val="Ingenmellomrom"/>
        <w:numPr>
          <w:ilvl w:val="0"/>
          <w:numId w:val="15"/>
        </w:numPr>
        <w:rPr>
          <w:lang w:val="en-US"/>
        </w:rPr>
      </w:pPr>
      <w:r>
        <w:rPr>
          <w:lang w:val="en-US"/>
        </w:rPr>
        <w:t>Request required ordnance for D12-20</w:t>
      </w:r>
    </w:p>
    <w:p w:rsidR="004D1605" w:rsidRDefault="004D1605" w:rsidP="004D1605">
      <w:pPr>
        <w:pStyle w:val="Ingenmellomrom"/>
        <w:numPr>
          <w:ilvl w:val="0"/>
          <w:numId w:val="15"/>
        </w:numPr>
        <w:rPr>
          <w:lang w:val="en-US"/>
        </w:rPr>
      </w:pPr>
      <w:r>
        <w:rPr>
          <w:lang w:val="en-US"/>
        </w:rPr>
        <w:t>Plan for when the supply ship need to be in port and when the carrier need to refuel</w:t>
      </w:r>
      <w:r>
        <w:rPr>
          <w:rStyle w:val="Fotnotereferanse"/>
          <w:lang w:val="en-US"/>
        </w:rPr>
        <w:footnoteReference w:id="3"/>
      </w:r>
    </w:p>
    <w:p w:rsidR="00226465" w:rsidRPr="00AD1A0C" w:rsidRDefault="00226465" w:rsidP="00226465">
      <w:pPr>
        <w:pStyle w:val="Ingenmellomrom"/>
        <w:ind w:left="720"/>
        <w:rPr>
          <w:lang w:val="en-US"/>
        </w:rPr>
      </w:pPr>
    </w:p>
    <w:p w:rsidR="00AD1A0C" w:rsidRDefault="00AD1A0C" w:rsidP="00AD1A0C">
      <w:pPr>
        <w:pStyle w:val="Overskrift2"/>
        <w:rPr>
          <w:lang w:val="en-US"/>
        </w:rPr>
      </w:pPr>
      <w:r>
        <w:rPr>
          <w:lang w:val="en-US"/>
        </w:rPr>
        <w:lastRenderedPageBreak/>
        <w:t>JFACC:</w:t>
      </w:r>
    </w:p>
    <w:p w:rsidR="0065312B" w:rsidRPr="0065312B" w:rsidRDefault="00CB74AC" w:rsidP="0065312B">
      <w:pPr>
        <w:pStyle w:val="Ingenmellomrom"/>
        <w:numPr>
          <w:ilvl w:val="0"/>
          <w:numId w:val="15"/>
        </w:numPr>
        <w:rPr>
          <w:lang w:val="en-US"/>
        </w:rPr>
      </w:pPr>
      <w:r>
        <w:rPr>
          <w:lang w:val="en-US"/>
        </w:rPr>
        <w:t>Apportionment</w:t>
      </w:r>
      <w:r>
        <w:rPr>
          <w:rStyle w:val="Fotnotereferanse"/>
          <w:lang w:val="en-US"/>
        </w:rPr>
        <w:footnoteReference w:id="4"/>
      </w:r>
    </w:p>
    <w:p w:rsidR="00CB74AC" w:rsidRDefault="00CB74AC" w:rsidP="00CB74AC">
      <w:pPr>
        <w:pStyle w:val="Ingenmellomrom"/>
        <w:numPr>
          <w:ilvl w:val="1"/>
          <w:numId w:val="15"/>
        </w:numPr>
        <w:rPr>
          <w:lang w:val="en-US"/>
        </w:rPr>
      </w:pPr>
      <w:r>
        <w:rPr>
          <w:lang w:val="en-US"/>
        </w:rPr>
        <w:t xml:space="preserve">DCA: </w:t>
      </w:r>
      <w:r w:rsidR="0065312B">
        <w:rPr>
          <w:lang w:val="en-US"/>
        </w:rPr>
        <w:t>Per JFACC priorities</w:t>
      </w:r>
    </w:p>
    <w:p w:rsidR="00CB74AC" w:rsidRDefault="00CB74AC" w:rsidP="00CB74AC">
      <w:pPr>
        <w:pStyle w:val="Ingenmellomrom"/>
        <w:numPr>
          <w:ilvl w:val="1"/>
          <w:numId w:val="15"/>
        </w:numPr>
        <w:rPr>
          <w:lang w:val="en-US"/>
        </w:rPr>
      </w:pPr>
      <w:r>
        <w:rPr>
          <w:lang w:val="en-US"/>
        </w:rPr>
        <w:t xml:space="preserve">OCA: </w:t>
      </w:r>
      <w:proofErr w:type="spellStart"/>
      <w:r w:rsidR="0065312B">
        <w:rPr>
          <w:lang w:val="en-US"/>
        </w:rPr>
        <w:t>Minium</w:t>
      </w:r>
      <w:proofErr w:type="spellEnd"/>
      <w:r w:rsidR="0065312B">
        <w:rPr>
          <w:lang w:val="en-US"/>
        </w:rPr>
        <w:t xml:space="preserve"> </w:t>
      </w:r>
      <w:r w:rsidR="00E83A1F">
        <w:rPr>
          <w:lang w:val="en-US"/>
        </w:rPr>
        <w:t>50%</w:t>
      </w:r>
      <w:r w:rsidR="0065312B">
        <w:rPr>
          <w:lang w:val="en-US"/>
        </w:rPr>
        <w:t xml:space="preserve"> of sorties should go to OCA</w:t>
      </w:r>
      <w:r w:rsidR="00E83A1F">
        <w:rPr>
          <w:lang w:val="en-US"/>
        </w:rPr>
        <w:t xml:space="preserve">  (includes Airbase strikes, factories, SEAD/DEAD, etc)</w:t>
      </w:r>
    </w:p>
    <w:p w:rsidR="00CB74AC" w:rsidRDefault="00CB74AC" w:rsidP="00CB74AC">
      <w:pPr>
        <w:pStyle w:val="Ingenmellomrom"/>
        <w:numPr>
          <w:ilvl w:val="1"/>
          <w:numId w:val="15"/>
        </w:numPr>
        <w:rPr>
          <w:lang w:val="en-US"/>
        </w:rPr>
      </w:pPr>
      <w:r>
        <w:rPr>
          <w:lang w:val="en-US"/>
        </w:rPr>
        <w:t xml:space="preserve">Strike/Air </w:t>
      </w:r>
      <w:r w:rsidR="006035A0">
        <w:rPr>
          <w:lang w:val="en-US"/>
        </w:rPr>
        <w:t>Interdiction</w:t>
      </w:r>
      <w:r w:rsidR="0065312B">
        <w:rPr>
          <w:lang w:val="en-US"/>
        </w:rPr>
        <w:t>: Per JFACC priorities</w:t>
      </w:r>
    </w:p>
    <w:p w:rsidR="00CB74AC" w:rsidRDefault="00CB74AC" w:rsidP="00CB74AC">
      <w:pPr>
        <w:pStyle w:val="Ingenmellomrom"/>
        <w:numPr>
          <w:ilvl w:val="1"/>
          <w:numId w:val="15"/>
        </w:numPr>
        <w:rPr>
          <w:lang w:val="en-US"/>
        </w:rPr>
      </w:pPr>
      <w:r>
        <w:rPr>
          <w:lang w:val="en-US"/>
        </w:rPr>
        <w:t xml:space="preserve">Support LCC: </w:t>
      </w:r>
      <w:r w:rsidR="0065312B">
        <w:rPr>
          <w:lang w:val="en-US"/>
        </w:rPr>
        <w:t>20</w:t>
      </w:r>
      <w:r>
        <w:rPr>
          <w:lang w:val="en-US"/>
        </w:rPr>
        <w:t>%</w:t>
      </w:r>
    </w:p>
    <w:p w:rsidR="00CB74AC" w:rsidRDefault="00CB74AC" w:rsidP="00CB74AC">
      <w:pPr>
        <w:pStyle w:val="Ingenmellomrom"/>
        <w:numPr>
          <w:ilvl w:val="2"/>
          <w:numId w:val="15"/>
        </w:numPr>
        <w:rPr>
          <w:lang w:val="en-US"/>
        </w:rPr>
      </w:pPr>
      <w:r>
        <w:rPr>
          <w:lang w:val="en-US"/>
        </w:rPr>
        <w:t>AR:</w:t>
      </w:r>
      <w:r w:rsidR="0065312B">
        <w:rPr>
          <w:lang w:val="en-US"/>
        </w:rPr>
        <w:t xml:space="preserve"> If no JTAC available, support to LCC can be given as AR</w:t>
      </w:r>
    </w:p>
    <w:p w:rsidR="00CB74AC" w:rsidRDefault="00CB74AC" w:rsidP="00CB74AC">
      <w:pPr>
        <w:pStyle w:val="Ingenmellomrom"/>
        <w:numPr>
          <w:ilvl w:val="2"/>
          <w:numId w:val="15"/>
        </w:numPr>
        <w:rPr>
          <w:lang w:val="en-US"/>
        </w:rPr>
      </w:pPr>
      <w:r>
        <w:rPr>
          <w:lang w:val="en-US"/>
        </w:rPr>
        <w:t xml:space="preserve">CAS: </w:t>
      </w:r>
      <w:r w:rsidR="0065312B">
        <w:rPr>
          <w:lang w:val="en-US"/>
        </w:rPr>
        <w:t>Priority of support to LCC should be given as CAS</w:t>
      </w:r>
    </w:p>
    <w:p w:rsidR="002D262A" w:rsidRDefault="002D262A" w:rsidP="00AD1A0C">
      <w:pPr>
        <w:pStyle w:val="Ingenmellomrom"/>
        <w:numPr>
          <w:ilvl w:val="0"/>
          <w:numId w:val="15"/>
        </w:numPr>
        <w:rPr>
          <w:lang w:val="en-US"/>
        </w:rPr>
      </w:pPr>
    </w:p>
    <w:p w:rsidR="00AD1A0C" w:rsidRPr="00A71E85" w:rsidRDefault="00AD1A0C" w:rsidP="00AD1A0C">
      <w:pPr>
        <w:pStyle w:val="Ingenmellomrom"/>
        <w:numPr>
          <w:ilvl w:val="0"/>
          <w:numId w:val="15"/>
        </w:numPr>
        <w:rPr>
          <w:lang w:val="en-US"/>
        </w:rPr>
      </w:pPr>
      <w:r w:rsidRPr="00A71E85">
        <w:rPr>
          <w:lang w:val="en-US"/>
        </w:rPr>
        <w:t>Priority of effort is on establishing Air Superiority</w:t>
      </w:r>
      <w:r w:rsidR="00EC0436" w:rsidRPr="00A71E85">
        <w:rPr>
          <w:lang w:val="en-US"/>
        </w:rPr>
        <w:t xml:space="preserve"> in support of LCC and set conditions for own operations.</w:t>
      </w:r>
    </w:p>
    <w:p w:rsidR="006804B2" w:rsidRDefault="00F3045F" w:rsidP="00F3045F">
      <w:pPr>
        <w:pStyle w:val="Ingenmellomrom"/>
        <w:numPr>
          <w:ilvl w:val="0"/>
          <w:numId w:val="15"/>
        </w:numPr>
        <w:rPr>
          <w:lang w:val="en-US"/>
        </w:rPr>
      </w:pPr>
      <w:r w:rsidRPr="00A71E85">
        <w:rPr>
          <w:lang w:val="en-US"/>
        </w:rPr>
        <w:t>Start shaping for phase 2 in the operation</w:t>
      </w:r>
      <w:r w:rsidR="00EC0436" w:rsidRPr="00A71E85">
        <w:rPr>
          <w:lang w:val="en-US"/>
        </w:rPr>
        <w:t xml:space="preserve"> (Create permissive environment).</w:t>
      </w:r>
    </w:p>
    <w:p w:rsidR="002D262A" w:rsidRPr="00A71E85" w:rsidRDefault="002D262A" w:rsidP="00F3045F">
      <w:pPr>
        <w:pStyle w:val="Ingenmellomrom"/>
        <w:numPr>
          <w:ilvl w:val="0"/>
          <w:numId w:val="15"/>
        </w:numPr>
        <w:rPr>
          <w:lang w:val="en-US"/>
        </w:rPr>
      </w:pPr>
      <w:r>
        <w:rPr>
          <w:lang w:val="en-US"/>
        </w:rPr>
        <w:t>Start strike operations in Syria as applicable.</w:t>
      </w:r>
    </w:p>
    <w:p w:rsidR="00BE3483" w:rsidRDefault="00EC0436" w:rsidP="00EC0436">
      <w:pPr>
        <w:pStyle w:val="Ingenmellomrom"/>
        <w:numPr>
          <w:ilvl w:val="0"/>
          <w:numId w:val="15"/>
        </w:numPr>
        <w:rPr>
          <w:lang w:val="en-US"/>
        </w:rPr>
      </w:pPr>
      <w:r w:rsidRPr="00A71E85">
        <w:rPr>
          <w:lang w:val="en-US"/>
        </w:rPr>
        <w:t>Continue support to LCC</w:t>
      </w:r>
      <w:r w:rsidR="00CB74AC">
        <w:rPr>
          <w:lang w:val="en-US"/>
        </w:rPr>
        <w:t xml:space="preserve"> in effort to free Turkey</w:t>
      </w:r>
      <w:r w:rsidR="00B17226">
        <w:rPr>
          <w:lang w:val="en-US"/>
        </w:rPr>
        <w:t>.</w:t>
      </w:r>
    </w:p>
    <w:p w:rsidR="00BA6262" w:rsidRPr="00A71E85" w:rsidRDefault="00EC0436" w:rsidP="00BA6262">
      <w:pPr>
        <w:pStyle w:val="Ingenmellomrom"/>
        <w:numPr>
          <w:ilvl w:val="0"/>
          <w:numId w:val="15"/>
        </w:numPr>
        <w:rPr>
          <w:lang w:val="en-US"/>
        </w:rPr>
      </w:pPr>
      <w:r w:rsidRPr="00A71E85">
        <w:rPr>
          <w:lang w:val="en-US"/>
        </w:rPr>
        <w:t xml:space="preserve">Be prepared to </w:t>
      </w:r>
      <w:r w:rsidR="00E83A1F">
        <w:rPr>
          <w:lang w:val="en-US"/>
        </w:rPr>
        <w:t>execute</w:t>
      </w:r>
      <w:r w:rsidR="00BA6262" w:rsidRPr="00A71E85">
        <w:rPr>
          <w:lang w:val="en-US"/>
        </w:rPr>
        <w:t xml:space="preserve"> contingency plans for striking Syrian WMD at short notice</w:t>
      </w:r>
      <w:r w:rsidR="002A480D" w:rsidRPr="00A71E85">
        <w:rPr>
          <w:lang w:val="en-US"/>
        </w:rPr>
        <w:t xml:space="preserve"> (regardless of phase)</w:t>
      </w:r>
      <w:r w:rsidR="00BE3483" w:rsidRPr="00A71E85">
        <w:rPr>
          <w:lang w:val="en-US"/>
        </w:rPr>
        <w:t>.</w:t>
      </w:r>
      <w:r w:rsidRPr="00A71E85">
        <w:rPr>
          <w:lang w:val="en-US"/>
        </w:rPr>
        <w:t xml:space="preserve"> </w:t>
      </w:r>
    </w:p>
    <w:p w:rsidR="002A480D" w:rsidRPr="00A71E85" w:rsidRDefault="002A480D" w:rsidP="002A480D">
      <w:pPr>
        <w:pStyle w:val="Ingenmellomrom"/>
        <w:numPr>
          <w:ilvl w:val="1"/>
          <w:numId w:val="15"/>
        </w:numPr>
        <w:rPr>
          <w:lang w:val="en-US"/>
        </w:rPr>
      </w:pPr>
      <w:r w:rsidRPr="00A71E85">
        <w:rPr>
          <w:lang w:val="en-US"/>
        </w:rPr>
        <w:t>ALR: EXTREME approved for such a plan.</w:t>
      </w:r>
    </w:p>
    <w:p w:rsidR="00A71E85" w:rsidRPr="00A71E85" w:rsidRDefault="00A71E85" w:rsidP="001E12C1">
      <w:pPr>
        <w:pStyle w:val="Ingenmellomrom"/>
        <w:numPr>
          <w:ilvl w:val="0"/>
          <w:numId w:val="15"/>
        </w:numPr>
        <w:rPr>
          <w:lang w:val="en-US"/>
        </w:rPr>
      </w:pPr>
      <w:r w:rsidRPr="00A71E85">
        <w:rPr>
          <w:lang w:val="en-US"/>
        </w:rPr>
        <w:t>Phase 2 planning:</w:t>
      </w:r>
    </w:p>
    <w:p w:rsidR="001E12C1" w:rsidRPr="00A71E85" w:rsidRDefault="001E12C1" w:rsidP="00A71E85">
      <w:pPr>
        <w:pStyle w:val="Ingenmellomrom"/>
        <w:numPr>
          <w:ilvl w:val="1"/>
          <w:numId w:val="15"/>
        </w:numPr>
        <w:rPr>
          <w:lang w:val="en-US"/>
        </w:rPr>
      </w:pPr>
      <w:r w:rsidRPr="00A71E85">
        <w:rPr>
          <w:lang w:val="en-US"/>
        </w:rPr>
        <w:t>JFC are working with political leaders to get an agreement to use airbases in Iraq during parts of phase 2. Airbases in question are H3, H3 Northwest. H3 Southwest. JFACC can at some point start contingency planning for using these airbases (Need ATC charts, coordinate with 176</w:t>
      </w:r>
      <w:r w:rsidRPr="00A71E85">
        <w:rPr>
          <w:vertAlign w:val="superscript"/>
          <w:lang w:val="en-US"/>
        </w:rPr>
        <w:t>th</w:t>
      </w:r>
      <w:r w:rsidRPr="00A71E85">
        <w:rPr>
          <w:lang w:val="en-US"/>
        </w:rPr>
        <w:t xml:space="preserve">), how can the airbases be used to best support JFACC (what squadrons to be based there?), what targets, or what can be </w:t>
      </w:r>
      <w:r w:rsidR="00A71E85" w:rsidRPr="00A71E85">
        <w:rPr>
          <w:lang w:val="en-US"/>
        </w:rPr>
        <w:t>achieved</w:t>
      </w:r>
      <w:r w:rsidRPr="00A71E85">
        <w:rPr>
          <w:lang w:val="en-US"/>
        </w:rPr>
        <w:t xml:space="preserve"> by using these bases. </w:t>
      </w:r>
    </w:p>
    <w:p w:rsidR="00A71E85" w:rsidRPr="00A71E85" w:rsidRDefault="00A71E85" w:rsidP="00A71E85">
      <w:pPr>
        <w:pStyle w:val="Ingenmellomrom"/>
        <w:numPr>
          <w:ilvl w:val="1"/>
          <w:numId w:val="15"/>
        </w:numPr>
        <w:rPr>
          <w:lang w:val="en-US"/>
        </w:rPr>
      </w:pPr>
      <w:r w:rsidRPr="00A71E85">
        <w:rPr>
          <w:lang w:val="en-US"/>
        </w:rPr>
        <w:t>A parallel effort to using the airbases in Iraq is to ensure overflight rights over Lebanon or Israel for any carrier based aircraft.</w:t>
      </w:r>
    </w:p>
    <w:p w:rsidR="00A71E85" w:rsidRDefault="00A71E85" w:rsidP="00A71E85">
      <w:pPr>
        <w:pStyle w:val="Ingenmellomrom"/>
        <w:numPr>
          <w:ilvl w:val="1"/>
          <w:numId w:val="15"/>
        </w:numPr>
        <w:rPr>
          <w:lang w:val="en-US"/>
        </w:rPr>
      </w:pPr>
      <w:r w:rsidRPr="00A71E85">
        <w:rPr>
          <w:lang w:val="en-US"/>
        </w:rPr>
        <w:t>We do not have a time estimate, but it will not happen until Phase 2 at the earliest.</w:t>
      </w:r>
    </w:p>
    <w:p w:rsidR="00C30368" w:rsidRDefault="00C30368" w:rsidP="00C30368">
      <w:pPr>
        <w:pStyle w:val="Ingenmellomrom"/>
        <w:numPr>
          <w:ilvl w:val="1"/>
          <w:numId w:val="15"/>
        </w:numPr>
        <w:rPr>
          <w:lang w:val="en-US"/>
        </w:rPr>
      </w:pPr>
      <w:r>
        <w:rPr>
          <w:lang w:val="en-US"/>
        </w:rPr>
        <w:t xml:space="preserve">Submit CONOP (Concept of Operations) </w:t>
      </w:r>
      <w:r w:rsidR="002D262A">
        <w:rPr>
          <w:lang w:val="en-US"/>
        </w:rPr>
        <w:t xml:space="preserve">for phase 2 </w:t>
      </w:r>
      <w:r>
        <w:rPr>
          <w:lang w:val="en-US"/>
        </w:rPr>
        <w:t>to CJTF HQ for approval</w:t>
      </w:r>
    </w:p>
    <w:p w:rsidR="006035A0" w:rsidRPr="00BE3483" w:rsidRDefault="006035A0" w:rsidP="006035A0">
      <w:pPr>
        <w:pStyle w:val="Ingenmellomrom"/>
        <w:numPr>
          <w:ilvl w:val="1"/>
          <w:numId w:val="15"/>
        </w:numPr>
        <w:rPr>
          <w:lang w:val="en-US"/>
        </w:rPr>
      </w:pPr>
      <w:r>
        <w:rPr>
          <w:lang w:val="en-US"/>
        </w:rPr>
        <w:t>CONOP submitted ASAP to JFC (coordinated with LCC).</w:t>
      </w:r>
    </w:p>
    <w:p w:rsidR="00BA6262" w:rsidRDefault="00BA6262" w:rsidP="002A480D">
      <w:pPr>
        <w:pStyle w:val="Ingenmellomrom"/>
        <w:rPr>
          <w:lang w:val="en-US"/>
        </w:rPr>
      </w:pPr>
    </w:p>
    <w:p w:rsidR="00BA6262" w:rsidRDefault="00BA6262" w:rsidP="00BA6262">
      <w:pPr>
        <w:pStyle w:val="Overskrift2"/>
        <w:rPr>
          <w:lang w:val="en-US"/>
        </w:rPr>
      </w:pPr>
      <w:r>
        <w:rPr>
          <w:lang w:val="en-US"/>
        </w:rPr>
        <w:t>VIS:</w:t>
      </w:r>
    </w:p>
    <w:p w:rsidR="002A480D" w:rsidRDefault="00EC0436" w:rsidP="00EC0436">
      <w:pPr>
        <w:pStyle w:val="Ingenmellomrom"/>
        <w:numPr>
          <w:ilvl w:val="0"/>
          <w:numId w:val="15"/>
        </w:numPr>
        <w:rPr>
          <w:lang w:val="en-US"/>
        </w:rPr>
      </w:pPr>
      <w:r>
        <w:rPr>
          <w:lang w:val="en-US"/>
        </w:rPr>
        <w:t>Support JFACC</w:t>
      </w:r>
      <w:r w:rsidR="007E3D5B">
        <w:rPr>
          <w:lang w:val="en-US"/>
        </w:rPr>
        <w:t>, LCC and MCC</w:t>
      </w:r>
      <w:r>
        <w:rPr>
          <w:lang w:val="en-US"/>
        </w:rPr>
        <w:t xml:space="preserve"> planning and execution</w:t>
      </w:r>
      <w:r w:rsidR="007E3D5B">
        <w:rPr>
          <w:lang w:val="en-US"/>
        </w:rPr>
        <w:t>.</w:t>
      </w:r>
    </w:p>
    <w:p w:rsidR="00EC0436" w:rsidRDefault="00EC0436" w:rsidP="00EC0436">
      <w:pPr>
        <w:pStyle w:val="Ingenmellomrom"/>
        <w:numPr>
          <w:ilvl w:val="0"/>
          <w:numId w:val="15"/>
        </w:numPr>
        <w:rPr>
          <w:lang w:val="en-US"/>
        </w:rPr>
      </w:pPr>
      <w:r>
        <w:rPr>
          <w:lang w:val="en-US"/>
        </w:rPr>
        <w:t>Be prepared to support JFACC with creating contingency plan for striking Syrian WMD at short notice.</w:t>
      </w:r>
    </w:p>
    <w:p w:rsidR="006C6274" w:rsidRDefault="006C6274" w:rsidP="00EC0436">
      <w:pPr>
        <w:pStyle w:val="Ingenmellomrom"/>
        <w:numPr>
          <w:ilvl w:val="0"/>
          <w:numId w:val="15"/>
        </w:numPr>
        <w:rPr>
          <w:lang w:val="en-US"/>
        </w:rPr>
      </w:pPr>
      <w:r>
        <w:rPr>
          <w:lang w:val="en-US"/>
        </w:rPr>
        <w:t>Recommend to JFC changes in diplomatic status for any country</w:t>
      </w:r>
    </w:p>
    <w:p w:rsidR="00BE3483" w:rsidRDefault="00BE3483" w:rsidP="006415BA">
      <w:pPr>
        <w:pStyle w:val="Ingenmellomrom"/>
        <w:rPr>
          <w:lang w:val="en-US"/>
        </w:rPr>
      </w:pPr>
    </w:p>
    <w:p w:rsidR="001738BF" w:rsidRDefault="001738BF" w:rsidP="001738BF">
      <w:pPr>
        <w:pStyle w:val="Ingenmellomrom"/>
        <w:ind w:left="720"/>
        <w:rPr>
          <w:lang w:val="en-US"/>
        </w:rPr>
      </w:pPr>
    </w:p>
    <w:p w:rsidR="001738BF" w:rsidRDefault="001738BF" w:rsidP="001738BF">
      <w:pPr>
        <w:pStyle w:val="Overskrift2"/>
        <w:rPr>
          <w:lang w:val="en-US"/>
        </w:rPr>
      </w:pPr>
      <w:r>
        <w:rPr>
          <w:lang w:val="en-US"/>
        </w:rPr>
        <w:t>Diplomatic situation</w:t>
      </w:r>
    </w:p>
    <w:p w:rsidR="007514B7" w:rsidRDefault="001738BF" w:rsidP="00DC0747">
      <w:pPr>
        <w:pStyle w:val="Ingenmellomrom"/>
        <w:numPr>
          <w:ilvl w:val="0"/>
          <w:numId w:val="15"/>
        </w:numPr>
        <w:rPr>
          <w:lang w:val="en-US"/>
        </w:rPr>
      </w:pPr>
      <w:r>
        <w:rPr>
          <w:lang w:val="en-US"/>
        </w:rPr>
        <w:t>Syria is declared as</w:t>
      </w:r>
      <w:r w:rsidR="007514B7">
        <w:rPr>
          <w:lang w:val="en-US"/>
        </w:rPr>
        <w:t xml:space="preserve"> enemy</w:t>
      </w:r>
    </w:p>
    <w:p w:rsidR="007514B7" w:rsidRDefault="001738BF" w:rsidP="00DC0747">
      <w:pPr>
        <w:pStyle w:val="Ingenmellomrom"/>
        <w:numPr>
          <w:ilvl w:val="0"/>
          <w:numId w:val="15"/>
        </w:numPr>
        <w:rPr>
          <w:lang w:val="en-US"/>
        </w:rPr>
      </w:pPr>
      <w:r>
        <w:rPr>
          <w:lang w:val="en-US"/>
        </w:rPr>
        <w:t>Russia is declared as</w:t>
      </w:r>
      <w:r w:rsidR="007514B7">
        <w:rPr>
          <w:lang w:val="en-US"/>
        </w:rPr>
        <w:t xml:space="preserve"> adversary</w:t>
      </w:r>
      <w:r w:rsidR="00F52F0F">
        <w:rPr>
          <w:lang w:val="en-US"/>
        </w:rPr>
        <w:t xml:space="preserve"> (Discussion and possibility for change during </w:t>
      </w:r>
      <w:proofErr w:type="spellStart"/>
      <w:r w:rsidR="00F52F0F">
        <w:rPr>
          <w:lang w:val="en-US"/>
        </w:rPr>
        <w:t>tgt</w:t>
      </w:r>
      <w:proofErr w:type="spellEnd"/>
      <w:r w:rsidR="00F52F0F">
        <w:rPr>
          <w:lang w:val="en-US"/>
        </w:rPr>
        <w:t xml:space="preserve"> meeting D12)</w:t>
      </w:r>
    </w:p>
    <w:p w:rsidR="007514B7" w:rsidRDefault="007514B7" w:rsidP="00DC0747">
      <w:pPr>
        <w:pStyle w:val="Ingenmellomrom"/>
        <w:numPr>
          <w:ilvl w:val="0"/>
          <w:numId w:val="15"/>
        </w:numPr>
        <w:rPr>
          <w:lang w:val="en-US"/>
        </w:rPr>
      </w:pPr>
      <w:r>
        <w:rPr>
          <w:lang w:val="en-US"/>
        </w:rPr>
        <w:t>Jordan is declared as neutral</w:t>
      </w:r>
    </w:p>
    <w:p w:rsidR="007514B7" w:rsidRDefault="007514B7" w:rsidP="00DC0747">
      <w:pPr>
        <w:pStyle w:val="Ingenmellomrom"/>
        <w:numPr>
          <w:ilvl w:val="0"/>
          <w:numId w:val="15"/>
        </w:numPr>
        <w:rPr>
          <w:lang w:val="en-US"/>
        </w:rPr>
      </w:pPr>
      <w:r>
        <w:rPr>
          <w:lang w:val="en-US"/>
        </w:rPr>
        <w:t xml:space="preserve">Lebanon is declared as </w:t>
      </w:r>
      <w:r w:rsidR="006C6274">
        <w:rPr>
          <w:lang w:val="en-US"/>
        </w:rPr>
        <w:t>adversary (changed from NEUTRAL on D9)</w:t>
      </w:r>
    </w:p>
    <w:p w:rsidR="007514B7" w:rsidRDefault="007514B7" w:rsidP="00DC0747">
      <w:pPr>
        <w:pStyle w:val="Ingenmellomrom"/>
        <w:numPr>
          <w:ilvl w:val="0"/>
          <w:numId w:val="15"/>
        </w:numPr>
        <w:rPr>
          <w:lang w:val="en-US"/>
        </w:rPr>
      </w:pPr>
      <w:r>
        <w:rPr>
          <w:lang w:val="en-US"/>
        </w:rPr>
        <w:t>Turkey is declared as friendly</w:t>
      </w:r>
    </w:p>
    <w:p w:rsidR="007514B7" w:rsidRDefault="007514B7" w:rsidP="00DC0747">
      <w:pPr>
        <w:pStyle w:val="Ingenmellomrom"/>
        <w:numPr>
          <w:ilvl w:val="0"/>
          <w:numId w:val="15"/>
        </w:numPr>
        <w:rPr>
          <w:lang w:val="en-US"/>
        </w:rPr>
      </w:pPr>
      <w:r>
        <w:rPr>
          <w:lang w:val="en-US"/>
        </w:rPr>
        <w:t xml:space="preserve">Israel is declared as </w:t>
      </w:r>
      <w:r w:rsidR="004940F6">
        <w:rPr>
          <w:lang w:val="en-US"/>
        </w:rPr>
        <w:t>neutral</w:t>
      </w:r>
    </w:p>
    <w:p w:rsidR="00226465" w:rsidRDefault="00226465" w:rsidP="00DC0747">
      <w:pPr>
        <w:pStyle w:val="Ingenmellomrom"/>
        <w:numPr>
          <w:ilvl w:val="0"/>
          <w:numId w:val="15"/>
        </w:numPr>
        <w:rPr>
          <w:lang w:val="en-US"/>
        </w:rPr>
      </w:pPr>
      <w:r>
        <w:rPr>
          <w:lang w:val="en-US"/>
        </w:rPr>
        <w:lastRenderedPageBreak/>
        <w:t>China is declared as adversary</w:t>
      </w:r>
      <w:r w:rsidR="00F52F0F">
        <w:rPr>
          <w:lang w:val="en-US"/>
        </w:rPr>
        <w:t xml:space="preserve"> (Discussion and possibility for change during </w:t>
      </w:r>
      <w:proofErr w:type="spellStart"/>
      <w:r w:rsidR="00F52F0F">
        <w:rPr>
          <w:lang w:val="en-US"/>
        </w:rPr>
        <w:t>tgt</w:t>
      </w:r>
      <w:proofErr w:type="spellEnd"/>
      <w:r w:rsidR="00F52F0F">
        <w:rPr>
          <w:lang w:val="en-US"/>
        </w:rPr>
        <w:t xml:space="preserve"> meeting D12)</w:t>
      </w:r>
    </w:p>
    <w:p w:rsidR="004940F6" w:rsidRDefault="004940F6" w:rsidP="00DC0747">
      <w:pPr>
        <w:pStyle w:val="Ingenmellomrom"/>
        <w:numPr>
          <w:ilvl w:val="0"/>
          <w:numId w:val="15"/>
        </w:numPr>
        <w:rPr>
          <w:lang w:val="en-US"/>
        </w:rPr>
      </w:pPr>
      <w:r>
        <w:rPr>
          <w:lang w:val="en-US"/>
        </w:rPr>
        <w:t>Iran is declared as adversary</w:t>
      </w:r>
    </w:p>
    <w:p w:rsidR="004940F6" w:rsidRDefault="004940F6" w:rsidP="00DC0747">
      <w:pPr>
        <w:pStyle w:val="Ingenmellomrom"/>
        <w:numPr>
          <w:ilvl w:val="0"/>
          <w:numId w:val="15"/>
        </w:numPr>
        <w:rPr>
          <w:lang w:val="en-US"/>
        </w:rPr>
      </w:pPr>
      <w:r>
        <w:rPr>
          <w:lang w:val="en-US"/>
        </w:rPr>
        <w:t>Iraq is declared as neutral</w:t>
      </w:r>
    </w:p>
    <w:p w:rsidR="006415BA" w:rsidRDefault="006415BA" w:rsidP="00DC0747">
      <w:pPr>
        <w:pStyle w:val="Ingenmellomrom"/>
        <w:numPr>
          <w:ilvl w:val="0"/>
          <w:numId w:val="15"/>
        </w:numPr>
        <w:rPr>
          <w:lang w:val="en-US"/>
        </w:rPr>
      </w:pPr>
      <w:r>
        <w:rPr>
          <w:lang w:val="en-US"/>
        </w:rPr>
        <w:t>Libya declared as adversary</w:t>
      </w:r>
    </w:p>
    <w:p w:rsidR="00AD1A0C" w:rsidRDefault="00AD1A0C" w:rsidP="00AD1A0C">
      <w:pPr>
        <w:pStyle w:val="Ingenmellomrom"/>
        <w:rPr>
          <w:lang w:val="en-US"/>
        </w:rPr>
      </w:pPr>
    </w:p>
    <w:p w:rsidR="00AD1A0C" w:rsidRDefault="00AD1A0C" w:rsidP="00AD1A0C">
      <w:pPr>
        <w:pStyle w:val="Ingenmellomrom"/>
        <w:rPr>
          <w:lang w:val="en-US"/>
        </w:rPr>
      </w:pPr>
      <w:r>
        <w:rPr>
          <w:lang w:val="en-US"/>
        </w:rPr>
        <w:t>Only units declared as enemy can and should be engaged by CJTF forces.</w:t>
      </w:r>
    </w:p>
    <w:p w:rsidR="00AD1A0C" w:rsidRDefault="00AD1A0C" w:rsidP="00AD1A0C">
      <w:pPr>
        <w:pStyle w:val="Ingenmellomrom"/>
        <w:rPr>
          <w:lang w:val="en-US"/>
        </w:rPr>
      </w:pPr>
    </w:p>
    <w:p w:rsidR="00AD1A0C" w:rsidRDefault="00AD1A0C" w:rsidP="00AD1A0C">
      <w:pPr>
        <w:pStyle w:val="Ingenmellomrom"/>
        <w:rPr>
          <w:lang w:val="en-US"/>
        </w:rPr>
      </w:pPr>
    </w:p>
    <w:p w:rsidR="00AD1A0C" w:rsidRPr="00AD1A0C" w:rsidRDefault="00AD1A0C" w:rsidP="00AD1A0C">
      <w:pPr>
        <w:pStyle w:val="Ingenmellomrom"/>
        <w:rPr>
          <w:b/>
          <w:lang w:val="en-US"/>
        </w:rPr>
      </w:pPr>
      <w:r w:rsidRPr="00AD1A0C">
        <w:rPr>
          <w:b/>
          <w:lang w:val="en-US"/>
        </w:rPr>
        <w:t>Definitions</w:t>
      </w:r>
      <w:r>
        <w:rPr>
          <w:b/>
          <w:lang w:val="en-US"/>
        </w:rPr>
        <w:t>:</w:t>
      </w:r>
    </w:p>
    <w:p w:rsidR="0040536F" w:rsidRDefault="0040536F" w:rsidP="00AD1A0C">
      <w:pPr>
        <w:pStyle w:val="Ingenmellomrom"/>
        <w:rPr>
          <w:lang w:val="en-US"/>
        </w:rPr>
      </w:pPr>
      <w:r>
        <w:rPr>
          <w:lang w:val="en-US"/>
        </w:rPr>
        <w:t xml:space="preserve">Enemy: </w:t>
      </w:r>
      <w:r w:rsidRPr="00AD1A0C">
        <w:rPr>
          <w:lang w:val="en-US"/>
        </w:rPr>
        <w:t xml:space="preserve">is actively opposed or hostile to </w:t>
      </w:r>
      <w:r>
        <w:rPr>
          <w:lang w:val="en-US"/>
        </w:rPr>
        <w:t>CJTF and friendly forces.</w:t>
      </w:r>
    </w:p>
    <w:p w:rsidR="00AD1A0C" w:rsidRDefault="00AD1A0C" w:rsidP="00AD1A0C">
      <w:pPr>
        <w:pStyle w:val="Ingenmellomrom"/>
        <w:rPr>
          <w:lang w:val="en-US"/>
        </w:rPr>
      </w:pPr>
      <w:r>
        <w:rPr>
          <w:lang w:val="en-US"/>
        </w:rPr>
        <w:t xml:space="preserve">Adversary: </w:t>
      </w:r>
      <w:r w:rsidRPr="00AD1A0C">
        <w:rPr>
          <w:lang w:val="en-US"/>
        </w:rPr>
        <w:t>opponent in a contest, conflict, or dispute</w:t>
      </w:r>
      <w:r>
        <w:rPr>
          <w:lang w:val="en-US"/>
        </w:rPr>
        <w:t xml:space="preserve"> toward CJTF and friendly forces.</w:t>
      </w:r>
    </w:p>
    <w:p w:rsidR="00AD1A0C" w:rsidRPr="00AD1A0C" w:rsidRDefault="00AD1A0C" w:rsidP="00AD1A0C">
      <w:pPr>
        <w:pStyle w:val="Ingenmellomrom"/>
        <w:rPr>
          <w:lang w:val="en-US"/>
        </w:rPr>
      </w:pPr>
      <w:r>
        <w:rPr>
          <w:lang w:val="en-US"/>
        </w:rPr>
        <w:t xml:space="preserve">Neutral: </w:t>
      </w:r>
      <w:r w:rsidRPr="00AD1A0C">
        <w:rPr>
          <w:lang w:val="en-US"/>
        </w:rPr>
        <w:t>not supporting or helping either side in a conflict, disagreement, etc.; impartial.</w:t>
      </w:r>
    </w:p>
    <w:sectPr w:rsidR="00AD1A0C" w:rsidRPr="00AD1A0C" w:rsidSect="000E081B">
      <w:headerReference w:type="default" r:id="rId12"/>
      <w:footerReference w:type="default" r:id="rId13"/>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917D1" w:rsidRDefault="00E917D1" w:rsidP="00465966">
      <w:pPr>
        <w:spacing w:after="0" w:line="240" w:lineRule="auto"/>
      </w:pPr>
      <w:r>
        <w:separator/>
      </w:r>
    </w:p>
  </w:endnote>
  <w:endnote w:type="continuationSeparator" w:id="0">
    <w:p w:rsidR="00E917D1" w:rsidRDefault="00E917D1" w:rsidP="0046596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53AD3" w:rsidRPr="00731237" w:rsidRDefault="00753AD3" w:rsidP="00753AD3">
    <w:pPr>
      <w:pStyle w:val="Bunntekst"/>
      <w:jc w:val="center"/>
      <w:rPr>
        <w:color w:val="808080" w:themeColor="background1" w:themeShade="80"/>
        <w:sz w:val="16"/>
        <w:lang w:val="en-US"/>
      </w:rPr>
    </w:pPr>
    <w:r w:rsidRPr="00731237">
      <w:rPr>
        <w:b/>
        <w:bCs/>
        <w:color w:val="808080" w:themeColor="background1" w:themeShade="80"/>
        <w:sz w:val="16"/>
        <w:lang w:val="en-US"/>
      </w:rPr>
      <w:t>DISCLAIMER:</w:t>
    </w:r>
  </w:p>
  <w:p w:rsidR="00753AD3" w:rsidRPr="00731237" w:rsidRDefault="00753AD3" w:rsidP="00753AD3">
    <w:pPr>
      <w:pStyle w:val="Bunntekst"/>
      <w:jc w:val="center"/>
      <w:rPr>
        <w:color w:val="808080" w:themeColor="background1" w:themeShade="80"/>
        <w:sz w:val="16"/>
        <w:lang w:val="en-US"/>
      </w:rPr>
    </w:pPr>
    <w:r w:rsidRPr="00731237">
      <w:rPr>
        <w:color w:val="808080" w:themeColor="background1" w:themeShade="80"/>
        <w:sz w:val="16"/>
        <w:lang w:val="en-US"/>
      </w:rPr>
      <w:t>This is for multiplayer online gaming using the Digital Combat Systems simulation software published by Eagle Dynamics. The information is not in any way suitable for real world use or operations.</w:t>
    </w:r>
  </w:p>
  <w:p w:rsidR="00753AD3" w:rsidRPr="005553DE" w:rsidRDefault="00753AD3">
    <w:pPr>
      <w:pStyle w:val="Bunntekst"/>
      <w:rPr>
        <w:lang w:val="en-US"/>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917D1" w:rsidRDefault="00E917D1" w:rsidP="00465966">
      <w:pPr>
        <w:spacing w:after="0" w:line="240" w:lineRule="auto"/>
      </w:pPr>
      <w:r>
        <w:separator/>
      </w:r>
    </w:p>
  </w:footnote>
  <w:footnote w:type="continuationSeparator" w:id="0">
    <w:p w:rsidR="00E917D1" w:rsidRDefault="00E917D1" w:rsidP="00465966">
      <w:pPr>
        <w:spacing w:after="0" w:line="240" w:lineRule="auto"/>
      </w:pPr>
      <w:r>
        <w:continuationSeparator/>
      </w:r>
    </w:p>
  </w:footnote>
  <w:footnote w:id="1">
    <w:p w:rsidR="007E3D5B" w:rsidRPr="007E3D5B" w:rsidRDefault="007E3D5B">
      <w:pPr>
        <w:pStyle w:val="Fotnotetekst"/>
        <w:rPr>
          <w:lang w:val="en-US"/>
        </w:rPr>
      </w:pPr>
      <w:r>
        <w:rPr>
          <w:rStyle w:val="Fotnotereferanse"/>
        </w:rPr>
        <w:footnoteRef/>
      </w:r>
      <w:r w:rsidRPr="007E3D5B">
        <w:rPr>
          <w:lang w:val="en-US"/>
        </w:rPr>
        <w:t xml:space="preserve"> </w:t>
      </w:r>
      <w:r>
        <w:rPr>
          <w:lang w:val="en-US"/>
        </w:rPr>
        <w:t>Create SAG or CSGs as required, and task the ships (by providing info to event host)</w:t>
      </w:r>
    </w:p>
  </w:footnote>
  <w:footnote w:id="2">
    <w:p w:rsidR="007E3D5B" w:rsidRPr="007E3D5B" w:rsidRDefault="007E3D5B">
      <w:pPr>
        <w:pStyle w:val="Fotnotetekst"/>
        <w:rPr>
          <w:lang w:val="en-US"/>
        </w:rPr>
      </w:pPr>
      <w:r>
        <w:rPr>
          <w:rStyle w:val="Fotnotereferanse"/>
        </w:rPr>
        <w:footnoteRef/>
      </w:r>
      <w:r w:rsidRPr="007E3D5B">
        <w:rPr>
          <w:lang w:val="en-US"/>
        </w:rPr>
        <w:t xml:space="preserve"> </w:t>
      </w:r>
      <w:r>
        <w:rPr>
          <w:lang w:val="en-US"/>
        </w:rPr>
        <w:t>Coordinate with 656</w:t>
      </w:r>
      <w:r w:rsidRPr="007E3D5B">
        <w:rPr>
          <w:vertAlign w:val="superscript"/>
          <w:lang w:val="en-US"/>
        </w:rPr>
        <w:t>th</w:t>
      </w:r>
      <w:r>
        <w:rPr>
          <w:lang w:val="en-US"/>
        </w:rPr>
        <w:t xml:space="preserve"> if they are able to do naval operations from ships. Coordinate with JFACC for use of 656</w:t>
      </w:r>
      <w:r w:rsidRPr="007E3D5B">
        <w:rPr>
          <w:vertAlign w:val="superscript"/>
          <w:lang w:val="en-US"/>
        </w:rPr>
        <w:t>th</w:t>
      </w:r>
      <w:r>
        <w:rPr>
          <w:lang w:val="en-US"/>
        </w:rPr>
        <w:t xml:space="preserve"> assets</w:t>
      </w:r>
    </w:p>
  </w:footnote>
  <w:footnote w:id="3">
    <w:p w:rsidR="004D1605" w:rsidRPr="004D1605" w:rsidRDefault="004D1605">
      <w:pPr>
        <w:pStyle w:val="Fotnotetekst"/>
        <w:rPr>
          <w:lang w:val="en-US"/>
        </w:rPr>
      </w:pPr>
      <w:r>
        <w:rPr>
          <w:rStyle w:val="Fotnotereferanse"/>
        </w:rPr>
        <w:footnoteRef/>
      </w:r>
      <w:r w:rsidRPr="004D1605">
        <w:rPr>
          <w:lang w:val="en-US"/>
        </w:rPr>
        <w:t xml:space="preserve"> The </w:t>
      </w:r>
      <w:proofErr w:type="gramStart"/>
      <w:r w:rsidRPr="004D1605">
        <w:rPr>
          <w:lang w:val="en-US"/>
        </w:rPr>
        <w:t>carrier need</w:t>
      </w:r>
      <w:proofErr w:type="gramEnd"/>
      <w:r w:rsidRPr="004D1605">
        <w:rPr>
          <w:lang w:val="en-US"/>
        </w:rPr>
        <w:t xml:space="preserve"> to get fuel for the jets every 7 days. The supply </w:t>
      </w:r>
      <w:proofErr w:type="gramStart"/>
      <w:r w:rsidRPr="004D1605">
        <w:rPr>
          <w:lang w:val="en-US"/>
        </w:rPr>
        <w:t>ship need</w:t>
      </w:r>
      <w:proofErr w:type="gramEnd"/>
      <w:r w:rsidRPr="004D1605">
        <w:rPr>
          <w:lang w:val="en-US"/>
        </w:rPr>
        <w:t xml:space="preserve"> to be in port in two days to get supplies and fuel). If using missiles, the other supply ships can pick up missiles at port and bring them out to the ships</w:t>
      </w:r>
    </w:p>
  </w:footnote>
  <w:footnote w:id="4">
    <w:p w:rsidR="00CB74AC" w:rsidRPr="00CB74AC" w:rsidRDefault="00CB74AC">
      <w:pPr>
        <w:pStyle w:val="Fotnotetekst"/>
        <w:rPr>
          <w:lang w:val="en-US"/>
        </w:rPr>
      </w:pPr>
      <w:r>
        <w:rPr>
          <w:rStyle w:val="Fotnotereferanse"/>
        </w:rPr>
        <w:footnoteRef/>
      </w:r>
      <w:r w:rsidRPr="00CB74AC">
        <w:rPr>
          <w:lang w:val="en-US"/>
        </w:rPr>
        <w:t xml:space="preserve"> </w:t>
      </w:r>
      <w:r w:rsidRPr="004A3160">
        <w:rPr>
          <w:rStyle w:val="hgkelc"/>
          <w:lang w:val="en-US"/>
        </w:rPr>
        <w:t>Air apportionment is the determination and assignment of the total expected effort by percentage and/or priority that should be devoted to the various air operations and/or geographic areas for a given period of time.</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C307F" w:rsidRPr="005553DE" w:rsidRDefault="00465966" w:rsidP="00372FF9">
    <w:pPr>
      <w:pStyle w:val="Topptekst"/>
      <w:rPr>
        <w:sz w:val="18"/>
        <w:szCs w:val="30"/>
        <w:lang w:val="en-US"/>
      </w:rPr>
    </w:pPr>
    <w:r w:rsidRPr="008336C6">
      <w:rPr>
        <w:lang w:val="en-US"/>
      </w:rPr>
      <w:tab/>
    </w:r>
    <w:r w:rsidRPr="008336C6">
      <w:rPr>
        <w:lang w:val="en-US"/>
      </w:rPr>
      <w:tab/>
    </w:r>
  </w:p>
  <w:p w:rsidR="001C307F" w:rsidRPr="005553DE" w:rsidRDefault="001C307F" w:rsidP="00465966">
    <w:pPr>
      <w:pStyle w:val="Topptekst"/>
      <w:jc w:val="right"/>
      <w:rPr>
        <w:sz w:val="18"/>
        <w:szCs w:val="30"/>
        <w:lang w:val="en-US"/>
      </w:rPr>
    </w:pPr>
    <w:r w:rsidRPr="005553DE">
      <w:rPr>
        <w:sz w:val="18"/>
        <w:szCs w:val="30"/>
        <w:lang w:val="en-US"/>
      </w:rPr>
      <w:t xml:space="preserve"> </w:t>
    </w:r>
    <w:r w:rsidR="00B43144" w:rsidRPr="005553DE">
      <w:rPr>
        <w:sz w:val="18"/>
        <w:szCs w:val="30"/>
        <w:lang w:val="en-US"/>
      </w:rPr>
      <w:t xml:space="preserve">OP ACTIVE RESOLVE </w:t>
    </w:r>
  </w:p>
  <w:p w:rsidR="00465966" w:rsidRPr="006A5C01" w:rsidRDefault="006A5C01" w:rsidP="00465966">
    <w:pPr>
      <w:pStyle w:val="Topptekst"/>
      <w:jc w:val="right"/>
      <w:rPr>
        <w:sz w:val="18"/>
        <w:szCs w:val="30"/>
        <w:lang w:val="en-US"/>
      </w:rPr>
    </w:pPr>
    <w:r w:rsidRPr="006A5C01">
      <w:rPr>
        <w:sz w:val="18"/>
        <w:szCs w:val="30"/>
        <w:lang w:val="en-US"/>
      </w:rPr>
      <w:t>DIRECTION AND GUIDANCE</w:t>
    </w:r>
  </w:p>
  <w:p w:rsidR="00465966" w:rsidRPr="006A5C01" w:rsidRDefault="00465966" w:rsidP="00465966">
    <w:pPr>
      <w:pStyle w:val="Topptekst"/>
      <w:jc w:val="right"/>
      <w:rPr>
        <w:sz w:val="12"/>
        <w:lang w:val="en-US"/>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86783A"/>
    <w:multiLevelType w:val="multilevel"/>
    <w:tmpl w:val="0414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6C5EF6"/>
    <w:multiLevelType w:val="hybridMultilevel"/>
    <w:tmpl w:val="9BE89262"/>
    <w:lvl w:ilvl="0" w:tplc="B0A08BE0">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
    <w:nsid w:val="07D11FDF"/>
    <w:multiLevelType w:val="hybridMultilevel"/>
    <w:tmpl w:val="D5E0884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nsid w:val="07EB6340"/>
    <w:multiLevelType w:val="multilevel"/>
    <w:tmpl w:val="227A258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nsid w:val="1C2A3FDB"/>
    <w:multiLevelType w:val="hybridMultilevel"/>
    <w:tmpl w:val="032AAC3C"/>
    <w:lvl w:ilvl="0" w:tplc="04140001">
      <w:start w:val="1"/>
      <w:numFmt w:val="bullet"/>
      <w:lvlText w:val=""/>
      <w:lvlJc w:val="left"/>
      <w:pPr>
        <w:ind w:left="720" w:hanging="360"/>
      </w:pPr>
      <w:rPr>
        <w:rFonts w:ascii="Symbol" w:hAnsi="Symbo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5">
    <w:nsid w:val="20657828"/>
    <w:multiLevelType w:val="hybridMultilevel"/>
    <w:tmpl w:val="E0942C4C"/>
    <w:lvl w:ilvl="0" w:tplc="A7CCD8FE">
      <w:start w:val="1"/>
      <w:numFmt w:val="bullet"/>
      <w:lvlText w:val="–"/>
      <w:lvlJc w:val="left"/>
      <w:pPr>
        <w:tabs>
          <w:tab w:val="num" w:pos="720"/>
        </w:tabs>
        <w:ind w:left="720" w:hanging="360"/>
      </w:pPr>
      <w:rPr>
        <w:rFonts w:ascii="Arial" w:hAnsi="Arial" w:hint="default"/>
      </w:rPr>
    </w:lvl>
    <w:lvl w:ilvl="1" w:tplc="3C7E3ADA">
      <w:start w:val="1"/>
      <w:numFmt w:val="bullet"/>
      <w:lvlText w:val="–"/>
      <w:lvlJc w:val="left"/>
      <w:pPr>
        <w:tabs>
          <w:tab w:val="num" w:pos="1440"/>
        </w:tabs>
        <w:ind w:left="1440" w:hanging="360"/>
      </w:pPr>
      <w:rPr>
        <w:rFonts w:ascii="Arial" w:hAnsi="Arial" w:hint="default"/>
      </w:rPr>
    </w:lvl>
    <w:lvl w:ilvl="2" w:tplc="2640AB84" w:tentative="1">
      <w:start w:val="1"/>
      <w:numFmt w:val="bullet"/>
      <w:lvlText w:val="–"/>
      <w:lvlJc w:val="left"/>
      <w:pPr>
        <w:tabs>
          <w:tab w:val="num" w:pos="2160"/>
        </w:tabs>
        <w:ind w:left="2160" w:hanging="360"/>
      </w:pPr>
      <w:rPr>
        <w:rFonts w:ascii="Arial" w:hAnsi="Arial" w:hint="default"/>
      </w:rPr>
    </w:lvl>
    <w:lvl w:ilvl="3" w:tplc="77CADBDE" w:tentative="1">
      <w:start w:val="1"/>
      <w:numFmt w:val="bullet"/>
      <w:lvlText w:val="–"/>
      <w:lvlJc w:val="left"/>
      <w:pPr>
        <w:tabs>
          <w:tab w:val="num" w:pos="2880"/>
        </w:tabs>
        <w:ind w:left="2880" w:hanging="360"/>
      </w:pPr>
      <w:rPr>
        <w:rFonts w:ascii="Arial" w:hAnsi="Arial" w:hint="default"/>
      </w:rPr>
    </w:lvl>
    <w:lvl w:ilvl="4" w:tplc="8B3011C4" w:tentative="1">
      <w:start w:val="1"/>
      <w:numFmt w:val="bullet"/>
      <w:lvlText w:val="–"/>
      <w:lvlJc w:val="left"/>
      <w:pPr>
        <w:tabs>
          <w:tab w:val="num" w:pos="3600"/>
        </w:tabs>
        <w:ind w:left="3600" w:hanging="360"/>
      </w:pPr>
      <w:rPr>
        <w:rFonts w:ascii="Arial" w:hAnsi="Arial" w:hint="default"/>
      </w:rPr>
    </w:lvl>
    <w:lvl w:ilvl="5" w:tplc="F9EA5026" w:tentative="1">
      <w:start w:val="1"/>
      <w:numFmt w:val="bullet"/>
      <w:lvlText w:val="–"/>
      <w:lvlJc w:val="left"/>
      <w:pPr>
        <w:tabs>
          <w:tab w:val="num" w:pos="4320"/>
        </w:tabs>
        <w:ind w:left="4320" w:hanging="360"/>
      </w:pPr>
      <w:rPr>
        <w:rFonts w:ascii="Arial" w:hAnsi="Arial" w:hint="default"/>
      </w:rPr>
    </w:lvl>
    <w:lvl w:ilvl="6" w:tplc="3334B964" w:tentative="1">
      <w:start w:val="1"/>
      <w:numFmt w:val="bullet"/>
      <w:lvlText w:val="–"/>
      <w:lvlJc w:val="left"/>
      <w:pPr>
        <w:tabs>
          <w:tab w:val="num" w:pos="5040"/>
        </w:tabs>
        <w:ind w:left="5040" w:hanging="360"/>
      </w:pPr>
      <w:rPr>
        <w:rFonts w:ascii="Arial" w:hAnsi="Arial" w:hint="default"/>
      </w:rPr>
    </w:lvl>
    <w:lvl w:ilvl="7" w:tplc="B016B5FC" w:tentative="1">
      <w:start w:val="1"/>
      <w:numFmt w:val="bullet"/>
      <w:lvlText w:val="–"/>
      <w:lvlJc w:val="left"/>
      <w:pPr>
        <w:tabs>
          <w:tab w:val="num" w:pos="5760"/>
        </w:tabs>
        <w:ind w:left="5760" w:hanging="360"/>
      </w:pPr>
      <w:rPr>
        <w:rFonts w:ascii="Arial" w:hAnsi="Arial" w:hint="default"/>
      </w:rPr>
    </w:lvl>
    <w:lvl w:ilvl="8" w:tplc="FA400B5A" w:tentative="1">
      <w:start w:val="1"/>
      <w:numFmt w:val="bullet"/>
      <w:lvlText w:val="–"/>
      <w:lvlJc w:val="left"/>
      <w:pPr>
        <w:tabs>
          <w:tab w:val="num" w:pos="6480"/>
        </w:tabs>
        <w:ind w:left="6480" w:hanging="360"/>
      </w:pPr>
      <w:rPr>
        <w:rFonts w:ascii="Arial" w:hAnsi="Arial" w:hint="default"/>
      </w:rPr>
    </w:lvl>
  </w:abstractNum>
  <w:abstractNum w:abstractNumId="6">
    <w:nsid w:val="2C8A72A3"/>
    <w:multiLevelType w:val="hybridMultilevel"/>
    <w:tmpl w:val="F7D0B292"/>
    <w:lvl w:ilvl="0" w:tplc="13B8BAAC">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7">
    <w:nsid w:val="2FA86E0D"/>
    <w:multiLevelType w:val="hybridMultilevel"/>
    <w:tmpl w:val="56A801DE"/>
    <w:lvl w:ilvl="0" w:tplc="F9AE24C8">
      <w:start w:val="2"/>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8">
    <w:nsid w:val="3B7D7506"/>
    <w:multiLevelType w:val="hybridMultilevel"/>
    <w:tmpl w:val="93B40306"/>
    <w:lvl w:ilvl="0" w:tplc="C8D086D8">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start w:val="1"/>
      <w:numFmt w:val="bullet"/>
      <w:lvlText w:val=""/>
      <w:lvlJc w:val="left"/>
      <w:pPr>
        <w:ind w:left="2160" w:hanging="360"/>
      </w:pPr>
      <w:rPr>
        <w:rFonts w:ascii="Wingdings" w:hAnsi="Wingdings" w:hint="default"/>
      </w:rPr>
    </w:lvl>
    <w:lvl w:ilvl="3" w:tplc="0414000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9">
    <w:nsid w:val="420A3B66"/>
    <w:multiLevelType w:val="multilevel"/>
    <w:tmpl w:val="3E9AF27C"/>
    <w:lvl w:ilvl="0">
      <w:start w:val="1"/>
      <w:numFmt w:val="decimal"/>
      <w:pStyle w:val="Overskrift1"/>
      <w:lvlText w:val="%1"/>
      <w:lvlJc w:val="left"/>
      <w:pPr>
        <w:ind w:left="432" w:hanging="432"/>
      </w:pPr>
    </w:lvl>
    <w:lvl w:ilvl="1">
      <w:start w:val="1"/>
      <w:numFmt w:val="decimal"/>
      <w:pStyle w:val="Overskrift2"/>
      <w:lvlText w:val="%1.%2"/>
      <w:lvlJc w:val="left"/>
      <w:pPr>
        <w:ind w:left="576" w:hanging="576"/>
      </w:pPr>
    </w:lvl>
    <w:lvl w:ilvl="2">
      <w:start w:val="1"/>
      <w:numFmt w:val="decimal"/>
      <w:pStyle w:val="Overskrift3"/>
      <w:lvlText w:val="%1.%2.%3"/>
      <w:lvlJc w:val="left"/>
      <w:pPr>
        <w:ind w:left="720" w:hanging="720"/>
      </w:pPr>
    </w:lvl>
    <w:lvl w:ilvl="3">
      <w:start w:val="1"/>
      <w:numFmt w:val="decimal"/>
      <w:pStyle w:val="Overskrift4"/>
      <w:lvlText w:val="%1.%2.%3.%4"/>
      <w:lvlJc w:val="left"/>
      <w:pPr>
        <w:ind w:left="864" w:hanging="864"/>
      </w:pPr>
    </w:lvl>
    <w:lvl w:ilvl="4">
      <w:start w:val="1"/>
      <w:numFmt w:val="decimal"/>
      <w:pStyle w:val="Overskrift5"/>
      <w:lvlText w:val="%1.%2.%3.%4.%5"/>
      <w:lvlJc w:val="left"/>
      <w:pPr>
        <w:ind w:left="1008" w:hanging="1008"/>
      </w:pPr>
    </w:lvl>
    <w:lvl w:ilvl="5">
      <w:start w:val="1"/>
      <w:numFmt w:val="decimal"/>
      <w:pStyle w:val="Overskrift6"/>
      <w:lvlText w:val="%1.%2.%3.%4.%5.%6"/>
      <w:lvlJc w:val="left"/>
      <w:pPr>
        <w:ind w:left="1152" w:hanging="1152"/>
      </w:pPr>
    </w:lvl>
    <w:lvl w:ilvl="6">
      <w:start w:val="1"/>
      <w:numFmt w:val="decimal"/>
      <w:pStyle w:val="Overskrift7"/>
      <w:lvlText w:val="%1.%2.%3.%4.%5.%6.%7"/>
      <w:lvlJc w:val="left"/>
      <w:pPr>
        <w:ind w:left="1296" w:hanging="1296"/>
      </w:pPr>
    </w:lvl>
    <w:lvl w:ilvl="7">
      <w:start w:val="1"/>
      <w:numFmt w:val="decimal"/>
      <w:pStyle w:val="Overskrift8"/>
      <w:lvlText w:val="%1.%2.%3.%4.%5.%6.%7.%8"/>
      <w:lvlJc w:val="left"/>
      <w:pPr>
        <w:ind w:left="1440" w:hanging="1440"/>
      </w:pPr>
    </w:lvl>
    <w:lvl w:ilvl="8">
      <w:start w:val="1"/>
      <w:numFmt w:val="decimal"/>
      <w:pStyle w:val="Overskrift9"/>
      <w:lvlText w:val="%1.%2.%3.%4.%5.%6.%7.%8.%9"/>
      <w:lvlJc w:val="left"/>
      <w:pPr>
        <w:ind w:left="1584" w:hanging="1584"/>
      </w:pPr>
    </w:lvl>
  </w:abstractNum>
  <w:abstractNum w:abstractNumId="10">
    <w:nsid w:val="4D811BA2"/>
    <w:multiLevelType w:val="hybridMultilevel"/>
    <w:tmpl w:val="35F084A4"/>
    <w:lvl w:ilvl="0" w:tplc="10ACD1F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1">
    <w:nsid w:val="531647F0"/>
    <w:multiLevelType w:val="hybridMultilevel"/>
    <w:tmpl w:val="063A2130"/>
    <w:lvl w:ilvl="0" w:tplc="EAE867D0">
      <w:numFmt w:val="bullet"/>
      <w:lvlText w:val="-"/>
      <w:lvlJc w:val="left"/>
      <w:pPr>
        <w:ind w:left="720" w:hanging="360"/>
      </w:pPr>
      <w:rPr>
        <w:rFonts w:ascii="Arial" w:eastAsiaTheme="minorEastAsia" w:hAnsi="Arial" w:cs="Arial"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2">
    <w:nsid w:val="5FD95DF6"/>
    <w:multiLevelType w:val="hybridMultilevel"/>
    <w:tmpl w:val="B1A471F6"/>
    <w:lvl w:ilvl="0" w:tplc="3312C46A">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nsid w:val="6776756D"/>
    <w:multiLevelType w:val="hybridMultilevel"/>
    <w:tmpl w:val="389ADED2"/>
    <w:lvl w:ilvl="0" w:tplc="0414000F">
      <w:start w:val="1"/>
      <w:numFmt w:val="decimal"/>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14">
    <w:nsid w:val="6887542B"/>
    <w:multiLevelType w:val="multilevel"/>
    <w:tmpl w:val="C9789F8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nsid w:val="715C2943"/>
    <w:multiLevelType w:val="hybridMultilevel"/>
    <w:tmpl w:val="39364502"/>
    <w:lvl w:ilvl="0" w:tplc="8558E8C4">
      <w:start w:val="4"/>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nsid w:val="7BF65D85"/>
    <w:multiLevelType w:val="hybridMultilevel"/>
    <w:tmpl w:val="CA20E9DA"/>
    <w:lvl w:ilvl="0" w:tplc="C1B61F1C">
      <w:start w:val="2"/>
      <w:numFmt w:val="bullet"/>
      <w:lvlText w:val="-"/>
      <w:lvlJc w:val="left"/>
      <w:pPr>
        <w:ind w:left="720" w:hanging="360"/>
      </w:pPr>
      <w:rPr>
        <w:rFonts w:ascii="Arial" w:eastAsiaTheme="minorEastAsia" w:hAnsi="Arial" w:cs="Aria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num w:numId="1">
    <w:abstractNumId w:val="0"/>
  </w:num>
  <w:num w:numId="2">
    <w:abstractNumId w:val="14"/>
  </w:num>
  <w:num w:numId="3">
    <w:abstractNumId w:val="3"/>
  </w:num>
  <w:num w:numId="4">
    <w:abstractNumId w:val="9"/>
  </w:num>
  <w:num w:numId="5">
    <w:abstractNumId w:val="10"/>
  </w:num>
  <w:num w:numId="6">
    <w:abstractNumId w:val="12"/>
  </w:num>
  <w:num w:numId="7">
    <w:abstractNumId w:val="6"/>
  </w:num>
  <w:num w:numId="8">
    <w:abstractNumId w:val="1"/>
  </w:num>
  <w:num w:numId="9">
    <w:abstractNumId w:val="16"/>
  </w:num>
  <w:num w:numId="10">
    <w:abstractNumId w:val="7"/>
  </w:num>
  <w:num w:numId="11">
    <w:abstractNumId w:val="2"/>
  </w:num>
  <w:num w:numId="12">
    <w:abstractNumId w:val="13"/>
  </w:num>
  <w:num w:numId="13">
    <w:abstractNumId w:val="5"/>
  </w:num>
  <w:num w:numId="14">
    <w:abstractNumId w:val="15"/>
  </w:num>
  <w:num w:numId="15">
    <w:abstractNumId w:val="8"/>
  </w:num>
  <w:num w:numId="16">
    <w:abstractNumId w:val="11"/>
  </w:num>
  <w:num w:numId="1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hdrShapeDefaults>
    <o:shapedefaults v:ext="edit" spidmax="24578"/>
  </w:hdrShapeDefaults>
  <w:footnotePr>
    <w:footnote w:id="-1"/>
    <w:footnote w:id="0"/>
  </w:footnotePr>
  <w:endnotePr>
    <w:endnote w:id="-1"/>
    <w:endnote w:id="0"/>
  </w:endnotePr>
  <w:compat>
    <w:useFELayout/>
  </w:compat>
  <w:rsids>
    <w:rsidRoot w:val="00465966"/>
    <w:rsid w:val="00041697"/>
    <w:rsid w:val="0009234E"/>
    <w:rsid w:val="00093A6B"/>
    <w:rsid w:val="000B615E"/>
    <w:rsid w:val="000D47B4"/>
    <w:rsid w:val="000E081B"/>
    <w:rsid w:val="000F026D"/>
    <w:rsid w:val="00147FE0"/>
    <w:rsid w:val="00160D91"/>
    <w:rsid w:val="00166740"/>
    <w:rsid w:val="001738BF"/>
    <w:rsid w:val="0017604D"/>
    <w:rsid w:val="00184A74"/>
    <w:rsid w:val="001A2580"/>
    <w:rsid w:val="001A3593"/>
    <w:rsid w:val="001B4D84"/>
    <w:rsid w:val="001C307F"/>
    <w:rsid w:val="001C3D14"/>
    <w:rsid w:val="001D19B9"/>
    <w:rsid w:val="001E12C1"/>
    <w:rsid w:val="00226465"/>
    <w:rsid w:val="002413F3"/>
    <w:rsid w:val="002463E2"/>
    <w:rsid w:val="00256C18"/>
    <w:rsid w:val="00257E95"/>
    <w:rsid w:val="00261586"/>
    <w:rsid w:val="002931A6"/>
    <w:rsid w:val="002A480D"/>
    <w:rsid w:val="002A5C64"/>
    <w:rsid w:val="002D262A"/>
    <w:rsid w:val="002D2831"/>
    <w:rsid w:val="00343D16"/>
    <w:rsid w:val="0035038F"/>
    <w:rsid w:val="00354076"/>
    <w:rsid w:val="003553B0"/>
    <w:rsid w:val="00361F03"/>
    <w:rsid w:val="00372FF9"/>
    <w:rsid w:val="003B1A74"/>
    <w:rsid w:val="003D3489"/>
    <w:rsid w:val="0040536F"/>
    <w:rsid w:val="00433F97"/>
    <w:rsid w:val="0043545B"/>
    <w:rsid w:val="004516B3"/>
    <w:rsid w:val="00454183"/>
    <w:rsid w:val="00456995"/>
    <w:rsid w:val="00462199"/>
    <w:rsid w:val="00465966"/>
    <w:rsid w:val="00467B69"/>
    <w:rsid w:val="004921B9"/>
    <w:rsid w:val="004923C7"/>
    <w:rsid w:val="004940F6"/>
    <w:rsid w:val="004A3160"/>
    <w:rsid w:val="004B13CB"/>
    <w:rsid w:val="004B3682"/>
    <w:rsid w:val="004D1605"/>
    <w:rsid w:val="00502502"/>
    <w:rsid w:val="005025AB"/>
    <w:rsid w:val="00542A6B"/>
    <w:rsid w:val="00553FB0"/>
    <w:rsid w:val="005553DE"/>
    <w:rsid w:val="00585691"/>
    <w:rsid w:val="005A1C85"/>
    <w:rsid w:val="005C1408"/>
    <w:rsid w:val="005E0A7E"/>
    <w:rsid w:val="006035A0"/>
    <w:rsid w:val="006062B0"/>
    <w:rsid w:val="006215FF"/>
    <w:rsid w:val="006415BA"/>
    <w:rsid w:val="0064559E"/>
    <w:rsid w:val="0065312B"/>
    <w:rsid w:val="00653B9E"/>
    <w:rsid w:val="00654CEF"/>
    <w:rsid w:val="006641E1"/>
    <w:rsid w:val="00677360"/>
    <w:rsid w:val="006804B2"/>
    <w:rsid w:val="00693CE3"/>
    <w:rsid w:val="006A5C01"/>
    <w:rsid w:val="006B4558"/>
    <w:rsid w:val="006C5E57"/>
    <w:rsid w:val="006C6274"/>
    <w:rsid w:val="006C68A7"/>
    <w:rsid w:val="006F3248"/>
    <w:rsid w:val="007042B7"/>
    <w:rsid w:val="00731237"/>
    <w:rsid w:val="007514B7"/>
    <w:rsid w:val="00753AD3"/>
    <w:rsid w:val="00782812"/>
    <w:rsid w:val="007A323A"/>
    <w:rsid w:val="007B22C3"/>
    <w:rsid w:val="007B3804"/>
    <w:rsid w:val="007C01E3"/>
    <w:rsid w:val="007C1647"/>
    <w:rsid w:val="007C45A3"/>
    <w:rsid w:val="007C7025"/>
    <w:rsid w:val="007E3D5B"/>
    <w:rsid w:val="008036C0"/>
    <w:rsid w:val="00812097"/>
    <w:rsid w:val="008146A3"/>
    <w:rsid w:val="008336C6"/>
    <w:rsid w:val="00855A09"/>
    <w:rsid w:val="00860957"/>
    <w:rsid w:val="008618EF"/>
    <w:rsid w:val="0086279A"/>
    <w:rsid w:val="00885D04"/>
    <w:rsid w:val="008871BF"/>
    <w:rsid w:val="008A2C2D"/>
    <w:rsid w:val="008B0E18"/>
    <w:rsid w:val="008C27AD"/>
    <w:rsid w:val="008C2A65"/>
    <w:rsid w:val="008F374E"/>
    <w:rsid w:val="008F601F"/>
    <w:rsid w:val="00936775"/>
    <w:rsid w:val="009962DF"/>
    <w:rsid w:val="009D085E"/>
    <w:rsid w:val="009D73F8"/>
    <w:rsid w:val="009D78DE"/>
    <w:rsid w:val="009E16E1"/>
    <w:rsid w:val="00A07DAE"/>
    <w:rsid w:val="00A20741"/>
    <w:rsid w:val="00A32240"/>
    <w:rsid w:val="00A35298"/>
    <w:rsid w:val="00A35DEB"/>
    <w:rsid w:val="00A41E3A"/>
    <w:rsid w:val="00A473F9"/>
    <w:rsid w:val="00A52CBB"/>
    <w:rsid w:val="00A63913"/>
    <w:rsid w:val="00A71E85"/>
    <w:rsid w:val="00A94A06"/>
    <w:rsid w:val="00AA1892"/>
    <w:rsid w:val="00AA4D39"/>
    <w:rsid w:val="00AC3361"/>
    <w:rsid w:val="00AD1A0C"/>
    <w:rsid w:val="00B076F3"/>
    <w:rsid w:val="00B13A4D"/>
    <w:rsid w:val="00B17226"/>
    <w:rsid w:val="00B37A8E"/>
    <w:rsid w:val="00B37BE6"/>
    <w:rsid w:val="00B43144"/>
    <w:rsid w:val="00B74DD4"/>
    <w:rsid w:val="00B84275"/>
    <w:rsid w:val="00B931BC"/>
    <w:rsid w:val="00B97D59"/>
    <w:rsid w:val="00BA6262"/>
    <w:rsid w:val="00BD6E25"/>
    <w:rsid w:val="00BE3483"/>
    <w:rsid w:val="00C07557"/>
    <w:rsid w:val="00C30368"/>
    <w:rsid w:val="00C43BDE"/>
    <w:rsid w:val="00C5405F"/>
    <w:rsid w:val="00C95ECC"/>
    <w:rsid w:val="00CB1E5F"/>
    <w:rsid w:val="00CB74AC"/>
    <w:rsid w:val="00CC1B3A"/>
    <w:rsid w:val="00CD0845"/>
    <w:rsid w:val="00CE5079"/>
    <w:rsid w:val="00D0208E"/>
    <w:rsid w:val="00D12A41"/>
    <w:rsid w:val="00D169B9"/>
    <w:rsid w:val="00D2272C"/>
    <w:rsid w:val="00D264F7"/>
    <w:rsid w:val="00D36D19"/>
    <w:rsid w:val="00D55516"/>
    <w:rsid w:val="00D97260"/>
    <w:rsid w:val="00DC0747"/>
    <w:rsid w:val="00DC3087"/>
    <w:rsid w:val="00DC3750"/>
    <w:rsid w:val="00DF7685"/>
    <w:rsid w:val="00E11E0B"/>
    <w:rsid w:val="00E20275"/>
    <w:rsid w:val="00E23880"/>
    <w:rsid w:val="00E25839"/>
    <w:rsid w:val="00E3079F"/>
    <w:rsid w:val="00E33117"/>
    <w:rsid w:val="00E47BA7"/>
    <w:rsid w:val="00E55031"/>
    <w:rsid w:val="00E55558"/>
    <w:rsid w:val="00E7170F"/>
    <w:rsid w:val="00E72A40"/>
    <w:rsid w:val="00E83A1F"/>
    <w:rsid w:val="00E917D1"/>
    <w:rsid w:val="00E94AD4"/>
    <w:rsid w:val="00EB1BC0"/>
    <w:rsid w:val="00EB6676"/>
    <w:rsid w:val="00EB76AB"/>
    <w:rsid w:val="00EC0436"/>
    <w:rsid w:val="00EE502C"/>
    <w:rsid w:val="00F012CB"/>
    <w:rsid w:val="00F01BBF"/>
    <w:rsid w:val="00F039E2"/>
    <w:rsid w:val="00F3045F"/>
    <w:rsid w:val="00F35A2C"/>
    <w:rsid w:val="00F52F0F"/>
    <w:rsid w:val="00F73DF8"/>
    <w:rsid w:val="00F8588B"/>
    <w:rsid w:val="00FA5212"/>
    <w:rsid w:val="00FB3B7F"/>
    <w:rsid w:val="00FC6736"/>
    <w:rsid w:val="00FE34A9"/>
    <w:rsid w:val="00FF7B8B"/>
  </w:rsids>
  <m:mathPr>
    <m:mathFont m:val="Cambria Math"/>
    <m:brkBin m:val="before"/>
    <m:brkBinSub m:val="--"/>
    <m:smallFrac m:val="off"/>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24578"/>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nb-NO" w:eastAsia="nb-NO"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E081B"/>
  </w:style>
  <w:style w:type="paragraph" w:styleId="Overskrift1">
    <w:name w:val="heading 1"/>
    <w:basedOn w:val="Ingenmellomrom"/>
    <w:next w:val="Ingenmellomrom"/>
    <w:link w:val="Overskrift1Tegn"/>
    <w:uiPriority w:val="9"/>
    <w:qFormat/>
    <w:rsid w:val="00465966"/>
    <w:pPr>
      <w:keepNext/>
      <w:keepLines/>
      <w:numPr>
        <w:numId w:val="4"/>
      </w:numPr>
      <w:spacing w:before="480"/>
      <w:outlineLvl w:val="0"/>
    </w:pPr>
    <w:rPr>
      <w:rFonts w:asciiTheme="majorHAnsi" w:eastAsiaTheme="majorEastAsia" w:hAnsiTheme="majorHAnsi" w:cstheme="majorBidi"/>
      <w:b/>
      <w:bCs/>
      <w:color w:val="0B0BFF" w:themeColor="accent1" w:themeShade="BF"/>
      <w:sz w:val="28"/>
      <w:szCs w:val="28"/>
    </w:rPr>
  </w:style>
  <w:style w:type="paragraph" w:styleId="Overskrift2">
    <w:name w:val="heading 2"/>
    <w:basedOn w:val="Ingenmellomrom"/>
    <w:next w:val="Ingenmellomrom"/>
    <w:link w:val="Overskrift2Tegn"/>
    <w:uiPriority w:val="9"/>
    <w:unhideWhenUsed/>
    <w:qFormat/>
    <w:rsid w:val="00343D16"/>
    <w:pPr>
      <w:keepNext/>
      <w:keepLines/>
      <w:numPr>
        <w:ilvl w:val="1"/>
        <w:numId w:val="4"/>
      </w:numPr>
      <w:spacing w:before="200"/>
      <w:outlineLvl w:val="1"/>
    </w:pPr>
    <w:rPr>
      <w:rFonts w:asciiTheme="majorHAnsi" w:eastAsiaTheme="majorEastAsia" w:hAnsiTheme="majorHAnsi" w:cstheme="majorBidi"/>
      <w:b/>
      <w:bCs/>
      <w:color w:val="800080" w:themeColor="accent3"/>
      <w:sz w:val="26"/>
      <w:szCs w:val="26"/>
    </w:rPr>
  </w:style>
  <w:style w:type="paragraph" w:styleId="Overskrift3">
    <w:name w:val="heading 3"/>
    <w:basedOn w:val="Ingenmellomrom"/>
    <w:next w:val="Ingenmellomrom"/>
    <w:link w:val="Overskrift3Tegn"/>
    <w:uiPriority w:val="9"/>
    <w:unhideWhenUsed/>
    <w:qFormat/>
    <w:rsid w:val="00B43144"/>
    <w:pPr>
      <w:keepNext/>
      <w:keepLines/>
      <w:numPr>
        <w:ilvl w:val="2"/>
        <w:numId w:val="4"/>
      </w:numPr>
      <w:spacing w:before="200"/>
      <w:outlineLvl w:val="2"/>
    </w:pPr>
    <w:rPr>
      <w:rFonts w:asciiTheme="majorHAnsi" w:eastAsiaTheme="majorEastAsia" w:hAnsiTheme="majorHAnsi" w:cstheme="majorBidi"/>
      <w:b/>
      <w:bCs/>
      <w:color w:val="0000B2" w:themeColor="accent2" w:themeShade="80"/>
    </w:rPr>
  </w:style>
  <w:style w:type="paragraph" w:styleId="Overskrift4">
    <w:name w:val="heading 4"/>
    <w:basedOn w:val="Normal"/>
    <w:next w:val="Normal"/>
    <w:link w:val="Overskrift4Tegn"/>
    <w:uiPriority w:val="9"/>
    <w:unhideWhenUsed/>
    <w:qFormat/>
    <w:rsid w:val="00D12A41"/>
    <w:pPr>
      <w:keepNext/>
      <w:keepLines/>
      <w:numPr>
        <w:ilvl w:val="3"/>
        <w:numId w:val="4"/>
      </w:numPr>
      <w:spacing w:before="200" w:after="0"/>
      <w:outlineLvl w:val="3"/>
    </w:pPr>
    <w:rPr>
      <w:rFonts w:asciiTheme="majorHAnsi" w:eastAsiaTheme="majorEastAsia" w:hAnsiTheme="majorHAnsi" w:cstheme="majorBidi"/>
      <w:b/>
      <w:bCs/>
      <w:i/>
      <w:iCs/>
      <w:color w:val="6565FF" w:themeColor="accent1"/>
    </w:rPr>
  </w:style>
  <w:style w:type="paragraph" w:styleId="Overskrift5">
    <w:name w:val="heading 5"/>
    <w:basedOn w:val="Normal"/>
    <w:next w:val="Normal"/>
    <w:link w:val="Overskrift5Tegn"/>
    <w:uiPriority w:val="9"/>
    <w:semiHidden/>
    <w:unhideWhenUsed/>
    <w:qFormat/>
    <w:rsid w:val="00D12A41"/>
    <w:pPr>
      <w:keepNext/>
      <w:keepLines/>
      <w:numPr>
        <w:ilvl w:val="4"/>
        <w:numId w:val="4"/>
      </w:numPr>
      <w:spacing w:before="200" w:after="0"/>
      <w:outlineLvl w:val="4"/>
    </w:pPr>
    <w:rPr>
      <w:rFonts w:asciiTheme="majorHAnsi" w:eastAsiaTheme="majorEastAsia" w:hAnsiTheme="majorHAnsi" w:cstheme="majorBidi"/>
      <w:color w:val="0000B1" w:themeColor="accent1" w:themeShade="7F"/>
    </w:rPr>
  </w:style>
  <w:style w:type="paragraph" w:styleId="Overskrift6">
    <w:name w:val="heading 6"/>
    <w:basedOn w:val="Normal"/>
    <w:next w:val="Normal"/>
    <w:link w:val="Overskrift6Tegn"/>
    <w:uiPriority w:val="9"/>
    <w:semiHidden/>
    <w:unhideWhenUsed/>
    <w:qFormat/>
    <w:rsid w:val="00D12A41"/>
    <w:pPr>
      <w:keepNext/>
      <w:keepLines/>
      <w:numPr>
        <w:ilvl w:val="5"/>
        <w:numId w:val="4"/>
      </w:numPr>
      <w:spacing w:before="200" w:after="0"/>
      <w:outlineLvl w:val="5"/>
    </w:pPr>
    <w:rPr>
      <w:rFonts w:asciiTheme="majorHAnsi" w:eastAsiaTheme="majorEastAsia" w:hAnsiTheme="majorHAnsi" w:cstheme="majorBidi"/>
      <w:i/>
      <w:iCs/>
      <w:color w:val="0000B1" w:themeColor="accent1" w:themeShade="7F"/>
    </w:rPr>
  </w:style>
  <w:style w:type="paragraph" w:styleId="Overskrift7">
    <w:name w:val="heading 7"/>
    <w:basedOn w:val="Normal"/>
    <w:next w:val="Normal"/>
    <w:link w:val="Overskrift7Tegn"/>
    <w:uiPriority w:val="9"/>
    <w:semiHidden/>
    <w:unhideWhenUsed/>
    <w:qFormat/>
    <w:rsid w:val="00D12A41"/>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Overskrift8">
    <w:name w:val="heading 8"/>
    <w:basedOn w:val="Normal"/>
    <w:next w:val="Normal"/>
    <w:link w:val="Overskrift8Tegn"/>
    <w:uiPriority w:val="9"/>
    <w:semiHidden/>
    <w:unhideWhenUsed/>
    <w:qFormat/>
    <w:rsid w:val="00D12A41"/>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Overskrift9">
    <w:name w:val="heading 9"/>
    <w:basedOn w:val="Normal"/>
    <w:next w:val="Normal"/>
    <w:link w:val="Overskrift9Tegn"/>
    <w:uiPriority w:val="9"/>
    <w:semiHidden/>
    <w:unhideWhenUsed/>
    <w:qFormat/>
    <w:rsid w:val="00D12A41"/>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uiPriority w:val="1"/>
    <w:qFormat/>
    <w:rsid w:val="00465966"/>
    <w:pPr>
      <w:spacing w:after="0" w:line="240" w:lineRule="auto"/>
    </w:pPr>
  </w:style>
  <w:style w:type="character" w:customStyle="1" w:styleId="Overskrift1Tegn">
    <w:name w:val="Overskrift 1 Tegn"/>
    <w:basedOn w:val="Standardskriftforavsnitt"/>
    <w:link w:val="Overskrift1"/>
    <w:uiPriority w:val="9"/>
    <w:rsid w:val="00B43144"/>
    <w:rPr>
      <w:rFonts w:asciiTheme="majorHAnsi" w:eastAsiaTheme="majorEastAsia" w:hAnsiTheme="majorHAnsi" w:cstheme="majorBidi"/>
      <w:b/>
      <w:bCs/>
      <w:color w:val="0B0BFF" w:themeColor="accent1" w:themeShade="BF"/>
      <w:sz w:val="28"/>
      <w:szCs w:val="28"/>
    </w:rPr>
  </w:style>
  <w:style w:type="character" w:customStyle="1" w:styleId="Overskrift2Tegn">
    <w:name w:val="Overskrift 2 Tegn"/>
    <w:basedOn w:val="Standardskriftforavsnitt"/>
    <w:link w:val="Overskrift2"/>
    <w:uiPriority w:val="9"/>
    <w:rsid w:val="00B43144"/>
    <w:rPr>
      <w:rFonts w:asciiTheme="majorHAnsi" w:eastAsiaTheme="majorEastAsia" w:hAnsiTheme="majorHAnsi" w:cstheme="majorBidi"/>
      <w:b/>
      <w:bCs/>
      <w:color w:val="800080" w:themeColor="accent3"/>
      <w:sz w:val="26"/>
      <w:szCs w:val="26"/>
    </w:rPr>
  </w:style>
  <w:style w:type="paragraph" w:styleId="Topptekst">
    <w:name w:val="header"/>
    <w:basedOn w:val="Normal"/>
    <w:link w:val="TopptekstTegn"/>
    <w:uiPriority w:val="99"/>
    <w:unhideWhenUsed/>
    <w:rsid w:val="00465966"/>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465966"/>
  </w:style>
  <w:style w:type="paragraph" w:styleId="Bunntekst">
    <w:name w:val="footer"/>
    <w:basedOn w:val="Normal"/>
    <w:link w:val="BunntekstTegn"/>
    <w:uiPriority w:val="99"/>
    <w:semiHidden/>
    <w:unhideWhenUsed/>
    <w:rsid w:val="00465966"/>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semiHidden/>
    <w:rsid w:val="00465966"/>
  </w:style>
  <w:style w:type="paragraph" w:styleId="Bobletekst">
    <w:name w:val="Balloon Text"/>
    <w:basedOn w:val="Normal"/>
    <w:link w:val="BobletekstTegn"/>
    <w:uiPriority w:val="99"/>
    <w:semiHidden/>
    <w:unhideWhenUsed/>
    <w:rsid w:val="00465966"/>
    <w:pPr>
      <w:spacing w:after="0" w:line="240" w:lineRule="auto"/>
    </w:pPr>
    <w:rPr>
      <w:rFonts w:ascii="Tahoma" w:hAnsi="Tahoma" w:cs="Tahoma"/>
      <w:sz w:val="16"/>
      <w:szCs w:val="16"/>
    </w:rPr>
  </w:style>
  <w:style w:type="character" w:customStyle="1" w:styleId="BobletekstTegn">
    <w:name w:val="Bobletekst Tegn"/>
    <w:basedOn w:val="Standardskriftforavsnitt"/>
    <w:link w:val="Bobletekst"/>
    <w:uiPriority w:val="99"/>
    <w:semiHidden/>
    <w:rsid w:val="00465966"/>
    <w:rPr>
      <w:rFonts w:ascii="Tahoma" w:hAnsi="Tahoma" w:cs="Tahoma"/>
      <w:sz w:val="16"/>
      <w:szCs w:val="16"/>
    </w:rPr>
  </w:style>
  <w:style w:type="paragraph" w:styleId="Tittel">
    <w:name w:val="Title"/>
    <w:basedOn w:val="Normal"/>
    <w:next w:val="Normal"/>
    <w:link w:val="TittelTegn"/>
    <w:uiPriority w:val="10"/>
    <w:qFormat/>
    <w:rsid w:val="00753AD3"/>
    <w:pPr>
      <w:pBdr>
        <w:bottom w:val="single" w:sz="8" w:space="4" w:color="6565FF"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telTegn">
    <w:name w:val="Tittel Tegn"/>
    <w:basedOn w:val="Standardskriftforavsnitt"/>
    <w:link w:val="Tittel"/>
    <w:uiPriority w:val="10"/>
    <w:rsid w:val="00753AD3"/>
    <w:rPr>
      <w:rFonts w:asciiTheme="majorHAnsi" w:eastAsiaTheme="majorEastAsia" w:hAnsiTheme="majorHAnsi" w:cstheme="majorBidi"/>
      <w:color w:val="17365D" w:themeColor="text2" w:themeShade="BF"/>
      <w:spacing w:val="5"/>
      <w:kern w:val="28"/>
      <w:sz w:val="52"/>
      <w:szCs w:val="52"/>
    </w:rPr>
  </w:style>
  <w:style w:type="character" w:customStyle="1" w:styleId="Overskrift3Tegn">
    <w:name w:val="Overskrift 3 Tegn"/>
    <w:basedOn w:val="Standardskriftforavsnitt"/>
    <w:link w:val="Overskrift3"/>
    <w:uiPriority w:val="9"/>
    <w:rsid w:val="00B43144"/>
    <w:rPr>
      <w:rFonts w:asciiTheme="majorHAnsi" w:eastAsiaTheme="majorEastAsia" w:hAnsiTheme="majorHAnsi" w:cstheme="majorBidi"/>
      <w:b/>
      <w:bCs/>
      <w:color w:val="0000B2" w:themeColor="accent2" w:themeShade="80"/>
    </w:rPr>
  </w:style>
  <w:style w:type="character" w:customStyle="1" w:styleId="Overskrift4Tegn">
    <w:name w:val="Overskrift 4 Tegn"/>
    <w:basedOn w:val="Standardskriftforavsnitt"/>
    <w:link w:val="Overskrift4"/>
    <w:uiPriority w:val="9"/>
    <w:rsid w:val="00D12A41"/>
    <w:rPr>
      <w:rFonts w:asciiTheme="majorHAnsi" w:eastAsiaTheme="majorEastAsia" w:hAnsiTheme="majorHAnsi" w:cstheme="majorBidi"/>
      <w:b/>
      <w:bCs/>
      <w:i/>
      <w:iCs/>
      <w:color w:val="6565FF" w:themeColor="accent1"/>
    </w:rPr>
  </w:style>
  <w:style w:type="character" w:customStyle="1" w:styleId="Overskrift5Tegn">
    <w:name w:val="Overskrift 5 Tegn"/>
    <w:basedOn w:val="Standardskriftforavsnitt"/>
    <w:link w:val="Overskrift5"/>
    <w:uiPriority w:val="9"/>
    <w:semiHidden/>
    <w:rsid w:val="00D12A41"/>
    <w:rPr>
      <w:rFonts w:asciiTheme="majorHAnsi" w:eastAsiaTheme="majorEastAsia" w:hAnsiTheme="majorHAnsi" w:cstheme="majorBidi"/>
      <w:color w:val="0000B1" w:themeColor="accent1" w:themeShade="7F"/>
    </w:rPr>
  </w:style>
  <w:style w:type="character" w:customStyle="1" w:styleId="Overskrift6Tegn">
    <w:name w:val="Overskrift 6 Tegn"/>
    <w:basedOn w:val="Standardskriftforavsnitt"/>
    <w:link w:val="Overskrift6"/>
    <w:uiPriority w:val="9"/>
    <w:semiHidden/>
    <w:rsid w:val="00D12A41"/>
    <w:rPr>
      <w:rFonts w:asciiTheme="majorHAnsi" w:eastAsiaTheme="majorEastAsia" w:hAnsiTheme="majorHAnsi" w:cstheme="majorBidi"/>
      <w:i/>
      <w:iCs/>
      <w:color w:val="0000B1" w:themeColor="accent1" w:themeShade="7F"/>
    </w:rPr>
  </w:style>
  <w:style w:type="character" w:customStyle="1" w:styleId="Overskrift7Tegn">
    <w:name w:val="Overskrift 7 Tegn"/>
    <w:basedOn w:val="Standardskriftforavsnitt"/>
    <w:link w:val="Overskrift7"/>
    <w:uiPriority w:val="9"/>
    <w:semiHidden/>
    <w:rsid w:val="00D12A41"/>
    <w:rPr>
      <w:rFonts w:asciiTheme="majorHAnsi" w:eastAsiaTheme="majorEastAsia" w:hAnsiTheme="majorHAnsi" w:cstheme="majorBidi"/>
      <w:i/>
      <w:iCs/>
      <w:color w:val="404040" w:themeColor="text1" w:themeTint="BF"/>
    </w:rPr>
  </w:style>
  <w:style w:type="character" w:customStyle="1" w:styleId="Overskrift8Tegn">
    <w:name w:val="Overskrift 8 Tegn"/>
    <w:basedOn w:val="Standardskriftforavsnitt"/>
    <w:link w:val="Overskrift8"/>
    <w:uiPriority w:val="9"/>
    <w:semiHidden/>
    <w:rsid w:val="00D12A41"/>
    <w:rPr>
      <w:rFonts w:asciiTheme="majorHAnsi" w:eastAsiaTheme="majorEastAsia" w:hAnsiTheme="majorHAnsi" w:cstheme="majorBidi"/>
      <w:color w:val="404040" w:themeColor="text1" w:themeTint="BF"/>
      <w:sz w:val="20"/>
      <w:szCs w:val="20"/>
    </w:rPr>
  </w:style>
  <w:style w:type="character" w:customStyle="1" w:styleId="Overskrift9Tegn">
    <w:name w:val="Overskrift 9 Tegn"/>
    <w:basedOn w:val="Standardskriftforavsnitt"/>
    <w:link w:val="Overskrift9"/>
    <w:uiPriority w:val="9"/>
    <w:semiHidden/>
    <w:rsid w:val="00D12A41"/>
    <w:rPr>
      <w:rFonts w:asciiTheme="majorHAnsi" w:eastAsiaTheme="majorEastAsia" w:hAnsiTheme="majorHAnsi" w:cstheme="majorBidi"/>
      <w:i/>
      <w:iCs/>
      <w:color w:val="404040" w:themeColor="text1" w:themeTint="BF"/>
      <w:sz w:val="20"/>
      <w:szCs w:val="20"/>
    </w:rPr>
  </w:style>
  <w:style w:type="character" w:styleId="Hyperkobling">
    <w:name w:val="Hyperlink"/>
    <w:basedOn w:val="Standardskriftforavsnitt"/>
    <w:uiPriority w:val="99"/>
    <w:unhideWhenUsed/>
    <w:rsid w:val="007514B7"/>
    <w:rPr>
      <w:color w:val="0000FF" w:themeColor="hyperlink"/>
      <w:u w:val="single"/>
    </w:rPr>
  </w:style>
  <w:style w:type="paragraph" w:styleId="Fotnotetekst">
    <w:name w:val="footnote text"/>
    <w:basedOn w:val="Normal"/>
    <w:link w:val="FotnotetekstTegn"/>
    <w:uiPriority w:val="99"/>
    <w:semiHidden/>
    <w:unhideWhenUsed/>
    <w:rsid w:val="00CB74AC"/>
    <w:pPr>
      <w:spacing w:after="0" w:line="240" w:lineRule="auto"/>
    </w:pPr>
    <w:rPr>
      <w:sz w:val="20"/>
      <w:szCs w:val="20"/>
    </w:rPr>
  </w:style>
  <w:style w:type="character" w:customStyle="1" w:styleId="FotnotetekstTegn">
    <w:name w:val="Fotnotetekst Tegn"/>
    <w:basedOn w:val="Standardskriftforavsnitt"/>
    <w:link w:val="Fotnotetekst"/>
    <w:uiPriority w:val="99"/>
    <w:semiHidden/>
    <w:rsid w:val="00CB74AC"/>
    <w:rPr>
      <w:sz w:val="20"/>
      <w:szCs w:val="20"/>
    </w:rPr>
  </w:style>
  <w:style w:type="character" w:styleId="Fotnotereferanse">
    <w:name w:val="footnote reference"/>
    <w:basedOn w:val="Standardskriftforavsnitt"/>
    <w:uiPriority w:val="99"/>
    <w:semiHidden/>
    <w:unhideWhenUsed/>
    <w:rsid w:val="00CB74AC"/>
    <w:rPr>
      <w:vertAlign w:val="superscript"/>
    </w:rPr>
  </w:style>
  <w:style w:type="character" w:customStyle="1" w:styleId="hgkelc">
    <w:name w:val="hgkelc"/>
    <w:basedOn w:val="Standardskriftforavsnitt"/>
    <w:rsid w:val="00CB74AC"/>
  </w:style>
</w:styles>
</file>

<file path=word/webSettings.xml><?xml version="1.0" encoding="utf-8"?>
<w:webSettings xmlns:r="http://schemas.openxmlformats.org/officeDocument/2006/relationships" xmlns:w="http://schemas.openxmlformats.org/wordprocessingml/2006/main">
  <w:divs>
    <w:div w:id="380398514">
      <w:bodyDiv w:val="1"/>
      <w:marLeft w:val="0"/>
      <w:marRight w:val="0"/>
      <w:marTop w:val="0"/>
      <w:marBottom w:val="0"/>
      <w:divBdr>
        <w:top w:val="none" w:sz="0" w:space="0" w:color="auto"/>
        <w:left w:val="none" w:sz="0" w:space="0" w:color="auto"/>
        <w:bottom w:val="none" w:sz="0" w:space="0" w:color="auto"/>
        <w:right w:val="none" w:sz="0" w:space="0" w:color="auto"/>
      </w:divBdr>
      <w:divsChild>
        <w:div w:id="1559318678">
          <w:marLeft w:val="1166"/>
          <w:marRight w:val="0"/>
          <w:marTop w:val="48"/>
          <w:marBottom w:val="0"/>
          <w:divBdr>
            <w:top w:val="none" w:sz="0" w:space="0" w:color="auto"/>
            <w:left w:val="none" w:sz="0" w:space="0" w:color="auto"/>
            <w:bottom w:val="none" w:sz="0" w:space="0" w:color="auto"/>
            <w:right w:val="none" w:sz="0" w:space="0" w:color="auto"/>
          </w:divBdr>
        </w:div>
        <w:div w:id="777068556">
          <w:marLeft w:val="1166"/>
          <w:marRight w:val="0"/>
          <w:marTop w:val="48"/>
          <w:marBottom w:val="0"/>
          <w:divBdr>
            <w:top w:val="none" w:sz="0" w:space="0" w:color="auto"/>
            <w:left w:val="none" w:sz="0" w:space="0" w:color="auto"/>
            <w:bottom w:val="none" w:sz="0" w:space="0" w:color="auto"/>
            <w:right w:val="none" w:sz="0" w:space="0" w:color="auto"/>
          </w:divBdr>
        </w:div>
        <w:div w:id="6640360">
          <w:marLeft w:val="1166"/>
          <w:marRight w:val="0"/>
          <w:marTop w:val="48"/>
          <w:marBottom w:val="0"/>
          <w:divBdr>
            <w:top w:val="none" w:sz="0" w:space="0" w:color="auto"/>
            <w:left w:val="none" w:sz="0" w:space="0" w:color="auto"/>
            <w:bottom w:val="none" w:sz="0" w:space="0" w:color="auto"/>
            <w:right w:val="none" w:sz="0" w:space="0" w:color="auto"/>
          </w:divBdr>
        </w:div>
        <w:div w:id="724454721">
          <w:marLeft w:val="1166"/>
          <w:marRight w:val="0"/>
          <w:marTop w:val="48"/>
          <w:marBottom w:val="0"/>
          <w:divBdr>
            <w:top w:val="none" w:sz="0" w:space="0" w:color="auto"/>
            <w:left w:val="none" w:sz="0" w:space="0" w:color="auto"/>
            <w:bottom w:val="none" w:sz="0" w:space="0" w:color="auto"/>
            <w:right w:val="none" w:sz="0" w:space="0" w:color="auto"/>
          </w:divBdr>
        </w:div>
        <w:div w:id="1647777627">
          <w:marLeft w:val="1166"/>
          <w:marRight w:val="0"/>
          <w:marTop w:val="48"/>
          <w:marBottom w:val="0"/>
          <w:divBdr>
            <w:top w:val="none" w:sz="0" w:space="0" w:color="auto"/>
            <w:left w:val="none" w:sz="0" w:space="0" w:color="auto"/>
            <w:bottom w:val="none" w:sz="0" w:space="0" w:color="auto"/>
            <w:right w:val="none" w:sz="0" w:space="0" w:color="auto"/>
          </w:divBdr>
        </w:div>
      </w:divsChild>
    </w:div>
    <w:div w:id="768357291">
      <w:bodyDiv w:val="1"/>
      <w:marLeft w:val="0"/>
      <w:marRight w:val="0"/>
      <w:marTop w:val="0"/>
      <w:marBottom w:val="0"/>
      <w:divBdr>
        <w:top w:val="none" w:sz="0" w:space="0" w:color="auto"/>
        <w:left w:val="none" w:sz="0" w:space="0" w:color="auto"/>
        <w:bottom w:val="none" w:sz="0" w:space="0" w:color="auto"/>
        <w:right w:val="none" w:sz="0" w:space="0" w:color="auto"/>
      </w:divBdr>
    </w:div>
    <w:div w:id="1278104335">
      <w:bodyDiv w:val="1"/>
      <w:marLeft w:val="0"/>
      <w:marRight w:val="0"/>
      <w:marTop w:val="0"/>
      <w:marBottom w:val="0"/>
      <w:divBdr>
        <w:top w:val="none" w:sz="0" w:space="0" w:color="auto"/>
        <w:left w:val="none" w:sz="0" w:space="0" w:color="auto"/>
        <w:bottom w:val="none" w:sz="0" w:space="0" w:color="auto"/>
        <w:right w:val="none" w:sz="0" w:space="0" w:color="auto"/>
      </w:divBdr>
    </w:div>
    <w:div w:id="140005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hyperlink" Target="https://github.com/132nd-vWing/OPAR-Brief/raw/master/COMBATFLITE/OPAR%20Friendly%20situation.cf" TargetMode="External"/><Relationship Id="rId14" Type="http://schemas.openxmlformats.org/officeDocument/2006/relationships/fontTable" Target="fontTable.xml"/></Relationships>
</file>

<file path=word/theme/theme1.xml><?xml version="1.0" encoding="utf-8"?>
<a:theme xmlns:a="http://schemas.openxmlformats.org/drawingml/2006/main" name="Office-tema">
  <a:themeElements>
    <a:clrScheme name="DCS">
      <a:dk1>
        <a:sysClr val="windowText" lastClr="000000"/>
      </a:dk1>
      <a:lt1>
        <a:sysClr val="window" lastClr="FFFFFF"/>
      </a:lt1>
      <a:dk2>
        <a:srgbClr val="1F497D"/>
      </a:dk2>
      <a:lt2>
        <a:srgbClr val="EEECE1"/>
      </a:lt2>
      <a:accent1>
        <a:srgbClr val="6565FF"/>
      </a:accent1>
      <a:accent2>
        <a:srgbClr val="6565FF"/>
      </a:accent2>
      <a:accent3>
        <a:srgbClr val="800080"/>
      </a:accent3>
      <a:accent4>
        <a:srgbClr val="800080"/>
      </a:accent4>
      <a:accent5>
        <a:srgbClr val="4BACC6"/>
      </a:accent5>
      <a:accent6>
        <a:srgbClr val="F79646"/>
      </a:accent6>
      <a:hlink>
        <a:srgbClr val="0000FF"/>
      </a:hlink>
      <a:folHlink>
        <a:srgbClr val="800080"/>
      </a:folHlink>
    </a:clrScheme>
    <a:fontScheme name="Office klassisk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D37736-7F97-46F1-863D-5DDEEAB958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TotalTime>
  <Pages>6</Pages>
  <Words>1333</Words>
  <Characters>7065</Characters>
  <Application>Microsoft Office Word</Application>
  <DocSecurity>0</DocSecurity>
  <Lines>58</Lines>
  <Paragraphs>16</Paragraphs>
  <ScaleCrop>false</ScaleCrop>
  <HeadingPairs>
    <vt:vector size="2" baseType="variant">
      <vt:variant>
        <vt:lpstr>Tittel</vt:lpstr>
      </vt:variant>
      <vt:variant>
        <vt:i4>1</vt:i4>
      </vt:variant>
    </vt:vector>
  </HeadingPairs>
  <TitlesOfParts>
    <vt:vector size="1" baseType="lpstr">
      <vt:lpstr>OPAR CJTF DIRECTION AND GUIDANCE</vt:lpstr>
    </vt:vector>
  </TitlesOfParts>
  <Company>HP</Company>
  <LinksUpToDate>false</LinksUpToDate>
  <CharactersWithSpaces>8382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OPAR CJTF DIRECTION AND GUIDANCE</dc:title>
  <dc:creator>132nd Virtual Wing</dc:creator>
  <cp:lastModifiedBy>Neck</cp:lastModifiedBy>
  <cp:revision>13</cp:revision>
  <cp:lastPrinted>2022-10-05T08:27:00Z</cp:lastPrinted>
  <dcterms:created xsi:type="dcterms:W3CDTF">2023-04-10T10:14:00Z</dcterms:created>
  <dcterms:modified xsi:type="dcterms:W3CDTF">2023-11-11T11:26:00Z</dcterms:modified>
</cp:coreProperties>
</file>