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753AD3" w:rsidP="00753AD3">
      <w:pPr>
        <w:pStyle w:val="Tittel"/>
        <w:jc w:val="center"/>
      </w:pPr>
      <w:r>
        <w:rPr>
          <w:noProof/>
        </w:rPr>
        <w:drawing>
          <wp:inline distT="0" distB="0" distL="0" distR="0">
            <wp:extent cx="1726086" cy="1761451"/>
            <wp:effectExtent l="0" t="0" r="0" b="0"/>
            <wp:docPr id="6"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7"/>
                    <a:srcRect/>
                    <a:stretch>
                      <a:fillRect/>
                    </a:stretch>
                  </pic:blipFill>
                  <pic:spPr bwMode="auto">
                    <a:xfrm>
                      <a:off x="0" y="0"/>
                      <a:ext cx="1727182" cy="1762569"/>
                    </a:xfrm>
                    <a:prstGeom prst="rect">
                      <a:avLst/>
                    </a:prstGeom>
                    <a:noFill/>
                    <a:ln w="9525">
                      <a:noFill/>
                      <a:miter lim="800000"/>
                      <a:headEnd/>
                      <a:tailEnd/>
                    </a:ln>
                  </pic:spPr>
                </pic:pic>
              </a:graphicData>
            </a:graphic>
          </wp:inline>
        </w:drawing>
      </w:r>
    </w:p>
    <w:p w:rsidR="00753AD3" w:rsidRPr="00753AD3" w:rsidRDefault="00753AD3" w:rsidP="00753AD3">
      <w:pPr>
        <w:pStyle w:val="Tittel"/>
        <w:jc w:val="center"/>
        <w:rPr>
          <w:sz w:val="48"/>
        </w:rPr>
      </w:pPr>
      <w:r w:rsidRPr="00753AD3">
        <w:rPr>
          <w:sz w:val="48"/>
        </w:rPr>
        <w:t>JFACC AIR OPERATIONS DIRECTIVE</w:t>
      </w:r>
    </w:p>
    <w:p w:rsidR="00343D16" w:rsidRDefault="00343D16" w:rsidP="00753AD3">
      <w:pPr>
        <w:pStyle w:val="Tittel"/>
        <w:jc w:val="center"/>
        <w:rPr>
          <w:sz w:val="48"/>
        </w:rPr>
      </w:pPr>
      <w:r>
        <w:rPr>
          <w:sz w:val="48"/>
        </w:rPr>
        <w:t>OPERATION ACTIVE RESOLVE</w:t>
      </w:r>
    </w:p>
    <w:p w:rsidR="00753AD3" w:rsidRPr="00753AD3" w:rsidRDefault="00753AD3" w:rsidP="00753AD3">
      <w:pPr>
        <w:pStyle w:val="Tittel"/>
        <w:jc w:val="center"/>
        <w:rPr>
          <w:sz w:val="48"/>
        </w:rPr>
      </w:pPr>
      <w:r w:rsidRPr="00753AD3">
        <w:rPr>
          <w:sz w:val="48"/>
        </w:rPr>
        <w:t>D+1</w:t>
      </w:r>
    </w:p>
    <w:p w:rsidR="00465966" w:rsidRDefault="00465966" w:rsidP="00465966">
      <w:pPr>
        <w:pStyle w:val="Overskrift1"/>
      </w:pPr>
      <w:r>
        <w:t xml:space="preserve">1.  SITUATION </w:t>
      </w:r>
    </w:p>
    <w:p w:rsidR="00465966" w:rsidRDefault="00465966" w:rsidP="00343D16">
      <w:pPr>
        <w:pStyle w:val="Overskrift2"/>
      </w:pPr>
      <w:r>
        <w:t xml:space="preserve">a.  JFC guidance (verbatim). </w:t>
      </w:r>
    </w:p>
    <w:p w:rsidR="00677360" w:rsidRDefault="00677360" w:rsidP="00465966">
      <w:pPr>
        <w:pStyle w:val="Ingenmellomrom"/>
      </w:pPr>
      <w:r w:rsidRPr="003553B0">
        <w:rPr>
          <w:highlight w:val="yellow"/>
        </w:rPr>
        <w:t>GIVEN BY CJTF HQ (MISSION DESIGNERS)</w:t>
      </w:r>
    </w:p>
    <w:p w:rsidR="00465966" w:rsidRDefault="00465966" w:rsidP="00465966">
      <w:pPr>
        <w:pStyle w:val="Ingenmellomrom"/>
      </w:pPr>
      <w:r>
        <w:t xml:space="preserve">(1)  JFC’s intent statement. </w:t>
      </w:r>
    </w:p>
    <w:p w:rsidR="00465966" w:rsidRDefault="00465966" w:rsidP="00465966">
      <w:pPr>
        <w:pStyle w:val="Ingenmellomrom"/>
      </w:pPr>
      <w:r>
        <w:t xml:space="preserve">(2)  Execution guidance (if issued). </w:t>
      </w:r>
    </w:p>
    <w:p w:rsidR="00465966" w:rsidRDefault="00465966" w:rsidP="00465966">
      <w:pPr>
        <w:pStyle w:val="Ingenmellomrom"/>
      </w:pPr>
      <w:r>
        <w:t xml:space="preserve">(3)  Supported and supporting command relationships. </w:t>
      </w:r>
    </w:p>
    <w:p w:rsidR="00677360" w:rsidRDefault="00677360" w:rsidP="00465966">
      <w:pPr>
        <w:pStyle w:val="Ingenmellomrom"/>
      </w:pPr>
    </w:p>
    <w:p w:rsidR="003553B0" w:rsidRDefault="00465966" w:rsidP="00343D16">
      <w:pPr>
        <w:pStyle w:val="Overskrift2"/>
      </w:pPr>
      <w:r>
        <w:t>b.  Enemy situation.</w:t>
      </w:r>
      <w:r w:rsidR="003553B0">
        <w:t xml:space="preserve"> </w:t>
      </w:r>
    </w:p>
    <w:p w:rsidR="00465966" w:rsidRDefault="003553B0" w:rsidP="00465966">
      <w:pPr>
        <w:pStyle w:val="Ingenmellomrom"/>
      </w:pPr>
      <w:r w:rsidRPr="003553B0">
        <w:rPr>
          <w:highlight w:val="yellow"/>
        </w:rPr>
        <w:t>GIVEN BY VIS</w:t>
      </w:r>
      <w:r w:rsidR="00465966">
        <w:t xml:space="preserve"> </w:t>
      </w:r>
    </w:p>
    <w:p w:rsidR="00465966" w:rsidRDefault="00465966" w:rsidP="00343D16">
      <w:pPr>
        <w:pStyle w:val="Overskrift2"/>
      </w:pPr>
      <w:r>
        <w:t xml:space="preserve">c.  Friendly situation (by joint force component). </w:t>
      </w:r>
    </w:p>
    <w:p w:rsidR="00465966" w:rsidRDefault="003553B0" w:rsidP="00465966">
      <w:pPr>
        <w:pStyle w:val="Ingenmellomrom"/>
      </w:pPr>
      <w:r w:rsidRPr="003553B0">
        <w:rPr>
          <w:highlight w:val="yellow"/>
        </w:rPr>
        <w:t>GIVEN BY CJTF HQ (MISSION DESIGNERS)</w:t>
      </w:r>
    </w:p>
    <w:p w:rsidR="00465966" w:rsidRDefault="00465966" w:rsidP="00465966">
      <w:pPr>
        <w:pStyle w:val="Overskrift1"/>
      </w:pPr>
      <w:r>
        <w:t xml:space="preserve">2.  MISSION The JFACC’s mission statement (verbatim). </w:t>
      </w:r>
    </w:p>
    <w:p w:rsidR="00465966" w:rsidRDefault="00465966" w:rsidP="00465966">
      <w:pPr>
        <w:pStyle w:val="Ingenmellomrom"/>
      </w:pPr>
      <w:r>
        <w:t xml:space="preserve"> Covers all phases of the operation, but AOD may state which phase this AOD applies to.  This should not change unless the mission itself changes. </w:t>
      </w:r>
    </w:p>
    <w:p w:rsidR="00677360" w:rsidRDefault="00677360" w:rsidP="00677360">
      <w:pPr>
        <w:pStyle w:val="Ingenmellomrom"/>
      </w:pPr>
      <w:r w:rsidRPr="003553B0">
        <w:rPr>
          <w:highlight w:val="yellow"/>
        </w:rPr>
        <w:t>GIVEN BY CJTF HQ (MISSION DESIGNERS)</w:t>
      </w:r>
    </w:p>
    <w:p w:rsidR="00465966" w:rsidRDefault="00465966" w:rsidP="00465966">
      <w:pPr>
        <w:pStyle w:val="Overskrift1"/>
      </w:pPr>
      <w:r>
        <w:t xml:space="preserve">3.  EXECUTION–AIR OPERATIONS </w:t>
      </w:r>
    </w:p>
    <w:p w:rsidR="00465966" w:rsidRDefault="00465966" w:rsidP="00465966">
      <w:pPr>
        <w:pStyle w:val="Ingenmellomrom"/>
      </w:pPr>
      <w:r>
        <w:t xml:space="preserve">a.  JFACC’s intent. </w:t>
      </w:r>
    </w:p>
    <w:p w:rsidR="00465966" w:rsidRDefault="00465966" w:rsidP="00465966">
      <w:pPr>
        <w:pStyle w:val="Ingenmellomrom"/>
      </w:pPr>
      <w:r>
        <w:t xml:space="preserve">(1)  Purpose. </w:t>
      </w:r>
    </w:p>
    <w:p w:rsidR="00465966" w:rsidRDefault="00465966" w:rsidP="00465966">
      <w:pPr>
        <w:pStyle w:val="Ingenmellomrom"/>
      </w:pPr>
      <w:r>
        <w:t xml:space="preserve">(2)  End state. </w:t>
      </w:r>
    </w:p>
    <w:p w:rsidR="00465966" w:rsidRDefault="00465966" w:rsidP="00465966">
      <w:pPr>
        <w:pStyle w:val="Ingenmellomrom"/>
      </w:pPr>
      <w:r>
        <w:t xml:space="preserve">b.  Execution: What to do, when. </w:t>
      </w:r>
    </w:p>
    <w:p w:rsidR="00465966" w:rsidRDefault="00465966" w:rsidP="00465966">
      <w:pPr>
        <w:pStyle w:val="Ingenmellomrom"/>
      </w:pPr>
      <w:r>
        <w:t xml:space="preserve">c.  Focus of effort by objective. </w:t>
      </w:r>
    </w:p>
    <w:p w:rsidR="00465966" w:rsidRDefault="00465966" w:rsidP="00465966">
      <w:pPr>
        <w:pStyle w:val="Ingenmellomrom"/>
      </w:pPr>
      <w:r>
        <w:t xml:space="preserve">d.  Weight of effort by objective. </w:t>
      </w:r>
    </w:p>
    <w:p w:rsidR="00465966" w:rsidRDefault="00465966" w:rsidP="00465966">
      <w:pPr>
        <w:pStyle w:val="Ingenmellomrom"/>
      </w:pPr>
      <w:r>
        <w:t xml:space="preserve">e.  Acceptable level of risk. </w:t>
      </w:r>
    </w:p>
    <w:p w:rsidR="00465966" w:rsidRDefault="00465966" w:rsidP="00465966">
      <w:pPr>
        <w:pStyle w:val="Ingenmellomrom"/>
      </w:pPr>
      <w:r>
        <w:lastRenderedPageBreak/>
        <w:t>f.  Collateral damage and civilian casualty guidance</w:t>
      </w:r>
    </w:p>
    <w:p w:rsidR="00465966" w:rsidRDefault="00465966" w:rsidP="00465966">
      <w:pPr>
        <w:pStyle w:val="Ingenmellomrom"/>
      </w:pPr>
      <w:r>
        <w:t xml:space="preserve">g.  TST guidance. </w:t>
      </w:r>
    </w:p>
    <w:p w:rsidR="00465966" w:rsidRDefault="00465966" w:rsidP="00465966">
      <w:pPr>
        <w:pStyle w:val="Ingenmellomrom"/>
      </w:pPr>
      <w:r>
        <w:t xml:space="preserve">h.  Other issues (e.g., ISR, information, space, mobility, focus of effort, PR). </w:t>
      </w:r>
    </w:p>
    <w:p w:rsidR="00465966" w:rsidRDefault="00465966" w:rsidP="00465966">
      <w:pPr>
        <w:pStyle w:val="Ingenmellomrom"/>
      </w:pPr>
    </w:p>
    <w:p w:rsidR="00465966" w:rsidRDefault="00465966" w:rsidP="00465966">
      <w:pPr>
        <w:pStyle w:val="Overskrift1"/>
      </w:pPr>
      <w:r>
        <w:t xml:space="preserve">4.  ADMINISTRATION AND LOGISTICS </w:t>
      </w:r>
    </w:p>
    <w:p w:rsidR="00465966" w:rsidRDefault="00465966" w:rsidP="00465966">
      <w:pPr>
        <w:pStyle w:val="Ingenmellomrom"/>
      </w:pPr>
      <w:r>
        <w:t xml:space="preserve">Logistics considerations affecting operations during the AOD period. </w:t>
      </w:r>
    </w:p>
    <w:p w:rsidR="00465966" w:rsidRDefault="00465966" w:rsidP="00465966">
      <w:pPr>
        <w:pStyle w:val="Ingenmellomrom"/>
      </w:pPr>
    </w:p>
    <w:p w:rsidR="00465966" w:rsidRDefault="00465966" w:rsidP="00465966">
      <w:pPr>
        <w:pStyle w:val="Ingenmellomrom"/>
      </w:pPr>
    </w:p>
    <w:p w:rsidR="00465966" w:rsidRDefault="00465966" w:rsidP="00465966">
      <w:pPr>
        <w:pStyle w:val="Overskrift1"/>
      </w:pPr>
      <w:r>
        <w:t xml:space="preserve">5.  COMMAND AND CONTROL </w:t>
      </w:r>
    </w:p>
    <w:p w:rsidR="00465966" w:rsidRDefault="00465966" w:rsidP="00465966">
      <w:pPr>
        <w:pStyle w:val="Ingenmellomrom"/>
      </w:pPr>
      <w:r>
        <w:t>C2 considerations affecting operations during the AOD period.  If there are no unique considerations, refer the reader to the JAOP commander relationship annex.</w:t>
      </w:r>
    </w:p>
    <w:p w:rsidR="00465966" w:rsidRDefault="00465966" w:rsidP="00465966">
      <w:pPr>
        <w:pStyle w:val="Ingenmellomrom"/>
      </w:pPr>
      <w:r>
        <w:t xml:space="preserve"> </w:t>
      </w:r>
    </w:p>
    <w:p w:rsidR="00465966" w:rsidRDefault="00465966" w:rsidP="00465966">
      <w:pPr>
        <w:pStyle w:val="Overskrift1"/>
      </w:pPr>
      <w:r>
        <w:t xml:space="preserve">6.  ANNEXES Use as required.  </w:t>
      </w:r>
    </w:p>
    <w:p w:rsidR="00465966" w:rsidRDefault="00465966" w:rsidP="00465966">
      <w:pPr>
        <w:pStyle w:val="Ingenmellomrom"/>
      </w:pPr>
      <w:r>
        <w:t xml:space="preserve">Typical annexes: </w:t>
      </w:r>
    </w:p>
    <w:p w:rsidR="00465966" w:rsidRDefault="00465966" w:rsidP="00465966">
      <w:pPr>
        <w:pStyle w:val="Ingenmellomrom"/>
      </w:pPr>
      <w:r>
        <w:t xml:space="preserve">a.  Full listing of end state conditions, objectives, effects, and tasks, including MOP and effectiveness for each (as applicable). </w:t>
      </w:r>
    </w:p>
    <w:p w:rsidR="009D73F8" w:rsidRDefault="00465966" w:rsidP="00465966">
      <w:pPr>
        <w:pStyle w:val="Ingenmellomrom"/>
      </w:pPr>
      <w:r>
        <w:t>b.  Commander’s  critical  information  requirements  and  essential  elements  of information applicable for the AOD period.</w:t>
      </w:r>
    </w:p>
    <w:sectPr w:rsidR="009D73F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3F8" w:rsidRDefault="009D73F8" w:rsidP="00465966">
      <w:pPr>
        <w:spacing w:after="0" w:line="240" w:lineRule="auto"/>
      </w:pPr>
      <w:r>
        <w:separator/>
      </w:r>
    </w:p>
  </w:endnote>
  <w:endnote w:type="continuationSeparator" w:id="1">
    <w:p w:rsidR="009D73F8" w:rsidRDefault="009D73F8"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753AD3" w:rsidRDefault="00753AD3" w:rsidP="00753AD3">
    <w:pPr>
      <w:pStyle w:val="Bunntekst"/>
      <w:jc w:val="center"/>
      <w:rPr>
        <w:sz w:val="16"/>
      </w:rPr>
    </w:pPr>
    <w:r w:rsidRPr="00753AD3">
      <w:rPr>
        <w:b/>
        <w:bCs/>
        <w:sz w:val="16"/>
      </w:rPr>
      <w:t>DISCLAIMER:</w:t>
    </w:r>
  </w:p>
  <w:p w:rsidR="00753AD3" w:rsidRPr="00753AD3" w:rsidRDefault="00753AD3" w:rsidP="00753AD3">
    <w:pPr>
      <w:pStyle w:val="Bunntekst"/>
      <w:jc w:val="center"/>
      <w:rPr>
        <w:sz w:val="16"/>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Default="00753AD3">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3F8" w:rsidRDefault="009D73F8" w:rsidP="00465966">
      <w:pPr>
        <w:spacing w:after="0" w:line="240" w:lineRule="auto"/>
      </w:pPr>
      <w:r>
        <w:separator/>
      </w:r>
    </w:p>
  </w:footnote>
  <w:footnote w:type="continuationSeparator" w:id="1">
    <w:p w:rsidR="009D73F8" w:rsidRDefault="009D73F8"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465966" w:rsidRDefault="00465966">
    <w:pPr>
      <w:pStyle w:val="Topptekst"/>
      <w:rPr>
        <w:sz w:val="18"/>
        <w:szCs w:val="30"/>
      </w:rPr>
    </w:pPr>
    <w:r>
      <w:tab/>
    </w:r>
    <w:r>
      <w:tab/>
    </w:r>
    <w:r>
      <w:rPr>
        <w:sz w:val="18"/>
        <w:szCs w:val="30"/>
      </w:rPr>
      <w:t>JFACC /CJTF82</w:t>
    </w:r>
    <w:r w:rsidRPr="00465966">
      <w:rPr>
        <w:sz w:val="18"/>
        <w:szCs w:val="30"/>
      </w:rPr>
      <w:t xml:space="preserve"> </w:t>
    </w:r>
  </w:p>
  <w:p w:rsidR="00465966" w:rsidRPr="00465966" w:rsidRDefault="00465966" w:rsidP="00465966">
    <w:pPr>
      <w:pStyle w:val="Topptekst"/>
      <w:jc w:val="right"/>
      <w:rPr>
        <w:sz w:val="18"/>
        <w:szCs w:val="30"/>
      </w:rPr>
    </w:pPr>
    <w:r>
      <w:rPr>
        <w:sz w:val="18"/>
        <w:szCs w:val="30"/>
      </w:rPr>
      <w:t>Incerlik</w:t>
    </w:r>
  </w:p>
  <w:p w:rsidR="00465966" w:rsidRPr="00465966" w:rsidRDefault="00753AD3" w:rsidP="00465966">
    <w:pPr>
      <w:pStyle w:val="Topptekst"/>
      <w:jc w:val="right"/>
      <w:rPr>
        <w:sz w:val="18"/>
        <w:szCs w:val="30"/>
      </w:rPr>
    </w:pPr>
    <w:r>
      <w:rPr>
        <w:sz w:val="18"/>
        <w:szCs w:val="30"/>
      </w:rPr>
      <w:t xml:space="preserve">AOD </w:t>
    </w:r>
    <w:r w:rsidR="00465966">
      <w:rPr>
        <w:sz w:val="18"/>
        <w:szCs w:val="30"/>
      </w:rPr>
      <w:t xml:space="preserve">D+1 </w:t>
    </w:r>
  </w:p>
  <w:p w:rsidR="00465966" w:rsidRPr="00465966" w:rsidRDefault="00465966" w:rsidP="00465966">
    <w:pPr>
      <w:pStyle w:val="Topptekst"/>
      <w:jc w:val="right"/>
      <w:rPr>
        <w:sz w:val="1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w:hdrShapeDefaults>
  <w:footnotePr>
    <w:footnote w:id="0"/>
    <w:footnote w:id="1"/>
  </w:footnotePr>
  <w:endnotePr>
    <w:endnote w:id="0"/>
    <w:endnote w:id="1"/>
  </w:endnotePr>
  <w:compat>
    <w:useFELayout/>
  </w:compat>
  <w:rsids>
    <w:rsidRoot w:val="00465966"/>
    <w:rsid w:val="00343D16"/>
    <w:rsid w:val="003553B0"/>
    <w:rsid w:val="00465966"/>
    <w:rsid w:val="00677360"/>
    <w:rsid w:val="00753AD3"/>
    <w:rsid w:val="009D73F8"/>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65966"/>
    <w:pPr>
      <w:keepNext/>
      <w:keepLines/>
      <w:spacing w:before="480" w:after="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Normal"/>
    <w:next w:val="Ingenmellomrom"/>
    <w:link w:val="Overskrift2Tegn"/>
    <w:uiPriority w:val="9"/>
    <w:unhideWhenUsed/>
    <w:qFormat/>
    <w:rsid w:val="00343D16"/>
    <w:pPr>
      <w:keepNext/>
      <w:keepLines/>
      <w:spacing w:before="200" w:after="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Normal"/>
    <w:next w:val="Normal"/>
    <w:link w:val="Overskrift3Tegn"/>
    <w:uiPriority w:val="9"/>
    <w:unhideWhenUsed/>
    <w:qFormat/>
    <w:rsid w:val="00343D16"/>
    <w:pPr>
      <w:keepNext/>
      <w:keepLines/>
      <w:spacing w:before="200" w:after="0"/>
      <w:outlineLvl w:val="2"/>
    </w:pPr>
    <w:rPr>
      <w:rFonts w:asciiTheme="majorHAnsi" w:eastAsiaTheme="majorEastAsia" w:hAnsiTheme="majorHAnsi" w:cstheme="majorBidi"/>
      <w:b/>
      <w:bCs/>
      <w:color w:val="6565FF" w:themeColor="accent1"/>
    </w:rPr>
  </w:style>
  <w:style w:type="character" w:default="1" w:styleId="Standardskriftforavsnitt">
    <w:name w:val="Default Paragraph Font"/>
    <w:uiPriority w:val="1"/>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465966"/>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343D16"/>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semiHidden/>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343D16"/>
    <w:rPr>
      <w:rFonts w:asciiTheme="majorHAnsi" w:eastAsiaTheme="majorEastAsia" w:hAnsiTheme="majorHAnsi" w:cstheme="majorBidi"/>
      <w:b/>
      <w:bCs/>
      <w:color w:val="6565FF" w:themeColor="accent1"/>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C93F9-9083-43ED-9471-DBE16613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255</Words>
  <Characters>1354</Characters>
  <Application>Microsoft Office Word</Application>
  <DocSecurity>0</DocSecurity>
  <Lines>11</Lines>
  <Paragraphs>3</Paragraphs>
  <ScaleCrop>false</ScaleCrop>
  <Company>HP</Company>
  <LinksUpToDate>false</LinksUpToDate>
  <CharactersWithSpaces>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Neck</cp:lastModifiedBy>
  <cp:revision>10</cp:revision>
  <dcterms:created xsi:type="dcterms:W3CDTF">2020-07-18T07:42:00Z</dcterms:created>
  <dcterms:modified xsi:type="dcterms:W3CDTF">2020-07-18T08:11:00Z</dcterms:modified>
</cp:coreProperties>
</file>