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3C83" w14:textId="6991695E" w:rsidR="005A3483" w:rsidRPr="00672E8F" w:rsidRDefault="00B26B7B" w:rsidP="00672E8F">
      <w:pPr>
        <w:pStyle w:val="Tittel"/>
        <w:jc w:val="center"/>
        <w:rPr>
          <w:lang w:val="en-US"/>
        </w:rPr>
      </w:pPr>
      <w:bookmarkStart w:id="0" w:name="_lf13j1at4jzl" w:colFirst="0" w:colLast="0"/>
      <w:bookmarkEnd w:id="0"/>
      <w:r>
        <w:rPr>
          <w:lang w:val="en-US"/>
        </w:rPr>
        <w:t>Operation Active Resolve (OPAR) Introduction</w:t>
      </w:r>
      <w:bookmarkStart w:id="1" w:name="_m3icuj8hkt3k" w:colFirst="0" w:colLast="0"/>
      <w:bookmarkEnd w:id="1"/>
    </w:p>
    <w:p w14:paraId="730F9314" w14:textId="77777777" w:rsidR="00672E8F" w:rsidRDefault="00672E8F" w:rsidP="000B1D90">
      <w:pPr>
        <w:pStyle w:val="Ingenmellomrom"/>
        <w:tabs>
          <w:tab w:val="left" w:pos="2453"/>
        </w:tabs>
        <w:rPr>
          <w:b/>
        </w:rPr>
      </w:pPr>
    </w:p>
    <w:p w14:paraId="522B2B1E" w14:textId="0190BFCF" w:rsidR="00672E8F" w:rsidRDefault="00672E8F" w:rsidP="00672E8F">
      <w:pPr>
        <w:pStyle w:val="Ingenmellomrom"/>
        <w:tabs>
          <w:tab w:val="left" w:pos="2453"/>
        </w:tabs>
        <w:jc w:val="center"/>
        <w:rPr>
          <w:b/>
        </w:rPr>
      </w:pPr>
      <w:r>
        <w:rPr>
          <w:noProof/>
        </w:rPr>
        <w:drawing>
          <wp:inline distT="0" distB="0" distL="0" distR="0" wp14:anchorId="291B21AC" wp14:editId="5A898A74">
            <wp:extent cx="2715895" cy="2141220"/>
            <wp:effectExtent l="0" t="0" r="0" b="0"/>
            <wp:docPr id="1" name="Picture 2" descr="D:\DCS_Missions\OPAR-Brief\LOGO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DCS_Missions\OPAR-Brief\LOGOS\OPAR CJTF_82_Logo.png"/>
                    <pic:cNvPicPr>
                      <a:picLocks noChangeAspect="1" noChangeArrowheads="1"/>
                    </pic:cNvPicPr>
                  </pic:nvPicPr>
                  <pic:blipFill rotWithShape="1">
                    <a:blip r:embed="rId8" cstate="print"/>
                    <a:srcRect t="10101" b="11059"/>
                    <a:stretch/>
                  </pic:blipFill>
                  <pic:spPr bwMode="auto">
                    <a:xfrm>
                      <a:off x="0" y="0"/>
                      <a:ext cx="2716014" cy="2141314"/>
                    </a:xfrm>
                    <a:prstGeom prst="rect">
                      <a:avLst/>
                    </a:prstGeom>
                    <a:noFill/>
                    <a:ln>
                      <a:noFill/>
                    </a:ln>
                    <a:extLst>
                      <a:ext uri="{53640926-AAD7-44D8-BBD7-CCE9431645EC}">
                        <a14:shadowObscured xmlns:a14="http://schemas.microsoft.com/office/drawing/2010/main"/>
                      </a:ext>
                    </a:extLst>
                  </pic:spPr>
                </pic:pic>
              </a:graphicData>
            </a:graphic>
          </wp:inline>
        </w:drawing>
      </w:r>
    </w:p>
    <w:p w14:paraId="7CBF2D18" w14:textId="77777777" w:rsidR="00672E8F" w:rsidRDefault="00672E8F" w:rsidP="000B1D90">
      <w:pPr>
        <w:pStyle w:val="Ingenmellomrom"/>
        <w:tabs>
          <w:tab w:val="left" w:pos="2453"/>
        </w:tabs>
        <w:rPr>
          <w:b/>
        </w:rPr>
      </w:pPr>
    </w:p>
    <w:p w14:paraId="5F732FD3" w14:textId="5D22024D" w:rsidR="005A3483" w:rsidRPr="009B7C1F" w:rsidRDefault="008758E7" w:rsidP="000B1D90">
      <w:pPr>
        <w:pStyle w:val="Ingenmellomrom"/>
        <w:tabs>
          <w:tab w:val="left" w:pos="2453"/>
        </w:tabs>
        <w:rPr>
          <w:b/>
        </w:rPr>
      </w:pPr>
      <w:r w:rsidRPr="009B7C1F">
        <w:rPr>
          <w:b/>
        </w:rPr>
        <w:t>Purpose:</w:t>
      </w:r>
      <w:r w:rsidR="000B1D90">
        <w:rPr>
          <w:b/>
        </w:rPr>
        <w:tab/>
      </w:r>
    </w:p>
    <w:p w14:paraId="1B9D8F96" w14:textId="481B881F" w:rsidR="00B26B7B" w:rsidRDefault="00330A56" w:rsidP="00353D32">
      <w:pPr>
        <w:pStyle w:val="Ingenmellomrom"/>
      </w:pPr>
      <w:r>
        <w:t>The purpose with this document is to provide everyone participating in OPAR with the necessary basic understanding of the construct of the campaign, the various roles taking part, and the various documents that can be encountered during the campaign. The purpose is furthermore to inform what is expected by all participants.</w:t>
      </w:r>
    </w:p>
    <w:p w14:paraId="667607A5" w14:textId="77777777" w:rsidR="00B26B7B" w:rsidRDefault="00B26B7B" w:rsidP="00353D32">
      <w:pPr>
        <w:pStyle w:val="Ingenmellomrom"/>
      </w:pPr>
    </w:p>
    <w:p w14:paraId="23818CAF" w14:textId="77777777" w:rsidR="005A3483" w:rsidRPr="009B7C1F" w:rsidRDefault="005A3483" w:rsidP="00353D32">
      <w:pPr>
        <w:pStyle w:val="Ingenmellomrom"/>
      </w:pPr>
    </w:p>
    <w:p w14:paraId="3BFEE0E1" w14:textId="77777777" w:rsidR="005A3483" w:rsidRPr="009B7C1F" w:rsidRDefault="008758E7" w:rsidP="00353D32">
      <w:pPr>
        <w:pStyle w:val="Ingenmellomrom"/>
        <w:rPr>
          <w:b/>
        </w:rPr>
      </w:pPr>
      <w:r w:rsidRPr="009B7C1F">
        <w:rPr>
          <w:b/>
        </w:rPr>
        <w:t>Disclaimer:</w:t>
      </w:r>
    </w:p>
    <w:p w14:paraId="3C05E045" w14:textId="2B183766" w:rsidR="005A3483" w:rsidRDefault="008758E7" w:rsidP="00353D32">
      <w:pPr>
        <w:pStyle w:val="Ingenmellomrom"/>
      </w:pPr>
      <w:r w:rsidRPr="009B7C1F">
        <w:t xml:space="preserve">The </w:t>
      </w:r>
      <w:r w:rsidR="00B26B7B">
        <w:t>functions</w:t>
      </w:r>
      <w:r w:rsidRPr="009B7C1F">
        <w:t xml:space="preserve"> and processes </w:t>
      </w:r>
      <w:r w:rsidR="00B26B7B">
        <w:t>in the campaign</w:t>
      </w:r>
      <w:r w:rsidR="00B26B7B" w:rsidRPr="009B7C1F">
        <w:t>s</w:t>
      </w:r>
      <w:r w:rsidRPr="009B7C1F">
        <w:t xml:space="preserve"> drawn from real world</w:t>
      </w:r>
      <w:r w:rsidR="00B26B7B">
        <w:t xml:space="preserve"> unclassified</w:t>
      </w:r>
      <w:r w:rsidRPr="009B7C1F">
        <w:t xml:space="preserve"> </w:t>
      </w:r>
      <w:r w:rsidR="00755320" w:rsidRPr="009B7C1F">
        <w:t>references but</w:t>
      </w:r>
      <w:r w:rsidRPr="009B7C1F">
        <w:t xml:space="preserve"> are simplified and adjusted to meet the need for conducting </w:t>
      </w:r>
      <w:r w:rsidR="00330A56">
        <w:t>a</w:t>
      </w:r>
      <w:r w:rsidRPr="009B7C1F">
        <w:t xml:space="preserve"> </w:t>
      </w:r>
      <w:r w:rsidR="00330A56">
        <w:t>132</w:t>
      </w:r>
      <w:r w:rsidR="00330A56" w:rsidRPr="00330A56">
        <w:rPr>
          <w:vertAlign w:val="superscript"/>
        </w:rPr>
        <w:t>nd</w:t>
      </w:r>
      <w:r w:rsidR="00330A56">
        <w:t xml:space="preserve"> Virtual Wing hosted </w:t>
      </w:r>
      <w:r w:rsidRPr="009B7C1F">
        <w:t xml:space="preserve">campaign </w:t>
      </w:r>
      <w:r w:rsidR="00330A56">
        <w:t xml:space="preserve">using </w:t>
      </w:r>
      <w:r w:rsidRPr="009B7C1F">
        <w:t xml:space="preserve">DCS. </w:t>
      </w:r>
    </w:p>
    <w:p w14:paraId="48798A50" w14:textId="77777777" w:rsidR="00825A8F" w:rsidRDefault="00825A8F" w:rsidP="00353D32">
      <w:pPr>
        <w:pStyle w:val="Ingenmellomrom"/>
      </w:pPr>
    </w:p>
    <w:p w14:paraId="5C6C2325" w14:textId="67AD0C36" w:rsidR="00F604BB" w:rsidRPr="00F604BB" w:rsidRDefault="008758E7" w:rsidP="00F604BB">
      <w:pPr>
        <w:pStyle w:val="Overskrift1"/>
      </w:pPr>
      <w:bookmarkStart w:id="2" w:name="_ds3psuqllbm0" w:colFirst="0" w:colLast="0"/>
      <w:bookmarkEnd w:id="2"/>
      <w:r w:rsidRPr="009B7C1F">
        <w:t xml:space="preserve">Chapter 1: </w:t>
      </w:r>
      <w:r w:rsidR="00F342DA">
        <w:t>Introduction</w:t>
      </w:r>
      <w:bookmarkStart w:id="3" w:name="_2l8b311ztbsp" w:colFirst="0" w:colLast="0"/>
      <w:bookmarkEnd w:id="3"/>
    </w:p>
    <w:p w14:paraId="6923047B" w14:textId="364C43F0" w:rsidR="00194208" w:rsidRDefault="00194208" w:rsidP="00353D32">
      <w:pPr>
        <w:pStyle w:val="Ingenmellomrom"/>
      </w:pPr>
      <w:r>
        <w:t>Operation Active Resole (OPAR) is intended to be executed over a long period of time, and spanning over many events. The campaign will be executed with volunteers in the role of the Joint Force Air Combat Commander (leading the effort of planning and execution the air campaign) and Virtual Intelligence Service (supporting with intelligence analysis and assessment in support of the air campaign).</w:t>
      </w:r>
    </w:p>
    <w:p w14:paraId="7D554A33" w14:textId="77777777" w:rsidR="00194208" w:rsidRDefault="00194208" w:rsidP="00353D32">
      <w:pPr>
        <w:pStyle w:val="Ingenmellomrom"/>
      </w:pPr>
    </w:p>
    <w:p w14:paraId="3DF4EA8B" w14:textId="7E65DA1E" w:rsidR="00A47DF0" w:rsidRDefault="00A47DF0" w:rsidP="00353D32">
      <w:pPr>
        <w:pStyle w:val="Ingenmellomrom"/>
      </w:pPr>
      <w:r>
        <w:t xml:space="preserve">There is a lot of information, background intelligence and procedures to facilitate this. This is done to create all the necessary layers for both aircrew, </w:t>
      </w:r>
      <w:r w:rsidR="00194208">
        <w:t>controllers,</w:t>
      </w:r>
      <w:r>
        <w:t xml:space="preserve"> and volunteers in the JFACC and VIS roles, but also for the mission designer so it will be possible to conduct events over a very long period of time with minimum of effort between each event. </w:t>
      </w:r>
    </w:p>
    <w:p w14:paraId="01A26A26" w14:textId="4ECED659" w:rsidR="00A47DF0" w:rsidRDefault="00A47DF0" w:rsidP="00353D32">
      <w:pPr>
        <w:pStyle w:val="Ingenmellomrom"/>
      </w:pPr>
    </w:p>
    <w:p w14:paraId="7001E40E" w14:textId="1A853239" w:rsidR="00A47DF0" w:rsidRDefault="00A47DF0" w:rsidP="00353D32">
      <w:pPr>
        <w:pStyle w:val="Ingenmellomrom"/>
      </w:pPr>
      <w:r>
        <w:lastRenderedPageBreak/>
        <w:t>Because of this, initially when starting the participation in the campaign</w:t>
      </w:r>
      <w:r w:rsidR="00194208">
        <w:t>,</w:t>
      </w:r>
      <w:r>
        <w:t xml:space="preserve"> there is a lot of information to cover</w:t>
      </w:r>
      <w:r w:rsidR="00194208">
        <w:t>.</w:t>
      </w:r>
      <w:r w:rsidR="003A276A">
        <w:t xml:space="preserve"> </w:t>
      </w:r>
      <w:r w:rsidR="00194208">
        <w:t>I</w:t>
      </w:r>
      <w:r>
        <w:t xml:space="preserve">t will take time to digest and get a good understanding of where all information </w:t>
      </w:r>
      <w:r w:rsidR="00194208">
        <w:t>is</w:t>
      </w:r>
      <w:r>
        <w:t xml:space="preserve"> located</w:t>
      </w:r>
      <w:r w:rsidR="003A276A">
        <w:t xml:space="preserve"> and how it relates to each other and the events</w:t>
      </w:r>
      <w:r>
        <w:t xml:space="preserve">. This document is intended to aid in this process. Also, once a participant </w:t>
      </w:r>
      <w:r w:rsidR="00194208">
        <w:t>has</w:t>
      </w:r>
      <w:r>
        <w:t xml:space="preserve"> attended a few events and know where information is located and get a good understanding of the various roles, the situation, the </w:t>
      </w:r>
      <w:r w:rsidR="00194208">
        <w:t>intelligence,</w:t>
      </w:r>
      <w:r>
        <w:t xml:space="preserve"> and the process, it is much easier to participate and attend subsequent events. </w:t>
      </w:r>
      <w:r w:rsidR="00B805B3">
        <w:t xml:space="preserve">The immersive environment and the situation </w:t>
      </w:r>
      <w:r w:rsidR="003A276A">
        <w:t>also make</w:t>
      </w:r>
      <w:r w:rsidR="00B805B3">
        <w:t xml:space="preserve"> the participation in the campaign over time worth the time spent at the beginning getting into the campaign in a good way.</w:t>
      </w:r>
    </w:p>
    <w:p w14:paraId="4B5D285B" w14:textId="77777777" w:rsidR="00A47DF0" w:rsidRDefault="00A47DF0" w:rsidP="00353D32">
      <w:pPr>
        <w:pStyle w:val="Ingenmellomrom"/>
      </w:pPr>
    </w:p>
    <w:p w14:paraId="0CBCDE44" w14:textId="11E7A8F2" w:rsidR="000A07FD" w:rsidRDefault="000A07FD" w:rsidP="00353D32">
      <w:pPr>
        <w:pStyle w:val="Ingenmellomrom"/>
      </w:pPr>
      <w:r>
        <w:t xml:space="preserve">A full campaign that uses volunteers in the role of Joint Force Air Component Command (JFACC) and Virtual Intelligence Service (VIS) is very complex and consists of many various actors/roles and many various documents to support the campaign, the </w:t>
      </w:r>
      <w:r w:rsidR="00EF6347">
        <w:t>planning,</w:t>
      </w:r>
      <w:r>
        <w:t xml:space="preserve"> and its execution. </w:t>
      </w:r>
    </w:p>
    <w:p w14:paraId="6C278477" w14:textId="77777777" w:rsidR="000A07FD" w:rsidRPr="009B7C1F" w:rsidRDefault="000A07FD" w:rsidP="00353D32">
      <w:pPr>
        <w:pStyle w:val="Ingenmellomrom"/>
      </w:pPr>
    </w:p>
    <w:p w14:paraId="4352C329" w14:textId="22BC3A7B" w:rsidR="002E6764" w:rsidRDefault="002E6764" w:rsidP="003E490C">
      <w:pPr>
        <w:pStyle w:val="Overskrift1"/>
      </w:pPr>
      <w:r w:rsidRPr="009B7C1F">
        <w:t>Roles</w:t>
      </w:r>
      <w:r w:rsidR="000A07FD">
        <w:t>/actors</w:t>
      </w:r>
    </w:p>
    <w:p w14:paraId="2A1C40C0" w14:textId="7F48FB44" w:rsidR="003E490C" w:rsidRDefault="003E490C" w:rsidP="003E490C">
      <w:pPr>
        <w:pStyle w:val="Overskrift2"/>
      </w:pPr>
      <w:r>
        <w:t>Player volunteer roles</w:t>
      </w:r>
    </w:p>
    <w:p w14:paraId="2DDC6F1E" w14:textId="68C66073" w:rsidR="003A276A" w:rsidRPr="003A276A" w:rsidRDefault="003A276A" w:rsidP="003A276A">
      <w:pPr>
        <w:pStyle w:val="Ingenmellomrom"/>
      </w:pPr>
      <w:r>
        <w:t>Player volunteers can be 132</w:t>
      </w:r>
      <w:r w:rsidRPr="003A276A">
        <w:rPr>
          <w:vertAlign w:val="superscript"/>
        </w:rPr>
        <w:t>nd</w:t>
      </w:r>
      <w:r>
        <w:t xml:space="preserve"> members, but is also open for interested external participants that are interested in the full experience in running a air campaign or conducting intelligence work in support of the air campaign.</w:t>
      </w:r>
    </w:p>
    <w:p w14:paraId="0015EAA0" w14:textId="77777777" w:rsidR="003E490C" w:rsidRPr="00963172" w:rsidRDefault="003E490C" w:rsidP="003E490C">
      <w:pPr>
        <w:pStyle w:val="Overskrift3"/>
      </w:pPr>
      <w:r>
        <w:t>Joint Force Air Component Command (</w:t>
      </w:r>
      <w:r w:rsidRPr="009B7C1F">
        <w:t>JFACC</w:t>
      </w:r>
      <w:r>
        <w:t>)</w:t>
      </w:r>
      <w:r w:rsidRPr="009B7C1F">
        <w:t xml:space="preserve"> (Player</w:t>
      </w:r>
      <w:r>
        <w:t xml:space="preserve"> volunteers</w:t>
      </w:r>
      <w:r w:rsidRPr="009B7C1F">
        <w:t>)</w:t>
      </w:r>
    </w:p>
    <w:p w14:paraId="63D6B13F" w14:textId="63EB8B38" w:rsidR="003E490C" w:rsidRPr="009B7C1F" w:rsidRDefault="003E490C" w:rsidP="003E490C">
      <w:pPr>
        <w:pStyle w:val="Ingenmellomrom"/>
      </w:pPr>
      <w:r w:rsidRPr="009B7C1F">
        <w:t>Joi</w:t>
      </w:r>
      <w:r>
        <w:t>nt Force Air Component Command</w:t>
      </w:r>
      <w:r w:rsidRPr="009B7C1F">
        <w:t xml:space="preserve"> (JFACC) is the headquarter of the Joint Air Forces in the operation (Both Navy and Air Force, so for us in the </w:t>
      </w:r>
      <w:r w:rsidR="003A276A">
        <w:t>OPAR</w:t>
      </w:r>
      <w:r>
        <w:t xml:space="preserve"> campaign</w:t>
      </w:r>
      <w:r w:rsidR="003A276A">
        <w:t xml:space="preserve"> this means</w:t>
      </w:r>
      <w:r w:rsidRPr="009B7C1F">
        <w:t xml:space="preserve"> all air forces)</w:t>
      </w:r>
      <w:r w:rsidR="003A276A">
        <w:t>.</w:t>
      </w:r>
    </w:p>
    <w:p w14:paraId="3E5AB5C6" w14:textId="77777777" w:rsidR="003E490C" w:rsidRPr="009B7C1F" w:rsidRDefault="003E490C" w:rsidP="003E490C">
      <w:pPr>
        <w:pStyle w:val="Ingenmellomrom"/>
      </w:pPr>
      <w:r w:rsidRPr="009B7C1F">
        <w:t>JFACC plans and executes air campaigns. JFACC have a role both in campaign planning for a campaign, but also for the planning for each ATO day (each event)</w:t>
      </w:r>
    </w:p>
    <w:p w14:paraId="38FC4605" w14:textId="77777777" w:rsidR="003E490C" w:rsidRPr="009B7C1F" w:rsidRDefault="003E490C" w:rsidP="003E490C">
      <w:pPr>
        <w:pStyle w:val="Ingenmellomrom"/>
      </w:pPr>
    </w:p>
    <w:p w14:paraId="41170688" w14:textId="68B26CA9" w:rsidR="003E490C" w:rsidRDefault="003E490C" w:rsidP="003E490C">
      <w:pPr>
        <w:pStyle w:val="Ingenmellomrom"/>
      </w:pPr>
      <w:r w:rsidRPr="009B7C1F">
        <w:t xml:space="preserve">The JFACC role is about giving the direction and guidance for air operations. JFACC will publish its guidance before each </w:t>
      </w:r>
      <w:r w:rsidR="003A276A">
        <w:t>ATO day</w:t>
      </w:r>
      <w:r w:rsidRPr="009B7C1F">
        <w:t xml:space="preserve"> in the Air Operations Directive (AOD), and this direction and guidance will be used by everyone involved, especially AWACS controllers and mission commanders/flight leads for planning packages or flights.</w:t>
      </w:r>
    </w:p>
    <w:p w14:paraId="2B626BA5" w14:textId="77777777" w:rsidR="003E490C" w:rsidRDefault="003E490C" w:rsidP="003E490C">
      <w:pPr>
        <w:pStyle w:val="Ingenmellomrom"/>
      </w:pPr>
    </w:p>
    <w:p w14:paraId="79C8636B" w14:textId="15C3E6FE" w:rsidR="003E490C" w:rsidRDefault="003E490C" w:rsidP="003E490C">
      <w:pPr>
        <w:pStyle w:val="Ingenmellomrom"/>
      </w:pPr>
      <w:r>
        <w:t xml:space="preserve">JFACC also holds responsibility as Airspace Controlling Authority (ACA) and Area Air Defense Commander (AADC) for </w:t>
      </w:r>
      <w:r w:rsidR="003A276A">
        <w:t>OPAR, and will make sure to provide necessary instructions for keeping all aircrafts safe.</w:t>
      </w:r>
    </w:p>
    <w:p w14:paraId="179AEED8" w14:textId="77777777" w:rsidR="003E490C" w:rsidRDefault="003E490C" w:rsidP="003E490C">
      <w:pPr>
        <w:pStyle w:val="Ingenmellomrom"/>
      </w:pPr>
    </w:p>
    <w:p w14:paraId="2DC98865" w14:textId="76AAAC2E" w:rsidR="003E490C" w:rsidRDefault="003E490C" w:rsidP="003E490C">
      <w:pPr>
        <w:pStyle w:val="Ingenmellomrom"/>
      </w:pPr>
      <w:r>
        <w:t>If needed JFACC may also request support from other component commands (Land, Sea and Special Operations).</w:t>
      </w:r>
    </w:p>
    <w:p w14:paraId="0C9C5F58" w14:textId="6602658B" w:rsidR="003E490C" w:rsidRDefault="003E490C" w:rsidP="003E490C">
      <w:pPr>
        <w:pStyle w:val="Ingenmellomrom"/>
      </w:pPr>
    </w:p>
    <w:p w14:paraId="311A2FB2" w14:textId="77777777" w:rsidR="003E490C" w:rsidRPr="009B7C1F" w:rsidRDefault="003E490C" w:rsidP="003E490C">
      <w:pPr>
        <w:pStyle w:val="Overskrift3"/>
      </w:pPr>
      <w:r>
        <w:t>Virtual Intelligence Service (</w:t>
      </w:r>
      <w:r w:rsidRPr="009B7C1F">
        <w:t>VIS</w:t>
      </w:r>
      <w:r>
        <w:t>)</w:t>
      </w:r>
      <w:r w:rsidRPr="009B7C1F">
        <w:t xml:space="preserve"> (Player</w:t>
      </w:r>
      <w:r>
        <w:t xml:space="preserve"> volunteers</w:t>
      </w:r>
      <w:r w:rsidRPr="009B7C1F">
        <w:t>)</w:t>
      </w:r>
    </w:p>
    <w:p w14:paraId="54A48964" w14:textId="6F88007D" w:rsidR="003E490C" w:rsidRDefault="003E490C" w:rsidP="003E490C">
      <w:pPr>
        <w:pStyle w:val="Ingenmellomrom"/>
      </w:pPr>
      <w:r w:rsidRPr="009B7C1F">
        <w:t xml:space="preserve">The VIS role is about providing intelligence for the rest of the organization. The </w:t>
      </w:r>
      <w:r>
        <w:t>volunteers</w:t>
      </w:r>
      <w:r w:rsidRPr="009B7C1F">
        <w:t xml:space="preserve"> functioning </w:t>
      </w:r>
      <w:r>
        <w:t>in the role as</w:t>
      </w:r>
      <w:r w:rsidRPr="009B7C1F">
        <w:t xml:space="preserve"> VIS will try to make sense of the battlefield based on the reports from pilots after events, </w:t>
      </w:r>
      <w:r>
        <w:t>in addition to intelligence from VID</w:t>
      </w:r>
      <w:r w:rsidR="003A276A">
        <w:t xml:space="preserve"> (Virtual Intelligence Directive=Intelligence given from mission designer)</w:t>
      </w:r>
      <w:r w:rsidRPr="009B7C1F">
        <w:t xml:space="preserve">. </w:t>
      </w:r>
    </w:p>
    <w:p w14:paraId="4737B757" w14:textId="77777777" w:rsidR="003E490C" w:rsidRDefault="003E490C" w:rsidP="003E490C">
      <w:pPr>
        <w:pStyle w:val="Ingenmellomrom"/>
      </w:pPr>
    </w:p>
    <w:p w14:paraId="3F8161AB" w14:textId="77777777" w:rsidR="003E490C" w:rsidRDefault="003E490C" w:rsidP="003E490C">
      <w:pPr>
        <w:pStyle w:val="Ingenmellomrom"/>
      </w:pPr>
      <w:r>
        <w:t>VIS has a dual purpose:</w:t>
      </w:r>
    </w:p>
    <w:p w14:paraId="618CA786" w14:textId="77777777" w:rsidR="003E490C" w:rsidRDefault="003E490C" w:rsidP="003E490C">
      <w:pPr>
        <w:pStyle w:val="Ingenmellomrom"/>
        <w:numPr>
          <w:ilvl w:val="0"/>
          <w:numId w:val="4"/>
        </w:numPr>
      </w:pPr>
      <w:r>
        <w:t>Support the event planning on a higher level (support to JFACC)</w:t>
      </w:r>
    </w:p>
    <w:p w14:paraId="6C03A7AE" w14:textId="77777777" w:rsidR="003E490C" w:rsidRPr="009B7C1F" w:rsidRDefault="003E490C" w:rsidP="003E490C">
      <w:pPr>
        <w:pStyle w:val="Ingenmellomrom"/>
        <w:numPr>
          <w:ilvl w:val="0"/>
          <w:numId w:val="4"/>
        </w:numPr>
      </w:pPr>
      <w:r>
        <w:t>Support the event planning on a tactical execution level (support to pilots)</w:t>
      </w:r>
    </w:p>
    <w:p w14:paraId="04FE76A4" w14:textId="77777777" w:rsidR="003E490C" w:rsidRPr="009B7C1F" w:rsidRDefault="003E490C" w:rsidP="003E490C">
      <w:pPr>
        <w:pStyle w:val="Ingenmellomrom"/>
      </w:pPr>
    </w:p>
    <w:p w14:paraId="1B6801B3" w14:textId="77777777" w:rsidR="003E490C" w:rsidRPr="003E490C" w:rsidRDefault="003E490C" w:rsidP="003E490C">
      <w:pPr>
        <w:pStyle w:val="Ingenmellomrom"/>
      </w:pPr>
    </w:p>
    <w:p w14:paraId="30F5FABB" w14:textId="67A0B272" w:rsidR="003E490C" w:rsidRDefault="003E490C" w:rsidP="003E490C">
      <w:pPr>
        <w:pStyle w:val="Ingenmellomrom"/>
      </w:pPr>
    </w:p>
    <w:p w14:paraId="1AEAA971" w14:textId="52CE181E" w:rsidR="003E490C" w:rsidRPr="003E490C" w:rsidRDefault="003E490C" w:rsidP="003E490C">
      <w:pPr>
        <w:pStyle w:val="Overskrift2"/>
      </w:pPr>
      <w:r>
        <w:t>Mission Designer</w:t>
      </w:r>
    </w:p>
    <w:p w14:paraId="5915C4E0" w14:textId="77777777" w:rsidR="002E6764" w:rsidRPr="009B7C1F" w:rsidRDefault="00963172" w:rsidP="003E490C">
      <w:pPr>
        <w:pStyle w:val="Overskrift3"/>
      </w:pPr>
      <w:r>
        <w:t>Joint Force Commander (</w:t>
      </w:r>
      <w:r w:rsidR="002E6764" w:rsidRPr="009B7C1F">
        <w:t>JFC</w:t>
      </w:r>
      <w:r>
        <w:t>)</w:t>
      </w:r>
      <w:r w:rsidR="002E6764" w:rsidRPr="009B7C1F">
        <w:t xml:space="preserve"> (Mission Designer)</w:t>
      </w:r>
    </w:p>
    <w:p w14:paraId="1E261816" w14:textId="79CFDB7E" w:rsidR="002E6764" w:rsidRPr="009B7C1F" w:rsidRDefault="00902E1B" w:rsidP="00353D32">
      <w:pPr>
        <w:pStyle w:val="Ingenmellomrom"/>
      </w:pPr>
      <w:r w:rsidRPr="009B7C1F">
        <w:t>JFC is the commander of a J</w:t>
      </w:r>
      <w:r w:rsidR="00DF38CA">
        <w:t xml:space="preserve">oint </w:t>
      </w:r>
      <w:r w:rsidRPr="009B7C1F">
        <w:t>T</w:t>
      </w:r>
      <w:r w:rsidR="00DF38CA">
        <w:t xml:space="preserve">ask </w:t>
      </w:r>
      <w:r w:rsidRPr="009B7C1F">
        <w:t>F</w:t>
      </w:r>
      <w:r w:rsidR="00DF38CA">
        <w:t>orce</w:t>
      </w:r>
      <w:r w:rsidRPr="009B7C1F">
        <w:t xml:space="preserve"> or a C</w:t>
      </w:r>
      <w:r w:rsidR="00DF38CA">
        <w:t xml:space="preserve">ombined </w:t>
      </w:r>
      <w:r w:rsidRPr="009B7C1F">
        <w:t>J</w:t>
      </w:r>
      <w:r w:rsidR="00DF38CA">
        <w:t xml:space="preserve">oint </w:t>
      </w:r>
      <w:r w:rsidRPr="009B7C1F">
        <w:t>T</w:t>
      </w:r>
      <w:r w:rsidR="00DF38CA">
        <w:t xml:space="preserve">ask </w:t>
      </w:r>
      <w:r w:rsidRPr="009B7C1F">
        <w:t>F</w:t>
      </w:r>
      <w:r w:rsidR="00DF38CA">
        <w:t>orce</w:t>
      </w:r>
      <w:r w:rsidRPr="009B7C1F">
        <w:t xml:space="preserve">. JFC will provide the overall guidance and mission to all components (land, sea, </w:t>
      </w:r>
      <w:r w:rsidR="006D36C4" w:rsidRPr="009B7C1F">
        <w:t>air,</w:t>
      </w:r>
      <w:r w:rsidRPr="009B7C1F">
        <w:t xml:space="preserve"> and special operations). </w:t>
      </w:r>
      <w:r w:rsidR="004E08D9">
        <w:t xml:space="preserve"> In OPAR JFC is the commander of Combined Joint Task Force 82.</w:t>
      </w:r>
    </w:p>
    <w:p w14:paraId="70117ACE" w14:textId="77777777" w:rsidR="002E6764" w:rsidRPr="009B7C1F" w:rsidRDefault="00963172" w:rsidP="003E490C">
      <w:pPr>
        <w:pStyle w:val="Overskrift3"/>
      </w:pPr>
      <w:r>
        <w:t xml:space="preserve">Virtual Intelligence Directorate </w:t>
      </w:r>
      <w:r w:rsidR="009F0A4F">
        <w:t>(</w:t>
      </w:r>
      <w:r w:rsidR="002E6764" w:rsidRPr="009B7C1F">
        <w:t>VID</w:t>
      </w:r>
      <w:r w:rsidR="009F0A4F">
        <w:t>)</w:t>
      </w:r>
      <w:r w:rsidR="00D61816" w:rsidRPr="009B7C1F">
        <w:t xml:space="preserve"> (Mission Designer)</w:t>
      </w:r>
    </w:p>
    <w:p w14:paraId="63C42DC4" w14:textId="5E4086FC" w:rsidR="002E6764" w:rsidRPr="009B7C1F" w:rsidRDefault="009B7C1F" w:rsidP="00353D32">
      <w:pPr>
        <w:pStyle w:val="Ingenmellomrom"/>
      </w:pPr>
      <w:r>
        <w:t>VID provides intelligence injects into the campaign. This can be considered a broader intelligence agency than VIS. VID is the way the mission designer can inject relevant or irrelevant information into the campaign, that can be picked up by VIS and JFACC and used for the execution of subsequent events based on the new information.</w:t>
      </w:r>
    </w:p>
    <w:p w14:paraId="65A74B88" w14:textId="77777777" w:rsidR="002E6764" w:rsidRPr="00963172" w:rsidRDefault="00963172" w:rsidP="003E490C">
      <w:pPr>
        <w:pStyle w:val="Overskrift3"/>
      </w:pPr>
      <w:r>
        <w:t xml:space="preserve">Land Component Command </w:t>
      </w:r>
      <w:r w:rsidR="009F0A4F">
        <w:t>(</w:t>
      </w:r>
      <w:r w:rsidR="002E6764" w:rsidRPr="009B7C1F">
        <w:t>LCC</w:t>
      </w:r>
      <w:r w:rsidR="009F0A4F">
        <w:t>)</w:t>
      </w:r>
      <w:r w:rsidR="00D61816" w:rsidRPr="009B7C1F">
        <w:t xml:space="preserve"> (Mission Designer)</w:t>
      </w:r>
    </w:p>
    <w:p w14:paraId="3188DC2C" w14:textId="77600EF9" w:rsidR="002E6764" w:rsidRPr="009B7C1F" w:rsidRDefault="001A7327" w:rsidP="00353D32">
      <w:pPr>
        <w:pStyle w:val="Ingenmellomrom"/>
      </w:pPr>
      <w:r>
        <w:t xml:space="preserve">This is the land component of the Joint </w:t>
      </w:r>
      <w:r w:rsidR="00755320">
        <w:t>Force and</w:t>
      </w:r>
      <w:r>
        <w:t xml:space="preserve"> controls the fight taking place on the ground. The land forces are slow to </w:t>
      </w:r>
      <w:r w:rsidR="00755320">
        <w:t>maneuver but</w:t>
      </w:r>
      <w:r>
        <w:t xml:space="preserve"> are often the decisive factor. MCC and JFACC will often have a supporting role to help LCC reach their objectives.</w:t>
      </w:r>
    </w:p>
    <w:p w14:paraId="6A7363AA" w14:textId="77777777" w:rsidR="002E6764" w:rsidRPr="009B7C1F" w:rsidRDefault="00963172" w:rsidP="003E490C">
      <w:pPr>
        <w:pStyle w:val="Overskrift3"/>
      </w:pPr>
      <w:r>
        <w:t xml:space="preserve">Maritime Component Command </w:t>
      </w:r>
      <w:r w:rsidR="009F0A4F">
        <w:t>(</w:t>
      </w:r>
      <w:r w:rsidR="002E6764" w:rsidRPr="009B7C1F">
        <w:t>MCC</w:t>
      </w:r>
      <w:r w:rsidR="009F0A4F">
        <w:t>)</w:t>
      </w:r>
      <w:r w:rsidR="00D61816" w:rsidRPr="009B7C1F">
        <w:t xml:space="preserve"> (Mission Designer)</w:t>
      </w:r>
    </w:p>
    <w:p w14:paraId="4F8F4203" w14:textId="78643984" w:rsidR="002E6764" w:rsidRPr="009B7C1F" w:rsidRDefault="001A7327" w:rsidP="00353D32">
      <w:pPr>
        <w:pStyle w:val="Ingenmellomrom"/>
      </w:pPr>
      <w:r>
        <w:t>This is the maritime component of the Joint Force, consisting of surface ships, submarines. Naval aviation is for the 132</w:t>
      </w:r>
      <w:r w:rsidRPr="001A7327">
        <w:rPr>
          <w:vertAlign w:val="superscript"/>
        </w:rPr>
        <w:t>nd</w:t>
      </w:r>
      <w:r>
        <w:t xml:space="preserve"> purposes controlled by JFACC. Surface ships operating together may form a Surface Action Group (SAG) with mutual support. MCC may have several SAG`s. Maritime units are fewer in number than land units, and can easily be task organized in various SAG formations based on the need for the specific mission.</w:t>
      </w:r>
    </w:p>
    <w:p w14:paraId="45E45889" w14:textId="77777777" w:rsidR="002E6764" w:rsidRPr="009B7C1F" w:rsidRDefault="00963172" w:rsidP="003E490C">
      <w:pPr>
        <w:pStyle w:val="Overskrift3"/>
      </w:pPr>
      <w:r>
        <w:t xml:space="preserve">Special Operations Component Command </w:t>
      </w:r>
      <w:r w:rsidR="009F0A4F">
        <w:t>(</w:t>
      </w:r>
      <w:r w:rsidR="002E6764" w:rsidRPr="009B7C1F">
        <w:t>SOCC</w:t>
      </w:r>
      <w:r w:rsidR="009F0A4F">
        <w:t>)</w:t>
      </w:r>
      <w:r w:rsidR="00D61816" w:rsidRPr="009B7C1F">
        <w:t xml:space="preserve"> (Mission Designer)</w:t>
      </w:r>
    </w:p>
    <w:p w14:paraId="64256BBD" w14:textId="77777777" w:rsidR="00FA4B39" w:rsidRPr="009B7C1F" w:rsidRDefault="00FA4B39" w:rsidP="00353D32">
      <w:pPr>
        <w:pStyle w:val="Ingenmellomrom"/>
      </w:pPr>
      <w:r>
        <w:t>This is the special operations component of the Joint Task Force. Special operations can be used for sensitive missions, or demanding missions that LCC is not suited for. Typical insertions deep behind the enemy line to provide intelligence, or to support attacks by JTACs.</w:t>
      </w:r>
    </w:p>
    <w:p w14:paraId="0AA3280D" w14:textId="77777777" w:rsidR="002E6764" w:rsidRPr="009B7C1F" w:rsidRDefault="002E6764" w:rsidP="00353D32">
      <w:pPr>
        <w:pStyle w:val="Ingenmellomrom"/>
      </w:pPr>
    </w:p>
    <w:p w14:paraId="30442DE6" w14:textId="077EB840" w:rsidR="00937F36" w:rsidRDefault="00937F36" w:rsidP="00353D32">
      <w:pPr>
        <w:pStyle w:val="Ingenmellomrom"/>
      </w:pPr>
    </w:p>
    <w:p w14:paraId="236F29EC" w14:textId="7AA7FED3" w:rsidR="00AB6FF6" w:rsidRDefault="00AB6FF6" w:rsidP="00353D32">
      <w:pPr>
        <w:pStyle w:val="Ingenmellomrom"/>
      </w:pPr>
    </w:p>
    <w:p w14:paraId="19E7D86B" w14:textId="6E664CC5" w:rsidR="00AB6FF6" w:rsidRDefault="00AB6FF6" w:rsidP="00353D32">
      <w:pPr>
        <w:pStyle w:val="Ingenmellomrom"/>
      </w:pPr>
    </w:p>
    <w:p w14:paraId="659C21D7" w14:textId="31CB341C" w:rsidR="00AB6FF6" w:rsidRDefault="00AB6FF6" w:rsidP="00353D32">
      <w:pPr>
        <w:pStyle w:val="Ingenmellomrom"/>
      </w:pPr>
    </w:p>
    <w:p w14:paraId="5B9AEB70" w14:textId="61471CA6" w:rsidR="00AB6FF6" w:rsidRDefault="00AB6FF6" w:rsidP="00353D32">
      <w:pPr>
        <w:pStyle w:val="Ingenmellomrom"/>
      </w:pPr>
    </w:p>
    <w:p w14:paraId="0022FAE7" w14:textId="5900274A" w:rsidR="00AB6FF6" w:rsidRDefault="00AB6FF6" w:rsidP="00353D32">
      <w:pPr>
        <w:pStyle w:val="Ingenmellomrom"/>
      </w:pPr>
    </w:p>
    <w:p w14:paraId="75F024A3" w14:textId="18BA78E1" w:rsidR="00AB6FF6" w:rsidRDefault="00AB6FF6" w:rsidP="00353D32">
      <w:pPr>
        <w:pStyle w:val="Ingenmellomrom"/>
      </w:pPr>
    </w:p>
    <w:p w14:paraId="44BC065C" w14:textId="77777777" w:rsidR="00AB6FF6" w:rsidRPr="009B7C1F" w:rsidRDefault="00AB6FF6" w:rsidP="00353D32">
      <w:pPr>
        <w:pStyle w:val="Ingenmellomrom"/>
      </w:pPr>
    </w:p>
    <w:p w14:paraId="4F6BD25B" w14:textId="6176D2C3" w:rsidR="007F1DC2" w:rsidRDefault="00902E1B" w:rsidP="003E490C">
      <w:pPr>
        <w:pStyle w:val="Overskrift1"/>
      </w:pPr>
      <w:r w:rsidRPr="009B7C1F">
        <w:lastRenderedPageBreak/>
        <w:t>Products</w:t>
      </w:r>
    </w:p>
    <w:p w14:paraId="26806453" w14:textId="77777777" w:rsidR="0030229A" w:rsidRPr="0030229A" w:rsidRDefault="0030229A" w:rsidP="0030229A">
      <w:pPr>
        <w:pStyle w:val="Ingenmellomrom"/>
      </w:pPr>
    </w:p>
    <w:p w14:paraId="153FCA65" w14:textId="77777777" w:rsidR="0030229A" w:rsidRDefault="0030229A" w:rsidP="0030229A">
      <w:pPr>
        <w:pStyle w:val="Ingenmellomrom"/>
        <w:keepNext/>
      </w:pPr>
      <w:r>
        <w:rPr>
          <w:noProof/>
        </w:rPr>
        <w:drawing>
          <wp:inline distT="0" distB="0" distL="0" distR="0" wp14:anchorId="732B55CA" wp14:editId="264C8AD5">
            <wp:extent cx="5943600" cy="3339465"/>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9465"/>
                    </a:xfrm>
                    <a:prstGeom prst="rect">
                      <a:avLst/>
                    </a:prstGeom>
                  </pic:spPr>
                </pic:pic>
              </a:graphicData>
            </a:graphic>
          </wp:inline>
        </w:drawing>
      </w:r>
    </w:p>
    <w:p w14:paraId="4F465ED5" w14:textId="067E7411" w:rsidR="0030229A" w:rsidRPr="0030229A" w:rsidRDefault="0030229A" w:rsidP="0030229A">
      <w:pPr>
        <w:pStyle w:val="Bildetekst"/>
      </w:pPr>
      <w:proofErr w:type="spellStart"/>
      <w:r>
        <w:t>Figure</w:t>
      </w:r>
      <w:proofErr w:type="spellEnd"/>
      <w:r>
        <w:t xml:space="preserve"> </w:t>
      </w:r>
      <w:r w:rsidR="00041F3B">
        <w:fldChar w:fldCharType="begin"/>
      </w:r>
      <w:r w:rsidR="00041F3B">
        <w:instrText xml:space="preserve"> SEQ Figure \* ARABIC </w:instrText>
      </w:r>
      <w:r w:rsidR="00041F3B">
        <w:fldChar w:fldCharType="separate"/>
      </w:r>
      <w:r w:rsidR="006A2615">
        <w:rPr>
          <w:noProof/>
        </w:rPr>
        <w:t>1</w:t>
      </w:r>
      <w:r w:rsidR="00041F3B">
        <w:rPr>
          <w:noProof/>
        </w:rPr>
        <w:fldChar w:fldCharType="end"/>
      </w:r>
      <w:r>
        <w:t xml:space="preserve"> </w:t>
      </w:r>
      <w:proofErr w:type="spellStart"/>
      <w:r>
        <w:t>Campaign</w:t>
      </w:r>
      <w:proofErr w:type="spellEnd"/>
      <w:r>
        <w:t xml:space="preserve"> </w:t>
      </w:r>
      <w:proofErr w:type="spellStart"/>
      <w:r>
        <w:t>products</w:t>
      </w:r>
      <w:proofErr w:type="spellEnd"/>
    </w:p>
    <w:p w14:paraId="4C2D6E9E" w14:textId="77777777" w:rsidR="0030229A" w:rsidRPr="0030229A" w:rsidRDefault="0030229A" w:rsidP="0030229A">
      <w:pPr>
        <w:pStyle w:val="Ingenmellomrom"/>
      </w:pPr>
    </w:p>
    <w:p w14:paraId="7671B9C8" w14:textId="77777777" w:rsidR="007F1DC2" w:rsidRPr="007F1DC2" w:rsidRDefault="007F1DC2" w:rsidP="003E490C">
      <w:pPr>
        <w:pStyle w:val="Overskrift2"/>
      </w:pPr>
      <w:r w:rsidRPr="007F1DC2">
        <w:t>Air Campaign Planning Products:</w:t>
      </w:r>
    </w:p>
    <w:p w14:paraId="03F12DDD" w14:textId="77777777" w:rsidR="00F005DA" w:rsidRPr="00F005DA" w:rsidRDefault="007F1DC2" w:rsidP="00F005DA">
      <w:pPr>
        <w:pStyle w:val="Ingenmellomrom"/>
      </w:pPr>
      <w:r>
        <w:t xml:space="preserve">Air campaign planning products are </w:t>
      </w:r>
      <w:r w:rsidR="00F005DA">
        <w:t>provided or created prior to</w:t>
      </w:r>
      <w:r>
        <w:t xml:space="preserve"> the first event in a campaign:</w:t>
      </w:r>
    </w:p>
    <w:p w14:paraId="567922AB" w14:textId="77777777" w:rsidR="00937F36" w:rsidRDefault="00937F36" w:rsidP="003E490C">
      <w:pPr>
        <w:pStyle w:val="Overskrift3"/>
      </w:pPr>
      <w:r w:rsidRPr="009B7C1F">
        <w:t>Operation Order</w:t>
      </w:r>
      <w:r w:rsidR="00F005DA">
        <w:t xml:space="preserve"> (Created by mission designer)</w:t>
      </w:r>
    </w:p>
    <w:p w14:paraId="0033DA7C" w14:textId="41DD5821" w:rsidR="00DB3B32" w:rsidRDefault="00DB3B32" w:rsidP="00DB3B32">
      <w:pPr>
        <w:pStyle w:val="Ingenmellomrom"/>
      </w:pPr>
      <w:r>
        <w:t xml:space="preserve">The operation order is the overall order from the Joint Force Commander (JFC). It will contain an overall situation, an overview of friendly and enemy forces. It will also contain the mission and the commander’s intent with the operation. </w:t>
      </w:r>
      <w:r w:rsidR="006D36C4">
        <w:t>Furthermore,</w:t>
      </w:r>
      <w:r>
        <w:t xml:space="preserve"> the operation order contains a broad concept of operation and objectives to be met. The operation order will also list specific tasks to the component commands (Land, Air, Sea, Special operations)</w:t>
      </w:r>
      <w:r w:rsidR="00855DC7">
        <w:t>.</w:t>
      </w:r>
    </w:p>
    <w:p w14:paraId="25D828B5" w14:textId="7293410B" w:rsidR="00F342DA" w:rsidRDefault="00855DC7" w:rsidP="00DB3B32">
      <w:pPr>
        <w:pStyle w:val="Ingenmellomrom"/>
      </w:pPr>
      <w:r>
        <w:t>Target audience for the operation order is</w:t>
      </w:r>
      <w:r w:rsidR="0011480B">
        <w:t xml:space="preserve"> </w:t>
      </w:r>
      <w:r w:rsidR="0011480B" w:rsidRPr="006D36C4">
        <w:rPr>
          <w:b/>
          <w:bCs/>
        </w:rPr>
        <w:t>JFACC</w:t>
      </w:r>
      <w:r w:rsidR="006D36C4">
        <w:rPr>
          <w:b/>
          <w:bCs/>
        </w:rPr>
        <w:t xml:space="preserve"> and VIS</w:t>
      </w:r>
      <w:r w:rsidR="0011480B">
        <w:t>.</w:t>
      </w:r>
    </w:p>
    <w:p w14:paraId="0B8559E7" w14:textId="4A7687CA" w:rsidR="00F342DA" w:rsidRPr="00DF38CA" w:rsidRDefault="00AB6FF6" w:rsidP="003E490C">
      <w:pPr>
        <w:pStyle w:val="Overskrift3"/>
      </w:pPr>
      <w:r>
        <w:t>Syria</w:t>
      </w:r>
      <w:r w:rsidR="00F342DA" w:rsidRPr="00DF38CA">
        <w:t xml:space="preserve"> as Candidate for Air Attack (Created by mission designer)</w:t>
      </w:r>
    </w:p>
    <w:p w14:paraId="5946C5E3" w14:textId="00457198" w:rsidR="00F342DA" w:rsidRDefault="00F342DA" w:rsidP="00DB3B32">
      <w:pPr>
        <w:pStyle w:val="Ingenmellomrom"/>
      </w:pPr>
      <w:r>
        <w:t>The candidate for air attack study is provided by the mission designer to VIS and JFACC to be used in planning and execution of the campaign. The attack study contains a lot of information about the enemy’s system for use in targeting and development of additional intelligence.</w:t>
      </w:r>
    </w:p>
    <w:p w14:paraId="03237976" w14:textId="1D2544AD" w:rsidR="000A07FD" w:rsidRDefault="000A07FD" w:rsidP="00DB3B32">
      <w:pPr>
        <w:pStyle w:val="Ingenmellomrom"/>
      </w:pPr>
      <w:r>
        <w:t xml:space="preserve">Target audience for </w:t>
      </w:r>
      <w:r w:rsidR="00AB6FF6">
        <w:t xml:space="preserve">Syria as </w:t>
      </w:r>
      <w:r>
        <w:t xml:space="preserve">Candidate for Air Attack Study is </w:t>
      </w:r>
      <w:r w:rsidRPr="006D36C4">
        <w:rPr>
          <w:b/>
          <w:bCs/>
        </w:rPr>
        <w:t>VIS and JFACC</w:t>
      </w:r>
      <w:r>
        <w:t>.</w:t>
      </w:r>
    </w:p>
    <w:p w14:paraId="2F79DF6F" w14:textId="77777777" w:rsidR="00F005DA" w:rsidRDefault="00F005DA" w:rsidP="003E490C">
      <w:pPr>
        <w:pStyle w:val="Overskrift3"/>
      </w:pPr>
      <w:r>
        <w:t>Joint Target List (JTL) (Created by mission designer)</w:t>
      </w:r>
    </w:p>
    <w:p w14:paraId="717D6CCE" w14:textId="477D8F16" w:rsidR="00F005DA" w:rsidRDefault="00F005DA" w:rsidP="00F005DA">
      <w:pPr>
        <w:pStyle w:val="Ingenmellomrom"/>
      </w:pPr>
      <w:r>
        <w:t xml:space="preserve">The Joint Target List is a master list of available targets to be attacked during the air campaign. The effects of </w:t>
      </w:r>
      <w:r w:rsidR="00F342DA">
        <w:t>attacking</w:t>
      </w:r>
      <w:r>
        <w:t xml:space="preserve"> the various targets </w:t>
      </w:r>
      <w:r w:rsidR="00755320">
        <w:t>vary</w:t>
      </w:r>
      <w:r>
        <w:t>, but all targets on the Joint Target List is target</w:t>
      </w:r>
      <w:r w:rsidR="00F342DA">
        <w:t>s</w:t>
      </w:r>
      <w:r>
        <w:t xml:space="preserve"> that </w:t>
      </w:r>
      <w:r w:rsidR="00F342DA">
        <w:t xml:space="preserve">may </w:t>
      </w:r>
      <w:r w:rsidR="006D36C4">
        <w:t>influence</w:t>
      </w:r>
      <w:r>
        <w:t xml:space="preserve"> the progress in the campaign. The Joint Target List </w:t>
      </w:r>
      <w:r>
        <w:lastRenderedPageBreak/>
        <w:t xml:space="preserve">is created by VID and provided to </w:t>
      </w:r>
      <w:r w:rsidR="00F342DA">
        <w:t>VIS/</w:t>
      </w:r>
      <w:r>
        <w:t xml:space="preserve">JFACC when </w:t>
      </w:r>
      <w:r w:rsidR="00F342DA">
        <w:t>VIS/</w:t>
      </w:r>
      <w:r>
        <w:t>JFACC starts planning the air campaign.</w:t>
      </w:r>
    </w:p>
    <w:p w14:paraId="3891A5B0" w14:textId="2452E2B5" w:rsidR="00F005DA" w:rsidRPr="009B7C1F" w:rsidRDefault="0011480B" w:rsidP="00F005DA">
      <w:pPr>
        <w:pStyle w:val="Ingenmellomrom"/>
      </w:pPr>
      <w:r>
        <w:t xml:space="preserve">Target audience for the JTL is </w:t>
      </w:r>
      <w:r w:rsidR="00F342DA" w:rsidRPr="006D36C4">
        <w:rPr>
          <w:b/>
          <w:bCs/>
        </w:rPr>
        <w:t xml:space="preserve">VIS and </w:t>
      </w:r>
      <w:r w:rsidRPr="006D36C4">
        <w:rPr>
          <w:b/>
          <w:bCs/>
        </w:rPr>
        <w:t>JFACC</w:t>
      </w:r>
      <w:r>
        <w:t>.</w:t>
      </w:r>
    </w:p>
    <w:p w14:paraId="468E3258" w14:textId="77777777" w:rsidR="00F005DA" w:rsidRPr="009B7C1F" w:rsidRDefault="00F005DA" w:rsidP="003E490C">
      <w:pPr>
        <w:pStyle w:val="Overskrift3"/>
      </w:pPr>
      <w:r w:rsidRPr="009B7C1F">
        <w:t>S</w:t>
      </w:r>
      <w:r>
        <w:t>pecial Instructions (SPINS) (Created by mission designer and JFACC)</w:t>
      </w:r>
    </w:p>
    <w:p w14:paraId="582E38E7" w14:textId="77777777" w:rsidR="00F005DA" w:rsidRDefault="00F005DA" w:rsidP="00F005DA">
      <w:pPr>
        <w:pStyle w:val="Ingenmellomrom"/>
      </w:pPr>
      <w:r w:rsidRPr="009B7C1F">
        <w:t>This is a document used for mis</w:t>
      </w:r>
      <w:r>
        <w:t>sion designer and JFACC to provide important</w:t>
      </w:r>
      <w:r w:rsidRPr="009B7C1F">
        <w:t xml:space="preserve"> information for the campaign</w:t>
      </w:r>
      <w:r>
        <w:t xml:space="preserve"> and its execution</w:t>
      </w:r>
      <w:r w:rsidRPr="009B7C1F">
        <w:t xml:space="preserve">. </w:t>
      </w:r>
      <w:r>
        <w:t xml:space="preserve"> SPINS are t</w:t>
      </w:r>
      <w:r w:rsidRPr="009B7C1F">
        <w:t>o be read by all pilots and controllers participating on an event.</w:t>
      </w:r>
      <w:r>
        <w:t xml:space="preserve"> </w:t>
      </w:r>
    </w:p>
    <w:p w14:paraId="0049D515" w14:textId="24B12B41" w:rsidR="0011480B" w:rsidRDefault="0011480B" w:rsidP="0011480B">
      <w:pPr>
        <w:pStyle w:val="Ingenmellomrom"/>
      </w:pPr>
      <w:r>
        <w:t xml:space="preserve">Target audience for the SPINS is </w:t>
      </w:r>
      <w:r w:rsidRPr="006D36C4">
        <w:rPr>
          <w:b/>
          <w:bCs/>
        </w:rPr>
        <w:t>Everyone</w:t>
      </w:r>
      <w:r>
        <w:t xml:space="preserve"> involved in the campaign.</w:t>
      </w:r>
    </w:p>
    <w:p w14:paraId="40FE272C" w14:textId="77777777" w:rsidR="00937F36" w:rsidRDefault="00592A78" w:rsidP="003E490C">
      <w:pPr>
        <w:pStyle w:val="Overskrift3"/>
      </w:pPr>
      <w:r>
        <w:t>Joint Air Operations Plan (JAOP)</w:t>
      </w:r>
      <w:r w:rsidR="00F005DA">
        <w:t xml:space="preserve"> (Created by JFACC)</w:t>
      </w:r>
    </w:p>
    <w:p w14:paraId="71319C85" w14:textId="6D388949" w:rsidR="00592A78" w:rsidRDefault="00592A78" w:rsidP="00592A78">
      <w:pPr>
        <w:pStyle w:val="Ingenmellomrom"/>
      </w:pPr>
      <w:r>
        <w:t>The</w:t>
      </w:r>
      <w:r w:rsidR="00745486">
        <w:t xml:space="preserve"> JAOP is JFACC`s overall plan on how to</w:t>
      </w:r>
      <w:r>
        <w:t xml:space="preserve"> conduct the campaign. The JAOP will have the mis</w:t>
      </w:r>
      <w:r w:rsidR="00D73000">
        <w:t>sion for JFACC together with</w:t>
      </w:r>
      <w:r>
        <w:t xml:space="preserve"> </w:t>
      </w:r>
      <w:r w:rsidR="00D73000">
        <w:t>JFACC</w:t>
      </w:r>
      <w:r w:rsidR="00894F68">
        <w:t>’s</w:t>
      </w:r>
      <w:r>
        <w:t xml:space="preserve"> intent and the objectives for JFACC. It will contain the concept of operation through information of what is planned to be conducted during the various phases in the operations. The phases </w:t>
      </w:r>
      <w:r w:rsidR="00745486">
        <w:t>may</w:t>
      </w:r>
      <w:r>
        <w:t xml:space="preserve"> be given in the Operations Order, but JFACC can</w:t>
      </w:r>
      <w:r w:rsidR="00745486">
        <w:t xml:space="preserve"> add new phases or</w:t>
      </w:r>
      <w:r>
        <w:t xml:space="preserve"> break down the phases in various sub phases. The JAOP will also include a timeline over the various phases and </w:t>
      </w:r>
      <w:r w:rsidR="00894F68">
        <w:t>sub phases.</w:t>
      </w:r>
      <w:r w:rsidR="0089199E">
        <w:t xml:space="preserve"> The JAOP is created prior to the first event and will be the guiding document for further events.</w:t>
      </w:r>
      <w:r w:rsidR="00894F68">
        <w:t xml:space="preserve"> </w:t>
      </w:r>
    </w:p>
    <w:p w14:paraId="6767A2A6" w14:textId="1109140D" w:rsidR="00F005DA" w:rsidRDefault="0011480B" w:rsidP="00592A78">
      <w:pPr>
        <w:pStyle w:val="Ingenmellomrom"/>
      </w:pPr>
      <w:r>
        <w:t xml:space="preserve">Target audience for the JAOP is </w:t>
      </w:r>
      <w:r w:rsidRPr="006D36C4">
        <w:rPr>
          <w:b/>
          <w:bCs/>
        </w:rPr>
        <w:t>Mission designer</w:t>
      </w:r>
      <w:r>
        <w:t xml:space="preserve"> + </w:t>
      </w:r>
      <w:r w:rsidR="006D36C4" w:rsidRPr="006D36C4">
        <w:rPr>
          <w:b/>
          <w:bCs/>
        </w:rPr>
        <w:t>aircrew, JTACs</w:t>
      </w:r>
      <w:r w:rsidRPr="006D36C4">
        <w:rPr>
          <w:b/>
          <w:bCs/>
        </w:rPr>
        <w:t xml:space="preserve"> and controllers</w:t>
      </w:r>
      <w:r>
        <w:t xml:space="preserve"> (to get the big picture)</w:t>
      </w:r>
    </w:p>
    <w:p w14:paraId="0DD7B245" w14:textId="5F10B183" w:rsidR="00F005DA" w:rsidRDefault="00F005DA" w:rsidP="003E490C">
      <w:pPr>
        <w:pStyle w:val="Overskrift3"/>
      </w:pPr>
      <w:r>
        <w:t>Airspace Control Plan (</w:t>
      </w:r>
      <w:r w:rsidRPr="009B7C1F">
        <w:t>ACP</w:t>
      </w:r>
      <w:r>
        <w:t>) (Created by JFACC)</w:t>
      </w:r>
    </w:p>
    <w:p w14:paraId="26DEAD20" w14:textId="31BEFD19" w:rsidR="00F005DA" w:rsidRDefault="00F005DA" w:rsidP="00F005DA">
      <w:pPr>
        <w:pStyle w:val="Ingenmellomrom"/>
      </w:pPr>
      <w:r>
        <w:t>As part of the air campaign planning, JFACC</w:t>
      </w:r>
      <w:r w:rsidR="0009401F">
        <w:t xml:space="preserve"> with its responsibility as Airspace Control Authority (ACA)</w:t>
      </w:r>
      <w:r>
        <w:t xml:space="preserve"> create </w:t>
      </w:r>
      <w:r w:rsidR="007F1DC2">
        <w:t>an</w:t>
      </w:r>
      <w:r>
        <w:t xml:space="preserve"> Airspace Control Plan that contain all necessary regulations for the use of the airspace during the campaign. The ACP includes transit corridors,</w:t>
      </w:r>
      <w:r w:rsidR="0009401F">
        <w:t xml:space="preserve"> routes,</w:t>
      </w:r>
      <w:r>
        <w:t xml:space="preserve"> navigation points, contact points, initial points, kill boxes, minimum risk routes, </w:t>
      </w:r>
      <w:r w:rsidR="0030229A">
        <w:t>fighter</w:t>
      </w:r>
      <w:r>
        <w:t xml:space="preserve"> areas of responsibility, missile engagement zones. Points/areas in the ACP are used as basis for the creation of the Airspace Control Order (ACO) that supports each Air Tasking Order (ATO).</w:t>
      </w:r>
    </w:p>
    <w:p w14:paraId="47A476F9" w14:textId="38A0EF4C" w:rsidR="0011480B" w:rsidRDefault="0011480B" w:rsidP="0011480B">
      <w:pPr>
        <w:pStyle w:val="Ingenmellomrom"/>
      </w:pPr>
      <w:r>
        <w:t xml:space="preserve">Target audience for the ACP is </w:t>
      </w:r>
      <w:r w:rsidRPr="006D36C4">
        <w:rPr>
          <w:b/>
          <w:bCs/>
        </w:rPr>
        <w:t>Mission designer + JFACC during execution</w:t>
      </w:r>
      <w:r w:rsidR="0009401F">
        <w:t>.</w:t>
      </w:r>
    </w:p>
    <w:p w14:paraId="680D4DF3" w14:textId="77777777" w:rsidR="007F1DC2" w:rsidRDefault="007F1DC2" w:rsidP="00353D32">
      <w:pPr>
        <w:pStyle w:val="Ingenmellomrom"/>
      </w:pPr>
    </w:p>
    <w:p w14:paraId="61744A87" w14:textId="77777777" w:rsidR="007F1DC2" w:rsidRPr="00B91917" w:rsidRDefault="007F1DC2" w:rsidP="007F1DC2">
      <w:pPr>
        <w:autoSpaceDE w:val="0"/>
        <w:autoSpaceDN w:val="0"/>
        <w:adjustRightInd w:val="0"/>
        <w:spacing w:after="0" w:line="240" w:lineRule="auto"/>
        <w:rPr>
          <w:color w:val="000000" w:themeColor="text1"/>
          <w:lang w:val="en-US"/>
        </w:rPr>
      </w:pPr>
    </w:p>
    <w:p w14:paraId="455C026C" w14:textId="77777777" w:rsidR="007F1DC2" w:rsidRPr="007840B8" w:rsidRDefault="007F1DC2" w:rsidP="003E490C">
      <w:pPr>
        <w:pStyle w:val="Overskrift2"/>
        <w:rPr>
          <w:rStyle w:val="Overskrift3Tegn"/>
        </w:rPr>
      </w:pPr>
      <w:r w:rsidRPr="00F005DA">
        <w:t>Air Tasking Cycle Products:</w:t>
      </w:r>
    </w:p>
    <w:p w14:paraId="2347F17C" w14:textId="00F3CC7C" w:rsidR="00F005DA" w:rsidRDefault="007F1DC2" w:rsidP="00353D32">
      <w:pPr>
        <w:pStyle w:val="Ingenmellomrom"/>
      </w:pPr>
      <w:r>
        <w:t>Air tasking cycle products are provided or created for each ATO day or event in a campaign:</w:t>
      </w:r>
    </w:p>
    <w:p w14:paraId="1A07DD51" w14:textId="77777777" w:rsidR="00F005DA" w:rsidRDefault="00F005DA" w:rsidP="003E490C">
      <w:pPr>
        <w:pStyle w:val="Overskrift3"/>
      </w:pPr>
      <w:r>
        <w:t>Joint Force Commander Direction &amp; Guidance (JFC D&amp;G)</w:t>
      </w:r>
      <w:r w:rsidR="007F1DC2">
        <w:t xml:space="preserve"> (Created by mission designer)</w:t>
      </w:r>
    </w:p>
    <w:p w14:paraId="3AC239E7" w14:textId="6B040A2C" w:rsidR="00F005DA" w:rsidRDefault="00F005DA" w:rsidP="00F005DA">
      <w:pPr>
        <w:pStyle w:val="Ingenmellomrom"/>
      </w:pPr>
      <w:r>
        <w:t xml:space="preserve">When necessary (before an </w:t>
      </w:r>
      <w:r w:rsidR="00AB6FF6">
        <w:t>ATO day</w:t>
      </w:r>
      <w:r>
        <w:t xml:space="preserve"> or a new phase), JFC may see it necessary to provide additional direction and guidance for the overall campaign. This will be published in the JFC D&amp;G document. </w:t>
      </w:r>
    </w:p>
    <w:p w14:paraId="3CBA0979" w14:textId="00CC4C8A" w:rsidR="00F005DA" w:rsidRPr="009B7C1F" w:rsidRDefault="0011480B" w:rsidP="00353D32">
      <w:pPr>
        <w:pStyle w:val="Ingenmellomrom"/>
      </w:pPr>
      <w:r>
        <w:t xml:space="preserve">Target audience for the JFC D&amp;G is </w:t>
      </w:r>
      <w:r w:rsidRPr="006D36C4">
        <w:rPr>
          <w:b/>
          <w:bCs/>
        </w:rPr>
        <w:t>JFACC</w:t>
      </w:r>
      <w:r w:rsidR="006D36C4" w:rsidRPr="006D36C4">
        <w:rPr>
          <w:b/>
          <w:bCs/>
        </w:rPr>
        <w:t xml:space="preserve"> and VIS</w:t>
      </w:r>
      <w:r>
        <w:t>.</w:t>
      </w:r>
    </w:p>
    <w:p w14:paraId="480A3854" w14:textId="5C6A0938" w:rsidR="00937F36" w:rsidRDefault="0089199E" w:rsidP="003E490C">
      <w:pPr>
        <w:pStyle w:val="Overskrift3"/>
      </w:pPr>
      <w:r>
        <w:t xml:space="preserve">Air </w:t>
      </w:r>
      <w:r w:rsidR="00AB6FF6">
        <w:t>Operations</w:t>
      </w:r>
      <w:r>
        <w:t xml:space="preserve"> Directive (AOD)</w:t>
      </w:r>
      <w:r w:rsidR="007F1DC2">
        <w:t xml:space="preserve"> (Created by JFACC)</w:t>
      </w:r>
    </w:p>
    <w:p w14:paraId="4B1FD265" w14:textId="2FF23203" w:rsidR="0020669A" w:rsidRDefault="0020669A" w:rsidP="0020669A">
      <w:pPr>
        <w:pStyle w:val="Ingenmellomrom"/>
      </w:pPr>
      <w:r>
        <w:t xml:space="preserve">During the execution of the air campaign JFACC uses the AOD to guide and influence operations and taskings. The AOD is JFACC’s </w:t>
      </w:r>
      <w:r w:rsidR="00B670F3">
        <w:t xml:space="preserve">broad plan and guidance </w:t>
      </w:r>
      <w:r>
        <w:t xml:space="preserve">for the execution of </w:t>
      </w:r>
      <w:r w:rsidR="00B670F3">
        <w:t>an</w:t>
      </w:r>
      <w:r>
        <w:t xml:space="preserve"> ATO day</w:t>
      </w:r>
      <w:r w:rsidR="0030229A">
        <w:t xml:space="preserve"> or phase</w:t>
      </w:r>
      <w:r>
        <w:t xml:space="preserve">. The AOD is </w:t>
      </w:r>
      <w:r w:rsidR="00B670F3">
        <w:t>an</w:t>
      </w:r>
      <w:r>
        <w:t xml:space="preserve"> important document as it contains the necessary directions and guidance for AWACS controllers to act in </w:t>
      </w:r>
      <w:r w:rsidR="00B670F3">
        <w:t>accordance</w:t>
      </w:r>
      <w:r>
        <w:t xml:space="preserve"> with JFACC intent.</w:t>
      </w:r>
      <w:r w:rsidR="007F1DC2">
        <w:t xml:space="preserve"> </w:t>
      </w:r>
    </w:p>
    <w:p w14:paraId="1ED74B67" w14:textId="3F40B32C" w:rsidR="0011480B" w:rsidRDefault="0011480B" w:rsidP="0011480B">
      <w:pPr>
        <w:pStyle w:val="Ingenmellomrom"/>
      </w:pPr>
      <w:r>
        <w:lastRenderedPageBreak/>
        <w:t xml:space="preserve">Target audience for the AOD is </w:t>
      </w:r>
      <w:r w:rsidRPr="006D36C4">
        <w:rPr>
          <w:b/>
          <w:bCs/>
        </w:rPr>
        <w:t>Mission designer, AWACS controllers,</w:t>
      </w:r>
      <w:r w:rsidR="000A07FD" w:rsidRPr="006D36C4">
        <w:rPr>
          <w:b/>
          <w:bCs/>
        </w:rPr>
        <w:t xml:space="preserve"> </w:t>
      </w:r>
      <w:r w:rsidRPr="006D36C4">
        <w:rPr>
          <w:b/>
          <w:bCs/>
        </w:rPr>
        <w:t>JFACC</w:t>
      </w:r>
      <w:r w:rsidR="006D36C4">
        <w:t xml:space="preserve"> </w:t>
      </w:r>
      <w:r>
        <w:t xml:space="preserve">(for breaking it down into the ATO) </w:t>
      </w:r>
      <w:r w:rsidRPr="006D36C4">
        <w:rPr>
          <w:b/>
          <w:bCs/>
        </w:rPr>
        <w:t xml:space="preserve">and all </w:t>
      </w:r>
      <w:r w:rsidR="006D36C4" w:rsidRPr="006D36C4">
        <w:rPr>
          <w:b/>
          <w:bCs/>
        </w:rPr>
        <w:t xml:space="preserve">aircrew </w:t>
      </w:r>
      <w:r w:rsidRPr="006D36C4">
        <w:rPr>
          <w:b/>
          <w:bCs/>
        </w:rPr>
        <w:t>flying on that ATO day</w:t>
      </w:r>
      <w:r>
        <w:t xml:space="preserve"> to get the situational awareness of the situation for that ATO day</w:t>
      </w:r>
      <w:r w:rsidR="0030229A">
        <w:t xml:space="preserve"> or that phase</w:t>
      </w:r>
      <w:r>
        <w:t>.</w:t>
      </w:r>
    </w:p>
    <w:p w14:paraId="77F4396F" w14:textId="77777777" w:rsidR="00937F36" w:rsidRDefault="009F5332" w:rsidP="003E490C">
      <w:pPr>
        <w:pStyle w:val="Overskrift3"/>
      </w:pPr>
      <w:r>
        <w:t>Air Tasking Order (ATO)</w:t>
      </w:r>
      <w:r w:rsidR="007F1DC2">
        <w:t xml:space="preserve"> (Created by JFACC)</w:t>
      </w:r>
    </w:p>
    <w:p w14:paraId="6F4C4AB6" w14:textId="77777777" w:rsidR="00B670F3" w:rsidRDefault="00B670F3" w:rsidP="00B670F3">
      <w:pPr>
        <w:pStyle w:val="Ingenmellomrom"/>
      </w:pPr>
      <w:r>
        <w:t xml:space="preserve">During the execution of the air campaign, the ATO is used daily by JFACC to give detailed taskings to flights and squadrons. </w:t>
      </w:r>
      <w:r w:rsidR="004502F3">
        <w:t>The ATO gives information about the mission for each flight that are to be flown that ATO day.</w:t>
      </w:r>
    </w:p>
    <w:p w14:paraId="6B5AB66F" w14:textId="3C3A1349" w:rsidR="00937F36" w:rsidRPr="009B7C1F" w:rsidRDefault="0011480B" w:rsidP="00353D32">
      <w:pPr>
        <w:pStyle w:val="Ingenmellomrom"/>
      </w:pPr>
      <w:r>
        <w:t xml:space="preserve">Target audience for the ATO is </w:t>
      </w:r>
      <w:r w:rsidR="0030229A" w:rsidRPr="0030229A">
        <w:rPr>
          <w:b/>
          <w:bCs/>
        </w:rPr>
        <w:t>Mission designer,</w:t>
      </w:r>
      <w:r w:rsidR="0030229A">
        <w:t xml:space="preserve"> </w:t>
      </w:r>
      <w:r w:rsidR="006D36C4" w:rsidRPr="006D36C4">
        <w:rPr>
          <w:b/>
          <w:bCs/>
        </w:rPr>
        <w:t>Aircrew, JTACs</w:t>
      </w:r>
      <w:r w:rsidRPr="006D36C4">
        <w:rPr>
          <w:b/>
          <w:bCs/>
        </w:rPr>
        <w:t xml:space="preserve"> and controllers</w:t>
      </w:r>
      <w:r>
        <w:t xml:space="preserve"> that are participating on the event for that ATO.</w:t>
      </w:r>
    </w:p>
    <w:p w14:paraId="1215A2B5" w14:textId="77777777" w:rsidR="00937F36" w:rsidRDefault="00937F36" w:rsidP="003E490C">
      <w:pPr>
        <w:pStyle w:val="Overskrift3"/>
      </w:pPr>
      <w:r w:rsidRPr="009B7C1F">
        <w:t>A</w:t>
      </w:r>
      <w:r w:rsidR="009F5332">
        <w:t>irspace Control Order (A</w:t>
      </w:r>
      <w:r w:rsidRPr="009B7C1F">
        <w:t>CO</w:t>
      </w:r>
      <w:r w:rsidR="009F5332">
        <w:t>)</w:t>
      </w:r>
      <w:r w:rsidR="007F1DC2">
        <w:t xml:space="preserve"> (Created by JFACC)</w:t>
      </w:r>
    </w:p>
    <w:p w14:paraId="630FC042" w14:textId="77777777" w:rsidR="009F5332" w:rsidRDefault="00B33F36" w:rsidP="009F5332">
      <w:pPr>
        <w:pStyle w:val="Ingenmellomrom"/>
      </w:pPr>
      <w:r>
        <w:t xml:space="preserve">The ATO is supported by the ACO which provide the detailed information regarding the planned use of the airspace for the specific ATO day. </w:t>
      </w:r>
      <w:r w:rsidR="00084DF0">
        <w:t>The ACO activates already planned points/areas on the Airspace Control Plan (ACP)</w:t>
      </w:r>
      <w:r w:rsidR="004502F3">
        <w:t>.</w:t>
      </w:r>
    </w:p>
    <w:p w14:paraId="562A4954" w14:textId="4B297787" w:rsidR="00C7271E" w:rsidRDefault="0011480B" w:rsidP="00353D32">
      <w:pPr>
        <w:pStyle w:val="Ingenmellomrom"/>
      </w:pPr>
      <w:r>
        <w:t xml:space="preserve">Target audience for the ACO </w:t>
      </w:r>
      <w:r w:rsidR="007840B8">
        <w:t>is</w:t>
      </w:r>
      <w:r>
        <w:t xml:space="preserve"> </w:t>
      </w:r>
      <w:r w:rsidRPr="006D36C4">
        <w:rPr>
          <w:b/>
          <w:bCs/>
        </w:rPr>
        <w:t>AWACS controllers</w:t>
      </w:r>
      <w:r w:rsidR="006D36C4">
        <w:rPr>
          <w:b/>
          <w:bCs/>
        </w:rPr>
        <w:t>, JTACs</w:t>
      </w:r>
      <w:r w:rsidRPr="006D36C4">
        <w:rPr>
          <w:b/>
          <w:bCs/>
        </w:rPr>
        <w:t xml:space="preserve"> and </w:t>
      </w:r>
      <w:r w:rsidR="006D36C4" w:rsidRPr="006D36C4">
        <w:rPr>
          <w:b/>
          <w:bCs/>
        </w:rPr>
        <w:t>aircrew</w:t>
      </w:r>
      <w:r>
        <w:t xml:space="preserve"> (for flight planning and </w:t>
      </w:r>
      <w:r w:rsidR="003453A3">
        <w:t>preparation</w:t>
      </w:r>
      <w:r>
        <w:t>)</w:t>
      </w:r>
    </w:p>
    <w:p w14:paraId="2F4C088A" w14:textId="77777777" w:rsidR="00C7271E" w:rsidRDefault="009F5332" w:rsidP="003E490C">
      <w:pPr>
        <w:pStyle w:val="Overskrift3"/>
      </w:pPr>
      <w:r>
        <w:t>Joint Prioritized Target List (</w:t>
      </w:r>
      <w:r w:rsidR="00C7271E">
        <w:t>JPTL</w:t>
      </w:r>
      <w:r>
        <w:t>)</w:t>
      </w:r>
      <w:r w:rsidR="007F1DC2">
        <w:t xml:space="preserve"> (Created by JFACC)</w:t>
      </w:r>
    </w:p>
    <w:p w14:paraId="12F054A0" w14:textId="0F17E420" w:rsidR="00C7271E" w:rsidRDefault="0020669A" w:rsidP="00353D32">
      <w:pPr>
        <w:pStyle w:val="Ingenmellomrom"/>
      </w:pPr>
      <w:r>
        <w:t>The Joint Prioritized Target List (JPTL)</w:t>
      </w:r>
      <w:r w:rsidR="007F1DC2">
        <w:t xml:space="preserve"> is a list of planned targets to be attacke</w:t>
      </w:r>
      <w:r w:rsidR="00387B17">
        <w:t>d for a specific ATO day. JPTL are</w:t>
      </w:r>
      <w:r w:rsidR="007F1DC2">
        <w:t xml:space="preserve"> added as </w:t>
      </w:r>
      <w:r w:rsidR="00110322">
        <w:t>an</w:t>
      </w:r>
      <w:r w:rsidR="007F1DC2">
        <w:t xml:space="preserve"> annex to the AOD.</w:t>
      </w:r>
    </w:p>
    <w:p w14:paraId="28EB4456" w14:textId="42EAA033" w:rsidR="0011480B" w:rsidRDefault="0011480B" w:rsidP="0011480B">
      <w:pPr>
        <w:pStyle w:val="Ingenmellomrom"/>
      </w:pPr>
      <w:r>
        <w:t xml:space="preserve">Target audience for the JPTL is </w:t>
      </w:r>
      <w:r w:rsidRPr="006D36C4">
        <w:rPr>
          <w:b/>
          <w:bCs/>
        </w:rPr>
        <w:t>AWACS controllers</w:t>
      </w:r>
      <w:r w:rsidR="006D36C4" w:rsidRPr="006D36C4">
        <w:rPr>
          <w:b/>
          <w:bCs/>
        </w:rPr>
        <w:t>, JTACs</w:t>
      </w:r>
      <w:r w:rsidRPr="006D36C4">
        <w:rPr>
          <w:b/>
          <w:bCs/>
        </w:rPr>
        <w:t xml:space="preserve"> + </w:t>
      </w:r>
      <w:r w:rsidR="006D36C4" w:rsidRPr="006D36C4">
        <w:rPr>
          <w:b/>
          <w:bCs/>
        </w:rPr>
        <w:t>aircrew</w:t>
      </w:r>
      <w:r w:rsidRPr="006D36C4">
        <w:rPr>
          <w:b/>
          <w:bCs/>
        </w:rPr>
        <w:t xml:space="preserve"> flying that</w:t>
      </w:r>
      <w:r>
        <w:t xml:space="preserve"> event to get a better situational awareness.</w:t>
      </w:r>
    </w:p>
    <w:p w14:paraId="33F9D64D" w14:textId="77777777" w:rsidR="007F1DC2" w:rsidRDefault="007F1DC2" w:rsidP="00353D32">
      <w:pPr>
        <w:pStyle w:val="Ingenmellomrom"/>
      </w:pPr>
    </w:p>
    <w:p w14:paraId="129F15AD" w14:textId="77777777" w:rsidR="007F1DC2" w:rsidRDefault="007F1DC2" w:rsidP="003E490C">
      <w:pPr>
        <w:pStyle w:val="Overskrift2"/>
      </w:pPr>
      <w:r>
        <w:t>Other products</w:t>
      </w:r>
    </w:p>
    <w:p w14:paraId="7C0F4F2F" w14:textId="77777777" w:rsidR="007F1DC2" w:rsidRDefault="007F1DC2" w:rsidP="007F1DC2">
      <w:pPr>
        <w:pStyle w:val="Ingenmellomrom"/>
      </w:pPr>
      <w:r>
        <w:t>In addition to the products mentioned in the previous section, other products may also be encountered</w:t>
      </w:r>
      <w:r w:rsidR="00A6709C">
        <w:t xml:space="preserve"> during a campaign</w:t>
      </w:r>
      <w:r>
        <w:t>:</w:t>
      </w:r>
    </w:p>
    <w:p w14:paraId="725DA6E5" w14:textId="0B618C56" w:rsidR="007F1DC2" w:rsidRDefault="007F1DC2" w:rsidP="003E490C">
      <w:pPr>
        <w:pStyle w:val="Overskrift3"/>
      </w:pPr>
      <w:r>
        <w:t>Intelligence reports</w:t>
      </w:r>
      <w:r w:rsidR="00A6709C">
        <w:t xml:space="preserve"> (Created by mission designer or VIS)</w:t>
      </w:r>
    </w:p>
    <w:p w14:paraId="4B142FAE" w14:textId="1A156EAD" w:rsidR="007F1DC2" w:rsidRDefault="00FA6964" w:rsidP="007F1DC2">
      <w:pPr>
        <w:pStyle w:val="Ingenmellomrom"/>
      </w:pPr>
      <w:r>
        <w:t xml:space="preserve">VID and VIS (if participating in the campaign) will publish intelligence reports which gives updates to the enemy situation. This is something JFACC need to bring into its planning and decide if they need to change their </w:t>
      </w:r>
      <w:r w:rsidR="00463208">
        <w:t>plans or</w:t>
      </w:r>
      <w:r>
        <w:t xml:space="preserve"> change their priorities.</w:t>
      </w:r>
    </w:p>
    <w:p w14:paraId="6075F57C" w14:textId="37F9FF6F" w:rsidR="007F1DC2" w:rsidRDefault="007F1DC2" w:rsidP="003E490C">
      <w:pPr>
        <w:pStyle w:val="Overskrift3"/>
      </w:pPr>
      <w:r>
        <w:t>Concept of operations</w:t>
      </w:r>
      <w:r w:rsidR="00A6709C">
        <w:t xml:space="preserve"> (CONOP) (Created by mission designer</w:t>
      </w:r>
      <w:r w:rsidR="00361C71">
        <w:t xml:space="preserve"> or JFACC</w:t>
      </w:r>
      <w:r w:rsidR="00A6709C">
        <w:t>)</w:t>
      </w:r>
    </w:p>
    <w:p w14:paraId="285776A2" w14:textId="21157EB3" w:rsidR="00A6709C" w:rsidRDefault="00A6709C" w:rsidP="00A6709C">
      <w:pPr>
        <w:pStyle w:val="Ingenmellomrom"/>
      </w:pPr>
      <w:r>
        <w:t xml:space="preserve">From time to time the other components (Ground, Sea, SOF) may provide a concept of their operations. This is provided so JFACC gets a better understanding of the other friendly operations planned. JFACC can then better figure out they can support the other components. A Concept of operation can also be provided </w:t>
      </w:r>
      <w:r w:rsidR="0030229A">
        <w:t xml:space="preserve">by JFACC for approval by JFC </w:t>
      </w:r>
      <w:r>
        <w:t>for a specific sensitive operation as ordered by Joint Force Commander (JFC).</w:t>
      </w:r>
    </w:p>
    <w:p w14:paraId="2EC49309" w14:textId="6AF094B7" w:rsidR="000A07FD" w:rsidRDefault="000A07FD" w:rsidP="00A6709C">
      <w:pPr>
        <w:pStyle w:val="Ingenmellomrom"/>
      </w:pPr>
    </w:p>
    <w:p w14:paraId="2A86157C" w14:textId="74F30A30" w:rsidR="00AB6FF6" w:rsidRDefault="00AB6FF6" w:rsidP="00A6709C">
      <w:pPr>
        <w:pStyle w:val="Ingenmellomrom"/>
      </w:pPr>
    </w:p>
    <w:p w14:paraId="2ADAD2F8" w14:textId="27DC2D91" w:rsidR="00AB6FF6" w:rsidRDefault="00AB6FF6" w:rsidP="00A6709C">
      <w:pPr>
        <w:pStyle w:val="Ingenmellomrom"/>
      </w:pPr>
    </w:p>
    <w:p w14:paraId="44CCD35D" w14:textId="00D57FC4" w:rsidR="00AB6FF6" w:rsidRDefault="00AB6FF6" w:rsidP="00A6709C">
      <w:pPr>
        <w:pStyle w:val="Ingenmellomrom"/>
      </w:pPr>
    </w:p>
    <w:p w14:paraId="199321AD" w14:textId="77777777" w:rsidR="00AB6FF6" w:rsidRDefault="00AB6FF6" w:rsidP="00A6709C">
      <w:pPr>
        <w:pStyle w:val="Ingenmellomrom"/>
      </w:pPr>
    </w:p>
    <w:p w14:paraId="0D5CDBDE" w14:textId="3E6B9D01" w:rsidR="000A07FD" w:rsidRDefault="000A07FD" w:rsidP="00A6709C">
      <w:pPr>
        <w:pStyle w:val="Ingenmellomrom"/>
      </w:pPr>
    </w:p>
    <w:p w14:paraId="74350D12" w14:textId="77777777" w:rsidR="000A07FD" w:rsidRDefault="000A07FD" w:rsidP="003E490C">
      <w:pPr>
        <w:pStyle w:val="Overskrift1"/>
      </w:pPr>
      <w:r>
        <w:lastRenderedPageBreak/>
        <w:t>General concepts</w:t>
      </w:r>
    </w:p>
    <w:p w14:paraId="32435A6F" w14:textId="3B93E968" w:rsidR="000A07FD" w:rsidRDefault="000A07FD" w:rsidP="000A07FD">
      <w:pPr>
        <w:pStyle w:val="Ingenmellomrom"/>
      </w:pPr>
      <w:r>
        <w:t>When using JFACC and VIS construct in 132</w:t>
      </w:r>
      <w:r w:rsidRPr="006F6203">
        <w:rPr>
          <w:vertAlign w:val="superscript"/>
        </w:rPr>
        <w:t>nd</w:t>
      </w:r>
      <w:r>
        <w:t xml:space="preserve"> </w:t>
      </w:r>
      <w:r w:rsidR="00DF38CA">
        <w:t xml:space="preserve">hosted </w:t>
      </w:r>
      <w:r w:rsidR="00361C71">
        <w:t>campaign</w:t>
      </w:r>
      <w:r>
        <w:t xml:space="preserve"> the following guiding principles are effective:</w:t>
      </w:r>
    </w:p>
    <w:p w14:paraId="5CF12791" w14:textId="77777777" w:rsidR="000A07FD" w:rsidRDefault="000A07FD" w:rsidP="000A07FD">
      <w:pPr>
        <w:pStyle w:val="Ingenmellomrom"/>
        <w:numPr>
          <w:ilvl w:val="0"/>
          <w:numId w:val="9"/>
        </w:numPr>
      </w:pPr>
      <w:r>
        <w:t xml:space="preserve">One ATO Day is divided into several events. </w:t>
      </w:r>
    </w:p>
    <w:p w14:paraId="2A87DE50" w14:textId="77777777" w:rsidR="000A07FD" w:rsidRDefault="000A07FD" w:rsidP="000A07FD">
      <w:pPr>
        <w:pStyle w:val="Ingenmellomrom"/>
        <w:numPr>
          <w:ilvl w:val="1"/>
          <w:numId w:val="9"/>
        </w:numPr>
      </w:pPr>
      <w:r>
        <w:t>This is decided between mission designer and JFACC/VIS volunteers</w:t>
      </w:r>
    </w:p>
    <w:p w14:paraId="39686779" w14:textId="77777777" w:rsidR="000A07FD" w:rsidRDefault="000A07FD" w:rsidP="000A07FD">
      <w:pPr>
        <w:pStyle w:val="Ingenmellomrom"/>
        <w:numPr>
          <w:ilvl w:val="1"/>
          <w:numId w:val="9"/>
        </w:numPr>
      </w:pPr>
      <w:r w:rsidRPr="006F6203">
        <w:t>Typically, one ATO day consist of minimum 2 events</w:t>
      </w:r>
    </w:p>
    <w:p w14:paraId="75566093" w14:textId="77777777" w:rsidR="000A07FD" w:rsidRDefault="000A07FD" w:rsidP="000A07FD">
      <w:pPr>
        <w:pStyle w:val="Ingenmellomrom"/>
        <w:numPr>
          <w:ilvl w:val="1"/>
          <w:numId w:val="9"/>
        </w:numPr>
      </w:pPr>
      <w:r>
        <w:t>The benefit this gives is that the products created for an event is still valid also for the next event and thus, events can be conducted at a more rapid pace. The only artificiality is that for event number two, JFACC will need to create a new ATO to facilitate for the signups on the actual date. But other products such as AOD, JPTL, ACO is still valid with the same information. For each ATO day JFACC/</w:t>
      </w:r>
      <w:r>
        <w:br/>
        <w:t>VIS will be informed prior to planning that ATO day how many events the ATO day is divided into, and what time windows the events will cover (day and/or night).</w:t>
      </w:r>
    </w:p>
    <w:p w14:paraId="0DC3DC85" w14:textId="77777777" w:rsidR="000A07FD" w:rsidRDefault="000A07FD" w:rsidP="000A07FD">
      <w:pPr>
        <w:pStyle w:val="Ingenmellomrom"/>
        <w:numPr>
          <w:ilvl w:val="0"/>
          <w:numId w:val="9"/>
        </w:numPr>
      </w:pPr>
      <w:r>
        <w:t>ATO day in a campaign is given the name D1 (for first day of campaign), D2 (second day), etc.</w:t>
      </w:r>
    </w:p>
    <w:p w14:paraId="2DEF8A32" w14:textId="77777777" w:rsidR="000A07FD" w:rsidRDefault="000A07FD" w:rsidP="000A07FD">
      <w:pPr>
        <w:pStyle w:val="Ingenmellomrom"/>
        <w:numPr>
          <w:ilvl w:val="1"/>
          <w:numId w:val="9"/>
        </w:numPr>
      </w:pPr>
      <w:r>
        <w:t xml:space="preserve">If more events are conducted on the same ATO day, then the event number for the day is added: </w:t>
      </w:r>
    </w:p>
    <w:p w14:paraId="59957CA0" w14:textId="7E7E84E7" w:rsidR="000A07FD" w:rsidRDefault="000A07FD" w:rsidP="000A07FD">
      <w:pPr>
        <w:pStyle w:val="Ingenmellomrom"/>
        <w:numPr>
          <w:ilvl w:val="2"/>
          <w:numId w:val="9"/>
        </w:numPr>
      </w:pPr>
      <w:r>
        <w:t>ATO Day 1, event 1: D1.1</w:t>
      </w:r>
    </w:p>
    <w:p w14:paraId="56DAE582" w14:textId="77777777" w:rsidR="000A07FD" w:rsidRDefault="000A07FD" w:rsidP="000A07FD">
      <w:pPr>
        <w:pStyle w:val="Ingenmellomrom"/>
        <w:numPr>
          <w:ilvl w:val="2"/>
          <w:numId w:val="9"/>
        </w:numPr>
      </w:pPr>
      <w:r>
        <w:t>ATO Day 1, event 2: D1.2</w:t>
      </w:r>
    </w:p>
    <w:p w14:paraId="26A38ED6" w14:textId="56BD9AE3" w:rsidR="000A07FD" w:rsidRDefault="000A07FD" w:rsidP="000A07FD">
      <w:pPr>
        <w:pStyle w:val="Ingenmellomrom"/>
        <w:numPr>
          <w:ilvl w:val="2"/>
          <w:numId w:val="9"/>
        </w:numPr>
      </w:pPr>
      <w:r>
        <w:t>ATO Day 2, event 3: D2.3</w:t>
      </w:r>
    </w:p>
    <w:p w14:paraId="604B54C9" w14:textId="45008C38" w:rsidR="00330A56" w:rsidRDefault="00330A56" w:rsidP="00330A56">
      <w:pPr>
        <w:pStyle w:val="Ingenmellomrom"/>
      </w:pPr>
    </w:p>
    <w:p w14:paraId="41101B15" w14:textId="3C7FA86A" w:rsidR="00330A56" w:rsidRDefault="00330A56" w:rsidP="003E490C">
      <w:pPr>
        <w:pStyle w:val="Overskrift1"/>
      </w:pPr>
      <w:r>
        <w:t>Expectations</w:t>
      </w:r>
    </w:p>
    <w:p w14:paraId="086CC330" w14:textId="3E66F037" w:rsidR="00AB6FF6" w:rsidRPr="00AB6FF6" w:rsidRDefault="00AB6FF6" w:rsidP="00AB6FF6">
      <w:pPr>
        <w:pStyle w:val="Ingenmellomrom"/>
      </w:pPr>
      <w:r>
        <w:t xml:space="preserve">In order to be able to simulate </w:t>
      </w:r>
      <w:proofErr w:type="spellStart"/>
      <w:r>
        <w:t>a</w:t>
      </w:r>
      <w:proofErr w:type="spellEnd"/>
      <w:r>
        <w:t xml:space="preserve"> air war to the most immersive experience possible in DCS it requires a lot for everyone involved. For participants attending OPAR </w:t>
      </w:r>
      <w:r w:rsidR="0063586A">
        <w:t>the following is expected:</w:t>
      </w:r>
    </w:p>
    <w:p w14:paraId="388AAF04" w14:textId="53C03D87" w:rsidR="00330A56" w:rsidRDefault="00B57853" w:rsidP="00330A56">
      <w:pPr>
        <w:pStyle w:val="Ingenmellomrom"/>
        <w:numPr>
          <w:ilvl w:val="0"/>
          <w:numId w:val="9"/>
        </w:numPr>
      </w:pPr>
      <w:r>
        <w:t xml:space="preserve">Come prepared to the campaign and each event </w:t>
      </w:r>
      <w:r w:rsidR="00330A56">
        <w:t>(read all required background materials such as intelligence reports and this document</w:t>
      </w:r>
      <w:r>
        <w:t>).</w:t>
      </w:r>
    </w:p>
    <w:p w14:paraId="6733E778" w14:textId="72C3748A" w:rsidR="00756EB6" w:rsidRDefault="00B57853" w:rsidP="00330A56">
      <w:pPr>
        <w:pStyle w:val="Ingenmellomrom"/>
        <w:numPr>
          <w:ilvl w:val="0"/>
          <w:numId w:val="9"/>
        </w:numPr>
      </w:pPr>
      <w:r>
        <w:t>Be dedicated</w:t>
      </w:r>
      <w:r w:rsidR="00756EB6">
        <w:t xml:space="preserve">: </w:t>
      </w:r>
      <w:r>
        <w:t xml:space="preserve">When signing up for a combat event, be aware that you will need some time to plan and prepare for the event. Combat events are conducted Sundays, and taskings are typically published Friday evening at the latest. </w:t>
      </w:r>
    </w:p>
    <w:p w14:paraId="63CD0EBB" w14:textId="25591CD1" w:rsidR="00756EB6" w:rsidRDefault="00B57853" w:rsidP="00330A56">
      <w:pPr>
        <w:pStyle w:val="Ingenmellomrom"/>
        <w:numPr>
          <w:ilvl w:val="0"/>
          <w:numId w:val="9"/>
        </w:numPr>
      </w:pPr>
      <w:r>
        <w:t>Be c</w:t>
      </w:r>
      <w:r w:rsidR="00756EB6">
        <w:t>ommitted: When committed (signed up), not sign up if not sure if you can attend or not.</w:t>
      </w:r>
      <w:r>
        <w:t xml:space="preserve"> Everyone can and will have real life emergencies that show up that may preclude someone from attending at times, but try to keep this to a minimum as fallout of individuals can have a impact on other players experience.</w:t>
      </w:r>
    </w:p>
    <w:p w14:paraId="6B20C426" w14:textId="7397F5A6" w:rsidR="00756EB6" w:rsidRDefault="00756EB6" w:rsidP="00330A56">
      <w:pPr>
        <w:pStyle w:val="Ingenmellomrom"/>
        <w:numPr>
          <w:ilvl w:val="0"/>
          <w:numId w:val="9"/>
        </w:numPr>
      </w:pPr>
      <w:r>
        <w:t>Sign up on time, follow the instructions given in event info as this will make it easier for mission maker and JFACC</w:t>
      </w:r>
    </w:p>
    <w:p w14:paraId="27B7DDC3" w14:textId="76EB43C1" w:rsidR="003E490C" w:rsidRDefault="003E490C" w:rsidP="00330A56">
      <w:pPr>
        <w:pStyle w:val="Ingenmellomrom"/>
        <w:numPr>
          <w:ilvl w:val="0"/>
          <w:numId w:val="9"/>
        </w:numPr>
      </w:pPr>
      <w:r>
        <w:t xml:space="preserve">Be available for </w:t>
      </w:r>
      <w:r w:rsidR="00B57853">
        <w:t>flight lead</w:t>
      </w:r>
      <w:r>
        <w:t xml:space="preserve"> and mission commander duties</w:t>
      </w:r>
      <w:r w:rsidR="00B57853">
        <w:t xml:space="preserve"> if assigned to these roles.</w:t>
      </w:r>
    </w:p>
    <w:p w14:paraId="65C0E3B8" w14:textId="33ECF42B" w:rsidR="009702C2" w:rsidRDefault="009702C2" w:rsidP="009702C2">
      <w:pPr>
        <w:pStyle w:val="Ingenmellomrom"/>
      </w:pPr>
    </w:p>
    <w:p w14:paraId="245FE5CC" w14:textId="7070497D" w:rsidR="009702C2" w:rsidRDefault="003E490C" w:rsidP="003E490C">
      <w:pPr>
        <w:pStyle w:val="Overskrift1"/>
      </w:pPr>
      <w:r>
        <w:t>Where to find information</w:t>
      </w:r>
    </w:p>
    <w:p w14:paraId="77E3D314" w14:textId="5BFA7A70" w:rsidR="009702C2" w:rsidRDefault="009702C2" w:rsidP="009702C2">
      <w:pPr>
        <w:pStyle w:val="Ingenmellomrom"/>
        <w:numPr>
          <w:ilvl w:val="0"/>
          <w:numId w:val="9"/>
        </w:numPr>
      </w:pPr>
      <w:r>
        <w:t>132</w:t>
      </w:r>
      <w:r w:rsidRPr="009702C2">
        <w:rPr>
          <w:vertAlign w:val="superscript"/>
        </w:rPr>
        <w:t>nd</w:t>
      </w:r>
      <w:r>
        <w:t xml:space="preserve"> Website:</w:t>
      </w:r>
    </w:p>
    <w:p w14:paraId="7D3FD7F6" w14:textId="01C684F8" w:rsidR="003E490C" w:rsidRDefault="003E490C" w:rsidP="009702C2">
      <w:pPr>
        <w:pStyle w:val="Ingenmellomrom"/>
        <w:numPr>
          <w:ilvl w:val="1"/>
          <w:numId w:val="9"/>
        </w:numPr>
      </w:pPr>
      <w:r>
        <w:t>Event info</w:t>
      </w:r>
    </w:p>
    <w:p w14:paraId="3337FE45" w14:textId="4B364D49" w:rsidR="009702C2" w:rsidRDefault="009702C2" w:rsidP="009702C2">
      <w:pPr>
        <w:pStyle w:val="Ingenmellomrom"/>
        <w:numPr>
          <w:ilvl w:val="1"/>
          <w:numId w:val="9"/>
        </w:numPr>
      </w:pPr>
      <w:r>
        <w:t>ATO</w:t>
      </w:r>
    </w:p>
    <w:p w14:paraId="439DE9E3" w14:textId="0C704C93" w:rsidR="003E490C" w:rsidRDefault="003E490C" w:rsidP="009702C2">
      <w:pPr>
        <w:pStyle w:val="Ingenmellomrom"/>
        <w:numPr>
          <w:ilvl w:val="1"/>
          <w:numId w:val="9"/>
        </w:numPr>
      </w:pPr>
      <w:r>
        <w:lastRenderedPageBreak/>
        <w:t>AAR</w:t>
      </w:r>
    </w:p>
    <w:p w14:paraId="637A3EE4" w14:textId="160F3D4C" w:rsidR="009702C2" w:rsidRDefault="009702C2" w:rsidP="009702C2">
      <w:pPr>
        <w:pStyle w:val="Ingenmellomrom"/>
        <w:numPr>
          <w:ilvl w:val="0"/>
          <w:numId w:val="9"/>
        </w:numPr>
      </w:pPr>
      <w:r>
        <w:t>Website</w:t>
      </w:r>
      <w:r w:rsidR="003E490C">
        <w:t xml:space="preserve"> briefing</w:t>
      </w:r>
      <w:r>
        <w:t xml:space="preserve">: </w:t>
      </w:r>
    </w:p>
    <w:p w14:paraId="61AF37C4" w14:textId="1B21015C" w:rsidR="003E490C" w:rsidRDefault="003E490C" w:rsidP="003E490C">
      <w:pPr>
        <w:pStyle w:val="Ingenmellomrom"/>
        <w:numPr>
          <w:ilvl w:val="1"/>
          <w:numId w:val="9"/>
        </w:numPr>
      </w:pPr>
      <w:r>
        <w:t>Intelligence</w:t>
      </w:r>
    </w:p>
    <w:p w14:paraId="5C3DD3D4" w14:textId="0A4E3060" w:rsidR="003E490C" w:rsidRDefault="003E490C" w:rsidP="003E490C">
      <w:pPr>
        <w:pStyle w:val="Ingenmellomrom"/>
        <w:numPr>
          <w:ilvl w:val="1"/>
          <w:numId w:val="9"/>
        </w:numPr>
      </w:pPr>
      <w:r>
        <w:t>Orders</w:t>
      </w:r>
    </w:p>
    <w:p w14:paraId="74A29256" w14:textId="1BD70E7D" w:rsidR="003E490C" w:rsidRDefault="003E490C" w:rsidP="003E490C">
      <w:pPr>
        <w:pStyle w:val="Ingenmellomrom"/>
        <w:numPr>
          <w:ilvl w:val="1"/>
          <w:numId w:val="9"/>
        </w:numPr>
      </w:pPr>
      <w:r>
        <w:t>SPINS</w:t>
      </w:r>
    </w:p>
    <w:p w14:paraId="2453924D" w14:textId="1164CE11" w:rsidR="003E490C" w:rsidRDefault="003E490C" w:rsidP="003E490C">
      <w:pPr>
        <w:pStyle w:val="Ingenmellomrom"/>
        <w:numPr>
          <w:ilvl w:val="1"/>
          <w:numId w:val="9"/>
        </w:numPr>
      </w:pPr>
      <w:r>
        <w:t>Admin</w:t>
      </w:r>
    </w:p>
    <w:p w14:paraId="63420A43" w14:textId="625923D7" w:rsidR="003E490C" w:rsidRDefault="003E490C" w:rsidP="003E490C">
      <w:pPr>
        <w:pStyle w:val="Ingenmellomrom"/>
        <w:numPr>
          <w:ilvl w:val="1"/>
          <w:numId w:val="9"/>
        </w:numPr>
      </w:pPr>
      <w:r>
        <w:t>Weather forecast</w:t>
      </w:r>
    </w:p>
    <w:p w14:paraId="1581D852" w14:textId="1D02842C" w:rsidR="009702C2" w:rsidRPr="009702C2" w:rsidRDefault="009702C2" w:rsidP="009702C2">
      <w:pPr>
        <w:pStyle w:val="Ingenmellomrom"/>
        <w:numPr>
          <w:ilvl w:val="0"/>
          <w:numId w:val="9"/>
        </w:numPr>
      </w:pPr>
      <w:r w:rsidRPr="009702C2">
        <w:t>Discord OPAR section: (OPAR tag given to participants for access, both 132</w:t>
      </w:r>
      <w:r w:rsidRPr="009702C2">
        <w:rPr>
          <w:vertAlign w:val="superscript"/>
        </w:rPr>
        <w:t>nd</w:t>
      </w:r>
      <w:r w:rsidRPr="009702C2">
        <w:t xml:space="preserve"> and externals</w:t>
      </w:r>
      <w:r w:rsidR="00B57853">
        <w:t xml:space="preserve"> upon reading the admin documents and notifying mission designer</w:t>
      </w:r>
      <w:r w:rsidRPr="009702C2">
        <w:t>)</w:t>
      </w:r>
    </w:p>
    <w:p w14:paraId="31548719" w14:textId="3158220C" w:rsidR="009702C2" w:rsidRPr="009702C2" w:rsidRDefault="009702C2" w:rsidP="009702C2">
      <w:pPr>
        <w:pStyle w:val="Ingenmellomrom"/>
        <w:numPr>
          <w:ilvl w:val="1"/>
          <w:numId w:val="9"/>
        </w:numPr>
      </w:pPr>
      <w:r w:rsidRPr="009702C2">
        <w:rPr>
          <w:b/>
          <w:bCs/>
        </w:rPr>
        <w:t xml:space="preserve">JFACC: </w:t>
      </w:r>
      <w:r w:rsidRPr="009702C2">
        <w:t xml:space="preserve">JFACC internal channel for work related to </w:t>
      </w:r>
      <w:r>
        <w:t>JFACC processes.</w:t>
      </w:r>
    </w:p>
    <w:p w14:paraId="12CFA499" w14:textId="5F84CF79" w:rsidR="009702C2" w:rsidRPr="009702C2" w:rsidRDefault="009702C2" w:rsidP="009702C2">
      <w:pPr>
        <w:pStyle w:val="Ingenmellomrom"/>
        <w:numPr>
          <w:ilvl w:val="1"/>
          <w:numId w:val="9"/>
        </w:numPr>
      </w:pPr>
      <w:r w:rsidRPr="009702C2">
        <w:rPr>
          <w:b/>
          <w:bCs/>
        </w:rPr>
        <w:t xml:space="preserve">VIS: </w:t>
      </w:r>
      <w:r w:rsidRPr="009702C2">
        <w:t xml:space="preserve">VIS internal channel for work related to </w:t>
      </w:r>
      <w:r>
        <w:t>VIS processes.</w:t>
      </w:r>
    </w:p>
    <w:p w14:paraId="42EA453E" w14:textId="178E8549" w:rsidR="009702C2" w:rsidRPr="009702C2" w:rsidRDefault="009702C2" w:rsidP="009702C2">
      <w:pPr>
        <w:pStyle w:val="Ingenmellomrom"/>
        <w:numPr>
          <w:ilvl w:val="1"/>
          <w:numId w:val="9"/>
        </w:numPr>
      </w:pPr>
      <w:r w:rsidRPr="009702C2">
        <w:rPr>
          <w:b/>
          <w:bCs/>
        </w:rPr>
        <w:t xml:space="preserve">JFACC-VIS: </w:t>
      </w:r>
      <w:r w:rsidRPr="009702C2">
        <w:t>Internal coordination channel between JFACC and VIS. Only for VIS and JFACC.</w:t>
      </w:r>
    </w:p>
    <w:p w14:paraId="306F3630" w14:textId="39684DC5" w:rsidR="009702C2" w:rsidRPr="009702C2" w:rsidRDefault="009702C2" w:rsidP="009702C2">
      <w:pPr>
        <w:pStyle w:val="Ingenmellomrom"/>
        <w:numPr>
          <w:ilvl w:val="1"/>
          <w:numId w:val="9"/>
        </w:numPr>
      </w:pPr>
      <w:r w:rsidRPr="009702C2">
        <w:rPr>
          <w:b/>
          <w:bCs/>
        </w:rPr>
        <w:t xml:space="preserve">RFI: </w:t>
      </w:r>
      <w:r w:rsidRPr="009702C2">
        <w:t xml:space="preserve">Channel for everyone to </w:t>
      </w:r>
      <w:r w:rsidR="00672E8F">
        <w:t xml:space="preserve">submit </w:t>
      </w:r>
      <w:r w:rsidRPr="009702C2">
        <w:t>request</w:t>
      </w:r>
      <w:r w:rsidR="00672E8F">
        <w:t xml:space="preserve"> for</w:t>
      </w:r>
      <w:r w:rsidRPr="009702C2">
        <w:t xml:space="preserve"> information </w:t>
      </w:r>
    </w:p>
    <w:p w14:paraId="357EA109" w14:textId="52A0D5F5" w:rsidR="009702C2" w:rsidRPr="009702C2" w:rsidRDefault="009702C2" w:rsidP="009702C2">
      <w:pPr>
        <w:pStyle w:val="Ingenmellomrom"/>
        <w:numPr>
          <w:ilvl w:val="1"/>
          <w:numId w:val="9"/>
        </w:numPr>
      </w:pPr>
      <w:r w:rsidRPr="009702C2">
        <w:rPr>
          <w:b/>
          <w:bCs/>
        </w:rPr>
        <w:t xml:space="preserve">Products: </w:t>
      </w:r>
      <w:r w:rsidRPr="009702C2">
        <w:t xml:space="preserve">Channel for everyone where CJTF HQ, </w:t>
      </w:r>
      <w:r>
        <w:t xml:space="preserve">JFACC, VIS </w:t>
      </w:r>
      <w:r w:rsidRPr="009702C2">
        <w:t>or VID publish information (will also be made available on the OPAR briefing page)</w:t>
      </w:r>
    </w:p>
    <w:p w14:paraId="55F4A8B1" w14:textId="4E72A008" w:rsidR="009702C2" w:rsidRPr="009702C2" w:rsidRDefault="009702C2" w:rsidP="009702C2">
      <w:pPr>
        <w:pStyle w:val="Ingenmellomrom"/>
        <w:numPr>
          <w:ilvl w:val="1"/>
          <w:numId w:val="9"/>
        </w:numPr>
      </w:pPr>
      <w:r w:rsidRPr="009702C2">
        <w:rPr>
          <w:b/>
          <w:bCs/>
        </w:rPr>
        <w:t>Media</w:t>
      </w:r>
      <w:r w:rsidRPr="009702C2">
        <w:t xml:space="preserve">: Channel for everyone where media reports may appear. </w:t>
      </w:r>
    </w:p>
    <w:p w14:paraId="25F860A6" w14:textId="4331BED8" w:rsidR="009702C2" w:rsidRPr="009702C2" w:rsidRDefault="009702C2" w:rsidP="009702C2">
      <w:pPr>
        <w:pStyle w:val="Ingenmellomrom"/>
        <w:numPr>
          <w:ilvl w:val="1"/>
          <w:numId w:val="9"/>
        </w:numPr>
      </w:pPr>
      <w:r w:rsidRPr="009702C2">
        <w:rPr>
          <w:b/>
          <w:bCs/>
        </w:rPr>
        <w:t xml:space="preserve">BDA/Reports: </w:t>
      </w:r>
      <w:r w:rsidRPr="009702C2">
        <w:t xml:space="preserve">Channel for everyone where pilots report </w:t>
      </w:r>
      <w:r w:rsidR="00B57853">
        <w:t xml:space="preserve">imagery </w:t>
      </w:r>
      <w:r w:rsidR="00672E8F">
        <w:t xml:space="preserve">and screenshots </w:t>
      </w:r>
      <w:r w:rsidR="00B57853">
        <w:t xml:space="preserve">or other relevant information that is not published in the AAR </w:t>
      </w:r>
      <w:r w:rsidR="00672E8F">
        <w:t>from events</w:t>
      </w:r>
    </w:p>
    <w:p w14:paraId="44A08BAF" w14:textId="77777777" w:rsidR="009702C2" w:rsidRPr="009702C2" w:rsidRDefault="009702C2" w:rsidP="009702C2">
      <w:pPr>
        <w:pStyle w:val="Ingenmellomrom"/>
        <w:numPr>
          <w:ilvl w:val="1"/>
          <w:numId w:val="9"/>
        </w:numPr>
      </w:pPr>
      <w:r w:rsidRPr="009702C2">
        <w:rPr>
          <w:b/>
          <w:bCs/>
        </w:rPr>
        <w:t>Event planning:</w:t>
      </w:r>
      <w:r w:rsidRPr="009702C2">
        <w:t xml:space="preserve"> Channel for everyone where information for the next event can be coordinated and discussed.</w:t>
      </w:r>
    </w:p>
    <w:p w14:paraId="5E1B8812" w14:textId="77777777" w:rsidR="009702C2" w:rsidRPr="009702C2" w:rsidRDefault="009702C2" w:rsidP="009702C2">
      <w:pPr>
        <w:pStyle w:val="Ingenmellomrom"/>
        <w:numPr>
          <w:ilvl w:val="1"/>
          <w:numId w:val="9"/>
        </w:numPr>
        <w:rPr>
          <w:lang w:val="nb-NO"/>
        </w:rPr>
      </w:pPr>
      <w:r w:rsidRPr="009702C2">
        <w:rPr>
          <w:b/>
          <w:bCs/>
        </w:rPr>
        <w:t xml:space="preserve">OPAR coordination: </w:t>
      </w:r>
      <w:r w:rsidRPr="009702C2">
        <w:t>Chanel for everyone where coordination can be done. Anything not suited for other discord channels</w:t>
      </w:r>
    </w:p>
    <w:p w14:paraId="29A3BF31" w14:textId="12BA70B0" w:rsidR="009702C2" w:rsidRPr="006F6203" w:rsidRDefault="009702C2" w:rsidP="009702C2">
      <w:pPr>
        <w:pStyle w:val="Ingenmellomrom"/>
      </w:pPr>
    </w:p>
    <w:sectPr w:rsidR="009702C2" w:rsidRPr="006F6203" w:rsidSect="005A3483">
      <w:headerReference w:type="default" r:id="rId10"/>
      <w:footerReference w:type="default" r:id="rId11"/>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96EE5" w14:textId="77777777" w:rsidR="00041F3B" w:rsidRDefault="00041F3B" w:rsidP="00BB69AC">
      <w:pPr>
        <w:spacing w:after="0" w:line="240" w:lineRule="auto"/>
      </w:pPr>
      <w:r>
        <w:separator/>
      </w:r>
    </w:p>
  </w:endnote>
  <w:endnote w:type="continuationSeparator" w:id="0">
    <w:p w14:paraId="479FF106" w14:textId="77777777" w:rsidR="00041F3B" w:rsidRDefault="00041F3B" w:rsidP="00BB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086374"/>
      <w:docPartObj>
        <w:docPartGallery w:val="Page Numbers (Bottom of Page)"/>
        <w:docPartUnique/>
      </w:docPartObj>
    </w:sdtPr>
    <w:sdtEndPr/>
    <w:sdtContent>
      <w:sdt>
        <w:sdtPr>
          <w:id w:val="14070154"/>
          <w:docPartObj>
            <w:docPartGallery w:val="Page Numbers (Top of Page)"/>
            <w:docPartUnique/>
          </w:docPartObj>
        </w:sdtPr>
        <w:sdtEndPr/>
        <w:sdtContent>
          <w:p w14:paraId="5B7973C4" w14:textId="77777777" w:rsidR="006E447F" w:rsidRDefault="006E447F">
            <w:pPr>
              <w:pStyle w:val="Bunntekst"/>
              <w:jc w:val="center"/>
            </w:pPr>
            <w:r>
              <w:t xml:space="preserve">Page </w:t>
            </w:r>
            <w:r w:rsidR="00A071D0">
              <w:rPr>
                <w:b/>
                <w:sz w:val="24"/>
                <w:szCs w:val="24"/>
              </w:rPr>
              <w:fldChar w:fldCharType="begin"/>
            </w:r>
            <w:r>
              <w:rPr>
                <w:b/>
              </w:rPr>
              <w:instrText>PAGE</w:instrText>
            </w:r>
            <w:r w:rsidR="00A071D0">
              <w:rPr>
                <w:b/>
                <w:sz w:val="24"/>
                <w:szCs w:val="24"/>
              </w:rPr>
              <w:fldChar w:fldCharType="separate"/>
            </w:r>
            <w:r w:rsidR="003B634E">
              <w:rPr>
                <w:b/>
                <w:noProof/>
              </w:rPr>
              <w:t>1</w:t>
            </w:r>
            <w:r w:rsidR="00A071D0">
              <w:rPr>
                <w:b/>
                <w:sz w:val="24"/>
                <w:szCs w:val="24"/>
              </w:rPr>
              <w:fldChar w:fldCharType="end"/>
            </w:r>
            <w:r>
              <w:t xml:space="preserve"> </w:t>
            </w:r>
            <w:proofErr w:type="spellStart"/>
            <w:r>
              <w:t>of</w:t>
            </w:r>
            <w:proofErr w:type="spellEnd"/>
            <w:r>
              <w:t xml:space="preserve"> </w:t>
            </w:r>
            <w:r w:rsidR="00A071D0">
              <w:rPr>
                <w:b/>
                <w:sz w:val="24"/>
                <w:szCs w:val="24"/>
              </w:rPr>
              <w:fldChar w:fldCharType="begin"/>
            </w:r>
            <w:r>
              <w:rPr>
                <w:b/>
              </w:rPr>
              <w:instrText>NUMPAGES</w:instrText>
            </w:r>
            <w:r w:rsidR="00A071D0">
              <w:rPr>
                <w:b/>
                <w:sz w:val="24"/>
                <w:szCs w:val="24"/>
              </w:rPr>
              <w:fldChar w:fldCharType="separate"/>
            </w:r>
            <w:r w:rsidR="003B634E">
              <w:rPr>
                <w:b/>
                <w:noProof/>
              </w:rPr>
              <w:t>16</w:t>
            </w:r>
            <w:r w:rsidR="00A071D0">
              <w:rPr>
                <w:b/>
                <w:sz w:val="24"/>
                <w:szCs w:val="24"/>
              </w:rPr>
              <w:fldChar w:fldCharType="end"/>
            </w:r>
          </w:p>
        </w:sdtContent>
      </w:sdt>
    </w:sdtContent>
  </w:sdt>
  <w:p w14:paraId="5D5B0D01" w14:textId="77777777" w:rsidR="006E447F" w:rsidRDefault="006E447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F82B4" w14:textId="77777777" w:rsidR="00041F3B" w:rsidRDefault="00041F3B" w:rsidP="00BB69AC">
      <w:pPr>
        <w:spacing w:after="0" w:line="240" w:lineRule="auto"/>
      </w:pPr>
      <w:r>
        <w:separator/>
      </w:r>
    </w:p>
  </w:footnote>
  <w:footnote w:type="continuationSeparator" w:id="0">
    <w:p w14:paraId="4BEAD212" w14:textId="77777777" w:rsidR="00041F3B" w:rsidRDefault="00041F3B" w:rsidP="00BB6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09142" w14:textId="6DE41F5A" w:rsidR="006E447F" w:rsidRDefault="006E447F">
    <w:pPr>
      <w:pStyle w:val="Topptekst"/>
    </w:pPr>
    <w:r w:rsidRPr="00B91917">
      <w:rPr>
        <w:noProof/>
      </w:rPr>
      <w:drawing>
        <wp:inline distT="0" distB="0" distL="0" distR="0" wp14:anchorId="08A006E6" wp14:editId="7E354F83">
          <wp:extent cx="406223" cy="418802"/>
          <wp:effectExtent l="0" t="0" r="0" b="0"/>
          <wp:docPr id="154"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Bilde 2"/>
                  <pic:cNvPicPr/>
                </pic:nvPicPr>
                <pic:blipFill>
                  <a:blip r:embed="rId1">
                    <a:extLst>
                      <a:ext uri="{28A0092B-C50C-407E-A947-70E740481C1C}">
                        <a14:useLocalDpi xmlns:a14="http://schemas.microsoft.com/office/drawing/2010/main" val="0"/>
                      </a:ext>
                    </a:extLst>
                  </a:blip>
                  <a:stretch>
                    <a:fillRect/>
                  </a:stretch>
                </pic:blipFill>
                <pic:spPr>
                  <a:xfrm>
                    <a:off x="0" y="0"/>
                    <a:ext cx="406223" cy="418802"/>
                  </a:xfrm>
                  <a:prstGeom prst="rect">
                    <a:avLst/>
                  </a:prstGeom>
                </pic:spPr>
              </pic:pic>
            </a:graphicData>
          </a:graphic>
        </wp:inline>
      </w:drawing>
    </w:r>
    <w:r w:rsidRPr="00B91917">
      <w:rPr>
        <w:color w:val="800080" w:themeColor="accent3"/>
        <w:lang w:val="en-GB"/>
      </w:rPr>
      <w:t xml:space="preserve"> </w:t>
    </w:r>
    <w:r w:rsidR="00672E8F">
      <w:rPr>
        <w:color w:val="800080" w:themeColor="accent3"/>
        <w:lang w:val="en-GB"/>
      </w:rPr>
      <w:tab/>
    </w:r>
    <w:r w:rsidR="00672E8F">
      <w:rPr>
        <w:color w:val="800080" w:themeColor="accent3"/>
        <w:lang w:val="en-GB"/>
      </w:rPr>
      <w:tab/>
    </w:r>
    <w:r w:rsidR="00672E8F">
      <w:rPr>
        <w:noProof/>
      </w:rPr>
      <w:drawing>
        <wp:inline distT="0" distB="0" distL="0" distR="0" wp14:anchorId="6393C07F" wp14:editId="2D5DD0C9">
          <wp:extent cx="498555" cy="501974"/>
          <wp:effectExtent l="0" t="0" r="0" b="0"/>
          <wp:docPr id="2050" name="Picture 2" descr="D:\DCS_Missions\OPAR-Brief\LOGO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DCS_Missions\OPAR-Brief\LOGOS\OPAR CJTF_82_Logo.png"/>
                  <pic:cNvPicPr>
                    <a:picLocks noChangeAspect="1" noChangeArrowheads="1"/>
                  </pic:cNvPicPr>
                </pic:nvPicPr>
                <pic:blipFill rotWithShape="1">
                  <a:blip r:embed="rId2" cstate="print"/>
                  <a:srcRect l="10526" t="9941" r="10483" b="10526"/>
                  <a:stretch/>
                </pic:blipFill>
                <pic:spPr bwMode="auto">
                  <a:xfrm>
                    <a:off x="0" y="0"/>
                    <a:ext cx="513354" cy="51687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1E7"/>
    <w:multiLevelType w:val="hybridMultilevel"/>
    <w:tmpl w:val="3FE6D5E6"/>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4B25A01"/>
    <w:multiLevelType w:val="hybridMultilevel"/>
    <w:tmpl w:val="3CD2CBC2"/>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D877F7"/>
    <w:multiLevelType w:val="hybridMultilevel"/>
    <w:tmpl w:val="CED6A7AC"/>
    <w:lvl w:ilvl="0" w:tplc="C17433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6632B16"/>
    <w:multiLevelType w:val="hybridMultilevel"/>
    <w:tmpl w:val="29B6B734"/>
    <w:lvl w:ilvl="0" w:tplc="1ACC896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6B332B0"/>
    <w:multiLevelType w:val="hybridMultilevel"/>
    <w:tmpl w:val="A2C286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79102E3"/>
    <w:multiLevelType w:val="hybridMultilevel"/>
    <w:tmpl w:val="C6985B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07D47C45"/>
    <w:multiLevelType w:val="hybridMultilevel"/>
    <w:tmpl w:val="4FEC69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07E453E9"/>
    <w:multiLevelType w:val="hybridMultilevel"/>
    <w:tmpl w:val="CA56CDC8"/>
    <w:lvl w:ilvl="0" w:tplc="1ACC8960">
      <w:numFmt w:val="bullet"/>
      <w:lvlText w:val="-"/>
      <w:lvlJc w:val="left"/>
      <w:pPr>
        <w:ind w:left="360" w:hanging="360"/>
      </w:pPr>
      <w:rPr>
        <w:rFonts w:ascii="Arial" w:eastAsiaTheme="minorEastAsia" w:hAnsi="Arial" w:cs="Arial" w:hint="default"/>
      </w:rPr>
    </w:lvl>
    <w:lvl w:ilvl="1" w:tplc="FFFFFFFF">
      <w:start w:val="1"/>
      <w:numFmt w:val="bullet"/>
      <w:lvlText w:val="o"/>
      <w:lvlJc w:val="left"/>
      <w:pPr>
        <w:ind w:left="360" w:hanging="360"/>
      </w:pPr>
      <w:rPr>
        <w:rFonts w:ascii="Courier New" w:hAnsi="Courier New" w:cs="Courier New" w:hint="default"/>
      </w:rPr>
    </w:lvl>
    <w:lvl w:ilvl="2" w:tplc="FFFFFFFF">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8" w15:restartNumberingAfterBreak="0">
    <w:nsid w:val="0A190147"/>
    <w:multiLevelType w:val="hybridMultilevel"/>
    <w:tmpl w:val="3E5A6EA8"/>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0B236EFE"/>
    <w:multiLevelType w:val="hybridMultilevel"/>
    <w:tmpl w:val="BA0E5EE0"/>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0E212D21"/>
    <w:multiLevelType w:val="hybridMultilevel"/>
    <w:tmpl w:val="219CD9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0E213BCD"/>
    <w:multiLevelType w:val="hybridMultilevel"/>
    <w:tmpl w:val="B30EA2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11BC0349"/>
    <w:multiLevelType w:val="hybridMultilevel"/>
    <w:tmpl w:val="684207CE"/>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122C452B"/>
    <w:multiLevelType w:val="hybridMultilevel"/>
    <w:tmpl w:val="90C8B20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13E7413D"/>
    <w:multiLevelType w:val="hybridMultilevel"/>
    <w:tmpl w:val="2C0ACB6A"/>
    <w:lvl w:ilvl="0" w:tplc="FFFFFFFF">
      <w:numFmt w:val="bullet"/>
      <w:lvlText w:val="-"/>
      <w:lvlJc w:val="left"/>
      <w:pPr>
        <w:ind w:left="360" w:hanging="360"/>
      </w:pPr>
      <w:rPr>
        <w:rFonts w:ascii="Arial" w:eastAsiaTheme="minorEastAsia" w:hAnsi="Arial" w:cs="Arial" w:hint="default"/>
      </w:rPr>
    </w:lvl>
    <w:lvl w:ilvl="1" w:tplc="FFFFFFFF">
      <w:start w:val="1"/>
      <w:numFmt w:val="bullet"/>
      <w:lvlText w:val="o"/>
      <w:lvlJc w:val="left"/>
      <w:pPr>
        <w:ind w:left="360" w:hanging="360"/>
      </w:pPr>
      <w:rPr>
        <w:rFonts w:ascii="Courier New" w:hAnsi="Courier New" w:cs="Courier New" w:hint="default"/>
      </w:rPr>
    </w:lvl>
    <w:lvl w:ilvl="2" w:tplc="0414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5" w15:restartNumberingAfterBreak="0">
    <w:nsid w:val="150A4C53"/>
    <w:multiLevelType w:val="hybridMultilevel"/>
    <w:tmpl w:val="C3728B38"/>
    <w:lvl w:ilvl="0" w:tplc="1ACC8960">
      <w:numFmt w:val="bullet"/>
      <w:lvlText w:val="-"/>
      <w:lvlJc w:val="left"/>
      <w:pPr>
        <w:ind w:left="720" w:hanging="360"/>
      </w:pPr>
      <w:rPr>
        <w:rFonts w:ascii="Arial" w:eastAsiaTheme="minorEastAsia"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73B5DA5"/>
    <w:multiLevelType w:val="hybridMultilevel"/>
    <w:tmpl w:val="20B4074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1C546BFC"/>
    <w:multiLevelType w:val="hybridMultilevel"/>
    <w:tmpl w:val="E6586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1F0E08EB"/>
    <w:multiLevelType w:val="hybridMultilevel"/>
    <w:tmpl w:val="9D7AF80A"/>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1F912907"/>
    <w:multiLevelType w:val="hybridMultilevel"/>
    <w:tmpl w:val="391432A2"/>
    <w:lvl w:ilvl="0" w:tplc="C174333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0866192"/>
    <w:multiLevelType w:val="hybridMultilevel"/>
    <w:tmpl w:val="29201580"/>
    <w:lvl w:ilvl="0" w:tplc="01568376">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211F615D"/>
    <w:multiLevelType w:val="hybridMultilevel"/>
    <w:tmpl w:val="0EEE3C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226A6216"/>
    <w:multiLevelType w:val="hybridMultilevel"/>
    <w:tmpl w:val="99CEEEB8"/>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246A21B6"/>
    <w:multiLevelType w:val="hybridMultilevel"/>
    <w:tmpl w:val="15E07A58"/>
    <w:lvl w:ilvl="0" w:tplc="1DFEE9BE">
      <w:start w:val="1"/>
      <w:numFmt w:val="bullet"/>
      <w:lvlText w:val="•"/>
      <w:lvlJc w:val="left"/>
      <w:pPr>
        <w:tabs>
          <w:tab w:val="num" w:pos="720"/>
        </w:tabs>
        <w:ind w:left="720" w:hanging="360"/>
      </w:pPr>
      <w:rPr>
        <w:rFonts w:ascii="Arial" w:hAnsi="Arial" w:hint="default"/>
      </w:rPr>
    </w:lvl>
    <w:lvl w:ilvl="1" w:tplc="AF0285C4">
      <w:numFmt w:val="bullet"/>
      <w:lvlText w:val="–"/>
      <w:lvlJc w:val="left"/>
      <w:pPr>
        <w:tabs>
          <w:tab w:val="num" w:pos="1440"/>
        </w:tabs>
        <w:ind w:left="1440" w:hanging="360"/>
      </w:pPr>
      <w:rPr>
        <w:rFonts w:ascii="Arial" w:hAnsi="Arial" w:hint="default"/>
      </w:rPr>
    </w:lvl>
    <w:lvl w:ilvl="2" w:tplc="26DC3D36" w:tentative="1">
      <w:start w:val="1"/>
      <w:numFmt w:val="bullet"/>
      <w:lvlText w:val="•"/>
      <w:lvlJc w:val="left"/>
      <w:pPr>
        <w:tabs>
          <w:tab w:val="num" w:pos="2160"/>
        </w:tabs>
        <w:ind w:left="2160" w:hanging="360"/>
      </w:pPr>
      <w:rPr>
        <w:rFonts w:ascii="Arial" w:hAnsi="Arial" w:hint="default"/>
      </w:rPr>
    </w:lvl>
    <w:lvl w:ilvl="3" w:tplc="A670B328" w:tentative="1">
      <w:start w:val="1"/>
      <w:numFmt w:val="bullet"/>
      <w:lvlText w:val="•"/>
      <w:lvlJc w:val="left"/>
      <w:pPr>
        <w:tabs>
          <w:tab w:val="num" w:pos="2880"/>
        </w:tabs>
        <w:ind w:left="2880" w:hanging="360"/>
      </w:pPr>
      <w:rPr>
        <w:rFonts w:ascii="Arial" w:hAnsi="Arial" w:hint="default"/>
      </w:rPr>
    </w:lvl>
    <w:lvl w:ilvl="4" w:tplc="8C9CD862" w:tentative="1">
      <w:start w:val="1"/>
      <w:numFmt w:val="bullet"/>
      <w:lvlText w:val="•"/>
      <w:lvlJc w:val="left"/>
      <w:pPr>
        <w:tabs>
          <w:tab w:val="num" w:pos="3600"/>
        </w:tabs>
        <w:ind w:left="3600" w:hanging="360"/>
      </w:pPr>
      <w:rPr>
        <w:rFonts w:ascii="Arial" w:hAnsi="Arial" w:hint="default"/>
      </w:rPr>
    </w:lvl>
    <w:lvl w:ilvl="5" w:tplc="BE682984" w:tentative="1">
      <w:start w:val="1"/>
      <w:numFmt w:val="bullet"/>
      <w:lvlText w:val="•"/>
      <w:lvlJc w:val="left"/>
      <w:pPr>
        <w:tabs>
          <w:tab w:val="num" w:pos="4320"/>
        </w:tabs>
        <w:ind w:left="4320" w:hanging="360"/>
      </w:pPr>
      <w:rPr>
        <w:rFonts w:ascii="Arial" w:hAnsi="Arial" w:hint="default"/>
      </w:rPr>
    </w:lvl>
    <w:lvl w:ilvl="6" w:tplc="27DEF83E" w:tentative="1">
      <w:start w:val="1"/>
      <w:numFmt w:val="bullet"/>
      <w:lvlText w:val="•"/>
      <w:lvlJc w:val="left"/>
      <w:pPr>
        <w:tabs>
          <w:tab w:val="num" w:pos="5040"/>
        </w:tabs>
        <w:ind w:left="5040" w:hanging="360"/>
      </w:pPr>
      <w:rPr>
        <w:rFonts w:ascii="Arial" w:hAnsi="Arial" w:hint="default"/>
      </w:rPr>
    </w:lvl>
    <w:lvl w:ilvl="7" w:tplc="FD86BE84" w:tentative="1">
      <w:start w:val="1"/>
      <w:numFmt w:val="bullet"/>
      <w:lvlText w:val="•"/>
      <w:lvlJc w:val="left"/>
      <w:pPr>
        <w:tabs>
          <w:tab w:val="num" w:pos="5760"/>
        </w:tabs>
        <w:ind w:left="5760" w:hanging="360"/>
      </w:pPr>
      <w:rPr>
        <w:rFonts w:ascii="Arial" w:hAnsi="Arial" w:hint="default"/>
      </w:rPr>
    </w:lvl>
    <w:lvl w:ilvl="8" w:tplc="5B5062C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63D29B9"/>
    <w:multiLevelType w:val="hybridMultilevel"/>
    <w:tmpl w:val="8FB80238"/>
    <w:lvl w:ilvl="0" w:tplc="1ACC8960">
      <w:numFmt w:val="bullet"/>
      <w:lvlText w:val="-"/>
      <w:lvlJc w:val="left"/>
      <w:pPr>
        <w:ind w:left="720" w:hanging="360"/>
      </w:pPr>
      <w:rPr>
        <w:rFonts w:ascii="Arial" w:eastAsiaTheme="minorEastAsia"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717643E"/>
    <w:multiLevelType w:val="hybridMultilevel"/>
    <w:tmpl w:val="CEC621C4"/>
    <w:lvl w:ilvl="0" w:tplc="01568376">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2786751C"/>
    <w:multiLevelType w:val="hybridMultilevel"/>
    <w:tmpl w:val="104A2576"/>
    <w:lvl w:ilvl="0" w:tplc="1ACC8960">
      <w:numFmt w:val="bullet"/>
      <w:lvlText w:val="-"/>
      <w:lvlJc w:val="left"/>
      <w:pPr>
        <w:ind w:left="720" w:hanging="360"/>
      </w:pPr>
      <w:rPr>
        <w:rFonts w:ascii="Arial" w:eastAsiaTheme="minorEastAsia"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8CF5945"/>
    <w:multiLevelType w:val="hybridMultilevel"/>
    <w:tmpl w:val="C41E5CE0"/>
    <w:lvl w:ilvl="0" w:tplc="1ACC896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2960042D"/>
    <w:multiLevelType w:val="hybridMultilevel"/>
    <w:tmpl w:val="F892BF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2F046B0D"/>
    <w:multiLevelType w:val="hybridMultilevel"/>
    <w:tmpl w:val="3B4EAA4E"/>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386A6DE0"/>
    <w:multiLevelType w:val="hybridMultilevel"/>
    <w:tmpl w:val="0CAEE828"/>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3A20245A"/>
    <w:multiLevelType w:val="hybridMultilevel"/>
    <w:tmpl w:val="980EBB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0D853B3"/>
    <w:multiLevelType w:val="hybridMultilevel"/>
    <w:tmpl w:val="DE2E13D8"/>
    <w:lvl w:ilvl="0" w:tplc="01568376">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20A3B66"/>
    <w:multiLevelType w:val="multilevel"/>
    <w:tmpl w:val="7B62E472"/>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b/>
        <w:bCs/>
        <w:color w:val="800080" w:themeColor="accent4"/>
      </w:rPr>
    </w:lvl>
    <w:lvl w:ilvl="2">
      <w:start w:val="1"/>
      <w:numFmt w:val="decimal"/>
      <w:pStyle w:val="Overskrift3"/>
      <w:lvlText w:val="%1.%2.%3"/>
      <w:lvlJc w:val="left"/>
      <w:pPr>
        <w:ind w:left="720" w:hanging="720"/>
      </w:pPr>
      <w:rPr>
        <w:rFonts w:hint="default"/>
        <w:b/>
        <w:bCs/>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34" w15:restartNumberingAfterBreak="0">
    <w:nsid w:val="470D7972"/>
    <w:multiLevelType w:val="hybridMultilevel"/>
    <w:tmpl w:val="AFCE075A"/>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220914"/>
    <w:multiLevelType w:val="hybridMultilevel"/>
    <w:tmpl w:val="C726943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366A08"/>
    <w:multiLevelType w:val="hybridMultilevel"/>
    <w:tmpl w:val="A4283C1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15:restartNumberingAfterBreak="0">
    <w:nsid w:val="4CEB1A78"/>
    <w:multiLevelType w:val="hybridMultilevel"/>
    <w:tmpl w:val="4D7E58A0"/>
    <w:lvl w:ilvl="0" w:tplc="04140003">
      <w:start w:val="1"/>
      <w:numFmt w:val="bullet"/>
      <w:lvlText w:val="o"/>
      <w:lvlJc w:val="left"/>
      <w:pPr>
        <w:ind w:left="1080" w:hanging="360"/>
      </w:pPr>
      <w:rPr>
        <w:rFonts w:ascii="Courier New" w:hAnsi="Courier New" w:cs="Courier New"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8" w15:restartNumberingAfterBreak="0">
    <w:nsid w:val="51225258"/>
    <w:multiLevelType w:val="hybridMultilevel"/>
    <w:tmpl w:val="0BF2B2A8"/>
    <w:lvl w:ilvl="0" w:tplc="1ACC896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526C3814"/>
    <w:multiLevelType w:val="hybridMultilevel"/>
    <w:tmpl w:val="2D6E18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61345155"/>
    <w:multiLevelType w:val="hybridMultilevel"/>
    <w:tmpl w:val="BF2442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15:restartNumberingAfterBreak="0">
    <w:nsid w:val="627163D1"/>
    <w:multiLevelType w:val="hybridMultilevel"/>
    <w:tmpl w:val="2384D8FE"/>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15:restartNumberingAfterBreak="0">
    <w:nsid w:val="64BA7D11"/>
    <w:multiLevelType w:val="hybridMultilevel"/>
    <w:tmpl w:val="74F0BAFE"/>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5BF2427"/>
    <w:multiLevelType w:val="hybridMultilevel"/>
    <w:tmpl w:val="26E478B4"/>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6772588F"/>
    <w:multiLevelType w:val="hybridMultilevel"/>
    <w:tmpl w:val="3A264210"/>
    <w:lvl w:ilvl="0" w:tplc="A84A9DE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5" w15:restartNumberingAfterBreak="0">
    <w:nsid w:val="69C87E19"/>
    <w:multiLevelType w:val="hybridMultilevel"/>
    <w:tmpl w:val="77FECDA2"/>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6" w15:restartNumberingAfterBreak="0">
    <w:nsid w:val="79852D88"/>
    <w:multiLevelType w:val="hybridMultilevel"/>
    <w:tmpl w:val="5EB0F6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7" w15:restartNumberingAfterBreak="0">
    <w:nsid w:val="7F150F73"/>
    <w:multiLevelType w:val="hybridMultilevel"/>
    <w:tmpl w:val="2B40BF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8" w15:restartNumberingAfterBreak="0">
    <w:nsid w:val="7F2B78B2"/>
    <w:multiLevelType w:val="hybridMultilevel"/>
    <w:tmpl w:val="4D80C0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65180170">
    <w:abstractNumId w:val="33"/>
  </w:num>
  <w:num w:numId="2" w16cid:durableId="801770252">
    <w:abstractNumId w:val="46"/>
  </w:num>
  <w:num w:numId="3" w16cid:durableId="73825494">
    <w:abstractNumId w:val="47"/>
  </w:num>
  <w:num w:numId="4" w16cid:durableId="356198773">
    <w:abstractNumId w:val="16"/>
  </w:num>
  <w:num w:numId="5" w16cid:durableId="1326665187">
    <w:abstractNumId w:val="10"/>
  </w:num>
  <w:num w:numId="6" w16cid:durableId="1711608784">
    <w:abstractNumId w:val="48"/>
  </w:num>
  <w:num w:numId="7" w16cid:durableId="1295141583">
    <w:abstractNumId w:val="4"/>
  </w:num>
  <w:num w:numId="8" w16cid:durableId="157771545">
    <w:abstractNumId w:val="13"/>
  </w:num>
  <w:num w:numId="9" w16cid:durableId="1946039972">
    <w:abstractNumId w:val="32"/>
  </w:num>
  <w:num w:numId="10" w16cid:durableId="2073624594">
    <w:abstractNumId w:val="2"/>
  </w:num>
  <w:num w:numId="11" w16cid:durableId="1110003446">
    <w:abstractNumId w:val="39"/>
  </w:num>
  <w:num w:numId="12" w16cid:durableId="1809594245">
    <w:abstractNumId w:val="25"/>
  </w:num>
  <w:num w:numId="13" w16cid:durableId="947279115">
    <w:abstractNumId w:val="19"/>
  </w:num>
  <w:num w:numId="14" w16cid:durableId="898396611">
    <w:abstractNumId w:val="36"/>
  </w:num>
  <w:num w:numId="15" w16cid:durableId="1059671252">
    <w:abstractNumId w:val="21"/>
  </w:num>
  <w:num w:numId="16" w16cid:durableId="646056895">
    <w:abstractNumId w:val="17"/>
  </w:num>
  <w:num w:numId="17" w16cid:durableId="823663642">
    <w:abstractNumId w:val="42"/>
  </w:num>
  <w:num w:numId="18" w16cid:durableId="489716361">
    <w:abstractNumId w:val="44"/>
  </w:num>
  <w:num w:numId="19" w16cid:durableId="953636853">
    <w:abstractNumId w:val="38"/>
  </w:num>
  <w:num w:numId="20" w16cid:durableId="2096247930">
    <w:abstractNumId w:val="18"/>
  </w:num>
  <w:num w:numId="21" w16cid:durableId="491607283">
    <w:abstractNumId w:val="8"/>
  </w:num>
  <w:num w:numId="22" w16cid:durableId="643194647">
    <w:abstractNumId w:val="9"/>
  </w:num>
  <w:num w:numId="23" w16cid:durableId="1967856242">
    <w:abstractNumId w:val="45"/>
  </w:num>
  <w:num w:numId="24" w16cid:durableId="1739093060">
    <w:abstractNumId w:val="22"/>
  </w:num>
  <w:num w:numId="25" w16cid:durableId="179508316">
    <w:abstractNumId w:val="6"/>
  </w:num>
  <w:num w:numId="26" w16cid:durableId="1361471121">
    <w:abstractNumId w:val="35"/>
  </w:num>
  <w:num w:numId="27" w16cid:durableId="735132442">
    <w:abstractNumId w:val="11"/>
  </w:num>
  <w:num w:numId="28" w16cid:durableId="1206405334">
    <w:abstractNumId w:val="31"/>
  </w:num>
  <w:num w:numId="29" w16cid:durableId="876552080">
    <w:abstractNumId w:val="28"/>
  </w:num>
  <w:num w:numId="30" w16cid:durableId="1467166116">
    <w:abstractNumId w:val="40"/>
  </w:num>
  <w:num w:numId="31" w16cid:durableId="1897624869">
    <w:abstractNumId w:val="5"/>
  </w:num>
  <w:num w:numId="32" w16cid:durableId="786050884">
    <w:abstractNumId w:val="3"/>
  </w:num>
  <w:num w:numId="33" w16cid:durableId="2044670183">
    <w:abstractNumId w:val="27"/>
  </w:num>
  <w:num w:numId="34" w16cid:durableId="1561287416">
    <w:abstractNumId w:val="24"/>
  </w:num>
  <w:num w:numId="35" w16cid:durableId="1073117881">
    <w:abstractNumId w:val="15"/>
  </w:num>
  <w:num w:numId="36" w16cid:durableId="174002601">
    <w:abstractNumId w:val="26"/>
  </w:num>
  <w:num w:numId="37" w16cid:durableId="1195851822">
    <w:abstractNumId w:val="34"/>
  </w:num>
  <w:num w:numId="38" w16cid:durableId="1433430056">
    <w:abstractNumId w:val="30"/>
  </w:num>
  <w:num w:numId="39" w16cid:durableId="383481304">
    <w:abstractNumId w:val="43"/>
  </w:num>
  <w:num w:numId="40" w16cid:durableId="378556312">
    <w:abstractNumId w:val="41"/>
  </w:num>
  <w:num w:numId="41" w16cid:durableId="337198459">
    <w:abstractNumId w:val="1"/>
  </w:num>
  <w:num w:numId="42" w16cid:durableId="420033027">
    <w:abstractNumId w:val="29"/>
  </w:num>
  <w:num w:numId="43" w16cid:durableId="841775401">
    <w:abstractNumId w:val="0"/>
  </w:num>
  <w:num w:numId="44" w16cid:durableId="1492208695">
    <w:abstractNumId w:val="12"/>
  </w:num>
  <w:num w:numId="45" w16cid:durableId="1805461918">
    <w:abstractNumId w:val="20"/>
  </w:num>
  <w:num w:numId="46" w16cid:durableId="1740903315">
    <w:abstractNumId w:val="37"/>
  </w:num>
  <w:num w:numId="47" w16cid:durableId="1284844120">
    <w:abstractNumId w:val="7"/>
  </w:num>
  <w:num w:numId="48" w16cid:durableId="743643894">
    <w:abstractNumId w:val="14"/>
  </w:num>
  <w:num w:numId="49" w16cid:durableId="506091740">
    <w:abstractNumId w:val="23"/>
  </w:num>
  <w:num w:numId="50" w16cid:durableId="218445748">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3483"/>
    <w:rsid w:val="00002A37"/>
    <w:rsid w:val="000034FF"/>
    <w:rsid w:val="00003682"/>
    <w:rsid w:val="00006058"/>
    <w:rsid w:val="00010425"/>
    <w:rsid w:val="0001239E"/>
    <w:rsid w:val="0001355C"/>
    <w:rsid w:val="00015FBD"/>
    <w:rsid w:val="00021A3E"/>
    <w:rsid w:val="00021A86"/>
    <w:rsid w:val="000225BD"/>
    <w:rsid w:val="00023901"/>
    <w:rsid w:val="00025899"/>
    <w:rsid w:val="0002612F"/>
    <w:rsid w:val="00026A7F"/>
    <w:rsid w:val="00041000"/>
    <w:rsid w:val="00041F3B"/>
    <w:rsid w:val="00044A05"/>
    <w:rsid w:val="000471B4"/>
    <w:rsid w:val="00047FE6"/>
    <w:rsid w:val="000548FA"/>
    <w:rsid w:val="00057B60"/>
    <w:rsid w:val="00060D65"/>
    <w:rsid w:val="0007169D"/>
    <w:rsid w:val="00084DF0"/>
    <w:rsid w:val="0009401F"/>
    <w:rsid w:val="00094538"/>
    <w:rsid w:val="00095E59"/>
    <w:rsid w:val="0009627A"/>
    <w:rsid w:val="00096801"/>
    <w:rsid w:val="000974A5"/>
    <w:rsid w:val="000976BF"/>
    <w:rsid w:val="000A06CE"/>
    <w:rsid w:val="000A07FD"/>
    <w:rsid w:val="000A0E28"/>
    <w:rsid w:val="000A135B"/>
    <w:rsid w:val="000A2306"/>
    <w:rsid w:val="000A31B5"/>
    <w:rsid w:val="000A3C01"/>
    <w:rsid w:val="000A5148"/>
    <w:rsid w:val="000A5632"/>
    <w:rsid w:val="000A6A15"/>
    <w:rsid w:val="000B1149"/>
    <w:rsid w:val="000B1D90"/>
    <w:rsid w:val="000B1EF2"/>
    <w:rsid w:val="000B710C"/>
    <w:rsid w:val="000C0954"/>
    <w:rsid w:val="000C37BB"/>
    <w:rsid w:val="000D0F7B"/>
    <w:rsid w:val="000D557F"/>
    <w:rsid w:val="000D7D5D"/>
    <w:rsid w:val="000F2BAC"/>
    <w:rsid w:val="000F2DA6"/>
    <w:rsid w:val="000F4521"/>
    <w:rsid w:val="001015E5"/>
    <w:rsid w:val="00103813"/>
    <w:rsid w:val="00106FD2"/>
    <w:rsid w:val="00110322"/>
    <w:rsid w:val="0011480B"/>
    <w:rsid w:val="00114903"/>
    <w:rsid w:val="0012041D"/>
    <w:rsid w:val="00123421"/>
    <w:rsid w:val="0012659F"/>
    <w:rsid w:val="0013011C"/>
    <w:rsid w:val="00130E2B"/>
    <w:rsid w:val="0014107E"/>
    <w:rsid w:val="00141262"/>
    <w:rsid w:val="00142353"/>
    <w:rsid w:val="0015033A"/>
    <w:rsid w:val="001506D4"/>
    <w:rsid w:val="00150E73"/>
    <w:rsid w:val="001532C7"/>
    <w:rsid w:val="00162F9C"/>
    <w:rsid w:val="001655DC"/>
    <w:rsid w:val="00166A79"/>
    <w:rsid w:val="00167BDA"/>
    <w:rsid w:val="00172D48"/>
    <w:rsid w:val="00176E0F"/>
    <w:rsid w:val="0017729C"/>
    <w:rsid w:val="00184AAE"/>
    <w:rsid w:val="00185B48"/>
    <w:rsid w:val="00186FBC"/>
    <w:rsid w:val="00194208"/>
    <w:rsid w:val="0019646A"/>
    <w:rsid w:val="001A22EE"/>
    <w:rsid w:val="001A2C29"/>
    <w:rsid w:val="001A7327"/>
    <w:rsid w:val="001A7A88"/>
    <w:rsid w:val="001A7DB0"/>
    <w:rsid w:val="001A7F33"/>
    <w:rsid w:val="001C0A3E"/>
    <w:rsid w:val="001C0BF5"/>
    <w:rsid w:val="001C707F"/>
    <w:rsid w:val="001D082C"/>
    <w:rsid w:val="001D508B"/>
    <w:rsid w:val="001D77F8"/>
    <w:rsid w:val="001E25F6"/>
    <w:rsid w:val="001E4573"/>
    <w:rsid w:val="001E4B45"/>
    <w:rsid w:val="001E562C"/>
    <w:rsid w:val="001E6676"/>
    <w:rsid w:val="001E7341"/>
    <w:rsid w:val="001E7706"/>
    <w:rsid w:val="001F2509"/>
    <w:rsid w:val="001F34C7"/>
    <w:rsid w:val="001F3725"/>
    <w:rsid w:val="001F77D1"/>
    <w:rsid w:val="002060E4"/>
    <w:rsid w:val="0020669A"/>
    <w:rsid w:val="00207B6C"/>
    <w:rsid w:val="002131BE"/>
    <w:rsid w:val="00215D97"/>
    <w:rsid w:val="0021765D"/>
    <w:rsid w:val="0021771D"/>
    <w:rsid w:val="00221859"/>
    <w:rsid w:val="0022383E"/>
    <w:rsid w:val="00225467"/>
    <w:rsid w:val="00234E7C"/>
    <w:rsid w:val="0023583E"/>
    <w:rsid w:val="002377E3"/>
    <w:rsid w:val="00240EF5"/>
    <w:rsid w:val="0024113D"/>
    <w:rsid w:val="0024324E"/>
    <w:rsid w:val="0024472B"/>
    <w:rsid w:val="002456C5"/>
    <w:rsid w:val="00253369"/>
    <w:rsid w:val="00256888"/>
    <w:rsid w:val="002568C5"/>
    <w:rsid w:val="002626AB"/>
    <w:rsid w:val="00263C33"/>
    <w:rsid w:val="0026417B"/>
    <w:rsid w:val="00265088"/>
    <w:rsid w:val="00265F5D"/>
    <w:rsid w:val="00285833"/>
    <w:rsid w:val="0029083D"/>
    <w:rsid w:val="00290881"/>
    <w:rsid w:val="002916CF"/>
    <w:rsid w:val="00292400"/>
    <w:rsid w:val="0029302B"/>
    <w:rsid w:val="00294704"/>
    <w:rsid w:val="002A3408"/>
    <w:rsid w:val="002B4F34"/>
    <w:rsid w:val="002B5759"/>
    <w:rsid w:val="002B5A73"/>
    <w:rsid w:val="002B67B8"/>
    <w:rsid w:val="002B70A5"/>
    <w:rsid w:val="002B717F"/>
    <w:rsid w:val="002C1AE2"/>
    <w:rsid w:val="002C2DC8"/>
    <w:rsid w:val="002C5707"/>
    <w:rsid w:val="002C6522"/>
    <w:rsid w:val="002D4B55"/>
    <w:rsid w:val="002D6036"/>
    <w:rsid w:val="002D7334"/>
    <w:rsid w:val="002E3A31"/>
    <w:rsid w:val="002E4C58"/>
    <w:rsid w:val="002E6764"/>
    <w:rsid w:val="002E72A2"/>
    <w:rsid w:val="002F1E95"/>
    <w:rsid w:val="002F7A7D"/>
    <w:rsid w:val="00301B9B"/>
    <w:rsid w:val="0030229A"/>
    <w:rsid w:val="003027BA"/>
    <w:rsid w:val="00302FA3"/>
    <w:rsid w:val="003033BF"/>
    <w:rsid w:val="00303B0F"/>
    <w:rsid w:val="00303F54"/>
    <w:rsid w:val="0030495F"/>
    <w:rsid w:val="00304AD9"/>
    <w:rsid w:val="00306BCC"/>
    <w:rsid w:val="003078DD"/>
    <w:rsid w:val="00311DC5"/>
    <w:rsid w:val="00320357"/>
    <w:rsid w:val="00322BC6"/>
    <w:rsid w:val="00323DF8"/>
    <w:rsid w:val="0032543F"/>
    <w:rsid w:val="00326109"/>
    <w:rsid w:val="00326111"/>
    <w:rsid w:val="00330A56"/>
    <w:rsid w:val="003311DB"/>
    <w:rsid w:val="00334C3A"/>
    <w:rsid w:val="00341811"/>
    <w:rsid w:val="00342F84"/>
    <w:rsid w:val="003450D9"/>
    <w:rsid w:val="003453A3"/>
    <w:rsid w:val="0034550A"/>
    <w:rsid w:val="003457E2"/>
    <w:rsid w:val="003467F5"/>
    <w:rsid w:val="0034777B"/>
    <w:rsid w:val="003502E4"/>
    <w:rsid w:val="00353B6B"/>
    <w:rsid w:val="00353D32"/>
    <w:rsid w:val="00354AD7"/>
    <w:rsid w:val="00356128"/>
    <w:rsid w:val="00361C71"/>
    <w:rsid w:val="00363868"/>
    <w:rsid w:val="00363D1B"/>
    <w:rsid w:val="00365D13"/>
    <w:rsid w:val="0036610F"/>
    <w:rsid w:val="00372F6E"/>
    <w:rsid w:val="003776E2"/>
    <w:rsid w:val="00381B55"/>
    <w:rsid w:val="00381EE4"/>
    <w:rsid w:val="00382064"/>
    <w:rsid w:val="003855B1"/>
    <w:rsid w:val="00385CDE"/>
    <w:rsid w:val="00387B17"/>
    <w:rsid w:val="003915EB"/>
    <w:rsid w:val="00393CAE"/>
    <w:rsid w:val="0039414F"/>
    <w:rsid w:val="00394AD9"/>
    <w:rsid w:val="003A2044"/>
    <w:rsid w:val="003A276A"/>
    <w:rsid w:val="003B216A"/>
    <w:rsid w:val="003B634E"/>
    <w:rsid w:val="003C4D77"/>
    <w:rsid w:val="003C5D22"/>
    <w:rsid w:val="003D324A"/>
    <w:rsid w:val="003D4068"/>
    <w:rsid w:val="003D4568"/>
    <w:rsid w:val="003D52C3"/>
    <w:rsid w:val="003D5AC6"/>
    <w:rsid w:val="003E34C9"/>
    <w:rsid w:val="003E3EEE"/>
    <w:rsid w:val="003E4823"/>
    <w:rsid w:val="003E490C"/>
    <w:rsid w:val="003E5A31"/>
    <w:rsid w:val="003F246F"/>
    <w:rsid w:val="003F3543"/>
    <w:rsid w:val="004012B2"/>
    <w:rsid w:val="0040156F"/>
    <w:rsid w:val="00401989"/>
    <w:rsid w:val="00405624"/>
    <w:rsid w:val="00405B1F"/>
    <w:rsid w:val="00405E9A"/>
    <w:rsid w:val="004105B5"/>
    <w:rsid w:val="004107CA"/>
    <w:rsid w:val="004179EB"/>
    <w:rsid w:val="00421389"/>
    <w:rsid w:val="00425AFC"/>
    <w:rsid w:val="00426154"/>
    <w:rsid w:val="00427C79"/>
    <w:rsid w:val="004350E6"/>
    <w:rsid w:val="00437E14"/>
    <w:rsid w:val="0044000B"/>
    <w:rsid w:val="00442C9A"/>
    <w:rsid w:val="004502F3"/>
    <w:rsid w:val="004522E3"/>
    <w:rsid w:val="004534E3"/>
    <w:rsid w:val="004568FB"/>
    <w:rsid w:val="00461A70"/>
    <w:rsid w:val="004621A1"/>
    <w:rsid w:val="00463208"/>
    <w:rsid w:val="004650A8"/>
    <w:rsid w:val="00466417"/>
    <w:rsid w:val="0047633F"/>
    <w:rsid w:val="00477663"/>
    <w:rsid w:val="00481840"/>
    <w:rsid w:val="004831A7"/>
    <w:rsid w:val="004860E8"/>
    <w:rsid w:val="004868E3"/>
    <w:rsid w:val="00491079"/>
    <w:rsid w:val="004939D3"/>
    <w:rsid w:val="0049466D"/>
    <w:rsid w:val="00496901"/>
    <w:rsid w:val="00496925"/>
    <w:rsid w:val="00496B99"/>
    <w:rsid w:val="004A05D4"/>
    <w:rsid w:val="004A7059"/>
    <w:rsid w:val="004B3FE6"/>
    <w:rsid w:val="004B45A0"/>
    <w:rsid w:val="004B6015"/>
    <w:rsid w:val="004C5E51"/>
    <w:rsid w:val="004D1EDF"/>
    <w:rsid w:val="004D58F7"/>
    <w:rsid w:val="004D5AC5"/>
    <w:rsid w:val="004E071F"/>
    <w:rsid w:val="004E08D9"/>
    <w:rsid w:val="004E114D"/>
    <w:rsid w:val="004E79CA"/>
    <w:rsid w:val="004F417D"/>
    <w:rsid w:val="004F567A"/>
    <w:rsid w:val="00501646"/>
    <w:rsid w:val="0050695F"/>
    <w:rsid w:val="0051037C"/>
    <w:rsid w:val="00514DD7"/>
    <w:rsid w:val="00515729"/>
    <w:rsid w:val="005204BE"/>
    <w:rsid w:val="0052124C"/>
    <w:rsid w:val="005306CA"/>
    <w:rsid w:val="0053239B"/>
    <w:rsid w:val="00534347"/>
    <w:rsid w:val="005378D7"/>
    <w:rsid w:val="005417D3"/>
    <w:rsid w:val="00541F47"/>
    <w:rsid w:val="00542344"/>
    <w:rsid w:val="0054573E"/>
    <w:rsid w:val="0055317F"/>
    <w:rsid w:val="00557A52"/>
    <w:rsid w:val="00562CA6"/>
    <w:rsid w:val="00564E47"/>
    <w:rsid w:val="00572048"/>
    <w:rsid w:val="00572942"/>
    <w:rsid w:val="00573DCE"/>
    <w:rsid w:val="00574464"/>
    <w:rsid w:val="00580222"/>
    <w:rsid w:val="00581F9C"/>
    <w:rsid w:val="00582579"/>
    <w:rsid w:val="005871C6"/>
    <w:rsid w:val="0059086B"/>
    <w:rsid w:val="00592A78"/>
    <w:rsid w:val="00593483"/>
    <w:rsid w:val="00593C8D"/>
    <w:rsid w:val="005952B0"/>
    <w:rsid w:val="005A0981"/>
    <w:rsid w:val="005A19BE"/>
    <w:rsid w:val="005A3483"/>
    <w:rsid w:val="005A5303"/>
    <w:rsid w:val="005A624E"/>
    <w:rsid w:val="005A73BE"/>
    <w:rsid w:val="005B0D78"/>
    <w:rsid w:val="005B336B"/>
    <w:rsid w:val="005B3D3E"/>
    <w:rsid w:val="005C03DE"/>
    <w:rsid w:val="005C4964"/>
    <w:rsid w:val="005C5F0A"/>
    <w:rsid w:val="005C7E2F"/>
    <w:rsid w:val="005D28CE"/>
    <w:rsid w:val="005D4CD4"/>
    <w:rsid w:val="005D5C7D"/>
    <w:rsid w:val="005D6D69"/>
    <w:rsid w:val="005E4D1B"/>
    <w:rsid w:val="005F1300"/>
    <w:rsid w:val="005F477E"/>
    <w:rsid w:val="00600810"/>
    <w:rsid w:val="00603F60"/>
    <w:rsid w:val="006062BF"/>
    <w:rsid w:val="0060744B"/>
    <w:rsid w:val="00612302"/>
    <w:rsid w:val="0061630A"/>
    <w:rsid w:val="00617A8B"/>
    <w:rsid w:val="00623A04"/>
    <w:rsid w:val="00625CE6"/>
    <w:rsid w:val="0063064F"/>
    <w:rsid w:val="00631620"/>
    <w:rsid w:val="00632EF2"/>
    <w:rsid w:val="0063413B"/>
    <w:rsid w:val="00634D0B"/>
    <w:rsid w:val="0063586A"/>
    <w:rsid w:val="00635FBA"/>
    <w:rsid w:val="00636756"/>
    <w:rsid w:val="00637110"/>
    <w:rsid w:val="00640D9F"/>
    <w:rsid w:val="00643E74"/>
    <w:rsid w:val="00643FBC"/>
    <w:rsid w:val="00644DD9"/>
    <w:rsid w:val="00645B62"/>
    <w:rsid w:val="00646C04"/>
    <w:rsid w:val="006515AD"/>
    <w:rsid w:val="00652C80"/>
    <w:rsid w:val="0065395B"/>
    <w:rsid w:val="0065430E"/>
    <w:rsid w:val="00655CAD"/>
    <w:rsid w:val="0065653E"/>
    <w:rsid w:val="00660847"/>
    <w:rsid w:val="00661FAC"/>
    <w:rsid w:val="00663976"/>
    <w:rsid w:val="0066525F"/>
    <w:rsid w:val="0066662C"/>
    <w:rsid w:val="00666A3E"/>
    <w:rsid w:val="00672E8F"/>
    <w:rsid w:val="00674E6B"/>
    <w:rsid w:val="00675AEF"/>
    <w:rsid w:val="00686CF1"/>
    <w:rsid w:val="00690B79"/>
    <w:rsid w:val="00690C6A"/>
    <w:rsid w:val="0069267C"/>
    <w:rsid w:val="00692833"/>
    <w:rsid w:val="006A156E"/>
    <w:rsid w:val="006A1920"/>
    <w:rsid w:val="006A2615"/>
    <w:rsid w:val="006A7F2C"/>
    <w:rsid w:val="006B002B"/>
    <w:rsid w:val="006B2FCC"/>
    <w:rsid w:val="006B7E42"/>
    <w:rsid w:val="006C1DA1"/>
    <w:rsid w:val="006C6704"/>
    <w:rsid w:val="006D17A0"/>
    <w:rsid w:val="006D36C4"/>
    <w:rsid w:val="006D708F"/>
    <w:rsid w:val="006D73CB"/>
    <w:rsid w:val="006E447F"/>
    <w:rsid w:val="006E7FC0"/>
    <w:rsid w:val="006F4A86"/>
    <w:rsid w:val="006F56FA"/>
    <w:rsid w:val="006F5C41"/>
    <w:rsid w:val="006F6203"/>
    <w:rsid w:val="006F6697"/>
    <w:rsid w:val="006F77A9"/>
    <w:rsid w:val="00700823"/>
    <w:rsid w:val="00700D67"/>
    <w:rsid w:val="00703174"/>
    <w:rsid w:val="0070581A"/>
    <w:rsid w:val="00716BE4"/>
    <w:rsid w:val="007177B4"/>
    <w:rsid w:val="0072364A"/>
    <w:rsid w:val="00723C82"/>
    <w:rsid w:val="0072670C"/>
    <w:rsid w:val="00726C39"/>
    <w:rsid w:val="00731A12"/>
    <w:rsid w:val="00731D6A"/>
    <w:rsid w:val="007332F0"/>
    <w:rsid w:val="007334C9"/>
    <w:rsid w:val="007420EA"/>
    <w:rsid w:val="0074342F"/>
    <w:rsid w:val="00745486"/>
    <w:rsid w:val="00755320"/>
    <w:rsid w:val="00756EB6"/>
    <w:rsid w:val="007608E8"/>
    <w:rsid w:val="0076100F"/>
    <w:rsid w:val="00762429"/>
    <w:rsid w:val="0076295B"/>
    <w:rsid w:val="0076470A"/>
    <w:rsid w:val="00767D5A"/>
    <w:rsid w:val="00782337"/>
    <w:rsid w:val="007833A1"/>
    <w:rsid w:val="007840B8"/>
    <w:rsid w:val="00790D5F"/>
    <w:rsid w:val="0079204E"/>
    <w:rsid w:val="00797480"/>
    <w:rsid w:val="007A34F4"/>
    <w:rsid w:val="007A4D13"/>
    <w:rsid w:val="007A5115"/>
    <w:rsid w:val="007A5B4E"/>
    <w:rsid w:val="007A6C1A"/>
    <w:rsid w:val="007B4BB7"/>
    <w:rsid w:val="007B6E44"/>
    <w:rsid w:val="007B7A22"/>
    <w:rsid w:val="007C0E0B"/>
    <w:rsid w:val="007C163C"/>
    <w:rsid w:val="007D2A1A"/>
    <w:rsid w:val="007D5668"/>
    <w:rsid w:val="007D66FA"/>
    <w:rsid w:val="007E6699"/>
    <w:rsid w:val="007F0229"/>
    <w:rsid w:val="007F1BDF"/>
    <w:rsid w:val="007F1DC2"/>
    <w:rsid w:val="007F3120"/>
    <w:rsid w:val="007F3B9E"/>
    <w:rsid w:val="007F48F7"/>
    <w:rsid w:val="007F5C5E"/>
    <w:rsid w:val="0080022F"/>
    <w:rsid w:val="00810FC8"/>
    <w:rsid w:val="00811B40"/>
    <w:rsid w:val="00814BE3"/>
    <w:rsid w:val="00815C24"/>
    <w:rsid w:val="00816818"/>
    <w:rsid w:val="0082496B"/>
    <w:rsid w:val="00825A8F"/>
    <w:rsid w:val="00835F42"/>
    <w:rsid w:val="00835F9E"/>
    <w:rsid w:val="00836B78"/>
    <w:rsid w:val="00841735"/>
    <w:rsid w:val="00843F14"/>
    <w:rsid w:val="0084686C"/>
    <w:rsid w:val="00850385"/>
    <w:rsid w:val="00855DC7"/>
    <w:rsid w:val="00866B98"/>
    <w:rsid w:val="008704FD"/>
    <w:rsid w:val="008758E7"/>
    <w:rsid w:val="00881140"/>
    <w:rsid w:val="008877BA"/>
    <w:rsid w:val="0089199E"/>
    <w:rsid w:val="00891D85"/>
    <w:rsid w:val="00893B86"/>
    <w:rsid w:val="00894F68"/>
    <w:rsid w:val="008977B7"/>
    <w:rsid w:val="008A02AF"/>
    <w:rsid w:val="008A02C3"/>
    <w:rsid w:val="008A4366"/>
    <w:rsid w:val="008B2440"/>
    <w:rsid w:val="008B637F"/>
    <w:rsid w:val="008B7E3E"/>
    <w:rsid w:val="008C5FCE"/>
    <w:rsid w:val="008C66B3"/>
    <w:rsid w:val="008D1084"/>
    <w:rsid w:val="008D3A75"/>
    <w:rsid w:val="008D5531"/>
    <w:rsid w:val="008E1ACD"/>
    <w:rsid w:val="008E356E"/>
    <w:rsid w:val="008E637D"/>
    <w:rsid w:val="008E770C"/>
    <w:rsid w:val="009003A5"/>
    <w:rsid w:val="00902E1B"/>
    <w:rsid w:val="0090448D"/>
    <w:rsid w:val="00905F01"/>
    <w:rsid w:val="0091036A"/>
    <w:rsid w:val="00910B26"/>
    <w:rsid w:val="009168A4"/>
    <w:rsid w:val="00923B64"/>
    <w:rsid w:val="00934A91"/>
    <w:rsid w:val="00936720"/>
    <w:rsid w:val="00937F36"/>
    <w:rsid w:val="00940042"/>
    <w:rsid w:val="009404CD"/>
    <w:rsid w:val="00941D77"/>
    <w:rsid w:val="00942102"/>
    <w:rsid w:val="0094322C"/>
    <w:rsid w:val="0094420A"/>
    <w:rsid w:val="00946E5A"/>
    <w:rsid w:val="00947550"/>
    <w:rsid w:val="00947F49"/>
    <w:rsid w:val="00950AFD"/>
    <w:rsid w:val="00951A2B"/>
    <w:rsid w:val="00955288"/>
    <w:rsid w:val="0095692A"/>
    <w:rsid w:val="0095746B"/>
    <w:rsid w:val="0095785D"/>
    <w:rsid w:val="00963172"/>
    <w:rsid w:val="009702C2"/>
    <w:rsid w:val="00987063"/>
    <w:rsid w:val="00987B9E"/>
    <w:rsid w:val="009977D9"/>
    <w:rsid w:val="009A12CA"/>
    <w:rsid w:val="009A182B"/>
    <w:rsid w:val="009A2C55"/>
    <w:rsid w:val="009B01CB"/>
    <w:rsid w:val="009B0B9A"/>
    <w:rsid w:val="009B37BF"/>
    <w:rsid w:val="009B40CC"/>
    <w:rsid w:val="009B67E5"/>
    <w:rsid w:val="009B7C1F"/>
    <w:rsid w:val="009C1026"/>
    <w:rsid w:val="009C1192"/>
    <w:rsid w:val="009C37D3"/>
    <w:rsid w:val="009C468A"/>
    <w:rsid w:val="009C5CE5"/>
    <w:rsid w:val="009C6033"/>
    <w:rsid w:val="009C6B8A"/>
    <w:rsid w:val="009C798E"/>
    <w:rsid w:val="009D1C28"/>
    <w:rsid w:val="009D2343"/>
    <w:rsid w:val="009D4859"/>
    <w:rsid w:val="009E1EF9"/>
    <w:rsid w:val="009E2259"/>
    <w:rsid w:val="009E2A8E"/>
    <w:rsid w:val="009E2D59"/>
    <w:rsid w:val="009E5FAA"/>
    <w:rsid w:val="009E6CDA"/>
    <w:rsid w:val="009F0A4F"/>
    <w:rsid w:val="009F28A7"/>
    <w:rsid w:val="009F4317"/>
    <w:rsid w:val="009F4CD7"/>
    <w:rsid w:val="009F5332"/>
    <w:rsid w:val="009F7284"/>
    <w:rsid w:val="00A000E4"/>
    <w:rsid w:val="00A071D0"/>
    <w:rsid w:val="00A10C82"/>
    <w:rsid w:val="00A14704"/>
    <w:rsid w:val="00A179A1"/>
    <w:rsid w:val="00A17AB8"/>
    <w:rsid w:val="00A2072D"/>
    <w:rsid w:val="00A24F4A"/>
    <w:rsid w:val="00A27970"/>
    <w:rsid w:val="00A32E99"/>
    <w:rsid w:val="00A349C8"/>
    <w:rsid w:val="00A44168"/>
    <w:rsid w:val="00A46A1F"/>
    <w:rsid w:val="00A47DF0"/>
    <w:rsid w:val="00A50697"/>
    <w:rsid w:val="00A518B7"/>
    <w:rsid w:val="00A52363"/>
    <w:rsid w:val="00A531D5"/>
    <w:rsid w:val="00A56835"/>
    <w:rsid w:val="00A56CAF"/>
    <w:rsid w:val="00A56D28"/>
    <w:rsid w:val="00A57EDB"/>
    <w:rsid w:val="00A62BD2"/>
    <w:rsid w:val="00A63D87"/>
    <w:rsid w:val="00A66878"/>
    <w:rsid w:val="00A66FBC"/>
    <w:rsid w:val="00A6709C"/>
    <w:rsid w:val="00A6710C"/>
    <w:rsid w:val="00A81E64"/>
    <w:rsid w:val="00A82A6A"/>
    <w:rsid w:val="00A834E7"/>
    <w:rsid w:val="00A85255"/>
    <w:rsid w:val="00A871C4"/>
    <w:rsid w:val="00A91173"/>
    <w:rsid w:val="00A954F9"/>
    <w:rsid w:val="00A957A6"/>
    <w:rsid w:val="00A95BFC"/>
    <w:rsid w:val="00A97D8C"/>
    <w:rsid w:val="00AA0F7E"/>
    <w:rsid w:val="00AA5237"/>
    <w:rsid w:val="00AA6E21"/>
    <w:rsid w:val="00AB3407"/>
    <w:rsid w:val="00AB5C60"/>
    <w:rsid w:val="00AB6CCF"/>
    <w:rsid w:val="00AB6FF6"/>
    <w:rsid w:val="00AC4B56"/>
    <w:rsid w:val="00AC6347"/>
    <w:rsid w:val="00AC6F01"/>
    <w:rsid w:val="00AD3002"/>
    <w:rsid w:val="00AD5A51"/>
    <w:rsid w:val="00AD78BC"/>
    <w:rsid w:val="00AE08E6"/>
    <w:rsid w:val="00AE5315"/>
    <w:rsid w:val="00AF54D8"/>
    <w:rsid w:val="00B0228F"/>
    <w:rsid w:val="00B059F5"/>
    <w:rsid w:val="00B071B2"/>
    <w:rsid w:val="00B07DEB"/>
    <w:rsid w:val="00B1371A"/>
    <w:rsid w:val="00B13FC0"/>
    <w:rsid w:val="00B1460B"/>
    <w:rsid w:val="00B1506F"/>
    <w:rsid w:val="00B1670A"/>
    <w:rsid w:val="00B17FB4"/>
    <w:rsid w:val="00B203E2"/>
    <w:rsid w:val="00B20A6E"/>
    <w:rsid w:val="00B21C36"/>
    <w:rsid w:val="00B23BCD"/>
    <w:rsid w:val="00B26B7B"/>
    <w:rsid w:val="00B30C9E"/>
    <w:rsid w:val="00B33F36"/>
    <w:rsid w:val="00B35DE3"/>
    <w:rsid w:val="00B37AE4"/>
    <w:rsid w:val="00B44CB5"/>
    <w:rsid w:val="00B450C3"/>
    <w:rsid w:val="00B45155"/>
    <w:rsid w:val="00B457FB"/>
    <w:rsid w:val="00B45858"/>
    <w:rsid w:val="00B45C37"/>
    <w:rsid w:val="00B47294"/>
    <w:rsid w:val="00B53D3E"/>
    <w:rsid w:val="00B55ABA"/>
    <w:rsid w:val="00B57853"/>
    <w:rsid w:val="00B61D2A"/>
    <w:rsid w:val="00B64F2D"/>
    <w:rsid w:val="00B670F3"/>
    <w:rsid w:val="00B708A6"/>
    <w:rsid w:val="00B71F7C"/>
    <w:rsid w:val="00B76975"/>
    <w:rsid w:val="00B77C2D"/>
    <w:rsid w:val="00B805B3"/>
    <w:rsid w:val="00B81D1C"/>
    <w:rsid w:val="00B83634"/>
    <w:rsid w:val="00B83CC0"/>
    <w:rsid w:val="00B875C0"/>
    <w:rsid w:val="00B908C7"/>
    <w:rsid w:val="00B91917"/>
    <w:rsid w:val="00B922C3"/>
    <w:rsid w:val="00B95018"/>
    <w:rsid w:val="00B9553D"/>
    <w:rsid w:val="00B965B2"/>
    <w:rsid w:val="00BA0B8D"/>
    <w:rsid w:val="00BA1B0A"/>
    <w:rsid w:val="00BA1D7A"/>
    <w:rsid w:val="00BA22F4"/>
    <w:rsid w:val="00BA3F40"/>
    <w:rsid w:val="00BA5944"/>
    <w:rsid w:val="00BA5CE4"/>
    <w:rsid w:val="00BB13F4"/>
    <w:rsid w:val="00BB3C64"/>
    <w:rsid w:val="00BB69AC"/>
    <w:rsid w:val="00BC0324"/>
    <w:rsid w:val="00BC4951"/>
    <w:rsid w:val="00BC6233"/>
    <w:rsid w:val="00BC6399"/>
    <w:rsid w:val="00BC6494"/>
    <w:rsid w:val="00BD508E"/>
    <w:rsid w:val="00BD7571"/>
    <w:rsid w:val="00BD7F40"/>
    <w:rsid w:val="00BE3063"/>
    <w:rsid w:val="00BE622D"/>
    <w:rsid w:val="00BF6C60"/>
    <w:rsid w:val="00BF774E"/>
    <w:rsid w:val="00C0094B"/>
    <w:rsid w:val="00C01F4A"/>
    <w:rsid w:val="00C058F1"/>
    <w:rsid w:val="00C1118F"/>
    <w:rsid w:val="00C1180A"/>
    <w:rsid w:val="00C225FE"/>
    <w:rsid w:val="00C2611B"/>
    <w:rsid w:val="00C26461"/>
    <w:rsid w:val="00C271E5"/>
    <w:rsid w:val="00C27928"/>
    <w:rsid w:val="00C333C4"/>
    <w:rsid w:val="00C3417F"/>
    <w:rsid w:val="00C3560F"/>
    <w:rsid w:val="00C35BA8"/>
    <w:rsid w:val="00C4578F"/>
    <w:rsid w:val="00C470CE"/>
    <w:rsid w:val="00C47147"/>
    <w:rsid w:val="00C5089C"/>
    <w:rsid w:val="00C5259F"/>
    <w:rsid w:val="00C54098"/>
    <w:rsid w:val="00C54916"/>
    <w:rsid w:val="00C573E1"/>
    <w:rsid w:val="00C608C2"/>
    <w:rsid w:val="00C63A95"/>
    <w:rsid w:val="00C64B1C"/>
    <w:rsid w:val="00C65923"/>
    <w:rsid w:val="00C7100A"/>
    <w:rsid w:val="00C71A5F"/>
    <w:rsid w:val="00C7271E"/>
    <w:rsid w:val="00C73A60"/>
    <w:rsid w:val="00C748F5"/>
    <w:rsid w:val="00C84CC1"/>
    <w:rsid w:val="00C93467"/>
    <w:rsid w:val="00C9431D"/>
    <w:rsid w:val="00C9441C"/>
    <w:rsid w:val="00C97E5D"/>
    <w:rsid w:val="00CA3319"/>
    <w:rsid w:val="00CA3831"/>
    <w:rsid w:val="00CA3D13"/>
    <w:rsid w:val="00CA58C3"/>
    <w:rsid w:val="00CA68E2"/>
    <w:rsid w:val="00CB18A4"/>
    <w:rsid w:val="00CB1DFA"/>
    <w:rsid w:val="00CB2ED2"/>
    <w:rsid w:val="00CB47B5"/>
    <w:rsid w:val="00CC2E1C"/>
    <w:rsid w:val="00CC3E3D"/>
    <w:rsid w:val="00CC4EC9"/>
    <w:rsid w:val="00CC5C6D"/>
    <w:rsid w:val="00CC634E"/>
    <w:rsid w:val="00CD0D21"/>
    <w:rsid w:val="00CF7563"/>
    <w:rsid w:val="00CF7B5D"/>
    <w:rsid w:val="00D0015C"/>
    <w:rsid w:val="00D00A1B"/>
    <w:rsid w:val="00D05331"/>
    <w:rsid w:val="00D067F5"/>
    <w:rsid w:val="00D108D4"/>
    <w:rsid w:val="00D12BCE"/>
    <w:rsid w:val="00D150A1"/>
    <w:rsid w:val="00D1539A"/>
    <w:rsid w:val="00D21C83"/>
    <w:rsid w:val="00D239FA"/>
    <w:rsid w:val="00D27F37"/>
    <w:rsid w:val="00D300DC"/>
    <w:rsid w:val="00D33EE3"/>
    <w:rsid w:val="00D37C64"/>
    <w:rsid w:val="00D46E95"/>
    <w:rsid w:val="00D4763D"/>
    <w:rsid w:val="00D506A1"/>
    <w:rsid w:val="00D614AE"/>
    <w:rsid w:val="00D61816"/>
    <w:rsid w:val="00D64E76"/>
    <w:rsid w:val="00D653D2"/>
    <w:rsid w:val="00D65684"/>
    <w:rsid w:val="00D71970"/>
    <w:rsid w:val="00D71D43"/>
    <w:rsid w:val="00D73000"/>
    <w:rsid w:val="00D810FE"/>
    <w:rsid w:val="00D8477A"/>
    <w:rsid w:val="00D854BD"/>
    <w:rsid w:val="00D907E1"/>
    <w:rsid w:val="00D90CDB"/>
    <w:rsid w:val="00D916D6"/>
    <w:rsid w:val="00D91CF9"/>
    <w:rsid w:val="00D9384B"/>
    <w:rsid w:val="00D94806"/>
    <w:rsid w:val="00D94F52"/>
    <w:rsid w:val="00D955B1"/>
    <w:rsid w:val="00D95943"/>
    <w:rsid w:val="00D972C4"/>
    <w:rsid w:val="00D9782B"/>
    <w:rsid w:val="00D97FEF"/>
    <w:rsid w:val="00DA19CB"/>
    <w:rsid w:val="00DA518F"/>
    <w:rsid w:val="00DA773E"/>
    <w:rsid w:val="00DA7AA5"/>
    <w:rsid w:val="00DB0CDF"/>
    <w:rsid w:val="00DB2847"/>
    <w:rsid w:val="00DB3B32"/>
    <w:rsid w:val="00DB53AA"/>
    <w:rsid w:val="00DB7AD0"/>
    <w:rsid w:val="00DC171B"/>
    <w:rsid w:val="00DC1B4D"/>
    <w:rsid w:val="00DC230E"/>
    <w:rsid w:val="00DC2DB1"/>
    <w:rsid w:val="00DC39F0"/>
    <w:rsid w:val="00DC4137"/>
    <w:rsid w:val="00DC4995"/>
    <w:rsid w:val="00DC56BE"/>
    <w:rsid w:val="00DC60A7"/>
    <w:rsid w:val="00DC7D41"/>
    <w:rsid w:val="00DD33F7"/>
    <w:rsid w:val="00DD44D5"/>
    <w:rsid w:val="00DD4B0D"/>
    <w:rsid w:val="00DE156A"/>
    <w:rsid w:val="00DE15FA"/>
    <w:rsid w:val="00DE6EA5"/>
    <w:rsid w:val="00DF1950"/>
    <w:rsid w:val="00DF38CA"/>
    <w:rsid w:val="00DF7278"/>
    <w:rsid w:val="00E034B4"/>
    <w:rsid w:val="00E049C2"/>
    <w:rsid w:val="00E13266"/>
    <w:rsid w:val="00E13784"/>
    <w:rsid w:val="00E13F5A"/>
    <w:rsid w:val="00E1520B"/>
    <w:rsid w:val="00E16559"/>
    <w:rsid w:val="00E1782F"/>
    <w:rsid w:val="00E20101"/>
    <w:rsid w:val="00E20484"/>
    <w:rsid w:val="00E23E0F"/>
    <w:rsid w:val="00E2459E"/>
    <w:rsid w:val="00E26CE5"/>
    <w:rsid w:val="00E300DB"/>
    <w:rsid w:val="00E32161"/>
    <w:rsid w:val="00E32FAF"/>
    <w:rsid w:val="00E3307C"/>
    <w:rsid w:val="00E36EEB"/>
    <w:rsid w:val="00E40404"/>
    <w:rsid w:val="00E426EE"/>
    <w:rsid w:val="00E42BE6"/>
    <w:rsid w:val="00E45AED"/>
    <w:rsid w:val="00E47042"/>
    <w:rsid w:val="00E50CDA"/>
    <w:rsid w:val="00E53B2E"/>
    <w:rsid w:val="00E54FE4"/>
    <w:rsid w:val="00E57FC0"/>
    <w:rsid w:val="00E62268"/>
    <w:rsid w:val="00E63B96"/>
    <w:rsid w:val="00E67608"/>
    <w:rsid w:val="00E67BCD"/>
    <w:rsid w:val="00E71DFA"/>
    <w:rsid w:val="00E72933"/>
    <w:rsid w:val="00E732DB"/>
    <w:rsid w:val="00E733C9"/>
    <w:rsid w:val="00E81ADE"/>
    <w:rsid w:val="00E82057"/>
    <w:rsid w:val="00E86A87"/>
    <w:rsid w:val="00E9373C"/>
    <w:rsid w:val="00E964FF"/>
    <w:rsid w:val="00E973B6"/>
    <w:rsid w:val="00EA1A21"/>
    <w:rsid w:val="00EB3A3E"/>
    <w:rsid w:val="00EB569D"/>
    <w:rsid w:val="00EB6A36"/>
    <w:rsid w:val="00EB6BF3"/>
    <w:rsid w:val="00EC098F"/>
    <w:rsid w:val="00EC3464"/>
    <w:rsid w:val="00EC6C1D"/>
    <w:rsid w:val="00ED1967"/>
    <w:rsid w:val="00ED645D"/>
    <w:rsid w:val="00ED69B2"/>
    <w:rsid w:val="00ED7AA4"/>
    <w:rsid w:val="00EE540C"/>
    <w:rsid w:val="00EF2011"/>
    <w:rsid w:val="00EF50B5"/>
    <w:rsid w:val="00EF5A88"/>
    <w:rsid w:val="00EF6347"/>
    <w:rsid w:val="00EF6A95"/>
    <w:rsid w:val="00F005DA"/>
    <w:rsid w:val="00F04B72"/>
    <w:rsid w:val="00F068F0"/>
    <w:rsid w:val="00F06A70"/>
    <w:rsid w:val="00F079DE"/>
    <w:rsid w:val="00F07B35"/>
    <w:rsid w:val="00F16712"/>
    <w:rsid w:val="00F339BB"/>
    <w:rsid w:val="00F342DA"/>
    <w:rsid w:val="00F35803"/>
    <w:rsid w:val="00F43B3A"/>
    <w:rsid w:val="00F43D10"/>
    <w:rsid w:val="00F4758A"/>
    <w:rsid w:val="00F563D1"/>
    <w:rsid w:val="00F566C8"/>
    <w:rsid w:val="00F604BB"/>
    <w:rsid w:val="00F61F72"/>
    <w:rsid w:val="00F67652"/>
    <w:rsid w:val="00F838D1"/>
    <w:rsid w:val="00F908BE"/>
    <w:rsid w:val="00F909D0"/>
    <w:rsid w:val="00F913E7"/>
    <w:rsid w:val="00F92696"/>
    <w:rsid w:val="00F93EA3"/>
    <w:rsid w:val="00F9549A"/>
    <w:rsid w:val="00FA25A3"/>
    <w:rsid w:val="00FA3295"/>
    <w:rsid w:val="00FA4B39"/>
    <w:rsid w:val="00FA56E3"/>
    <w:rsid w:val="00FA6964"/>
    <w:rsid w:val="00FA7B04"/>
    <w:rsid w:val="00FB1D7F"/>
    <w:rsid w:val="00FB25D2"/>
    <w:rsid w:val="00FB3572"/>
    <w:rsid w:val="00FB59FB"/>
    <w:rsid w:val="00FB5EB4"/>
    <w:rsid w:val="00FB6226"/>
    <w:rsid w:val="00FB6384"/>
    <w:rsid w:val="00FC0623"/>
    <w:rsid w:val="00FC3D10"/>
    <w:rsid w:val="00FD23B2"/>
    <w:rsid w:val="00FD4A62"/>
    <w:rsid w:val="00FD6220"/>
    <w:rsid w:val="00FD7111"/>
    <w:rsid w:val="00FD7BC4"/>
    <w:rsid w:val="00FE1ED7"/>
    <w:rsid w:val="00FE22E0"/>
    <w:rsid w:val="00FF0B3E"/>
    <w:rsid w:val="00FF152A"/>
    <w:rsid w:val="00FF2AEE"/>
    <w:rsid w:val="00FF3208"/>
    <w:rsid w:val="00FF4C03"/>
    <w:rsid w:val="00FF4FEA"/>
    <w:rsid w:val="00FF670D"/>
    <w:rsid w:val="00FF687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BD41E"/>
  <w15:docId w15:val="{02792D02-C690-4BB8-87E2-93BF45E36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E1B"/>
  </w:style>
  <w:style w:type="paragraph" w:styleId="Overskrift1">
    <w:name w:val="heading 1"/>
    <w:basedOn w:val="Ingenmellomrom"/>
    <w:next w:val="Ingenmellomrom"/>
    <w:link w:val="Overskrift1Tegn"/>
    <w:uiPriority w:val="9"/>
    <w:qFormat/>
    <w:rsid w:val="00902E1B"/>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902E1B"/>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902E1B"/>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902E1B"/>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unhideWhenUsed/>
    <w:qFormat/>
    <w:rsid w:val="00902E1B"/>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unhideWhenUsed/>
    <w:qFormat/>
    <w:rsid w:val="00902E1B"/>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902E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02E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02E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Normal1">
    <w:name w:val="Normal1"/>
    <w:rsid w:val="005A3483"/>
  </w:style>
  <w:style w:type="table" w:customStyle="1" w:styleId="TableNormal">
    <w:name w:val="Table Normal"/>
    <w:rsid w:val="005A3483"/>
    <w:tblPr>
      <w:tblCellMar>
        <w:top w:w="0" w:type="dxa"/>
        <w:left w:w="0" w:type="dxa"/>
        <w:bottom w:w="0" w:type="dxa"/>
        <w:right w:w="0" w:type="dxa"/>
      </w:tblCellMar>
    </w:tblPr>
  </w:style>
  <w:style w:type="paragraph" w:styleId="Tittel">
    <w:name w:val="Title"/>
    <w:basedOn w:val="Normal"/>
    <w:next w:val="Normal"/>
    <w:link w:val="TittelTegn"/>
    <w:uiPriority w:val="10"/>
    <w:qFormat/>
    <w:rsid w:val="00902E1B"/>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1"/>
    <w:next w:val="Normal1"/>
    <w:uiPriority w:val="11"/>
    <w:qFormat/>
    <w:rsid w:val="005A3483"/>
    <w:pPr>
      <w:numPr>
        <w:ilvl w:val="1"/>
      </w:numPr>
    </w:pPr>
    <w:rPr>
      <w:rFonts w:asciiTheme="majorHAnsi" w:eastAsiaTheme="majorEastAsia" w:hAnsiTheme="majorHAnsi" w:cstheme="majorBidi"/>
      <w:i/>
      <w:iCs/>
      <w:color w:val="6565FF" w:themeColor="accent1"/>
      <w:spacing w:val="15"/>
      <w:sz w:val="24"/>
      <w:szCs w:val="24"/>
    </w:rPr>
  </w:style>
  <w:style w:type="paragraph" w:styleId="Bobletekst">
    <w:name w:val="Balloon Text"/>
    <w:basedOn w:val="Normal"/>
    <w:link w:val="BobletekstTegn"/>
    <w:uiPriority w:val="99"/>
    <w:semiHidden/>
    <w:unhideWhenUsed/>
    <w:rsid w:val="00A954F9"/>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A954F9"/>
    <w:rPr>
      <w:rFonts w:ascii="Tahoma" w:hAnsi="Tahoma" w:cs="Tahoma"/>
      <w:sz w:val="16"/>
      <w:szCs w:val="16"/>
    </w:rPr>
  </w:style>
  <w:style w:type="paragraph" w:styleId="Ingenmellomrom">
    <w:name w:val="No Spacing"/>
    <w:link w:val="IngenmellomromTegn"/>
    <w:autoRedefine/>
    <w:uiPriority w:val="1"/>
    <w:qFormat/>
    <w:rsid w:val="00EC3464"/>
    <w:pPr>
      <w:spacing w:after="0" w:line="240" w:lineRule="auto"/>
    </w:pPr>
    <w:rPr>
      <w:sz w:val="23"/>
      <w:szCs w:val="23"/>
      <w:lang w:val="en-US"/>
    </w:rPr>
  </w:style>
  <w:style w:type="character" w:customStyle="1" w:styleId="Overskrift1Tegn">
    <w:name w:val="Overskrift 1 Tegn"/>
    <w:basedOn w:val="Standardskriftforavsnitt"/>
    <w:link w:val="Overskrift1"/>
    <w:uiPriority w:val="9"/>
    <w:rsid w:val="00902E1B"/>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902E1B"/>
    <w:rPr>
      <w:rFonts w:asciiTheme="majorHAnsi" w:eastAsiaTheme="majorEastAsia" w:hAnsiTheme="majorHAnsi" w:cstheme="majorBidi"/>
      <w:b/>
      <w:bCs/>
      <w:color w:val="800080" w:themeColor="accent3"/>
      <w:sz w:val="26"/>
      <w:szCs w:val="26"/>
    </w:rPr>
  </w:style>
  <w:style w:type="character" w:customStyle="1" w:styleId="Overskrift3Tegn">
    <w:name w:val="Overskrift 3 Tegn"/>
    <w:basedOn w:val="Standardskriftforavsnitt"/>
    <w:link w:val="Overskrift3"/>
    <w:uiPriority w:val="9"/>
    <w:rsid w:val="00902E1B"/>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902E1B"/>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rsid w:val="00902E1B"/>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rsid w:val="00902E1B"/>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902E1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902E1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902E1B"/>
    <w:rPr>
      <w:rFonts w:asciiTheme="majorHAnsi" w:eastAsiaTheme="majorEastAsia" w:hAnsiTheme="majorHAnsi" w:cstheme="majorBidi"/>
      <w:i/>
      <w:iCs/>
      <w:color w:val="404040" w:themeColor="text1" w:themeTint="BF"/>
      <w:sz w:val="20"/>
      <w:szCs w:val="20"/>
    </w:rPr>
  </w:style>
  <w:style w:type="character" w:customStyle="1" w:styleId="TittelTegn">
    <w:name w:val="Tittel Tegn"/>
    <w:basedOn w:val="Standardskriftforavsnitt"/>
    <w:link w:val="Tittel"/>
    <w:uiPriority w:val="10"/>
    <w:rsid w:val="00902E1B"/>
    <w:rPr>
      <w:rFonts w:asciiTheme="majorHAnsi" w:eastAsiaTheme="majorEastAsia" w:hAnsiTheme="majorHAnsi" w:cstheme="majorBidi"/>
      <w:color w:val="17365D" w:themeColor="text2" w:themeShade="BF"/>
      <w:spacing w:val="5"/>
      <w:kern w:val="28"/>
      <w:sz w:val="52"/>
      <w:szCs w:val="52"/>
    </w:rPr>
  </w:style>
  <w:style w:type="paragraph" w:styleId="Dokumentkart">
    <w:name w:val="Document Map"/>
    <w:basedOn w:val="Normal"/>
    <w:link w:val="DokumentkartTegn"/>
    <w:uiPriority w:val="99"/>
    <w:semiHidden/>
    <w:unhideWhenUsed/>
    <w:rsid w:val="00353D32"/>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53D32"/>
    <w:rPr>
      <w:rFonts w:ascii="Tahoma" w:hAnsi="Tahoma" w:cs="Tahoma"/>
      <w:sz w:val="16"/>
      <w:szCs w:val="16"/>
    </w:rPr>
  </w:style>
  <w:style w:type="paragraph" w:styleId="Listeavsnitt">
    <w:name w:val="List Paragraph"/>
    <w:basedOn w:val="Normal"/>
    <w:uiPriority w:val="34"/>
    <w:qFormat/>
    <w:rsid w:val="001532C7"/>
    <w:pPr>
      <w:ind w:left="720"/>
      <w:contextualSpacing/>
    </w:pPr>
  </w:style>
  <w:style w:type="character" w:styleId="Hyperkobling">
    <w:name w:val="Hyperlink"/>
    <w:basedOn w:val="Standardskriftforavsnitt"/>
    <w:uiPriority w:val="99"/>
    <w:unhideWhenUsed/>
    <w:rsid w:val="00185B48"/>
    <w:rPr>
      <w:color w:val="0000FF" w:themeColor="hyperlink"/>
      <w:u w:val="single"/>
    </w:rPr>
  </w:style>
  <w:style w:type="paragraph" w:styleId="Topptekst">
    <w:name w:val="header"/>
    <w:basedOn w:val="Normal"/>
    <w:link w:val="TopptekstTegn"/>
    <w:uiPriority w:val="99"/>
    <w:unhideWhenUsed/>
    <w:rsid w:val="00BB69A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B69AC"/>
  </w:style>
  <w:style w:type="paragraph" w:styleId="Bunntekst">
    <w:name w:val="footer"/>
    <w:basedOn w:val="Normal"/>
    <w:link w:val="BunntekstTegn"/>
    <w:uiPriority w:val="99"/>
    <w:unhideWhenUsed/>
    <w:rsid w:val="00BB69A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B69AC"/>
  </w:style>
  <w:style w:type="paragraph" w:customStyle="1" w:styleId="paragraph-after-sub">
    <w:name w:val="paragraph-after-sub"/>
    <w:basedOn w:val="Normal"/>
    <w:rsid w:val="003D5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override-5">
    <w:name w:val="charoverride-5"/>
    <w:basedOn w:val="Standardskriftforavsnitt"/>
    <w:rsid w:val="003D5AC6"/>
  </w:style>
  <w:style w:type="paragraph" w:styleId="Bildetekst">
    <w:name w:val="caption"/>
    <w:basedOn w:val="Normal"/>
    <w:next w:val="Normal"/>
    <w:uiPriority w:val="35"/>
    <w:unhideWhenUsed/>
    <w:qFormat/>
    <w:rsid w:val="003D5AC6"/>
    <w:pPr>
      <w:spacing w:line="240" w:lineRule="auto"/>
    </w:pPr>
    <w:rPr>
      <w:b/>
      <w:bCs/>
      <w:color w:val="6565FF" w:themeColor="accent1"/>
      <w:sz w:val="18"/>
      <w:szCs w:val="18"/>
    </w:rPr>
  </w:style>
  <w:style w:type="paragraph" w:styleId="NormalWeb">
    <w:name w:val="Normal (Web)"/>
    <w:basedOn w:val="Normal"/>
    <w:uiPriority w:val="99"/>
    <w:semiHidden/>
    <w:unhideWhenUsed/>
    <w:rsid w:val="00C45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Standardskriftforavsnitt"/>
    <w:rsid w:val="00A27970"/>
  </w:style>
  <w:style w:type="character" w:styleId="Fulgthyperkobling">
    <w:name w:val="FollowedHyperlink"/>
    <w:basedOn w:val="Standardskriftforavsnitt"/>
    <w:uiPriority w:val="99"/>
    <w:semiHidden/>
    <w:unhideWhenUsed/>
    <w:rsid w:val="009A2C55"/>
    <w:rPr>
      <w:color w:val="800080" w:themeColor="followedHyperlink"/>
      <w:u w:val="single"/>
    </w:rPr>
  </w:style>
  <w:style w:type="paragraph" w:styleId="Merknadstekst">
    <w:name w:val="annotation text"/>
    <w:basedOn w:val="Normal"/>
    <w:link w:val="MerknadstekstTegn"/>
    <w:uiPriority w:val="99"/>
    <w:unhideWhenUsed/>
    <w:rsid w:val="00382064"/>
    <w:pPr>
      <w:spacing w:line="240" w:lineRule="auto"/>
    </w:pPr>
    <w:rPr>
      <w:sz w:val="20"/>
      <w:szCs w:val="20"/>
    </w:rPr>
  </w:style>
  <w:style w:type="character" w:customStyle="1" w:styleId="MerknadstekstTegn">
    <w:name w:val="Merknadstekst Tegn"/>
    <w:basedOn w:val="Standardskriftforavsnitt"/>
    <w:link w:val="Merknadstekst"/>
    <w:uiPriority w:val="99"/>
    <w:rsid w:val="00382064"/>
    <w:rPr>
      <w:sz w:val="20"/>
      <w:szCs w:val="20"/>
    </w:rPr>
  </w:style>
  <w:style w:type="character" w:customStyle="1" w:styleId="IngenmellomromTegn">
    <w:name w:val="Ingen mellomrom Tegn"/>
    <w:basedOn w:val="Standardskriftforavsnitt"/>
    <w:link w:val="Ingenmellomrom"/>
    <w:uiPriority w:val="1"/>
    <w:rsid w:val="00EC3464"/>
    <w:rPr>
      <w:sz w:val="23"/>
      <w:szCs w:val="23"/>
      <w:lang w:val="en-US"/>
    </w:rPr>
  </w:style>
  <w:style w:type="paragraph" w:customStyle="1" w:styleId="Default">
    <w:name w:val="Default"/>
    <w:rsid w:val="00A518B7"/>
    <w:pPr>
      <w:autoSpaceDE w:val="0"/>
      <w:autoSpaceDN w:val="0"/>
      <w:adjustRightInd w:val="0"/>
      <w:spacing w:after="0" w:line="240" w:lineRule="auto"/>
    </w:pPr>
    <w:rPr>
      <w:rFonts w:ascii="Times New Roman" w:hAnsi="Times New Roman" w:cs="Times New Roman"/>
      <w:color w:val="000000"/>
      <w:sz w:val="24"/>
      <w:szCs w:val="24"/>
    </w:rPr>
  </w:style>
  <w:style w:type="character" w:styleId="Ulstomtale">
    <w:name w:val="Unresolved Mention"/>
    <w:basedOn w:val="Standardskriftforavsnitt"/>
    <w:uiPriority w:val="99"/>
    <w:semiHidden/>
    <w:unhideWhenUsed/>
    <w:rsid w:val="002916CF"/>
    <w:rPr>
      <w:color w:val="605E5C"/>
      <w:shd w:val="clear" w:color="auto" w:fill="E1DFDD"/>
    </w:rPr>
  </w:style>
  <w:style w:type="table" w:styleId="Tabellrutenett">
    <w:name w:val="Table Grid"/>
    <w:basedOn w:val="Vanligtabell"/>
    <w:uiPriority w:val="59"/>
    <w:rsid w:val="00572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20802">
      <w:bodyDiv w:val="1"/>
      <w:marLeft w:val="0"/>
      <w:marRight w:val="0"/>
      <w:marTop w:val="0"/>
      <w:marBottom w:val="0"/>
      <w:divBdr>
        <w:top w:val="none" w:sz="0" w:space="0" w:color="auto"/>
        <w:left w:val="none" w:sz="0" w:space="0" w:color="auto"/>
        <w:bottom w:val="none" w:sz="0" w:space="0" w:color="auto"/>
        <w:right w:val="none" w:sz="0" w:space="0" w:color="auto"/>
      </w:divBdr>
    </w:div>
    <w:div w:id="627125121">
      <w:bodyDiv w:val="1"/>
      <w:marLeft w:val="0"/>
      <w:marRight w:val="0"/>
      <w:marTop w:val="0"/>
      <w:marBottom w:val="0"/>
      <w:divBdr>
        <w:top w:val="none" w:sz="0" w:space="0" w:color="auto"/>
        <w:left w:val="none" w:sz="0" w:space="0" w:color="auto"/>
        <w:bottom w:val="none" w:sz="0" w:space="0" w:color="auto"/>
        <w:right w:val="none" w:sz="0" w:space="0" w:color="auto"/>
      </w:divBdr>
    </w:div>
    <w:div w:id="708994814">
      <w:bodyDiv w:val="1"/>
      <w:marLeft w:val="0"/>
      <w:marRight w:val="0"/>
      <w:marTop w:val="0"/>
      <w:marBottom w:val="0"/>
      <w:divBdr>
        <w:top w:val="none" w:sz="0" w:space="0" w:color="auto"/>
        <w:left w:val="none" w:sz="0" w:space="0" w:color="auto"/>
        <w:bottom w:val="none" w:sz="0" w:space="0" w:color="auto"/>
        <w:right w:val="none" w:sz="0" w:space="0" w:color="auto"/>
      </w:divBdr>
      <w:divsChild>
        <w:div w:id="1703091416">
          <w:marLeft w:val="547"/>
          <w:marRight w:val="0"/>
          <w:marTop w:val="77"/>
          <w:marBottom w:val="0"/>
          <w:divBdr>
            <w:top w:val="none" w:sz="0" w:space="0" w:color="auto"/>
            <w:left w:val="none" w:sz="0" w:space="0" w:color="auto"/>
            <w:bottom w:val="none" w:sz="0" w:space="0" w:color="auto"/>
            <w:right w:val="none" w:sz="0" w:space="0" w:color="auto"/>
          </w:divBdr>
        </w:div>
        <w:div w:id="805322360">
          <w:marLeft w:val="1166"/>
          <w:marRight w:val="0"/>
          <w:marTop w:val="58"/>
          <w:marBottom w:val="0"/>
          <w:divBdr>
            <w:top w:val="none" w:sz="0" w:space="0" w:color="auto"/>
            <w:left w:val="none" w:sz="0" w:space="0" w:color="auto"/>
            <w:bottom w:val="none" w:sz="0" w:space="0" w:color="auto"/>
            <w:right w:val="none" w:sz="0" w:space="0" w:color="auto"/>
          </w:divBdr>
        </w:div>
        <w:div w:id="348529110">
          <w:marLeft w:val="1166"/>
          <w:marRight w:val="0"/>
          <w:marTop w:val="58"/>
          <w:marBottom w:val="0"/>
          <w:divBdr>
            <w:top w:val="none" w:sz="0" w:space="0" w:color="auto"/>
            <w:left w:val="none" w:sz="0" w:space="0" w:color="auto"/>
            <w:bottom w:val="none" w:sz="0" w:space="0" w:color="auto"/>
            <w:right w:val="none" w:sz="0" w:space="0" w:color="auto"/>
          </w:divBdr>
        </w:div>
        <w:div w:id="1319921894">
          <w:marLeft w:val="1166"/>
          <w:marRight w:val="0"/>
          <w:marTop w:val="58"/>
          <w:marBottom w:val="0"/>
          <w:divBdr>
            <w:top w:val="none" w:sz="0" w:space="0" w:color="auto"/>
            <w:left w:val="none" w:sz="0" w:space="0" w:color="auto"/>
            <w:bottom w:val="none" w:sz="0" w:space="0" w:color="auto"/>
            <w:right w:val="none" w:sz="0" w:space="0" w:color="auto"/>
          </w:divBdr>
        </w:div>
        <w:div w:id="955062486">
          <w:marLeft w:val="1166"/>
          <w:marRight w:val="0"/>
          <w:marTop w:val="58"/>
          <w:marBottom w:val="0"/>
          <w:divBdr>
            <w:top w:val="none" w:sz="0" w:space="0" w:color="auto"/>
            <w:left w:val="none" w:sz="0" w:space="0" w:color="auto"/>
            <w:bottom w:val="none" w:sz="0" w:space="0" w:color="auto"/>
            <w:right w:val="none" w:sz="0" w:space="0" w:color="auto"/>
          </w:divBdr>
        </w:div>
        <w:div w:id="1399472466">
          <w:marLeft w:val="1166"/>
          <w:marRight w:val="0"/>
          <w:marTop w:val="58"/>
          <w:marBottom w:val="0"/>
          <w:divBdr>
            <w:top w:val="none" w:sz="0" w:space="0" w:color="auto"/>
            <w:left w:val="none" w:sz="0" w:space="0" w:color="auto"/>
            <w:bottom w:val="none" w:sz="0" w:space="0" w:color="auto"/>
            <w:right w:val="none" w:sz="0" w:space="0" w:color="auto"/>
          </w:divBdr>
        </w:div>
        <w:div w:id="1547793850">
          <w:marLeft w:val="1166"/>
          <w:marRight w:val="0"/>
          <w:marTop w:val="58"/>
          <w:marBottom w:val="0"/>
          <w:divBdr>
            <w:top w:val="none" w:sz="0" w:space="0" w:color="auto"/>
            <w:left w:val="none" w:sz="0" w:space="0" w:color="auto"/>
            <w:bottom w:val="none" w:sz="0" w:space="0" w:color="auto"/>
            <w:right w:val="none" w:sz="0" w:space="0" w:color="auto"/>
          </w:divBdr>
        </w:div>
        <w:div w:id="1571846139">
          <w:marLeft w:val="1166"/>
          <w:marRight w:val="0"/>
          <w:marTop w:val="58"/>
          <w:marBottom w:val="0"/>
          <w:divBdr>
            <w:top w:val="none" w:sz="0" w:space="0" w:color="auto"/>
            <w:left w:val="none" w:sz="0" w:space="0" w:color="auto"/>
            <w:bottom w:val="none" w:sz="0" w:space="0" w:color="auto"/>
            <w:right w:val="none" w:sz="0" w:space="0" w:color="auto"/>
          </w:divBdr>
        </w:div>
        <w:div w:id="1494225919">
          <w:marLeft w:val="1166"/>
          <w:marRight w:val="0"/>
          <w:marTop w:val="58"/>
          <w:marBottom w:val="0"/>
          <w:divBdr>
            <w:top w:val="none" w:sz="0" w:space="0" w:color="auto"/>
            <w:left w:val="none" w:sz="0" w:space="0" w:color="auto"/>
            <w:bottom w:val="none" w:sz="0" w:space="0" w:color="auto"/>
            <w:right w:val="none" w:sz="0" w:space="0" w:color="auto"/>
          </w:divBdr>
        </w:div>
        <w:div w:id="918249666">
          <w:marLeft w:val="1166"/>
          <w:marRight w:val="0"/>
          <w:marTop w:val="58"/>
          <w:marBottom w:val="0"/>
          <w:divBdr>
            <w:top w:val="none" w:sz="0" w:space="0" w:color="auto"/>
            <w:left w:val="none" w:sz="0" w:space="0" w:color="auto"/>
            <w:bottom w:val="none" w:sz="0" w:space="0" w:color="auto"/>
            <w:right w:val="none" w:sz="0" w:space="0" w:color="auto"/>
          </w:divBdr>
        </w:div>
      </w:divsChild>
    </w:div>
    <w:div w:id="728696200">
      <w:bodyDiv w:val="1"/>
      <w:marLeft w:val="0"/>
      <w:marRight w:val="0"/>
      <w:marTop w:val="0"/>
      <w:marBottom w:val="0"/>
      <w:divBdr>
        <w:top w:val="none" w:sz="0" w:space="0" w:color="auto"/>
        <w:left w:val="none" w:sz="0" w:space="0" w:color="auto"/>
        <w:bottom w:val="none" w:sz="0" w:space="0" w:color="auto"/>
        <w:right w:val="none" w:sz="0" w:space="0" w:color="auto"/>
      </w:divBdr>
    </w:div>
    <w:div w:id="1151865364">
      <w:bodyDiv w:val="1"/>
      <w:marLeft w:val="0"/>
      <w:marRight w:val="0"/>
      <w:marTop w:val="0"/>
      <w:marBottom w:val="0"/>
      <w:divBdr>
        <w:top w:val="none" w:sz="0" w:space="0" w:color="auto"/>
        <w:left w:val="none" w:sz="0" w:space="0" w:color="auto"/>
        <w:bottom w:val="none" w:sz="0" w:space="0" w:color="auto"/>
        <w:right w:val="none" w:sz="0" w:space="0" w:color="auto"/>
      </w:divBdr>
    </w:div>
    <w:div w:id="1265187248">
      <w:bodyDiv w:val="1"/>
      <w:marLeft w:val="0"/>
      <w:marRight w:val="0"/>
      <w:marTop w:val="0"/>
      <w:marBottom w:val="0"/>
      <w:divBdr>
        <w:top w:val="none" w:sz="0" w:space="0" w:color="auto"/>
        <w:left w:val="none" w:sz="0" w:space="0" w:color="auto"/>
        <w:bottom w:val="none" w:sz="0" w:space="0" w:color="auto"/>
        <w:right w:val="none" w:sz="0" w:space="0" w:color="auto"/>
      </w:divBdr>
    </w:div>
    <w:div w:id="1783374546">
      <w:bodyDiv w:val="1"/>
      <w:marLeft w:val="0"/>
      <w:marRight w:val="0"/>
      <w:marTop w:val="0"/>
      <w:marBottom w:val="0"/>
      <w:divBdr>
        <w:top w:val="none" w:sz="0" w:space="0" w:color="auto"/>
        <w:left w:val="none" w:sz="0" w:space="0" w:color="auto"/>
        <w:bottom w:val="none" w:sz="0" w:space="0" w:color="auto"/>
        <w:right w:val="none" w:sz="0" w:space="0" w:color="auto"/>
      </w:divBdr>
    </w:div>
    <w:div w:id="1840269235">
      <w:bodyDiv w:val="1"/>
      <w:marLeft w:val="0"/>
      <w:marRight w:val="0"/>
      <w:marTop w:val="0"/>
      <w:marBottom w:val="0"/>
      <w:divBdr>
        <w:top w:val="none" w:sz="0" w:space="0" w:color="auto"/>
        <w:left w:val="none" w:sz="0" w:space="0" w:color="auto"/>
        <w:bottom w:val="none" w:sz="0" w:space="0" w:color="auto"/>
        <w:right w:val="none" w:sz="0" w:space="0" w:color="auto"/>
      </w:divBdr>
    </w:div>
    <w:div w:id="1952780776">
      <w:bodyDiv w:val="1"/>
      <w:marLeft w:val="0"/>
      <w:marRight w:val="0"/>
      <w:marTop w:val="0"/>
      <w:marBottom w:val="0"/>
      <w:divBdr>
        <w:top w:val="none" w:sz="0" w:space="0" w:color="auto"/>
        <w:left w:val="none" w:sz="0" w:space="0" w:color="auto"/>
        <w:bottom w:val="none" w:sz="0" w:space="0" w:color="auto"/>
        <w:right w:val="none" w:sz="0" w:space="0" w:color="auto"/>
      </w:divBdr>
    </w:div>
    <w:div w:id="2043704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FDD42-F9B1-472D-96F6-EC16803A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2537</Words>
  <Characters>13448</Characters>
  <Application>Microsoft Office Word</Application>
  <DocSecurity>0</DocSecurity>
  <Lines>112</Lines>
  <Paragraphs>31</Paragraphs>
  <ScaleCrop>false</ScaleCrop>
  <HeadingPairs>
    <vt:vector size="2" baseType="variant">
      <vt:variant>
        <vt:lpstr>Tittel</vt:lpstr>
      </vt:variant>
      <vt:variant>
        <vt:i4>1</vt:i4>
      </vt:variant>
    </vt:vector>
  </HeadingPairs>
  <TitlesOfParts>
    <vt:vector size="1" baseType="lpstr">
      <vt:lpstr/>
    </vt:vector>
  </TitlesOfParts>
  <Company>132nd Virtual Wing</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 DCS</cp:lastModifiedBy>
  <cp:revision>14</cp:revision>
  <cp:lastPrinted>2022-05-01T09:22:00Z</cp:lastPrinted>
  <dcterms:created xsi:type="dcterms:W3CDTF">2022-03-18T14:45:00Z</dcterms:created>
  <dcterms:modified xsi:type="dcterms:W3CDTF">2022-05-01T09:22:00Z</dcterms:modified>
</cp:coreProperties>
</file>