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Default="00CC1628" w:rsidP="00753AD3">
      <w:pPr>
        <w:pStyle w:val="Tittel"/>
        <w:jc w:val="center"/>
      </w:pPr>
      <w:r>
        <w:rPr>
          <w:noProof/>
        </w:rPr>
        <w:drawing>
          <wp:inline distT="0" distB="0" distL="0" distR="0">
            <wp:extent cx="2722168" cy="2466754"/>
            <wp:effectExtent l="0" t="0" r="0" b="0"/>
            <wp:docPr id="1" name="Bilde 1" descr="D:\DCS_Missions\OPAR-Brief\LOGOS\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CS_Missions\OPAR-Brief\LOGOS\VID_logo.png"/>
                    <pic:cNvPicPr>
                      <a:picLocks noChangeAspect="1" noChangeArrowheads="1"/>
                    </pic:cNvPicPr>
                  </pic:nvPicPr>
                  <pic:blipFill>
                    <a:blip r:embed="rId8" cstate="print"/>
                    <a:srcRect/>
                    <a:stretch>
                      <a:fillRect/>
                    </a:stretch>
                  </pic:blipFill>
                  <pic:spPr bwMode="auto">
                    <a:xfrm>
                      <a:off x="0" y="0"/>
                      <a:ext cx="2720691" cy="2465416"/>
                    </a:xfrm>
                    <a:prstGeom prst="rect">
                      <a:avLst/>
                    </a:prstGeom>
                    <a:noFill/>
                    <a:ln w="9525">
                      <a:noFill/>
                      <a:miter lim="800000"/>
                      <a:headEnd/>
                      <a:tailEnd/>
                    </a:ln>
                  </pic:spPr>
                </pic:pic>
              </a:graphicData>
            </a:graphic>
          </wp:inline>
        </w:drawing>
      </w:r>
    </w:p>
    <w:p w:rsidR="00753AD3" w:rsidRDefault="00753AD3" w:rsidP="00753AD3">
      <w:pPr>
        <w:pStyle w:val="Tittel"/>
        <w:jc w:val="center"/>
      </w:pPr>
    </w:p>
    <w:p w:rsidR="00B13063" w:rsidRPr="00B13063" w:rsidRDefault="00343D16" w:rsidP="00B13063">
      <w:pPr>
        <w:pStyle w:val="Tittel"/>
        <w:jc w:val="center"/>
        <w:rPr>
          <w:sz w:val="48"/>
          <w:lang w:val="en-US"/>
        </w:rPr>
      </w:pPr>
      <w:r w:rsidRPr="008275B5">
        <w:rPr>
          <w:sz w:val="48"/>
          <w:lang w:val="en-US"/>
        </w:rPr>
        <w:t>OPERATION ACTIVE RESOLVE</w:t>
      </w:r>
      <w:r w:rsidR="00B13063">
        <w:rPr>
          <w:sz w:val="48"/>
          <w:lang w:val="en-US"/>
        </w:rPr>
        <w:t xml:space="preserve"> </w:t>
      </w:r>
      <w:r w:rsidR="00D06875">
        <w:rPr>
          <w:sz w:val="48"/>
          <w:lang w:val="en-US"/>
        </w:rPr>
        <w:t>INTELLIGENCE REPORT D+2</w:t>
      </w:r>
    </w:p>
    <w:p w:rsidR="00863CD0" w:rsidRPr="00863CD0" w:rsidRDefault="00B13063" w:rsidP="00863CD0">
      <w:pPr>
        <w:pStyle w:val="Overskrift1"/>
        <w:rPr>
          <w:rFonts w:eastAsia="Times New Roman"/>
        </w:rPr>
      </w:pPr>
      <w:r>
        <w:rPr>
          <w:rFonts w:eastAsia="Times New Roman"/>
        </w:rPr>
        <w:t xml:space="preserve">General </w:t>
      </w:r>
      <w:r w:rsidR="00BC175E">
        <w:rPr>
          <w:rFonts w:eastAsia="Times New Roman"/>
        </w:rPr>
        <w:t>Information</w:t>
      </w:r>
    </w:p>
    <w:p w:rsidR="00863CD0" w:rsidRDefault="00CC1628" w:rsidP="00863CD0">
      <w:pPr>
        <w:pStyle w:val="Ingenmellomrom"/>
        <w:rPr>
          <w:rFonts w:eastAsia="Times New Roman"/>
          <w:lang w:val="en-US"/>
        </w:rPr>
      </w:pPr>
      <w:r w:rsidRPr="00CC1628">
        <w:rPr>
          <w:rFonts w:eastAsia="Times New Roman"/>
          <w:lang w:val="en-US"/>
        </w:rPr>
        <w:t>This intelligence report</w:t>
      </w:r>
      <w:r w:rsidR="00E40ED8">
        <w:rPr>
          <w:rFonts w:eastAsia="Times New Roman"/>
          <w:lang w:val="en-US"/>
        </w:rPr>
        <w:t xml:space="preserve"> </w:t>
      </w:r>
      <w:r w:rsidR="00BC175E">
        <w:rPr>
          <w:rFonts w:eastAsia="Times New Roman"/>
          <w:lang w:val="en-US"/>
        </w:rPr>
        <w:t>covers</w:t>
      </w:r>
      <w:r w:rsidR="00E40ED8">
        <w:rPr>
          <w:rFonts w:eastAsia="Times New Roman"/>
          <w:lang w:val="en-US"/>
        </w:rPr>
        <w:t xml:space="preserve"> </w:t>
      </w:r>
      <w:r w:rsidR="00D06875">
        <w:rPr>
          <w:rFonts w:eastAsia="Times New Roman"/>
          <w:lang w:val="en-US"/>
        </w:rPr>
        <w:t>the last 24 hours (D+2</w:t>
      </w:r>
      <w:r w:rsidR="00BC175E">
        <w:rPr>
          <w:rFonts w:eastAsia="Times New Roman"/>
          <w:lang w:val="en-US"/>
        </w:rPr>
        <w:t xml:space="preserve">). </w:t>
      </w:r>
    </w:p>
    <w:p w:rsidR="001950E0" w:rsidRDefault="001950E0" w:rsidP="00863CD0">
      <w:pPr>
        <w:pStyle w:val="Ingenmellomrom"/>
        <w:rPr>
          <w:rFonts w:eastAsia="Times New Roman"/>
          <w:lang w:val="en-US"/>
        </w:rPr>
      </w:pPr>
    </w:p>
    <w:p w:rsidR="001950E0" w:rsidRDefault="00BC175E" w:rsidP="001950E0">
      <w:pPr>
        <w:pStyle w:val="Overskrift1"/>
        <w:rPr>
          <w:lang w:val="en-US"/>
        </w:rPr>
      </w:pPr>
      <w:r>
        <w:rPr>
          <w:lang w:val="en-US"/>
        </w:rPr>
        <w:t>Intelligence</w:t>
      </w:r>
    </w:p>
    <w:p w:rsidR="001950E0" w:rsidRDefault="001950E0" w:rsidP="001950E0">
      <w:pPr>
        <w:pStyle w:val="Overskrift2"/>
        <w:rPr>
          <w:lang w:val="en-US"/>
        </w:rPr>
      </w:pPr>
      <w:r>
        <w:rPr>
          <w:lang w:val="en-US"/>
        </w:rPr>
        <w:t>Air</w:t>
      </w:r>
    </w:p>
    <w:p w:rsidR="00C3626E" w:rsidRDefault="00C3626E" w:rsidP="00CF069C">
      <w:pPr>
        <w:pStyle w:val="Overskrift3"/>
        <w:rPr>
          <w:lang w:val="en-US"/>
        </w:rPr>
      </w:pPr>
      <w:proofErr w:type="spellStart"/>
      <w:r>
        <w:rPr>
          <w:lang w:val="en-US"/>
        </w:rPr>
        <w:t>Cyberattack</w:t>
      </w:r>
      <w:proofErr w:type="spellEnd"/>
      <w:r>
        <w:rPr>
          <w:lang w:val="en-US"/>
        </w:rPr>
        <w:t xml:space="preserve"> against Syrian </w:t>
      </w:r>
      <w:proofErr w:type="spellStart"/>
      <w:r>
        <w:rPr>
          <w:lang w:val="en-US"/>
        </w:rPr>
        <w:t>Airforce</w:t>
      </w:r>
      <w:proofErr w:type="spellEnd"/>
    </w:p>
    <w:p w:rsidR="008005E2" w:rsidRDefault="008005E2" w:rsidP="00CF069C">
      <w:pPr>
        <w:pStyle w:val="Ingenmellomrom"/>
        <w:ind w:left="720"/>
        <w:rPr>
          <w:color w:val="000000" w:themeColor="text1"/>
          <w:lang w:val="en-US"/>
        </w:rPr>
      </w:pPr>
      <w:proofErr w:type="spellStart"/>
      <w:r w:rsidRPr="008005E2">
        <w:rPr>
          <w:color w:val="000000" w:themeColor="text1"/>
          <w:lang w:val="en-US"/>
        </w:rPr>
        <w:t>Cyberattack</w:t>
      </w:r>
      <w:proofErr w:type="spellEnd"/>
      <w:r w:rsidRPr="008005E2">
        <w:rPr>
          <w:color w:val="000000" w:themeColor="text1"/>
          <w:lang w:val="en-US"/>
        </w:rPr>
        <w:t xml:space="preserve"> against </w:t>
      </w:r>
      <w:r>
        <w:rPr>
          <w:color w:val="000000" w:themeColor="text1"/>
          <w:lang w:val="en-US"/>
        </w:rPr>
        <w:t>Syr</w:t>
      </w:r>
      <w:r w:rsidR="00C3626E">
        <w:rPr>
          <w:color w:val="000000" w:themeColor="text1"/>
          <w:lang w:val="en-US"/>
        </w:rPr>
        <w:t xml:space="preserve">ian </w:t>
      </w:r>
      <w:proofErr w:type="spellStart"/>
      <w:r w:rsidR="00C3626E">
        <w:rPr>
          <w:color w:val="000000" w:themeColor="text1"/>
          <w:lang w:val="en-US"/>
        </w:rPr>
        <w:t>Airf</w:t>
      </w:r>
      <w:r>
        <w:rPr>
          <w:color w:val="000000" w:themeColor="text1"/>
          <w:lang w:val="en-US"/>
        </w:rPr>
        <w:t>orce</w:t>
      </w:r>
      <w:proofErr w:type="spellEnd"/>
      <w:r>
        <w:rPr>
          <w:color w:val="000000" w:themeColor="text1"/>
          <w:lang w:val="en-US"/>
        </w:rPr>
        <w:t xml:space="preserve"> </w:t>
      </w:r>
      <w:r w:rsidR="00C3626E">
        <w:rPr>
          <w:color w:val="000000" w:themeColor="text1"/>
          <w:lang w:val="en-US"/>
        </w:rPr>
        <w:t xml:space="preserve">was likely a factor in </w:t>
      </w:r>
      <w:r>
        <w:rPr>
          <w:color w:val="000000" w:themeColor="text1"/>
          <w:lang w:val="en-US"/>
        </w:rPr>
        <w:t xml:space="preserve">prevent QRA </w:t>
      </w:r>
      <w:r w:rsidR="00C3626E">
        <w:rPr>
          <w:color w:val="000000" w:themeColor="text1"/>
          <w:lang w:val="en-US"/>
        </w:rPr>
        <w:t xml:space="preserve">reactions </w:t>
      </w:r>
      <w:r>
        <w:rPr>
          <w:color w:val="000000" w:themeColor="text1"/>
          <w:lang w:val="en-US"/>
        </w:rPr>
        <w:t xml:space="preserve">and </w:t>
      </w:r>
      <w:r w:rsidR="00C3626E">
        <w:rPr>
          <w:color w:val="000000" w:themeColor="text1"/>
          <w:lang w:val="en-US"/>
        </w:rPr>
        <w:t>a</w:t>
      </w:r>
      <w:r>
        <w:rPr>
          <w:color w:val="000000" w:themeColor="text1"/>
          <w:lang w:val="en-US"/>
        </w:rPr>
        <w:t>ir operations</w:t>
      </w:r>
      <w:r w:rsidR="00C3626E">
        <w:rPr>
          <w:color w:val="000000" w:themeColor="text1"/>
          <w:lang w:val="en-US"/>
        </w:rPr>
        <w:t xml:space="preserve"> from Syrian </w:t>
      </w:r>
      <w:proofErr w:type="spellStart"/>
      <w:r w:rsidR="00C3626E">
        <w:rPr>
          <w:color w:val="000000" w:themeColor="text1"/>
          <w:lang w:val="en-US"/>
        </w:rPr>
        <w:t>Airforce</w:t>
      </w:r>
      <w:proofErr w:type="spellEnd"/>
      <w:r w:rsidR="00C3626E">
        <w:rPr>
          <w:color w:val="000000" w:themeColor="text1"/>
          <w:lang w:val="en-US"/>
        </w:rPr>
        <w:t xml:space="preserve"> on D+2. A CJTF Cyber unit was tasked to coordinate a cyber attack with JFACC’s attack on the Syrian Sector Command Center (SCC) for Air Defense sector </w:t>
      </w:r>
      <w:proofErr w:type="gramStart"/>
      <w:r w:rsidR="00C3626E">
        <w:rPr>
          <w:color w:val="000000" w:themeColor="text1"/>
          <w:lang w:val="en-US"/>
        </w:rPr>
        <w:t>West</w:t>
      </w:r>
      <w:proofErr w:type="gramEnd"/>
      <w:r w:rsidR="00C3626E">
        <w:rPr>
          <w:color w:val="000000" w:themeColor="text1"/>
          <w:lang w:val="en-US"/>
        </w:rPr>
        <w:t>. Intention behind this cyber attack was to aid and set conditions for the strike for it to be successful</w:t>
      </w:r>
    </w:p>
    <w:p w:rsidR="00CF069C" w:rsidRDefault="00CF069C" w:rsidP="00C3626E">
      <w:pPr>
        <w:pStyle w:val="Ingenmellomrom"/>
        <w:ind w:left="720"/>
        <w:rPr>
          <w:b/>
          <w:color w:val="000000" w:themeColor="text1"/>
          <w:lang w:val="en-US"/>
        </w:rPr>
      </w:pPr>
    </w:p>
    <w:p w:rsidR="00C3626E" w:rsidRDefault="00C3626E" w:rsidP="00C3626E">
      <w:pPr>
        <w:pStyle w:val="Ingenmellomrom"/>
        <w:ind w:left="720"/>
        <w:rPr>
          <w:color w:val="000000" w:themeColor="text1"/>
          <w:lang w:val="en-US"/>
        </w:rPr>
      </w:pPr>
      <w:r w:rsidRPr="00C3626E">
        <w:rPr>
          <w:b/>
          <w:color w:val="000000" w:themeColor="text1"/>
          <w:lang w:val="en-US"/>
        </w:rPr>
        <w:t>ASSESSMENT:</w:t>
      </w:r>
      <w:r>
        <w:rPr>
          <w:color w:val="000000" w:themeColor="text1"/>
          <w:lang w:val="en-US"/>
        </w:rPr>
        <w:t xml:space="preserve"> It is LIKELY that the </w:t>
      </w:r>
      <w:r w:rsidR="001D6AA9">
        <w:rPr>
          <w:color w:val="000000" w:themeColor="text1"/>
          <w:lang w:val="en-US"/>
        </w:rPr>
        <w:t>cyber attack</w:t>
      </w:r>
      <w:r>
        <w:rPr>
          <w:color w:val="000000" w:themeColor="text1"/>
          <w:lang w:val="en-US"/>
        </w:rPr>
        <w:t xml:space="preserve"> was major contributing factor of low air activity on the western and eastern sector the last 24 hours. It is also assessed as LIKELY that the Syrian </w:t>
      </w:r>
      <w:proofErr w:type="spellStart"/>
      <w:r>
        <w:rPr>
          <w:color w:val="000000" w:themeColor="text1"/>
          <w:lang w:val="en-US"/>
        </w:rPr>
        <w:t>Airforce</w:t>
      </w:r>
      <w:proofErr w:type="spellEnd"/>
      <w:r>
        <w:rPr>
          <w:color w:val="000000" w:themeColor="text1"/>
          <w:lang w:val="en-US"/>
        </w:rPr>
        <w:t xml:space="preserve"> </w:t>
      </w:r>
      <w:proofErr w:type="gramStart"/>
      <w:r>
        <w:rPr>
          <w:color w:val="000000" w:themeColor="text1"/>
          <w:lang w:val="en-US"/>
        </w:rPr>
        <w:t>have</w:t>
      </w:r>
      <w:proofErr w:type="gramEnd"/>
      <w:r>
        <w:rPr>
          <w:color w:val="000000" w:themeColor="text1"/>
          <w:lang w:val="en-US"/>
        </w:rPr>
        <w:t xml:space="preserve"> already been able to recover from the cyber attack, or will be able to recover within the next 24 hours.</w:t>
      </w:r>
    </w:p>
    <w:p w:rsidR="00CF069C" w:rsidRDefault="008005E2" w:rsidP="00CF069C">
      <w:pPr>
        <w:pStyle w:val="Overskrift3"/>
        <w:rPr>
          <w:lang w:val="en-US"/>
        </w:rPr>
      </w:pPr>
      <w:r w:rsidRPr="00CF069C">
        <w:rPr>
          <w:lang w:val="en-US"/>
        </w:rPr>
        <w:t>SCC WEST likely moved to backup loc</w:t>
      </w:r>
      <w:r w:rsidR="00CF069C">
        <w:rPr>
          <w:lang w:val="en-US"/>
        </w:rPr>
        <w:t>ation</w:t>
      </w:r>
    </w:p>
    <w:p w:rsidR="008005E2" w:rsidRPr="00CF069C" w:rsidRDefault="00CF069C" w:rsidP="00CF069C">
      <w:pPr>
        <w:pStyle w:val="Ingenmellomrom"/>
        <w:ind w:left="720"/>
        <w:rPr>
          <w:color w:val="000000" w:themeColor="text1"/>
          <w:lang w:val="en-US"/>
        </w:rPr>
      </w:pPr>
      <w:r w:rsidRPr="00CF069C">
        <w:rPr>
          <w:color w:val="000000" w:themeColor="text1"/>
          <w:lang w:val="en-US"/>
        </w:rPr>
        <w:t>Last 24 hours CJTF attacked SCC WEST in a successful strike.</w:t>
      </w:r>
      <w:r>
        <w:rPr>
          <w:color w:val="000000" w:themeColor="text1"/>
          <w:lang w:val="en-US"/>
        </w:rPr>
        <w:t xml:space="preserve"> It </w:t>
      </w:r>
      <w:proofErr w:type="gramStart"/>
      <w:r>
        <w:rPr>
          <w:color w:val="000000" w:themeColor="text1"/>
          <w:lang w:val="en-US"/>
        </w:rPr>
        <w:t>have</w:t>
      </w:r>
      <w:proofErr w:type="gramEnd"/>
      <w:r>
        <w:rPr>
          <w:color w:val="000000" w:themeColor="text1"/>
          <w:lang w:val="en-US"/>
        </w:rPr>
        <w:t xml:space="preserve"> been reported that SCC’s have backup command centers that will take their place if the primary SCC is destroyed. </w:t>
      </w:r>
      <w:proofErr w:type="gramStart"/>
      <w:r>
        <w:rPr>
          <w:color w:val="000000" w:themeColor="text1"/>
          <w:lang w:val="en-US"/>
        </w:rPr>
        <w:t>These backup command centers are not operational 24/7, and is</w:t>
      </w:r>
      <w:proofErr w:type="gramEnd"/>
      <w:r>
        <w:rPr>
          <w:color w:val="000000" w:themeColor="text1"/>
          <w:lang w:val="en-US"/>
        </w:rPr>
        <w:t xml:space="preserve"> not ready to assume the command and control of the sector on very short notice.</w:t>
      </w:r>
    </w:p>
    <w:p w:rsidR="00CF069C" w:rsidRDefault="00CF069C" w:rsidP="00CF069C">
      <w:pPr>
        <w:pStyle w:val="Ingenmellomrom"/>
        <w:ind w:left="720"/>
        <w:rPr>
          <w:b/>
          <w:color w:val="000000" w:themeColor="text1"/>
          <w:lang w:val="en-US"/>
        </w:rPr>
      </w:pPr>
    </w:p>
    <w:p w:rsidR="00C3626E" w:rsidRPr="008005E2" w:rsidRDefault="00C3626E" w:rsidP="00CF069C">
      <w:pPr>
        <w:pStyle w:val="Ingenmellomrom"/>
        <w:ind w:left="720"/>
        <w:rPr>
          <w:color w:val="000000" w:themeColor="text1"/>
          <w:lang w:val="en-US"/>
        </w:rPr>
      </w:pPr>
      <w:r w:rsidRPr="00CF069C">
        <w:rPr>
          <w:b/>
          <w:color w:val="000000" w:themeColor="text1"/>
          <w:lang w:val="en-US"/>
        </w:rPr>
        <w:t>ASSESSMENT:</w:t>
      </w:r>
      <w:r>
        <w:rPr>
          <w:color w:val="000000" w:themeColor="text1"/>
          <w:lang w:val="en-US"/>
        </w:rPr>
        <w:t xml:space="preserve"> After the successful strike at SCC WEST last 24 hours, it is HIGHLY LIKELY that command and control of sector west</w:t>
      </w:r>
      <w:r w:rsidR="00CF069C">
        <w:rPr>
          <w:color w:val="000000" w:themeColor="text1"/>
          <w:lang w:val="en-US"/>
        </w:rPr>
        <w:t xml:space="preserve"> will be moved to a backup facility at </w:t>
      </w:r>
      <w:proofErr w:type="gramStart"/>
      <w:r w:rsidR="00CF069C">
        <w:rPr>
          <w:color w:val="000000" w:themeColor="text1"/>
          <w:lang w:val="en-US"/>
        </w:rPr>
        <w:lastRenderedPageBreak/>
        <w:t>a</w:t>
      </w:r>
      <w:proofErr w:type="gramEnd"/>
      <w:r w:rsidR="00CF069C">
        <w:rPr>
          <w:color w:val="000000" w:themeColor="text1"/>
          <w:lang w:val="en-US"/>
        </w:rPr>
        <w:t xml:space="preserve"> unknown location. It is LIKELY that backup SCC WEST is operational within 12-48 hours.</w:t>
      </w:r>
    </w:p>
    <w:p w:rsidR="003133D0" w:rsidRPr="008E5C36" w:rsidRDefault="003133D0" w:rsidP="003133D0">
      <w:pPr>
        <w:pStyle w:val="Ingenmellomrom"/>
        <w:ind w:left="720"/>
        <w:rPr>
          <w:lang w:val="en-US"/>
        </w:rPr>
      </w:pPr>
    </w:p>
    <w:p w:rsidR="001950E0" w:rsidRDefault="001950E0" w:rsidP="001950E0">
      <w:pPr>
        <w:pStyle w:val="Overskrift2"/>
        <w:rPr>
          <w:lang w:val="en-US"/>
        </w:rPr>
      </w:pPr>
      <w:r>
        <w:rPr>
          <w:lang w:val="en-US"/>
        </w:rPr>
        <w:t>Sea</w:t>
      </w:r>
    </w:p>
    <w:p w:rsidR="0003397C" w:rsidRPr="00B50B48" w:rsidRDefault="00B50B48" w:rsidP="00D55B2A">
      <w:pPr>
        <w:pStyle w:val="Ingenmellomrom"/>
        <w:numPr>
          <w:ilvl w:val="0"/>
          <w:numId w:val="27"/>
        </w:numPr>
        <w:rPr>
          <w:color w:val="000000" w:themeColor="text1"/>
          <w:lang w:val="en-US"/>
        </w:rPr>
      </w:pPr>
      <w:r w:rsidRPr="00B50B48">
        <w:rPr>
          <w:color w:val="000000" w:themeColor="text1"/>
          <w:lang w:val="en-US"/>
        </w:rPr>
        <w:t>NSTR (Nothing Significant To Report)</w:t>
      </w:r>
    </w:p>
    <w:p w:rsidR="00777BBA" w:rsidRPr="0003397C" w:rsidRDefault="00777BBA" w:rsidP="00777BBA">
      <w:pPr>
        <w:pStyle w:val="Ingenmellomrom"/>
        <w:ind w:left="720"/>
        <w:rPr>
          <w:lang w:val="en-US"/>
        </w:rPr>
      </w:pPr>
    </w:p>
    <w:p w:rsidR="001950E0" w:rsidRDefault="009E3588" w:rsidP="001950E0">
      <w:pPr>
        <w:pStyle w:val="Overskrift2"/>
        <w:rPr>
          <w:lang w:val="en-US"/>
        </w:rPr>
      </w:pPr>
      <w:r>
        <w:rPr>
          <w:lang w:val="en-US"/>
        </w:rPr>
        <w:t>Ground</w:t>
      </w:r>
    </w:p>
    <w:p w:rsidR="008005E2" w:rsidRDefault="008005E2" w:rsidP="00B50B48">
      <w:pPr>
        <w:pStyle w:val="Overskrift3"/>
        <w:rPr>
          <w:lang w:val="en-US"/>
        </w:rPr>
      </w:pPr>
      <w:proofErr w:type="gramStart"/>
      <w:r>
        <w:rPr>
          <w:lang w:val="en-US"/>
        </w:rPr>
        <w:t>Hezbollah trying to get Silkworm missiles.</w:t>
      </w:r>
      <w:proofErr w:type="gramEnd"/>
      <w:r>
        <w:rPr>
          <w:lang w:val="en-US"/>
        </w:rPr>
        <w:t xml:space="preserve"> </w:t>
      </w:r>
    </w:p>
    <w:p w:rsidR="007F0C5F" w:rsidRDefault="00B50B48" w:rsidP="00B50B48">
      <w:pPr>
        <w:pStyle w:val="Ingenmellomrom"/>
        <w:ind w:left="720"/>
        <w:rPr>
          <w:lang w:val="en-US"/>
        </w:rPr>
      </w:pPr>
      <w:r>
        <w:rPr>
          <w:lang w:val="en-US"/>
        </w:rPr>
        <w:t xml:space="preserve">Recently VID have picked up reports that Hezbollah have been approaching Iran to get a supply of Silkworm missiles. </w:t>
      </w:r>
      <w:r w:rsidR="007F0C5F">
        <w:rPr>
          <w:lang w:val="en-US"/>
        </w:rPr>
        <w:t>Hezbollah are reported to have a stockpile of Silkworm missiles</w:t>
      </w:r>
      <w:r w:rsidR="007F0C5F">
        <w:rPr>
          <w:rStyle w:val="Fotnotereferanse"/>
          <w:lang w:val="en-US"/>
        </w:rPr>
        <w:footnoteReference w:id="1"/>
      </w:r>
      <w:r w:rsidR="007F0C5F">
        <w:rPr>
          <w:lang w:val="en-US"/>
        </w:rPr>
        <w:t>. The current state of these missiles is unknown.</w:t>
      </w:r>
    </w:p>
    <w:p w:rsidR="00B50B48" w:rsidRDefault="00B50B48" w:rsidP="00B50B48">
      <w:pPr>
        <w:pStyle w:val="Ingenmellomrom"/>
        <w:ind w:left="720"/>
        <w:rPr>
          <w:lang w:val="en-US"/>
        </w:rPr>
      </w:pPr>
    </w:p>
    <w:p w:rsidR="00216426" w:rsidRDefault="00B50B48" w:rsidP="00B50B48">
      <w:pPr>
        <w:pStyle w:val="Ingenmellomrom"/>
        <w:ind w:left="720"/>
        <w:rPr>
          <w:lang w:val="en-US"/>
        </w:rPr>
      </w:pPr>
      <w:r w:rsidRPr="00B50B48">
        <w:rPr>
          <w:b/>
          <w:lang w:val="en-US"/>
        </w:rPr>
        <w:t>ASSESSMENT:</w:t>
      </w:r>
      <w:r>
        <w:rPr>
          <w:lang w:val="en-US"/>
        </w:rPr>
        <w:t xml:space="preserve"> </w:t>
      </w:r>
      <w:r w:rsidR="007F0C5F">
        <w:rPr>
          <w:lang w:val="en-US"/>
        </w:rPr>
        <w:t xml:space="preserve">It is LIKELY that the current stockpile of missiles is not operational.  It is HIGHLY LIKELY that Hezbollah have operators that are trained to use these missiles. </w:t>
      </w:r>
      <w:r>
        <w:rPr>
          <w:lang w:val="en-US"/>
        </w:rPr>
        <w:t xml:space="preserve">It is LIKELY that Iran is positive to providing Hezbollah with </w:t>
      </w:r>
      <w:r w:rsidR="007F0C5F">
        <w:rPr>
          <w:lang w:val="en-US"/>
        </w:rPr>
        <w:t xml:space="preserve">additional </w:t>
      </w:r>
      <w:r>
        <w:rPr>
          <w:lang w:val="en-US"/>
        </w:rPr>
        <w:t xml:space="preserve">Silkworm missiles, as Iran then can influence the target selection, and have leverage against CJTF, USA and Israel. It is an EVEN CHANCE that </w:t>
      </w:r>
      <w:r w:rsidR="007F0C5F">
        <w:rPr>
          <w:lang w:val="en-US"/>
        </w:rPr>
        <w:t>preparations</w:t>
      </w:r>
      <w:r>
        <w:rPr>
          <w:lang w:val="en-US"/>
        </w:rPr>
        <w:t xml:space="preserve"> are being taken to prepare a shipment of missiles </w:t>
      </w:r>
      <w:r w:rsidR="007F0C5F">
        <w:rPr>
          <w:lang w:val="en-US"/>
        </w:rPr>
        <w:t>to Hezbollah trough Syrian into Lebanon.</w:t>
      </w:r>
    </w:p>
    <w:p w:rsidR="00216426" w:rsidRDefault="00216426" w:rsidP="00216426">
      <w:pPr>
        <w:pStyle w:val="Overskrift3"/>
        <w:rPr>
          <w:lang w:val="en-US"/>
        </w:rPr>
      </w:pPr>
      <w:r>
        <w:rPr>
          <w:lang w:val="en-US"/>
        </w:rPr>
        <w:t>Activation of Syrian Reserve Corps</w:t>
      </w:r>
    </w:p>
    <w:p w:rsidR="00216426" w:rsidRDefault="00216426" w:rsidP="00B50B48">
      <w:pPr>
        <w:pStyle w:val="Ingenmellomrom"/>
        <w:ind w:left="720"/>
        <w:rPr>
          <w:lang w:val="en-US"/>
        </w:rPr>
      </w:pPr>
      <w:r>
        <w:rPr>
          <w:lang w:val="en-US"/>
        </w:rPr>
        <w:t>The last 24 hours there have been discussions in certain circles in the Syrian Regime about the possibility to active the Syrian 6</w:t>
      </w:r>
      <w:r w:rsidRPr="00216426">
        <w:rPr>
          <w:vertAlign w:val="superscript"/>
          <w:lang w:val="en-US"/>
        </w:rPr>
        <w:t>th</w:t>
      </w:r>
      <w:r>
        <w:rPr>
          <w:lang w:val="en-US"/>
        </w:rPr>
        <w:t xml:space="preserve"> Corps, a reserve unit not in active duty. VID do currently not possess any more information about the 6</w:t>
      </w:r>
      <w:r w:rsidRPr="00216426">
        <w:rPr>
          <w:vertAlign w:val="superscript"/>
          <w:lang w:val="en-US"/>
        </w:rPr>
        <w:t>th</w:t>
      </w:r>
      <w:r>
        <w:rPr>
          <w:lang w:val="en-US"/>
        </w:rPr>
        <w:t xml:space="preserve"> Corps</w:t>
      </w:r>
    </w:p>
    <w:p w:rsidR="00216426" w:rsidRDefault="00216426" w:rsidP="00B50B48">
      <w:pPr>
        <w:pStyle w:val="Ingenmellomrom"/>
        <w:ind w:left="720"/>
        <w:rPr>
          <w:lang w:val="en-US"/>
        </w:rPr>
      </w:pPr>
    </w:p>
    <w:p w:rsidR="00216426" w:rsidRDefault="00216426" w:rsidP="00B50B48">
      <w:pPr>
        <w:pStyle w:val="Ingenmellomrom"/>
        <w:ind w:left="720"/>
        <w:rPr>
          <w:lang w:val="en-US"/>
        </w:rPr>
      </w:pPr>
      <w:r w:rsidRPr="00216426">
        <w:rPr>
          <w:b/>
          <w:lang w:val="en-US"/>
        </w:rPr>
        <w:t>ASSESSMENT:</w:t>
      </w:r>
      <w:r>
        <w:rPr>
          <w:lang w:val="en-US"/>
        </w:rPr>
        <w:t xml:space="preserve"> Based in knowledge of the Syrian Army it is assessed as LIKELY that it will take at least 7 days to active a Corps, and an additional 7 days to move it into locations and be operational for combat operations.</w:t>
      </w:r>
    </w:p>
    <w:p w:rsidR="00216426" w:rsidRPr="008005E2" w:rsidRDefault="00216426" w:rsidP="00B50B48">
      <w:pPr>
        <w:pStyle w:val="Ingenmellomrom"/>
        <w:ind w:left="720"/>
        <w:rPr>
          <w:lang w:val="en-US"/>
        </w:rPr>
      </w:pPr>
    </w:p>
    <w:p w:rsidR="00552116" w:rsidRDefault="00552116" w:rsidP="00552116">
      <w:pPr>
        <w:pStyle w:val="Overskrift2"/>
        <w:rPr>
          <w:lang w:val="en-US"/>
        </w:rPr>
      </w:pPr>
      <w:r>
        <w:rPr>
          <w:lang w:val="en-US"/>
        </w:rPr>
        <w:t>Political</w:t>
      </w:r>
    </w:p>
    <w:p w:rsidR="008005E2" w:rsidRDefault="00D01C88" w:rsidP="00D01C88">
      <w:pPr>
        <w:pStyle w:val="Overskrift3"/>
        <w:rPr>
          <w:lang w:val="en-US"/>
        </w:rPr>
      </w:pPr>
      <w:r>
        <w:rPr>
          <w:lang w:val="en-US"/>
        </w:rPr>
        <w:t xml:space="preserve">Syria and Weapons of Mass </w:t>
      </w:r>
      <w:r w:rsidR="001D6AA9">
        <w:rPr>
          <w:lang w:val="en-US"/>
        </w:rPr>
        <w:t>Destruction</w:t>
      </w:r>
      <w:r>
        <w:rPr>
          <w:lang w:val="en-US"/>
        </w:rPr>
        <w:t xml:space="preserve"> (WMD)</w:t>
      </w:r>
    </w:p>
    <w:p w:rsidR="00D01C88" w:rsidRDefault="00D01C88" w:rsidP="00D01C88">
      <w:pPr>
        <w:pStyle w:val="Ingenmellomrom"/>
        <w:ind w:left="720"/>
        <w:rPr>
          <w:color w:val="000000" w:themeColor="text1"/>
          <w:lang w:val="en-US"/>
        </w:rPr>
      </w:pPr>
      <w:r>
        <w:rPr>
          <w:color w:val="000000" w:themeColor="text1"/>
          <w:lang w:val="en-US"/>
        </w:rPr>
        <w:t xml:space="preserve">The last 24 hours, in certain circles of the Syrian regime there have been talk about weapons of mass destruction (WMD). Discussions have been centered </w:t>
      </w:r>
      <w:proofErr w:type="gramStart"/>
      <w:r>
        <w:rPr>
          <w:color w:val="000000" w:themeColor="text1"/>
          <w:lang w:val="en-US"/>
        </w:rPr>
        <w:t>around</w:t>
      </w:r>
      <w:proofErr w:type="gramEnd"/>
      <w:r>
        <w:rPr>
          <w:color w:val="000000" w:themeColor="text1"/>
          <w:lang w:val="en-US"/>
        </w:rPr>
        <w:t xml:space="preserve"> what ifs, in case of any situation would escalate and threaten the Syrian regimes survival.</w:t>
      </w:r>
    </w:p>
    <w:p w:rsidR="00D01C88" w:rsidRPr="00D01C88" w:rsidRDefault="00D01C88" w:rsidP="00D01C88">
      <w:pPr>
        <w:pStyle w:val="Ingenmellomrom"/>
        <w:ind w:left="720"/>
        <w:rPr>
          <w:color w:val="000000" w:themeColor="text1"/>
          <w:lang w:val="en-US"/>
        </w:rPr>
      </w:pPr>
    </w:p>
    <w:p w:rsidR="00D01C88" w:rsidRDefault="00D01C88" w:rsidP="00D01C88">
      <w:pPr>
        <w:pStyle w:val="Ingenmellomrom"/>
        <w:ind w:left="720"/>
        <w:rPr>
          <w:color w:val="000000" w:themeColor="text1"/>
          <w:lang w:val="en-US"/>
        </w:rPr>
      </w:pPr>
      <w:r w:rsidRPr="00D01C88">
        <w:rPr>
          <w:b/>
          <w:color w:val="000000" w:themeColor="text1"/>
          <w:lang w:val="en-US"/>
        </w:rPr>
        <w:t>ASSESSMENT:</w:t>
      </w:r>
      <w:r>
        <w:rPr>
          <w:color w:val="000000" w:themeColor="text1"/>
          <w:lang w:val="en-US"/>
        </w:rPr>
        <w:t xml:space="preserve"> It is HIGHLY UNLIKLY that the Syrian regime will use WMD in offensive operations. It is currently assessed as EVEN CHANCE that the Syrian regime will use WMD if the survival of the Syrian Regime is at stake.</w:t>
      </w:r>
    </w:p>
    <w:p w:rsidR="00D01C88" w:rsidRDefault="00D01C88" w:rsidP="00D01C88">
      <w:pPr>
        <w:pStyle w:val="Ingenmellomrom"/>
        <w:ind w:left="720"/>
        <w:rPr>
          <w:color w:val="000000" w:themeColor="text1"/>
          <w:lang w:val="en-US"/>
        </w:rPr>
      </w:pPr>
    </w:p>
    <w:p w:rsidR="008005E2" w:rsidRDefault="00D01C88" w:rsidP="00D01C88">
      <w:pPr>
        <w:pStyle w:val="Overskrift3"/>
        <w:rPr>
          <w:lang w:val="en-US"/>
        </w:rPr>
      </w:pPr>
      <w:r>
        <w:rPr>
          <w:lang w:val="en-US"/>
        </w:rPr>
        <w:t>Russian complain about unsafe interception in international airspace</w:t>
      </w:r>
    </w:p>
    <w:p w:rsidR="00D01C88" w:rsidRDefault="00D01C88" w:rsidP="00D01C88">
      <w:pPr>
        <w:pStyle w:val="Ingenmellomrom"/>
        <w:ind w:left="720"/>
        <w:rPr>
          <w:color w:val="000000" w:themeColor="text1"/>
          <w:lang w:val="en-US"/>
        </w:rPr>
      </w:pPr>
      <w:r>
        <w:rPr>
          <w:color w:val="000000" w:themeColor="text1"/>
          <w:lang w:val="en-US"/>
        </w:rPr>
        <w:t xml:space="preserve">Russian officials have complained about unsafe maneuvering by CJTF forces in international airspace. </w:t>
      </w:r>
      <w:proofErr w:type="gramStart"/>
      <w:r>
        <w:rPr>
          <w:color w:val="000000" w:themeColor="text1"/>
          <w:lang w:val="en-US"/>
        </w:rPr>
        <w:t>A</w:t>
      </w:r>
      <w:proofErr w:type="gramEnd"/>
      <w:r>
        <w:rPr>
          <w:color w:val="000000" w:themeColor="text1"/>
          <w:lang w:val="en-US"/>
        </w:rPr>
        <w:t xml:space="preserve"> F-14 were reported to maneuver close to a TU-22 on a reported routine mission in the Mediterranean in international airspace. The maneuver from the F-14 forces the TU-22 to conduct </w:t>
      </w:r>
      <w:proofErr w:type="gramStart"/>
      <w:r>
        <w:rPr>
          <w:color w:val="000000" w:themeColor="text1"/>
          <w:lang w:val="en-US"/>
        </w:rPr>
        <w:t>a</w:t>
      </w:r>
      <w:proofErr w:type="gramEnd"/>
      <w:r>
        <w:rPr>
          <w:color w:val="000000" w:themeColor="text1"/>
          <w:lang w:val="en-US"/>
        </w:rPr>
        <w:t xml:space="preserve"> evasive maneuver to avoid being hit by the F-14. </w:t>
      </w:r>
    </w:p>
    <w:p w:rsidR="00D01C88" w:rsidRPr="00D01C88" w:rsidRDefault="00D01C88" w:rsidP="00D01C88">
      <w:pPr>
        <w:pStyle w:val="Ingenmellomrom"/>
        <w:ind w:left="720"/>
        <w:rPr>
          <w:color w:val="000000" w:themeColor="text1"/>
          <w:lang w:val="en-US"/>
        </w:rPr>
      </w:pPr>
    </w:p>
    <w:p w:rsidR="00D01C88" w:rsidRDefault="00D01C88" w:rsidP="00D01C88">
      <w:pPr>
        <w:pStyle w:val="Ingenmellomrom"/>
        <w:ind w:left="720"/>
        <w:rPr>
          <w:color w:val="000000" w:themeColor="text1"/>
          <w:lang w:val="en-US"/>
        </w:rPr>
      </w:pPr>
      <w:r w:rsidRPr="00D01C88">
        <w:rPr>
          <w:b/>
          <w:color w:val="000000" w:themeColor="text1"/>
          <w:lang w:val="en-US"/>
        </w:rPr>
        <w:lastRenderedPageBreak/>
        <w:t>ASSESSMENT:</w:t>
      </w:r>
      <w:r>
        <w:rPr>
          <w:color w:val="000000" w:themeColor="text1"/>
          <w:lang w:val="en-US"/>
        </w:rPr>
        <w:t xml:space="preserve"> It is HIGHLY LIKELY that Russia will use all possible means for propaganda and diplomatic effort to undermine the credibility of CJTF. It is LIKELY that Russian will continue provocations to undermine CJTF.</w:t>
      </w:r>
    </w:p>
    <w:p w:rsidR="008005E2" w:rsidRDefault="00881222" w:rsidP="00881222">
      <w:pPr>
        <w:pStyle w:val="Overskrift3"/>
        <w:rPr>
          <w:lang w:val="en-US"/>
        </w:rPr>
      </w:pPr>
      <w:proofErr w:type="gramStart"/>
      <w:r>
        <w:rPr>
          <w:lang w:val="en-US"/>
        </w:rPr>
        <w:t>Incursion into Jordan and Lebanon.</w:t>
      </w:r>
      <w:proofErr w:type="gramEnd"/>
    </w:p>
    <w:p w:rsidR="00D01C88" w:rsidRDefault="00D01C88" w:rsidP="00881222">
      <w:pPr>
        <w:pStyle w:val="Ingenmellomrom"/>
        <w:ind w:left="720"/>
        <w:rPr>
          <w:color w:val="000000" w:themeColor="text1"/>
          <w:lang w:val="en-US"/>
        </w:rPr>
      </w:pPr>
      <w:r>
        <w:rPr>
          <w:color w:val="000000" w:themeColor="text1"/>
          <w:lang w:val="en-US"/>
        </w:rPr>
        <w:t xml:space="preserve">At </w:t>
      </w:r>
      <w:r w:rsidR="00881222">
        <w:rPr>
          <w:color w:val="000000" w:themeColor="text1"/>
          <w:lang w:val="en-US"/>
        </w:rPr>
        <w:t xml:space="preserve">D+2 </w:t>
      </w:r>
      <w:r>
        <w:rPr>
          <w:color w:val="000000" w:themeColor="text1"/>
          <w:lang w:val="en-US"/>
        </w:rPr>
        <w:t>1702Z 4 aircraft from CJTF violated Lebanese airspace for about 6 minutes. At</w:t>
      </w:r>
      <w:r w:rsidR="00881222">
        <w:rPr>
          <w:color w:val="000000" w:themeColor="text1"/>
          <w:lang w:val="en-US"/>
        </w:rPr>
        <w:t xml:space="preserve"> D+2</w:t>
      </w:r>
      <w:r>
        <w:rPr>
          <w:color w:val="000000" w:themeColor="text1"/>
          <w:lang w:val="en-US"/>
        </w:rPr>
        <w:t xml:space="preserve"> 1718Z 2 aircraft from CJTF violated Jordanian airspace for about 4 minutes. Both the Jordanian and </w:t>
      </w:r>
      <w:r w:rsidR="001D6AA9">
        <w:rPr>
          <w:color w:val="000000" w:themeColor="text1"/>
          <w:lang w:val="en-US"/>
        </w:rPr>
        <w:t>Lebanese</w:t>
      </w:r>
      <w:r>
        <w:rPr>
          <w:color w:val="000000" w:themeColor="text1"/>
          <w:lang w:val="en-US"/>
        </w:rPr>
        <w:t xml:space="preserve"> government filed official complaints to CJTF.</w:t>
      </w:r>
    </w:p>
    <w:p w:rsidR="00881222" w:rsidRDefault="00881222" w:rsidP="00881222">
      <w:pPr>
        <w:pStyle w:val="Ingenmellomrom"/>
        <w:ind w:left="720"/>
        <w:rPr>
          <w:color w:val="000000" w:themeColor="text1"/>
          <w:lang w:val="en-US"/>
        </w:rPr>
      </w:pPr>
    </w:p>
    <w:p w:rsidR="00D01C88" w:rsidRDefault="00D01C88" w:rsidP="00881222">
      <w:pPr>
        <w:pStyle w:val="Ingenmellomrom"/>
        <w:ind w:left="720"/>
        <w:rPr>
          <w:color w:val="000000" w:themeColor="text1"/>
          <w:lang w:val="en-US"/>
        </w:rPr>
      </w:pPr>
      <w:r w:rsidRPr="00881222">
        <w:rPr>
          <w:b/>
          <w:color w:val="000000" w:themeColor="text1"/>
          <w:lang w:val="en-US"/>
        </w:rPr>
        <w:t>ASSESSMENT</w:t>
      </w:r>
      <w:r>
        <w:rPr>
          <w:color w:val="000000" w:themeColor="text1"/>
          <w:lang w:val="en-US"/>
        </w:rPr>
        <w:t xml:space="preserve">: It is LIKELY that incursions into neutral airspace have a negative impact on the view and legitimacy of CJTF operations in the region. </w:t>
      </w:r>
      <w:r w:rsidR="00881222">
        <w:rPr>
          <w:color w:val="000000" w:themeColor="text1"/>
          <w:lang w:val="en-US"/>
        </w:rPr>
        <w:t xml:space="preserve">It is HIGHLY LIKLEY that these incursions will not lead to any actions, but it is an EVEN CHANCE that further </w:t>
      </w:r>
      <w:r w:rsidR="001D6AA9">
        <w:rPr>
          <w:color w:val="000000" w:themeColor="text1"/>
          <w:lang w:val="en-US"/>
        </w:rPr>
        <w:t>incursions</w:t>
      </w:r>
      <w:r w:rsidR="00881222">
        <w:rPr>
          <w:color w:val="000000" w:themeColor="text1"/>
          <w:lang w:val="en-US"/>
        </w:rPr>
        <w:t xml:space="preserve"> will lead to reactions from either Lebanon or Jordan.</w:t>
      </w:r>
    </w:p>
    <w:p w:rsidR="001D6AA9" w:rsidRDefault="001D6AA9" w:rsidP="00881222">
      <w:pPr>
        <w:pStyle w:val="Ingenmellomrom"/>
        <w:ind w:left="720"/>
        <w:rPr>
          <w:color w:val="000000" w:themeColor="text1"/>
          <w:lang w:val="en-US"/>
        </w:rPr>
      </w:pPr>
    </w:p>
    <w:p w:rsidR="008005E2" w:rsidRDefault="001D6AA9" w:rsidP="001D6AA9">
      <w:pPr>
        <w:pStyle w:val="Overskrift3"/>
        <w:rPr>
          <w:lang w:val="en-US"/>
        </w:rPr>
      </w:pPr>
      <w:r>
        <w:rPr>
          <w:lang w:val="en-US"/>
        </w:rPr>
        <w:t>Russian discontent with CJTF operations in Syria</w:t>
      </w:r>
    </w:p>
    <w:p w:rsidR="001D6AA9" w:rsidRDefault="001D6AA9" w:rsidP="001D6AA9">
      <w:pPr>
        <w:pStyle w:val="Ingenmellomrom"/>
        <w:ind w:left="720"/>
        <w:rPr>
          <w:color w:val="000000" w:themeColor="text1"/>
          <w:lang w:val="en-US"/>
        </w:rPr>
      </w:pPr>
      <w:r>
        <w:rPr>
          <w:color w:val="000000" w:themeColor="text1"/>
          <w:lang w:val="en-US"/>
        </w:rPr>
        <w:t>Russia have the last 24 hours conducted a series of meetings where the agenda have been to end CJTF operations into Syria, and urge all parties to resume to the negotiating table. Russian media have also been showing interviews with Russian diplomats and officials stating this view publicly.</w:t>
      </w:r>
    </w:p>
    <w:p w:rsidR="001D6AA9" w:rsidRDefault="001D6AA9" w:rsidP="001D6AA9">
      <w:pPr>
        <w:pStyle w:val="Ingenmellomrom"/>
        <w:ind w:left="720"/>
        <w:rPr>
          <w:color w:val="000000" w:themeColor="text1"/>
          <w:lang w:val="en-US"/>
        </w:rPr>
      </w:pPr>
    </w:p>
    <w:p w:rsidR="001D6AA9" w:rsidRPr="008005E2" w:rsidRDefault="001D6AA9" w:rsidP="001D6AA9">
      <w:pPr>
        <w:pStyle w:val="Ingenmellomrom"/>
        <w:ind w:left="720"/>
        <w:rPr>
          <w:color w:val="000000" w:themeColor="text1"/>
          <w:lang w:val="en-US"/>
        </w:rPr>
      </w:pPr>
      <w:r w:rsidRPr="001D6AA9">
        <w:rPr>
          <w:b/>
          <w:color w:val="000000" w:themeColor="text1"/>
          <w:lang w:val="en-US"/>
        </w:rPr>
        <w:t>ASSESSMENT:</w:t>
      </w:r>
      <w:r>
        <w:rPr>
          <w:color w:val="000000" w:themeColor="text1"/>
          <w:lang w:val="en-US"/>
        </w:rPr>
        <w:t xml:space="preserve"> It is </w:t>
      </w:r>
      <w:proofErr w:type="gramStart"/>
      <w:r>
        <w:rPr>
          <w:color w:val="000000" w:themeColor="text1"/>
          <w:lang w:val="en-US"/>
        </w:rPr>
        <w:t>a</w:t>
      </w:r>
      <w:proofErr w:type="gramEnd"/>
      <w:r>
        <w:rPr>
          <w:color w:val="000000" w:themeColor="text1"/>
          <w:lang w:val="en-US"/>
        </w:rPr>
        <w:t xml:space="preserve"> EVEN CHANCE that Russia is conducting this to set conditions for a further increased activity in the region, and EVEN CHANCE for Russia to take a more active role in the defense of Syria.</w:t>
      </w:r>
    </w:p>
    <w:p w:rsidR="001950E0" w:rsidRDefault="00BC175E" w:rsidP="001950E0">
      <w:pPr>
        <w:pStyle w:val="Overskrift1"/>
        <w:rPr>
          <w:lang w:val="en-US"/>
        </w:rPr>
      </w:pPr>
      <w:r>
        <w:rPr>
          <w:lang w:val="en-US"/>
        </w:rPr>
        <w:t xml:space="preserve">VID </w:t>
      </w:r>
      <w:r w:rsidR="001950E0">
        <w:rPr>
          <w:lang w:val="en-US"/>
        </w:rPr>
        <w:t>Information gaps</w:t>
      </w:r>
    </w:p>
    <w:p w:rsidR="00BC175E" w:rsidRPr="00BC175E" w:rsidRDefault="00BC175E" w:rsidP="00BC175E">
      <w:pPr>
        <w:pStyle w:val="Ingenmellomrom"/>
        <w:rPr>
          <w:lang w:val="en-US"/>
        </w:rPr>
      </w:pPr>
    </w:p>
    <w:p w:rsidR="001950E0" w:rsidRDefault="001950E0" w:rsidP="001950E0">
      <w:pPr>
        <w:pStyle w:val="Ingenmellomrom"/>
        <w:numPr>
          <w:ilvl w:val="0"/>
          <w:numId w:val="26"/>
        </w:numPr>
        <w:rPr>
          <w:lang w:val="en-US"/>
        </w:rPr>
      </w:pPr>
      <w:r w:rsidRPr="001950E0">
        <w:rPr>
          <w:lang w:val="en-US"/>
        </w:rPr>
        <w:t>What is the status of Syrian SCUD units?</w:t>
      </w:r>
    </w:p>
    <w:p w:rsidR="008E5C36" w:rsidRDefault="008E5C36" w:rsidP="001950E0">
      <w:pPr>
        <w:pStyle w:val="Ingenmellomrom"/>
        <w:numPr>
          <w:ilvl w:val="0"/>
          <w:numId w:val="26"/>
        </w:numPr>
        <w:rPr>
          <w:lang w:val="en-US"/>
        </w:rPr>
      </w:pPr>
      <w:r>
        <w:rPr>
          <w:lang w:val="en-US"/>
        </w:rPr>
        <w:t xml:space="preserve">What is the status of Syrian Air Force </w:t>
      </w:r>
    </w:p>
    <w:p w:rsidR="008E5C36" w:rsidRDefault="008E5C36" w:rsidP="008E5C36">
      <w:pPr>
        <w:pStyle w:val="Ingenmellomrom"/>
        <w:numPr>
          <w:ilvl w:val="1"/>
          <w:numId w:val="26"/>
        </w:numPr>
        <w:rPr>
          <w:lang w:val="en-US"/>
        </w:rPr>
      </w:pPr>
      <w:r>
        <w:rPr>
          <w:lang w:val="en-US"/>
        </w:rPr>
        <w:t>DCA missions? (</w:t>
      </w:r>
      <w:r w:rsidR="00D55B2A">
        <w:rPr>
          <w:lang w:val="en-US"/>
        </w:rPr>
        <w:t>Does</w:t>
      </w:r>
      <w:r>
        <w:rPr>
          <w:lang w:val="en-US"/>
        </w:rPr>
        <w:t xml:space="preserve"> the Syrian Air Force fly CAPs?</w:t>
      </w:r>
    </w:p>
    <w:p w:rsidR="008E5C36" w:rsidRDefault="008E5C36" w:rsidP="008E5C36">
      <w:pPr>
        <w:pStyle w:val="Ingenmellomrom"/>
        <w:numPr>
          <w:ilvl w:val="1"/>
          <w:numId w:val="26"/>
        </w:numPr>
        <w:rPr>
          <w:lang w:val="en-US"/>
        </w:rPr>
      </w:pPr>
      <w:r>
        <w:rPr>
          <w:lang w:val="en-US"/>
        </w:rPr>
        <w:t>QRA (reaction times, from what bases type of aircrafts)</w:t>
      </w:r>
    </w:p>
    <w:p w:rsidR="008E5C36" w:rsidRDefault="008E5C36" w:rsidP="008E5C36">
      <w:pPr>
        <w:pStyle w:val="Ingenmellomrom"/>
        <w:numPr>
          <w:ilvl w:val="0"/>
          <w:numId w:val="26"/>
        </w:numPr>
        <w:rPr>
          <w:lang w:val="en-US"/>
        </w:rPr>
      </w:pPr>
      <w:r>
        <w:rPr>
          <w:lang w:val="en-US"/>
        </w:rPr>
        <w:t>What is the status of 4</w:t>
      </w:r>
      <w:r w:rsidRPr="008E5C36">
        <w:rPr>
          <w:vertAlign w:val="superscript"/>
          <w:lang w:val="en-US"/>
        </w:rPr>
        <w:t>th</w:t>
      </w:r>
      <w:r>
        <w:rPr>
          <w:lang w:val="en-US"/>
        </w:rPr>
        <w:t xml:space="preserve"> Corps and 5</w:t>
      </w:r>
      <w:r w:rsidRPr="008E5C36">
        <w:rPr>
          <w:vertAlign w:val="superscript"/>
          <w:lang w:val="en-US"/>
        </w:rPr>
        <w:t>th</w:t>
      </w:r>
      <w:r>
        <w:rPr>
          <w:lang w:val="en-US"/>
        </w:rPr>
        <w:t xml:space="preserve"> Corps (Are they leav</w:t>
      </w:r>
      <w:r w:rsidR="00C60710">
        <w:rPr>
          <w:lang w:val="en-US"/>
        </w:rPr>
        <w:t>ing bases, i</w:t>
      </w:r>
      <w:r w:rsidR="00055FFB">
        <w:rPr>
          <w:lang w:val="en-US"/>
        </w:rPr>
        <w:t>f yes, that can indicate</w:t>
      </w:r>
      <w:r>
        <w:rPr>
          <w:lang w:val="en-US"/>
        </w:rPr>
        <w:t xml:space="preserve"> a major Syrian offensive. Which direction?)</w:t>
      </w:r>
    </w:p>
    <w:p w:rsidR="0013193B" w:rsidRDefault="0013193B" w:rsidP="008E5C36">
      <w:pPr>
        <w:pStyle w:val="Ingenmellomrom"/>
        <w:numPr>
          <w:ilvl w:val="0"/>
          <w:numId w:val="26"/>
        </w:numPr>
        <w:rPr>
          <w:lang w:val="en-US"/>
        </w:rPr>
      </w:pPr>
      <w:r>
        <w:rPr>
          <w:lang w:val="en-US"/>
        </w:rPr>
        <w:t>What is the status of Syrian Air Force A-G missions?</w:t>
      </w:r>
    </w:p>
    <w:p w:rsidR="00D55B2A" w:rsidRDefault="00D55B2A" w:rsidP="008E5C36">
      <w:pPr>
        <w:pStyle w:val="Ingenmellomrom"/>
        <w:numPr>
          <w:ilvl w:val="0"/>
          <w:numId w:val="26"/>
        </w:numPr>
        <w:rPr>
          <w:lang w:val="en-US"/>
        </w:rPr>
      </w:pPr>
      <w:r>
        <w:rPr>
          <w:lang w:val="en-US"/>
        </w:rPr>
        <w:t xml:space="preserve">Is there presence of Russian forces in either </w:t>
      </w:r>
      <w:proofErr w:type="spellStart"/>
      <w:r>
        <w:rPr>
          <w:lang w:val="en-US"/>
        </w:rPr>
        <w:t>Tartus</w:t>
      </w:r>
      <w:proofErr w:type="spellEnd"/>
      <w:r>
        <w:rPr>
          <w:lang w:val="en-US"/>
        </w:rPr>
        <w:t xml:space="preserve"> or </w:t>
      </w:r>
      <w:proofErr w:type="spellStart"/>
      <w:r>
        <w:rPr>
          <w:lang w:val="en-US"/>
        </w:rPr>
        <w:t>Bassel</w:t>
      </w:r>
      <w:proofErr w:type="spellEnd"/>
      <w:r>
        <w:rPr>
          <w:lang w:val="en-US"/>
        </w:rPr>
        <w:t xml:space="preserve"> Al-Assad airfield?</w:t>
      </w:r>
    </w:p>
    <w:p w:rsidR="00D55B2A" w:rsidRDefault="00D55B2A" w:rsidP="008E5C36">
      <w:pPr>
        <w:pStyle w:val="Ingenmellomrom"/>
        <w:numPr>
          <w:ilvl w:val="0"/>
          <w:numId w:val="26"/>
        </w:numPr>
        <w:rPr>
          <w:lang w:val="en-US"/>
        </w:rPr>
      </w:pPr>
      <w:r>
        <w:rPr>
          <w:lang w:val="en-US"/>
        </w:rPr>
        <w:t>What is the status of Syrian IADS?</w:t>
      </w:r>
    </w:p>
    <w:p w:rsidR="00D55B2A" w:rsidRDefault="00D55B2A" w:rsidP="00D55B2A">
      <w:pPr>
        <w:pStyle w:val="Ingenmellomrom"/>
        <w:numPr>
          <w:ilvl w:val="1"/>
          <w:numId w:val="26"/>
        </w:numPr>
        <w:rPr>
          <w:lang w:val="en-US"/>
        </w:rPr>
      </w:pPr>
      <w:r>
        <w:rPr>
          <w:lang w:val="en-US"/>
        </w:rPr>
        <w:t>Positions of EWR</w:t>
      </w:r>
    </w:p>
    <w:p w:rsidR="00D55B2A" w:rsidRDefault="00D55B2A" w:rsidP="00D55B2A">
      <w:pPr>
        <w:pStyle w:val="Ingenmellomrom"/>
        <w:numPr>
          <w:ilvl w:val="1"/>
          <w:numId w:val="26"/>
        </w:numPr>
        <w:rPr>
          <w:lang w:val="en-US"/>
        </w:rPr>
      </w:pPr>
      <w:r>
        <w:rPr>
          <w:lang w:val="en-US"/>
        </w:rPr>
        <w:t>Position of SAM sites</w:t>
      </w:r>
    </w:p>
    <w:p w:rsidR="00D55B2A" w:rsidRDefault="00D55B2A" w:rsidP="00D55B2A">
      <w:pPr>
        <w:pStyle w:val="Ingenmellomrom"/>
        <w:numPr>
          <w:ilvl w:val="1"/>
          <w:numId w:val="26"/>
        </w:numPr>
        <w:rPr>
          <w:lang w:val="en-US"/>
        </w:rPr>
      </w:pPr>
      <w:r>
        <w:rPr>
          <w:lang w:val="en-US"/>
        </w:rPr>
        <w:t>Is the entire IADS operational</w:t>
      </w:r>
    </w:p>
    <w:p w:rsidR="00C60710" w:rsidRDefault="00C60710" w:rsidP="001D6AA9">
      <w:pPr>
        <w:pStyle w:val="Ingenmellomrom"/>
        <w:ind w:left="720"/>
        <w:rPr>
          <w:lang w:val="en-US"/>
        </w:rPr>
      </w:pPr>
    </w:p>
    <w:sectPr w:rsidR="00C60710" w:rsidSect="000E081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23B0" w:rsidRDefault="00EE23B0" w:rsidP="00465966">
      <w:pPr>
        <w:spacing w:after="0" w:line="240" w:lineRule="auto"/>
      </w:pPr>
      <w:r>
        <w:separator/>
      </w:r>
    </w:p>
  </w:endnote>
  <w:endnote w:type="continuationSeparator" w:id="0">
    <w:p w:rsidR="00EE23B0" w:rsidRDefault="00EE23B0"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8275B5" w:rsidRDefault="00753AD3" w:rsidP="00753AD3">
    <w:pPr>
      <w:pStyle w:val="Bunntekst"/>
      <w:jc w:val="center"/>
      <w:rPr>
        <w:sz w:val="16"/>
        <w:lang w:val="en-US"/>
      </w:rPr>
    </w:pPr>
    <w:r w:rsidRPr="008275B5">
      <w:rPr>
        <w:b/>
        <w:bCs/>
        <w:sz w:val="16"/>
        <w:lang w:val="en-US"/>
      </w:rPr>
      <w:t>DISCLAIMER:</w:t>
    </w:r>
  </w:p>
  <w:p w:rsidR="00753AD3" w:rsidRPr="008275B5"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Pr="008275B5" w:rsidRDefault="00753AD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23B0" w:rsidRDefault="00EE23B0" w:rsidP="00465966">
      <w:pPr>
        <w:spacing w:after="0" w:line="240" w:lineRule="auto"/>
      </w:pPr>
      <w:r>
        <w:separator/>
      </w:r>
    </w:p>
  </w:footnote>
  <w:footnote w:type="continuationSeparator" w:id="0">
    <w:p w:rsidR="00EE23B0" w:rsidRDefault="00EE23B0" w:rsidP="00465966">
      <w:pPr>
        <w:spacing w:after="0" w:line="240" w:lineRule="auto"/>
      </w:pPr>
      <w:r>
        <w:continuationSeparator/>
      </w:r>
    </w:p>
  </w:footnote>
  <w:footnote w:id="1">
    <w:p w:rsidR="007F0C5F" w:rsidRPr="007F0C5F" w:rsidRDefault="007F0C5F">
      <w:pPr>
        <w:pStyle w:val="Fotnotetekst"/>
        <w:rPr>
          <w:lang w:val="en-US"/>
        </w:rPr>
      </w:pPr>
      <w:r>
        <w:rPr>
          <w:rStyle w:val="Fotnotereferanse"/>
        </w:rPr>
        <w:footnoteRef/>
      </w:r>
      <w:r w:rsidRPr="007F0C5F">
        <w:rPr>
          <w:lang w:val="en-US"/>
        </w:rPr>
        <w:t xml:space="preserve"> INTREP VIS OPAR-004 - HEZBOLLAH ground combat tactics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CD0" w:rsidRPr="008275B5" w:rsidRDefault="00465966" w:rsidP="00863CD0">
    <w:pPr>
      <w:pStyle w:val="Topptekst"/>
      <w:rPr>
        <w:sz w:val="18"/>
        <w:szCs w:val="30"/>
        <w:lang w:val="en-US"/>
      </w:rPr>
    </w:pPr>
    <w:r>
      <w:tab/>
    </w:r>
    <w:r>
      <w:tab/>
    </w:r>
    <w:r w:rsidR="00CC1628">
      <w:rPr>
        <w:sz w:val="18"/>
        <w:szCs w:val="30"/>
        <w:lang w:val="en-US"/>
      </w:rPr>
      <w:t>VID</w:t>
    </w:r>
  </w:p>
  <w:p w:rsidR="001C307F" w:rsidRPr="008275B5" w:rsidRDefault="001C307F" w:rsidP="00465966">
    <w:pPr>
      <w:pStyle w:val="Topptekst"/>
      <w:jc w:val="right"/>
      <w:rPr>
        <w:sz w:val="18"/>
        <w:szCs w:val="30"/>
        <w:lang w:val="en-US"/>
      </w:rPr>
    </w:pPr>
    <w:r w:rsidRPr="008275B5">
      <w:rPr>
        <w:sz w:val="18"/>
        <w:szCs w:val="30"/>
        <w:lang w:val="en-US"/>
      </w:rPr>
      <w:t xml:space="preserve"> </w:t>
    </w:r>
    <w:r w:rsidR="00B43144" w:rsidRPr="008275B5">
      <w:rPr>
        <w:sz w:val="18"/>
        <w:szCs w:val="30"/>
        <w:lang w:val="en-US"/>
      </w:rPr>
      <w:t xml:space="preserve">OP ACTIVE RESOLVE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4973C3A"/>
    <w:multiLevelType w:val="hybridMultilevel"/>
    <w:tmpl w:val="69763CB6"/>
    <w:lvl w:ilvl="0" w:tplc="04090019">
      <w:start w:val="1"/>
      <w:numFmt w:val="lowerLetter"/>
      <w:lvlText w:val="%1."/>
      <w:lvlJc w:val="left"/>
      <w:pPr>
        <w:ind w:left="108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2F44F5F"/>
    <w:multiLevelType w:val="hybridMultilevel"/>
    <w:tmpl w:val="3EC2E766"/>
    <w:lvl w:ilvl="0" w:tplc="0172E16A">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151A343C"/>
    <w:multiLevelType w:val="hybridMultilevel"/>
    <w:tmpl w:val="4DC4B470"/>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2238773D"/>
    <w:multiLevelType w:val="hybridMultilevel"/>
    <w:tmpl w:val="75EC7276"/>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7">
    <w:nsid w:val="2B146153"/>
    <w:multiLevelType w:val="hybridMultilevel"/>
    <w:tmpl w:val="E81C230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2B657EB6"/>
    <w:multiLevelType w:val="hybridMultilevel"/>
    <w:tmpl w:val="EA6002E6"/>
    <w:lvl w:ilvl="0" w:tplc="EDA2F7A4">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366E4689"/>
    <w:multiLevelType w:val="hybridMultilevel"/>
    <w:tmpl w:val="9BD818D6"/>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39BE6178"/>
    <w:multiLevelType w:val="multilevel"/>
    <w:tmpl w:val="E4762DA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3CC64302"/>
    <w:multiLevelType w:val="hybridMultilevel"/>
    <w:tmpl w:val="2B105C3C"/>
    <w:lvl w:ilvl="0" w:tplc="C0ECB23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420A3B66"/>
    <w:multiLevelType w:val="multilevel"/>
    <w:tmpl w:val="04A21682"/>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rPr>
        <w:b/>
      </w:r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5">
    <w:nsid w:val="4D080216"/>
    <w:multiLevelType w:val="hybridMultilevel"/>
    <w:tmpl w:val="C90EB774"/>
    <w:lvl w:ilvl="0" w:tplc="E6E6BD7E">
      <w:start w:val="2"/>
      <w:numFmt w:val="bullet"/>
      <w:lvlText w:val="-"/>
      <w:lvlJc w:val="left"/>
      <w:pPr>
        <w:ind w:left="720" w:hanging="36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50D3661C"/>
    <w:multiLevelType w:val="hybridMultilevel"/>
    <w:tmpl w:val="1488231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52222624"/>
    <w:multiLevelType w:val="hybridMultilevel"/>
    <w:tmpl w:val="EBDA90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nsid w:val="525976CB"/>
    <w:multiLevelType w:val="multilevel"/>
    <w:tmpl w:val="5D54F5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nsid w:val="582133D7"/>
    <w:multiLevelType w:val="hybridMultilevel"/>
    <w:tmpl w:val="A7ACF630"/>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nsid w:val="607F20A9"/>
    <w:multiLevelType w:val="hybridMultilevel"/>
    <w:tmpl w:val="53B48FA6"/>
    <w:lvl w:ilvl="0" w:tplc="04140001">
      <w:start w:val="1"/>
      <w:numFmt w:val="bullet"/>
      <w:lvlText w:val=""/>
      <w:lvlJc w:val="left"/>
      <w:pPr>
        <w:ind w:left="765" w:hanging="360"/>
      </w:pPr>
      <w:rPr>
        <w:rFonts w:ascii="Symbol" w:hAnsi="Symbol" w:hint="default"/>
      </w:rPr>
    </w:lvl>
    <w:lvl w:ilvl="1" w:tplc="04140003">
      <w:start w:val="1"/>
      <w:numFmt w:val="bullet"/>
      <w:lvlText w:val="o"/>
      <w:lvlJc w:val="left"/>
      <w:pPr>
        <w:ind w:left="1485" w:hanging="360"/>
      </w:pPr>
      <w:rPr>
        <w:rFonts w:ascii="Courier New" w:hAnsi="Courier New" w:cs="Courier New" w:hint="default"/>
      </w:rPr>
    </w:lvl>
    <w:lvl w:ilvl="2" w:tplc="04140005" w:tentative="1">
      <w:start w:val="1"/>
      <w:numFmt w:val="bullet"/>
      <w:lvlText w:val=""/>
      <w:lvlJc w:val="left"/>
      <w:pPr>
        <w:ind w:left="2205" w:hanging="360"/>
      </w:pPr>
      <w:rPr>
        <w:rFonts w:ascii="Wingdings" w:hAnsi="Wingdings" w:hint="default"/>
      </w:rPr>
    </w:lvl>
    <w:lvl w:ilvl="3" w:tplc="04140001" w:tentative="1">
      <w:start w:val="1"/>
      <w:numFmt w:val="bullet"/>
      <w:lvlText w:val=""/>
      <w:lvlJc w:val="left"/>
      <w:pPr>
        <w:ind w:left="2925" w:hanging="360"/>
      </w:pPr>
      <w:rPr>
        <w:rFonts w:ascii="Symbol" w:hAnsi="Symbol" w:hint="default"/>
      </w:rPr>
    </w:lvl>
    <w:lvl w:ilvl="4" w:tplc="04140003" w:tentative="1">
      <w:start w:val="1"/>
      <w:numFmt w:val="bullet"/>
      <w:lvlText w:val="o"/>
      <w:lvlJc w:val="left"/>
      <w:pPr>
        <w:ind w:left="3645" w:hanging="360"/>
      </w:pPr>
      <w:rPr>
        <w:rFonts w:ascii="Courier New" w:hAnsi="Courier New" w:cs="Courier New" w:hint="default"/>
      </w:rPr>
    </w:lvl>
    <w:lvl w:ilvl="5" w:tplc="04140005" w:tentative="1">
      <w:start w:val="1"/>
      <w:numFmt w:val="bullet"/>
      <w:lvlText w:val=""/>
      <w:lvlJc w:val="left"/>
      <w:pPr>
        <w:ind w:left="4365" w:hanging="360"/>
      </w:pPr>
      <w:rPr>
        <w:rFonts w:ascii="Wingdings" w:hAnsi="Wingdings" w:hint="default"/>
      </w:rPr>
    </w:lvl>
    <w:lvl w:ilvl="6" w:tplc="04140001" w:tentative="1">
      <w:start w:val="1"/>
      <w:numFmt w:val="bullet"/>
      <w:lvlText w:val=""/>
      <w:lvlJc w:val="left"/>
      <w:pPr>
        <w:ind w:left="5085" w:hanging="360"/>
      </w:pPr>
      <w:rPr>
        <w:rFonts w:ascii="Symbol" w:hAnsi="Symbol" w:hint="default"/>
      </w:rPr>
    </w:lvl>
    <w:lvl w:ilvl="7" w:tplc="04140003" w:tentative="1">
      <w:start w:val="1"/>
      <w:numFmt w:val="bullet"/>
      <w:lvlText w:val="o"/>
      <w:lvlJc w:val="left"/>
      <w:pPr>
        <w:ind w:left="5805" w:hanging="360"/>
      </w:pPr>
      <w:rPr>
        <w:rFonts w:ascii="Courier New" w:hAnsi="Courier New" w:cs="Courier New" w:hint="default"/>
      </w:rPr>
    </w:lvl>
    <w:lvl w:ilvl="8" w:tplc="04140005" w:tentative="1">
      <w:start w:val="1"/>
      <w:numFmt w:val="bullet"/>
      <w:lvlText w:val=""/>
      <w:lvlJc w:val="left"/>
      <w:pPr>
        <w:ind w:left="6525" w:hanging="360"/>
      </w:pPr>
      <w:rPr>
        <w:rFonts w:ascii="Wingdings" w:hAnsi="Wingdings" w:hint="default"/>
      </w:rPr>
    </w:lvl>
  </w:abstractNum>
  <w:abstractNum w:abstractNumId="23">
    <w:nsid w:val="60C7793A"/>
    <w:multiLevelType w:val="hybridMultilevel"/>
    <w:tmpl w:val="F8E654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nsid w:val="6776756D"/>
    <w:multiLevelType w:val="hybridMultilevel"/>
    <w:tmpl w:val="9D76368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70246C4D"/>
    <w:multiLevelType w:val="hybridMultilevel"/>
    <w:tmpl w:val="4816D958"/>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nsid w:val="722C410A"/>
    <w:multiLevelType w:val="hybridMultilevel"/>
    <w:tmpl w:val="F140D2E6"/>
    <w:lvl w:ilvl="0" w:tplc="ED28A3AC">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3FE39FB"/>
    <w:multiLevelType w:val="multilevel"/>
    <w:tmpl w:val="3126C87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3"/>
  </w:num>
  <w:num w:numId="4">
    <w:abstractNumId w:val="14"/>
  </w:num>
  <w:num w:numId="5">
    <w:abstractNumId w:val="16"/>
  </w:num>
  <w:num w:numId="6">
    <w:abstractNumId w:val="21"/>
  </w:num>
  <w:num w:numId="7">
    <w:abstractNumId w:val="9"/>
  </w:num>
  <w:num w:numId="8">
    <w:abstractNumId w:val="1"/>
  </w:num>
  <w:num w:numId="9">
    <w:abstractNumId w:val="29"/>
  </w:num>
  <w:num w:numId="10">
    <w:abstractNumId w:val="10"/>
  </w:num>
  <w:num w:numId="11">
    <w:abstractNumId w:val="28"/>
  </w:num>
  <w:num w:numId="12">
    <w:abstractNumId w:val="12"/>
  </w:num>
  <w:num w:numId="13">
    <w:abstractNumId w:val="19"/>
  </w:num>
  <w:num w:numId="14">
    <w:abstractNumId w:val="8"/>
  </w:num>
  <w:num w:numId="15">
    <w:abstractNumId w:val="11"/>
  </w:num>
  <w:num w:numId="16">
    <w:abstractNumId w:val="7"/>
  </w:num>
  <w:num w:numId="17">
    <w:abstractNumId w:val="5"/>
  </w:num>
  <w:num w:numId="18">
    <w:abstractNumId w:val="17"/>
  </w:num>
  <w:num w:numId="19">
    <w:abstractNumId w:val="24"/>
  </w:num>
  <w:num w:numId="20">
    <w:abstractNumId w:val="23"/>
  </w:num>
  <w:num w:numId="21">
    <w:abstractNumId w:val="22"/>
  </w:num>
  <w:num w:numId="22">
    <w:abstractNumId w:val="26"/>
  </w:num>
  <w:num w:numId="23">
    <w:abstractNumId w:val="15"/>
  </w:num>
  <w:num w:numId="24">
    <w:abstractNumId w:val="18"/>
  </w:num>
  <w:num w:numId="25">
    <w:abstractNumId w:val="20"/>
  </w:num>
  <w:num w:numId="26">
    <w:abstractNumId w:val="13"/>
  </w:num>
  <w:num w:numId="27">
    <w:abstractNumId w:val="4"/>
  </w:num>
  <w:num w:numId="28">
    <w:abstractNumId w:val="27"/>
  </w:num>
  <w:num w:numId="29">
    <w:abstractNumId w:val="2"/>
  </w:num>
  <w:num w:numId="3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1266"/>
  </w:hdrShapeDefaults>
  <w:footnotePr>
    <w:footnote w:id="-1"/>
    <w:footnote w:id="0"/>
  </w:footnotePr>
  <w:endnotePr>
    <w:endnote w:id="-1"/>
    <w:endnote w:id="0"/>
  </w:endnotePr>
  <w:compat>
    <w:useFELayout/>
  </w:compat>
  <w:rsids>
    <w:rsidRoot w:val="00465966"/>
    <w:rsid w:val="000313AA"/>
    <w:rsid w:val="0003397C"/>
    <w:rsid w:val="00044CC5"/>
    <w:rsid w:val="00055FFB"/>
    <w:rsid w:val="00067832"/>
    <w:rsid w:val="000C2807"/>
    <w:rsid w:val="000C2DE1"/>
    <w:rsid w:val="000E081B"/>
    <w:rsid w:val="000F1505"/>
    <w:rsid w:val="000F7526"/>
    <w:rsid w:val="00104BC9"/>
    <w:rsid w:val="0013193B"/>
    <w:rsid w:val="00133A97"/>
    <w:rsid w:val="00137685"/>
    <w:rsid w:val="0017604D"/>
    <w:rsid w:val="001950E0"/>
    <w:rsid w:val="001A6540"/>
    <w:rsid w:val="001B0B38"/>
    <w:rsid w:val="001B79F2"/>
    <w:rsid w:val="001C307F"/>
    <w:rsid w:val="001D6AA9"/>
    <w:rsid w:val="00216426"/>
    <w:rsid w:val="00216944"/>
    <w:rsid w:val="00222BA4"/>
    <w:rsid w:val="002A2463"/>
    <w:rsid w:val="002A763B"/>
    <w:rsid w:val="002C5C9E"/>
    <w:rsid w:val="003133D0"/>
    <w:rsid w:val="00343D16"/>
    <w:rsid w:val="003553B0"/>
    <w:rsid w:val="00417979"/>
    <w:rsid w:val="00465966"/>
    <w:rsid w:val="00470A26"/>
    <w:rsid w:val="004921B9"/>
    <w:rsid w:val="00492FA5"/>
    <w:rsid w:val="004B558B"/>
    <w:rsid w:val="004C1CF1"/>
    <w:rsid w:val="004D316D"/>
    <w:rsid w:val="004E2485"/>
    <w:rsid w:val="004E4E87"/>
    <w:rsid w:val="00526368"/>
    <w:rsid w:val="00552116"/>
    <w:rsid w:val="005806E0"/>
    <w:rsid w:val="0059007B"/>
    <w:rsid w:val="0059204B"/>
    <w:rsid w:val="005A1C85"/>
    <w:rsid w:val="005D0B3B"/>
    <w:rsid w:val="00603ABE"/>
    <w:rsid w:val="00606D30"/>
    <w:rsid w:val="00621350"/>
    <w:rsid w:val="006372F9"/>
    <w:rsid w:val="00670582"/>
    <w:rsid w:val="00677360"/>
    <w:rsid w:val="006B0A9D"/>
    <w:rsid w:val="006B17F0"/>
    <w:rsid w:val="006C18B6"/>
    <w:rsid w:val="006F06A4"/>
    <w:rsid w:val="006F06CA"/>
    <w:rsid w:val="00753AD3"/>
    <w:rsid w:val="00770BCB"/>
    <w:rsid w:val="00777BBA"/>
    <w:rsid w:val="007B22C3"/>
    <w:rsid w:val="007B6907"/>
    <w:rsid w:val="007C4952"/>
    <w:rsid w:val="007E187C"/>
    <w:rsid w:val="007F0C5F"/>
    <w:rsid w:val="007F5F08"/>
    <w:rsid w:val="008005E2"/>
    <w:rsid w:val="008275B5"/>
    <w:rsid w:val="00844190"/>
    <w:rsid w:val="00855A09"/>
    <w:rsid w:val="008618EF"/>
    <w:rsid w:val="00862225"/>
    <w:rsid w:val="00863CD0"/>
    <w:rsid w:val="00881222"/>
    <w:rsid w:val="008E5C36"/>
    <w:rsid w:val="008F0C57"/>
    <w:rsid w:val="009231F8"/>
    <w:rsid w:val="009527FF"/>
    <w:rsid w:val="00971426"/>
    <w:rsid w:val="00971E1C"/>
    <w:rsid w:val="009D2B8D"/>
    <w:rsid w:val="009D73F8"/>
    <w:rsid w:val="009D78DE"/>
    <w:rsid w:val="009E3588"/>
    <w:rsid w:val="009F08B6"/>
    <w:rsid w:val="00A40A00"/>
    <w:rsid w:val="00A7023A"/>
    <w:rsid w:val="00B13063"/>
    <w:rsid w:val="00B26D93"/>
    <w:rsid w:val="00B43144"/>
    <w:rsid w:val="00B50B48"/>
    <w:rsid w:val="00B6217E"/>
    <w:rsid w:val="00B92953"/>
    <w:rsid w:val="00BB549A"/>
    <w:rsid w:val="00BC175E"/>
    <w:rsid w:val="00BE0B57"/>
    <w:rsid w:val="00C1173E"/>
    <w:rsid w:val="00C30FF9"/>
    <w:rsid w:val="00C3574A"/>
    <w:rsid w:val="00C3626E"/>
    <w:rsid w:val="00C60710"/>
    <w:rsid w:val="00C82AB4"/>
    <w:rsid w:val="00C91188"/>
    <w:rsid w:val="00CC1628"/>
    <w:rsid w:val="00CD4C7B"/>
    <w:rsid w:val="00CE043F"/>
    <w:rsid w:val="00CE203F"/>
    <w:rsid w:val="00CF069C"/>
    <w:rsid w:val="00D01C88"/>
    <w:rsid w:val="00D06875"/>
    <w:rsid w:val="00D12A41"/>
    <w:rsid w:val="00D212FA"/>
    <w:rsid w:val="00D245DE"/>
    <w:rsid w:val="00D3024F"/>
    <w:rsid w:val="00D55B2A"/>
    <w:rsid w:val="00DB5A55"/>
    <w:rsid w:val="00DE336F"/>
    <w:rsid w:val="00E04374"/>
    <w:rsid w:val="00E0486C"/>
    <w:rsid w:val="00E06754"/>
    <w:rsid w:val="00E2021B"/>
    <w:rsid w:val="00E23880"/>
    <w:rsid w:val="00E40ED8"/>
    <w:rsid w:val="00E75D4E"/>
    <w:rsid w:val="00E92B49"/>
    <w:rsid w:val="00EA40A5"/>
    <w:rsid w:val="00EA64D3"/>
    <w:rsid w:val="00EC3F55"/>
    <w:rsid w:val="00EE23B0"/>
    <w:rsid w:val="00EF1AA9"/>
    <w:rsid w:val="00F012CB"/>
    <w:rsid w:val="00F211BA"/>
    <w:rsid w:val="00F371E8"/>
    <w:rsid w:val="00F47402"/>
    <w:rsid w:val="00F5610F"/>
    <w:rsid w:val="00F92E08"/>
    <w:rsid w:val="00FA5212"/>
    <w:rsid w:val="00FF13D9"/>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971426"/>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863CD0"/>
    <w:pPr>
      <w:ind w:left="720"/>
      <w:contextualSpacing/>
    </w:pPr>
  </w:style>
  <w:style w:type="paragraph" w:styleId="Bildetekst">
    <w:name w:val="caption"/>
    <w:basedOn w:val="Normal"/>
    <w:next w:val="Normal"/>
    <w:uiPriority w:val="35"/>
    <w:unhideWhenUsed/>
    <w:qFormat/>
    <w:rsid w:val="0013193B"/>
    <w:pPr>
      <w:spacing w:line="240" w:lineRule="auto"/>
    </w:pPr>
    <w:rPr>
      <w:b/>
      <w:bCs/>
      <w:color w:val="6565FF" w:themeColor="accent1"/>
      <w:sz w:val="18"/>
      <w:szCs w:val="18"/>
    </w:rPr>
  </w:style>
  <w:style w:type="paragraph" w:styleId="Fotnotetekst">
    <w:name w:val="footnote text"/>
    <w:basedOn w:val="Normal"/>
    <w:link w:val="FotnotetekstTegn"/>
    <w:uiPriority w:val="99"/>
    <w:semiHidden/>
    <w:unhideWhenUsed/>
    <w:rsid w:val="007F0C5F"/>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7F0C5F"/>
    <w:rPr>
      <w:sz w:val="20"/>
      <w:szCs w:val="20"/>
    </w:rPr>
  </w:style>
  <w:style w:type="character" w:styleId="Fotnotereferanse">
    <w:name w:val="footnote reference"/>
    <w:basedOn w:val="Standardskriftforavsnitt"/>
    <w:uiPriority w:val="99"/>
    <w:semiHidden/>
    <w:unhideWhenUsed/>
    <w:rsid w:val="007F0C5F"/>
    <w:rPr>
      <w:vertAlign w:val="superscript"/>
    </w:rPr>
  </w:style>
</w:styles>
</file>

<file path=word/webSettings.xml><?xml version="1.0" encoding="utf-8"?>
<w:webSettings xmlns:r="http://schemas.openxmlformats.org/officeDocument/2006/relationships" xmlns:w="http://schemas.openxmlformats.org/wordprocessingml/2006/main">
  <w:divs>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06CC5B-1EDB-4147-8D61-46CEF7922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3</Pages>
  <Words>908</Words>
  <Characters>4814</Characters>
  <Application>Microsoft Office Word</Application>
  <DocSecurity>0</DocSecurity>
  <Lines>40</Lines>
  <Paragraphs>11</Paragraphs>
  <ScaleCrop>false</ScaleCrop>
  <HeadingPairs>
    <vt:vector size="2" baseType="variant">
      <vt:variant>
        <vt:lpstr>Tittel</vt:lpstr>
      </vt:variant>
      <vt:variant>
        <vt:i4>1</vt:i4>
      </vt:variant>
    </vt:vector>
  </HeadingPairs>
  <TitlesOfParts>
    <vt:vector size="1" baseType="lpstr">
      <vt:lpstr>OPAR VID INTREP D+1</vt:lpstr>
    </vt:vector>
  </TitlesOfParts>
  <Company>HP</Company>
  <LinksUpToDate>false</LinksUpToDate>
  <CharactersWithSpaces>5711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 VID INTREP D+1</dc:title>
  <dc:creator>132nd Virtual Wing</dc:creator>
  <cp:lastModifiedBy>Neck</cp:lastModifiedBy>
  <cp:revision>18</cp:revision>
  <dcterms:created xsi:type="dcterms:W3CDTF">2020-09-19T10:10:00Z</dcterms:created>
  <dcterms:modified xsi:type="dcterms:W3CDTF">2020-10-01T17:22:00Z</dcterms:modified>
</cp:coreProperties>
</file>