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47D" w:rsidRPr="004121CD" w:rsidRDefault="00887203" w:rsidP="0046147D">
      <w:pPr>
        <w:jc w:val="center"/>
        <w:rPr>
          <w:b/>
          <w:sz w:val="13"/>
          <w:szCs w:val="13"/>
        </w:rPr>
      </w:pPr>
      <w:r>
        <w:rPr>
          <w:rFonts w:hint="eastAsia"/>
          <w:b/>
          <w:sz w:val="13"/>
          <w:szCs w:val="13"/>
        </w:rPr>
        <w:t>王立敏</w:t>
      </w:r>
      <w:r>
        <w:rPr>
          <w:rFonts w:hint="eastAsia"/>
          <w:b/>
          <w:sz w:val="13"/>
          <w:szCs w:val="13"/>
        </w:rPr>
        <w:t xml:space="preserve"> </w:t>
      </w:r>
      <w:r>
        <w:rPr>
          <w:b/>
          <w:sz w:val="13"/>
          <w:szCs w:val="13"/>
        </w:rPr>
        <w:t>2017</w:t>
      </w:r>
      <w:r>
        <w:rPr>
          <w:rFonts w:hint="eastAsia"/>
          <w:b/>
          <w:sz w:val="13"/>
          <w:szCs w:val="13"/>
        </w:rPr>
        <w:t>E8018661153</w:t>
      </w:r>
      <w:bookmarkStart w:id="0" w:name="_GoBack"/>
      <w:bookmarkEnd w:id="0"/>
    </w:p>
    <w:p w:rsidR="00DC1C91" w:rsidRPr="004121CD" w:rsidRDefault="00CD5F12" w:rsidP="00DC1C91">
      <w:pPr>
        <w:jc w:val="center"/>
        <w:rPr>
          <w:rFonts w:asciiTheme="minorEastAsia" w:hAnsiTheme="minorEastAsia"/>
          <w:b/>
          <w:sz w:val="13"/>
          <w:szCs w:val="13"/>
        </w:rPr>
      </w:pPr>
      <w:r w:rsidRPr="004121CD">
        <w:rPr>
          <w:rFonts w:hint="eastAsia"/>
          <w:b/>
          <w:sz w:val="13"/>
          <w:szCs w:val="13"/>
        </w:rPr>
        <w:t xml:space="preserve">                 </w:t>
      </w:r>
    </w:p>
    <w:p w:rsidR="008E63BA" w:rsidRPr="009675CB" w:rsidRDefault="007A24FB" w:rsidP="009675CB">
      <w:pPr>
        <w:rPr>
          <w:sz w:val="13"/>
          <w:szCs w:val="13"/>
        </w:rPr>
      </w:pPr>
      <w:r>
        <w:rPr>
          <w:noProof/>
        </w:rPr>
        <mc:AlternateContent>
          <mc:Choice Requires="wps">
            <w:drawing>
              <wp:anchor distT="45720" distB="45720" distL="114300" distR="114300" simplePos="0" relativeHeight="251675648" behindDoc="0" locked="0" layoutInCell="1" allowOverlap="1">
                <wp:simplePos x="0" y="0"/>
                <wp:positionH relativeFrom="column">
                  <wp:posOffset>2876550</wp:posOffset>
                </wp:positionH>
                <wp:positionV relativeFrom="paragraph">
                  <wp:posOffset>2623185</wp:posOffset>
                </wp:positionV>
                <wp:extent cx="2109470" cy="345440"/>
                <wp:effectExtent l="0" t="0" r="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08C5" w:rsidRPr="009408C5" w:rsidRDefault="009408C5" w:rsidP="009408C5">
                            <w:pPr>
                              <w:spacing w:line="200" w:lineRule="exact"/>
                              <w:rPr>
                                <w:sz w:val="13"/>
                                <w:szCs w:val="13"/>
                              </w:rPr>
                            </w:pPr>
                            <w:r w:rsidRPr="009408C5">
                              <w:rPr>
                                <w:rStyle w:val="fontstyle01"/>
                                <w:rFonts w:hint="default"/>
                                <w:sz w:val="13"/>
                                <w:szCs w:val="13"/>
                                <w:bdr w:val="single" w:sz="4" w:space="0" w:color="auto"/>
                              </w:rPr>
                              <w:t>描述博弈模型三要素</w:t>
                            </w:r>
                            <w:r w:rsidRPr="009408C5">
                              <w:rPr>
                                <w:rStyle w:val="fontstyle01"/>
                                <w:rFonts w:hint="default"/>
                                <w:sz w:val="13"/>
                                <w:szCs w:val="13"/>
                                <w:u w:val="single"/>
                              </w:rPr>
                              <w:t>局中人或者参与人</w:t>
                            </w:r>
                            <w:r w:rsidRPr="009408C5">
                              <w:rPr>
                                <w:rStyle w:val="fontstyle01"/>
                                <w:rFonts w:hint="default"/>
                                <w:sz w:val="13"/>
                                <w:szCs w:val="13"/>
                              </w:rPr>
                              <w:t>是博弈中的行为主体</w:t>
                            </w:r>
                            <w:r w:rsidRPr="009408C5">
                              <w:rPr>
                                <w:rStyle w:val="fontstyle01"/>
                                <w:rFonts w:hint="default"/>
                                <w:sz w:val="13"/>
                                <w:szCs w:val="13"/>
                                <w:u w:val="single"/>
                              </w:rPr>
                              <w:t>策略空间</w:t>
                            </w:r>
                            <w:r w:rsidRPr="009408C5">
                              <w:rPr>
                                <w:rStyle w:val="fontstyle01"/>
                                <w:rFonts w:hint="default"/>
                                <w:sz w:val="13"/>
                                <w:szCs w:val="13"/>
                              </w:rPr>
                              <w:t>参与人</w:t>
                            </w:r>
                            <w:r>
                              <w:rPr>
                                <w:rStyle w:val="fontstyle01"/>
                                <w:rFonts w:hint="default"/>
                                <w:sz w:val="13"/>
                                <w:szCs w:val="13"/>
                              </w:rPr>
                              <w:t>可选择的行为集合</w:t>
                            </w:r>
                            <w:r w:rsidRPr="00474C62">
                              <w:rPr>
                                <w:rStyle w:val="fontstyle01"/>
                                <w:rFonts w:hint="default"/>
                                <w:sz w:val="13"/>
                                <w:szCs w:val="13"/>
                                <w:u w:val="single"/>
                              </w:rPr>
                              <w:t>损益函数</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6.5pt;margin-top:206.55pt;width:166.1pt;height:27.2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" stroked="f">
                <v:textbox style="mso-fit-shape-to-text:t">
                  <w:txbxContent>
                    <w:p w:rsidR="009408C5" w:rsidRPr="009408C5" w:rsidRDefault="009408C5" w:rsidP="009408C5">
                      <w:pPr>
                        <w:spacing w:line="200" w:lineRule="exact"/>
                        <w:rPr>
                          <w:rFonts w:hint="eastAsia"/>
                          <w:sz w:val="13"/>
                          <w:szCs w:val="13"/>
                        </w:rPr>
                      </w:pPr>
                      <w:r w:rsidRPr="009408C5">
                        <w:rPr>
                          <w:rStyle w:val="fontstyle01"/>
                          <w:sz w:val="13"/>
                          <w:szCs w:val="13"/>
                          <w:bdr w:val="single" w:sz="4" w:space="0" w:color="auto"/>
                        </w:rPr>
                        <w:t>描述博弈模型三要素</w:t>
                      </w:r>
                      <w:r w:rsidRPr="009408C5">
                        <w:rPr>
                          <w:rStyle w:val="fontstyle01"/>
                          <w:rFonts w:hint="default"/>
                          <w:sz w:val="13"/>
                          <w:szCs w:val="13"/>
                          <w:u w:val="single"/>
                        </w:rPr>
                        <w:t>局中人或者参与人</w:t>
                      </w:r>
                      <w:r w:rsidRPr="009408C5">
                        <w:rPr>
                          <w:rStyle w:val="fontstyle01"/>
                          <w:rFonts w:hint="default"/>
                          <w:sz w:val="13"/>
                          <w:szCs w:val="13"/>
                        </w:rPr>
                        <w:t>是博弈中的行为主体</w:t>
                      </w:r>
                      <w:r w:rsidRPr="009408C5">
                        <w:rPr>
                          <w:rStyle w:val="fontstyle01"/>
                          <w:rFonts w:hint="default"/>
                          <w:sz w:val="13"/>
                          <w:szCs w:val="13"/>
                          <w:u w:val="single"/>
                        </w:rPr>
                        <w:t>策略空间</w:t>
                      </w:r>
                      <w:r w:rsidRPr="009408C5">
                        <w:rPr>
                          <w:rStyle w:val="fontstyle01"/>
                          <w:rFonts w:hint="default"/>
                          <w:sz w:val="13"/>
                          <w:szCs w:val="13"/>
                        </w:rPr>
                        <w:t>参与人</w:t>
                      </w:r>
                      <w:r>
                        <w:rPr>
                          <w:rStyle w:val="fontstyle01"/>
                          <w:sz w:val="13"/>
                          <w:szCs w:val="13"/>
                        </w:rPr>
                        <w:t>可选择的行为集合</w:t>
                      </w:r>
                      <w:r w:rsidRPr="00474C62">
                        <w:rPr>
                          <w:rStyle w:val="fontstyle01"/>
                          <w:sz w:val="13"/>
                          <w:szCs w:val="13"/>
                          <w:u w:val="single"/>
                        </w:rPr>
                        <w:t>损益函数</w:t>
                      </w:r>
                    </w:p>
                  </w:txbxContent>
                </v:textbox>
                <w10:wrap type="square"/>
              </v:shape>
            </w:pict>
          </mc:Fallback>
        </mc:AlternateContent>
      </w:r>
      <w:r w:rsidR="00DC31A4" w:rsidRPr="00704187">
        <w:rPr>
          <w:rFonts w:hint="eastAsia"/>
          <w:sz w:val="13"/>
          <w:szCs w:val="13"/>
          <w:bdr w:val="single" w:sz="4" w:space="0" w:color="auto"/>
        </w:rPr>
        <w:t>博弈论</w:t>
      </w:r>
      <w:r w:rsidR="00DC31A4" w:rsidRPr="00704187">
        <w:rPr>
          <w:rFonts w:hint="eastAsia"/>
          <w:sz w:val="13"/>
          <w:szCs w:val="13"/>
        </w:rPr>
        <w:t>：就是研究决策主体的行为发生直接相互作用时的</w:t>
      </w:r>
      <w:r w:rsidR="00DC31A4" w:rsidRPr="00704187">
        <w:rPr>
          <w:rFonts w:hint="eastAsia"/>
          <w:bCs/>
          <w:sz w:val="13"/>
          <w:szCs w:val="13"/>
        </w:rPr>
        <w:t>决策</w:t>
      </w:r>
      <w:r w:rsidR="00DC31A4" w:rsidRPr="00704187">
        <w:rPr>
          <w:rFonts w:hint="eastAsia"/>
          <w:sz w:val="13"/>
          <w:szCs w:val="13"/>
        </w:rPr>
        <w:t>以及这种决策的均衡问题。</w:t>
      </w:r>
      <w:r w:rsidR="00A5557F" w:rsidRPr="00704187">
        <w:rPr>
          <w:rFonts w:hint="eastAsia"/>
          <w:sz w:val="13"/>
          <w:szCs w:val="13"/>
          <w:bdr w:val="single" w:sz="4" w:space="0" w:color="auto"/>
        </w:rPr>
        <w:t>博弈论研究的假设</w:t>
      </w:r>
      <w:r w:rsidR="00A5557F" w:rsidRPr="00704187">
        <w:rPr>
          <w:rFonts w:hint="eastAsia"/>
          <w:sz w:val="13"/>
          <w:szCs w:val="13"/>
        </w:rPr>
        <w:t>：</w:t>
      </w:r>
      <w:r w:rsidR="00704187">
        <w:rPr>
          <w:rFonts w:hint="eastAsia"/>
          <w:sz w:val="13"/>
          <w:szCs w:val="13"/>
        </w:rPr>
        <w:t>1</w:t>
      </w:r>
      <w:r w:rsidR="00A5557F" w:rsidRPr="00704187">
        <w:rPr>
          <w:rFonts w:asciiTheme="minorEastAsia" w:hAnsiTheme="minorEastAsia" w:hint="eastAsia"/>
          <w:sz w:val="13"/>
          <w:szCs w:val="13"/>
        </w:rPr>
        <w:t>决策主体是理性的，最大化自己的收益。</w:t>
      </w:r>
      <w:r w:rsidR="00704187">
        <w:rPr>
          <w:rFonts w:hint="eastAsia"/>
          <w:sz w:val="13"/>
          <w:szCs w:val="13"/>
        </w:rPr>
        <w:t>2</w:t>
      </w:r>
      <w:r w:rsidR="00A6212E" w:rsidRPr="00704187">
        <w:rPr>
          <w:rFonts w:asciiTheme="minorEastAsia" w:hAnsiTheme="minorEastAsia" w:hint="eastAsia"/>
          <w:sz w:val="13"/>
          <w:szCs w:val="13"/>
        </w:rPr>
        <w:t>完全理性是共同知识</w:t>
      </w:r>
      <w:r w:rsidR="00704187">
        <w:rPr>
          <w:rFonts w:hint="eastAsia"/>
          <w:sz w:val="13"/>
          <w:szCs w:val="13"/>
        </w:rPr>
        <w:t>3</w:t>
      </w:r>
      <w:r w:rsidR="00704187">
        <w:rPr>
          <w:rFonts w:hint="eastAsia"/>
          <w:sz w:val="13"/>
          <w:szCs w:val="13"/>
        </w:rPr>
        <w:t>，</w:t>
      </w:r>
      <w:r w:rsidR="00A5557F" w:rsidRPr="00704187">
        <w:rPr>
          <w:rFonts w:asciiTheme="minorEastAsia" w:hAnsiTheme="minorEastAsia"/>
          <w:sz w:val="13"/>
          <w:szCs w:val="13"/>
        </w:rPr>
        <w:t>每个参与人被假定为可以对所处环境以及其他参与者的行为形成正确的信念与预期</w:t>
      </w:r>
      <w:r w:rsidR="00063590" w:rsidRPr="00080175">
        <w:rPr>
          <w:rFonts w:asciiTheme="minorEastAsia" w:hAnsiTheme="minorEastAsia" w:hint="eastAsia"/>
          <w:b/>
          <w:sz w:val="18"/>
          <w:szCs w:val="18"/>
        </w:rPr>
        <w:t>博弈有关的变量：</w:t>
      </w:r>
      <w:r w:rsidR="00B971B0" w:rsidRPr="00704187">
        <w:rPr>
          <w:rFonts w:asciiTheme="minorEastAsia" w:hAnsiTheme="minorEastAsia" w:hint="eastAsia"/>
          <w:sz w:val="13"/>
          <w:szCs w:val="13"/>
          <w:bdr w:val="single" w:sz="4" w:space="0" w:color="auto"/>
        </w:rPr>
        <w:t>博弈参与人</w:t>
      </w:r>
      <w:r w:rsidR="00B971B0" w:rsidRPr="004121CD">
        <w:rPr>
          <w:rFonts w:asciiTheme="minorEastAsia" w:hAnsiTheme="minorEastAsia" w:hint="eastAsia"/>
          <w:sz w:val="13"/>
          <w:szCs w:val="13"/>
        </w:rPr>
        <w:t>：博弈中选择行动以最大化自己受益的决策主体。</w:t>
      </w:r>
      <w:r w:rsidR="00B971B0" w:rsidRPr="00704187">
        <w:rPr>
          <w:rFonts w:asciiTheme="minorEastAsia" w:hAnsiTheme="minorEastAsia" w:hint="eastAsia"/>
          <w:sz w:val="13"/>
          <w:szCs w:val="13"/>
          <w:bdr w:val="single" w:sz="4" w:space="0" w:color="auto"/>
        </w:rPr>
        <w:t>行动</w:t>
      </w:r>
      <w:r w:rsidR="00B971B0" w:rsidRPr="004121CD">
        <w:rPr>
          <w:rFonts w:asciiTheme="minorEastAsia" w:hAnsiTheme="minorEastAsia" w:hint="eastAsia"/>
          <w:sz w:val="13"/>
          <w:szCs w:val="13"/>
        </w:rPr>
        <w:t>：参与人的决策选择</w:t>
      </w:r>
      <w:r w:rsidR="00B971B0" w:rsidRPr="00704187">
        <w:rPr>
          <w:rFonts w:asciiTheme="minorEastAsia" w:hAnsiTheme="minorEastAsia" w:hint="eastAsia"/>
          <w:sz w:val="13"/>
          <w:szCs w:val="13"/>
          <w:bdr w:val="single" w:sz="4" w:space="0" w:color="auto"/>
        </w:rPr>
        <w:t>战略</w:t>
      </w:r>
      <w:r w:rsidR="00B971B0" w:rsidRPr="004121CD">
        <w:rPr>
          <w:rFonts w:asciiTheme="minorEastAsia" w:hAnsiTheme="minorEastAsia" w:hint="eastAsia"/>
          <w:sz w:val="13"/>
          <w:szCs w:val="13"/>
        </w:rPr>
        <w:t>：参与人的行动规则，即事件与</w:t>
      </w:r>
      <w:r w:rsidR="00063590" w:rsidRPr="004121CD">
        <w:rPr>
          <w:rFonts w:asciiTheme="minorEastAsia" w:hAnsiTheme="minorEastAsia" w:hint="eastAsia"/>
          <w:sz w:val="13"/>
          <w:szCs w:val="13"/>
        </w:rPr>
        <w:t>决策主体行动之间的映射，也是参与人行动的规则。</w:t>
      </w:r>
      <w:r w:rsidR="00063590" w:rsidRPr="00704187">
        <w:rPr>
          <w:rFonts w:asciiTheme="minorEastAsia" w:hAnsiTheme="minorEastAsia" w:hint="eastAsia"/>
          <w:sz w:val="13"/>
          <w:szCs w:val="13"/>
          <w:bdr w:val="single" w:sz="4" w:space="0" w:color="auto"/>
        </w:rPr>
        <w:t>信息</w:t>
      </w:r>
      <w:r w:rsidR="00063590" w:rsidRPr="004121CD">
        <w:rPr>
          <w:rFonts w:asciiTheme="minorEastAsia" w:hAnsiTheme="minorEastAsia" w:hint="eastAsia"/>
          <w:sz w:val="13"/>
          <w:szCs w:val="13"/>
        </w:rPr>
        <w:t>：参与人在博弈中的知识，尤其是其他决策主体的战略、收益、类型（不完全信息）等的信息。</w:t>
      </w:r>
      <w:r w:rsidR="00BB7E0A" w:rsidRPr="00704187">
        <w:rPr>
          <w:rFonts w:asciiTheme="minorEastAsia" w:hAnsiTheme="minorEastAsia" w:hint="eastAsia"/>
          <w:sz w:val="13"/>
          <w:szCs w:val="13"/>
          <w:bdr w:val="single" w:sz="4" w:space="0" w:color="auto"/>
        </w:rPr>
        <w:t>完全信息</w:t>
      </w:r>
      <w:r w:rsidR="00BB7E0A" w:rsidRPr="004121CD">
        <w:rPr>
          <w:rFonts w:asciiTheme="minorEastAsia" w:hAnsiTheme="minorEastAsia" w:hint="eastAsia"/>
          <w:sz w:val="13"/>
          <w:szCs w:val="13"/>
        </w:rPr>
        <w:t>：每个参与人对其他参与人的</w:t>
      </w:r>
      <w:r w:rsidR="00BB7E0A" w:rsidRPr="004121CD">
        <w:rPr>
          <w:rFonts w:asciiTheme="minorEastAsia" w:hAnsiTheme="minorEastAsia" w:hint="eastAsia"/>
          <w:bCs/>
          <w:sz w:val="13"/>
          <w:szCs w:val="13"/>
        </w:rPr>
        <w:t>支付函数有准确的了解</w:t>
      </w:r>
      <w:r w:rsidR="00BB7E0A" w:rsidRPr="004121CD">
        <w:rPr>
          <w:rFonts w:asciiTheme="minorEastAsia" w:hAnsiTheme="minorEastAsia" w:hint="eastAsia"/>
          <w:sz w:val="13"/>
          <w:szCs w:val="13"/>
        </w:rPr>
        <w:t>；</w:t>
      </w:r>
      <w:r w:rsidR="00BB7E0A" w:rsidRPr="00CC1FCD">
        <w:rPr>
          <w:rFonts w:asciiTheme="minorEastAsia" w:hAnsiTheme="minorEastAsia" w:hint="eastAsia"/>
          <w:sz w:val="13"/>
          <w:szCs w:val="13"/>
          <w:bdr w:val="single" w:sz="4" w:space="0" w:color="auto"/>
        </w:rPr>
        <w:t>完美信息</w:t>
      </w:r>
      <w:r w:rsidR="00BB7E0A" w:rsidRPr="004121CD">
        <w:rPr>
          <w:rFonts w:asciiTheme="minorEastAsia" w:hAnsiTheme="minorEastAsia" w:hint="eastAsia"/>
          <w:sz w:val="13"/>
          <w:szCs w:val="13"/>
        </w:rPr>
        <w:t>：在博弈过程的任何时点每个参与人都能</w:t>
      </w:r>
      <w:r w:rsidR="00BB7E0A" w:rsidRPr="004121CD">
        <w:rPr>
          <w:rFonts w:asciiTheme="minorEastAsia" w:hAnsiTheme="minorEastAsia" w:hint="eastAsia"/>
          <w:bCs/>
          <w:sz w:val="13"/>
          <w:szCs w:val="13"/>
        </w:rPr>
        <w:t>观察并记忆之前各局中人所选择的行动</w:t>
      </w:r>
      <w:r w:rsidR="00BB7E0A" w:rsidRPr="004121CD">
        <w:rPr>
          <w:rFonts w:asciiTheme="minorEastAsia" w:hAnsiTheme="minorEastAsia" w:hint="eastAsia"/>
          <w:sz w:val="13"/>
          <w:szCs w:val="13"/>
        </w:rPr>
        <w:t>，否则为不完美信息。</w:t>
      </w:r>
      <w:r w:rsidR="00877749" w:rsidRPr="00061013">
        <w:rPr>
          <w:rFonts w:asciiTheme="minorEastAsia" w:hAnsiTheme="minorEastAsia" w:hint="eastAsia"/>
          <w:sz w:val="13"/>
          <w:szCs w:val="13"/>
          <w:bdr w:val="single" w:sz="4" w:space="0" w:color="auto"/>
        </w:rPr>
        <w:t>不完全信息</w:t>
      </w:r>
      <w:r w:rsidR="00877749" w:rsidRPr="004121CD">
        <w:rPr>
          <w:rFonts w:asciiTheme="minorEastAsia" w:hAnsiTheme="minorEastAsia" w:hint="eastAsia"/>
          <w:sz w:val="13"/>
          <w:szCs w:val="13"/>
        </w:rPr>
        <w:t>：</w:t>
      </w:r>
      <w:r w:rsidR="007555BA" w:rsidRPr="004121CD">
        <w:rPr>
          <w:rFonts w:hint="eastAsia"/>
          <w:sz w:val="13"/>
          <w:szCs w:val="13"/>
        </w:rPr>
        <w:t>参与人没有完全掌握其他参与人的特征、战略空间及支付函数等信息，即存在着有关其他参与人的不确定性因素。</w:t>
      </w:r>
      <w:r w:rsidR="00063590" w:rsidRPr="00061013">
        <w:rPr>
          <w:rFonts w:asciiTheme="minorEastAsia" w:hAnsiTheme="minorEastAsia" w:hint="eastAsia"/>
          <w:sz w:val="13"/>
          <w:szCs w:val="13"/>
          <w:bdr w:val="single" w:sz="4" w:space="0" w:color="auto"/>
        </w:rPr>
        <w:t>支付</w:t>
      </w:r>
      <w:r w:rsidR="00063590" w:rsidRPr="004121CD">
        <w:rPr>
          <w:rFonts w:asciiTheme="minorEastAsia" w:hAnsiTheme="minorEastAsia" w:hint="eastAsia"/>
          <w:sz w:val="13"/>
          <w:szCs w:val="13"/>
        </w:rPr>
        <w:t>：决策主体在博弈中的收益。在博弈中支付是所有决策主题所选择的行动的函数。</w:t>
      </w:r>
      <w:r w:rsidR="00165F29" w:rsidRPr="00165F29">
        <w:rPr>
          <w:rFonts w:hint="eastAsia"/>
          <w:sz w:val="13"/>
          <w:szCs w:val="13"/>
          <w:bdr w:val="single" w:sz="4" w:space="0" w:color="auto"/>
        </w:rPr>
        <w:t>为什么对经济学影响重大</w:t>
      </w:r>
      <w:r w:rsidR="00165F29" w:rsidRPr="00165F29">
        <w:rPr>
          <w:rFonts w:asciiTheme="minorEastAsia" w:hAnsiTheme="minorEastAsia" w:hint="eastAsia"/>
          <w:sz w:val="13"/>
          <w:szCs w:val="13"/>
        </w:rPr>
        <w:t>研究模式相同，强调个人理性</w:t>
      </w:r>
      <w:r w:rsidR="00165F29">
        <w:rPr>
          <w:rFonts w:asciiTheme="minorEastAsia" w:hAnsiTheme="minorEastAsia" w:hint="eastAsia"/>
          <w:sz w:val="13"/>
          <w:szCs w:val="13"/>
        </w:rPr>
        <w:t>，在现有限制下达到利益最大化</w:t>
      </w:r>
      <w:r w:rsidR="008E63BA">
        <w:rPr>
          <w:rFonts w:asciiTheme="minorEastAsia" w:hAnsiTheme="minorEastAsia" w:hint="eastAsia"/>
          <w:sz w:val="13"/>
          <w:szCs w:val="13"/>
        </w:rPr>
        <w:t>。</w:t>
      </w:r>
      <w:r w:rsidR="008E63BA" w:rsidRPr="00080175">
        <w:rPr>
          <w:rFonts w:hint="eastAsia"/>
          <w:b/>
          <w:sz w:val="18"/>
          <w:szCs w:val="18"/>
        </w:rPr>
        <w:t>博弈论分类：</w:t>
      </w:r>
      <w:r w:rsidR="008E63BA" w:rsidRPr="00165F29">
        <w:rPr>
          <w:rFonts w:hint="eastAsia"/>
          <w:sz w:val="13"/>
          <w:szCs w:val="13"/>
          <w:bdr w:val="single" w:sz="4" w:space="0" w:color="auto"/>
        </w:rPr>
        <w:t>按决策主体的行为相互作用时，当事人</w:t>
      </w:r>
      <w:r w:rsidR="008E63BA" w:rsidRPr="00165F29">
        <w:rPr>
          <w:rFonts w:hint="eastAsia"/>
          <w:bCs/>
          <w:sz w:val="13"/>
          <w:szCs w:val="13"/>
          <w:bdr w:val="single" w:sz="4" w:space="0" w:color="auto"/>
        </w:rPr>
        <w:t>能否达成一个具有约束力的协议</w:t>
      </w:r>
      <w:r w:rsidR="008E63BA" w:rsidRPr="004121CD">
        <w:rPr>
          <w:rFonts w:hint="eastAsia"/>
          <w:bCs/>
          <w:sz w:val="13"/>
          <w:szCs w:val="13"/>
        </w:rPr>
        <w:t>可分为：</w:t>
      </w:r>
      <w:r w:rsidR="008E63BA" w:rsidRPr="00165F29">
        <w:rPr>
          <w:rFonts w:hint="eastAsia"/>
          <w:bCs/>
          <w:sz w:val="13"/>
          <w:szCs w:val="13"/>
          <w:u w:val="single"/>
        </w:rPr>
        <w:t>合作博弈</w:t>
      </w:r>
      <w:r w:rsidR="008E63BA" w:rsidRPr="004121CD">
        <w:rPr>
          <w:rFonts w:hint="eastAsia"/>
          <w:bCs/>
          <w:sz w:val="13"/>
          <w:szCs w:val="13"/>
        </w:rPr>
        <w:t>（强调团体理性、团体最优决策、效率）</w:t>
      </w:r>
      <w:r w:rsidR="008E63BA" w:rsidRPr="004121CD">
        <w:rPr>
          <w:rFonts w:hint="eastAsia"/>
          <w:bCs/>
          <w:sz w:val="13"/>
          <w:szCs w:val="13"/>
        </w:rPr>
        <w:t>2</w:t>
      </w:r>
      <w:r w:rsidR="008E63BA" w:rsidRPr="004121CD">
        <w:rPr>
          <w:rFonts w:hint="eastAsia"/>
          <w:bCs/>
          <w:sz w:val="13"/>
          <w:szCs w:val="13"/>
        </w:rPr>
        <w:t>、</w:t>
      </w:r>
      <w:r w:rsidR="008E63BA" w:rsidRPr="00165F29">
        <w:rPr>
          <w:rFonts w:hint="eastAsia"/>
          <w:bCs/>
          <w:sz w:val="13"/>
          <w:szCs w:val="13"/>
          <w:u w:val="single"/>
        </w:rPr>
        <w:t>非合作博弈</w:t>
      </w:r>
      <w:r w:rsidR="008E63BA" w:rsidRPr="004121CD">
        <w:rPr>
          <w:rFonts w:hint="eastAsia"/>
          <w:bCs/>
          <w:sz w:val="13"/>
          <w:szCs w:val="13"/>
        </w:rPr>
        <w:t>（强调个人理性，个人最优决策）</w:t>
      </w:r>
      <w:r w:rsidR="008E63BA" w:rsidRPr="00165F29">
        <w:rPr>
          <w:rFonts w:hint="eastAsia"/>
          <w:bCs/>
          <w:sz w:val="13"/>
          <w:szCs w:val="13"/>
          <w:bdr w:val="single" w:sz="4" w:space="0" w:color="auto"/>
        </w:rPr>
        <w:t>按参与人行动先后顺序</w:t>
      </w:r>
      <w:r w:rsidR="008E63BA">
        <w:rPr>
          <w:rFonts w:hint="eastAsia"/>
          <w:bCs/>
          <w:sz w:val="13"/>
          <w:szCs w:val="13"/>
          <w:bdr w:val="single" w:sz="4" w:space="0" w:color="auto"/>
        </w:rPr>
        <w:t>分</w:t>
      </w:r>
      <w:r w:rsidR="008E63BA" w:rsidRPr="004121CD">
        <w:rPr>
          <w:rFonts w:hint="eastAsia"/>
          <w:bCs/>
          <w:sz w:val="13"/>
          <w:szCs w:val="13"/>
        </w:rPr>
        <w:t>：</w:t>
      </w:r>
      <w:r w:rsidR="008E63BA" w:rsidRPr="00165F29">
        <w:rPr>
          <w:rFonts w:hint="eastAsia"/>
          <w:bCs/>
          <w:sz w:val="13"/>
          <w:szCs w:val="13"/>
          <w:u w:val="single"/>
        </w:rPr>
        <w:t>静态博弈</w:t>
      </w:r>
      <w:r w:rsidR="008E63BA" w:rsidRPr="00165F29">
        <w:rPr>
          <w:rFonts w:hint="eastAsia"/>
          <w:bCs/>
          <w:sz w:val="13"/>
          <w:szCs w:val="13"/>
        </w:rPr>
        <w:t>：博弈中参与人同时行动，或者虽然不是同时行动，但是在行动前不知道其他参与人所选择的行动。</w:t>
      </w:r>
      <w:r w:rsidR="008E63BA" w:rsidRPr="00165F29">
        <w:rPr>
          <w:rFonts w:hint="eastAsia"/>
          <w:sz w:val="13"/>
          <w:szCs w:val="13"/>
          <w:u w:val="single"/>
        </w:rPr>
        <w:t>动态博弈</w:t>
      </w:r>
      <w:r w:rsidR="008E63BA" w:rsidRPr="00165F29">
        <w:rPr>
          <w:rFonts w:hint="eastAsia"/>
          <w:sz w:val="13"/>
          <w:szCs w:val="13"/>
        </w:rPr>
        <w:t>：参与人的行动有先后顺序，后行动者获得先行动者的行动信息。</w:t>
      </w:r>
      <w:r w:rsidR="008E63BA" w:rsidRPr="00165F29">
        <w:rPr>
          <w:rFonts w:hint="eastAsia"/>
          <w:sz w:val="13"/>
          <w:szCs w:val="13"/>
          <w:bdr w:val="single" w:sz="4" w:space="0" w:color="auto"/>
        </w:rPr>
        <w:t>按参与人对信息的掌握程度</w:t>
      </w:r>
      <w:r w:rsidR="008E63BA" w:rsidRPr="00165F29">
        <w:rPr>
          <w:rFonts w:hint="eastAsia"/>
          <w:sz w:val="13"/>
          <w:szCs w:val="13"/>
          <w:u w:val="single"/>
        </w:rPr>
        <w:t>完全信息</w:t>
      </w:r>
      <w:r w:rsidR="008E63BA" w:rsidRPr="00165F29">
        <w:rPr>
          <w:rFonts w:hint="eastAsia"/>
          <w:sz w:val="13"/>
          <w:szCs w:val="13"/>
        </w:rPr>
        <w:t>：每个参与人对其他所有参与人的特征、战略空间及支付函数有精确的了解，博弈开始时不存在不确定性因素。</w:t>
      </w:r>
      <w:r w:rsidR="008E63BA" w:rsidRPr="00165F29">
        <w:rPr>
          <w:rFonts w:hint="eastAsia"/>
          <w:sz w:val="13"/>
          <w:szCs w:val="13"/>
          <w:bdr w:val="single" w:sz="4" w:space="0" w:color="auto"/>
        </w:rPr>
        <w:t>不完全信息</w:t>
      </w:r>
      <w:r w:rsidR="008E63BA" w:rsidRPr="00165F29">
        <w:rPr>
          <w:rFonts w:hint="eastAsia"/>
          <w:sz w:val="13"/>
          <w:szCs w:val="13"/>
        </w:rPr>
        <w:t>：参与人没有完全掌握其他参与人的特征、战略空间及支付函数等信息，即存在着有关其他参与人的不确定性因素。</w:t>
      </w:r>
      <w:r w:rsidR="000344E5" w:rsidRPr="000344E5">
        <w:rPr>
          <w:rFonts w:hint="eastAsia"/>
          <w:sz w:val="13"/>
          <w:szCs w:val="13"/>
          <w:bdr w:val="single" w:sz="4" w:space="0" w:color="auto"/>
        </w:rPr>
        <w:t>博弈的结果分类</w:t>
      </w:r>
      <w:r w:rsidR="000344E5" w:rsidRPr="000344E5">
        <w:rPr>
          <w:rFonts w:hint="eastAsia"/>
          <w:sz w:val="13"/>
          <w:szCs w:val="13"/>
          <w:u w:val="single"/>
        </w:rPr>
        <w:t>零和博弈</w:t>
      </w:r>
      <w:r w:rsidR="000344E5" w:rsidRPr="001E781F">
        <w:rPr>
          <w:rFonts w:hint="eastAsia"/>
          <w:sz w:val="13"/>
          <w:szCs w:val="13"/>
        </w:rPr>
        <w:t>一方</w:t>
      </w:r>
      <w:r w:rsidR="001E781F" w:rsidRPr="001E781F">
        <w:rPr>
          <w:rFonts w:hint="eastAsia"/>
          <w:sz w:val="13"/>
          <w:szCs w:val="13"/>
        </w:rPr>
        <w:t>收益另一方</w:t>
      </w:r>
      <w:proofErr w:type="gramStart"/>
      <w:r w:rsidR="001E781F" w:rsidRPr="001E781F">
        <w:rPr>
          <w:rFonts w:hint="eastAsia"/>
          <w:sz w:val="13"/>
          <w:szCs w:val="13"/>
        </w:rPr>
        <w:t>必损</w:t>
      </w:r>
      <w:r w:rsidR="001E781F">
        <w:rPr>
          <w:rFonts w:hint="eastAsia"/>
          <w:sz w:val="13"/>
          <w:szCs w:val="13"/>
        </w:rPr>
        <w:t>失</w:t>
      </w:r>
      <w:proofErr w:type="gramEnd"/>
      <w:r w:rsidR="001E781F" w:rsidRPr="001E781F">
        <w:rPr>
          <w:rFonts w:hint="eastAsia"/>
          <w:sz w:val="13"/>
          <w:szCs w:val="13"/>
          <w:u w:val="single"/>
        </w:rPr>
        <w:t>负和博弈</w:t>
      </w:r>
      <w:r w:rsidR="001E781F" w:rsidRPr="001E781F">
        <w:rPr>
          <w:rFonts w:hint="eastAsia"/>
          <w:sz w:val="13"/>
          <w:szCs w:val="13"/>
        </w:rPr>
        <w:t>总和为负，两败俱伤或者胜者收益小于总损失</w:t>
      </w:r>
      <w:r w:rsidR="008E63BA" w:rsidRPr="00165F29">
        <w:rPr>
          <w:rFonts w:hint="eastAsia"/>
          <w:sz w:val="13"/>
          <w:szCs w:val="13"/>
          <w:bdr w:val="single" w:sz="4" w:space="0" w:color="auto"/>
        </w:rPr>
        <w:t>按决策主体对信息的掌握程度和行动的先后顺序</w:t>
      </w:r>
      <w:r w:rsidR="008E63BA" w:rsidRPr="004121CD">
        <w:rPr>
          <w:rFonts w:hint="eastAsia"/>
          <w:sz w:val="13"/>
          <w:szCs w:val="13"/>
        </w:rPr>
        <w:t>完全信息静态博弈、完全信息动态博弈、不完全信息静态博弈、不完全信息动态博弈。</w:t>
      </w:r>
    </w:p>
    <w:tbl>
      <w:tblPr>
        <w:tblStyle w:val="a4"/>
        <w:tblW w:w="0" w:type="auto"/>
        <w:tblInd w:w="413" w:type="dxa"/>
        <w:tblLook w:val="04A0" w:firstRow="1" w:lastRow="0" w:firstColumn="1" w:lastColumn="0" w:noHBand="0" w:noVBand="1"/>
      </w:tblPr>
      <w:tblGrid>
        <w:gridCol w:w="740"/>
        <w:gridCol w:w="1528"/>
        <w:gridCol w:w="1822"/>
      </w:tblGrid>
      <w:tr w:rsidR="008E63BA" w:rsidRPr="004121CD" w:rsidTr="00647D4F">
        <w:tc>
          <w:tcPr>
            <w:tcW w:w="740" w:type="dxa"/>
          </w:tcPr>
          <w:p w:rsidR="008E63BA" w:rsidRPr="004121CD" w:rsidRDefault="008E63BA" w:rsidP="00647D4F">
            <w:pPr>
              <w:rPr>
                <w:sz w:val="13"/>
                <w:szCs w:val="13"/>
              </w:rPr>
            </w:pPr>
          </w:p>
        </w:tc>
        <w:tc>
          <w:tcPr>
            <w:tcW w:w="1528" w:type="dxa"/>
          </w:tcPr>
          <w:p w:rsidR="008E63BA" w:rsidRPr="004121CD" w:rsidRDefault="008E63BA" w:rsidP="00647D4F">
            <w:pPr>
              <w:rPr>
                <w:sz w:val="13"/>
                <w:szCs w:val="13"/>
              </w:rPr>
            </w:pPr>
            <w:r w:rsidRPr="004121CD">
              <w:rPr>
                <w:rFonts w:hint="eastAsia"/>
                <w:sz w:val="13"/>
                <w:szCs w:val="13"/>
              </w:rPr>
              <w:t>静态</w:t>
            </w:r>
          </w:p>
        </w:tc>
        <w:tc>
          <w:tcPr>
            <w:tcW w:w="1822" w:type="dxa"/>
          </w:tcPr>
          <w:p w:rsidR="008E63BA" w:rsidRPr="004121CD" w:rsidRDefault="008E63BA" w:rsidP="00647D4F">
            <w:pPr>
              <w:rPr>
                <w:sz w:val="13"/>
                <w:szCs w:val="13"/>
              </w:rPr>
            </w:pPr>
            <w:r w:rsidRPr="004121CD">
              <w:rPr>
                <w:rFonts w:hint="eastAsia"/>
                <w:sz w:val="13"/>
                <w:szCs w:val="13"/>
              </w:rPr>
              <w:t>动态</w:t>
            </w:r>
          </w:p>
        </w:tc>
      </w:tr>
      <w:tr w:rsidR="008E63BA" w:rsidRPr="004121CD" w:rsidTr="00647D4F">
        <w:tc>
          <w:tcPr>
            <w:tcW w:w="740" w:type="dxa"/>
          </w:tcPr>
          <w:p w:rsidR="008E63BA" w:rsidRPr="004121CD" w:rsidRDefault="008E63BA" w:rsidP="00647D4F">
            <w:pPr>
              <w:rPr>
                <w:sz w:val="13"/>
                <w:szCs w:val="13"/>
              </w:rPr>
            </w:pPr>
            <w:r w:rsidRPr="004121CD">
              <w:rPr>
                <w:rFonts w:hint="eastAsia"/>
                <w:sz w:val="13"/>
                <w:szCs w:val="13"/>
              </w:rPr>
              <w:t>完全信息</w:t>
            </w:r>
          </w:p>
        </w:tc>
        <w:tc>
          <w:tcPr>
            <w:tcW w:w="1528" w:type="dxa"/>
          </w:tcPr>
          <w:p w:rsidR="008E63BA" w:rsidRPr="004121CD" w:rsidRDefault="008E63BA" w:rsidP="00647D4F">
            <w:pPr>
              <w:rPr>
                <w:sz w:val="13"/>
                <w:szCs w:val="13"/>
              </w:rPr>
            </w:pPr>
            <w:r w:rsidRPr="004121CD">
              <w:rPr>
                <w:rFonts w:hint="eastAsia"/>
                <w:sz w:val="13"/>
                <w:szCs w:val="13"/>
              </w:rPr>
              <w:t>完全信息静态博弈</w:t>
            </w:r>
          </w:p>
          <w:p w:rsidR="008E63BA" w:rsidRPr="004121CD" w:rsidRDefault="008E63BA" w:rsidP="00647D4F">
            <w:pPr>
              <w:rPr>
                <w:sz w:val="13"/>
                <w:szCs w:val="13"/>
              </w:rPr>
            </w:pPr>
            <w:r w:rsidRPr="004121CD">
              <w:rPr>
                <w:rFonts w:hint="eastAsia"/>
                <w:sz w:val="13"/>
                <w:szCs w:val="13"/>
              </w:rPr>
              <w:t>均衡：纳什均衡</w:t>
            </w:r>
          </w:p>
        </w:tc>
        <w:tc>
          <w:tcPr>
            <w:tcW w:w="1822" w:type="dxa"/>
          </w:tcPr>
          <w:p w:rsidR="008E63BA" w:rsidRPr="004121CD" w:rsidRDefault="008E63BA" w:rsidP="00647D4F">
            <w:pPr>
              <w:rPr>
                <w:sz w:val="13"/>
                <w:szCs w:val="13"/>
              </w:rPr>
            </w:pPr>
            <w:r w:rsidRPr="004121CD">
              <w:rPr>
                <w:rFonts w:hint="eastAsia"/>
                <w:sz w:val="13"/>
                <w:szCs w:val="13"/>
              </w:rPr>
              <w:t>完全信息动态博弈</w:t>
            </w:r>
          </w:p>
          <w:p w:rsidR="008E63BA" w:rsidRPr="004121CD" w:rsidRDefault="008E63BA" w:rsidP="00647D4F">
            <w:pPr>
              <w:rPr>
                <w:sz w:val="13"/>
                <w:szCs w:val="13"/>
              </w:rPr>
            </w:pPr>
            <w:r w:rsidRPr="004121CD">
              <w:rPr>
                <w:rFonts w:hint="eastAsia"/>
                <w:sz w:val="13"/>
                <w:szCs w:val="13"/>
              </w:rPr>
              <w:t>均衡：子博弈精炼纳什均衡</w:t>
            </w:r>
          </w:p>
        </w:tc>
      </w:tr>
      <w:tr w:rsidR="008E63BA" w:rsidRPr="004121CD" w:rsidTr="00647D4F">
        <w:trPr>
          <w:trHeight w:val="475"/>
        </w:trPr>
        <w:tc>
          <w:tcPr>
            <w:tcW w:w="740" w:type="dxa"/>
          </w:tcPr>
          <w:p w:rsidR="008E63BA" w:rsidRPr="004121CD" w:rsidRDefault="008E63BA" w:rsidP="00647D4F">
            <w:pPr>
              <w:rPr>
                <w:sz w:val="13"/>
                <w:szCs w:val="13"/>
              </w:rPr>
            </w:pPr>
            <w:r w:rsidRPr="004121CD">
              <w:rPr>
                <w:rFonts w:hint="eastAsia"/>
                <w:sz w:val="13"/>
                <w:szCs w:val="13"/>
              </w:rPr>
              <w:t>不完全信息</w:t>
            </w:r>
          </w:p>
        </w:tc>
        <w:tc>
          <w:tcPr>
            <w:tcW w:w="1528" w:type="dxa"/>
          </w:tcPr>
          <w:p w:rsidR="008E63BA" w:rsidRPr="004121CD" w:rsidRDefault="008E63BA" w:rsidP="00647D4F">
            <w:pPr>
              <w:rPr>
                <w:sz w:val="13"/>
                <w:szCs w:val="13"/>
              </w:rPr>
            </w:pPr>
            <w:r w:rsidRPr="004121CD">
              <w:rPr>
                <w:rFonts w:hint="eastAsia"/>
                <w:sz w:val="13"/>
                <w:szCs w:val="13"/>
              </w:rPr>
              <w:t>不完全信息静态博弈</w:t>
            </w:r>
          </w:p>
          <w:p w:rsidR="008E63BA" w:rsidRPr="004121CD" w:rsidRDefault="008E63BA" w:rsidP="00647D4F">
            <w:pPr>
              <w:rPr>
                <w:sz w:val="13"/>
                <w:szCs w:val="13"/>
              </w:rPr>
            </w:pPr>
            <w:r w:rsidRPr="004121CD">
              <w:rPr>
                <w:rFonts w:hint="eastAsia"/>
                <w:sz w:val="13"/>
                <w:szCs w:val="13"/>
              </w:rPr>
              <w:t>均衡：贝叶斯纳什均衡</w:t>
            </w:r>
          </w:p>
        </w:tc>
        <w:tc>
          <w:tcPr>
            <w:tcW w:w="1822" w:type="dxa"/>
          </w:tcPr>
          <w:p w:rsidR="008E63BA" w:rsidRPr="004121CD" w:rsidRDefault="008E63BA" w:rsidP="00647D4F">
            <w:pPr>
              <w:rPr>
                <w:sz w:val="13"/>
                <w:szCs w:val="13"/>
              </w:rPr>
            </w:pPr>
            <w:r w:rsidRPr="004121CD">
              <w:rPr>
                <w:rFonts w:hint="eastAsia"/>
                <w:sz w:val="13"/>
                <w:szCs w:val="13"/>
              </w:rPr>
              <w:t>不完全信息动态博弈</w:t>
            </w:r>
          </w:p>
          <w:p w:rsidR="008E63BA" w:rsidRPr="004121CD" w:rsidRDefault="008E63BA" w:rsidP="00647D4F">
            <w:pPr>
              <w:rPr>
                <w:sz w:val="13"/>
                <w:szCs w:val="13"/>
              </w:rPr>
            </w:pPr>
            <w:r w:rsidRPr="004121CD">
              <w:rPr>
                <w:rFonts w:hint="eastAsia"/>
                <w:sz w:val="13"/>
                <w:szCs w:val="13"/>
              </w:rPr>
              <w:t>均衡：精炼贝叶斯纳什均衡</w:t>
            </w:r>
          </w:p>
        </w:tc>
      </w:tr>
    </w:tbl>
    <w:p w:rsidR="00300BF9" w:rsidRPr="00074B85" w:rsidRDefault="005D0BFA" w:rsidP="00074B85">
      <w:pPr>
        <w:rPr>
          <w:sz w:val="13"/>
          <w:szCs w:val="13"/>
        </w:rPr>
      </w:pPr>
      <w:r w:rsidRPr="004121CD">
        <w:rPr>
          <w:rFonts w:hint="eastAsia"/>
          <w:b/>
          <w:sz w:val="13"/>
          <w:szCs w:val="13"/>
        </w:rPr>
        <w:t>完全信息静态博弈</w:t>
      </w:r>
      <w:r w:rsidR="00794232">
        <w:rPr>
          <w:rFonts w:hint="eastAsia"/>
          <w:b/>
          <w:sz w:val="13"/>
          <w:szCs w:val="13"/>
        </w:rPr>
        <w:t xml:space="preserve"> </w:t>
      </w:r>
      <w:r w:rsidR="0080320E" w:rsidRPr="00794232">
        <w:rPr>
          <w:rFonts w:hint="eastAsia"/>
          <w:sz w:val="13"/>
          <w:szCs w:val="13"/>
          <w:bdr w:val="single" w:sz="4" w:space="0" w:color="auto"/>
        </w:rPr>
        <w:t>特点</w:t>
      </w:r>
      <w:r w:rsidR="0080320E" w:rsidRPr="004121CD">
        <w:rPr>
          <w:rFonts w:hint="eastAsia"/>
          <w:sz w:val="13"/>
          <w:szCs w:val="13"/>
        </w:rPr>
        <w:t>每个参与人对其他所有参与人的特征、战略空间及支付函数有精确的了解，博弈开始时不存在不确定性因素，</w:t>
      </w:r>
      <w:r w:rsidR="00046F63" w:rsidRPr="004121CD">
        <w:rPr>
          <w:rFonts w:hint="eastAsia"/>
          <w:sz w:val="13"/>
          <w:szCs w:val="13"/>
        </w:rPr>
        <w:t>参与人同时行动或者不是同时行动但是后行动者不知道行动者的行动信息。</w:t>
      </w:r>
      <w:r w:rsidR="0080320E" w:rsidRPr="004121CD">
        <w:rPr>
          <w:rFonts w:hint="eastAsia"/>
          <w:sz w:val="13"/>
          <w:szCs w:val="13"/>
        </w:rPr>
        <w:t>战略和行动相同。</w:t>
      </w:r>
      <w:r w:rsidR="00860982" w:rsidRPr="004121CD">
        <w:rPr>
          <w:rFonts w:hint="eastAsia"/>
          <w:b/>
          <w:bCs/>
          <w:sz w:val="13"/>
          <w:szCs w:val="13"/>
        </w:rPr>
        <w:t>纯战略</w:t>
      </w:r>
      <w:r w:rsidR="00300BF9" w:rsidRPr="004121CD">
        <w:rPr>
          <w:rFonts w:hint="eastAsia"/>
          <w:b/>
          <w:bCs/>
          <w:sz w:val="13"/>
          <w:szCs w:val="13"/>
        </w:rPr>
        <w:t>纳什均衡</w:t>
      </w:r>
      <w:r w:rsidR="00F507E9" w:rsidRPr="00136737">
        <w:rPr>
          <w:rFonts w:hint="eastAsia"/>
          <w:bCs/>
          <w:sz w:val="13"/>
          <w:szCs w:val="13"/>
          <w:bdr w:val="single" w:sz="4" w:space="0" w:color="auto"/>
        </w:rPr>
        <w:t>纯战略</w:t>
      </w:r>
      <w:r w:rsidR="00F507E9" w:rsidRPr="004121CD">
        <w:rPr>
          <w:rFonts w:hint="eastAsia"/>
          <w:bCs/>
          <w:sz w:val="13"/>
          <w:szCs w:val="13"/>
        </w:rPr>
        <w:t>参与人在给定信息下只选择一种特定（或确定性）的战略</w:t>
      </w:r>
      <w:r w:rsidR="00F507E9" w:rsidRPr="00136737">
        <w:rPr>
          <w:rFonts w:hint="eastAsia"/>
          <w:bCs/>
          <w:sz w:val="13"/>
          <w:szCs w:val="13"/>
          <w:bdr w:val="single" w:sz="4" w:space="0" w:color="auto"/>
        </w:rPr>
        <w:t>混合战略</w:t>
      </w:r>
      <w:r w:rsidR="00F507E9" w:rsidRPr="004121CD">
        <w:rPr>
          <w:rFonts w:hint="eastAsia"/>
          <w:bCs/>
          <w:sz w:val="13"/>
          <w:szCs w:val="13"/>
        </w:rPr>
        <w:t>混合战略解释了一个参与人对其他参与人所采取的行动的不确定性，它描述了参与人在给定信息下以某种概率分布随机地选择不同的行动或战略。</w:t>
      </w:r>
      <w:proofErr w:type="gramStart"/>
      <w:r w:rsidR="009C79F9" w:rsidRPr="004121CD">
        <w:rPr>
          <w:rFonts w:hint="eastAsia"/>
          <w:bCs/>
          <w:sz w:val="13"/>
          <w:szCs w:val="13"/>
        </w:rPr>
        <w:t>纯战略纳</w:t>
      </w:r>
      <w:proofErr w:type="gramEnd"/>
      <w:r w:rsidR="009C79F9" w:rsidRPr="004121CD">
        <w:rPr>
          <w:rFonts w:hint="eastAsia"/>
          <w:bCs/>
          <w:sz w:val="13"/>
          <w:szCs w:val="13"/>
        </w:rPr>
        <w:t>什均衡中包括：</w:t>
      </w:r>
      <w:r w:rsidR="00860982" w:rsidRPr="004121CD">
        <w:rPr>
          <w:rFonts w:hint="eastAsia"/>
          <w:bCs/>
          <w:sz w:val="13"/>
          <w:szCs w:val="13"/>
        </w:rPr>
        <w:t>占有均衡、重复剔除</w:t>
      </w:r>
      <w:proofErr w:type="gramStart"/>
      <w:r w:rsidR="00860982" w:rsidRPr="004121CD">
        <w:rPr>
          <w:rFonts w:hint="eastAsia"/>
          <w:bCs/>
          <w:sz w:val="13"/>
          <w:szCs w:val="13"/>
        </w:rPr>
        <w:t>劣战略</w:t>
      </w:r>
      <w:proofErr w:type="gramEnd"/>
      <w:r w:rsidR="00860982" w:rsidRPr="004121CD">
        <w:rPr>
          <w:rFonts w:hint="eastAsia"/>
          <w:bCs/>
          <w:sz w:val="13"/>
          <w:szCs w:val="13"/>
        </w:rPr>
        <w:t>均衡、一般</w:t>
      </w:r>
      <w:proofErr w:type="gramStart"/>
      <w:r w:rsidR="009C79F9" w:rsidRPr="004121CD">
        <w:rPr>
          <w:rFonts w:hint="eastAsia"/>
          <w:bCs/>
          <w:sz w:val="13"/>
          <w:szCs w:val="13"/>
        </w:rPr>
        <w:t>纯战略</w:t>
      </w:r>
      <w:proofErr w:type="gramEnd"/>
      <w:r w:rsidR="00860982" w:rsidRPr="004121CD">
        <w:rPr>
          <w:rFonts w:hint="eastAsia"/>
          <w:bCs/>
          <w:sz w:val="13"/>
          <w:szCs w:val="13"/>
        </w:rPr>
        <w:t>纳什均衡</w:t>
      </w:r>
      <w:r w:rsidR="009C79F9" w:rsidRPr="004121CD">
        <w:rPr>
          <w:rFonts w:hint="eastAsia"/>
          <w:bCs/>
          <w:sz w:val="13"/>
          <w:szCs w:val="13"/>
        </w:rPr>
        <w:t>等。</w:t>
      </w:r>
      <w:r w:rsidR="007555BA" w:rsidRPr="00074B85">
        <w:rPr>
          <w:rFonts w:hint="eastAsia"/>
          <w:b/>
          <w:bCs/>
          <w:sz w:val="13"/>
          <w:szCs w:val="13"/>
        </w:rPr>
        <w:t>1</w:t>
      </w:r>
      <w:r w:rsidR="007555BA" w:rsidRPr="00074B85">
        <w:rPr>
          <w:rFonts w:hint="eastAsia"/>
          <w:b/>
          <w:bCs/>
          <w:sz w:val="13"/>
          <w:szCs w:val="13"/>
        </w:rPr>
        <w:t>、</w:t>
      </w:r>
      <w:r w:rsidR="00E0084B" w:rsidRPr="00074B85">
        <w:rPr>
          <w:rFonts w:hint="eastAsia"/>
          <w:b/>
          <w:bCs/>
          <w:sz w:val="13"/>
          <w:szCs w:val="13"/>
        </w:rPr>
        <w:t>占优</w:t>
      </w:r>
      <w:r w:rsidR="00300BF9" w:rsidRPr="00074B85">
        <w:rPr>
          <w:rFonts w:hint="eastAsia"/>
          <w:b/>
          <w:bCs/>
          <w:sz w:val="13"/>
          <w:szCs w:val="13"/>
        </w:rPr>
        <w:t>均衡</w:t>
      </w:r>
      <w:r w:rsidR="00300BF9" w:rsidRPr="004121CD">
        <w:rPr>
          <w:rFonts w:hint="eastAsia"/>
          <w:bCs/>
          <w:sz w:val="13"/>
          <w:szCs w:val="13"/>
        </w:rPr>
        <w:t>占优战略：</w:t>
      </w:r>
      <w:r w:rsidR="00BB7E0A" w:rsidRPr="004121CD">
        <w:rPr>
          <w:rFonts w:hint="eastAsia"/>
          <w:bCs/>
          <w:sz w:val="13"/>
          <w:szCs w:val="13"/>
        </w:rPr>
        <w:t>参与人的最优战略</w:t>
      </w:r>
      <w:proofErr w:type="spellStart"/>
      <w:r w:rsidR="00212E5F" w:rsidRPr="004121CD">
        <w:rPr>
          <w:rFonts w:hint="eastAsia"/>
          <w:bCs/>
          <w:sz w:val="13"/>
          <w:szCs w:val="13"/>
        </w:rPr>
        <w:t>si</w:t>
      </w:r>
      <w:proofErr w:type="spellEnd"/>
      <w:r w:rsidR="00212E5F" w:rsidRPr="004121CD">
        <w:rPr>
          <w:sz w:val="13"/>
          <w:szCs w:val="13"/>
        </w:rPr>
        <w:t xml:space="preserve"> </w:t>
      </w:r>
      <w:r w:rsidR="00212E5F" w:rsidRPr="004121CD">
        <w:rPr>
          <w:bCs/>
          <w:sz w:val="13"/>
          <w:szCs w:val="13"/>
        </w:rPr>
        <w:t>*</w:t>
      </w:r>
      <w:r w:rsidR="00BB7E0A" w:rsidRPr="004121CD">
        <w:rPr>
          <w:rFonts w:hint="eastAsia"/>
          <w:bCs/>
          <w:sz w:val="13"/>
          <w:szCs w:val="13"/>
        </w:rPr>
        <w:t>与其他参与人的选择</w:t>
      </w:r>
      <w:r w:rsidR="00BB7E0A" w:rsidRPr="004121CD">
        <w:rPr>
          <w:rFonts w:hint="eastAsia"/>
          <w:bCs/>
          <w:sz w:val="13"/>
          <w:szCs w:val="13"/>
        </w:rPr>
        <w:t xml:space="preserve"> </w:t>
      </w:r>
      <w:r w:rsidR="00300BF9" w:rsidRPr="004121CD">
        <w:rPr>
          <w:rFonts w:hint="eastAsia"/>
          <w:bCs/>
          <w:sz w:val="13"/>
          <w:szCs w:val="13"/>
        </w:rPr>
        <w:t>s</w:t>
      </w:r>
      <w:r w:rsidR="00300BF9" w:rsidRPr="004121CD">
        <w:rPr>
          <w:rFonts w:hint="eastAsia"/>
          <w:bCs/>
          <w:sz w:val="13"/>
          <w:szCs w:val="13"/>
          <w:vertAlign w:val="subscript"/>
        </w:rPr>
        <w:t>-</w:t>
      </w:r>
      <w:proofErr w:type="spellStart"/>
      <w:r w:rsidR="00300BF9" w:rsidRPr="004121CD">
        <w:rPr>
          <w:rFonts w:hint="eastAsia"/>
          <w:bCs/>
          <w:sz w:val="13"/>
          <w:szCs w:val="13"/>
          <w:vertAlign w:val="subscript"/>
        </w:rPr>
        <w:t>i</w:t>
      </w:r>
      <w:proofErr w:type="spellEnd"/>
      <w:r w:rsidR="00BB7E0A" w:rsidRPr="004121CD">
        <w:rPr>
          <w:rFonts w:hint="eastAsia"/>
          <w:bCs/>
          <w:sz w:val="13"/>
          <w:szCs w:val="13"/>
        </w:rPr>
        <w:t>无关。</w:t>
      </w:r>
      <w:r w:rsidR="00212E5F" w:rsidRPr="004121CD">
        <w:rPr>
          <w:rFonts w:hint="eastAsia"/>
          <w:bCs/>
          <w:sz w:val="13"/>
          <w:szCs w:val="13"/>
        </w:rPr>
        <w:t>无论其他参与人选择什么战略，参与人的最优战略总是唯一的，</w:t>
      </w:r>
      <w:r w:rsidR="00300BF9" w:rsidRPr="004121CD">
        <w:rPr>
          <w:rFonts w:hint="eastAsia"/>
          <w:bCs/>
          <w:sz w:val="13"/>
          <w:szCs w:val="13"/>
        </w:rPr>
        <w:t>这样的最优战略称</w:t>
      </w:r>
      <w:r w:rsidR="00212E5F" w:rsidRPr="004121CD">
        <w:rPr>
          <w:rFonts w:hint="eastAsia"/>
          <w:bCs/>
          <w:sz w:val="13"/>
          <w:szCs w:val="13"/>
        </w:rPr>
        <w:t>之</w:t>
      </w:r>
      <w:r w:rsidR="00300BF9" w:rsidRPr="004121CD">
        <w:rPr>
          <w:rFonts w:hint="eastAsia"/>
          <w:bCs/>
          <w:sz w:val="13"/>
          <w:szCs w:val="13"/>
        </w:rPr>
        <w:t>为“占优战略</w:t>
      </w:r>
      <w:r w:rsidR="00300BF9" w:rsidRPr="004121CD">
        <w:rPr>
          <w:bCs/>
          <w:sz w:val="13"/>
          <w:szCs w:val="13"/>
        </w:rPr>
        <w:t>”</w:t>
      </w:r>
      <w:r w:rsidR="00212E5F" w:rsidRPr="004121CD">
        <w:rPr>
          <w:rFonts w:hint="eastAsia"/>
          <w:bCs/>
          <w:sz w:val="13"/>
          <w:szCs w:val="13"/>
        </w:rPr>
        <w:t>。</w:t>
      </w:r>
    </w:p>
    <w:p w:rsidR="00212E5F" w:rsidRPr="004121CD" w:rsidRDefault="00212E5F" w:rsidP="00212E5F">
      <w:pPr>
        <w:ind w:firstLineChars="200" w:firstLine="260"/>
        <w:rPr>
          <w:bCs/>
          <w:sz w:val="13"/>
          <w:szCs w:val="13"/>
        </w:rPr>
      </w:pPr>
      <w:r w:rsidRPr="004121CD">
        <w:rPr>
          <w:rFonts w:hint="eastAsia"/>
          <w:bCs/>
          <w:sz w:val="13"/>
          <w:szCs w:val="13"/>
        </w:rPr>
        <w:t>在</w:t>
      </w:r>
      <w:r w:rsidRPr="004121CD">
        <w:rPr>
          <w:bCs/>
          <w:i/>
          <w:iCs/>
          <w:sz w:val="13"/>
          <w:szCs w:val="13"/>
        </w:rPr>
        <w:t>n</w:t>
      </w:r>
      <w:r w:rsidRPr="004121CD">
        <w:rPr>
          <w:rFonts w:hint="eastAsia"/>
          <w:bCs/>
          <w:sz w:val="13"/>
          <w:szCs w:val="13"/>
        </w:rPr>
        <w:t>人博弈中，如果对于所有的其他参与人的选择</w:t>
      </w:r>
      <w:r w:rsidRPr="004121CD">
        <w:rPr>
          <w:rFonts w:hint="eastAsia"/>
          <w:bCs/>
          <w:sz w:val="13"/>
          <w:szCs w:val="13"/>
        </w:rPr>
        <w:t>s</w:t>
      </w:r>
      <w:r w:rsidRPr="004121CD">
        <w:rPr>
          <w:rFonts w:hint="eastAsia"/>
          <w:bCs/>
          <w:sz w:val="13"/>
          <w:szCs w:val="13"/>
          <w:vertAlign w:val="subscript"/>
        </w:rPr>
        <w:t>-</w:t>
      </w:r>
      <w:proofErr w:type="spellStart"/>
      <w:r w:rsidRPr="004121CD">
        <w:rPr>
          <w:rFonts w:hint="eastAsia"/>
          <w:bCs/>
          <w:sz w:val="13"/>
          <w:szCs w:val="13"/>
          <w:vertAlign w:val="subscript"/>
        </w:rPr>
        <w:t>i</w:t>
      </w:r>
      <w:proofErr w:type="spellEnd"/>
      <w:r w:rsidRPr="004121CD">
        <w:rPr>
          <w:rFonts w:hint="eastAsia"/>
          <w:bCs/>
          <w:sz w:val="13"/>
          <w:szCs w:val="13"/>
        </w:rPr>
        <w:t>，</w:t>
      </w:r>
      <w:proofErr w:type="spellStart"/>
      <w:r w:rsidRPr="004121CD">
        <w:rPr>
          <w:rFonts w:hint="eastAsia"/>
          <w:bCs/>
          <w:sz w:val="13"/>
          <w:szCs w:val="13"/>
        </w:rPr>
        <w:t>si</w:t>
      </w:r>
      <w:proofErr w:type="spellEnd"/>
      <w:r w:rsidRPr="004121CD">
        <w:rPr>
          <w:sz w:val="13"/>
          <w:szCs w:val="13"/>
        </w:rPr>
        <w:t xml:space="preserve"> </w:t>
      </w:r>
      <w:r w:rsidRPr="004121CD">
        <w:rPr>
          <w:bCs/>
          <w:sz w:val="13"/>
          <w:szCs w:val="13"/>
        </w:rPr>
        <w:t>*</w:t>
      </w:r>
      <w:r w:rsidRPr="004121CD">
        <w:rPr>
          <w:rFonts w:hint="eastAsia"/>
          <w:bCs/>
          <w:sz w:val="13"/>
          <w:szCs w:val="13"/>
        </w:rPr>
        <w:t>都是参与人</w:t>
      </w:r>
      <w:r w:rsidRPr="004121CD">
        <w:rPr>
          <w:rFonts w:hint="eastAsia"/>
          <w:bCs/>
          <w:sz w:val="13"/>
          <w:szCs w:val="13"/>
        </w:rPr>
        <w:t xml:space="preserve"> </w:t>
      </w:r>
      <w:proofErr w:type="spellStart"/>
      <w:r w:rsidRPr="004121CD">
        <w:rPr>
          <w:bCs/>
          <w:i/>
          <w:iCs/>
          <w:sz w:val="13"/>
          <w:szCs w:val="13"/>
        </w:rPr>
        <w:t>i</w:t>
      </w:r>
      <w:proofErr w:type="spellEnd"/>
      <w:r w:rsidRPr="004121CD">
        <w:rPr>
          <w:bCs/>
          <w:i/>
          <w:iCs/>
          <w:sz w:val="13"/>
          <w:szCs w:val="13"/>
        </w:rPr>
        <w:t xml:space="preserve"> </w:t>
      </w:r>
      <w:r w:rsidRPr="004121CD">
        <w:rPr>
          <w:rFonts w:hint="eastAsia"/>
          <w:bCs/>
          <w:sz w:val="13"/>
          <w:szCs w:val="13"/>
        </w:rPr>
        <w:t>的最优选择</w:t>
      </w:r>
    </w:p>
    <w:p w:rsidR="00BB7E0A" w:rsidRPr="004121CD" w:rsidRDefault="0039620E" w:rsidP="007E09AD">
      <w:pPr>
        <w:ind w:firstLineChars="200" w:firstLine="260"/>
        <w:rPr>
          <w:bCs/>
          <w:sz w:val="13"/>
          <w:szCs w:val="13"/>
        </w:rPr>
      </w:pPr>
      <w:r>
        <w:rPr>
          <w:bCs/>
          <w:noProof/>
          <w:sz w:val="13"/>
          <w:szCs w:val="1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46.5pt;margin-top:1.75pt;width:102pt;height:19pt;z-index:251658240">
            <v:imagedata r:id="rId7" o:title=""/>
          </v:shape>
          <o:OLEObject Type="Embed" ProgID="Unknown" ShapeID="_x0000_s1029" DrawAspect="Content" ObjectID="_1588182067" r:id="rId8"/>
        </w:object>
      </w:r>
    </w:p>
    <w:p w:rsidR="00492E20" w:rsidRPr="004121CD" w:rsidRDefault="00492E20" w:rsidP="00492E20">
      <w:pPr>
        <w:ind w:firstLineChars="150" w:firstLine="195"/>
        <w:rPr>
          <w:sz w:val="13"/>
          <w:szCs w:val="13"/>
        </w:rPr>
      </w:pPr>
      <w:r w:rsidRPr="004121CD">
        <w:rPr>
          <w:rFonts w:hint="eastAsia"/>
          <w:sz w:val="13"/>
          <w:szCs w:val="13"/>
        </w:rPr>
        <w:t>则称</w:t>
      </w:r>
      <w:proofErr w:type="spellStart"/>
      <w:r w:rsidRPr="004121CD">
        <w:rPr>
          <w:rFonts w:hint="eastAsia"/>
          <w:bCs/>
          <w:sz w:val="13"/>
          <w:szCs w:val="13"/>
        </w:rPr>
        <w:t>si</w:t>
      </w:r>
      <w:proofErr w:type="spellEnd"/>
      <w:r w:rsidRPr="004121CD">
        <w:rPr>
          <w:sz w:val="13"/>
          <w:szCs w:val="13"/>
        </w:rPr>
        <w:t xml:space="preserve"> </w:t>
      </w:r>
      <w:r w:rsidRPr="004121CD">
        <w:rPr>
          <w:bCs/>
          <w:sz w:val="13"/>
          <w:szCs w:val="13"/>
        </w:rPr>
        <w:t>*</w:t>
      </w:r>
      <w:r w:rsidRPr="004121CD">
        <w:rPr>
          <w:rFonts w:hint="eastAsia"/>
          <w:sz w:val="13"/>
          <w:szCs w:val="13"/>
        </w:rPr>
        <w:t>为参与人的占优战略。</w:t>
      </w:r>
    </w:p>
    <w:p w:rsidR="00A80C6A" w:rsidRPr="004121CD" w:rsidRDefault="000B75A2" w:rsidP="00A80C6A">
      <w:pPr>
        <w:ind w:firstLineChars="150" w:firstLine="195"/>
        <w:rPr>
          <w:bCs/>
          <w:sz w:val="13"/>
          <w:szCs w:val="13"/>
        </w:rPr>
      </w:pPr>
      <w:r w:rsidRPr="004121CD">
        <w:rPr>
          <w:rFonts w:hint="eastAsia"/>
          <w:sz w:val="13"/>
          <w:szCs w:val="13"/>
        </w:rPr>
        <w:t>在</w:t>
      </w:r>
      <w:r w:rsidRPr="004121CD">
        <w:rPr>
          <w:rFonts w:hint="eastAsia"/>
          <w:sz w:val="13"/>
          <w:szCs w:val="13"/>
        </w:rPr>
        <w:t>n</w:t>
      </w:r>
      <w:r w:rsidRPr="004121CD">
        <w:rPr>
          <w:rFonts w:hint="eastAsia"/>
          <w:sz w:val="13"/>
          <w:szCs w:val="13"/>
        </w:rPr>
        <w:t>人博弈中，如果对所有参与人都存在占优战略</w:t>
      </w:r>
      <w:proofErr w:type="spellStart"/>
      <w:r w:rsidRPr="004121CD">
        <w:rPr>
          <w:rFonts w:hint="eastAsia"/>
          <w:bCs/>
          <w:sz w:val="13"/>
          <w:szCs w:val="13"/>
        </w:rPr>
        <w:t>si</w:t>
      </w:r>
      <w:proofErr w:type="spellEnd"/>
      <w:r w:rsidRPr="004121CD">
        <w:rPr>
          <w:sz w:val="13"/>
          <w:szCs w:val="13"/>
        </w:rPr>
        <w:t xml:space="preserve"> </w:t>
      </w:r>
      <w:r w:rsidRPr="004121CD">
        <w:rPr>
          <w:bCs/>
          <w:sz w:val="13"/>
          <w:szCs w:val="13"/>
        </w:rPr>
        <w:t>*</w:t>
      </w:r>
      <w:r w:rsidRPr="004121CD">
        <w:rPr>
          <w:rFonts w:hint="eastAsia"/>
          <w:sz w:val="13"/>
          <w:szCs w:val="13"/>
        </w:rPr>
        <w:t>，则占优战略组合</w:t>
      </w:r>
      <w:proofErr w:type="spellStart"/>
      <w:r w:rsidRPr="004121CD">
        <w:rPr>
          <w:rFonts w:hint="eastAsia"/>
          <w:bCs/>
          <w:sz w:val="13"/>
          <w:szCs w:val="13"/>
        </w:rPr>
        <w:t>si</w:t>
      </w:r>
      <w:proofErr w:type="spellEnd"/>
      <w:r w:rsidRPr="004121CD">
        <w:rPr>
          <w:bCs/>
          <w:sz w:val="13"/>
          <w:szCs w:val="13"/>
        </w:rPr>
        <w:t>*</w:t>
      </w:r>
      <w:r w:rsidRPr="004121CD">
        <w:rPr>
          <w:rFonts w:hint="eastAsia"/>
          <w:bCs/>
          <w:sz w:val="13"/>
          <w:szCs w:val="13"/>
        </w:rPr>
        <w:t>=</w:t>
      </w:r>
      <w:r w:rsidRPr="004121CD">
        <w:rPr>
          <w:rFonts w:hint="eastAsia"/>
          <w:bCs/>
          <w:sz w:val="13"/>
          <w:szCs w:val="13"/>
        </w:rPr>
        <w:t>（</w:t>
      </w:r>
      <w:r w:rsidRPr="004121CD">
        <w:rPr>
          <w:rFonts w:hint="eastAsia"/>
          <w:bCs/>
          <w:sz w:val="13"/>
          <w:szCs w:val="13"/>
        </w:rPr>
        <w:t>s1</w:t>
      </w:r>
      <w:r w:rsidRPr="004121CD">
        <w:rPr>
          <w:sz w:val="13"/>
          <w:szCs w:val="13"/>
        </w:rPr>
        <w:t xml:space="preserve"> </w:t>
      </w:r>
      <w:r w:rsidRPr="004121CD">
        <w:rPr>
          <w:bCs/>
          <w:sz w:val="13"/>
          <w:szCs w:val="13"/>
        </w:rPr>
        <w:t>*</w:t>
      </w:r>
      <w:r w:rsidRPr="004121CD">
        <w:rPr>
          <w:rFonts w:hint="eastAsia"/>
          <w:bCs/>
          <w:sz w:val="13"/>
          <w:szCs w:val="13"/>
        </w:rPr>
        <w:t xml:space="preserve"> si</w:t>
      </w:r>
      <w:r w:rsidRPr="004121CD">
        <w:rPr>
          <w:rFonts w:hint="eastAsia"/>
          <w:sz w:val="13"/>
          <w:szCs w:val="13"/>
        </w:rPr>
        <w:t>2</w:t>
      </w:r>
      <w:r w:rsidRPr="004121CD">
        <w:rPr>
          <w:bCs/>
          <w:sz w:val="13"/>
          <w:szCs w:val="13"/>
        </w:rPr>
        <w:t>*</w:t>
      </w:r>
      <w:r w:rsidRPr="004121CD">
        <w:rPr>
          <w:rFonts w:hint="eastAsia"/>
          <w:bCs/>
          <w:sz w:val="13"/>
          <w:szCs w:val="13"/>
        </w:rPr>
        <w:t>,</w:t>
      </w:r>
      <w:r w:rsidRPr="004121CD">
        <w:rPr>
          <w:bCs/>
          <w:sz w:val="13"/>
          <w:szCs w:val="13"/>
        </w:rPr>
        <w:t>…</w:t>
      </w:r>
      <w:r w:rsidRPr="004121CD">
        <w:rPr>
          <w:rFonts w:hint="eastAsia"/>
          <w:bCs/>
          <w:sz w:val="13"/>
          <w:szCs w:val="13"/>
        </w:rPr>
        <w:t xml:space="preserve">, </w:t>
      </w:r>
      <w:proofErr w:type="spellStart"/>
      <w:r w:rsidRPr="004121CD">
        <w:rPr>
          <w:rFonts w:hint="eastAsia"/>
          <w:bCs/>
          <w:sz w:val="13"/>
          <w:szCs w:val="13"/>
        </w:rPr>
        <w:t>sn</w:t>
      </w:r>
      <w:proofErr w:type="spellEnd"/>
      <w:r w:rsidRPr="004121CD">
        <w:rPr>
          <w:sz w:val="13"/>
          <w:szCs w:val="13"/>
        </w:rPr>
        <w:t xml:space="preserve"> </w:t>
      </w:r>
      <w:r w:rsidRPr="004121CD">
        <w:rPr>
          <w:bCs/>
          <w:sz w:val="13"/>
          <w:szCs w:val="13"/>
        </w:rPr>
        <w:t>*</w:t>
      </w:r>
      <w:r w:rsidRPr="004121CD">
        <w:rPr>
          <w:rFonts w:hint="eastAsia"/>
          <w:bCs/>
          <w:sz w:val="13"/>
          <w:szCs w:val="13"/>
        </w:rPr>
        <w:t>）称为占优战略均衡。如果所有参与人都有占优战略存在，那么占优战略均衡就是唯一的所有理性参与人可以预测到的博弈结果。</w:t>
      </w:r>
    </w:p>
    <w:p w:rsidR="00E0084B" w:rsidRPr="004121CD" w:rsidRDefault="00860982" w:rsidP="007555BA">
      <w:pPr>
        <w:ind w:firstLineChars="200" w:firstLine="261"/>
        <w:rPr>
          <w:b/>
          <w:bCs/>
          <w:sz w:val="13"/>
          <w:szCs w:val="13"/>
        </w:rPr>
      </w:pPr>
      <w:r w:rsidRPr="004121CD">
        <w:rPr>
          <w:rFonts w:hint="eastAsia"/>
          <w:b/>
          <w:bCs/>
          <w:sz w:val="13"/>
          <w:szCs w:val="13"/>
        </w:rPr>
        <w:t>2</w:t>
      </w:r>
      <w:r w:rsidRPr="004121CD">
        <w:rPr>
          <w:rFonts w:hint="eastAsia"/>
          <w:b/>
          <w:bCs/>
          <w:sz w:val="13"/>
          <w:szCs w:val="13"/>
        </w:rPr>
        <w:t>、</w:t>
      </w:r>
      <w:r w:rsidR="00E0084B" w:rsidRPr="004121CD">
        <w:rPr>
          <w:rFonts w:hint="eastAsia"/>
          <w:b/>
          <w:bCs/>
          <w:sz w:val="13"/>
          <w:szCs w:val="13"/>
        </w:rPr>
        <w:t>重复剔除劣战略</w:t>
      </w:r>
    </w:p>
    <w:p w:rsidR="00F045C8" w:rsidRPr="004121CD" w:rsidRDefault="0039620E" w:rsidP="00E0084B">
      <w:pPr>
        <w:pStyle w:val="a3"/>
        <w:ind w:left="786" w:firstLineChars="0" w:firstLine="0"/>
        <w:rPr>
          <w:sz w:val="13"/>
          <w:szCs w:val="13"/>
        </w:rPr>
      </w:pPr>
      <w:r>
        <w:rPr>
          <w:noProof/>
          <w:sz w:val="13"/>
          <w:szCs w:val="13"/>
        </w:rPr>
        <w:object w:dxaOrig="1440" w:dyaOrig="1440">
          <v:shape id="_x0000_s1030" type="#_x0000_t75" style="position:absolute;left:0;text-align:left;margin-left:97.35pt;margin-top:11.7pt;width:107pt;height:22pt;z-index:251659264">
            <v:imagedata r:id="rId9" o:title=""/>
          </v:shape>
          <o:OLEObject Type="Embed" ProgID="Unknown" ShapeID="_x0000_s1030" DrawAspect="Content" ObjectID="_1588182068" r:id="rId10"/>
        </w:object>
      </w:r>
      <w:r w:rsidR="00F045C8" w:rsidRPr="004121CD">
        <w:rPr>
          <w:rFonts w:hint="eastAsia"/>
          <w:sz w:val="13"/>
          <w:szCs w:val="13"/>
        </w:rPr>
        <w:t>如果在一个博弈中，参与人不存在占优战略，但是参与人</w:t>
      </w:r>
      <w:proofErr w:type="spellStart"/>
      <w:r w:rsidR="00F045C8" w:rsidRPr="004121CD">
        <w:rPr>
          <w:rFonts w:hint="eastAsia"/>
          <w:sz w:val="13"/>
          <w:szCs w:val="13"/>
        </w:rPr>
        <w:t>i</w:t>
      </w:r>
      <w:proofErr w:type="spellEnd"/>
      <w:r w:rsidR="00F045C8" w:rsidRPr="004121CD">
        <w:rPr>
          <w:rFonts w:hint="eastAsia"/>
          <w:sz w:val="13"/>
          <w:szCs w:val="13"/>
        </w:rPr>
        <w:t>存在两个战略，其中一</w:t>
      </w:r>
    </w:p>
    <w:p w:rsidR="00F045C8" w:rsidRPr="004121CD" w:rsidRDefault="00F045C8" w:rsidP="00E0084B">
      <w:pPr>
        <w:pStyle w:val="a3"/>
        <w:ind w:left="786" w:firstLineChars="0" w:firstLine="0"/>
        <w:rPr>
          <w:sz w:val="13"/>
          <w:szCs w:val="13"/>
        </w:rPr>
      </w:pPr>
    </w:p>
    <w:p w:rsidR="00E0084B" w:rsidRPr="004121CD" w:rsidRDefault="0039620E" w:rsidP="00E0084B">
      <w:pPr>
        <w:pStyle w:val="a3"/>
        <w:ind w:left="786" w:firstLineChars="0" w:firstLine="0"/>
        <w:rPr>
          <w:sz w:val="13"/>
          <w:szCs w:val="13"/>
        </w:rPr>
      </w:pPr>
      <w:r>
        <w:rPr>
          <w:noProof/>
          <w:sz w:val="13"/>
          <w:szCs w:val="13"/>
        </w:rPr>
        <w:object w:dxaOrig="1440" w:dyaOrig="1440">
          <v:shape id="_x0000_s1031" type="#_x0000_t75" style="position:absolute;left:0;text-align:left;margin-left:120.6pt;margin-top:14.25pt;width:99.9pt;height:16.5pt;z-index:251660288">
            <v:imagedata r:id="rId9" o:title=""/>
          </v:shape>
          <o:OLEObject Type="Embed" ProgID="Unknown" ShapeID="_x0000_s1031" DrawAspect="Content" ObjectID="_1588182069" r:id="rId11"/>
        </w:object>
      </w:r>
      <w:proofErr w:type="gramStart"/>
      <w:r w:rsidR="00F045C8" w:rsidRPr="004121CD">
        <w:rPr>
          <w:rFonts w:hint="eastAsia"/>
          <w:sz w:val="13"/>
          <w:szCs w:val="13"/>
        </w:rPr>
        <w:t>个</w:t>
      </w:r>
      <w:proofErr w:type="gramEnd"/>
      <w:r w:rsidR="00F045C8" w:rsidRPr="004121CD">
        <w:rPr>
          <w:rFonts w:hint="eastAsia"/>
          <w:sz w:val="13"/>
          <w:szCs w:val="13"/>
        </w:rPr>
        <w:t>战略叫另一个战略的所得效用要大，则理性的参与人绝对不会选择战略。</w:t>
      </w:r>
    </w:p>
    <w:p w:rsidR="00D34E4B" w:rsidRPr="004121CD" w:rsidRDefault="0039620E" w:rsidP="0064016E">
      <w:pPr>
        <w:ind w:firstLine="422"/>
        <w:rPr>
          <w:sz w:val="13"/>
          <w:szCs w:val="13"/>
        </w:rPr>
      </w:pPr>
      <w:r>
        <w:rPr>
          <w:noProof/>
          <w:sz w:val="13"/>
          <w:szCs w:val="13"/>
        </w:rPr>
        <w:object w:dxaOrig="1440" w:dyaOrig="1440">
          <v:shape id="_x0000_s1032" type="#_x0000_t75" style="position:absolute;left:0;text-align:left;margin-left:121.05pt;margin-top:15.15pt;width:99.45pt;height:17.25pt;z-index:251661312">
            <v:imagedata r:id="rId12" o:title=""/>
          </v:shape>
          <o:OLEObject Type="Embed" ProgID="Unknown" ShapeID="_x0000_s1032" DrawAspect="Content" ObjectID="_1588182070" r:id="rId13"/>
        </w:object>
      </w:r>
      <w:r w:rsidR="00D34E4B" w:rsidRPr="004121CD">
        <w:rPr>
          <w:rFonts w:hint="eastAsia"/>
          <w:b/>
          <w:sz w:val="13"/>
          <w:szCs w:val="13"/>
        </w:rPr>
        <w:t>严格劣战略</w:t>
      </w:r>
      <w:r w:rsidR="00D34E4B" w:rsidRPr="004121CD">
        <w:rPr>
          <w:rFonts w:hint="eastAsia"/>
          <w:sz w:val="13"/>
          <w:szCs w:val="13"/>
        </w:rPr>
        <w:t>：</w:t>
      </w:r>
    </w:p>
    <w:p w:rsidR="00A80C6A" w:rsidRPr="004121CD" w:rsidRDefault="00D34E4B" w:rsidP="0064016E">
      <w:pPr>
        <w:ind w:firstLineChars="200" w:firstLine="261"/>
        <w:rPr>
          <w:sz w:val="13"/>
          <w:szCs w:val="13"/>
        </w:rPr>
      </w:pPr>
      <w:proofErr w:type="gramStart"/>
      <w:r w:rsidRPr="004121CD">
        <w:rPr>
          <w:rFonts w:hint="eastAsia"/>
          <w:b/>
          <w:sz w:val="13"/>
          <w:szCs w:val="13"/>
        </w:rPr>
        <w:t>弱劣战略</w:t>
      </w:r>
      <w:proofErr w:type="gramEnd"/>
      <w:r w:rsidRPr="004121CD">
        <w:rPr>
          <w:rFonts w:hint="eastAsia"/>
          <w:sz w:val="13"/>
          <w:szCs w:val="13"/>
        </w:rPr>
        <w:t>：</w:t>
      </w:r>
    </w:p>
    <w:p w:rsidR="00A80C6A" w:rsidRPr="004121CD" w:rsidRDefault="00F8607D" w:rsidP="00F8607D">
      <w:pPr>
        <w:ind w:leftChars="350" w:left="735"/>
        <w:rPr>
          <w:sz w:val="13"/>
          <w:szCs w:val="13"/>
        </w:rPr>
      </w:pPr>
      <w:r w:rsidRPr="004121CD">
        <w:rPr>
          <w:rFonts w:hint="eastAsia"/>
          <w:sz w:val="13"/>
          <w:szCs w:val="13"/>
        </w:rPr>
        <w:t>若重复剔除过程一直可持续到只剩下唯一的战略组合，则该战略组合即为重复剔除的占优均衡，此时该博弈是重复剔除战略可解。</w:t>
      </w:r>
    </w:p>
    <w:p w:rsidR="00CA21CF" w:rsidRPr="004121CD" w:rsidRDefault="00CA21CF" w:rsidP="00F8607D">
      <w:pPr>
        <w:ind w:leftChars="350" w:left="735"/>
        <w:rPr>
          <w:sz w:val="13"/>
          <w:szCs w:val="13"/>
        </w:rPr>
      </w:pPr>
      <w:r w:rsidRPr="004121CD">
        <w:rPr>
          <w:rFonts w:hint="eastAsia"/>
          <w:sz w:val="13"/>
          <w:szCs w:val="13"/>
        </w:rPr>
        <w:t>要点：再重复剔除过程中，如果每次剔除的是严格劣战略，均衡结果与剔除顺序无关；如果剔除的</w:t>
      </w:r>
      <w:proofErr w:type="gramStart"/>
      <w:r w:rsidRPr="004121CD">
        <w:rPr>
          <w:rFonts w:hint="eastAsia"/>
          <w:sz w:val="13"/>
          <w:szCs w:val="13"/>
        </w:rPr>
        <w:t>是弱劣战略</w:t>
      </w:r>
      <w:proofErr w:type="gramEnd"/>
      <w:r w:rsidRPr="004121CD">
        <w:rPr>
          <w:rFonts w:hint="eastAsia"/>
          <w:sz w:val="13"/>
          <w:szCs w:val="13"/>
        </w:rPr>
        <w:t>，均衡结果可能与剔除顺序有关。</w:t>
      </w:r>
    </w:p>
    <w:p w:rsidR="00622B4F" w:rsidRPr="004121CD" w:rsidRDefault="00622B4F" w:rsidP="007555BA">
      <w:pPr>
        <w:ind w:firstLineChars="200" w:firstLine="261"/>
        <w:rPr>
          <w:b/>
          <w:sz w:val="13"/>
          <w:szCs w:val="13"/>
        </w:rPr>
      </w:pPr>
      <w:r w:rsidRPr="004121CD">
        <w:rPr>
          <w:rFonts w:hint="eastAsia"/>
          <w:b/>
          <w:sz w:val="13"/>
          <w:szCs w:val="13"/>
        </w:rPr>
        <w:t>3</w:t>
      </w:r>
      <w:r w:rsidRPr="004121CD">
        <w:rPr>
          <w:rFonts w:hint="eastAsia"/>
          <w:b/>
          <w:sz w:val="13"/>
          <w:szCs w:val="13"/>
        </w:rPr>
        <w:t>、一般</w:t>
      </w:r>
      <w:r w:rsidRPr="004121CD">
        <w:rPr>
          <w:b/>
          <w:sz w:val="13"/>
          <w:szCs w:val="13"/>
        </w:rPr>
        <w:t>Nash</w:t>
      </w:r>
      <w:r w:rsidRPr="004121CD">
        <w:rPr>
          <w:rFonts w:hint="eastAsia"/>
          <w:b/>
          <w:sz w:val="13"/>
          <w:szCs w:val="13"/>
        </w:rPr>
        <w:t>均衡</w:t>
      </w:r>
    </w:p>
    <w:p w:rsidR="007555BA" w:rsidRPr="004121CD" w:rsidRDefault="00622B4F" w:rsidP="007555BA">
      <w:pPr>
        <w:ind w:firstLineChars="200" w:firstLine="260"/>
        <w:rPr>
          <w:sz w:val="13"/>
          <w:szCs w:val="13"/>
        </w:rPr>
      </w:pPr>
      <w:r w:rsidRPr="004121CD">
        <w:rPr>
          <w:sz w:val="13"/>
          <w:szCs w:val="13"/>
        </w:rPr>
        <w:t>Nash</w:t>
      </w:r>
      <w:r w:rsidRPr="004121CD">
        <w:rPr>
          <w:rFonts w:hint="eastAsia"/>
          <w:sz w:val="13"/>
          <w:szCs w:val="13"/>
        </w:rPr>
        <w:t>均衡是完全信息静态博弈的解的概念，在完全信息静态博弈中，构成</w:t>
      </w:r>
      <w:r w:rsidRPr="004121CD">
        <w:rPr>
          <w:sz w:val="13"/>
          <w:szCs w:val="13"/>
        </w:rPr>
        <w:t>Nash</w:t>
      </w:r>
      <w:r w:rsidRPr="004121CD">
        <w:rPr>
          <w:rFonts w:hint="eastAsia"/>
          <w:sz w:val="13"/>
          <w:szCs w:val="13"/>
        </w:rPr>
        <w:t>均衡的战略是不可剔除的，即不存在任何一个战略严格优于</w:t>
      </w:r>
      <w:r w:rsidRPr="004121CD">
        <w:rPr>
          <w:sz w:val="13"/>
          <w:szCs w:val="13"/>
        </w:rPr>
        <w:t>Nash</w:t>
      </w:r>
      <w:r w:rsidRPr="004121CD">
        <w:rPr>
          <w:rFonts w:hint="eastAsia"/>
          <w:sz w:val="13"/>
          <w:szCs w:val="13"/>
        </w:rPr>
        <w:t>均衡战略。</w:t>
      </w:r>
    </w:p>
    <w:p w:rsidR="007555BA" w:rsidRPr="004121CD" w:rsidRDefault="007555BA" w:rsidP="007555BA">
      <w:pPr>
        <w:ind w:firstLineChars="200" w:firstLine="261"/>
        <w:rPr>
          <w:sz w:val="13"/>
          <w:szCs w:val="13"/>
        </w:rPr>
      </w:pPr>
      <w:r w:rsidRPr="004121CD">
        <w:rPr>
          <w:rFonts w:hint="eastAsia"/>
          <w:b/>
          <w:sz w:val="13"/>
          <w:szCs w:val="13"/>
        </w:rPr>
        <w:lastRenderedPageBreak/>
        <w:t xml:space="preserve">  </w:t>
      </w:r>
      <w:r w:rsidR="00622B4F" w:rsidRPr="004121CD">
        <w:rPr>
          <w:rFonts w:hint="eastAsia"/>
          <w:b/>
          <w:sz w:val="13"/>
          <w:szCs w:val="13"/>
        </w:rPr>
        <w:t>求解纳什均衡的方法</w:t>
      </w:r>
    </w:p>
    <w:p w:rsidR="00622B4F" w:rsidRPr="004121CD" w:rsidRDefault="00622B4F" w:rsidP="007555BA">
      <w:pPr>
        <w:ind w:firstLineChars="400" w:firstLine="520"/>
        <w:rPr>
          <w:sz w:val="13"/>
          <w:szCs w:val="13"/>
        </w:rPr>
      </w:pPr>
      <w:r w:rsidRPr="004121CD">
        <w:rPr>
          <w:rFonts w:hint="eastAsia"/>
          <w:sz w:val="13"/>
          <w:szCs w:val="13"/>
        </w:rPr>
        <w:t>划线法、箭头法。</w:t>
      </w:r>
    </w:p>
    <w:p w:rsidR="00622B4F" w:rsidRPr="004121CD" w:rsidRDefault="00622B4F" w:rsidP="0064016E">
      <w:pPr>
        <w:ind w:firstLineChars="100" w:firstLine="131"/>
        <w:rPr>
          <w:sz w:val="13"/>
          <w:szCs w:val="13"/>
        </w:rPr>
      </w:pPr>
      <w:r w:rsidRPr="004121CD">
        <w:rPr>
          <w:rFonts w:hint="eastAsia"/>
          <w:b/>
          <w:sz w:val="13"/>
          <w:szCs w:val="13"/>
        </w:rPr>
        <w:t>划线法</w:t>
      </w:r>
      <w:r w:rsidRPr="004121CD">
        <w:rPr>
          <w:rFonts w:hint="eastAsia"/>
          <w:sz w:val="13"/>
          <w:szCs w:val="13"/>
        </w:rPr>
        <w:t>：</w:t>
      </w:r>
    </w:p>
    <w:p w:rsidR="00A80C6A" w:rsidRPr="004121CD" w:rsidRDefault="00622B4F" w:rsidP="00622B4F">
      <w:pPr>
        <w:ind w:firstLineChars="400" w:firstLine="520"/>
        <w:rPr>
          <w:sz w:val="13"/>
          <w:szCs w:val="13"/>
        </w:rPr>
      </w:pPr>
      <w:r w:rsidRPr="004121CD">
        <w:rPr>
          <w:rFonts w:hint="eastAsia"/>
          <w:sz w:val="13"/>
          <w:szCs w:val="13"/>
        </w:rPr>
        <w:t>1</w:t>
      </w:r>
      <w:r w:rsidRPr="004121CD">
        <w:rPr>
          <w:rFonts w:hint="eastAsia"/>
          <w:sz w:val="13"/>
          <w:szCs w:val="13"/>
        </w:rPr>
        <w:t>、考察参与人</w:t>
      </w:r>
      <w:r w:rsidRPr="004121CD">
        <w:rPr>
          <w:sz w:val="13"/>
          <w:szCs w:val="13"/>
        </w:rPr>
        <w:t>1</w:t>
      </w:r>
      <w:r w:rsidRPr="004121CD">
        <w:rPr>
          <w:rFonts w:hint="eastAsia"/>
          <w:sz w:val="13"/>
          <w:szCs w:val="13"/>
        </w:rPr>
        <w:t>的最优战略</w:t>
      </w:r>
    </w:p>
    <w:p w:rsidR="00622B4F" w:rsidRPr="004121CD" w:rsidRDefault="00622B4F" w:rsidP="00622B4F">
      <w:pPr>
        <w:ind w:firstLineChars="350" w:firstLine="455"/>
        <w:rPr>
          <w:sz w:val="13"/>
          <w:szCs w:val="13"/>
        </w:rPr>
      </w:pPr>
      <w:r w:rsidRPr="004121CD">
        <w:rPr>
          <w:rFonts w:hint="eastAsia"/>
          <w:sz w:val="13"/>
          <w:szCs w:val="13"/>
        </w:rPr>
        <w:t xml:space="preserve"> 2</w:t>
      </w:r>
      <w:r w:rsidRPr="004121CD">
        <w:rPr>
          <w:rFonts w:hint="eastAsia"/>
          <w:sz w:val="13"/>
          <w:szCs w:val="13"/>
        </w:rPr>
        <w:t>、用上述方法找出参与人</w:t>
      </w:r>
      <w:r w:rsidRPr="004121CD">
        <w:rPr>
          <w:sz w:val="13"/>
          <w:szCs w:val="13"/>
        </w:rPr>
        <w:t>2</w:t>
      </w:r>
      <w:r w:rsidRPr="004121CD">
        <w:rPr>
          <w:rFonts w:hint="eastAsia"/>
          <w:sz w:val="13"/>
          <w:szCs w:val="13"/>
        </w:rPr>
        <w:t>的最优战略</w:t>
      </w:r>
    </w:p>
    <w:p w:rsidR="00A86F0D" w:rsidRPr="004121CD" w:rsidRDefault="00622B4F" w:rsidP="00622B4F">
      <w:pPr>
        <w:tabs>
          <w:tab w:val="left" w:pos="1695"/>
        </w:tabs>
        <w:ind w:firstLineChars="400" w:firstLine="520"/>
        <w:rPr>
          <w:sz w:val="13"/>
          <w:szCs w:val="13"/>
        </w:rPr>
      </w:pPr>
      <w:r w:rsidRPr="004121CD">
        <w:rPr>
          <w:rFonts w:hint="eastAsia"/>
          <w:sz w:val="13"/>
          <w:szCs w:val="13"/>
        </w:rPr>
        <w:t>3</w:t>
      </w:r>
      <w:r w:rsidRPr="004121CD">
        <w:rPr>
          <w:rFonts w:hint="eastAsia"/>
          <w:sz w:val="13"/>
          <w:szCs w:val="13"/>
        </w:rPr>
        <w:t>、找出最优战略组合</w:t>
      </w:r>
    </w:p>
    <w:p w:rsidR="00622B4F" w:rsidRPr="004121CD" w:rsidRDefault="00622B4F" w:rsidP="0064016E">
      <w:pPr>
        <w:tabs>
          <w:tab w:val="left" w:pos="1695"/>
        </w:tabs>
        <w:ind w:firstLineChars="100" w:firstLine="131"/>
        <w:rPr>
          <w:b/>
          <w:sz w:val="13"/>
          <w:szCs w:val="13"/>
        </w:rPr>
      </w:pPr>
      <w:r w:rsidRPr="004121CD">
        <w:rPr>
          <w:rFonts w:hint="eastAsia"/>
          <w:b/>
          <w:sz w:val="13"/>
          <w:szCs w:val="13"/>
        </w:rPr>
        <w:t>箭头法：</w:t>
      </w:r>
    </w:p>
    <w:p w:rsidR="00622B4F" w:rsidRPr="004121CD" w:rsidRDefault="00622B4F" w:rsidP="00B23DD0">
      <w:pPr>
        <w:pStyle w:val="a3"/>
        <w:numPr>
          <w:ilvl w:val="0"/>
          <w:numId w:val="7"/>
        </w:numPr>
        <w:tabs>
          <w:tab w:val="left" w:pos="1695"/>
        </w:tabs>
        <w:ind w:firstLineChars="0"/>
        <w:rPr>
          <w:sz w:val="13"/>
          <w:szCs w:val="13"/>
        </w:rPr>
      </w:pPr>
      <w:r w:rsidRPr="004121CD">
        <w:rPr>
          <w:rFonts w:hint="eastAsia"/>
          <w:sz w:val="13"/>
          <w:szCs w:val="13"/>
        </w:rPr>
        <w:t>对于每个战略组合，检查是否有参与人会偏离这个战略组合</w:t>
      </w:r>
    </w:p>
    <w:p w:rsidR="00622B4F" w:rsidRPr="004121CD" w:rsidRDefault="00622B4F" w:rsidP="00B23DD0">
      <w:pPr>
        <w:pStyle w:val="a3"/>
        <w:numPr>
          <w:ilvl w:val="0"/>
          <w:numId w:val="7"/>
        </w:numPr>
        <w:tabs>
          <w:tab w:val="left" w:pos="1695"/>
        </w:tabs>
        <w:ind w:firstLineChars="0"/>
        <w:rPr>
          <w:sz w:val="13"/>
          <w:szCs w:val="13"/>
        </w:rPr>
      </w:pPr>
      <w:r w:rsidRPr="004121CD">
        <w:rPr>
          <w:rFonts w:hint="eastAsia"/>
          <w:sz w:val="13"/>
          <w:szCs w:val="13"/>
        </w:rPr>
        <w:t>直至找出没有参与人会偏离的战略组合</w:t>
      </w:r>
    </w:p>
    <w:p w:rsidR="00CC620E" w:rsidRPr="004121CD" w:rsidRDefault="00CC620E" w:rsidP="007555BA">
      <w:pPr>
        <w:tabs>
          <w:tab w:val="left" w:pos="1695"/>
        </w:tabs>
        <w:ind w:firstLineChars="200" w:firstLine="261"/>
        <w:rPr>
          <w:sz w:val="13"/>
          <w:szCs w:val="13"/>
        </w:rPr>
      </w:pPr>
      <w:proofErr w:type="gramStart"/>
      <w:r w:rsidRPr="004121CD">
        <w:rPr>
          <w:rFonts w:hint="eastAsia"/>
          <w:b/>
          <w:sz w:val="13"/>
          <w:szCs w:val="13"/>
        </w:rPr>
        <w:t>纯战略</w:t>
      </w:r>
      <w:proofErr w:type="gramEnd"/>
      <w:r w:rsidRPr="004121CD">
        <w:rPr>
          <w:rFonts w:hint="eastAsia"/>
          <w:b/>
          <w:sz w:val="13"/>
          <w:szCs w:val="13"/>
        </w:rPr>
        <w:t>均衡反映函数</w:t>
      </w:r>
      <w:r w:rsidRPr="004121CD">
        <w:rPr>
          <w:rFonts w:hint="eastAsia"/>
          <w:sz w:val="13"/>
          <w:szCs w:val="13"/>
        </w:rPr>
        <w:t>：各博弈方选择的纯策略对其他博弈方纯策略的反应。</w:t>
      </w:r>
    </w:p>
    <w:p w:rsidR="00F507E9" w:rsidRPr="004121CD" w:rsidRDefault="00F507E9" w:rsidP="00F507E9">
      <w:pPr>
        <w:pStyle w:val="a3"/>
        <w:tabs>
          <w:tab w:val="left" w:pos="1695"/>
        </w:tabs>
        <w:ind w:left="1185" w:firstLineChars="0" w:firstLine="0"/>
        <w:rPr>
          <w:sz w:val="13"/>
          <w:szCs w:val="13"/>
        </w:rPr>
      </w:pPr>
    </w:p>
    <w:p w:rsidR="009C79F9" w:rsidRPr="004121CD" w:rsidRDefault="007555BA" w:rsidP="009C79F9">
      <w:pPr>
        <w:tabs>
          <w:tab w:val="left" w:pos="1695"/>
        </w:tabs>
        <w:rPr>
          <w:b/>
          <w:sz w:val="13"/>
          <w:szCs w:val="13"/>
        </w:rPr>
      </w:pPr>
      <w:r w:rsidRPr="004121CD">
        <w:rPr>
          <w:rFonts w:hint="eastAsia"/>
          <w:b/>
          <w:sz w:val="13"/>
          <w:szCs w:val="13"/>
        </w:rPr>
        <w:t xml:space="preserve">1.4  </w:t>
      </w:r>
      <w:r w:rsidR="009C79F9" w:rsidRPr="004121CD">
        <w:rPr>
          <w:rFonts w:hint="eastAsia"/>
          <w:b/>
          <w:sz w:val="13"/>
          <w:szCs w:val="13"/>
        </w:rPr>
        <w:t>混合战略纳什均衡</w:t>
      </w:r>
    </w:p>
    <w:p w:rsidR="00F507E9" w:rsidRPr="004121CD" w:rsidRDefault="00F507E9" w:rsidP="00F507E9">
      <w:pPr>
        <w:tabs>
          <w:tab w:val="left" w:pos="1695"/>
        </w:tabs>
        <w:ind w:firstLineChars="200" w:firstLine="261"/>
        <w:rPr>
          <w:b/>
          <w:sz w:val="13"/>
          <w:szCs w:val="13"/>
        </w:rPr>
      </w:pPr>
      <w:r w:rsidRPr="004121CD">
        <w:rPr>
          <w:rFonts w:hint="eastAsia"/>
          <w:b/>
          <w:sz w:val="13"/>
          <w:szCs w:val="13"/>
        </w:rPr>
        <w:t>混合战略：</w:t>
      </w:r>
    </w:p>
    <w:p w:rsidR="00F507E9" w:rsidRPr="004121CD" w:rsidRDefault="0039620E" w:rsidP="00CC620E">
      <w:pPr>
        <w:tabs>
          <w:tab w:val="left" w:pos="3720"/>
        </w:tabs>
        <w:ind w:firstLineChars="200" w:firstLine="260"/>
        <w:rPr>
          <w:rFonts w:asciiTheme="minorEastAsia" w:hAnsiTheme="minorEastAsia"/>
          <w:sz w:val="13"/>
          <w:szCs w:val="13"/>
        </w:rPr>
      </w:pPr>
      <w:r>
        <w:rPr>
          <w:rFonts w:asciiTheme="minorEastAsia" w:hAnsiTheme="minorEastAsia"/>
          <w:noProof/>
          <w:sz w:val="13"/>
          <w:szCs w:val="13"/>
        </w:rPr>
        <w:object w:dxaOrig="1440" w:dyaOrig="1440">
          <v:shape id="_x0000_s1033" type="#_x0000_t75" style="position:absolute;left:0;text-align:left;margin-left:58.75pt;margin-top:-.2pt;width:119pt;height:18pt;z-index:251662336">
            <v:imagedata r:id="rId14" o:title=""/>
          </v:shape>
          <o:OLEObject Type="Embed" ProgID="Unknown" ShapeID="_x0000_s1033" DrawAspect="Content" ObjectID="_1588182071" r:id="rId15"/>
        </w:object>
      </w:r>
      <w:r w:rsidR="00F507E9" w:rsidRPr="004121CD">
        <w:rPr>
          <w:rFonts w:asciiTheme="minorEastAsia" w:hAnsiTheme="minorEastAsia" w:hint="eastAsia"/>
          <w:sz w:val="13"/>
          <w:szCs w:val="13"/>
        </w:rPr>
        <w:t>在博弈</w:t>
      </w:r>
      <w:r w:rsidR="00F507E9" w:rsidRPr="004121CD">
        <w:rPr>
          <w:rFonts w:asciiTheme="minorEastAsia" w:hAnsiTheme="minorEastAsia"/>
          <w:sz w:val="13"/>
          <w:szCs w:val="13"/>
        </w:rPr>
        <w:tab/>
      </w:r>
      <w:r w:rsidR="00F507E9" w:rsidRPr="004121CD">
        <w:rPr>
          <w:rFonts w:asciiTheme="minorEastAsia" w:hAnsiTheme="minorEastAsia" w:hint="eastAsia"/>
          <w:sz w:val="13"/>
          <w:szCs w:val="13"/>
        </w:rPr>
        <w:t>中，对任</w:t>
      </w:r>
      <w:proofErr w:type="gramStart"/>
      <w:r w:rsidR="00F507E9" w:rsidRPr="004121CD">
        <w:rPr>
          <w:rFonts w:asciiTheme="minorEastAsia" w:hAnsiTheme="minorEastAsia" w:hint="eastAsia"/>
          <w:sz w:val="13"/>
          <w:szCs w:val="13"/>
        </w:rPr>
        <w:t>一</w:t>
      </w:r>
      <w:proofErr w:type="gramEnd"/>
      <w:r w:rsidR="00F507E9" w:rsidRPr="004121CD">
        <w:rPr>
          <w:rFonts w:asciiTheme="minorEastAsia" w:hAnsiTheme="minorEastAsia" w:hint="eastAsia"/>
          <w:sz w:val="13"/>
          <w:szCs w:val="13"/>
        </w:rPr>
        <w:t>参与人</w:t>
      </w:r>
      <w:proofErr w:type="spellStart"/>
      <w:r w:rsidR="00F507E9" w:rsidRPr="004121CD">
        <w:rPr>
          <w:rFonts w:asciiTheme="minorEastAsia" w:hAnsiTheme="minorEastAsia"/>
          <w:i/>
          <w:iCs/>
          <w:sz w:val="13"/>
          <w:szCs w:val="13"/>
        </w:rPr>
        <w:t>i</w:t>
      </w:r>
      <w:proofErr w:type="spellEnd"/>
      <w:r w:rsidR="00F507E9" w:rsidRPr="004121CD">
        <w:rPr>
          <w:rFonts w:asciiTheme="minorEastAsia" w:hAnsiTheme="minorEastAsia" w:hint="eastAsia"/>
          <w:sz w:val="13"/>
          <w:szCs w:val="13"/>
        </w:rPr>
        <w:t>，设Si={S</w:t>
      </w:r>
      <w:r w:rsidR="00F507E9" w:rsidRPr="004121CD">
        <w:rPr>
          <w:rFonts w:asciiTheme="minorEastAsia" w:hAnsiTheme="minorEastAsia" w:hint="eastAsia"/>
          <w:sz w:val="13"/>
          <w:szCs w:val="13"/>
          <w:vertAlign w:val="subscript"/>
        </w:rPr>
        <w:t>i</w:t>
      </w:r>
      <w:r w:rsidR="00F507E9" w:rsidRPr="004121CD">
        <w:rPr>
          <w:rFonts w:asciiTheme="minorEastAsia" w:hAnsiTheme="minorEastAsia" w:hint="eastAsia"/>
          <w:sz w:val="13"/>
          <w:szCs w:val="13"/>
          <w:vertAlign w:val="superscript"/>
        </w:rPr>
        <w:t>1</w:t>
      </w:r>
      <w:r w:rsidR="00F507E9" w:rsidRPr="004121CD">
        <w:rPr>
          <w:rFonts w:asciiTheme="minorEastAsia" w:hAnsiTheme="minorEastAsia" w:hint="eastAsia"/>
          <w:sz w:val="13"/>
          <w:szCs w:val="13"/>
        </w:rPr>
        <w:t>,</w:t>
      </w:r>
      <w:r w:rsidR="00F507E9" w:rsidRPr="004121CD">
        <w:rPr>
          <w:rFonts w:asciiTheme="minorEastAsia" w:hAnsiTheme="minorEastAsia"/>
          <w:sz w:val="13"/>
          <w:szCs w:val="13"/>
        </w:rPr>
        <w:t>…</w:t>
      </w:r>
      <w:r w:rsidR="00F507E9" w:rsidRPr="004121CD">
        <w:rPr>
          <w:rFonts w:asciiTheme="minorEastAsia" w:hAnsiTheme="minorEastAsia" w:hint="eastAsia"/>
          <w:sz w:val="13"/>
          <w:szCs w:val="13"/>
        </w:rPr>
        <w:t>,</w:t>
      </w:r>
      <w:proofErr w:type="spellStart"/>
      <w:r w:rsidR="00F507E9" w:rsidRPr="004121CD">
        <w:rPr>
          <w:rFonts w:asciiTheme="minorEastAsia" w:hAnsiTheme="minorEastAsia" w:hint="eastAsia"/>
          <w:sz w:val="13"/>
          <w:szCs w:val="13"/>
        </w:rPr>
        <w:t>S</w:t>
      </w:r>
      <w:r w:rsidR="00F507E9" w:rsidRPr="004121CD">
        <w:rPr>
          <w:rFonts w:asciiTheme="minorEastAsia" w:hAnsiTheme="minorEastAsia" w:hint="eastAsia"/>
          <w:sz w:val="13"/>
          <w:szCs w:val="13"/>
          <w:vertAlign w:val="subscript"/>
        </w:rPr>
        <w:t>i</w:t>
      </w:r>
      <w:r w:rsidR="00F507E9" w:rsidRPr="004121CD">
        <w:rPr>
          <w:rFonts w:asciiTheme="minorEastAsia" w:hAnsiTheme="minorEastAsia" w:hint="eastAsia"/>
          <w:sz w:val="13"/>
          <w:szCs w:val="13"/>
          <w:vertAlign w:val="superscript"/>
        </w:rPr>
        <w:t>k</w:t>
      </w:r>
      <w:proofErr w:type="spellEnd"/>
      <w:r w:rsidR="00F507E9" w:rsidRPr="004121CD">
        <w:rPr>
          <w:rFonts w:asciiTheme="minorEastAsia" w:hAnsiTheme="minorEastAsia" w:hint="eastAsia"/>
          <w:sz w:val="13"/>
          <w:szCs w:val="13"/>
        </w:rPr>
        <w:t>},则参与人</w:t>
      </w:r>
      <w:proofErr w:type="spellStart"/>
      <w:r w:rsidR="00F507E9" w:rsidRPr="004121CD">
        <w:rPr>
          <w:rFonts w:asciiTheme="minorEastAsia" w:hAnsiTheme="minorEastAsia"/>
          <w:i/>
          <w:iCs/>
          <w:sz w:val="13"/>
          <w:szCs w:val="13"/>
        </w:rPr>
        <w:t>i</w:t>
      </w:r>
      <w:proofErr w:type="spellEnd"/>
      <w:r w:rsidR="00F507E9" w:rsidRPr="004121CD">
        <w:rPr>
          <w:rFonts w:asciiTheme="minorEastAsia" w:hAnsiTheme="minorEastAsia" w:hint="eastAsia"/>
          <w:sz w:val="13"/>
          <w:szCs w:val="13"/>
        </w:rPr>
        <w:t>的一个混合战略为定义在战略集Si上的一个概率分布δ</w:t>
      </w:r>
      <w:proofErr w:type="spellStart"/>
      <w:r w:rsidR="00F507E9" w:rsidRPr="004121CD">
        <w:rPr>
          <w:rFonts w:asciiTheme="minorEastAsia" w:hAnsiTheme="minorEastAsia" w:hint="eastAsia"/>
          <w:sz w:val="13"/>
          <w:szCs w:val="13"/>
        </w:rPr>
        <w:t>i</w:t>
      </w:r>
      <w:proofErr w:type="spellEnd"/>
      <w:r w:rsidR="00F507E9" w:rsidRPr="004121CD">
        <w:rPr>
          <w:rFonts w:asciiTheme="minorEastAsia" w:hAnsiTheme="minorEastAsia" w:hint="eastAsia"/>
          <w:sz w:val="13"/>
          <w:szCs w:val="13"/>
        </w:rPr>
        <w:t>={δi</w:t>
      </w:r>
      <w:r w:rsidR="00F507E9" w:rsidRPr="004121CD">
        <w:rPr>
          <w:rFonts w:asciiTheme="minorEastAsia" w:hAnsiTheme="minorEastAsia" w:hint="eastAsia"/>
          <w:sz w:val="13"/>
          <w:szCs w:val="13"/>
          <w:vertAlign w:val="superscript"/>
        </w:rPr>
        <w:t>1</w:t>
      </w:r>
      <w:r w:rsidR="00F507E9" w:rsidRPr="004121CD">
        <w:rPr>
          <w:rFonts w:asciiTheme="minorEastAsia" w:hAnsiTheme="minorEastAsia" w:hint="eastAsia"/>
          <w:sz w:val="13"/>
          <w:szCs w:val="13"/>
        </w:rPr>
        <w:t>,</w:t>
      </w:r>
      <w:r w:rsidR="00F507E9" w:rsidRPr="004121CD">
        <w:rPr>
          <w:rFonts w:asciiTheme="minorEastAsia" w:hAnsiTheme="minorEastAsia"/>
          <w:sz w:val="13"/>
          <w:szCs w:val="13"/>
        </w:rPr>
        <w:t>…</w:t>
      </w:r>
      <w:r w:rsidR="00F507E9" w:rsidRPr="004121CD">
        <w:rPr>
          <w:rFonts w:asciiTheme="minorEastAsia" w:hAnsiTheme="minorEastAsia" w:hint="eastAsia"/>
          <w:sz w:val="13"/>
          <w:szCs w:val="13"/>
        </w:rPr>
        <w:t>, δ</w:t>
      </w:r>
      <w:proofErr w:type="spellStart"/>
      <w:r w:rsidR="00F507E9" w:rsidRPr="004121CD">
        <w:rPr>
          <w:rFonts w:asciiTheme="minorEastAsia" w:hAnsiTheme="minorEastAsia" w:hint="eastAsia"/>
          <w:sz w:val="13"/>
          <w:szCs w:val="13"/>
        </w:rPr>
        <w:t>i</w:t>
      </w:r>
      <w:r w:rsidR="00F507E9" w:rsidRPr="004121CD">
        <w:rPr>
          <w:rFonts w:asciiTheme="minorEastAsia" w:hAnsiTheme="minorEastAsia" w:hint="eastAsia"/>
          <w:sz w:val="13"/>
          <w:szCs w:val="13"/>
          <w:vertAlign w:val="superscript"/>
        </w:rPr>
        <w:t>k</w:t>
      </w:r>
      <w:proofErr w:type="spellEnd"/>
      <w:r w:rsidR="00F507E9" w:rsidRPr="004121CD">
        <w:rPr>
          <w:rFonts w:asciiTheme="minorEastAsia" w:hAnsiTheme="minorEastAsia" w:hint="eastAsia"/>
          <w:sz w:val="13"/>
          <w:szCs w:val="13"/>
        </w:rPr>
        <w:t>},其中δ</w:t>
      </w:r>
      <w:proofErr w:type="spellStart"/>
      <w:r w:rsidR="00F507E9" w:rsidRPr="004121CD">
        <w:rPr>
          <w:rFonts w:asciiTheme="minorEastAsia" w:hAnsiTheme="minorEastAsia" w:hint="eastAsia"/>
          <w:sz w:val="13"/>
          <w:szCs w:val="13"/>
          <w:vertAlign w:val="subscript"/>
        </w:rPr>
        <w:t>i</w:t>
      </w:r>
      <w:r w:rsidR="00F507E9" w:rsidRPr="004121CD">
        <w:rPr>
          <w:rFonts w:asciiTheme="minorEastAsia" w:hAnsiTheme="minorEastAsia" w:hint="eastAsia"/>
          <w:sz w:val="13"/>
          <w:szCs w:val="13"/>
          <w:vertAlign w:val="superscript"/>
        </w:rPr>
        <w:t>j</w:t>
      </w:r>
      <w:proofErr w:type="spellEnd"/>
      <w:r w:rsidR="00F507E9" w:rsidRPr="004121CD">
        <w:rPr>
          <w:rFonts w:asciiTheme="minorEastAsia" w:hAnsiTheme="minorEastAsia" w:hint="eastAsia"/>
          <w:sz w:val="13"/>
          <w:szCs w:val="13"/>
        </w:rPr>
        <w:t>（j=1,</w:t>
      </w:r>
      <w:r w:rsidR="00F507E9" w:rsidRPr="004121CD">
        <w:rPr>
          <w:rFonts w:asciiTheme="minorEastAsia" w:hAnsiTheme="minorEastAsia"/>
          <w:sz w:val="13"/>
          <w:szCs w:val="13"/>
        </w:rPr>
        <w:t>…</w:t>
      </w:r>
      <w:r w:rsidR="00F507E9" w:rsidRPr="004121CD">
        <w:rPr>
          <w:rFonts w:asciiTheme="minorEastAsia" w:hAnsiTheme="minorEastAsia" w:hint="eastAsia"/>
          <w:sz w:val="13"/>
          <w:szCs w:val="13"/>
        </w:rPr>
        <w:t>,k）表示参与人</w:t>
      </w:r>
      <w:proofErr w:type="spellStart"/>
      <w:r w:rsidR="00F507E9" w:rsidRPr="004121CD">
        <w:rPr>
          <w:rFonts w:asciiTheme="minorEastAsia" w:hAnsiTheme="minorEastAsia"/>
          <w:i/>
          <w:iCs/>
          <w:sz w:val="13"/>
          <w:szCs w:val="13"/>
        </w:rPr>
        <w:t>i</w:t>
      </w:r>
      <w:proofErr w:type="spellEnd"/>
      <w:r w:rsidR="00F507E9" w:rsidRPr="004121CD">
        <w:rPr>
          <w:rFonts w:asciiTheme="minorEastAsia" w:hAnsiTheme="minorEastAsia" w:hint="eastAsia"/>
          <w:sz w:val="13"/>
          <w:szCs w:val="13"/>
        </w:rPr>
        <w:t>选择战略 表示参与人</w:t>
      </w:r>
      <w:proofErr w:type="spellStart"/>
      <w:r w:rsidR="00F507E9" w:rsidRPr="004121CD">
        <w:rPr>
          <w:rFonts w:asciiTheme="minorEastAsia" w:hAnsiTheme="minorEastAsia"/>
          <w:i/>
          <w:iCs/>
          <w:sz w:val="13"/>
          <w:szCs w:val="13"/>
        </w:rPr>
        <w:t>i</w:t>
      </w:r>
      <w:proofErr w:type="spellEnd"/>
      <w:r w:rsidR="00F507E9" w:rsidRPr="004121CD">
        <w:rPr>
          <w:rFonts w:asciiTheme="minorEastAsia" w:hAnsiTheme="minorEastAsia" w:hint="eastAsia"/>
          <w:sz w:val="13"/>
          <w:szCs w:val="13"/>
        </w:rPr>
        <w:t>选择战略</w:t>
      </w:r>
      <w:proofErr w:type="spellStart"/>
      <w:r w:rsidR="00F507E9" w:rsidRPr="004121CD">
        <w:rPr>
          <w:rFonts w:asciiTheme="minorEastAsia" w:hAnsiTheme="minorEastAsia" w:hint="eastAsia"/>
          <w:sz w:val="13"/>
          <w:szCs w:val="13"/>
        </w:rPr>
        <w:t>S</w:t>
      </w:r>
      <w:r w:rsidR="00F507E9" w:rsidRPr="004121CD">
        <w:rPr>
          <w:rFonts w:asciiTheme="minorEastAsia" w:hAnsiTheme="minorEastAsia" w:hint="eastAsia"/>
          <w:sz w:val="13"/>
          <w:szCs w:val="13"/>
          <w:vertAlign w:val="subscript"/>
        </w:rPr>
        <w:t>i</w:t>
      </w:r>
      <w:r w:rsidR="00F507E9" w:rsidRPr="004121CD">
        <w:rPr>
          <w:rFonts w:asciiTheme="minorEastAsia" w:hAnsiTheme="minorEastAsia" w:hint="eastAsia"/>
          <w:sz w:val="13"/>
          <w:szCs w:val="13"/>
          <w:vertAlign w:val="superscript"/>
        </w:rPr>
        <w:t>j</w:t>
      </w:r>
      <w:proofErr w:type="spellEnd"/>
      <w:r w:rsidR="00F507E9" w:rsidRPr="004121CD">
        <w:rPr>
          <w:rFonts w:asciiTheme="minorEastAsia" w:hAnsiTheme="minorEastAsia" w:hint="eastAsia"/>
          <w:sz w:val="13"/>
          <w:szCs w:val="13"/>
          <w:vertAlign w:val="superscript"/>
        </w:rPr>
        <w:t xml:space="preserve">  </w:t>
      </w:r>
      <w:proofErr w:type="gramStart"/>
      <w:r w:rsidR="00F507E9" w:rsidRPr="004121CD">
        <w:rPr>
          <w:rFonts w:asciiTheme="minorEastAsia" w:hAnsiTheme="minorEastAsia" w:hint="eastAsia"/>
          <w:sz w:val="13"/>
          <w:szCs w:val="13"/>
        </w:rPr>
        <w:t>的概率的概</w:t>
      </w:r>
      <w:proofErr w:type="gramEnd"/>
      <w:r w:rsidR="00F507E9" w:rsidRPr="004121CD">
        <w:rPr>
          <w:rFonts w:asciiTheme="minorEastAsia" w:hAnsiTheme="minorEastAsia" w:hint="eastAsia"/>
          <w:sz w:val="13"/>
          <w:szCs w:val="13"/>
        </w:rPr>
        <w:t>率，即</w:t>
      </w:r>
      <w:r w:rsidR="00CC620E" w:rsidRPr="004121CD">
        <w:rPr>
          <w:rFonts w:asciiTheme="minorEastAsia" w:hAnsiTheme="minorEastAsia" w:hint="eastAsia"/>
          <w:sz w:val="13"/>
          <w:szCs w:val="13"/>
        </w:rPr>
        <w:t>δ</w:t>
      </w:r>
      <w:proofErr w:type="spellStart"/>
      <w:r w:rsidR="00CC620E" w:rsidRPr="004121CD">
        <w:rPr>
          <w:rFonts w:asciiTheme="minorEastAsia" w:hAnsiTheme="minorEastAsia" w:hint="eastAsia"/>
          <w:sz w:val="13"/>
          <w:szCs w:val="13"/>
          <w:vertAlign w:val="subscript"/>
        </w:rPr>
        <w:t>i</w:t>
      </w:r>
      <w:r w:rsidR="00CC620E" w:rsidRPr="004121CD">
        <w:rPr>
          <w:rFonts w:asciiTheme="minorEastAsia" w:hAnsiTheme="minorEastAsia" w:hint="eastAsia"/>
          <w:sz w:val="13"/>
          <w:szCs w:val="13"/>
          <w:vertAlign w:val="superscript"/>
        </w:rPr>
        <w:t>j</w:t>
      </w:r>
      <w:proofErr w:type="spellEnd"/>
    </w:p>
    <w:p w:rsidR="00F507E9" w:rsidRPr="004121CD" w:rsidRDefault="00F507E9" w:rsidP="009C79F9">
      <w:pPr>
        <w:tabs>
          <w:tab w:val="left" w:pos="1695"/>
        </w:tabs>
        <w:rPr>
          <w:rFonts w:asciiTheme="minorEastAsia" w:hAnsiTheme="minorEastAsia"/>
          <w:sz w:val="13"/>
          <w:szCs w:val="13"/>
        </w:rPr>
      </w:pPr>
      <w:r w:rsidRPr="004121CD">
        <w:rPr>
          <w:rFonts w:asciiTheme="minorEastAsia" w:hAnsiTheme="minorEastAsia" w:hint="eastAsia"/>
          <w:sz w:val="13"/>
          <w:szCs w:val="13"/>
        </w:rPr>
        <w:t>满足</w:t>
      </w:r>
      <w:r w:rsidR="00CC620E" w:rsidRPr="004121CD">
        <w:rPr>
          <w:rFonts w:asciiTheme="minorEastAsia" w:hAnsiTheme="minorEastAsia" w:hint="eastAsia"/>
          <w:sz w:val="13"/>
          <w:szCs w:val="13"/>
        </w:rPr>
        <w:t>0≦δ</w:t>
      </w:r>
      <w:proofErr w:type="spellStart"/>
      <w:r w:rsidR="00CC620E" w:rsidRPr="004121CD">
        <w:rPr>
          <w:rFonts w:asciiTheme="minorEastAsia" w:hAnsiTheme="minorEastAsia" w:hint="eastAsia"/>
          <w:sz w:val="13"/>
          <w:szCs w:val="13"/>
          <w:vertAlign w:val="subscript"/>
        </w:rPr>
        <w:t>i</w:t>
      </w:r>
      <w:r w:rsidR="00CC620E" w:rsidRPr="004121CD">
        <w:rPr>
          <w:rFonts w:asciiTheme="minorEastAsia" w:hAnsiTheme="minorEastAsia" w:hint="eastAsia"/>
          <w:sz w:val="13"/>
          <w:szCs w:val="13"/>
          <w:vertAlign w:val="superscript"/>
        </w:rPr>
        <w:t>j</w:t>
      </w:r>
      <w:proofErr w:type="spellEnd"/>
      <w:r w:rsidR="00CC620E" w:rsidRPr="004121CD">
        <w:rPr>
          <w:rFonts w:asciiTheme="minorEastAsia" w:hAnsiTheme="minorEastAsia" w:hint="eastAsia"/>
          <w:sz w:val="13"/>
          <w:szCs w:val="13"/>
        </w:rPr>
        <w:t>≦1，其中概率之和为1。</w:t>
      </w:r>
    </w:p>
    <w:p w:rsidR="00CC620E" w:rsidRPr="004121CD" w:rsidRDefault="00CC620E" w:rsidP="00CC620E">
      <w:pPr>
        <w:tabs>
          <w:tab w:val="left" w:pos="1695"/>
        </w:tabs>
        <w:ind w:firstLine="405"/>
        <w:rPr>
          <w:rFonts w:asciiTheme="minorEastAsia" w:hAnsiTheme="minorEastAsia"/>
          <w:sz w:val="13"/>
          <w:szCs w:val="13"/>
        </w:rPr>
      </w:pPr>
      <w:r w:rsidRPr="004121CD">
        <w:rPr>
          <w:rFonts w:asciiTheme="minorEastAsia" w:hAnsiTheme="minorEastAsia" w:hint="eastAsia"/>
          <w:sz w:val="13"/>
          <w:szCs w:val="13"/>
        </w:rPr>
        <w:t>支付：混合战略的支付为各种概率下收益的加权平均。</w:t>
      </w:r>
    </w:p>
    <w:p w:rsidR="00CC620E" w:rsidRPr="004121CD" w:rsidRDefault="00CC620E" w:rsidP="00CC620E">
      <w:pPr>
        <w:tabs>
          <w:tab w:val="left" w:pos="1695"/>
        </w:tabs>
        <w:ind w:firstLine="405"/>
        <w:rPr>
          <w:rFonts w:asciiTheme="minorEastAsia" w:hAnsiTheme="minorEastAsia"/>
          <w:sz w:val="13"/>
          <w:szCs w:val="13"/>
        </w:rPr>
      </w:pPr>
      <w:r w:rsidRPr="004121CD">
        <w:rPr>
          <w:rFonts w:asciiTheme="minorEastAsia" w:hAnsiTheme="minorEastAsia" w:hint="eastAsia"/>
          <w:sz w:val="13"/>
          <w:szCs w:val="13"/>
        </w:rPr>
        <w:t>混合战略纳什均衡：</w:t>
      </w:r>
    </w:p>
    <w:p w:rsidR="00CC620E" w:rsidRPr="004121CD" w:rsidRDefault="0039620E" w:rsidP="00CC620E">
      <w:pPr>
        <w:tabs>
          <w:tab w:val="left" w:pos="1695"/>
        </w:tabs>
        <w:ind w:firstLine="405"/>
        <w:rPr>
          <w:rFonts w:asciiTheme="minorEastAsia" w:hAnsiTheme="minorEastAsia"/>
          <w:sz w:val="13"/>
          <w:szCs w:val="13"/>
        </w:rPr>
      </w:pPr>
      <w:r>
        <w:rPr>
          <w:rFonts w:asciiTheme="minorEastAsia" w:hAnsiTheme="minorEastAsia"/>
          <w:noProof/>
          <w:sz w:val="13"/>
          <w:szCs w:val="13"/>
        </w:rPr>
        <w:object w:dxaOrig="1440" w:dyaOrig="1440">
          <v:shape id="_x0000_s1036" type="#_x0000_t75" style="position:absolute;left:0;text-align:left;margin-left:88.25pt;margin-top:13.65pt;width:204pt;height:19.65pt;z-index:251664384">
            <v:imagedata r:id="rId16" o:title=""/>
          </v:shape>
          <o:OLEObject Type="Embed" ProgID="Unknown" ShapeID="_x0000_s1036" DrawAspect="Content" ObjectID="_1588182072" r:id="rId17"/>
        </w:object>
      </w:r>
      <w:r>
        <w:rPr>
          <w:rFonts w:asciiTheme="minorEastAsia" w:hAnsiTheme="minorEastAsia"/>
          <w:noProof/>
          <w:sz w:val="13"/>
          <w:szCs w:val="13"/>
        </w:rPr>
        <w:object w:dxaOrig="1440" w:dyaOrig="1440">
          <v:shape id="_x0000_s1035" type="#_x0000_t75" style="position:absolute;left:0;text-align:left;margin-left:52.75pt;margin-top:.15pt;width:125pt;height:18pt;z-index:251663360">
            <v:imagedata r:id="rId18" o:title=""/>
          </v:shape>
          <o:OLEObject Type="Embed" ProgID="Unknown" ShapeID="_x0000_s1035" DrawAspect="Content" ObjectID="_1588182073" r:id="rId19"/>
        </w:object>
      </w:r>
      <w:r w:rsidR="00CC620E" w:rsidRPr="004121CD">
        <w:rPr>
          <w:rFonts w:asciiTheme="minorEastAsia" w:hAnsiTheme="minorEastAsia" w:hint="eastAsia"/>
          <w:sz w:val="13"/>
          <w:szCs w:val="13"/>
        </w:rPr>
        <w:t>在博弈                        中，混合战略组合δ</w:t>
      </w:r>
      <w:proofErr w:type="spellStart"/>
      <w:r w:rsidR="00CC620E" w:rsidRPr="004121CD">
        <w:rPr>
          <w:rFonts w:asciiTheme="minorEastAsia" w:hAnsiTheme="minorEastAsia" w:hint="eastAsia"/>
          <w:sz w:val="13"/>
          <w:szCs w:val="13"/>
        </w:rPr>
        <w:t>i</w:t>
      </w:r>
      <w:proofErr w:type="spellEnd"/>
      <w:r w:rsidR="00CC620E" w:rsidRPr="004121CD">
        <w:rPr>
          <w:rFonts w:asciiTheme="minorEastAsia" w:hAnsiTheme="minorEastAsia" w:hint="eastAsia"/>
          <w:sz w:val="13"/>
          <w:szCs w:val="13"/>
        </w:rPr>
        <w:t>={δ1</w:t>
      </w:r>
      <w:r w:rsidR="00CC620E" w:rsidRPr="004121CD">
        <w:rPr>
          <w:bCs/>
          <w:sz w:val="13"/>
          <w:szCs w:val="13"/>
        </w:rPr>
        <w:t>*</w:t>
      </w:r>
      <w:r w:rsidR="00CC620E" w:rsidRPr="004121CD">
        <w:rPr>
          <w:rFonts w:asciiTheme="minorEastAsia" w:hAnsiTheme="minorEastAsia" w:hint="eastAsia"/>
          <w:sz w:val="13"/>
          <w:szCs w:val="13"/>
        </w:rPr>
        <w:t>,</w:t>
      </w:r>
      <w:r w:rsidR="00CC620E" w:rsidRPr="004121CD">
        <w:rPr>
          <w:rFonts w:asciiTheme="minorEastAsia" w:hAnsiTheme="minorEastAsia"/>
          <w:sz w:val="13"/>
          <w:szCs w:val="13"/>
        </w:rPr>
        <w:t>…</w:t>
      </w:r>
      <w:r w:rsidR="00CC620E" w:rsidRPr="004121CD">
        <w:rPr>
          <w:rFonts w:asciiTheme="minorEastAsia" w:hAnsiTheme="minorEastAsia" w:hint="eastAsia"/>
          <w:sz w:val="13"/>
          <w:szCs w:val="13"/>
        </w:rPr>
        <w:t>, δn</w:t>
      </w:r>
      <w:r w:rsidR="00CC620E" w:rsidRPr="004121CD">
        <w:rPr>
          <w:bCs/>
          <w:sz w:val="13"/>
          <w:szCs w:val="13"/>
        </w:rPr>
        <w:t>*</w:t>
      </w:r>
      <w:r w:rsidR="00CC620E" w:rsidRPr="004121CD">
        <w:rPr>
          <w:rFonts w:asciiTheme="minorEastAsia" w:hAnsiTheme="minorEastAsia" w:hint="eastAsia"/>
          <w:sz w:val="13"/>
          <w:szCs w:val="13"/>
        </w:rPr>
        <w:t>}为一个</w:t>
      </w:r>
      <w:r w:rsidR="00CC620E" w:rsidRPr="004121CD">
        <w:rPr>
          <w:rFonts w:asciiTheme="minorEastAsia" w:hAnsiTheme="minorEastAsia"/>
          <w:sz w:val="13"/>
          <w:szCs w:val="13"/>
        </w:rPr>
        <w:t>Nash</w:t>
      </w:r>
      <w:r w:rsidR="00CC620E" w:rsidRPr="004121CD">
        <w:rPr>
          <w:rFonts w:asciiTheme="minorEastAsia" w:hAnsiTheme="minorEastAsia" w:hint="eastAsia"/>
          <w:sz w:val="13"/>
          <w:szCs w:val="13"/>
        </w:rPr>
        <w:t>均衡。  当且仅当                                         。</w:t>
      </w:r>
    </w:p>
    <w:p w:rsidR="00CC620E" w:rsidRPr="004121CD" w:rsidRDefault="00CC620E" w:rsidP="00CC620E">
      <w:pPr>
        <w:tabs>
          <w:tab w:val="left" w:pos="1695"/>
        </w:tabs>
        <w:ind w:firstLine="405"/>
        <w:rPr>
          <w:rFonts w:asciiTheme="minorEastAsia" w:hAnsiTheme="minorEastAsia"/>
          <w:sz w:val="13"/>
          <w:szCs w:val="13"/>
        </w:rPr>
      </w:pPr>
      <w:r w:rsidRPr="004121CD">
        <w:rPr>
          <w:rFonts w:asciiTheme="minorEastAsia" w:hAnsiTheme="minorEastAsia" w:hint="eastAsia"/>
          <w:sz w:val="13"/>
          <w:szCs w:val="13"/>
        </w:rPr>
        <w:t>混合战略</w:t>
      </w:r>
      <w:r w:rsidRPr="004121CD">
        <w:rPr>
          <w:rFonts w:asciiTheme="minorEastAsia" w:hAnsiTheme="minorEastAsia"/>
          <w:sz w:val="13"/>
          <w:szCs w:val="13"/>
        </w:rPr>
        <w:t>Nash</w:t>
      </w:r>
      <w:r w:rsidRPr="004121CD">
        <w:rPr>
          <w:rFonts w:asciiTheme="minorEastAsia" w:hAnsiTheme="minorEastAsia" w:hint="eastAsia"/>
          <w:sz w:val="13"/>
          <w:szCs w:val="13"/>
        </w:rPr>
        <w:t>均衡的求解：</w:t>
      </w:r>
    </w:p>
    <w:p w:rsidR="00BB7E0A" w:rsidRPr="004121CD" w:rsidRDefault="00BB7E0A" w:rsidP="00B23DD0">
      <w:pPr>
        <w:numPr>
          <w:ilvl w:val="0"/>
          <w:numId w:val="8"/>
        </w:numPr>
        <w:tabs>
          <w:tab w:val="left" w:pos="1695"/>
        </w:tabs>
        <w:rPr>
          <w:rFonts w:asciiTheme="minorEastAsia" w:hAnsiTheme="minorEastAsia"/>
          <w:sz w:val="13"/>
          <w:szCs w:val="13"/>
        </w:rPr>
      </w:pPr>
      <w:r w:rsidRPr="004121CD">
        <w:rPr>
          <w:rFonts w:asciiTheme="minorEastAsia" w:hAnsiTheme="minorEastAsia" w:hint="eastAsia"/>
          <w:sz w:val="13"/>
          <w:szCs w:val="13"/>
        </w:rPr>
        <w:t>支付最大化法；</w:t>
      </w:r>
    </w:p>
    <w:p w:rsidR="00BB7E0A" w:rsidRPr="004121CD" w:rsidRDefault="00BB7E0A" w:rsidP="00B23DD0">
      <w:pPr>
        <w:numPr>
          <w:ilvl w:val="0"/>
          <w:numId w:val="8"/>
        </w:numPr>
        <w:tabs>
          <w:tab w:val="left" w:pos="1695"/>
        </w:tabs>
        <w:rPr>
          <w:rFonts w:asciiTheme="minorEastAsia" w:hAnsiTheme="minorEastAsia"/>
          <w:sz w:val="13"/>
          <w:szCs w:val="13"/>
        </w:rPr>
      </w:pPr>
      <w:r w:rsidRPr="004121CD">
        <w:rPr>
          <w:rFonts w:asciiTheme="minorEastAsia" w:hAnsiTheme="minorEastAsia" w:hint="eastAsia"/>
          <w:sz w:val="13"/>
          <w:szCs w:val="13"/>
        </w:rPr>
        <w:t>支付等值法；</w:t>
      </w:r>
    </w:p>
    <w:p w:rsidR="00CC620E" w:rsidRPr="004121CD" w:rsidRDefault="00CC620E" w:rsidP="00CC620E">
      <w:pPr>
        <w:tabs>
          <w:tab w:val="left" w:pos="1695"/>
        </w:tabs>
        <w:rPr>
          <w:rFonts w:asciiTheme="minorEastAsia" w:hAnsiTheme="minorEastAsia"/>
          <w:sz w:val="13"/>
          <w:szCs w:val="13"/>
        </w:rPr>
      </w:pPr>
      <w:r w:rsidRPr="004121CD">
        <w:rPr>
          <w:rFonts w:asciiTheme="minorEastAsia" w:hAnsiTheme="minorEastAsia" w:hint="eastAsia"/>
          <w:sz w:val="13"/>
          <w:szCs w:val="13"/>
        </w:rPr>
        <w:t>混合战略均衡反映函数：在混合策略的范畴内，博弈方的决策是选择概率分布，因此，反应函数就是一方对另一方选择的概率分布的反应。</w:t>
      </w:r>
    </w:p>
    <w:p w:rsidR="00CC620E" w:rsidRPr="004121CD" w:rsidRDefault="00CC620E" w:rsidP="00CC620E">
      <w:pPr>
        <w:tabs>
          <w:tab w:val="left" w:pos="1695"/>
        </w:tabs>
        <w:rPr>
          <w:rFonts w:asciiTheme="minorEastAsia" w:hAnsiTheme="minorEastAsia"/>
          <w:sz w:val="13"/>
          <w:szCs w:val="13"/>
        </w:rPr>
      </w:pPr>
      <w:r w:rsidRPr="004121CD">
        <w:rPr>
          <w:rFonts w:asciiTheme="minorEastAsia" w:hAnsiTheme="minorEastAsia" w:hint="eastAsia"/>
          <w:sz w:val="13"/>
          <w:szCs w:val="13"/>
        </w:rPr>
        <w:t>聚点均衡：在现实生活中，参与人可能使用某些被博弈模型抽象掉的信息来达到一个“聚点”均衡。这些信息可能与社会文化习惯、参与人过去博弈的历史有关。</w:t>
      </w:r>
    </w:p>
    <w:p w:rsidR="00CC620E" w:rsidRPr="004121CD" w:rsidRDefault="00CC620E" w:rsidP="00CC620E">
      <w:pPr>
        <w:tabs>
          <w:tab w:val="left" w:pos="1695"/>
        </w:tabs>
        <w:rPr>
          <w:rFonts w:asciiTheme="minorEastAsia" w:hAnsiTheme="minorEastAsia"/>
          <w:sz w:val="13"/>
          <w:szCs w:val="13"/>
        </w:rPr>
      </w:pPr>
      <w:r w:rsidRPr="004121CD">
        <w:rPr>
          <w:rFonts w:asciiTheme="minorEastAsia" w:hAnsiTheme="minorEastAsia" w:hint="eastAsia"/>
          <w:sz w:val="13"/>
          <w:szCs w:val="13"/>
        </w:rPr>
        <w:t>不同均衡概念之间的关系：</w:t>
      </w:r>
    </w:p>
    <w:p w:rsidR="00CC620E" w:rsidRPr="004121CD" w:rsidRDefault="00CC620E" w:rsidP="00CC620E">
      <w:pPr>
        <w:tabs>
          <w:tab w:val="left" w:pos="1695"/>
        </w:tabs>
        <w:rPr>
          <w:rFonts w:asciiTheme="minorEastAsia" w:hAnsiTheme="minorEastAsia"/>
          <w:sz w:val="13"/>
          <w:szCs w:val="13"/>
        </w:rPr>
      </w:pPr>
      <w:r w:rsidRPr="004121CD">
        <w:rPr>
          <w:rFonts w:asciiTheme="minorEastAsia" w:hAnsiTheme="minorEastAsia" w:hint="eastAsia"/>
          <w:sz w:val="13"/>
          <w:szCs w:val="13"/>
        </w:rPr>
        <w:t>占优均衡</w:t>
      </w:r>
      <w:r w:rsidR="007E09AD" w:rsidRPr="004121CD">
        <w:rPr>
          <w:rFonts w:asciiTheme="minorEastAsia" w:hAnsiTheme="minorEastAsia" w:hint="eastAsia"/>
          <w:sz w:val="13"/>
          <w:szCs w:val="13"/>
        </w:rPr>
        <w:t>&lt;重复剔除</w:t>
      </w:r>
      <w:proofErr w:type="gramStart"/>
      <w:r w:rsidR="007E09AD" w:rsidRPr="004121CD">
        <w:rPr>
          <w:rFonts w:asciiTheme="minorEastAsia" w:hAnsiTheme="minorEastAsia" w:hint="eastAsia"/>
          <w:sz w:val="13"/>
          <w:szCs w:val="13"/>
        </w:rPr>
        <w:t>劣战略</w:t>
      </w:r>
      <w:proofErr w:type="gramEnd"/>
      <w:r w:rsidR="007E09AD" w:rsidRPr="004121CD">
        <w:rPr>
          <w:rFonts w:asciiTheme="minorEastAsia" w:hAnsiTheme="minorEastAsia" w:hint="eastAsia"/>
          <w:sz w:val="13"/>
          <w:szCs w:val="13"/>
        </w:rPr>
        <w:t>均衡&lt;</w:t>
      </w:r>
      <w:proofErr w:type="gramStart"/>
      <w:r w:rsidR="007E09AD" w:rsidRPr="004121CD">
        <w:rPr>
          <w:rFonts w:asciiTheme="minorEastAsia" w:hAnsiTheme="minorEastAsia" w:hint="eastAsia"/>
          <w:sz w:val="13"/>
          <w:szCs w:val="13"/>
        </w:rPr>
        <w:t>纯战略</w:t>
      </w:r>
      <w:proofErr w:type="gramEnd"/>
      <w:r w:rsidR="007E09AD" w:rsidRPr="004121CD">
        <w:rPr>
          <w:rFonts w:asciiTheme="minorEastAsia" w:hAnsiTheme="minorEastAsia" w:hint="eastAsia"/>
          <w:sz w:val="13"/>
          <w:szCs w:val="13"/>
        </w:rPr>
        <w:t>纳什均衡&lt;混合战略纳什均衡</w:t>
      </w:r>
    </w:p>
    <w:p w:rsidR="00CC620E" w:rsidRPr="004121CD" w:rsidRDefault="007555BA" w:rsidP="00CC620E">
      <w:pPr>
        <w:tabs>
          <w:tab w:val="left" w:pos="1695"/>
        </w:tabs>
        <w:rPr>
          <w:rFonts w:asciiTheme="minorEastAsia" w:hAnsiTheme="minorEastAsia"/>
          <w:b/>
          <w:sz w:val="13"/>
          <w:szCs w:val="13"/>
        </w:rPr>
      </w:pPr>
      <w:r w:rsidRPr="004121CD">
        <w:rPr>
          <w:rFonts w:asciiTheme="minorEastAsia" w:hAnsiTheme="minorEastAsia" w:hint="eastAsia"/>
          <w:b/>
          <w:sz w:val="13"/>
          <w:szCs w:val="13"/>
        </w:rPr>
        <w:t xml:space="preserve">1.5  </w:t>
      </w:r>
      <w:r w:rsidR="00CC620E" w:rsidRPr="004121CD">
        <w:rPr>
          <w:rFonts w:asciiTheme="minorEastAsia" w:hAnsiTheme="minorEastAsia" w:hint="eastAsia"/>
          <w:b/>
          <w:sz w:val="13"/>
          <w:szCs w:val="13"/>
        </w:rPr>
        <w:t>纳什均衡的多重性与存在性</w:t>
      </w:r>
    </w:p>
    <w:p w:rsidR="00CC620E" w:rsidRPr="004121CD" w:rsidRDefault="00CC620E" w:rsidP="00CC620E">
      <w:pPr>
        <w:tabs>
          <w:tab w:val="left" w:pos="1695"/>
        </w:tabs>
        <w:rPr>
          <w:rFonts w:asciiTheme="minorEastAsia" w:hAnsiTheme="minorEastAsia"/>
          <w:b/>
          <w:sz w:val="13"/>
          <w:szCs w:val="13"/>
        </w:rPr>
      </w:pPr>
    </w:p>
    <w:p w:rsidR="00CC620E" w:rsidRPr="004121CD" w:rsidRDefault="00CC620E" w:rsidP="00CC620E">
      <w:pPr>
        <w:tabs>
          <w:tab w:val="left" w:pos="1695"/>
        </w:tabs>
        <w:rPr>
          <w:rFonts w:asciiTheme="minorEastAsia" w:hAnsiTheme="minorEastAsia"/>
          <w:sz w:val="13"/>
          <w:szCs w:val="13"/>
        </w:rPr>
      </w:pPr>
      <w:r w:rsidRPr="004121CD">
        <w:rPr>
          <w:rFonts w:asciiTheme="minorEastAsia" w:hAnsiTheme="minorEastAsia" w:hint="eastAsia"/>
          <w:sz w:val="13"/>
          <w:szCs w:val="13"/>
        </w:rPr>
        <w:t>存在性：每个有限战略式博弈（参与人与相应的战略集均为有限）</w:t>
      </w:r>
      <w:proofErr w:type="gramStart"/>
      <w:r w:rsidRPr="004121CD">
        <w:rPr>
          <w:rFonts w:asciiTheme="minorEastAsia" w:hAnsiTheme="minorEastAsia" w:hint="eastAsia"/>
          <w:sz w:val="13"/>
          <w:szCs w:val="13"/>
        </w:rPr>
        <w:t>必存在纳</w:t>
      </w:r>
      <w:proofErr w:type="gramEnd"/>
      <w:r w:rsidRPr="004121CD">
        <w:rPr>
          <w:rFonts w:asciiTheme="minorEastAsia" w:hAnsiTheme="minorEastAsia" w:hint="eastAsia"/>
          <w:sz w:val="13"/>
          <w:szCs w:val="13"/>
        </w:rPr>
        <w:t>什均衡，这个均衡可能是</w:t>
      </w:r>
      <w:proofErr w:type="gramStart"/>
      <w:r w:rsidRPr="004121CD">
        <w:rPr>
          <w:rFonts w:asciiTheme="minorEastAsia" w:hAnsiTheme="minorEastAsia" w:hint="eastAsia"/>
          <w:sz w:val="13"/>
          <w:szCs w:val="13"/>
        </w:rPr>
        <w:t>纯战略</w:t>
      </w:r>
      <w:proofErr w:type="gramEnd"/>
      <w:r w:rsidRPr="004121CD">
        <w:rPr>
          <w:rFonts w:asciiTheme="minorEastAsia" w:hAnsiTheme="minorEastAsia" w:hint="eastAsia"/>
          <w:sz w:val="13"/>
          <w:szCs w:val="13"/>
        </w:rPr>
        <w:t>纳什均衡，也可能是混合战略纳什均衡。</w:t>
      </w:r>
    </w:p>
    <w:p w:rsidR="00CC620E" w:rsidRPr="004121CD" w:rsidRDefault="00CC620E" w:rsidP="00CC620E">
      <w:pPr>
        <w:tabs>
          <w:tab w:val="left" w:pos="1695"/>
        </w:tabs>
        <w:rPr>
          <w:rFonts w:asciiTheme="minorEastAsia" w:hAnsiTheme="minorEastAsia"/>
          <w:bCs/>
          <w:sz w:val="13"/>
          <w:szCs w:val="13"/>
        </w:rPr>
      </w:pPr>
      <w:r w:rsidRPr="004121CD">
        <w:rPr>
          <w:rFonts w:asciiTheme="minorEastAsia" w:hAnsiTheme="minorEastAsia" w:hint="eastAsia"/>
          <w:sz w:val="13"/>
          <w:szCs w:val="13"/>
        </w:rPr>
        <w:t>多重性：</w:t>
      </w:r>
      <w:r w:rsidRPr="004121CD">
        <w:rPr>
          <w:rFonts w:asciiTheme="minorEastAsia" w:hAnsiTheme="minorEastAsia" w:hint="eastAsia"/>
          <w:bCs/>
          <w:sz w:val="13"/>
          <w:szCs w:val="13"/>
        </w:rPr>
        <w:t>一个博弈可能有多个均衡，博弈论并没有一个一般的理论证明，哪一个纳什均衡结果一定能出现。</w:t>
      </w:r>
    </w:p>
    <w:p w:rsidR="00CC620E" w:rsidRPr="004121CD" w:rsidRDefault="00CC620E" w:rsidP="007E09AD">
      <w:pPr>
        <w:tabs>
          <w:tab w:val="left" w:pos="1695"/>
        </w:tabs>
        <w:rPr>
          <w:rFonts w:asciiTheme="minorEastAsia" w:hAnsiTheme="minorEastAsia"/>
          <w:sz w:val="13"/>
          <w:szCs w:val="13"/>
        </w:rPr>
      </w:pPr>
    </w:p>
    <w:p w:rsidR="008A7EE1" w:rsidRPr="00F538B3" w:rsidRDefault="007E09AD" w:rsidP="00BB7E0A">
      <w:pPr>
        <w:tabs>
          <w:tab w:val="left" w:pos="1695"/>
        </w:tabs>
        <w:rPr>
          <w:rFonts w:asciiTheme="minorEastAsia" w:hAnsiTheme="minorEastAsia"/>
          <w:b/>
          <w:sz w:val="13"/>
          <w:szCs w:val="13"/>
        </w:rPr>
      </w:pPr>
      <w:r w:rsidRPr="001A53D8">
        <w:rPr>
          <w:rFonts w:asciiTheme="minorEastAsia" w:hAnsiTheme="minorEastAsia" w:hint="eastAsia"/>
          <w:b/>
          <w:sz w:val="18"/>
          <w:szCs w:val="18"/>
        </w:rPr>
        <w:t>完全信息</w:t>
      </w:r>
      <w:r w:rsidR="008A7EE1" w:rsidRPr="001A53D8">
        <w:rPr>
          <w:rFonts w:asciiTheme="minorEastAsia" w:hAnsiTheme="minorEastAsia" w:hint="eastAsia"/>
          <w:b/>
          <w:sz w:val="18"/>
          <w:szCs w:val="18"/>
        </w:rPr>
        <w:t>动</w:t>
      </w:r>
      <w:r w:rsidRPr="001A53D8">
        <w:rPr>
          <w:rFonts w:asciiTheme="minorEastAsia" w:hAnsiTheme="minorEastAsia" w:hint="eastAsia"/>
          <w:b/>
          <w:sz w:val="18"/>
          <w:szCs w:val="18"/>
        </w:rPr>
        <w:t>态博弈</w:t>
      </w:r>
      <w:r w:rsidR="00BB7E0A" w:rsidRPr="001A53D8">
        <w:rPr>
          <w:rFonts w:asciiTheme="minorEastAsia" w:hAnsiTheme="minorEastAsia" w:hint="eastAsia"/>
          <w:sz w:val="13"/>
          <w:szCs w:val="13"/>
          <w:bdr w:val="single" w:sz="4" w:space="0" w:color="auto"/>
        </w:rPr>
        <w:t>完全信息动态博弈</w:t>
      </w:r>
      <w:r w:rsidR="00B90B70" w:rsidRPr="001A53D8">
        <w:rPr>
          <w:rFonts w:asciiTheme="minorEastAsia" w:hAnsiTheme="minorEastAsia" w:hint="eastAsia"/>
          <w:sz w:val="13"/>
          <w:szCs w:val="13"/>
          <w:bdr w:val="single" w:sz="4" w:space="0" w:color="auto"/>
        </w:rPr>
        <w:t>特点：</w:t>
      </w:r>
      <w:r w:rsidR="00B90B70" w:rsidRPr="004121CD">
        <w:rPr>
          <w:rFonts w:asciiTheme="minorEastAsia" w:hAnsiTheme="minorEastAsia" w:hint="eastAsia"/>
          <w:sz w:val="13"/>
          <w:szCs w:val="13"/>
        </w:rPr>
        <w:t>在博弈开始之前参与人之间的信息</w:t>
      </w:r>
      <w:r w:rsidR="008A7EE1" w:rsidRPr="004121CD">
        <w:rPr>
          <w:rFonts w:asciiTheme="minorEastAsia" w:hAnsiTheme="minorEastAsia" w:hint="eastAsia"/>
          <w:sz w:val="13"/>
          <w:szCs w:val="13"/>
        </w:rPr>
        <w:t>不</w:t>
      </w:r>
      <w:r w:rsidR="00B90B70" w:rsidRPr="004121CD">
        <w:rPr>
          <w:rFonts w:asciiTheme="minorEastAsia" w:hAnsiTheme="minorEastAsia" w:hint="eastAsia"/>
          <w:sz w:val="13"/>
          <w:szCs w:val="13"/>
        </w:rPr>
        <w:t>存在不确定性，</w:t>
      </w:r>
      <w:r w:rsidR="008A7EE1" w:rsidRPr="004121CD">
        <w:rPr>
          <w:rFonts w:asciiTheme="minorEastAsia" w:hAnsiTheme="minorEastAsia" w:hint="eastAsia"/>
          <w:sz w:val="13"/>
          <w:szCs w:val="13"/>
        </w:rPr>
        <w:t>但是参与人行动存在先后顺序</w:t>
      </w:r>
      <w:r w:rsidR="0053736C" w:rsidRPr="004121CD">
        <w:rPr>
          <w:rFonts w:asciiTheme="minorEastAsia" w:hAnsiTheme="minorEastAsia" w:hint="eastAsia"/>
          <w:sz w:val="13"/>
          <w:szCs w:val="13"/>
        </w:rPr>
        <w:t>。</w:t>
      </w:r>
    </w:p>
    <w:p w:rsidR="00CD02E0" w:rsidRPr="004121CD" w:rsidRDefault="00D82A34" w:rsidP="00476CB5">
      <w:pPr>
        <w:tabs>
          <w:tab w:val="left" w:pos="1695"/>
        </w:tabs>
        <w:rPr>
          <w:rFonts w:asciiTheme="minorEastAsia" w:hAnsiTheme="minorEastAsia"/>
          <w:sz w:val="13"/>
          <w:szCs w:val="13"/>
        </w:rPr>
      </w:pPr>
      <w:r w:rsidRPr="004121CD">
        <w:rPr>
          <w:rFonts w:asciiTheme="minorEastAsia" w:hAnsiTheme="minorEastAsia" w:hint="eastAsia"/>
          <w:sz w:val="13"/>
          <w:szCs w:val="13"/>
        </w:rPr>
        <w:t>在</w:t>
      </w:r>
      <w:r w:rsidR="008A7EE1" w:rsidRPr="004121CD">
        <w:rPr>
          <w:rFonts w:asciiTheme="minorEastAsia" w:hAnsiTheme="minorEastAsia" w:hint="eastAsia"/>
          <w:sz w:val="13"/>
          <w:szCs w:val="13"/>
        </w:rPr>
        <w:t>完全信息动</w:t>
      </w:r>
      <w:r w:rsidRPr="004121CD">
        <w:rPr>
          <w:rFonts w:asciiTheme="minorEastAsia" w:hAnsiTheme="minorEastAsia" w:hint="eastAsia"/>
          <w:sz w:val="13"/>
          <w:szCs w:val="13"/>
        </w:rPr>
        <w:t>态博弈中，为了表示参与人之间的信息掌握关系，引入了信息及的概念</w:t>
      </w:r>
      <w:r w:rsidR="001A53D8">
        <w:rPr>
          <w:rFonts w:asciiTheme="minorEastAsia" w:hAnsiTheme="minorEastAsia" w:hint="eastAsia"/>
          <w:sz w:val="13"/>
          <w:szCs w:val="13"/>
        </w:rPr>
        <w:t>。</w:t>
      </w:r>
      <w:r w:rsidR="00DE71C3" w:rsidRPr="004121CD">
        <w:rPr>
          <w:rFonts w:asciiTheme="minorEastAsia" w:hAnsiTheme="minorEastAsia" w:hint="eastAsia"/>
          <w:b/>
          <w:sz w:val="13"/>
          <w:szCs w:val="13"/>
        </w:rPr>
        <w:t>有关概念：</w:t>
      </w:r>
      <w:r w:rsidRPr="001A53D8">
        <w:rPr>
          <w:rFonts w:asciiTheme="minorEastAsia" w:hAnsiTheme="minorEastAsia" w:hint="eastAsia"/>
          <w:sz w:val="13"/>
          <w:szCs w:val="13"/>
          <w:bdr w:val="single" w:sz="4" w:space="0" w:color="auto"/>
        </w:rPr>
        <w:t>信息集</w:t>
      </w:r>
      <w:r w:rsidRPr="004121CD">
        <w:rPr>
          <w:rFonts w:asciiTheme="minorEastAsia" w:hAnsiTheme="minorEastAsia" w:hint="eastAsia"/>
          <w:sz w:val="13"/>
          <w:szCs w:val="13"/>
        </w:rPr>
        <w:t>：</w:t>
      </w:r>
      <w:r w:rsidR="00BB7E0A" w:rsidRPr="004121CD">
        <w:rPr>
          <w:rFonts w:asciiTheme="minorEastAsia" w:hAnsiTheme="minorEastAsia" w:hint="eastAsia"/>
          <w:sz w:val="13"/>
          <w:szCs w:val="13"/>
        </w:rPr>
        <w:t>信息集</w:t>
      </w:r>
      <w:r w:rsidR="00BB7E0A" w:rsidRPr="004121CD">
        <w:rPr>
          <w:rFonts w:asciiTheme="minorEastAsia" w:hAnsiTheme="minorEastAsia"/>
          <w:i/>
          <w:iCs/>
          <w:sz w:val="13"/>
          <w:szCs w:val="13"/>
        </w:rPr>
        <w:t>I</w:t>
      </w:r>
      <w:r w:rsidR="00BB7E0A" w:rsidRPr="004121CD">
        <w:rPr>
          <w:rFonts w:asciiTheme="minorEastAsia" w:hAnsiTheme="minorEastAsia"/>
          <w:i/>
          <w:iCs/>
          <w:sz w:val="13"/>
          <w:szCs w:val="13"/>
          <w:vertAlign w:val="subscript"/>
        </w:rPr>
        <w:t>i</w:t>
      </w:r>
      <w:r w:rsidR="00BB7E0A" w:rsidRPr="004121CD">
        <w:rPr>
          <w:rFonts w:asciiTheme="minorEastAsia" w:hAnsiTheme="minorEastAsia" w:hint="eastAsia"/>
          <w:sz w:val="13"/>
          <w:szCs w:val="13"/>
        </w:rPr>
        <w:t>是参与人</w:t>
      </w:r>
      <w:proofErr w:type="spellStart"/>
      <w:r w:rsidR="00BB7E0A" w:rsidRPr="004121CD">
        <w:rPr>
          <w:rFonts w:asciiTheme="minorEastAsia" w:hAnsiTheme="minorEastAsia"/>
          <w:i/>
          <w:iCs/>
          <w:sz w:val="13"/>
          <w:szCs w:val="13"/>
        </w:rPr>
        <w:t>i</w:t>
      </w:r>
      <w:proofErr w:type="spellEnd"/>
      <w:r w:rsidR="00BB7E0A" w:rsidRPr="004121CD">
        <w:rPr>
          <w:rFonts w:asciiTheme="minorEastAsia" w:hAnsiTheme="minorEastAsia" w:hint="eastAsia"/>
          <w:sz w:val="13"/>
          <w:szCs w:val="13"/>
        </w:rPr>
        <w:t>决策结的一个集合，它满足以下</w:t>
      </w:r>
      <w:r w:rsidR="00BB7E0A" w:rsidRPr="00BC2BF6">
        <w:rPr>
          <w:rFonts w:asciiTheme="minorEastAsia" w:hAnsiTheme="minorEastAsia" w:hint="eastAsia"/>
          <w:sz w:val="13"/>
          <w:szCs w:val="13"/>
          <w:bdr w:val="single" w:sz="4" w:space="0" w:color="auto"/>
        </w:rPr>
        <w:t>两个条件</w:t>
      </w:r>
      <w:r w:rsidR="00BB7E0A" w:rsidRPr="004121CD">
        <w:rPr>
          <w:rFonts w:asciiTheme="minorEastAsia" w:hAnsiTheme="minorEastAsia" w:hint="eastAsia"/>
          <w:sz w:val="13"/>
          <w:szCs w:val="13"/>
        </w:rPr>
        <w:t>：</w:t>
      </w:r>
      <w:r w:rsidRPr="004121CD">
        <w:rPr>
          <w:rFonts w:asciiTheme="minorEastAsia" w:hAnsiTheme="minorEastAsia" w:hint="eastAsia"/>
          <w:sz w:val="13"/>
          <w:szCs w:val="13"/>
        </w:rPr>
        <w:t>1、</w:t>
      </w:r>
      <w:r w:rsidRPr="004121CD">
        <w:rPr>
          <w:rFonts w:asciiTheme="minorEastAsia" w:hAnsiTheme="minorEastAsia"/>
          <w:iCs/>
          <w:sz w:val="13"/>
          <w:szCs w:val="13"/>
        </w:rPr>
        <w:t>I</w:t>
      </w:r>
      <w:r w:rsidRPr="004121CD">
        <w:rPr>
          <w:rFonts w:asciiTheme="minorEastAsia" w:hAnsiTheme="minorEastAsia"/>
          <w:iCs/>
          <w:sz w:val="13"/>
          <w:szCs w:val="13"/>
          <w:vertAlign w:val="subscript"/>
        </w:rPr>
        <w:t>i</w:t>
      </w:r>
      <w:r w:rsidRPr="004121CD">
        <w:rPr>
          <w:rFonts w:asciiTheme="minorEastAsia" w:hAnsiTheme="minorEastAsia" w:hint="eastAsia"/>
          <w:sz w:val="13"/>
          <w:szCs w:val="13"/>
        </w:rPr>
        <w:t>中的每个决策结都是参与人</w:t>
      </w:r>
      <w:proofErr w:type="spellStart"/>
      <w:r w:rsidRPr="004121CD">
        <w:rPr>
          <w:rFonts w:asciiTheme="minorEastAsia" w:hAnsiTheme="minorEastAsia"/>
          <w:iCs/>
          <w:sz w:val="13"/>
          <w:szCs w:val="13"/>
        </w:rPr>
        <w:t>i</w:t>
      </w:r>
      <w:proofErr w:type="spellEnd"/>
      <w:r w:rsidRPr="004121CD">
        <w:rPr>
          <w:rFonts w:asciiTheme="minorEastAsia" w:hAnsiTheme="minorEastAsia" w:hint="eastAsia"/>
          <w:sz w:val="13"/>
          <w:szCs w:val="13"/>
        </w:rPr>
        <w:t>的决策结；2、当博弈到达</w:t>
      </w:r>
      <w:r w:rsidRPr="004121CD">
        <w:rPr>
          <w:rFonts w:asciiTheme="minorEastAsia" w:hAnsiTheme="minorEastAsia"/>
          <w:i/>
          <w:iCs/>
          <w:sz w:val="13"/>
          <w:szCs w:val="13"/>
        </w:rPr>
        <w:t>I</w:t>
      </w:r>
      <w:r w:rsidRPr="004121CD">
        <w:rPr>
          <w:rFonts w:asciiTheme="minorEastAsia" w:hAnsiTheme="minorEastAsia"/>
          <w:i/>
          <w:iCs/>
          <w:sz w:val="13"/>
          <w:szCs w:val="13"/>
          <w:vertAlign w:val="subscript"/>
        </w:rPr>
        <w:t>i</w:t>
      </w:r>
      <w:r w:rsidRPr="004121CD">
        <w:rPr>
          <w:rFonts w:asciiTheme="minorEastAsia" w:hAnsiTheme="minorEastAsia" w:hint="eastAsia"/>
          <w:sz w:val="13"/>
          <w:szCs w:val="13"/>
        </w:rPr>
        <w:t>时，参与人</w:t>
      </w:r>
      <w:proofErr w:type="spellStart"/>
      <w:r w:rsidRPr="004121CD">
        <w:rPr>
          <w:rFonts w:asciiTheme="minorEastAsia" w:hAnsiTheme="minorEastAsia"/>
          <w:iCs/>
          <w:sz w:val="13"/>
          <w:szCs w:val="13"/>
        </w:rPr>
        <w:t>i</w:t>
      </w:r>
      <w:proofErr w:type="spellEnd"/>
      <w:r w:rsidRPr="004121CD">
        <w:rPr>
          <w:rFonts w:asciiTheme="minorEastAsia" w:hAnsiTheme="minorEastAsia" w:hint="eastAsia"/>
          <w:sz w:val="13"/>
          <w:szCs w:val="13"/>
        </w:rPr>
        <w:t xml:space="preserve">知道自己处在该信息集中的某个决策结，但不知道是哪一个。 </w:t>
      </w:r>
      <w:r w:rsidR="00BB7E0A" w:rsidRPr="004121CD">
        <w:rPr>
          <w:rFonts w:asciiTheme="minorEastAsia" w:hAnsiTheme="minorEastAsia" w:hint="eastAsia"/>
          <w:sz w:val="13"/>
          <w:szCs w:val="13"/>
        </w:rPr>
        <w:t>在博弈树中，属于同一信息集的决策</w:t>
      </w:r>
      <w:proofErr w:type="gramStart"/>
      <w:r w:rsidR="00BB7E0A" w:rsidRPr="004121CD">
        <w:rPr>
          <w:rFonts w:asciiTheme="minorEastAsia" w:hAnsiTheme="minorEastAsia" w:hint="eastAsia"/>
          <w:sz w:val="13"/>
          <w:szCs w:val="13"/>
        </w:rPr>
        <w:t>结一般</w:t>
      </w:r>
      <w:proofErr w:type="gramEnd"/>
      <w:r w:rsidR="00BB7E0A" w:rsidRPr="004121CD">
        <w:rPr>
          <w:rFonts w:asciiTheme="minorEastAsia" w:hAnsiTheme="minorEastAsia" w:hint="eastAsia"/>
          <w:sz w:val="13"/>
          <w:szCs w:val="13"/>
        </w:rPr>
        <w:t>用虚线连接起来。</w:t>
      </w:r>
      <w:r w:rsidR="00DE71C3" w:rsidRPr="00BC2BF6">
        <w:rPr>
          <w:rFonts w:asciiTheme="minorEastAsia" w:hAnsiTheme="minorEastAsia" w:hint="eastAsia"/>
          <w:sz w:val="13"/>
          <w:szCs w:val="13"/>
          <w:bdr w:val="single" w:sz="4" w:space="0" w:color="auto"/>
        </w:rPr>
        <w:t>结</w:t>
      </w:r>
      <w:r w:rsidR="00DE71C3" w:rsidRPr="004121CD">
        <w:rPr>
          <w:rFonts w:asciiTheme="minorEastAsia" w:hAnsiTheme="minorEastAsia" w:hint="eastAsia"/>
          <w:sz w:val="13"/>
          <w:szCs w:val="13"/>
        </w:rPr>
        <w:t>：包括决策结和终点结两类。</w:t>
      </w:r>
      <w:r w:rsidR="00A31521" w:rsidRPr="004121CD">
        <w:rPr>
          <w:rFonts w:asciiTheme="minorEastAsia" w:hAnsiTheme="minorEastAsia" w:hint="eastAsia"/>
          <w:sz w:val="13"/>
          <w:szCs w:val="13"/>
        </w:rPr>
        <w:t>决策结是参与人采取行动的点时点，终点结是博弈行动路径的终点。一个信息</w:t>
      </w:r>
      <w:proofErr w:type="gramStart"/>
      <w:r w:rsidR="00A31521" w:rsidRPr="004121CD">
        <w:rPr>
          <w:rFonts w:asciiTheme="minorEastAsia" w:hAnsiTheme="minorEastAsia" w:hint="eastAsia"/>
          <w:sz w:val="13"/>
          <w:szCs w:val="13"/>
        </w:rPr>
        <w:t>集可能</w:t>
      </w:r>
      <w:proofErr w:type="gramEnd"/>
      <w:r w:rsidR="00A31521" w:rsidRPr="004121CD">
        <w:rPr>
          <w:rFonts w:asciiTheme="minorEastAsia" w:hAnsiTheme="minorEastAsia" w:hint="eastAsia"/>
          <w:sz w:val="13"/>
          <w:szCs w:val="13"/>
        </w:rPr>
        <w:t>只包含一个决策结，也可能包含多个决策结。如果只包含一个决策结的信息集就是但单</w:t>
      </w:r>
      <w:proofErr w:type="gramStart"/>
      <w:r w:rsidR="00A31521" w:rsidRPr="004121CD">
        <w:rPr>
          <w:rFonts w:asciiTheme="minorEastAsia" w:hAnsiTheme="minorEastAsia" w:hint="eastAsia"/>
          <w:sz w:val="13"/>
          <w:szCs w:val="13"/>
        </w:rPr>
        <w:t>结信息</w:t>
      </w:r>
      <w:proofErr w:type="gramEnd"/>
      <w:r w:rsidR="00A31521" w:rsidRPr="004121CD">
        <w:rPr>
          <w:rFonts w:asciiTheme="minorEastAsia" w:hAnsiTheme="minorEastAsia" w:hint="eastAsia"/>
          <w:sz w:val="13"/>
          <w:szCs w:val="13"/>
        </w:rPr>
        <w:t>集。如果博弈中所有信息集都是单结的则成为完美信息博弈。</w:t>
      </w:r>
      <w:r w:rsidR="00934280" w:rsidRPr="00BC2BF6">
        <w:rPr>
          <w:rFonts w:asciiTheme="minorEastAsia" w:hAnsiTheme="minorEastAsia" w:hint="eastAsia"/>
          <w:sz w:val="13"/>
          <w:szCs w:val="13"/>
          <w:bdr w:val="single" w:sz="4" w:space="0" w:color="auto"/>
        </w:rPr>
        <w:t>子博弈</w:t>
      </w:r>
      <w:r w:rsidR="00934280" w:rsidRPr="004121CD">
        <w:rPr>
          <w:rFonts w:asciiTheme="minorEastAsia" w:hAnsiTheme="minorEastAsia" w:hint="eastAsia"/>
          <w:sz w:val="13"/>
          <w:szCs w:val="13"/>
        </w:rPr>
        <w:t>：是原博弈的一部分，它始于原博弈中一个单</w:t>
      </w:r>
      <w:proofErr w:type="gramStart"/>
      <w:r w:rsidR="00934280" w:rsidRPr="004121CD">
        <w:rPr>
          <w:rFonts w:asciiTheme="minorEastAsia" w:hAnsiTheme="minorEastAsia" w:hint="eastAsia"/>
          <w:sz w:val="13"/>
          <w:szCs w:val="13"/>
        </w:rPr>
        <w:t>结信息</w:t>
      </w:r>
      <w:proofErr w:type="gramEnd"/>
      <w:r w:rsidR="00934280" w:rsidRPr="004121CD">
        <w:rPr>
          <w:rFonts w:asciiTheme="minorEastAsia" w:hAnsiTheme="minorEastAsia" w:hint="eastAsia"/>
          <w:sz w:val="13"/>
          <w:szCs w:val="13"/>
        </w:rPr>
        <w:t>集中的决策结</w:t>
      </w:r>
      <w:r w:rsidR="00934280" w:rsidRPr="004121CD">
        <w:rPr>
          <w:rFonts w:asciiTheme="minorEastAsia" w:hAnsiTheme="minorEastAsia"/>
          <w:i/>
          <w:iCs/>
          <w:sz w:val="13"/>
          <w:szCs w:val="13"/>
        </w:rPr>
        <w:t>x</w:t>
      </w:r>
      <w:r w:rsidR="00934280" w:rsidRPr="004121CD">
        <w:rPr>
          <w:rFonts w:asciiTheme="minorEastAsia" w:hAnsiTheme="minorEastAsia" w:hint="eastAsia"/>
          <w:sz w:val="13"/>
          <w:szCs w:val="13"/>
        </w:rPr>
        <w:t>，并由决策结</w:t>
      </w:r>
      <w:r w:rsidR="00934280" w:rsidRPr="004121CD">
        <w:rPr>
          <w:rFonts w:asciiTheme="minorEastAsia" w:hAnsiTheme="minorEastAsia"/>
          <w:i/>
          <w:iCs/>
          <w:sz w:val="13"/>
          <w:szCs w:val="13"/>
        </w:rPr>
        <w:t>x</w:t>
      </w:r>
      <w:r w:rsidR="00934280" w:rsidRPr="004121CD">
        <w:rPr>
          <w:rFonts w:asciiTheme="minorEastAsia" w:hAnsiTheme="minorEastAsia" w:hint="eastAsia"/>
          <w:sz w:val="13"/>
          <w:szCs w:val="13"/>
        </w:rPr>
        <w:t>及其后续</w:t>
      </w:r>
      <w:proofErr w:type="gramStart"/>
      <w:r w:rsidR="00934280" w:rsidRPr="004121CD">
        <w:rPr>
          <w:rFonts w:asciiTheme="minorEastAsia" w:hAnsiTheme="minorEastAsia" w:hint="eastAsia"/>
          <w:sz w:val="13"/>
          <w:szCs w:val="13"/>
        </w:rPr>
        <w:t>结共</w:t>
      </w:r>
      <w:proofErr w:type="gramEnd"/>
      <w:r w:rsidR="00934280" w:rsidRPr="004121CD">
        <w:rPr>
          <w:rFonts w:asciiTheme="minorEastAsia" w:hAnsiTheme="minorEastAsia" w:hint="eastAsia"/>
          <w:sz w:val="13"/>
          <w:szCs w:val="13"/>
        </w:rPr>
        <w:t>同组成。</w:t>
      </w:r>
      <w:r w:rsidR="00BC2BF6">
        <w:rPr>
          <w:rFonts w:asciiTheme="minorEastAsia" w:hAnsiTheme="minorEastAsia" w:hint="eastAsia"/>
          <w:sz w:val="13"/>
          <w:szCs w:val="13"/>
        </w:rPr>
        <w:t>1</w:t>
      </w:r>
      <w:r w:rsidR="00BC2BF6">
        <w:rPr>
          <w:rFonts w:asciiTheme="minorEastAsia" w:hAnsiTheme="minorEastAsia"/>
          <w:sz w:val="13"/>
          <w:szCs w:val="13"/>
        </w:rPr>
        <w:t>.</w:t>
      </w:r>
      <w:r w:rsidR="00934280" w:rsidRPr="00BC2BF6">
        <w:rPr>
          <w:rFonts w:asciiTheme="minorEastAsia" w:hAnsiTheme="minorEastAsia" w:hint="eastAsia"/>
          <w:sz w:val="13"/>
          <w:szCs w:val="13"/>
        </w:rPr>
        <w:t>子博弈可以作为一个独立的博弈进行分析，并且与原博弈具有相同的信息结构；</w:t>
      </w:r>
      <w:r w:rsidR="00BC2BF6">
        <w:rPr>
          <w:rFonts w:asciiTheme="minorEastAsia" w:hAnsiTheme="minorEastAsia" w:hint="eastAsia"/>
          <w:sz w:val="13"/>
          <w:szCs w:val="13"/>
        </w:rPr>
        <w:t>2</w:t>
      </w:r>
      <w:r w:rsidR="00BC2BF6">
        <w:rPr>
          <w:rFonts w:asciiTheme="minorEastAsia" w:hAnsiTheme="minorEastAsia"/>
          <w:sz w:val="13"/>
          <w:szCs w:val="13"/>
        </w:rPr>
        <w:t>.</w:t>
      </w:r>
      <w:r w:rsidR="00934280" w:rsidRPr="00BC2BF6">
        <w:rPr>
          <w:rFonts w:asciiTheme="minorEastAsia" w:hAnsiTheme="minorEastAsia" w:hint="eastAsia"/>
          <w:sz w:val="13"/>
          <w:szCs w:val="13"/>
        </w:rPr>
        <w:t>原博弈可以作为自身的</w:t>
      </w:r>
      <w:proofErr w:type="gramStart"/>
      <w:r w:rsidR="00934280" w:rsidRPr="00BC2BF6">
        <w:rPr>
          <w:rFonts w:asciiTheme="minorEastAsia" w:hAnsiTheme="minorEastAsia" w:hint="eastAsia"/>
          <w:sz w:val="13"/>
          <w:szCs w:val="13"/>
        </w:rPr>
        <w:t>一</w:t>
      </w:r>
      <w:proofErr w:type="gramEnd"/>
      <w:r w:rsidR="00934280" w:rsidRPr="00BC2BF6">
        <w:rPr>
          <w:rFonts w:asciiTheme="minorEastAsia" w:hAnsiTheme="minorEastAsia" w:hint="eastAsia"/>
          <w:sz w:val="13"/>
          <w:szCs w:val="13"/>
        </w:rPr>
        <w:t>个子博弈；</w:t>
      </w:r>
      <w:r w:rsidR="00934280" w:rsidRPr="004121CD">
        <w:rPr>
          <w:rFonts w:asciiTheme="minorEastAsia" w:hAnsiTheme="minorEastAsia" w:hint="eastAsia"/>
          <w:b/>
          <w:sz w:val="13"/>
          <w:szCs w:val="13"/>
        </w:rPr>
        <w:t>子博弈精炼</w:t>
      </w:r>
      <w:r w:rsidR="00934280" w:rsidRPr="004121CD">
        <w:rPr>
          <w:rFonts w:asciiTheme="minorEastAsia" w:hAnsiTheme="minorEastAsia"/>
          <w:b/>
          <w:sz w:val="13"/>
          <w:szCs w:val="13"/>
        </w:rPr>
        <w:t>Nash</w:t>
      </w:r>
      <w:r w:rsidR="00934280" w:rsidRPr="004121CD">
        <w:rPr>
          <w:rFonts w:asciiTheme="minorEastAsia" w:hAnsiTheme="minorEastAsia" w:hint="eastAsia"/>
          <w:b/>
          <w:sz w:val="13"/>
          <w:szCs w:val="13"/>
        </w:rPr>
        <w:t>均衡：</w:t>
      </w:r>
      <w:r w:rsidR="00CD02E0" w:rsidRPr="004121CD">
        <w:rPr>
          <w:rFonts w:asciiTheme="minorEastAsia" w:hAnsiTheme="minorEastAsia" w:hint="eastAsia"/>
          <w:sz w:val="13"/>
          <w:szCs w:val="13"/>
        </w:rPr>
        <w:t>解决</w:t>
      </w:r>
      <w:r w:rsidR="00CD02E0" w:rsidRPr="004121CD">
        <w:rPr>
          <w:rFonts w:asciiTheme="minorEastAsia" w:hAnsiTheme="minorEastAsia"/>
          <w:sz w:val="13"/>
          <w:szCs w:val="13"/>
        </w:rPr>
        <w:t>Nash</w:t>
      </w:r>
      <w:r w:rsidR="00CD02E0" w:rsidRPr="004121CD">
        <w:rPr>
          <w:rFonts w:asciiTheme="minorEastAsia" w:hAnsiTheme="minorEastAsia" w:hint="eastAsia"/>
          <w:sz w:val="13"/>
          <w:szCs w:val="13"/>
        </w:rPr>
        <w:t>均衡多重性问题的一种主要方法就是精炼的方法，即在</w:t>
      </w:r>
      <w:r w:rsidR="00CD02E0" w:rsidRPr="004121CD">
        <w:rPr>
          <w:rFonts w:asciiTheme="minorEastAsia" w:hAnsiTheme="minorEastAsia"/>
          <w:sz w:val="13"/>
          <w:szCs w:val="13"/>
        </w:rPr>
        <w:t>Nash</w:t>
      </w:r>
      <w:r w:rsidR="00CD02E0" w:rsidRPr="004121CD">
        <w:rPr>
          <w:rFonts w:asciiTheme="minorEastAsia" w:hAnsiTheme="minorEastAsia" w:hint="eastAsia"/>
          <w:sz w:val="13"/>
          <w:szCs w:val="13"/>
        </w:rPr>
        <w:t>均衡的基础上，通过定义更加合理的</w:t>
      </w:r>
      <w:proofErr w:type="gramStart"/>
      <w:r w:rsidR="00CD02E0" w:rsidRPr="004121CD">
        <w:rPr>
          <w:rFonts w:asciiTheme="minorEastAsia" w:hAnsiTheme="minorEastAsia" w:hint="eastAsia"/>
          <w:sz w:val="13"/>
          <w:szCs w:val="13"/>
        </w:rPr>
        <w:t>博弈解并剔除</w:t>
      </w:r>
      <w:proofErr w:type="gramEnd"/>
      <w:r w:rsidR="00CD02E0" w:rsidRPr="004121CD">
        <w:rPr>
          <w:rFonts w:asciiTheme="minorEastAsia" w:hAnsiTheme="minorEastAsia" w:hint="eastAsia"/>
          <w:sz w:val="13"/>
          <w:szCs w:val="13"/>
        </w:rPr>
        <w:t>不合理的均衡。 子博弈精炼纳什均衡的引入就是将那些包含不可置信威胁战略的纳什</w:t>
      </w:r>
      <w:proofErr w:type="gramStart"/>
      <w:r w:rsidR="00CD02E0" w:rsidRPr="004121CD">
        <w:rPr>
          <w:rFonts w:asciiTheme="minorEastAsia" w:hAnsiTheme="minorEastAsia" w:hint="eastAsia"/>
          <w:sz w:val="13"/>
          <w:szCs w:val="13"/>
        </w:rPr>
        <w:t>均衡从</w:t>
      </w:r>
      <w:proofErr w:type="gramEnd"/>
      <w:r w:rsidR="00CD02E0" w:rsidRPr="004121CD">
        <w:rPr>
          <w:rFonts w:asciiTheme="minorEastAsia" w:hAnsiTheme="minorEastAsia" w:hint="eastAsia"/>
          <w:sz w:val="13"/>
          <w:szCs w:val="13"/>
        </w:rPr>
        <w:t>均衡中剔除，从而给出动态博弈结果的一个合理预测。即子博弈精炼纳什均衡要求均衡战略的行为规则在每个信息集上都是最优的。</w:t>
      </w:r>
      <w:r w:rsidR="00AB5277" w:rsidRPr="004121CD">
        <w:rPr>
          <w:rFonts w:asciiTheme="minorEastAsia" w:hAnsiTheme="minorEastAsia" w:hint="eastAsia"/>
          <w:b/>
          <w:sz w:val="13"/>
          <w:szCs w:val="13"/>
        </w:rPr>
        <w:t>完全信息动态博弈中承诺行动的均衡结果分析：</w:t>
      </w:r>
      <w:r w:rsidR="00AB5277" w:rsidRPr="00CB16DC">
        <w:rPr>
          <w:rFonts w:asciiTheme="minorEastAsia" w:hAnsiTheme="minorEastAsia" w:hint="eastAsia"/>
          <w:sz w:val="13"/>
          <w:szCs w:val="13"/>
          <w:bdr w:val="single" w:sz="4" w:space="0" w:color="auto"/>
        </w:rPr>
        <w:t>承诺行动</w:t>
      </w:r>
      <w:r w:rsidR="00AB5277" w:rsidRPr="004121CD">
        <w:rPr>
          <w:rFonts w:asciiTheme="minorEastAsia" w:hAnsiTheme="minorEastAsia" w:hint="eastAsia"/>
          <w:sz w:val="13"/>
          <w:szCs w:val="13"/>
        </w:rPr>
        <w:t>：就是在博弈开始之前参与人采取某种改变自己支付或战略空间的行动，该行动使原本不可信的威胁变得可信。但是参与人的承诺行动是有成本的，</w:t>
      </w:r>
      <w:r w:rsidR="00AB5277" w:rsidRPr="004121CD">
        <w:rPr>
          <w:rFonts w:asciiTheme="minorEastAsia" w:hAnsiTheme="minorEastAsia" w:hint="eastAsia"/>
          <w:sz w:val="13"/>
          <w:szCs w:val="13"/>
        </w:rPr>
        <w:lastRenderedPageBreak/>
        <w:t>否则这种承诺就不可信。</w:t>
      </w:r>
      <w:r w:rsidR="00BB7E0A" w:rsidRPr="004121CD">
        <w:rPr>
          <w:rFonts w:asciiTheme="minorEastAsia" w:hAnsiTheme="minorEastAsia" w:hint="eastAsia"/>
          <w:b/>
          <w:sz w:val="13"/>
          <w:szCs w:val="13"/>
        </w:rPr>
        <w:t>子博弈精炼</w:t>
      </w:r>
      <w:r w:rsidR="00BB7E0A" w:rsidRPr="004121CD">
        <w:rPr>
          <w:rFonts w:asciiTheme="minorEastAsia" w:hAnsiTheme="minorEastAsia"/>
          <w:b/>
          <w:sz w:val="13"/>
          <w:szCs w:val="13"/>
        </w:rPr>
        <w:t>Nash</w:t>
      </w:r>
      <w:r w:rsidR="00BB7E0A" w:rsidRPr="004121CD">
        <w:rPr>
          <w:rFonts w:asciiTheme="minorEastAsia" w:hAnsiTheme="minorEastAsia" w:hint="eastAsia"/>
          <w:b/>
          <w:sz w:val="13"/>
          <w:szCs w:val="13"/>
        </w:rPr>
        <w:t>均衡与</w:t>
      </w:r>
      <w:r w:rsidR="00BB7E0A" w:rsidRPr="004121CD">
        <w:rPr>
          <w:rFonts w:asciiTheme="minorEastAsia" w:hAnsiTheme="minorEastAsia"/>
          <w:b/>
          <w:sz w:val="13"/>
          <w:szCs w:val="13"/>
        </w:rPr>
        <w:t>Nash</w:t>
      </w:r>
      <w:r w:rsidR="00BB7E0A" w:rsidRPr="004121CD">
        <w:rPr>
          <w:rFonts w:asciiTheme="minorEastAsia" w:hAnsiTheme="minorEastAsia" w:hint="eastAsia"/>
          <w:b/>
          <w:sz w:val="13"/>
          <w:szCs w:val="13"/>
        </w:rPr>
        <w:t>均衡的区别：</w:t>
      </w:r>
      <w:r w:rsidR="00BB7E0A" w:rsidRPr="004121CD">
        <w:rPr>
          <w:rFonts w:asciiTheme="minorEastAsia" w:hAnsiTheme="minorEastAsia" w:hint="eastAsia"/>
          <w:sz w:val="13"/>
          <w:szCs w:val="13"/>
        </w:rPr>
        <w:t>由于子博弈精炼</w:t>
      </w:r>
      <w:r w:rsidR="00BB7E0A" w:rsidRPr="004121CD">
        <w:rPr>
          <w:rFonts w:asciiTheme="minorEastAsia" w:hAnsiTheme="minorEastAsia"/>
          <w:sz w:val="13"/>
          <w:szCs w:val="13"/>
        </w:rPr>
        <w:t>Nash</w:t>
      </w:r>
      <w:r w:rsidR="00BB7E0A" w:rsidRPr="004121CD">
        <w:rPr>
          <w:rFonts w:asciiTheme="minorEastAsia" w:hAnsiTheme="minorEastAsia" w:hint="eastAsia"/>
          <w:sz w:val="13"/>
          <w:szCs w:val="13"/>
        </w:rPr>
        <w:t>均衡在任</w:t>
      </w:r>
      <w:proofErr w:type="gramStart"/>
      <w:r w:rsidR="00BB7E0A" w:rsidRPr="004121CD">
        <w:rPr>
          <w:rFonts w:asciiTheme="minorEastAsia" w:hAnsiTheme="minorEastAsia" w:hint="eastAsia"/>
          <w:sz w:val="13"/>
          <w:szCs w:val="13"/>
        </w:rPr>
        <w:t>一</w:t>
      </w:r>
      <w:proofErr w:type="gramEnd"/>
      <w:r w:rsidR="00BB7E0A" w:rsidRPr="004121CD">
        <w:rPr>
          <w:rFonts w:asciiTheme="minorEastAsia" w:hAnsiTheme="minorEastAsia" w:hint="eastAsia"/>
          <w:sz w:val="13"/>
          <w:szCs w:val="13"/>
        </w:rPr>
        <w:t>决策结上都能给出最优决策，这也使得子博弈精炼纳什均衡不仅在均衡路径</w:t>
      </w:r>
      <w:r w:rsidR="00BB7E0A" w:rsidRPr="004121CD">
        <w:rPr>
          <w:rFonts w:asciiTheme="minorEastAsia" w:hAnsiTheme="minorEastAsia"/>
          <w:sz w:val="13"/>
          <w:szCs w:val="13"/>
        </w:rPr>
        <w:t>(</w:t>
      </w:r>
      <w:r w:rsidR="00BB7E0A" w:rsidRPr="004121CD">
        <w:rPr>
          <w:rFonts w:asciiTheme="minorEastAsia" w:hAnsiTheme="minorEastAsia" w:hint="eastAsia"/>
          <w:sz w:val="13"/>
          <w:szCs w:val="13"/>
        </w:rPr>
        <w:t>即均衡战略组合所对应的路径</w:t>
      </w:r>
      <w:r w:rsidR="00BB7E0A" w:rsidRPr="004121CD">
        <w:rPr>
          <w:rFonts w:asciiTheme="minorEastAsia" w:hAnsiTheme="minorEastAsia"/>
          <w:sz w:val="13"/>
          <w:szCs w:val="13"/>
        </w:rPr>
        <w:t>)</w:t>
      </w:r>
      <w:r w:rsidR="00BB7E0A" w:rsidRPr="004121CD">
        <w:rPr>
          <w:rFonts w:asciiTheme="minorEastAsia" w:hAnsiTheme="minorEastAsia" w:hint="eastAsia"/>
          <w:sz w:val="13"/>
          <w:szCs w:val="13"/>
        </w:rPr>
        <w:t>上给出参与人的最优选择，而且在非均衡路径</w:t>
      </w:r>
      <w:r w:rsidR="00BB7E0A" w:rsidRPr="004121CD">
        <w:rPr>
          <w:rFonts w:asciiTheme="minorEastAsia" w:hAnsiTheme="minorEastAsia"/>
          <w:sz w:val="13"/>
          <w:szCs w:val="13"/>
        </w:rPr>
        <w:t>(</w:t>
      </w:r>
      <w:r w:rsidR="00BB7E0A" w:rsidRPr="004121CD">
        <w:rPr>
          <w:rFonts w:asciiTheme="minorEastAsia" w:hAnsiTheme="minorEastAsia" w:hint="eastAsia"/>
          <w:sz w:val="13"/>
          <w:szCs w:val="13"/>
        </w:rPr>
        <w:t>即除均衡路径以外的其它路径</w:t>
      </w:r>
      <w:r w:rsidR="00BB7E0A" w:rsidRPr="004121CD">
        <w:rPr>
          <w:rFonts w:asciiTheme="minorEastAsia" w:hAnsiTheme="minorEastAsia"/>
          <w:sz w:val="13"/>
          <w:szCs w:val="13"/>
        </w:rPr>
        <w:t>)</w:t>
      </w:r>
      <w:r w:rsidR="00BB7E0A" w:rsidRPr="004121CD">
        <w:rPr>
          <w:rFonts w:asciiTheme="minorEastAsia" w:hAnsiTheme="minorEastAsia" w:hint="eastAsia"/>
          <w:sz w:val="13"/>
          <w:szCs w:val="13"/>
        </w:rPr>
        <w:t>上也能给出参与人的最优选择。即子博弈精炼</w:t>
      </w:r>
      <w:r w:rsidR="00BB7E0A" w:rsidRPr="004121CD">
        <w:rPr>
          <w:rFonts w:asciiTheme="minorEastAsia" w:hAnsiTheme="minorEastAsia"/>
          <w:sz w:val="13"/>
          <w:szCs w:val="13"/>
        </w:rPr>
        <w:t>Nash</w:t>
      </w:r>
      <w:r w:rsidR="00BB7E0A" w:rsidRPr="004121CD">
        <w:rPr>
          <w:rFonts w:asciiTheme="minorEastAsia" w:hAnsiTheme="minorEastAsia" w:hint="eastAsia"/>
          <w:sz w:val="13"/>
          <w:szCs w:val="13"/>
        </w:rPr>
        <w:t>均衡不会含有参与人在博弈进程中不合理的、不可置信的行动。</w:t>
      </w:r>
      <w:r w:rsidR="0053736C" w:rsidRPr="00CB16DC">
        <w:rPr>
          <w:rFonts w:asciiTheme="minorEastAsia" w:hAnsiTheme="minorEastAsia" w:hint="eastAsia"/>
          <w:b/>
          <w:szCs w:val="21"/>
        </w:rPr>
        <w:t>不完全信息静态博弈</w:t>
      </w:r>
      <w:r w:rsidR="0053736C" w:rsidRPr="00CB16DC">
        <w:rPr>
          <w:rFonts w:asciiTheme="minorEastAsia" w:hAnsiTheme="minorEastAsia" w:hint="eastAsia"/>
          <w:sz w:val="13"/>
          <w:szCs w:val="13"/>
          <w:bdr w:val="single" w:sz="4" w:space="0" w:color="auto"/>
        </w:rPr>
        <w:t>特点：</w:t>
      </w:r>
      <w:r w:rsidR="0053736C" w:rsidRPr="004121CD">
        <w:rPr>
          <w:rFonts w:asciiTheme="minorEastAsia" w:hAnsiTheme="minorEastAsia" w:hint="eastAsia"/>
          <w:sz w:val="13"/>
          <w:szCs w:val="13"/>
        </w:rPr>
        <w:t>在博弈开始之前参与人之间的信息存在不确定性，但是</w:t>
      </w:r>
      <w:r w:rsidR="0053736C" w:rsidRPr="004121CD">
        <w:rPr>
          <w:rFonts w:hint="eastAsia"/>
          <w:sz w:val="13"/>
          <w:szCs w:val="13"/>
        </w:rPr>
        <w:t>参与人同时行动或者不是同时行动但是后行动者不知道行动者的行动信息。</w:t>
      </w:r>
      <w:r w:rsidR="00091704" w:rsidRPr="004121CD">
        <w:rPr>
          <w:rFonts w:asciiTheme="minorEastAsia" w:hAnsiTheme="minorEastAsia" w:hint="eastAsia"/>
          <w:sz w:val="13"/>
          <w:szCs w:val="13"/>
        </w:rPr>
        <w:t>在不完全信息静态博弈中，在博弈开始前存在关于博弈人信息的不确定性，这个不确定像通常是博弈参与人的类型。在市场进入博弈中不完全信息表现为：在位者的成本类型（高成本、低成本）在斗鸡博弈中不完全信息表现为：参与人的性格类型（强硬，软弱）</w:t>
      </w:r>
      <w:r w:rsidR="00091704" w:rsidRPr="004121CD">
        <w:rPr>
          <w:rFonts w:asciiTheme="minorEastAsia" w:hAnsiTheme="minorEastAsia" w:hint="eastAsia"/>
          <w:b/>
          <w:sz w:val="13"/>
          <w:szCs w:val="13"/>
        </w:rPr>
        <w:t>海</w:t>
      </w:r>
      <w:proofErr w:type="gramStart"/>
      <w:r w:rsidR="00091704" w:rsidRPr="004121CD">
        <w:rPr>
          <w:rFonts w:asciiTheme="minorEastAsia" w:hAnsiTheme="minorEastAsia" w:hint="eastAsia"/>
          <w:b/>
          <w:sz w:val="13"/>
          <w:szCs w:val="13"/>
        </w:rPr>
        <w:t>萨</w:t>
      </w:r>
      <w:proofErr w:type="gramEnd"/>
      <w:r w:rsidR="00091704" w:rsidRPr="004121CD">
        <w:rPr>
          <w:rFonts w:asciiTheme="minorEastAsia" w:hAnsiTheme="minorEastAsia" w:hint="eastAsia"/>
          <w:b/>
          <w:sz w:val="13"/>
          <w:szCs w:val="13"/>
        </w:rPr>
        <w:t>尼转换</w:t>
      </w:r>
      <w:r w:rsidR="00091704" w:rsidRPr="004121CD">
        <w:rPr>
          <w:rFonts w:asciiTheme="minorEastAsia" w:hAnsiTheme="minorEastAsia" w:hint="eastAsia"/>
          <w:sz w:val="13"/>
          <w:szCs w:val="13"/>
        </w:rPr>
        <w:t>由于在不完全信息静态博弈中，参与人的类型存在不确定性，所以当一个参与人并不知道在与谁博弈时，博弈的规则是无法定义的，海萨尼提出了海萨尼转换解决这种不确定的问题。</w:t>
      </w:r>
      <w:r w:rsidR="0003740B" w:rsidRPr="004121CD">
        <w:rPr>
          <w:rFonts w:asciiTheme="minorEastAsia" w:hAnsiTheme="minorEastAsia" w:hint="eastAsia"/>
          <w:b/>
          <w:sz w:val="13"/>
          <w:szCs w:val="13"/>
        </w:rPr>
        <w:t>解决方法</w:t>
      </w:r>
      <w:r w:rsidR="0003740B" w:rsidRPr="004121CD">
        <w:rPr>
          <w:rFonts w:asciiTheme="minorEastAsia" w:hAnsiTheme="minorEastAsia" w:hint="eastAsia"/>
          <w:sz w:val="13"/>
          <w:szCs w:val="13"/>
        </w:rPr>
        <w:t>：海</w:t>
      </w:r>
      <w:proofErr w:type="gramStart"/>
      <w:r w:rsidR="0003740B" w:rsidRPr="004121CD">
        <w:rPr>
          <w:rFonts w:asciiTheme="minorEastAsia" w:hAnsiTheme="minorEastAsia" w:hint="eastAsia"/>
          <w:sz w:val="13"/>
          <w:szCs w:val="13"/>
        </w:rPr>
        <w:t>萨</w:t>
      </w:r>
      <w:proofErr w:type="gramEnd"/>
      <w:r w:rsidR="0003740B" w:rsidRPr="004121CD">
        <w:rPr>
          <w:rFonts w:asciiTheme="minorEastAsia" w:hAnsiTheme="minorEastAsia" w:hint="eastAsia"/>
          <w:sz w:val="13"/>
          <w:szCs w:val="13"/>
        </w:rPr>
        <w:t>尼指出，引入虚拟参与人</w:t>
      </w:r>
      <w:r w:rsidR="0003740B" w:rsidRPr="004121CD">
        <w:rPr>
          <w:rFonts w:asciiTheme="minorEastAsia" w:hAnsiTheme="minorEastAsia"/>
          <w:sz w:val="13"/>
          <w:szCs w:val="13"/>
        </w:rPr>
        <w:t>——</w:t>
      </w:r>
      <w:r w:rsidR="0003740B" w:rsidRPr="004121CD">
        <w:rPr>
          <w:rFonts w:asciiTheme="minorEastAsia" w:hAnsiTheme="minorEastAsia" w:hint="eastAsia"/>
          <w:sz w:val="13"/>
          <w:szCs w:val="13"/>
        </w:rPr>
        <w:t>自然，由自然先决定参与人的不同类型，将不完全信息博弈转换为不完美信息博弈</w:t>
      </w:r>
      <w:r w:rsidR="00091704" w:rsidRPr="004121CD">
        <w:rPr>
          <w:rFonts w:asciiTheme="minorEastAsia" w:hAnsiTheme="minorEastAsia" w:hint="eastAsia"/>
          <w:sz w:val="13"/>
          <w:szCs w:val="13"/>
        </w:rPr>
        <w:t xml:space="preserve"> </w:t>
      </w:r>
      <w:r w:rsidR="0003740B" w:rsidRPr="004121CD">
        <w:rPr>
          <w:rFonts w:asciiTheme="minorEastAsia" w:hAnsiTheme="minorEastAsia" w:hint="eastAsia"/>
          <w:sz w:val="13"/>
          <w:szCs w:val="13"/>
        </w:rPr>
        <w:t>。</w:t>
      </w:r>
      <w:r w:rsidR="00B23DD0" w:rsidRPr="004121CD">
        <w:rPr>
          <w:rFonts w:asciiTheme="minorEastAsia" w:hAnsiTheme="minorEastAsia" w:hint="eastAsia"/>
          <w:sz w:val="13"/>
          <w:szCs w:val="13"/>
        </w:rPr>
        <w:t>海</w:t>
      </w:r>
      <w:proofErr w:type="gramStart"/>
      <w:r w:rsidR="00B23DD0" w:rsidRPr="004121CD">
        <w:rPr>
          <w:rFonts w:asciiTheme="minorEastAsia" w:hAnsiTheme="minorEastAsia" w:hint="eastAsia"/>
          <w:sz w:val="13"/>
          <w:szCs w:val="13"/>
        </w:rPr>
        <w:t>萨</w:t>
      </w:r>
      <w:proofErr w:type="gramEnd"/>
      <w:r w:rsidR="00B23DD0" w:rsidRPr="004121CD">
        <w:rPr>
          <w:rFonts w:asciiTheme="minorEastAsia" w:hAnsiTheme="minorEastAsia" w:hint="eastAsia"/>
          <w:sz w:val="13"/>
          <w:szCs w:val="13"/>
        </w:rPr>
        <w:t>尼通过引入“虚拟”参与人，将博弈的起始点</w:t>
      </w:r>
      <w:r w:rsidR="00FA4FC9" w:rsidRPr="004121CD">
        <w:rPr>
          <w:rFonts w:asciiTheme="minorEastAsia" w:hAnsiTheme="minorEastAsia" w:hint="eastAsia"/>
          <w:sz w:val="13"/>
          <w:szCs w:val="13"/>
        </w:rPr>
        <w:t>提前</w:t>
      </w:r>
      <w:r w:rsidR="00B23DD0" w:rsidRPr="004121CD">
        <w:rPr>
          <w:rFonts w:asciiTheme="minorEastAsia" w:hAnsiTheme="minorEastAsia" w:hint="eastAsia"/>
          <w:sz w:val="13"/>
          <w:szCs w:val="13"/>
        </w:rPr>
        <w:t xml:space="preserve">，从而将原博弈中参与人的事前不确定性转变为博弈开始后的不确定性。这种通过引入“虚拟”参与人来处理不完全信息博弈问题的方法称为 </w:t>
      </w:r>
      <w:proofErr w:type="spellStart"/>
      <w:r w:rsidR="00B23DD0" w:rsidRPr="004121CD">
        <w:rPr>
          <w:rFonts w:asciiTheme="minorEastAsia" w:hAnsiTheme="minorEastAsia"/>
          <w:sz w:val="13"/>
          <w:szCs w:val="13"/>
        </w:rPr>
        <w:t>Harsanyi</w:t>
      </w:r>
      <w:proofErr w:type="spellEnd"/>
      <w:r w:rsidR="00B23DD0" w:rsidRPr="004121CD">
        <w:rPr>
          <w:rFonts w:asciiTheme="minorEastAsia" w:hAnsiTheme="minorEastAsia" w:hint="eastAsia"/>
          <w:sz w:val="13"/>
          <w:szCs w:val="13"/>
        </w:rPr>
        <w:t>转换。</w:t>
      </w:r>
      <w:r w:rsidR="00FA4FC9" w:rsidRPr="00146E1C">
        <w:rPr>
          <w:rFonts w:asciiTheme="minorEastAsia" w:hAnsiTheme="minorEastAsia" w:hint="eastAsia"/>
          <w:b/>
          <w:sz w:val="13"/>
          <w:szCs w:val="13"/>
        </w:rPr>
        <w:t>海</w:t>
      </w:r>
      <w:proofErr w:type="gramStart"/>
      <w:r w:rsidR="00FA4FC9" w:rsidRPr="00146E1C">
        <w:rPr>
          <w:rFonts w:asciiTheme="minorEastAsia" w:hAnsiTheme="minorEastAsia" w:hint="eastAsia"/>
          <w:b/>
          <w:sz w:val="13"/>
          <w:szCs w:val="13"/>
        </w:rPr>
        <w:t>萨</w:t>
      </w:r>
      <w:proofErr w:type="gramEnd"/>
      <w:r w:rsidR="00FA4FC9" w:rsidRPr="00146E1C">
        <w:rPr>
          <w:rFonts w:asciiTheme="minorEastAsia" w:hAnsiTheme="minorEastAsia" w:hint="eastAsia"/>
          <w:b/>
          <w:sz w:val="13"/>
          <w:szCs w:val="13"/>
        </w:rPr>
        <w:t>尼转换注意要点</w:t>
      </w:r>
      <w:r w:rsidR="00FA4FC9" w:rsidRPr="004121CD">
        <w:rPr>
          <w:rFonts w:asciiTheme="minorEastAsia" w:hAnsiTheme="minorEastAsia" w:hint="eastAsia"/>
          <w:sz w:val="13"/>
          <w:szCs w:val="13"/>
        </w:rPr>
        <w:t>：</w:t>
      </w:r>
      <w:r w:rsidR="00FA4FC9" w:rsidRPr="00146E1C">
        <w:rPr>
          <w:rFonts w:asciiTheme="minorEastAsia" w:hAnsiTheme="minorEastAsia" w:hint="eastAsia"/>
          <w:sz w:val="13"/>
          <w:szCs w:val="13"/>
          <w:bdr w:val="single" w:sz="4" w:space="0" w:color="auto"/>
        </w:rPr>
        <w:t>海</w:t>
      </w:r>
      <w:proofErr w:type="gramStart"/>
      <w:r w:rsidR="00FA4FC9" w:rsidRPr="00146E1C">
        <w:rPr>
          <w:rFonts w:asciiTheme="minorEastAsia" w:hAnsiTheme="minorEastAsia" w:hint="eastAsia"/>
          <w:sz w:val="13"/>
          <w:szCs w:val="13"/>
          <w:bdr w:val="single" w:sz="4" w:space="0" w:color="auto"/>
        </w:rPr>
        <w:t>萨</w:t>
      </w:r>
      <w:proofErr w:type="gramEnd"/>
      <w:r w:rsidR="00FA4FC9" w:rsidRPr="00146E1C">
        <w:rPr>
          <w:rFonts w:asciiTheme="minorEastAsia" w:hAnsiTheme="minorEastAsia" w:hint="eastAsia"/>
          <w:sz w:val="13"/>
          <w:szCs w:val="13"/>
          <w:bdr w:val="single" w:sz="4" w:space="0" w:color="auto"/>
        </w:rPr>
        <w:t>尼转换规定</w:t>
      </w:r>
      <w:r w:rsidR="00FA4FC9" w:rsidRPr="004121CD">
        <w:rPr>
          <w:rFonts w:asciiTheme="minorEastAsia" w:hAnsiTheme="minorEastAsia" w:hint="eastAsia"/>
          <w:sz w:val="13"/>
          <w:szCs w:val="13"/>
        </w:rPr>
        <w:t>：参与人关于“自然”选择的推断为共同知识。</w:t>
      </w:r>
      <w:r w:rsidR="00FA4FC9" w:rsidRPr="009764CF">
        <w:rPr>
          <w:rFonts w:asciiTheme="minorEastAsia" w:hAnsiTheme="minorEastAsia"/>
          <w:sz w:val="13"/>
          <w:szCs w:val="13"/>
          <w:bdr w:val="single" w:sz="4" w:space="0" w:color="auto"/>
        </w:rPr>
        <w:t>“</w:t>
      </w:r>
      <w:r w:rsidR="00FA4FC9" w:rsidRPr="009764CF">
        <w:rPr>
          <w:rFonts w:asciiTheme="minorEastAsia" w:hAnsiTheme="minorEastAsia" w:hint="eastAsia"/>
          <w:sz w:val="13"/>
          <w:szCs w:val="13"/>
          <w:bdr w:val="single" w:sz="4" w:space="0" w:color="auto"/>
        </w:rPr>
        <w:t>自然”的选择</w:t>
      </w:r>
      <w:r w:rsidR="00FA4FC9" w:rsidRPr="004121CD">
        <w:rPr>
          <w:rFonts w:asciiTheme="minorEastAsia" w:hAnsiTheme="minorEastAsia" w:hint="eastAsia"/>
          <w:sz w:val="13"/>
          <w:szCs w:val="13"/>
        </w:rPr>
        <w:t>。在一般的不完全信息博弈问题中，</w:t>
      </w:r>
      <w:proofErr w:type="spellStart"/>
      <w:r w:rsidR="00FA4FC9" w:rsidRPr="004121CD">
        <w:rPr>
          <w:rFonts w:asciiTheme="minorEastAsia" w:hAnsiTheme="minorEastAsia"/>
          <w:sz w:val="13"/>
          <w:szCs w:val="13"/>
        </w:rPr>
        <w:t>Harsanyi</w:t>
      </w:r>
      <w:proofErr w:type="spellEnd"/>
      <w:r w:rsidR="00FA4FC9" w:rsidRPr="004121CD">
        <w:rPr>
          <w:rFonts w:asciiTheme="minorEastAsia" w:hAnsiTheme="minorEastAsia" w:hint="eastAsia"/>
          <w:sz w:val="13"/>
          <w:szCs w:val="13"/>
        </w:rPr>
        <w:t>转换规定“自然”选择的是参与人的类型</w:t>
      </w:r>
      <w:r w:rsidR="00FA4FC9" w:rsidRPr="004121CD">
        <w:rPr>
          <w:rFonts w:asciiTheme="minorEastAsia" w:hAnsiTheme="minorEastAsia"/>
          <w:sz w:val="13"/>
          <w:szCs w:val="13"/>
        </w:rPr>
        <w:t>(type)</w:t>
      </w:r>
      <w:r w:rsidR="00FA4FC9" w:rsidRPr="004121CD">
        <w:rPr>
          <w:rFonts w:asciiTheme="minorEastAsia" w:hAnsiTheme="minorEastAsia" w:hint="eastAsia"/>
          <w:sz w:val="13"/>
          <w:szCs w:val="13"/>
        </w:rPr>
        <w:t>。除了根据参与人的支付来划分参与人的类型以外，还可以根据参与人的行动空间，甚至根据参与人掌握信息的多少</w:t>
      </w:r>
      <w:r w:rsidR="00FA4FC9" w:rsidRPr="004121CD">
        <w:rPr>
          <w:rFonts w:asciiTheme="minorEastAsia" w:hAnsiTheme="minorEastAsia"/>
          <w:sz w:val="13"/>
          <w:szCs w:val="13"/>
        </w:rPr>
        <w:t>(</w:t>
      </w:r>
      <w:r w:rsidR="00FA4FC9" w:rsidRPr="004121CD">
        <w:rPr>
          <w:rFonts w:asciiTheme="minorEastAsia" w:hAnsiTheme="minorEastAsia" w:hint="eastAsia"/>
          <w:sz w:val="13"/>
          <w:szCs w:val="13"/>
        </w:rPr>
        <w:t>或程度</w:t>
      </w:r>
      <w:r w:rsidR="00FA4FC9" w:rsidRPr="004121CD">
        <w:rPr>
          <w:rFonts w:asciiTheme="minorEastAsia" w:hAnsiTheme="minorEastAsia"/>
          <w:sz w:val="13"/>
          <w:szCs w:val="13"/>
        </w:rPr>
        <w:t>)</w:t>
      </w:r>
      <w:r w:rsidR="00FA4FC9" w:rsidRPr="004121CD">
        <w:rPr>
          <w:rFonts w:asciiTheme="minorEastAsia" w:hAnsiTheme="minorEastAsia" w:hint="eastAsia"/>
          <w:sz w:val="13"/>
          <w:szCs w:val="13"/>
        </w:rPr>
        <w:t>来划分参与人的类型。</w:t>
      </w:r>
      <w:r w:rsidR="00FA4FC9" w:rsidRPr="00476CB5">
        <w:rPr>
          <w:rFonts w:asciiTheme="minorEastAsia" w:hAnsiTheme="minorEastAsia" w:hint="eastAsia"/>
          <w:sz w:val="13"/>
          <w:szCs w:val="13"/>
          <w:bdr w:val="single" w:sz="4" w:space="0" w:color="auto"/>
        </w:rPr>
        <w:t>参与人关于“自然”选择的推断</w:t>
      </w:r>
      <w:r w:rsidR="00FA4FC9" w:rsidRPr="004121CD">
        <w:rPr>
          <w:rFonts w:asciiTheme="minorEastAsia" w:hAnsiTheme="minorEastAsia" w:hint="eastAsia"/>
          <w:sz w:val="13"/>
          <w:szCs w:val="13"/>
        </w:rPr>
        <w:t>是基于自己类型判断的条件概率。</w:t>
      </w:r>
      <w:r w:rsidR="00FA4FC9" w:rsidRPr="004121CD">
        <w:rPr>
          <w:rFonts w:asciiTheme="minorEastAsia" w:hAnsiTheme="minorEastAsia" w:hint="eastAsia"/>
          <w:b/>
          <w:sz w:val="13"/>
          <w:szCs w:val="13"/>
        </w:rPr>
        <w:t>贝叶斯</w:t>
      </w:r>
      <w:r w:rsidR="0004446E" w:rsidRPr="004121CD">
        <w:rPr>
          <w:rFonts w:asciiTheme="minorEastAsia" w:hAnsiTheme="minorEastAsia" w:hint="eastAsia"/>
          <w:b/>
          <w:sz w:val="13"/>
          <w:szCs w:val="13"/>
        </w:rPr>
        <w:t>纳什均衡</w:t>
      </w:r>
      <w:r w:rsidR="00212B2E" w:rsidRPr="004121CD">
        <w:rPr>
          <w:rFonts w:asciiTheme="minorEastAsia" w:hAnsiTheme="minorEastAsia" w:hint="eastAsia"/>
          <w:sz w:val="13"/>
          <w:szCs w:val="13"/>
        </w:rPr>
        <w:t>一个有限的贝叶斯博弈一定存在贝叶斯</w:t>
      </w:r>
      <w:r w:rsidR="00212B2E" w:rsidRPr="004121CD">
        <w:rPr>
          <w:rFonts w:asciiTheme="minorEastAsia" w:hAnsiTheme="minorEastAsia"/>
          <w:sz w:val="13"/>
          <w:szCs w:val="13"/>
        </w:rPr>
        <w:t>Nash</w:t>
      </w:r>
      <w:r w:rsidR="00212B2E" w:rsidRPr="004121CD">
        <w:rPr>
          <w:rFonts w:asciiTheme="minorEastAsia" w:hAnsiTheme="minorEastAsia" w:hint="eastAsia"/>
          <w:sz w:val="13"/>
          <w:szCs w:val="13"/>
        </w:rPr>
        <w:t>均衡。</w:t>
      </w:r>
      <w:r w:rsidR="005861FC" w:rsidRPr="005861FC">
        <w:rPr>
          <w:rFonts w:asciiTheme="minorEastAsia" w:hAnsiTheme="minorEastAsia" w:hint="eastAsia"/>
          <w:sz w:val="13"/>
          <w:szCs w:val="13"/>
          <w:bdr w:val="single" w:sz="4" w:space="0" w:color="auto"/>
        </w:rPr>
        <w:t>举例</w:t>
      </w:r>
      <w:r w:rsidR="005861FC" w:rsidRPr="005861FC">
        <w:rPr>
          <w:rFonts w:asciiTheme="minorEastAsia" w:hAnsiTheme="minorEastAsia" w:hint="eastAsia"/>
          <w:sz w:val="13"/>
          <w:szCs w:val="13"/>
        </w:rPr>
        <w:t>不完全信息库诺特（Cournot）寡头竞争模型</w:t>
      </w:r>
    </w:p>
    <w:p w:rsidR="005F3D41" w:rsidRPr="00C2254B" w:rsidRDefault="00D41F07" w:rsidP="00C2254B">
      <w:pPr>
        <w:tabs>
          <w:tab w:val="left" w:pos="1695"/>
        </w:tabs>
        <w:rPr>
          <w:rFonts w:asciiTheme="minorEastAsia" w:hAnsiTheme="minorEastAsia"/>
          <w:b/>
          <w:szCs w:val="21"/>
        </w:rPr>
      </w:pPr>
      <w:r w:rsidRPr="005861FC">
        <w:rPr>
          <w:rFonts w:asciiTheme="minorEastAsia" w:hAnsiTheme="minorEastAsia" w:hint="eastAsia"/>
          <w:b/>
          <w:szCs w:val="21"/>
        </w:rPr>
        <w:t>不完全信息动态博弈</w:t>
      </w:r>
      <w:r w:rsidR="0004446E" w:rsidRPr="005861FC">
        <w:rPr>
          <w:rFonts w:asciiTheme="minorEastAsia" w:hAnsiTheme="minorEastAsia" w:hint="eastAsia"/>
          <w:sz w:val="13"/>
          <w:szCs w:val="13"/>
          <w:bdr w:val="single" w:sz="4" w:space="0" w:color="auto"/>
        </w:rPr>
        <w:t>特点：</w:t>
      </w:r>
      <w:r w:rsidR="0004446E" w:rsidRPr="004121CD">
        <w:rPr>
          <w:rFonts w:asciiTheme="minorEastAsia" w:hAnsiTheme="minorEastAsia" w:hint="eastAsia"/>
          <w:sz w:val="13"/>
          <w:szCs w:val="13"/>
        </w:rPr>
        <w:t>在博弈开始之前参与人之间的信息存在不确定性，同时参与人行动存在先后顺序。不完全信息动态博弈过程不仅是参与人选择行动的过程，而且是参与人不断修正信念的过程。</w:t>
      </w:r>
      <w:r w:rsidR="0004446E" w:rsidRPr="004121CD">
        <w:rPr>
          <w:rFonts w:asciiTheme="minorEastAsia" w:hAnsiTheme="minorEastAsia" w:hint="eastAsia"/>
          <w:b/>
          <w:sz w:val="13"/>
          <w:szCs w:val="13"/>
        </w:rPr>
        <w:t>有关概念</w:t>
      </w:r>
      <w:r w:rsidR="0004446E" w:rsidRPr="00C2254B">
        <w:rPr>
          <w:rFonts w:asciiTheme="minorEastAsia" w:hAnsiTheme="minorEastAsia" w:hint="eastAsia"/>
          <w:sz w:val="13"/>
          <w:szCs w:val="13"/>
          <w:bdr w:val="single" w:sz="4" w:space="0" w:color="auto"/>
        </w:rPr>
        <w:t>类型</w:t>
      </w:r>
      <w:r w:rsidR="0004446E" w:rsidRPr="004121CD">
        <w:rPr>
          <w:rFonts w:asciiTheme="minorEastAsia" w:hAnsiTheme="minorEastAsia" w:hint="eastAsia"/>
          <w:sz w:val="13"/>
          <w:szCs w:val="13"/>
        </w:rPr>
        <w:t>:是指参与者的类型。在不完全信息动态博弈中自然首先选择参与人的类型。</w:t>
      </w:r>
      <w:r w:rsidR="0004446E" w:rsidRPr="00C2254B">
        <w:rPr>
          <w:rFonts w:asciiTheme="minorEastAsia" w:hAnsiTheme="minorEastAsia" w:hint="eastAsia"/>
          <w:sz w:val="13"/>
          <w:szCs w:val="13"/>
          <w:bdr w:val="single" w:sz="4" w:space="0" w:color="auto"/>
        </w:rPr>
        <w:t>动态博弈</w:t>
      </w:r>
      <w:r w:rsidR="0004446E" w:rsidRPr="004121CD">
        <w:rPr>
          <w:rFonts w:asciiTheme="minorEastAsia" w:hAnsiTheme="minorEastAsia" w:hint="eastAsia"/>
          <w:sz w:val="13"/>
          <w:szCs w:val="13"/>
        </w:rPr>
        <w:t>行动有先有后。所以后行动者可以观察到先行动者的行动信息，从而可以修正自己对于参与人的类型的信息的判断。</w:t>
      </w:r>
      <w:r w:rsidR="0004446E" w:rsidRPr="00C2254B">
        <w:rPr>
          <w:rFonts w:asciiTheme="minorEastAsia" w:hAnsiTheme="minorEastAsia" w:hint="eastAsia"/>
          <w:sz w:val="13"/>
          <w:szCs w:val="13"/>
          <w:bdr w:val="single" w:sz="4" w:space="0" w:color="auto"/>
        </w:rPr>
        <w:t>类型相依</w:t>
      </w:r>
      <w:r w:rsidR="0004446E" w:rsidRPr="004121CD">
        <w:rPr>
          <w:rFonts w:asciiTheme="minorEastAsia" w:hAnsiTheme="minorEastAsia" w:hint="eastAsia"/>
          <w:sz w:val="13"/>
          <w:szCs w:val="13"/>
        </w:rPr>
        <w:t>：参与者的行动传递着有关自己的类型的信息，对方可通过参与人的行动来推断自己的最优行动。先行动者预测到自己的行动被后行动者利用，就会设法传递对自己最有利的信息。</w:t>
      </w:r>
      <w:r w:rsidR="0004446E" w:rsidRPr="004121CD">
        <w:rPr>
          <w:rFonts w:asciiTheme="minorEastAsia" w:hAnsiTheme="minorEastAsia" w:hint="eastAsia"/>
          <w:b/>
          <w:sz w:val="13"/>
          <w:szCs w:val="13"/>
        </w:rPr>
        <w:t>精炼贝叶斯均衡</w:t>
      </w:r>
      <w:r w:rsidR="00B23DD0" w:rsidRPr="004121CD">
        <w:rPr>
          <w:rFonts w:asciiTheme="minorEastAsia" w:hAnsiTheme="minorEastAsia" w:hint="eastAsia"/>
          <w:sz w:val="13"/>
          <w:szCs w:val="13"/>
        </w:rPr>
        <w:t>对应于不完全信息动态博弈的纳什均衡称为精炼贝叶斯均衡；精练贝叶斯均衡是泽尔腾不完全信息动态博弈子博弈精炼纳什均衡与海</w:t>
      </w:r>
      <w:proofErr w:type="gramStart"/>
      <w:r w:rsidR="00B23DD0" w:rsidRPr="004121CD">
        <w:rPr>
          <w:rFonts w:asciiTheme="minorEastAsia" w:hAnsiTheme="minorEastAsia" w:hint="eastAsia"/>
          <w:sz w:val="13"/>
          <w:szCs w:val="13"/>
        </w:rPr>
        <w:t>萨</w:t>
      </w:r>
      <w:proofErr w:type="gramEnd"/>
      <w:r w:rsidR="00B23DD0" w:rsidRPr="004121CD">
        <w:rPr>
          <w:rFonts w:asciiTheme="minorEastAsia" w:hAnsiTheme="minorEastAsia" w:hint="eastAsia"/>
          <w:sz w:val="13"/>
          <w:szCs w:val="13"/>
        </w:rPr>
        <w:t>尼不完全信息静态博弈贝叶斯均衡的结合。</w:t>
      </w:r>
    </w:p>
    <w:p w:rsidR="00A53E2C" w:rsidRPr="004121CD" w:rsidRDefault="00A53E2C" w:rsidP="00A53E2C">
      <w:pPr>
        <w:tabs>
          <w:tab w:val="left" w:pos="1695"/>
        </w:tabs>
        <w:ind w:firstLineChars="100" w:firstLine="130"/>
        <w:rPr>
          <w:rFonts w:asciiTheme="minorEastAsia" w:hAnsiTheme="minorEastAsia"/>
          <w:sz w:val="13"/>
          <w:szCs w:val="13"/>
        </w:rPr>
      </w:pPr>
    </w:p>
    <w:p w:rsidR="00A53E2C" w:rsidRPr="004121CD" w:rsidRDefault="00A53E2C" w:rsidP="00A53E2C">
      <w:pPr>
        <w:tabs>
          <w:tab w:val="left" w:pos="1695"/>
        </w:tabs>
        <w:rPr>
          <w:rFonts w:asciiTheme="minorEastAsia" w:hAnsiTheme="minorEastAsia"/>
          <w:b/>
          <w:sz w:val="13"/>
          <w:szCs w:val="13"/>
        </w:rPr>
      </w:pPr>
    </w:p>
    <w:p w:rsidR="008A7EE1" w:rsidRPr="004121CD" w:rsidRDefault="008A7EE1" w:rsidP="000B224A">
      <w:pPr>
        <w:tabs>
          <w:tab w:val="left" w:pos="1695"/>
        </w:tabs>
        <w:rPr>
          <w:rFonts w:asciiTheme="minorEastAsia" w:hAnsiTheme="minorEastAsia"/>
          <w:sz w:val="13"/>
          <w:szCs w:val="13"/>
        </w:rPr>
      </w:pPr>
    </w:p>
    <w:p w:rsidR="00D82A34" w:rsidRPr="004121CD" w:rsidRDefault="00D82A34" w:rsidP="007E09AD">
      <w:pPr>
        <w:tabs>
          <w:tab w:val="left" w:pos="1695"/>
        </w:tabs>
        <w:rPr>
          <w:rFonts w:asciiTheme="minorEastAsia" w:hAnsiTheme="minorEastAsia"/>
          <w:sz w:val="13"/>
          <w:szCs w:val="13"/>
        </w:rPr>
      </w:pPr>
    </w:p>
    <w:p w:rsidR="00DC31A4" w:rsidRPr="004121CD" w:rsidRDefault="00DC31A4" w:rsidP="00DC31A4">
      <w:pPr>
        <w:rPr>
          <w:b/>
          <w:sz w:val="13"/>
          <w:szCs w:val="13"/>
        </w:rPr>
      </w:pPr>
    </w:p>
    <w:sectPr w:rsidR="00DC31A4" w:rsidRPr="004121CD" w:rsidSect="00381A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20E" w:rsidRDefault="0039620E" w:rsidP="00F47410">
      <w:r>
        <w:separator/>
      </w:r>
    </w:p>
  </w:endnote>
  <w:endnote w:type="continuationSeparator" w:id="0">
    <w:p w:rsidR="0039620E" w:rsidRDefault="0039620E" w:rsidP="00F47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20E" w:rsidRDefault="0039620E" w:rsidP="00F47410">
      <w:r>
        <w:separator/>
      </w:r>
    </w:p>
  </w:footnote>
  <w:footnote w:type="continuationSeparator" w:id="0">
    <w:p w:rsidR="0039620E" w:rsidRDefault="0039620E" w:rsidP="00F47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E3C"/>
    <w:multiLevelType w:val="hybridMultilevel"/>
    <w:tmpl w:val="9884764A"/>
    <w:lvl w:ilvl="0" w:tplc="74C4E6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C23CD3"/>
    <w:multiLevelType w:val="hybridMultilevel"/>
    <w:tmpl w:val="00704840"/>
    <w:lvl w:ilvl="0" w:tplc="01CC30D0">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15:restartNumberingAfterBreak="0">
    <w:nsid w:val="13F00402"/>
    <w:multiLevelType w:val="hybridMultilevel"/>
    <w:tmpl w:val="CEA40B08"/>
    <w:lvl w:ilvl="0" w:tplc="ABA673E4">
      <w:start w:val="1"/>
      <w:numFmt w:val="decimal"/>
      <w:lvlText w:val="%1."/>
      <w:lvlJc w:val="left"/>
      <w:pPr>
        <w:tabs>
          <w:tab w:val="num" w:pos="720"/>
        </w:tabs>
        <w:ind w:left="720" w:hanging="360"/>
      </w:pPr>
    </w:lvl>
    <w:lvl w:ilvl="1" w:tplc="8ADEFCC2" w:tentative="1">
      <w:start w:val="1"/>
      <w:numFmt w:val="decimal"/>
      <w:lvlText w:val="%2."/>
      <w:lvlJc w:val="left"/>
      <w:pPr>
        <w:tabs>
          <w:tab w:val="num" w:pos="1440"/>
        </w:tabs>
        <w:ind w:left="1440" w:hanging="360"/>
      </w:pPr>
    </w:lvl>
    <w:lvl w:ilvl="2" w:tplc="6A0CB3F2" w:tentative="1">
      <w:start w:val="1"/>
      <w:numFmt w:val="decimal"/>
      <w:lvlText w:val="%3."/>
      <w:lvlJc w:val="left"/>
      <w:pPr>
        <w:tabs>
          <w:tab w:val="num" w:pos="2160"/>
        </w:tabs>
        <w:ind w:left="2160" w:hanging="360"/>
      </w:pPr>
    </w:lvl>
    <w:lvl w:ilvl="3" w:tplc="D1C27E38" w:tentative="1">
      <w:start w:val="1"/>
      <w:numFmt w:val="decimal"/>
      <w:lvlText w:val="%4."/>
      <w:lvlJc w:val="left"/>
      <w:pPr>
        <w:tabs>
          <w:tab w:val="num" w:pos="2880"/>
        </w:tabs>
        <w:ind w:left="2880" w:hanging="360"/>
      </w:pPr>
    </w:lvl>
    <w:lvl w:ilvl="4" w:tplc="BBE6D646" w:tentative="1">
      <w:start w:val="1"/>
      <w:numFmt w:val="decimal"/>
      <w:lvlText w:val="%5."/>
      <w:lvlJc w:val="left"/>
      <w:pPr>
        <w:tabs>
          <w:tab w:val="num" w:pos="3600"/>
        </w:tabs>
        <w:ind w:left="3600" w:hanging="360"/>
      </w:pPr>
    </w:lvl>
    <w:lvl w:ilvl="5" w:tplc="B9AECCE4" w:tentative="1">
      <w:start w:val="1"/>
      <w:numFmt w:val="decimal"/>
      <w:lvlText w:val="%6."/>
      <w:lvlJc w:val="left"/>
      <w:pPr>
        <w:tabs>
          <w:tab w:val="num" w:pos="4320"/>
        </w:tabs>
        <w:ind w:left="4320" w:hanging="360"/>
      </w:pPr>
    </w:lvl>
    <w:lvl w:ilvl="6" w:tplc="D568A4AE" w:tentative="1">
      <w:start w:val="1"/>
      <w:numFmt w:val="decimal"/>
      <w:lvlText w:val="%7."/>
      <w:lvlJc w:val="left"/>
      <w:pPr>
        <w:tabs>
          <w:tab w:val="num" w:pos="5040"/>
        </w:tabs>
        <w:ind w:left="5040" w:hanging="360"/>
      </w:pPr>
    </w:lvl>
    <w:lvl w:ilvl="7" w:tplc="0EDED0DE" w:tentative="1">
      <w:start w:val="1"/>
      <w:numFmt w:val="decimal"/>
      <w:lvlText w:val="%8."/>
      <w:lvlJc w:val="left"/>
      <w:pPr>
        <w:tabs>
          <w:tab w:val="num" w:pos="5760"/>
        </w:tabs>
        <w:ind w:left="5760" w:hanging="360"/>
      </w:pPr>
    </w:lvl>
    <w:lvl w:ilvl="8" w:tplc="823495AC" w:tentative="1">
      <w:start w:val="1"/>
      <w:numFmt w:val="decimal"/>
      <w:lvlText w:val="%9."/>
      <w:lvlJc w:val="left"/>
      <w:pPr>
        <w:tabs>
          <w:tab w:val="num" w:pos="6480"/>
        </w:tabs>
        <w:ind w:left="6480" w:hanging="360"/>
      </w:pPr>
    </w:lvl>
  </w:abstractNum>
  <w:abstractNum w:abstractNumId="3" w15:restartNumberingAfterBreak="0">
    <w:nsid w:val="1A474FCC"/>
    <w:multiLevelType w:val="hybridMultilevel"/>
    <w:tmpl w:val="5CF0DCA8"/>
    <w:lvl w:ilvl="0" w:tplc="C4CE89BC">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15:restartNumberingAfterBreak="0">
    <w:nsid w:val="3E712325"/>
    <w:multiLevelType w:val="hybridMultilevel"/>
    <w:tmpl w:val="C21A1520"/>
    <w:lvl w:ilvl="0" w:tplc="36DC13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2E3EAD"/>
    <w:multiLevelType w:val="hybridMultilevel"/>
    <w:tmpl w:val="A33E2900"/>
    <w:lvl w:ilvl="0" w:tplc="92122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AA5C1D"/>
    <w:multiLevelType w:val="hybridMultilevel"/>
    <w:tmpl w:val="69D0DEB8"/>
    <w:lvl w:ilvl="0" w:tplc="CD88603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7C57272"/>
    <w:multiLevelType w:val="multilevel"/>
    <w:tmpl w:val="7CD0AB12"/>
    <w:lvl w:ilvl="0">
      <w:start w:val="3"/>
      <w:numFmt w:val="decimal"/>
      <w:lvlText w:val="%1"/>
      <w:lvlJc w:val="left"/>
      <w:pPr>
        <w:ind w:left="360" w:hanging="360"/>
      </w:pPr>
      <w:rPr>
        <w:rFonts w:hint="default"/>
      </w:rPr>
    </w:lvl>
    <w:lvl w:ilvl="1">
      <w:start w:val="4"/>
      <w:numFmt w:val="decimal"/>
      <w:lvlText w:val="%1.%2"/>
      <w:lvlJc w:val="left"/>
      <w:pPr>
        <w:ind w:left="571" w:hanging="360"/>
      </w:pPr>
      <w:rPr>
        <w:rFonts w:hint="default"/>
      </w:rPr>
    </w:lvl>
    <w:lvl w:ilvl="2">
      <w:start w:val="1"/>
      <w:numFmt w:val="decimal"/>
      <w:lvlText w:val="%1.%2.%3"/>
      <w:lvlJc w:val="left"/>
      <w:pPr>
        <w:ind w:left="1142" w:hanging="720"/>
      </w:pPr>
      <w:rPr>
        <w:rFonts w:hint="default"/>
      </w:rPr>
    </w:lvl>
    <w:lvl w:ilvl="3">
      <w:start w:val="1"/>
      <w:numFmt w:val="decimal"/>
      <w:lvlText w:val="%1.%2.%3.%4"/>
      <w:lvlJc w:val="left"/>
      <w:pPr>
        <w:ind w:left="1713" w:hanging="1080"/>
      </w:pPr>
      <w:rPr>
        <w:rFonts w:hint="default"/>
      </w:rPr>
    </w:lvl>
    <w:lvl w:ilvl="4">
      <w:start w:val="1"/>
      <w:numFmt w:val="decimal"/>
      <w:lvlText w:val="%1.%2.%3.%4.%5"/>
      <w:lvlJc w:val="left"/>
      <w:pPr>
        <w:ind w:left="1924" w:hanging="1080"/>
      </w:pPr>
      <w:rPr>
        <w:rFonts w:hint="default"/>
      </w:rPr>
    </w:lvl>
    <w:lvl w:ilvl="5">
      <w:start w:val="1"/>
      <w:numFmt w:val="decimal"/>
      <w:lvlText w:val="%1.%2.%3.%4.%5.%6"/>
      <w:lvlJc w:val="left"/>
      <w:pPr>
        <w:ind w:left="2495" w:hanging="1440"/>
      </w:pPr>
      <w:rPr>
        <w:rFonts w:hint="default"/>
      </w:rPr>
    </w:lvl>
    <w:lvl w:ilvl="6">
      <w:start w:val="1"/>
      <w:numFmt w:val="decimal"/>
      <w:lvlText w:val="%1.%2.%3.%4.%5.%6.%7"/>
      <w:lvlJc w:val="left"/>
      <w:pPr>
        <w:ind w:left="2706" w:hanging="1440"/>
      </w:pPr>
      <w:rPr>
        <w:rFonts w:hint="default"/>
      </w:rPr>
    </w:lvl>
    <w:lvl w:ilvl="7">
      <w:start w:val="1"/>
      <w:numFmt w:val="decimal"/>
      <w:lvlText w:val="%1.%2.%3.%4.%5.%6.%7.%8"/>
      <w:lvlJc w:val="left"/>
      <w:pPr>
        <w:ind w:left="3277" w:hanging="1800"/>
      </w:pPr>
      <w:rPr>
        <w:rFonts w:hint="default"/>
      </w:rPr>
    </w:lvl>
    <w:lvl w:ilvl="8">
      <w:start w:val="1"/>
      <w:numFmt w:val="decimal"/>
      <w:lvlText w:val="%1.%2.%3.%4.%5.%6.%7.%8.%9"/>
      <w:lvlJc w:val="left"/>
      <w:pPr>
        <w:ind w:left="3488" w:hanging="1800"/>
      </w:pPr>
      <w:rPr>
        <w:rFonts w:hint="default"/>
      </w:rPr>
    </w:lvl>
  </w:abstractNum>
  <w:abstractNum w:abstractNumId="8" w15:restartNumberingAfterBreak="0">
    <w:nsid w:val="5A5F3000"/>
    <w:multiLevelType w:val="hybridMultilevel"/>
    <w:tmpl w:val="7A7669C2"/>
    <w:lvl w:ilvl="0" w:tplc="B2F4EBF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C107E74"/>
    <w:multiLevelType w:val="hybridMultilevel"/>
    <w:tmpl w:val="47DA09E4"/>
    <w:lvl w:ilvl="0" w:tplc="500E7EB4">
      <w:start w:val="1"/>
      <w:numFmt w:val="decimal"/>
      <w:lvlText w:val="%1、"/>
      <w:lvlJc w:val="left"/>
      <w:pPr>
        <w:ind w:left="1211"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CBB15FF"/>
    <w:multiLevelType w:val="hybridMultilevel"/>
    <w:tmpl w:val="5910169A"/>
    <w:lvl w:ilvl="0" w:tplc="FA4E4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DB2D09"/>
    <w:multiLevelType w:val="hybridMultilevel"/>
    <w:tmpl w:val="7DE673A4"/>
    <w:lvl w:ilvl="0" w:tplc="0AC43C80">
      <w:start w:val="1"/>
      <w:numFmt w:val="decimal"/>
      <w:lvlText w:val="%1、"/>
      <w:lvlJc w:val="left"/>
      <w:pPr>
        <w:ind w:left="1125" w:hanging="72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2" w15:restartNumberingAfterBreak="0">
    <w:nsid w:val="70925A47"/>
    <w:multiLevelType w:val="hybridMultilevel"/>
    <w:tmpl w:val="97123D04"/>
    <w:lvl w:ilvl="0" w:tplc="726AEE4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3" w15:restartNumberingAfterBreak="0">
    <w:nsid w:val="73C928B2"/>
    <w:multiLevelType w:val="hybridMultilevel"/>
    <w:tmpl w:val="C4DA658C"/>
    <w:lvl w:ilvl="0" w:tplc="991AE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6"/>
  </w:num>
  <w:num w:numId="4">
    <w:abstractNumId w:val="12"/>
  </w:num>
  <w:num w:numId="5">
    <w:abstractNumId w:val="3"/>
  </w:num>
  <w:num w:numId="6">
    <w:abstractNumId w:val="5"/>
  </w:num>
  <w:num w:numId="7">
    <w:abstractNumId w:val="1"/>
  </w:num>
  <w:num w:numId="8">
    <w:abstractNumId w:val="2"/>
  </w:num>
  <w:num w:numId="9">
    <w:abstractNumId w:val="9"/>
  </w:num>
  <w:num w:numId="10">
    <w:abstractNumId w:val="10"/>
  </w:num>
  <w:num w:numId="11">
    <w:abstractNumId w:val="0"/>
  </w:num>
  <w:num w:numId="12">
    <w:abstractNumId w:val="7"/>
  </w:num>
  <w:num w:numId="13">
    <w:abstractNumId w:val="11"/>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1A4"/>
    <w:rsid w:val="000077A6"/>
    <w:rsid w:val="00025A80"/>
    <w:rsid w:val="000344E5"/>
    <w:rsid w:val="0003740B"/>
    <w:rsid w:val="0004446E"/>
    <w:rsid w:val="00046F63"/>
    <w:rsid w:val="00061013"/>
    <w:rsid w:val="00063590"/>
    <w:rsid w:val="00074B85"/>
    <w:rsid w:val="00080175"/>
    <w:rsid w:val="00091704"/>
    <w:rsid w:val="00094E2E"/>
    <w:rsid w:val="00095713"/>
    <w:rsid w:val="000A559D"/>
    <w:rsid w:val="000B224A"/>
    <w:rsid w:val="000B75A2"/>
    <w:rsid w:val="00103261"/>
    <w:rsid w:val="0012151D"/>
    <w:rsid w:val="001259A4"/>
    <w:rsid w:val="00136737"/>
    <w:rsid w:val="00145DDA"/>
    <w:rsid w:val="00146E1C"/>
    <w:rsid w:val="00160527"/>
    <w:rsid w:val="00165F29"/>
    <w:rsid w:val="001A53D8"/>
    <w:rsid w:val="001E781F"/>
    <w:rsid w:val="00212B2E"/>
    <w:rsid w:val="00212E5F"/>
    <w:rsid w:val="0022018A"/>
    <w:rsid w:val="00221C7B"/>
    <w:rsid w:val="00226A2E"/>
    <w:rsid w:val="0024269B"/>
    <w:rsid w:val="00290CF7"/>
    <w:rsid w:val="00300BF9"/>
    <w:rsid w:val="00300C2E"/>
    <w:rsid w:val="0030781B"/>
    <w:rsid w:val="00376A97"/>
    <w:rsid w:val="00381A27"/>
    <w:rsid w:val="00383558"/>
    <w:rsid w:val="0039620E"/>
    <w:rsid w:val="003A5FA1"/>
    <w:rsid w:val="004121CD"/>
    <w:rsid w:val="00422A43"/>
    <w:rsid w:val="0046147D"/>
    <w:rsid w:val="00474C62"/>
    <w:rsid w:val="00474CFC"/>
    <w:rsid w:val="00476CB5"/>
    <w:rsid w:val="00492E20"/>
    <w:rsid w:val="004A5154"/>
    <w:rsid w:val="004D540F"/>
    <w:rsid w:val="004E7F34"/>
    <w:rsid w:val="00501A92"/>
    <w:rsid w:val="0053736C"/>
    <w:rsid w:val="005861FC"/>
    <w:rsid w:val="00591386"/>
    <w:rsid w:val="005D0BFA"/>
    <w:rsid w:val="005D5AD2"/>
    <w:rsid w:val="005E36A5"/>
    <w:rsid w:val="005F3D41"/>
    <w:rsid w:val="00622B4F"/>
    <w:rsid w:val="0064016E"/>
    <w:rsid w:val="006D737D"/>
    <w:rsid w:val="0070153D"/>
    <w:rsid w:val="00704187"/>
    <w:rsid w:val="007170C8"/>
    <w:rsid w:val="00730271"/>
    <w:rsid w:val="00733AD7"/>
    <w:rsid w:val="007459DC"/>
    <w:rsid w:val="007555BA"/>
    <w:rsid w:val="00794232"/>
    <w:rsid w:val="007A24FB"/>
    <w:rsid w:val="007E09AD"/>
    <w:rsid w:val="0080320E"/>
    <w:rsid w:val="00805E69"/>
    <w:rsid w:val="00860982"/>
    <w:rsid w:val="00863392"/>
    <w:rsid w:val="00877749"/>
    <w:rsid w:val="00887203"/>
    <w:rsid w:val="008A7EE1"/>
    <w:rsid w:val="008B1447"/>
    <w:rsid w:val="008E63BA"/>
    <w:rsid w:val="00915A19"/>
    <w:rsid w:val="009325D6"/>
    <w:rsid w:val="00934280"/>
    <w:rsid w:val="009408C5"/>
    <w:rsid w:val="009675CB"/>
    <w:rsid w:val="009764CF"/>
    <w:rsid w:val="009A4AA3"/>
    <w:rsid w:val="009C79F9"/>
    <w:rsid w:val="009D221B"/>
    <w:rsid w:val="00A13941"/>
    <w:rsid w:val="00A1730B"/>
    <w:rsid w:val="00A31521"/>
    <w:rsid w:val="00A53E2C"/>
    <w:rsid w:val="00A5557F"/>
    <w:rsid w:val="00A5774F"/>
    <w:rsid w:val="00A6212E"/>
    <w:rsid w:val="00A80C6A"/>
    <w:rsid w:val="00A81630"/>
    <w:rsid w:val="00A86F0D"/>
    <w:rsid w:val="00A9753B"/>
    <w:rsid w:val="00AB5277"/>
    <w:rsid w:val="00B17595"/>
    <w:rsid w:val="00B23DD0"/>
    <w:rsid w:val="00B32883"/>
    <w:rsid w:val="00B551BF"/>
    <w:rsid w:val="00B90B70"/>
    <w:rsid w:val="00B971B0"/>
    <w:rsid w:val="00BA206A"/>
    <w:rsid w:val="00BB7E0A"/>
    <w:rsid w:val="00BC2BF6"/>
    <w:rsid w:val="00BC6A7A"/>
    <w:rsid w:val="00C053FD"/>
    <w:rsid w:val="00C1765F"/>
    <w:rsid w:val="00C20734"/>
    <w:rsid w:val="00C2254B"/>
    <w:rsid w:val="00C7068E"/>
    <w:rsid w:val="00C848CF"/>
    <w:rsid w:val="00CA21CF"/>
    <w:rsid w:val="00CB16DC"/>
    <w:rsid w:val="00CB2D11"/>
    <w:rsid w:val="00CC05B8"/>
    <w:rsid w:val="00CC1FCD"/>
    <w:rsid w:val="00CC2B55"/>
    <w:rsid w:val="00CC620E"/>
    <w:rsid w:val="00CD02E0"/>
    <w:rsid w:val="00CD2339"/>
    <w:rsid w:val="00CD535C"/>
    <w:rsid w:val="00CD5F12"/>
    <w:rsid w:val="00D140EC"/>
    <w:rsid w:val="00D34E4B"/>
    <w:rsid w:val="00D41F07"/>
    <w:rsid w:val="00D82A34"/>
    <w:rsid w:val="00D86B3C"/>
    <w:rsid w:val="00D96118"/>
    <w:rsid w:val="00DC1C91"/>
    <w:rsid w:val="00DC31A4"/>
    <w:rsid w:val="00DC3853"/>
    <w:rsid w:val="00DE71C3"/>
    <w:rsid w:val="00DF1AA3"/>
    <w:rsid w:val="00E0084B"/>
    <w:rsid w:val="00E03E97"/>
    <w:rsid w:val="00E109ED"/>
    <w:rsid w:val="00E32E27"/>
    <w:rsid w:val="00E45BA0"/>
    <w:rsid w:val="00E87872"/>
    <w:rsid w:val="00EA2DC3"/>
    <w:rsid w:val="00EB2589"/>
    <w:rsid w:val="00EB2749"/>
    <w:rsid w:val="00F045C8"/>
    <w:rsid w:val="00F054ED"/>
    <w:rsid w:val="00F41F43"/>
    <w:rsid w:val="00F47410"/>
    <w:rsid w:val="00F507E9"/>
    <w:rsid w:val="00F538B3"/>
    <w:rsid w:val="00F8607D"/>
    <w:rsid w:val="00FA03DC"/>
    <w:rsid w:val="00FA0728"/>
    <w:rsid w:val="00FA4FC9"/>
    <w:rsid w:val="00FA7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00AC6"/>
  <w15:docId w15:val="{ED888C98-F977-47B2-9469-D0B96113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1A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31A4"/>
    <w:pPr>
      <w:ind w:firstLineChars="200" w:firstLine="420"/>
    </w:pPr>
  </w:style>
  <w:style w:type="table" w:styleId="a4">
    <w:name w:val="Table Grid"/>
    <w:basedOn w:val="a1"/>
    <w:uiPriority w:val="59"/>
    <w:rsid w:val="00474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4741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47410"/>
    <w:rPr>
      <w:sz w:val="18"/>
      <w:szCs w:val="18"/>
    </w:rPr>
  </w:style>
  <w:style w:type="paragraph" w:styleId="a7">
    <w:name w:val="footer"/>
    <w:basedOn w:val="a"/>
    <w:link w:val="a8"/>
    <w:uiPriority w:val="99"/>
    <w:unhideWhenUsed/>
    <w:rsid w:val="00F47410"/>
    <w:pPr>
      <w:tabs>
        <w:tab w:val="center" w:pos="4153"/>
        <w:tab w:val="right" w:pos="8306"/>
      </w:tabs>
      <w:snapToGrid w:val="0"/>
      <w:jc w:val="left"/>
    </w:pPr>
    <w:rPr>
      <w:sz w:val="18"/>
      <w:szCs w:val="18"/>
    </w:rPr>
  </w:style>
  <w:style w:type="character" w:customStyle="1" w:styleId="a8">
    <w:name w:val="页脚 字符"/>
    <w:basedOn w:val="a0"/>
    <w:link w:val="a7"/>
    <w:uiPriority w:val="99"/>
    <w:rsid w:val="00F47410"/>
    <w:rPr>
      <w:sz w:val="18"/>
      <w:szCs w:val="18"/>
    </w:rPr>
  </w:style>
  <w:style w:type="paragraph" w:styleId="a9">
    <w:name w:val="Normal (Web)"/>
    <w:basedOn w:val="a"/>
    <w:uiPriority w:val="99"/>
    <w:semiHidden/>
    <w:unhideWhenUsed/>
    <w:rsid w:val="00145DDA"/>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ab"/>
    <w:uiPriority w:val="99"/>
    <w:semiHidden/>
    <w:unhideWhenUsed/>
    <w:rsid w:val="00F507E9"/>
    <w:rPr>
      <w:sz w:val="18"/>
      <w:szCs w:val="18"/>
    </w:rPr>
  </w:style>
  <w:style w:type="character" w:customStyle="1" w:styleId="ab">
    <w:name w:val="批注框文本 字符"/>
    <w:basedOn w:val="a0"/>
    <w:link w:val="aa"/>
    <w:uiPriority w:val="99"/>
    <w:semiHidden/>
    <w:rsid w:val="00F507E9"/>
    <w:rPr>
      <w:sz w:val="18"/>
      <w:szCs w:val="18"/>
    </w:rPr>
  </w:style>
  <w:style w:type="character" w:styleId="ac">
    <w:name w:val="Hyperlink"/>
    <w:basedOn w:val="a0"/>
    <w:uiPriority w:val="99"/>
    <w:semiHidden/>
    <w:unhideWhenUsed/>
    <w:rsid w:val="00733AD7"/>
    <w:rPr>
      <w:strike w:val="0"/>
      <w:dstrike w:val="0"/>
      <w:color w:val="2153B0"/>
      <w:u w:val="none"/>
      <w:effect w:val="none"/>
    </w:rPr>
  </w:style>
  <w:style w:type="character" w:customStyle="1" w:styleId="fontstyle01">
    <w:name w:val="fontstyle01"/>
    <w:basedOn w:val="a0"/>
    <w:rsid w:val="009408C5"/>
    <w:rPr>
      <w:rFonts w:ascii="宋体" w:eastAsia="宋体" w:hAnsi="宋体" w:hint="eastAsia"/>
      <w:b w:val="0"/>
      <w:bCs w:val="0"/>
      <w:i w:val="0"/>
      <w:iCs w:val="0"/>
      <w:color w:val="000000"/>
      <w:sz w:val="56"/>
      <w:szCs w:val="56"/>
    </w:rPr>
  </w:style>
  <w:style w:type="character" w:customStyle="1" w:styleId="fontstyle11">
    <w:name w:val="fontstyle11"/>
    <w:basedOn w:val="a0"/>
    <w:rsid w:val="009408C5"/>
    <w:rPr>
      <w:rFonts w:ascii="ArialMT" w:hAnsi="ArialMT"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969">
      <w:bodyDiv w:val="1"/>
      <w:marLeft w:val="0"/>
      <w:marRight w:val="0"/>
      <w:marTop w:val="0"/>
      <w:marBottom w:val="0"/>
      <w:divBdr>
        <w:top w:val="none" w:sz="0" w:space="0" w:color="auto"/>
        <w:left w:val="none" w:sz="0" w:space="0" w:color="auto"/>
        <w:bottom w:val="none" w:sz="0" w:space="0" w:color="auto"/>
        <w:right w:val="none" w:sz="0" w:space="0" w:color="auto"/>
      </w:divBdr>
      <w:divsChild>
        <w:div w:id="930308873">
          <w:marLeft w:val="547"/>
          <w:marRight w:val="0"/>
          <w:marTop w:val="154"/>
          <w:marBottom w:val="0"/>
          <w:divBdr>
            <w:top w:val="none" w:sz="0" w:space="0" w:color="auto"/>
            <w:left w:val="none" w:sz="0" w:space="0" w:color="auto"/>
            <w:bottom w:val="none" w:sz="0" w:space="0" w:color="auto"/>
            <w:right w:val="none" w:sz="0" w:space="0" w:color="auto"/>
          </w:divBdr>
        </w:div>
      </w:divsChild>
    </w:div>
    <w:div w:id="30300335">
      <w:bodyDiv w:val="1"/>
      <w:marLeft w:val="0"/>
      <w:marRight w:val="0"/>
      <w:marTop w:val="0"/>
      <w:marBottom w:val="0"/>
      <w:divBdr>
        <w:top w:val="none" w:sz="0" w:space="0" w:color="auto"/>
        <w:left w:val="none" w:sz="0" w:space="0" w:color="auto"/>
        <w:bottom w:val="none" w:sz="0" w:space="0" w:color="auto"/>
        <w:right w:val="none" w:sz="0" w:space="0" w:color="auto"/>
      </w:divBdr>
    </w:div>
    <w:div w:id="39323898">
      <w:bodyDiv w:val="1"/>
      <w:marLeft w:val="0"/>
      <w:marRight w:val="0"/>
      <w:marTop w:val="0"/>
      <w:marBottom w:val="0"/>
      <w:divBdr>
        <w:top w:val="none" w:sz="0" w:space="0" w:color="auto"/>
        <w:left w:val="none" w:sz="0" w:space="0" w:color="auto"/>
        <w:bottom w:val="none" w:sz="0" w:space="0" w:color="auto"/>
        <w:right w:val="none" w:sz="0" w:space="0" w:color="auto"/>
      </w:divBdr>
      <w:divsChild>
        <w:div w:id="1842114755">
          <w:marLeft w:val="547"/>
          <w:marRight w:val="0"/>
          <w:marTop w:val="154"/>
          <w:marBottom w:val="0"/>
          <w:divBdr>
            <w:top w:val="none" w:sz="0" w:space="0" w:color="auto"/>
            <w:left w:val="none" w:sz="0" w:space="0" w:color="auto"/>
            <w:bottom w:val="none" w:sz="0" w:space="0" w:color="auto"/>
            <w:right w:val="none" w:sz="0" w:space="0" w:color="auto"/>
          </w:divBdr>
        </w:div>
      </w:divsChild>
    </w:div>
    <w:div w:id="129903714">
      <w:bodyDiv w:val="1"/>
      <w:marLeft w:val="0"/>
      <w:marRight w:val="0"/>
      <w:marTop w:val="0"/>
      <w:marBottom w:val="0"/>
      <w:divBdr>
        <w:top w:val="none" w:sz="0" w:space="0" w:color="auto"/>
        <w:left w:val="none" w:sz="0" w:space="0" w:color="auto"/>
        <w:bottom w:val="none" w:sz="0" w:space="0" w:color="auto"/>
        <w:right w:val="none" w:sz="0" w:space="0" w:color="auto"/>
      </w:divBdr>
      <w:divsChild>
        <w:div w:id="928998991">
          <w:marLeft w:val="1166"/>
          <w:marRight w:val="0"/>
          <w:marTop w:val="115"/>
          <w:marBottom w:val="0"/>
          <w:divBdr>
            <w:top w:val="none" w:sz="0" w:space="0" w:color="auto"/>
            <w:left w:val="none" w:sz="0" w:space="0" w:color="auto"/>
            <w:bottom w:val="none" w:sz="0" w:space="0" w:color="auto"/>
            <w:right w:val="none" w:sz="0" w:space="0" w:color="auto"/>
          </w:divBdr>
        </w:div>
      </w:divsChild>
    </w:div>
    <w:div w:id="155804398">
      <w:bodyDiv w:val="1"/>
      <w:marLeft w:val="0"/>
      <w:marRight w:val="0"/>
      <w:marTop w:val="0"/>
      <w:marBottom w:val="0"/>
      <w:divBdr>
        <w:top w:val="none" w:sz="0" w:space="0" w:color="auto"/>
        <w:left w:val="none" w:sz="0" w:space="0" w:color="auto"/>
        <w:bottom w:val="none" w:sz="0" w:space="0" w:color="auto"/>
        <w:right w:val="none" w:sz="0" w:space="0" w:color="auto"/>
      </w:divBdr>
      <w:divsChild>
        <w:div w:id="2046250283">
          <w:marLeft w:val="547"/>
          <w:marRight w:val="0"/>
          <w:marTop w:val="154"/>
          <w:marBottom w:val="0"/>
          <w:divBdr>
            <w:top w:val="none" w:sz="0" w:space="0" w:color="auto"/>
            <w:left w:val="none" w:sz="0" w:space="0" w:color="auto"/>
            <w:bottom w:val="none" w:sz="0" w:space="0" w:color="auto"/>
            <w:right w:val="none" w:sz="0" w:space="0" w:color="auto"/>
          </w:divBdr>
        </w:div>
      </w:divsChild>
    </w:div>
    <w:div w:id="159346128">
      <w:bodyDiv w:val="1"/>
      <w:marLeft w:val="0"/>
      <w:marRight w:val="0"/>
      <w:marTop w:val="0"/>
      <w:marBottom w:val="0"/>
      <w:divBdr>
        <w:top w:val="none" w:sz="0" w:space="0" w:color="auto"/>
        <w:left w:val="none" w:sz="0" w:space="0" w:color="auto"/>
        <w:bottom w:val="none" w:sz="0" w:space="0" w:color="auto"/>
        <w:right w:val="none" w:sz="0" w:space="0" w:color="auto"/>
      </w:divBdr>
      <w:divsChild>
        <w:div w:id="1353996122">
          <w:marLeft w:val="547"/>
          <w:marRight w:val="0"/>
          <w:marTop w:val="154"/>
          <w:marBottom w:val="0"/>
          <w:divBdr>
            <w:top w:val="none" w:sz="0" w:space="0" w:color="auto"/>
            <w:left w:val="none" w:sz="0" w:space="0" w:color="auto"/>
            <w:bottom w:val="none" w:sz="0" w:space="0" w:color="auto"/>
            <w:right w:val="none" w:sz="0" w:space="0" w:color="auto"/>
          </w:divBdr>
        </w:div>
        <w:div w:id="682627851">
          <w:marLeft w:val="547"/>
          <w:marRight w:val="0"/>
          <w:marTop w:val="154"/>
          <w:marBottom w:val="0"/>
          <w:divBdr>
            <w:top w:val="none" w:sz="0" w:space="0" w:color="auto"/>
            <w:left w:val="none" w:sz="0" w:space="0" w:color="auto"/>
            <w:bottom w:val="none" w:sz="0" w:space="0" w:color="auto"/>
            <w:right w:val="none" w:sz="0" w:space="0" w:color="auto"/>
          </w:divBdr>
        </w:div>
      </w:divsChild>
    </w:div>
    <w:div w:id="238910865">
      <w:bodyDiv w:val="1"/>
      <w:marLeft w:val="0"/>
      <w:marRight w:val="0"/>
      <w:marTop w:val="0"/>
      <w:marBottom w:val="0"/>
      <w:divBdr>
        <w:top w:val="none" w:sz="0" w:space="0" w:color="auto"/>
        <w:left w:val="none" w:sz="0" w:space="0" w:color="auto"/>
        <w:bottom w:val="none" w:sz="0" w:space="0" w:color="auto"/>
        <w:right w:val="none" w:sz="0" w:space="0" w:color="auto"/>
      </w:divBdr>
    </w:div>
    <w:div w:id="252593113">
      <w:bodyDiv w:val="1"/>
      <w:marLeft w:val="0"/>
      <w:marRight w:val="0"/>
      <w:marTop w:val="0"/>
      <w:marBottom w:val="0"/>
      <w:divBdr>
        <w:top w:val="none" w:sz="0" w:space="0" w:color="auto"/>
        <w:left w:val="none" w:sz="0" w:space="0" w:color="auto"/>
        <w:bottom w:val="none" w:sz="0" w:space="0" w:color="auto"/>
        <w:right w:val="none" w:sz="0" w:space="0" w:color="auto"/>
      </w:divBdr>
      <w:divsChild>
        <w:div w:id="1461803678">
          <w:marLeft w:val="547"/>
          <w:marRight w:val="0"/>
          <w:marTop w:val="154"/>
          <w:marBottom w:val="0"/>
          <w:divBdr>
            <w:top w:val="none" w:sz="0" w:space="0" w:color="auto"/>
            <w:left w:val="none" w:sz="0" w:space="0" w:color="auto"/>
            <w:bottom w:val="none" w:sz="0" w:space="0" w:color="auto"/>
            <w:right w:val="none" w:sz="0" w:space="0" w:color="auto"/>
          </w:divBdr>
        </w:div>
      </w:divsChild>
    </w:div>
    <w:div w:id="280695771">
      <w:bodyDiv w:val="1"/>
      <w:marLeft w:val="0"/>
      <w:marRight w:val="0"/>
      <w:marTop w:val="0"/>
      <w:marBottom w:val="0"/>
      <w:divBdr>
        <w:top w:val="none" w:sz="0" w:space="0" w:color="auto"/>
        <w:left w:val="none" w:sz="0" w:space="0" w:color="auto"/>
        <w:bottom w:val="none" w:sz="0" w:space="0" w:color="auto"/>
        <w:right w:val="none" w:sz="0" w:space="0" w:color="auto"/>
      </w:divBdr>
      <w:divsChild>
        <w:div w:id="1121728387">
          <w:marLeft w:val="547"/>
          <w:marRight w:val="0"/>
          <w:marTop w:val="154"/>
          <w:marBottom w:val="0"/>
          <w:divBdr>
            <w:top w:val="none" w:sz="0" w:space="0" w:color="auto"/>
            <w:left w:val="none" w:sz="0" w:space="0" w:color="auto"/>
            <w:bottom w:val="none" w:sz="0" w:space="0" w:color="auto"/>
            <w:right w:val="none" w:sz="0" w:space="0" w:color="auto"/>
          </w:divBdr>
        </w:div>
        <w:div w:id="576283305">
          <w:marLeft w:val="547"/>
          <w:marRight w:val="0"/>
          <w:marTop w:val="154"/>
          <w:marBottom w:val="0"/>
          <w:divBdr>
            <w:top w:val="none" w:sz="0" w:space="0" w:color="auto"/>
            <w:left w:val="none" w:sz="0" w:space="0" w:color="auto"/>
            <w:bottom w:val="none" w:sz="0" w:space="0" w:color="auto"/>
            <w:right w:val="none" w:sz="0" w:space="0" w:color="auto"/>
          </w:divBdr>
        </w:div>
      </w:divsChild>
    </w:div>
    <w:div w:id="281691305">
      <w:bodyDiv w:val="1"/>
      <w:marLeft w:val="0"/>
      <w:marRight w:val="0"/>
      <w:marTop w:val="0"/>
      <w:marBottom w:val="0"/>
      <w:divBdr>
        <w:top w:val="none" w:sz="0" w:space="0" w:color="auto"/>
        <w:left w:val="none" w:sz="0" w:space="0" w:color="auto"/>
        <w:bottom w:val="none" w:sz="0" w:space="0" w:color="auto"/>
        <w:right w:val="none" w:sz="0" w:space="0" w:color="auto"/>
      </w:divBdr>
      <w:divsChild>
        <w:div w:id="1355887495">
          <w:marLeft w:val="547"/>
          <w:marRight w:val="0"/>
          <w:marTop w:val="154"/>
          <w:marBottom w:val="0"/>
          <w:divBdr>
            <w:top w:val="none" w:sz="0" w:space="0" w:color="auto"/>
            <w:left w:val="none" w:sz="0" w:space="0" w:color="auto"/>
            <w:bottom w:val="none" w:sz="0" w:space="0" w:color="auto"/>
            <w:right w:val="none" w:sz="0" w:space="0" w:color="auto"/>
          </w:divBdr>
        </w:div>
        <w:div w:id="1694186380">
          <w:marLeft w:val="547"/>
          <w:marRight w:val="0"/>
          <w:marTop w:val="154"/>
          <w:marBottom w:val="0"/>
          <w:divBdr>
            <w:top w:val="none" w:sz="0" w:space="0" w:color="auto"/>
            <w:left w:val="none" w:sz="0" w:space="0" w:color="auto"/>
            <w:bottom w:val="none" w:sz="0" w:space="0" w:color="auto"/>
            <w:right w:val="none" w:sz="0" w:space="0" w:color="auto"/>
          </w:divBdr>
        </w:div>
        <w:div w:id="2116947722">
          <w:marLeft w:val="547"/>
          <w:marRight w:val="0"/>
          <w:marTop w:val="154"/>
          <w:marBottom w:val="0"/>
          <w:divBdr>
            <w:top w:val="none" w:sz="0" w:space="0" w:color="auto"/>
            <w:left w:val="none" w:sz="0" w:space="0" w:color="auto"/>
            <w:bottom w:val="none" w:sz="0" w:space="0" w:color="auto"/>
            <w:right w:val="none" w:sz="0" w:space="0" w:color="auto"/>
          </w:divBdr>
        </w:div>
      </w:divsChild>
    </w:div>
    <w:div w:id="318850876">
      <w:bodyDiv w:val="1"/>
      <w:marLeft w:val="0"/>
      <w:marRight w:val="0"/>
      <w:marTop w:val="0"/>
      <w:marBottom w:val="0"/>
      <w:divBdr>
        <w:top w:val="none" w:sz="0" w:space="0" w:color="auto"/>
        <w:left w:val="none" w:sz="0" w:space="0" w:color="auto"/>
        <w:bottom w:val="none" w:sz="0" w:space="0" w:color="auto"/>
        <w:right w:val="none" w:sz="0" w:space="0" w:color="auto"/>
      </w:divBdr>
    </w:div>
    <w:div w:id="373703402">
      <w:bodyDiv w:val="1"/>
      <w:marLeft w:val="0"/>
      <w:marRight w:val="0"/>
      <w:marTop w:val="0"/>
      <w:marBottom w:val="0"/>
      <w:divBdr>
        <w:top w:val="none" w:sz="0" w:space="0" w:color="auto"/>
        <w:left w:val="none" w:sz="0" w:space="0" w:color="auto"/>
        <w:bottom w:val="none" w:sz="0" w:space="0" w:color="auto"/>
        <w:right w:val="none" w:sz="0" w:space="0" w:color="auto"/>
      </w:divBdr>
      <w:divsChild>
        <w:div w:id="795871910">
          <w:marLeft w:val="547"/>
          <w:marRight w:val="0"/>
          <w:marTop w:val="154"/>
          <w:marBottom w:val="0"/>
          <w:divBdr>
            <w:top w:val="none" w:sz="0" w:space="0" w:color="auto"/>
            <w:left w:val="none" w:sz="0" w:space="0" w:color="auto"/>
            <w:bottom w:val="none" w:sz="0" w:space="0" w:color="auto"/>
            <w:right w:val="none" w:sz="0" w:space="0" w:color="auto"/>
          </w:divBdr>
        </w:div>
      </w:divsChild>
    </w:div>
    <w:div w:id="387338484">
      <w:bodyDiv w:val="1"/>
      <w:marLeft w:val="0"/>
      <w:marRight w:val="0"/>
      <w:marTop w:val="0"/>
      <w:marBottom w:val="0"/>
      <w:divBdr>
        <w:top w:val="none" w:sz="0" w:space="0" w:color="auto"/>
        <w:left w:val="none" w:sz="0" w:space="0" w:color="auto"/>
        <w:bottom w:val="none" w:sz="0" w:space="0" w:color="auto"/>
        <w:right w:val="none" w:sz="0" w:space="0" w:color="auto"/>
      </w:divBdr>
    </w:div>
    <w:div w:id="450784224">
      <w:bodyDiv w:val="1"/>
      <w:marLeft w:val="0"/>
      <w:marRight w:val="0"/>
      <w:marTop w:val="0"/>
      <w:marBottom w:val="0"/>
      <w:divBdr>
        <w:top w:val="none" w:sz="0" w:space="0" w:color="auto"/>
        <w:left w:val="none" w:sz="0" w:space="0" w:color="auto"/>
        <w:bottom w:val="none" w:sz="0" w:space="0" w:color="auto"/>
        <w:right w:val="none" w:sz="0" w:space="0" w:color="auto"/>
      </w:divBdr>
    </w:div>
    <w:div w:id="575819736">
      <w:bodyDiv w:val="1"/>
      <w:marLeft w:val="0"/>
      <w:marRight w:val="0"/>
      <w:marTop w:val="0"/>
      <w:marBottom w:val="0"/>
      <w:divBdr>
        <w:top w:val="none" w:sz="0" w:space="0" w:color="auto"/>
        <w:left w:val="none" w:sz="0" w:space="0" w:color="auto"/>
        <w:bottom w:val="none" w:sz="0" w:space="0" w:color="auto"/>
        <w:right w:val="none" w:sz="0" w:space="0" w:color="auto"/>
      </w:divBdr>
      <w:divsChild>
        <w:div w:id="808016393">
          <w:marLeft w:val="547"/>
          <w:marRight w:val="0"/>
          <w:marTop w:val="154"/>
          <w:marBottom w:val="0"/>
          <w:divBdr>
            <w:top w:val="none" w:sz="0" w:space="0" w:color="auto"/>
            <w:left w:val="none" w:sz="0" w:space="0" w:color="auto"/>
            <w:bottom w:val="none" w:sz="0" w:space="0" w:color="auto"/>
            <w:right w:val="none" w:sz="0" w:space="0" w:color="auto"/>
          </w:divBdr>
        </w:div>
      </w:divsChild>
    </w:div>
    <w:div w:id="604655724">
      <w:bodyDiv w:val="1"/>
      <w:marLeft w:val="0"/>
      <w:marRight w:val="0"/>
      <w:marTop w:val="0"/>
      <w:marBottom w:val="0"/>
      <w:divBdr>
        <w:top w:val="none" w:sz="0" w:space="0" w:color="auto"/>
        <w:left w:val="none" w:sz="0" w:space="0" w:color="auto"/>
        <w:bottom w:val="none" w:sz="0" w:space="0" w:color="auto"/>
        <w:right w:val="none" w:sz="0" w:space="0" w:color="auto"/>
      </w:divBdr>
      <w:divsChild>
        <w:div w:id="1789003250">
          <w:marLeft w:val="547"/>
          <w:marRight w:val="0"/>
          <w:marTop w:val="154"/>
          <w:marBottom w:val="0"/>
          <w:divBdr>
            <w:top w:val="none" w:sz="0" w:space="0" w:color="auto"/>
            <w:left w:val="none" w:sz="0" w:space="0" w:color="auto"/>
            <w:bottom w:val="none" w:sz="0" w:space="0" w:color="auto"/>
            <w:right w:val="none" w:sz="0" w:space="0" w:color="auto"/>
          </w:divBdr>
        </w:div>
        <w:div w:id="584190787">
          <w:marLeft w:val="547"/>
          <w:marRight w:val="0"/>
          <w:marTop w:val="154"/>
          <w:marBottom w:val="0"/>
          <w:divBdr>
            <w:top w:val="none" w:sz="0" w:space="0" w:color="auto"/>
            <w:left w:val="none" w:sz="0" w:space="0" w:color="auto"/>
            <w:bottom w:val="none" w:sz="0" w:space="0" w:color="auto"/>
            <w:right w:val="none" w:sz="0" w:space="0" w:color="auto"/>
          </w:divBdr>
        </w:div>
      </w:divsChild>
    </w:div>
    <w:div w:id="646982269">
      <w:bodyDiv w:val="1"/>
      <w:marLeft w:val="0"/>
      <w:marRight w:val="0"/>
      <w:marTop w:val="0"/>
      <w:marBottom w:val="0"/>
      <w:divBdr>
        <w:top w:val="none" w:sz="0" w:space="0" w:color="auto"/>
        <w:left w:val="none" w:sz="0" w:space="0" w:color="auto"/>
        <w:bottom w:val="none" w:sz="0" w:space="0" w:color="auto"/>
        <w:right w:val="none" w:sz="0" w:space="0" w:color="auto"/>
      </w:divBdr>
      <w:divsChild>
        <w:div w:id="603152031">
          <w:marLeft w:val="965"/>
          <w:marRight w:val="0"/>
          <w:marTop w:val="154"/>
          <w:marBottom w:val="0"/>
          <w:divBdr>
            <w:top w:val="none" w:sz="0" w:space="0" w:color="auto"/>
            <w:left w:val="none" w:sz="0" w:space="0" w:color="auto"/>
            <w:bottom w:val="none" w:sz="0" w:space="0" w:color="auto"/>
            <w:right w:val="none" w:sz="0" w:space="0" w:color="auto"/>
          </w:divBdr>
        </w:div>
      </w:divsChild>
    </w:div>
    <w:div w:id="684282002">
      <w:bodyDiv w:val="1"/>
      <w:marLeft w:val="0"/>
      <w:marRight w:val="0"/>
      <w:marTop w:val="0"/>
      <w:marBottom w:val="0"/>
      <w:divBdr>
        <w:top w:val="none" w:sz="0" w:space="0" w:color="auto"/>
        <w:left w:val="none" w:sz="0" w:space="0" w:color="auto"/>
        <w:bottom w:val="none" w:sz="0" w:space="0" w:color="auto"/>
        <w:right w:val="none" w:sz="0" w:space="0" w:color="auto"/>
      </w:divBdr>
      <w:divsChild>
        <w:div w:id="102069457">
          <w:marLeft w:val="547"/>
          <w:marRight w:val="0"/>
          <w:marTop w:val="154"/>
          <w:marBottom w:val="0"/>
          <w:divBdr>
            <w:top w:val="none" w:sz="0" w:space="0" w:color="auto"/>
            <w:left w:val="none" w:sz="0" w:space="0" w:color="auto"/>
            <w:bottom w:val="none" w:sz="0" w:space="0" w:color="auto"/>
            <w:right w:val="none" w:sz="0" w:space="0" w:color="auto"/>
          </w:divBdr>
        </w:div>
      </w:divsChild>
    </w:div>
    <w:div w:id="851837293">
      <w:bodyDiv w:val="1"/>
      <w:marLeft w:val="0"/>
      <w:marRight w:val="0"/>
      <w:marTop w:val="0"/>
      <w:marBottom w:val="0"/>
      <w:divBdr>
        <w:top w:val="none" w:sz="0" w:space="0" w:color="auto"/>
        <w:left w:val="none" w:sz="0" w:space="0" w:color="auto"/>
        <w:bottom w:val="none" w:sz="0" w:space="0" w:color="auto"/>
        <w:right w:val="none" w:sz="0" w:space="0" w:color="auto"/>
      </w:divBdr>
      <w:divsChild>
        <w:div w:id="1838037471">
          <w:marLeft w:val="547"/>
          <w:marRight w:val="0"/>
          <w:marTop w:val="154"/>
          <w:marBottom w:val="0"/>
          <w:divBdr>
            <w:top w:val="none" w:sz="0" w:space="0" w:color="auto"/>
            <w:left w:val="none" w:sz="0" w:space="0" w:color="auto"/>
            <w:bottom w:val="none" w:sz="0" w:space="0" w:color="auto"/>
            <w:right w:val="none" w:sz="0" w:space="0" w:color="auto"/>
          </w:divBdr>
        </w:div>
      </w:divsChild>
    </w:div>
    <w:div w:id="897741150">
      <w:bodyDiv w:val="1"/>
      <w:marLeft w:val="0"/>
      <w:marRight w:val="0"/>
      <w:marTop w:val="0"/>
      <w:marBottom w:val="0"/>
      <w:divBdr>
        <w:top w:val="none" w:sz="0" w:space="0" w:color="auto"/>
        <w:left w:val="none" w:sz="0" w:space="0" w:color="auto"/>
        <w:bottom w:val="none" w:sz="0" w:space="0" w:color="auto"/>
        <w:right w:val="none" w:sz="0" w:space="0" w:color="auto"/>
      </w:divBdr>
      <w:divsChild>
        <w:div w:id="1486320679">
          <w:marLeft w:val="547"/>
          <w:marRight w:val="0"/>
          <w:marTop w:val="134"/>
          <w:marBottom w:val="0"/>
          <w:divBdr>
            <w:top w:val="none" w:sz="0" w:space="0" w:color="auto"/>
            <w:left w:val="none" w:sz="0" w:space="0" w:color="auto"/>
            <w:bottom w:val="none" w:sz="0" w:space="0" w:color="auto"/>
            <w:right w:val="none" w:sz="0" w:space="0" w:color="auto"/>
          </w:divBdr>
        </w:div>
      </w:divsChild>
    </w:div>
    <w:div w:id="901674907">
      <w:bodyDiv w:val="1"/>
      <w:marLeft w:val="0"/>
      <w:marRight w:val="0"/>
      <w:marTop w:val="0"/>
      <w:marBottom w:val="0"/>
      <w:divBdr>
        <w:top w:val="none" w:sz="0" w:space="0" w:color="auto"/>
        <w:left w:val="none" w:sz="0" w:space="0" w:color="auto"/>
        <w:bottom w:val="none" w:sz="0" w:space="0" w:color="auto"/>
        <w:right w:val="none" w:sz="0" w:space="0" w:color="auto"/>
      </w:divBdr>
      <w:divsChild>
        <w:div w:id="1915041083">
          <w:marLeft w:val="547"/>
          <w:marRight w:val="0"/>
          <w:marTop w:val="154"/>
          <w:marBottom w:val="0"/>
          <w:divBdr>
            <w:top w:val="none" w:sz="0" w:space="0" w:color="auto"/>
            <w:left w:val="none" w:sz="0" w:space="0" w:color="auto"/>
            <w:bottom w:val="none" w:sz="0" w:space="0" w:color="auto"/>
            <w:right w:val="none" w:sz="0" w:space="0" w:color="auto"/>
          </w:divBdr>
        </w:div>
      </w:divsChild>
    </w:div>
    <w:div w:id="904686349">
      <w:bodyDiv w:val="1"/>
      <w:marLeft w:val="0"/>
      <w:marRight w:val="0"/>
      <w:marTop w:val="0"/>
      <w:marBottom w:val="0"/>
      <w:divBdr>
        <w:top w:val="none" w:sz="0" w:space="0" w:color="auto"/>
        <w:left w:val="none" w:sz="0" w:space="0" w:color="auto"/>
        <w:bottom w:val="none" w:sz="0" w:space="0" w:color="auto"/>
        <w:right w:val="none" w:sz="0" w:space="0" w:color="auto"/>
      </w:divBdr>
      <w:divsChild>
        <w:div w:id="1016811315">
          <w:marLeft w:val="1166"/>
          <w:marRight w:val="0"/>
          <w:marTop w:val="134"/>
          <w:marBottom w:val="0"/>
          <w:divBdr>
            <w:top w:val="none" w:sz="0" w:space="0" w:color="auto"/>
            <w:left w:val="none" w:sz="0" w:space="0" w:color="auto"/>
            <w:bottom w:val="none" w:sz="0" w:space="0" w:color="auto"/>
            <w:right w:val="none" w:sz="0" w:space="0" w:color="auto"/>
          </w:divBdr>
        </w:div>
        <w:div w:id="1903517660">
          <w:marLeft w:val="1166"/>
          <w:marRight w:val="0"/>
          <w:marTop w:val="134"/>
          <w:marBottom w:val="0"/>
          <w:divBdr>
            <w:top w:val="none" w:sz="0" w:space="0" w:color="auto"/>
            <w:left w:val="none" w:sz="0" w:space="0" w:color="auto"/>
            <w:bottom w:val="none" w:sz="0" w:space="0" w:color="auto"/>
            <w:right w:val="none" w:sz="0" w:space="0" w:color="auto"/>
          </w:divBdr>
        </w:div>
        <w:div w:id="429932066">
          <w:marLeft w:val="1166"/>
          <w:marRight w:val="0"/>
          <w:marTop w:val="134"/>
          <w:marBottom w:val="0"/>
          <w:divBdr>
            <w:top w:val="none" w:sz="0" w:space="0" w:color="auto"/>
            <w:left w:val="none" w:sz="0" w:space="0" w:color="auto"/>
            <w:bottom w:val="none" w:sz="0" w:space="0" w:color="auto"/>
            <w:right w:val="none" w:sz="0" w:space="0" w:color="auto"/>
          </w:divBdr>
        </w:div>
      </w:divsChild>
    </w:div>
    <w:div w:id="917329277">
      <w:bodyDiv w:val="1"/>
      <w:marLeft w:val="0"/>
      <w:marRight w:val="0"/>
      <w:marTop w:val="0"/>
      <w:marBottom w:val="0"/>
      <w:divBdr>
        <w:top w:val="none" w:sz="0" w:space="0" w:color="auto"/>
        <w:left w:val="none" w:sz="0" w:space="0" w:color="auto"/>
        <w:bottom w:val="none" w:sz="0" w:space="0" w:color="auto"/>
        <w:right w:val="none" w:sz="0" w:space="0" w:color="auto"/>
      </w:divBdr>
      <w:divsChild>
        <w:div w:id="1452287934">
          <w:marLeft w:val="547"/>
          <w:marRight w:val="0"/>
          <w:marTop w:val="139"/>
          <w:marBottom w:val="0"/>
          <w:divBdr>
            <w:top w:val="none" w:sz="0" w:space="0" w:color="auto"/>
            <w:left w:val="none" w:sz="0" w:space="0" w:color="auto"/>
            <w:bottom w:val="none" w:sz="0" w:space="0" w:color="auto"/>
            <w:right w:val="none" w:sz="0" w:space="0" w:color="auto"/>
          </w:divBdr>
        </w:div>
      </w:divsChild>
    </w:div>
    <w:div w:id="1105732301">
      <w:bodyDiv w:val="1"/>
      <w:marLeft w:val="0"/>
      <w:marRight w:val="0"/>
      <w:marTop w:val="0"/>
      <w:marBottom w:val="0"/>
      <w:divBdr>
        <w:top w:val="none" w:sz="0" w:space="0" w:color="auto"/>
        <w:left w:val="none" w:sz="0" w:space="0" w:color="auto"/>
        <w:bottom w:val="none" w:sz="0" w:space="0" w:color="auto"/>
        <w:right w:val="none" w:sz="0" w:space="0" w:color="auto"/>
      </w:divBdr>
      <w:divsChild>
        <w:div w:id="1094785641">
          <w:marLeft w:val="0"/>
          <w:marRight w:val="150"/>
          <w:marTop w:val="2625"/>
          <w:marBottom w:val="0"/>
          <w:divBdr>
            <w:top w:val="none" w:sz="0" w:space="0" w:color="auto"/>
            <w:left w:val="none" w:sz="0" w:space="0" w:color="auto"/>
            <w:bottom w:val="none" w:sz="0" w:space="0" w:color="auto"/>
            <w:right w:val="none" w:sz="0" w:space="0" w:color="auto"/>
          </w:divBdr>
          <w:divsChild>
            <w:div w:id="1139373346">
              <w:marLeft w:val="3450"/>
              <w:marRight w:val="0"/>
              <w:marTop w:val="0"/>
              <w:marBottom w:val="0"/>
              <w:divBdr>
                <w:top w:val="none" w:sz="0" w:space="0" w:color="auto"/>
                <w:left w:val="none" w:sz="0" w:space="0" w:color="auto"/>
                <w:bottom w:val="none" w:sz="0" w:space="0" w:color="auto"/>
                <w:right w:val="none" w:sz="0" w:space="0" w:color="auto"/>
              </w:divBdr>
              <w:divsChild>
                <w:div w:id="611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45070">
      <w:bodyDiv w:val="1"/>
      <w:marLeft w:val="0"/>
      <w:marRight w:val="0"/>
      <w:marTop w:val="0"/>
      <w:marBottom w:val="0"/>
      <w:divBdr>
        <w:top w:val="none" w:sz="0" w:space="0" w:color="auto"/>
        <w:left w:val="none" w:sz="0" w:space="0" w:color="auto"/>
        <w:bottom w:val="none" w:sz="0" w:space="0" w:color="auto"/>
        <w:right w:val="none" w:sz="0" w:space="0" w:color="auto"/>
      </w:divBdr>
      <w:divsChild>
        <w:div w:id="1545288460">
          <w:marLeft w:val="965"/>
          <w:marRight w:val="0"/>
          <w:marTop w:val="154"/>
          <w:marBottom w:val="0"/>
          <w:divBdr>
            <w:top w:val="none" w:sz="0" w:space="0" w:color="auto"/>
            <w:left w:val="none" w:sz="0" w:space="0" w:color="auto"/>
            <w:bottom w:val="none" w:sz="0" w:space="0" w:color="auto"/>
            <w:right w:val="none" w:sz="0" w:space="0" w:color="auto"/>
          </w:divBdr>
        </w:div>
      </w:divsChild>
    </w:div>
    <w:div w:id="1165508051">
      <w:bodyDiv w:val="1"/>
      <w:marLeft w:val="0"/>
      <w:marRight w:val="0"/>
      <w:marTop w:val="0"/>
      <w:marBottom w:val="0"/>
      <w:divBdr>
        <w:top w:val="none" w:sz="0" w:space="0" w:color="auto"/>
        <w:left w:val="none" w:sz="0" w:space="0" w:color="auto"/>
        <w:bottom w:val="none" w:sz="0" w:space="0" w:color="auto"/>
        <w:right w:val="none" w:sz="0" w:space="0" w:color="auto"/>
      </w:divBdr>
      <w:divsChild>
        <w:div w:id="1291549473">
          <w:marLeft w:val="547"/>
          <w:marRight w:val="0"/>
          <w:marTop w:val="154"/>
          <w:marBottom w:val="0"/>
          <w:divBdr>
            <w:top w:val="none" w:sz="0" w:space="0" w:color="auto"/>
            <w:left w:val="none" w:sz="0" w:space="0" w:color="auto"/>
            <w:bottom w:val="none" w:sz="0" w:space="0" w:color="auto"/>
            <w:right w:val="none" w:sz="0" w:space="0" w:color="auto"/>
          </w:divBdr>
        </w:div>
      </w:divsChild>
    </w:div>
    <w:div w:id="1185292753">
      <w:bodyDiv w:val="1"/>
      <w:marLeft w:val="0"/>
      <w:marRight w:val="0"/>
      <w:marTop w:val="0"/>
      <w:marBottom w:val="0"/>
      <w:divBdr>
        <w:top w:val="none" w:sz="0" w:space="0" w:color="auto"/>
        <w:left w:val="none" w:sz="0" w:space="0" w:color="auto"/>
        <w:bottom w:val="none" w:sz="0" w:space="0" w:color="auto"/>
        <w:right w:val="none" w:sz="0" w:space="0" w:color="auto"/>
      </w:divBdr>
      <w:divsChild>
        <w:div w:id="1854417161">
          <w:marLeft w:val="547"/>
          <w:marRight w:val="0"/>
          <w:marTop w:val="154"/>
          <w:marBottom w:val="0"/>
          <w:divBdr>
            <w:top w:val="none" w:sz="0" w:space="0" w:color="auto"/>
            <w:left w:val="none" w:sz="0" w:space="0" w:color="auto"/>
            <w:bottom w:val="none" w:sz="0" w:space="0" w:color="auto"/>
            <w:right w:val="none" w:sz="0" w:space="0" w:color="auto"/>
          </w:divBdr>
        </w:div>
      </w:divsChild>
    </w:div>
    <w:div w:id="1232470860">
      <w:bodyDiv w:val="1"/>
      <w:marLeft w:val="0"/>
      <w:marRight w:val="0"/>
      <w:marTop w:val="0"/>
      <w:marBottom w:val="0"/>
      <w:divBdr>
        <w:top w:val="none" w:sz="0" w:space="0" w:color="auto"/>
        <w:left w:val="none" w:sz="0" w:space="0" w:color="auto"/>
        <w:bottom w:val="none" w:sz="0" w:space="0" w:color="auto"/>
        <w:right w:val="none" w:sz="0" w:space="0" w:color="auto"/>
      </w:divBdr>
      <w:divsChild>
        <w:div w:id="214128841">
          <w:marLeft w:val="965"/>
          <w:marRight w:val="0"/>
          <w:marTop w:val="134"/>
          <w:marBottom w:val="0"/>
          <w:divBdr>
            <w:top w:val="none" w:sz="0" w:space="0" w:color="auto"/>
            <w:left w:val="none" w:sz="0" w:space="0" w:color="auto"/>
            <w:bottom w:val="none" w:sz="0" w:space="0" w:color="auto"/>
            <w:right w:val="none" w:sz="0" w:space="0" w:color="auto"/>
          </w:divBdr>
        </w:div>
      </w:divsChild>
    </w:div>
    <w:div w:id="1262451500">
      <w:bodyDiv w:val="1"/>
      <w:marLeft w:val="0"/>
      <w:marRight w:val="0"/>
      <w:marTop w:val="0"/>
      <w:marBottom w:val="0"/>
      <w:divBdr>
        <w:top w:val="none" w:sz="0" w:space="0" w:color="auto"/>
        <w:left w:val="none" w:sz="0" w:space="0" w:color="auto"/>
        <w:bottom w:val="none" w:sz="0" w:space="0" w:color="auto"/>
        <w:right w:val="none" w:sz="0" w:space="0" w:color="auto"/>
      </w:divBdr>
      <w:divsChild>
        <w:div w:id="411632956">
          <w:marLeft w:val="547"/>
          <w:marRight w:val="0"/>
          <w:marTop w:val="154"/>
          <w:marBottom w:val="0"/>
          <w:divBdr>
            <w:top w:val="none" w:sz="0" w:space="0" w:color="auto"/>
            <w:left w:val="none" w:sz="0" w:space="0" w:color="auto"/>
            <w:bottom w:val="none" w:sz="0" w:space="0" w:color="auto"/>
            <w:right w:val="none" w:sz="0" w:space="0" w:color="auto"/>
          </w:divBdr>
        </w:div>
      </w:divsChild>
    </w:div>
    <w:div w:id="1365403327">
      <w:bodyDiv w:val="1"/>
      <w:marLeft w:val="0"/>
      <w:marRight w:val="0"/>
      <w:marTop w:val="0"/>
      <w:marBottom w:val="0"/>
      <w:divBdr>
        <w:top w:val="none" w:sz="0" w:space="0" w:color="auto"/>
        <w:left w:val="none" w:sz="0" w:space="0" w:color="auto"/>
        <w:bottom w:val="none" w:sz="0" w:space="0" w:color="auto"/>
        <w:right w:val="none" w:sz="0" w:space="0" w:color="auto"/>
      </w:divBdr>
      <w:divsChild>
        <w:div w:id="170529884">
          <w:marLeft w:val="547"/>
          <w:marRight w:val="0"/>
          <w:marTop w:val="134"/>
          <w:marBottom w:val="0"/>
          <w:divBdr>
            <w:top w:val="none" w:sz="0" w:space="0" w:color="auto"/>
            <w:left w:val="none" w:sz="0" w:space="0" w:color="auto"/>
            <w:bottom w:val="none" w:sz="0" w:space="0" w:color="auto"/>
            <w:right w:val="none" w:sz="0" w:space="0" w:color="auto"/>
          </w:divBdr>
        </w:div>
        <w:div w:id="735784385">
          <w:marLeft w:val="547"/>
          <w:marRight w:val="0"/>
          <w:marTop w:val="134"/>
          <w:marBottom w:val="0"/>
          <w:divBdr>
            <w:top w:val="none" w:sz="0" w:space="0" w:color="auto"/>
            <w:left w:val="none" w:sz="0" w:space="0" w:color="auto"/>
            <w:bottom w:val="none" w:sz="0" w:space="0" w:color="auto"/>
            <w:right w:val="none" w:sz="0" w:space="0" w:color="auto"/>
          </w:divBdr>
        </w:div>
      </w:divsChild>
    </w:div>
    <w:div w:id="1445732136">
      <w:bodyDiv w:val="1"/>
      <w:marLeft w:val="0"/>
      <w:marRight w:val="0"/>
      <w:marTop w:val="0"/>
      <w:marBottom w:val="0"/>
      <w:divBdr>
        <w:top w:val="none" w:sz="0" w:space="0" w:color="auto"/>
        <w:left w:val="none" w:sz="0" w:space="0" w:color="auto"/>
        <w:bottom w:val="none" w:sz="0" w:space="0" w:color="auto"/>
        <w:right w:val="none" w:sz="0" w:space="0" w:color="auto"/>
      </w:divBdr>
      <w:divsChild>
        <w:div w:id="1352686146">
          <w:marLeft w:val="576"/>
          <w:marRight w:val="0"/>
          <w:marTop w:val="154"/>
          <w:marBottom w:val="0"/>
          <w:divBdr>
            <w:top w:val="none" w:sz="0" w:space="0" w:color="auto"/>
            <w:left w:val="none" w:sz="0" w:space="0" w:color="auto"/>
            <w:bottom w:val="none" w:sz="0" w:space="0" w:color="auto"/>
            <w:right w:val="none" w:sz="0" w:space="0" w:color="auto"/>
          </w:divBdr>
        </w:div>
        <w:div w:id="684552425">
          <w:marLeft w:val="576"/>
          <w:marRight w:val="0"/>
          <w:marTop w:val="154"/>
          <w:marBottom w:val="0"/>
          <w:divBdr>
            <w:top w:val="none" w:sz="0" w:space="0" w:color="auto"/>
            <w:left w:val="none" w:sz="0" w:space="0" w:color="auto"/>
            <w:bottom w:val="none" w:sz="0" w:space="0" w:color="auto"/>
            <w:right w:val="none" w:sz="0" w:space="0" w:color="auto"/>
          </w:divBdr>
        </w:div>
      </w:divsChild>
    </w:div>
    <w:div w:id="1449423471">
      <w:bodyDiv w:val="1"/>
      <w:marLeft w:val="0"/>
      <w:marRight w:val="0"/>
      <w:marTop w:val="0"/>
      <w:marBottom w:val="0"/>
      <w:divBdr>
        <w:top w:val="none" w:sz="0" w:space="0" w:color="auto"/>
        <w:left w:val="none" w:sz="0" w:space="0" w:color="auto"/>
        <w:bottom w:val="none" w:sz="0" w:space="0" w:color="auto"/>
        <w:right w:val="none" w:sz="0" w:space="0" w:color="auto"/>
      </w:divBdr>
      <w:divsChild>
        <w:div w:id="1454711159">
          <w:marLeft w:val="547"/>
          <w:marRight w:val="0"/>
          <w:marTop w:val="154"/>
          <w:marBottom w:val="0"/>
          <w:divBdr>
            <w:top w:val="none" w:sz="0" w:space="0" w:color="auto"/>
            <w:left w:val="none" w:sz="0" w:space="0" w:color="auto"/>
            <w:bottom w:val="none" w:sz="0" w:space="0" w:color="auto"/>
            <w:right w:val="none" w:sz="0" w:space="0" w:color="auto"/>
          </w:divBdr>
        </w:div>
      </w:divsChild>
    </w:div>
    <w:div w:id="1487085396">
      <w:bodyDiv w:val="1"/>
      <w:marLeft w:val="0"/>
      <w:marRight w:val="0"/>
      <w:marTop w:val="0"/>
      <w:marBottom w:val="0"/>
      <w:divBdr>
        <w:top w:val="none" w:sz="0" w:space="0" w:color="auto"/>
        <w:left w:val="none" w:sz="0" w:space="0" w:color="auto"/>
        <w:bottom w:val="none" w:sz="0" w:space="0" w:color="auto"/>
        <w:right w:val="none" w:sz="0" w:space="0" w:color="auto"/>
      </w:divBdr>
    </w:div>
    <w:div w:id="1520924599">
      <w:bodyDiv w:val="1"/>
      <w:marLeft w:val="0"/>
      <w:marRight w:val="0"/>
      <w:marTop w:val="0"/>
      <w:marBottom w:val="0"/>
      <w:divBdr>
        <w:top w:val="none" w:sz="0" w:space="0" w:color="auto"/>
        <w:left w:val="none" w:sz="0" w:space="0" w:color="auto"/>
        <w:bottom w:val="none" w:sz="0" w:space="0" w:color="auto"/>
        <w:right w:val="none" w:sz="0" w:space="0" w:color="auto"/>
      </w:divBdr>
      <w:divsChild>
        <w:div w:id="871381675">
          <w:marLeft w:val="965"/>
          <w:marRight w:val="0"/>
          <w:marTop w:val="154"/>
          <w:marBottom w:val="0"/>
          <w:divBdr>
            <w:top w:val="none" w:sz="0" w:space="0" w:color="auto"/>
            <w:left w:val="none" w:sz="0" w:space="0" w:color="auto"/>
            <w:bottom w:val="none" w:sz="0" w:space="0" w:color="auto"/>
            <w:right w:val="none" w:sz="0" w:space="0" w:color="auto"/>
          </w:divBdr>
        </w:div>
      </w:divsChild>
    </w:div>
    <w:div w:id="1560092280">
      <w:bodyDiv w:val="1"/>
      <w:marLeft w:val="0"/>
      <w:marRight w:val="0"/>
      <w:marTop w:val="0"/>
      <w:marBottom w:val="0"/>
      <w:divBdr>
        <w:top w:val="none" w:sz="0" w:space="0" w:color="auto"/>
        <w:left w:val="none" w:sz="0" w:space="0" w:color="auto"/>
        <w:bottom w:val="none" w:sz="0" w:space="0" w:color="auto"/>
        <w:right w:val="none" w:sz="0" w:space="0" w:color="auto"/>
      </w:divBdr>
      <w:divsChild>
        <w:div w:id="555817111">
          <w:marLeft w:val="547"/>
          <w:marRight w:val="0"/>
          <w:marTop w:val="154"/>
          <w:marBottom w:val="0"/>
          <w:divBdr>
            <w:top w:val="none" w:sz="0" w:space="0" w:color="auto"/>
            <w:left w:val="none" w:sz="0" w:space="0" w:color="auto"/>
            <w:bottom w:val="none" w:sz="0" w:space="0" w:color="auto"/>
            <w:right w:val="none" w:sz="0" w:space="0" w:color="auto"/>
          </w:divBdr>
        </w:div>
      </w:divsChild>
    </w:div>
    <w:div w:id="1591623755">
      <w:bodyDiv w:val="1"/>
      <w:marLeft w:val="0"/>
      <w:marRight w:val="0"/>
      <w:marTop w:val="0"/>
      <w:marBottom w:val="0"/>
      <w:divBdr>
        <w:top w:val="none" w:sz="0" w:space="0" w:color="auto"/>
        <w:left w:val="none" w:sz="0" w:space="0" w:color="auto"/>
        <w:bottom w:val="none" w:sz="0" w:space="0" w:color="auto"/>
        <w:right w:val="none" w:sz="0" w:space="0" w:color="auto"/>
      </w:divBdr>
      <w:divsChild>
        <w:div w:id="1039433574">
          <w:marLeft w:val="576"/>
          <w:marRight w:val="0"/>
          <w:marTop w:val="154"/>
          <w:marBottom w:val="0"/>
          <w:divBdr>
            <w:top w:val="none" w:sz="0" w:space="0" w:color="auto"/>
            <w:left w:val="none" w:sz="0" w:space="0" w:color="auto"/>
            <w:bottom w:val="none" w:sz="0" w:space="0" w:color="auto"/>
            <w:right w:val="none" w:sz="0" w:space="0" w:color="auto"/>
          </w:divBdr>
        </w:div>
        <w:div w:id="521365003">
          <w:marLeft w:val="576"/>
          <w:marRight w:val="0"/>
          <w:marTop w:val="154"/>
          <w:marBottom w:val="0"/>
          <w:divBdr>
            <w:top w:val="none" w:sz="0" w:space="0" w:color="auto"/>
            <w:left w:val="none" w:sz="0" w:space="0" w:color="auto"/>
            <w:bottom w:val="none" w:sz="0" w:space="0" w:color="auto"/>
            <w:right w:val="none" w:sz="0" w:space="0" w:color="auto"/>
          </w:divBdr>
        </w:div>
      </w:divsChild>
    </w:div>
    <w:div w:id="1613127360">
      <w:bodyDiv w:val="1"/>
      <w:marLeft w:val="0"/>
      <w:marRight w:val="0"/>
      <w:marTop w:val="0"/>
      <w:marBottom w:val="0"/>
      <w:divBdr>
        <w:top w:val="none" w:sz="0" w:space="0" w:color="auto"/>
        <w:left w:val="none" w:sz="0" w:space="0" w:color="auto"/>
        <w:bottom w:val="none" w:sz="0" w:space="0" w:color="auto"/>
        <w:right w:val="none" w:sz="0" w:space="0" w:color="auto"/>
      </w:divBdr>
      <w:divsChild>
        <w:div w:id="1902524616">
          <w:marLeft w:val="547"/>
          <w:marRight w:val="0"/>
          <w:marTop w:val="173"/>
          <w:marBottom w:val="0"/>
          <w:divBdr>
            <w:top w:val="none" w:sz="0" w:space="0" w:color="auto"/>
            <w:left w:val="none" w:sz="0" w:space="0" w:color="auto"/>
            <w:bottom w:val="none" w:sz="0" w:space="0" w:color="auto"/>
            <w:right w:val="none" w:sz="0" w:space="0" w:color="auto"/>
          </w:divBdr>
        </w:div>
        <w:div w:id="1822576418">
          <w:marLeft w:val="547"/>
          <w:marRight w:val="0"/>
          <w:marTop w:val="173"/>
          <w:marBottom w:val="0"/>
          <w:divBdr>
            <w:top w:val="none" w:sz="0" w:space="0" w:color="auto"/>
            <w:left w:val="none" w:sz="0" w:space="0" w:color="auto"/>
            <w:bottom w:val="none" w:sz="0" w:space="0" w:color="auto"/>
            <w:right w:val="none" w:sz="0" w:space="0" w:color="auto"/>
          </w:divBdr>
        </w:div>
      </w:divsChild>
    </w:div>
    <w:div w:id="1702122194">
      <w:bodyDiv w:val="1"/>
      <w:marLeft w:val="0"/>
      <w:marRight w:val="0"/>
      <w:marTop w:val="0"/>
      <w:marBottom w:val="0"/>
      <w:divBdr>
        <w:top w:val="none" w:sz="0" w:space="0" w:color="auto"/>
        <w:left w:val="none" w:sz="0" w:space="0" w:color="auto"/>
        <w:bottom w:val="none" w:sz="0" w:space="0" w:color="auto"/>
        <w:right w:val="none" w:sz="0" w:space="0" w:color="auto"/>
      </w:divBdr>
      <w:divsChild>
        <w:div w:id="122431817">
          <w:marLeft w:val="547"/>
          <w:marRight w:val="0"/>
          <w:marTop w:val="154"/>
          <w:marBottom w:val="0"/>
          <w:divBdr>
            <w:top w:val="none" w:sz="0" w:space="0" w:color="auto"/>
            <w:left w:val="none" w:sz="0" w:space="0" w:color="auto"/>
            <w:bottom w:val="none" w:sz="0" w:space="0" w:color="auto"/>
            <w:right w:val="none" w:sz="0" w:space="0" w:color="auto"/>
          </w:divBdr>
        </w:div>
      </w:divsChild>
    </w:div>
    <w:div w:id="1718092570">
      <w:bodyDiv w:val="1"/>
      <w:marLeft w:val="0"/>
      <w:marRight w:val="0"/>
      <w:marTop w:val="0"/>
      <w:marBottom w:val="0"/>
      <w:divBdr>
        <w:top w:val="none" w:sz="0" w:space="0" w:color="auto"/>
        <w:left w:val="none" w:sz="0" w:space="0" w:color="auto"/>
        <w:bottom w:val="none" w:sz="0" w:space="0" w:color="auto"/>
        <w:right w:val="none" w:sz="0" w:space="0" w:color="auto"/>
      </w:divBdr>
      <w:divsChild>
        <w:div w:id="1014189421">
          <w:marLeft w:val="547"/>
          <w:marRight w:val="0"/>
          <w:marTop w:val="154"/>
          <w:marBottom w:val="0"/>
          <w:divBdr>
            <w:top w:val="none" w:sz="0" w:space="0" w:color="auto"/>
            <w:left w:val="none" w:sz="0" w:space="0" w:color="auto"/>
            <w:bottom w:val="none" w:sz="0" w:space="0" w:color="auto"/>
            <w:right w:val="none" w:sz="0" w:space="0" w:color="auto"/>
          </w:divBdr>
        </w:div>
      </w:divsChild>
    </w:div>
    <w:div w:id="1818263144">
      <w:bodyDiv w:val="1"/>
      <w:marLeft w:val="0"/>
      <w:marRight w:val="0"/>
      <w:marTop w:val="0"/>
      <w:marBottom w:val="0"/>
      <w:divBdr>
        <w:top w:val="none" w:sz="0" w:space="0" w:color="auto"/>
        <w:left w:val="none" w:sz="0" w:space="0" w:color="auto"/>
        <w:bottom w:val="none" w:sz="0" w:space="0" w:color="auto"/>
        <w:right w:val="none" w:sz="0" w:space="0" w:color="auto"/>
      </w:divBdr>
      <w:divsChild>
        <w:div w:id="1635409919">
          <w:marLeft w:val="547"/>
          <w:marRight w:val="0"/>
          <w:marTop w:val="154"/>
          <w:marBottom w:val="0"/>
          <w:divBdr>
            <w:top w:val="none" w:sz="0" w:space="0" w:color="auto"/>
            <w:left w:val="none" w:sz="0" w:space="0" w:color="auto"/>
            <w:bottom w:val="none" w:sz="0" w:space="0" w:color="auto"/>
            <w:right w:val="none" w:sz="0" w:space="0" w:color="auto"/>
          </w:divBdr>
        </w:div>
      </w:divsChild>
    </w:div>
    <w:div w:id="1919973062">
      <w:bodyDiv w:val="1"/>
      <w:marLeft w:val="0"/>
      <w:marRight w:val="0"/>
      <w:marTop w:val="0"/>
      <w:marBottom w:val="0"/>
      <w:divBdr>
        <w:top w:val="none" w:sz="0" w:space="0" w:color="auto"/>
        <w:left w:val="none" w:sz="0" w:space="0" w:color="auto"/>
        <w:bottom w:val="none" w:sz="0" w:space="0" w:color="auto"/>
        <w:right w:val="none" w:sz="0" w:space="0" w:color="auto"/>
      </w:divBdr>
      <w:divsChild>
        <w:div w:id="1311710623">
          <w:marLeft w:val="547"/>
          <w:marRight w:val="0"/>
          <w:marTop w:val="134"/>
          <w:marBottom w:val="0"/>
          <w:divBdr>
            <w:top w:val="none" w:sz="0" w:space="0" w:color="auto"/>
            <w:left w:val="none" w:sz="0" w:space="0" w:color="auto"/>
            <w:bottom w:val="none" w:sz="0" w:space="0" w:color="auto"/>
            <w:right w:val="none" w:sz="0" w:space="0" w:color="auto"/>
          </w:divBdr>
        </w:div>
      </w:divsChild>
    </w:div>
    <w:div w:id="1986470316">
      <w:bodyDiv w:val="1"/>
      <w:marLeft w:val="0"/>
      <w:marRight w:val="0"/>
      <w:marTop w:val="0"/>
      <w:marBottom w:val="0"/>
      <w:divBdr>
        <w:top w:val="none" w:sz="0" w:space="0" w:color="auto"/>
        <w:left w:val="none" w:sz="0" w:space="0" w:color="auto"/>
        <w:bottom w:val="none" w:sz="0" w:space="0" w:color="auto"/>
        <w:right w:val="none" w:sz="0" w:space="0" w:color="auto"/>
      </w:divBdr>
      <w:divsChild>
        <w:div w:id="2101171662">
          <w:marLeft w:val="965"/>
          <w:marRight w:val="0"/>
          <w:marTop w:val="154"/>
          <w:marBottom w:val="0"/>
          <w:divBdr>
            <w:top w:val="none" w:sz="0" w:space="0" w:color="auto"/>
            <w:left w:val="none" w:sz="0" w:space="0" w:color="auto"/>
            <w:bottom w:val="none" w:sz="0" w:space="0" w:color="auto"/>
            <w:right w:val="none" w:sz="0" w:space="0" w:color="auto"/>
          </w:divBdr>
        </w:div>
        <w:div w:id="1694571584">
          <w:marLeft w:val="965"/>
          <w:marRight w:val="0"/>
          <w:marTop w:val="154"/>
          <w:marBottom w:val="0"/>
          <w:divBdr>
            <w:top w:val="none" w:sz="0" w:space="0" w:color="auto"/>
            <w:left w:val="none" w:sz="0" w:space="0" w:color="auto"/>
            <w:bottom w:val="none" w:sz="0" w:space="0" w:color="auto"/>
            <w:right w:val="none" w:sz="0" w:space="0" w:color="auto"/>
          </w:divBdr>
        </w:div>
        <w:div w:id="1358651959">
          <w:marLeft w:val="965"/>
          <w:marRight w:val="0"/>
          <w:marTop w:val="154"/>
          <w:marBottom w:val="0"/>
          <w:divBdr>
            <w:top w:val="none" w:sz="0" w:space="0" w:color="auto"/>
            <w:left w:val="none" w:sz="0" w:space="0" w:color="auto"/>
            <w:bottom w:val="none" w:sz="0" w:space="0" w:color="auto"/>
            <w:right w:val="none" w:sz="0" w:space="0" w:color="auto"/>
          </w:divBdr>
        </w:div>
      </w:divsChild>
    </w:div>
    <w:div w:id="1998606738">
      <w:bodyDiv w:val="1"/>
      <w:marLeft w:val="0"/>
      <w:marRight w:val="0"/>
      <w:marTop w:val="0"/>
      <w:marBottom w:val="0"/>
      <w:divBdr>
        <w:top w:val="none" w:sz="0" w:space="0" w:color="auto"/>
        <w:left w:val="none" w:sz="0" w:space="0" w:color="auto"/>
        <w:bottom w:val="none" w:sz="0" w:space="0" w:color="auto"/>
        <w:right w:val="none" w:sz="0" w:space="0" w:color="auto"/>
      </w:divBdr>
      <w:divsChild>
        <w:div w:id="1757437530">
          <w:marLeft w:val="547"/>
          <w:marRight w:val="0"/>
          <w:marTop w:val="154"/>
          <w:marBottom w:val="0"/>
          <w:divBdr>
            <w:top w:val="none" w:sz="0" w:space="0" w:color="auto"/>
            <w:left w:val="none" w:sz="0" w:space="0" w:color="auto"/>
            <w:bottom w:val="none" w:sz="0" w:space="0" w:color="auto"/>
            <w:right w:val="none" w:sz="0" w:space="0" w:color="auto"/>
          </w:divBdr>
        </w:div>
        <w:div w:id="1432317312">
          <w:marLeft w:val="547"/>
          <w:marRight w:val="0"/>
          <w:marTop w:val="154"/>
          <w:marBottom w:val="0"/>
          <w:divBdr>
            <w:top w:val="none" w:sz="0" w:space="0" w:color="auto"/>
            <w:left w:val="none" w:sz="0" w:space="0" w:color="auto"/>
            <w:bottom w:val="none" w:sz="0" w:space="0" w:color="auto"/>
            <w:right w:val="none" w:sz="0" w:space="0" w:color="auto"/>
          </w:divBdr>
        </w:div>
      </w:divsChild>
    </w:div>
    <w:div w:id="2049991258">
      <w:bodyDiv w:val="1"/>
      <w:marLeft w:val="0"/>
      <w:marRight w:val="0"/>
      <w:marTop w:val="0"/>
      <w:marBottom w:val="0"/>
      <w:divBdr>
        <w:top w:val="none" w:sz="0" w:space="0" w:color="auto"/>
        <w:left w:val="none" w:sz="0" w:space="0" w:color="auto"/>
        <w:bottom w:val="none" w:sz="0" w:space="0" w:color="auto"/>
        <w:right w:val="none" w:sz="0" w:space="0" w:color="auto"/>
      </w:divBdr>
      <w:divsChild>
        <w:div w:id="148592723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677</Words>
  <Characters>3862</Characters>
  <Application>Microsoft Office Word</Application>
  <DocSecurity>0</DocSecurity>
  <Lines>32</Lines>
  <Paragraphs>9</Paragraphs>
  <ScaleCrop>false</ScaleCrop>
  <Company>Microsoft</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jiaxiongwei</dc:creator>
  <cp:lastModifiedBy>王 立敏</cp:lastModifiedBy>
  <cp:revision>16</cp:revision>
  <dcterms:created xsi:type="dcterms:W3CDTF">2018-05-17T08:18:00Z</dcterms:created>
  <dcterms:modified xsi:type="dcterms:W3CDTF">2018-05-18T12:55:00Z</dcterms:modified>
</cp:coreProperties>
</file>