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7F0F3" w14:textId="193AF054" w:rsidR="00966BDA" w:rsidRPr="00CD2C88" w:rsidRDefault="00880B49" w:rsidP="00CD2C88">
      <w:pPr>
        <w:spacing w:line="720" w:lineRule="auto"/>
        <w:jc w:val="center"/>
        <w:rPr>
          <w:rFonts w:ascii="黑体" w:eastAsia="黑体" w:hAnsi="黑体"/>
          <w:b/>
          <w:sz w:val="32"/>
          <w:szCs w:val="32"/>
        </w:rPr>
      </w:pPr>
      <w:r w:rsidRPr="00034C9B">
        <w:rPr>
          <w:rFonts w:ascii="黑体" w:eastAsia="黑体" w:hAnsi="黑体" w:hint="eastAsia"/>
          <w:b/>
          <w:sz w:val="32"/>
          <w:szCs w:val="32"/>
        </w:rPr>
        <w:t>硬件木马</w:t>
      </w:r>
      <w:r w:rsidR="002F01E9" w:rsidRPr="00034C9B">
        <w:rPr>
          <w:rFonts w:ascii="黑体" w:eastAsia="黑体" w:hAnsi="黑体" w:hint="eastAsia"/>
          <w:b/>
          <w:sz w:val="32"/>
          <w:szCs w:val="32"/>
        </w:rPr>
        <w:t>检测方法</w:t>
      </w:r>
      <w:r w:rsidRPr="00034C9B">
        <w:rPr>
          <w:rFonts w:ascii="黑体" w:eastAsia="黑体" w:hAnsi="黑体" w:hint="eastAsia"/>
          <w:b/>
          <w:sz w:val="32"/>
          <w:szCs w:val="32"/>
        </w:rPr>
        <w:t>综述</w:t>
      </w:r>
    </w:p>
    <w:p w14:paraId="676C9FCD" w14:textId="34904B23" w:rsidR="005F7F3A" w:rsidRPr="002E09DD" w:rsidRDefault="00826E52" w:rsidP="00A063F2">
      <w:pPr>
        <w:spacing w:line="400" w:lineRule="exact"/>
        <w:jc w:val="center"/>
        <w:rPr>
          <w:rFonts w:ascii="宋体" w:eastAsia="宋体" w:hAnsi="宋体"/>
          <w:sz w:val="24"/>
          <w:szCs w:val="24"/>
        </w:rPr>
      </w:pPr>
      <w:r w:rsidRPr="002E09DD">
        <w:rPr>
          <w:rFonts w:ascii="宋体" w:eastAsia="宋体" w:hAnsi="宋体" w:hint="eastAsia"/>
          <w:sz w:val="24"/>
          <w:szCs w:val="24"/>
        </w:rPr>
        <w:t>王立敏</w:t>
      </w:r>
    </w:p>
    <w:p w14:paraId="29DCD4AE" w14:textId="1EDB75A4" w:rsidR="005F7F3A" w:rsidRPr="002E09DD" w:rsidRDefault="005F7F3A" w:rsidP="00A063F2">
      <w:pPr>
        <w:spacing w:line="400" w:lineRule="exact"/>
        <w:jc w:val="center"/>
        <w:rPr>
          <w:rStyle w:val="fontstyle21"/>
          <w:rFonts w:ascii="宋体" w:eastAsia="宋体" w:hAnsi="宋体"/>
          <w:sz w:val="24"/>
          <w:szCs w:val="24"/>
        </w:rPr>
      </w:pPr>
      <w:r w:rsidRPr="002E09DD">
        <w:rPr>
          <w:rStyle w:val="fontstyle01"/>
          <w:rFonts w:hint="default"/>
          <w:sz w:val="24"/>
          <w:szCs w:val="24"/>
        </w:rPr>
        <w:t xml:space="preserve">中国科学院信息工程研究所 第五实验室 北京 中国 </w:t>
      </w:r>
      <w:r w:rsidRPr="002E09DD">
        <w:rPr>
          <w:rStyle w:val="fontstyle21"/>
          <w:rFonts w:ascii="宋体" w:eastAsia="宋体" w:hAnsi="宋体"/>
          <w:sz w:val="24"/>
          <w:szCs w:val="24"/>
        </w:rPr>
        <w:t>100093</w:t>
      </w:r>
    </w:p>
    <w:p w14:paraId="643CCAAD" w14:textId="77777777" w:rsidR="00885B1D" w:rsidRDefault="00885B1D" w:rsidP="00A063F2">
      <w:pPr>
        <w:spacing w:line="400" w:lineRule="exact"/>
        <w:jc w:val="center"/>
        <w:rPr>
          <w:rStyle w:val="fontstyle21"/>
          <w:rFonts w:hint="eastAsia"/>
        </w:rPr>
      </w:pPr>
    </w:p>
    <w:p w14:paraId="329CED0D" w14:textId="283AD170" w:rsidR="005F7F3A" w:rsidRPr="00552337" w:rsidRDefault="005F7F3A" w:rsidP="00552337">
      <w:pPr>
        <w:spacing w:line="400" w:lineRule="exact"/>
        <w:rPr>
          <w:color w:val="000000"/>
          <w:sz w:val="18"/>
          <w:szCs w:val="18"/>
        </w:rPr>
      </w:pPr>
      <w:r w:rsidRPr="002E09DD">
        <w:rPr>
          <w:rFonts w:ascii="宋体" w:eastAsia="宋体" w:hAnsi="宋体"/>
          <w:b/>
          <w:color w:val="000000"/>
          <w:sz w:val="24"/>
          <w:szCs w:val="24"/>
        </w:rPr>
        <w:t>摘要</w:t>
      </w:r>
      <w:r w:rsidR="002E09DD" w:rsidRPr="002E09DD">
        <w:rPr>
          <w:rFonts w:ascii="宋体" w:eastAsia="宋体" w:hAnsi="宋体" w:hint="eastAsia"/>
          <w:b/>
          <w:color w:val="000000"/>
          <w:sz w:val="24"/>
          <w:szCs w:val="24"/>
        </w:rPr>
        <w:t>：</w:t>
      </w:r>
      <w:r w:rsidR="000152DC" w:rsidRPr="002E09DD">
        <w:rPr>
          <w:rFonts w:ascii="宋体" w:eastAsia="宋体" w:hAnsi="宋体" w:hint="eastAsia"/>
          <w:color w:val="000000"/>
          <w:sz w:val="24"/>
          <w:szCs w:val="24"/>
        </w:rPr>
        <w:t>随着集成电路的发展和经济全球化的分工协作，使得在芯片设计过程中插入硬件木马的风险变大。硬件木马可能会完全改变芯片的功能或者泄露重要信息，危害十分巨大，应该引起重视。本文主要梳理了目前主流的硬件木马检测技术，并列举了一些具体法例子。在文末做出了总结以及展望。</w:t>
      </w:r>
      <w:r w:rsidRPr="005F7F3A">
        <w:rPr>
          <w:rFonts w:hint="eastAsia"/>
          <w:color w:val="000000"/>
          <w:sz w:val="18"/>
          <w:szCs w:val="18"/>
        </w:rPr>
        <w:br/>
      </w:r>
      <w:r w:rsidRPr="00A063F2">
        <w:rPr>
          <w:rFonts w:ascii="宋体" w:eastAsia="宋体" w:hAnsi="宋体"/>
          <w:b/>
          <w:color w:val="000000"/>
          <w:sz w:val="24"/>
          <w:szCs w:val="24"/>
        </w:rPr>
        <w:t>关键词</w:t>
      </w:r>
      <w:r w:rsidRPr="00A063F2">
        <w:rPr>
          <w:rFonts w:ascii="宋体" w:eastAsia="宋体" w:hAnsi="宋体"/>
          <w:color w:val="000000"/>
          <w:sz w:val="24"/>
          <w:szCs w:val="24"/>
        </w:rPr>
        <w:t xml:space="preserve"> 硬件木马; </w:t>
      </w:r>
      <w:r w:rsidR="000C1131" w:rsidRPr="00A063F2">
        <w:rPr>
          <w:rFonts w:ascii="宋体" w:eastAsia="宋体" w:hAnsi="宋体" w:hint="eastAsia"/>
          <w:color w:val="000000"/>
          <w:sz w:val="24"/>
          <w:szCs w:val="24"/>
        </w:rPr>
        <w:t>安全</w:t>
      </w:r>
      <w:r w:rsidRPr="00A063F2">
        <w:rPr>
          <w:rFonts w:ascii="宋体" w:eastAsia="宋体" w:hAnsi="宋体"/>
          <w:color w:val="000000"/>
          <w:sz w:val="24"/>
          <w:szCs w:val="24"/>
        </w:rPr>
        <w:t xml:space="preserve">; 检测; </w:t>
      </w:r>
      <w:r w:rsidRPr="005F7F3A">
        <w:rPr>
          <w:rFonts w:hint="eastAsia"/>
          <w:color w:val="000000"/>
          <w:sz w:val="18"/>
          <w:szCs w:val="18"/>
        </w:rPr>
        <w:br/>
      </w:r>
    </w:p>
    <w:p w14:paraId="386B4253" w14:textId="77777777" w:rsidR="007E53A8" w:rsidRPr="00B64946" w:rsidRDefault="007B718C" w:rsidP="00B64946">
      <w:pPr>
        <w:spacing w:line="400" w:lineRule="exact"/>
        <w:jc w:val="center"/>
        <w:rPr>
          <w:rFonts w:ascii="Times New Roman" w:hAnsi="Times New Roman" w:cs="Times New Roman"/>
          <w:color w:val="000000"/>
          <w:sz w:val="24"/>
          <w:szCs w:val="24"/>
        </w:rPr>
      </w:pPr>
      <w:bookmarkStart w:id="0" w:name="OLE_LINK3"/>
      <w:bookmarkStart w:id="1" w:name="OLE_LINK4"/>
      <w:r w:rsidRPr="00B64946">
        <w:rPr>
          <w:rFonts w:ascii="Times New Roman" w:hAnsi="Times New Roman" w:cs="Times New Roman"/>
          <w:b/>
          <w:bCs/>
          <w:color w:val="000000"/>
          <w:sz w:val="32"/>
          <w:szCs w:val="32"/>
        </w:rPr>
        <w:t>A Survey on the Hardware Trojan</w:t>
      </w:r>
      <w:r w:rsidR="00D2716D" w:rsidRPr="00B64946">
        <w:rPr>
          <w:rFonts w:ascii="Times New Roman" w:hAnsi="Times New Roman" w:cs="Times New Roman"/>
          <w:b/>
          <w:bCs/>
          <w:color w:val="000000"/>
          <w:sz w:val="32"/>
          <w:szCs w:val="32"/>
        </w:rPr>
        <w:t xml:space="preserve"> Protection</w:t>
      </w:r>
      <w:bookmarkEnd w:id="0"/>
      <w:bookmarkEnd w:id="1"/>
      <w:r w:rsidRPr="00B64946">
        <w:rPr>
          <w:rFonts w:ascii="Times New Roman" w:hAnsi="Times New Roman" w:cs="Times New Roman"/>
          <w:b/>
          <w:bCs/>
          <w:color w:val="000000"/>
          <w:sz w:val="24"/>
          <w:szCs w:val="24"/>
        </w:rPr>
        <w:br/>
      </w:r>
      <w:r w:rsidR="00944682" w:rsidRPr="00B64946">
        <w:rPr>
          <w:rFonts w:ascii="Times New Roman" w:hAnsi="Times New Roman" w:cs="Times New Roman"/>
          <w:color w:val="000000"/>
          <w:sz w:val="24"/>
          <w:szCs w:val="24"/>
        </w:rPr>
        <w:t xml:space="preserve">Wang </w:t>
      </w:r>
      <w:proofErr w:type="spellStart"/>
      <w:r w:rsidR="00944682" w:rsidRPr="00B64946">
        <w:rPr>
          <w:rFonts w:ascii="Times New Roman" w:hAnsi="Times New Roman" w:cs="Times New Roman"/>
          <w:color w:val="000000"/>
          <w:sz w:val="24"/>
          <w:szCs w:val="24"/>
        </w:rPr>
        <w:t>Limin</w:t>
      </w:r>
      <w:proofErr w:type="spellEnd"/>
      <w:r w:rsidRPr="00B64946">
        <w:rPr>
          <w:rFonts w:ascii="Times New Roman" w:hAnsi="Times New Roman" w:cs="Times New Roman"/>
          <w:color w:val="000000"/>
          <w:sz w:val="24"/>
          <w:szCs w:val="24"/>
        </w:rPr>
        <w:br/>
      </w:r>
      <w:r w:rsidRPr="00B64946">
        <w:rPr>
          <w:rFonts w:ascii="Times New Roman" w:hAnsi="Times New Roman" w:cs="Times New Roman"/>
          <w:color w:val="000000"/>
          <w:szCs w:val="21"/>
        </w:rPr>
        <w:t>Institute of Information Engineering, Chinese Academy of Sciences, Beijing 100093, China</w:t>
      </w:r>
    </w:p>
    <w:p w14:paraId="2B43AFC5" w14:textId="651381E6" w:rsidR="00944682" w:rsidRPr="00B64946" w:rsidRDefault="007B718C" w:rsidP="00B64946">
      <w:pPr>
        <w:spacing w:line="400" w:lineRule="exact"/>
        <w:jc w:val="left"/>
        <w:rPr>
          <w:rFonts w:ascii="Times New Roman" w:hAnsi="Times New Roman" w:cs="Times New Roman"/>
          <w:color w:val="000000"/>
          <w:sz w:val="24"/>
          <w:szCs w:val="24"/>
        </w:rPr>
      </w:pPr>
      <w:r w:rsidRPr="00B64946">
        <w:rPr>
          <w:rFonts w:ascii="Times New Roman" w:hAnsi="Times New Roman" w:cs="Times New Roman"/>
          <w:color w:val="000000"/>
          <w:sz w:val="24"/>
          <w:szCs w:val="24"/>
        </w:rPr>
        <w:br/>
      </w:r>
      <w:r w:rsidRPr="00B64946">
        <w:rPr>
          <w:rFonts w:ascii="Times New Roman" w:hAnsi="Times New Roman" w:cs="Times New Roman"/>
          <w:b/>
          <w:bCs/>
          <w:color w:val="000000"/>
          <w:sz w:val="24"/>
          <w:szCs w:val="24"/>
        </w:rPr>
        <w:t xml:space="preserve">Abstract </w:t>
      </w:r>
      <w:r w:rsidR="00944682" w:rsidRPr="00B64946">
        <w:rPr>
          <w:rFonts w:ascii="Times New Roman" w:hAnsi="Times New Roman" w:cs="Times New Roman"/>
          <w:color w:val="000000"/>
          <w:sz w:val="24"/>
          <w:szCs w:val="24"/>
        </w:rPr>
        <w:t>As the development</w:t>
      </w:r>
      <w:r w:rsidRPr="00B64946">
        <w:rPr>
          <w:rFonts w:ascii="Times New Roman" w:hAnsi="Times New Roman" w:cs="Times New Roman"/>
          <w:color w:val="000000"/>
          <w:sz w:val="24"/>
          <w:szCs w:val="24"/>
        </w:rPr>
        <w:t xml:space="preserve"> of IC design and</w:t>
      </w:r>
      <w:r w:rsidR="00944682" w:rsidRPr="00B64946">
        <w:rPr>
          <w:rFonts w:ascii="Times New Roman" w:hAnsi="Times New Roman" w:cs="Times New Roman"/>
          <w:color w:val="000000"/>
          <w:sz w:val="24"/>
          <w:szCs w:val="24"/>
        </w:rPr>
        <w:t xml:space="preserve"> economic </w:t>
      </w:r>
      <w:proofErr w:type="gramStart"/>
      <w:r w:rsidR="00944682" w:rsidRPr="00B64946">
        <w:rPr>
          <w:rFonts w:ascii="Times New Roman" w:hAnsi="Times New Roman" w:cs="Times New Roman"/>
          <w:color w:val="000000"/>
          <w:sz w:val="24"/>
          <w:szCs w:val="24"/>
        </w:rPr>
        <w:t>globalization</w:t>
      </w:r>
      <w:r w:rsidRPr="00B64946">
        <w:rPr>
          <w:rFonts w:ascii="Times New Roman" w:hAnsi="Times New Roman" w:cs="Times New Roman"/>
          <w:color w:val="000000"/>
          <w:sz w:val="24"/>
          <w:szCs w:val="24"/>
        </w:rPr>
        <w:t xml:space="preserve"> ,</w:t>
      </w:r>
      <w:proofErr w:type="gramEnd"/>
      <w:r w:rsidR="00944682" w:rsidRPr="00B64946">
        <w:rPr>
          <w:rFonts w:ascii="Times New Roman" w:hAnsi="Times New Roman" w:cs="Times New Roman"/>
          <w:color w:val="000000"/>
          <w:sz w:val="24"/>
          <w:szCs w:val="24"/>
        </w:rPr>
        <w:t xml:space="preserve"> It is more risky to insert hardware Trojan into</w:t>
      </w:r>
      <w:r w:rsidRPr="00B64946">
        <w:rPr>
          <w:rFonts w:ascii="Times New Roman" w:hAnsi="Times New Roman" w:cs="Times New Roman"/>
          <w:color w:val="000000"/>
          <w:sz w:val="24"/>
          <w:szCs w:val="24"/>
        </w:rPr>
        <w:t xml:space="preserve"> IC design </w:t>
      </w:r>
      <w:r w:rsidR="0072266F" w:rsidRPr="00B64946">
        <w:rPr>
          <w:rFonts w:ascii="Times New Roman" w:hAnsi="Times New Roman" w:cs="Times New Roman"/>
          <w:color w:val="000000"/>
          <w:sz w:val="24"/>
          <w:szCs w:val="24"/>
        </w:rPr>
        <w:t xml:space="preserve">in each steps. </w:t>
      </w:r>
      <w:r w:rsidR="00204F63" w:rsidRPr="00B64946">
        <w:rPr>
          <w:rFonts w:ascii="Times New Roman" w:hAnsi="Times New Roman" w:cs="Times New Roman"/>
          <w:color w:val="000000"/>
          <w:sz w:val="24"/>
          <w:szCs w:val="24"/>
        </w:rPr>
        <w:t>Hardware Trojan will damage the chips or leak the important</w:t>
      </w:r>
      <w:r w:rsidR="00931FCE" w:rsidRPr="00B64946">
        <w:rPr>
          <w:rFonts w:ascii="Times New Roman" w:hAnsi="Times New Roman" w:cs="Times New Roman"/>
          <w:color w:val="000000"/>
          <w:sz w:val="24"/>
          <w:szCs w:val="24"/>
        </w:rPr>
        <w:t xml:space="preserve"> information in the chips.</w:t>
      </w:r>
      <w:r w:rsidR="00DC42FB" w:rsidRPr="00B64946">
        <w:rPr>
          <w:rFonts w:ascii="Times New Roman" w:hAnsi="Times New Roman" w:cs="Times New Roman"/>
          <w:color w:val="000000"/>
          <w:sz w:val="24"/>
          <w:szCs w:val="24"/>
        </w:rPr>
        <w:t xml:space="preserve"> This paper sorts out the current mainstream hardware Trojan detection </w:t>
      </w:r>
      <w:proofErr w:type="gramStart"/>
      <w:r w:rsidR="00DC42FB" w:rsidRPr="00B64946">
        <w:rPr>
          <w:rFonts w:ascii="Times New Roman" w:hAnsi="Times New Roman" w:cs="Times New Roman"/>
          <w:color w:val="000000"/>
          <w:sz w:val="24"/>
          <w:szCs w:val="24"/>
        </w:rPr>
        <w:t>technologies, and</w:t>
      </w:r>
      <w:proofErr w:type="gramEnd"/>
      <w:r w:rsidR="00DC42FB" w:rsidRPr="00B64946">
        <w:rPr>
          <w:rFonts w:ascii="Times New Roman" w:hAnsi="Times New Roman" w:cs="Times New Roman"/>
          <w:color w:val="000000"/>
          <w:sz w:val="24"/>
          <w:szCs w:val="24"/>
        </w:rPr>
        <w:t xml:space="preserve"> introduce some cases. Finally, it puts forward the future of Hardware Trojan</w:t>
      </w:r>
      <w:r w:rsidR="007E53A8" w:rsidRPr="00B64946">
        <w:rPr>
          <w:rFonts w:ascii="Times New Roman" w:hAnsi="Times New Roman" w:cs="Times New Roman"/>
          <w:color w:val="000000"/>
          <w:sz w:val="24"/>
          <w:szCs w:val="24"/>
        </w:rPr>
        <w:t xml:space="preserve"> after summarizing the current researches.</w:t>
      </w:r>
    </w:p>
    <w:p w14:paraId="2798F480" w14:textId="568AF8DB" w:rsidR="007B718C" w:rsidRPr="00B64946" w:rsidRDefault="007B718C" w:rsidP="00B64946">
      <w:pPr>
        <w:spacing w:line="400" w:lineRule="exact"/>
        <w:rPr>
          <w:rFonts w:ascii="Times New Roman" w:hAnsi="Times New Roman" w:cs="Times New Roman"/>
          <w:color w:val="000000"/>
          <w:sz w:val="24"/>
          <w:szCs w:val="24"/>
        </w:rPr>
      </w:pPr>
      <w:r w:rsidRPr="00B64946">
        <w:rPr>
          <w:rFonts w:ascii="Times New Roman" w:hAnsi="Times New Roman" w:cs="Times New Roman"/>
          <w:b/>
          <w:bCs/>
          <w:color w:val="000000"/>
          <w:sz w:val="24"/>
          <w:szCs w:val="24"/>
        </w:rPr>
        <w:t xml:space="preserve">Key words </w:t>
      </w:r>
      <w:r w:rsidRPr="00B64946">
        <w:rPr>
          <w:rFonts w:ascii="Times New Roman" w:hAnsi="Times New Roman" w:cs="Times New Roman"/>
          <w:color w:val="000000"/>
          <w:sz w:val="24"/>
          <w:szCs w:val="24"/>
        </w:rPr>
        <w:t xml:space="preserve">Hardware Trojan; </w:t>
      </w:r>
      <w:r w:rsidR="00033E47">
        <w:rPr>
          <w:rFonts w:ascii="Times New Roman" w:hAnsi="Times New Roman" w:cs="Times New Roman" w:hint="eastAsia"/>
          <w:color w:val="000000"/>
          <w:sz w:val="24"/>
          <w:szCs w:val="24"/>
        </w:rPr>
        <w:t>security</w:t>
      </w:r>
      <w:r w:rsidRPr="00B64946">
        <w:rPr>
          <w:rFonts w:ascii="Times New Roman" w:hAnsi="Times New Roman" w:cs="Times New Roman"/>
          <w:color w:val="000000"/>
          <w:sz w:val="24"/>
          <w:szCs w:val="24"/>
        </w:rPr>
        <w:t xml:space="preserve">; detection; </w:t>
      </w:r>
    </w:p>
    <w:p w14:paraId="2CC89254" w14:textId="25A26BE5" w:rsidR="005D295E" w:rsidRDefault="005D295E" w:rsidP="005F7F3A"/>
    <w:p w14:paraId="6311FFB0" w14:textId="046B3676" w:rsidR="005D295E" w:rsidRPr="0096354B" w:rsidRDefault="004602AE" w:rsidP="005F7F3A">
      <w:pPr>
        <w:rPr>
          <w:rFonts w:ascii="黑体" w:eastAsia="黑体" w:hAnsi="黑体"/>
          <w:color w:val="000000"/>
          <w:sz w:val="30"/>
          <w:szCs w:val="30"/>
        </w:rPr>
      </w:pPr>
      <w:r w:rsidRPr="0096354B">
        <w:rPr>
          <w:rFonts w:ascii="黑体" w:eastAsia="黑体" w:hAnsi="黑体"/>
          <w:b/>
          <w:bCs/>
          <w:color w:val="000000"/>
          <w:sz w:val="30"/>
          <w:szCs w:val="30"/>
        </w:rPr>
        <w:t xml:space="preserve">1 </w:t>
      </w:r>
      <w:r w:rsidRPr="0096354B">
        <w:rPr>
          <w:rFonts w:ascii="黑体" w:eastAsia="黑体" w:hAnsi="黑体"/>
          <w:color w:val="000000"/>
          <w:sz w:val="30"/>
          <w:szCs w:val="30"/>
        </w:rPr>
        <w:t>引言</w:t>
      </w:r>
    </w:p>
    <w:p w14:paraId="20150271" w14:textId="62C639FA" w:rsidR="004602AE" w:rsidRPr="00711B4D" w:rsidRDefault="004602AE" w:rsidP="00711B4D">
      <w:pPr>
        <w:spacing w:line="400" w:lineRule="exact"/>
        <w:ind w:firstLine="420"/>
        <w:rPr>
          <w:rFonts w:ascii="宋体" w:eastAsia="宋体" w:hAnsi="宋体"/>
          <w:sz w:val="24"/>
          <w:szCs w:val="24"/>
        </w:rPr>
      </w:pPr>
      <w:r w:rsidRPr="00711B4D">
        <w:rPr>
          <w:rFonts w:ascii="宋体" w:eastAsia="宋体" w:hAnsi="宋体" w:hint="eastAsia"/>
          <w:sz w:val="24"/>
          <w:szCs w:val="24"/>
        </w:rPr>
        <w:t>近些年来，由于集成电路的设计复杂度不断提升，以及经济全球化浪潮推动的分工细化，使得集成电路</w:t>
      </w:r>
      <w:r w:rsidR="00AA3A00" w:rsidRPr="00711B4D">
        <w:rPr>
          <w:rFonts w:ascii="宋体" w:eastAsia="宋体" w:hAnsi="宋体" w:hint="eastAsia"/>
          <w:sz w:val="24"/>
          <w:szCs w:val="24"/>
        </w:rPr>
        <w:t>设计</w:t>
      </w:r>
      <w:r w:rsidRPr="00711B4D">
        <w:rPr>
          <w:rFonts w:ascii="宋体" w:eastAsia="宋体" w:hAnsi="宋体" w:hint="eastAsia"/>
          <w:sz w:val="24"/>
          <w:szCs w:val="24"/>
        </w:rPr>
        <w:t>中</w:t>
      </w:r>
      <w:r w:rsidR="00AA3A00" w:rsidRPr="00711B4D">
        <w:rPr>
          <w:rFonts w:ascii="宋体" w:eastAsia="宋体" w:hAnsi="宋体" w:hint="eastAsia"/>
          <w:sz w:val="24"/>
          <w:szCs w:val="24"/>
        </w:rPr>
        <w:t>的各个环节都可能受到安全威胁</w:t>
      </w:r>
      <w:r w:rsidR="0075481C" w:rsidRPr="00711B4D">
        <w:rPr>
          <w:rFonts w:ascii="宋体" w:eastAsia="宋体" w:hAnsi="宋体" w:hint="eastAsia"/>
          <w:sz w:val="24"/>
          <w:szCs w:val="24"/>
        </w:rPr>
        <w:t>。在功能设计环节，我们可能会引用第三方的IP核来方便我们的工作，在物理设计环节，恶意EDA也可能修改RTL</w:t>
      </w:r>
      <w:proofErr w:type="gramStart"/>
      <w:r w:rsidR="0075481C" w:rsidRPr="00711B4D">
        <w:rPr>
          <w:rFonts w:ascii="宋体" w:eastAsia="宋体" w:hAnsi="宋体" w:hint="eastAsia"/>
          <w:sz w:val="24"/>
          <w:szCs w:val="24"/>
        </w:rPr>
        <w:t>或者门级网</w:t>
      </w:r>
      <w:proofErr w:type="gramEnd"/>
      <w:r w:rsidR="0075481C" w:rsidRPr="00711B4D">
        <w:rPr>
          <w:rFonts w:ascii="宋体" w:eastAsia="宋体" w:hAnsi="宋体" w:hint="eastAsia"/>
          <w:sz w:val="24"/>
          <w:szCs w:val="24"/>
        </w:rPr>
        <w:t>表，在测试和制造时，</w:t>
      </w:r>
      <w:r w:rsidR="00297188" w:rsidRPr="00711B4D">
        <w:rPr>
          <w:rFonts w:ascii="宋体" w:eastAsia="宋体" w:hAnsi="宋体" w:hint="eastAsia"/>
          <w:sz w:val="24"/>
          <w:szCs w:val="24"/>
        </w:rPr>
        <w:t>由于</w:t>
      </w:r>
      <w:r w:rsidR="0075481C" w:rsidRPr="00711B4D">
        <w:rPr>
          <w:rFonts w:ascii="宋体" w:eastAsia="宋体" w:hAnsi="宋体" w:hint="eastAsia"/>
          <w:sz w:val="24"/>
          <w:szCs w:val="24"/>
        </w:rPr>
        <w:t>需要经多个生产商之手</w:t>
      </w:r>
      <w:r w:rsidR="00A03EBF" w:rsidRPr="00711B4D">
        <w:rPr>
          <w:rFonts w:ascii="宋体" w:eastAsia="宋体" w:hAnsi="宋体" w:hint="eastAsia"/>
          <w:sz w:val="24"/>
          <w:szCs w:val="24"/>
        </w:rPr>
        <w:t>，</w:t>
      </w:r>
      <w:r w:rsidR="008D30D0">
        <w:rPr>
          <w:rFonts w:ascii="宋体" w:eastAsia="宋体" w:hAnsi="宋体" w:hint="eastAsia"/>
          <w:sz w:val="24"/>
          <w:szCs w:val="24"/>
        </w:rPr>
        <w:t>而</w:t>
      </w:r>
      <w:r w:rsidR="00A03EBF" w:rsidRPr="00711B4D">
        <w:rPr>
          <w:rFonts w:ascii="宋体" w:eastAsia="宋体" w:hAnsi="宋体" w:hint="eastAsia"/>
          <w:sz w:val="24"/>
          <w:szCs w:val="24"/>
        </w:rPr>
        <w:t>某些</w:t>
      </w:r>
      <w:r w:rsidR="00315BD9" w:rsidRPr="00711B4D">
        <w:rPr>
          <w:rFonts w:ascii="宋体" w:eastAsia="宋体" w:hAnsi="宋体" w:hint="eastAsia"/>
          <w:sz w:val="24"/>
          <w:szCs w:val="24"/>
        </w:rPr>
        <w:t>生产商</w:t>
      </w:r>
      <w:r w:rsidR="00A03EBF" w:rsidRPr="00711B4D">
        <w:rPr>
          <w:rFonts w:ascii="宋体" w:eastAsia="宋体" w:hAnsi="宋体" w:hint="eastAsia"/>
          <w:sz w:val="24"/>
          <w:szCs w:val="24"/>
        </w:rPr>
        <w:t>并不一定可信</w:t>
      </w:r>
      <w:r w:rsidR="00297188" w:rsidRPr="00711B4D">
        <w:rPr>
          <w:rFonts w:ascii="宋体" w:eastAsia="宋体" w:hAnsi="宋体" w:hint="eastAsia"/>
          <w:sz w:val="24"/>
          <w:szCs w:val="24"/>
        </w:rPr>
        <w:t>，</w:t>
      </w:r>
      <w:r w:rsidR="0075481C" w:rsidRPr="00711B4D">
        <w:rPr>
          <w:rFonts w:ascii="宋体" w:eastAsia="宋体" w:hAnsi="宋体" w:hint="eastAsia"/>
          <w:sz w:val="24"/>
          <w:szCs w:val="24"/>
        </w:rPr>
        <w:t>也会存在被修改或者添加一些额外的部件的可能。</w:t>
      </w:r>
    </w:p>
    <w:p w14:paraId="12EE28F3" w14:textId="0C047786" w:rsidR="00A03EBF" w:rsidRPr="00711B4D" w:rsidRDefault="00A03EBF" w:rsidP="00711B4D">
      <w:pPr>
        <w:spacing w:line="400" w:lineRule="exact"/>
        <w:ind w:firstLine="420"/>
        <w:rPr>
          <w:rFonts w:ascii="宋体" w:eastAsia="宋体" w:hAnsi="宋体"/>
          <w:sz w:val="24"/>
          <w:szCs w:val="24"/>
        </w:rPr>
      </w:pPr>
      <w:r w:rsidRPr="00711B4D">
        <w:rPr>
          <w:rFonts w:ascii="宋体" w:eastAsia="宋体" w:hAnsi="宋体" w:hint="eastAsia"/>
          <w:sz w:val="24"/>
          <w:szCs w:val="24"/>
        </w:rPr>
        <w:t>硬件木马</w:t>
      </w:r>
      <w:r w:rsidR="00615720" w:rsidRPr="00711B4D">
        <w:rPr>
          <w:rFonts w:ascii="宋体" w:eastAsia="宋体" w:hAnsi="宋体" w:hint="eastAsia"/>
          <w:sz w:val="24"/>
          <w:szCs w:val="24"/>
        </w:rPr>
        <w:t>主要由触发器和有效载荷两部分组成。触发器用于激活硬件木马，例如当接收到一个外部的有效输入或者检测到内部的某些有效条件，则触发硬件木马。有效载荷则是硬件木马实施破坏</w:t>
      </w:r>
      <w:r w:rsidR="00A84309" w:rsidRPr="00711B4D">
        <w:rPr>
          <w:rFonts w:ascii="宋体" w:eastAsia="宋体" w:hAnsi="宋体" w:hint="eastAsia"/>
          <w:sz w:val="24"/>
          <w:szCs w:val="24"/>
        </w:rPr>
        <w:t>功能</w:t>
      </w:r>
      <w:r w:rsidR="00615720" w:rsidRPr="00711B4D">
        <w:rPr>
          <w:rFonts w:ascii="宋体" w:eastAsia="宋体" w:hAnsi="宋体" w:hint="eastAsia"/>
          <w:sz w:val="24"/>
          <w:szCs w:val="24"/>
        </w:rPr>
        <w:t>的部分。</w:t>
      </w:r>
    </w:p>
    <w:p w14:paraId="226A15D1" w14:textId="6C0B380A" w:rsidR="00D20CAD" w:rsidRPr="00711B4D" w:rsidRDefault="00D20CAD" w:rsidP="00711B4D">
      <w:pPr>
        <w:spacing w:line="400" w:lineRule="exact"/>
        <w:ind w:firstLine="420"/>
        <w:rPr>
          <w:rFonts w:ascii="宋体" w:eastAsia="宋体" w:hAnsi="宋体"/>
          <w:sz w:val="24"/>
          <w:szCs w:val="24"/>
        </w:rPr>
      </w:pPr>
      <w:bookmarkStart w:id="2" w:name="OLE_LINK5"/>
      <w:bookmarkStart w:id="3" w:name="OLE_LINK6"/>
      <w:r w:rsidRPr="00711B4D">
        <w:rPr>
          <w:rFonts w:ascii="宋体" w:eastAsia="宋体" w:hAnsi="宋体" w:hint="eastAsia"/>
          <w:sz w:val="24"/>
          <w:szCs w:val="24"/>
        </w:rPr>
        <w:t>硬件木马</w:t>
      </w:r>
      <w:r w:rsidR="00950941" w:rsidRPr="00711B4D">
        <w:rPr>
          <w:rFonts w:ascii="宋体" w:eastAsia="宋体" w:hAnsi="宋体" w:hint="eastAsia"/>
          <w:sz w:val="24"/>
          <w:szCs w:val="24"/>
        </w:rPr>
        <w:t>按照功能的不同可分为</w:t>
      </w:r>
      <w:r w:rsidR="00F828E2" w:rsidRPr="00711B4D">
        <w:rPr>
          <w:rFonts w:ascii="宋体" w:eastAsia="宋体" w:hAnsi="宋体" w:hint="eastAsia"/>
          <w:sz w:val="24"/>
          <w:szCs w:val="24"/>
        </w:rPr>
        <w:t>许多</w:t>
      </w:r>
      <w:r w:rsidR="00950941" w:rsidRPr="00711B4D">
        <w:rPr>
          <w:rFonts w:ascii="宋体" w:eastAsia="宋体" w:hAnsi="宋体" w:hint="eastAsia"/>
          <w:sz w:val="24"/>
          <w:szCs w:val="24"/>
        </w:rPr>
        <w:t>不同的</w:t>
      </w:r>
      <w:r w:rsidR="00F828E2" w:rsidRPr="00711B4D">
        <w:rPr>
          <w:rFonts w:ascii="宋体" w:eastAsia="宋体" w:hAnsi="宋体" w:hint="eastAsia"/>
          <w:sz w:val="24"/>
          <w:szCs w:val="24"/>
        </w:rPr>
        <w:t>类型，且</w:t>
      </w:r>
      <w:r w:rsidRPr="00711B4D">
        <w:rPr>
          <w:rFonts w:ascii="宋体" w:eastAsia="宋体" w:hAnsi="宋体" w:hint="eastAsia"/>
          <w:sz w:val="24"/>
          <w:szCs w:val="24"/>
        </w:rPr>
        <w:t>会造成许多不可控制的</w:t>
      </w:r>
      <w:r w:rsidRPr="00711B4D">
        <w:rPr>
          <w:rFonts w:ascii="宋体" w:eastAsia="宋体" w:hAnsi="宋体" w:hint="eastAsia"/>
          <w:sz w:val="24"/>
          <w:szCs w:val="24"/>
        </w:rPr>
        <w:lastRenderedPageBreak/>
        <w:t>后果</w:t>
      </w:r>
      <w:r w:rsidR="00A36962" w:rsidRPr="00711B4D">
        <w:rPr>
          <w:rFonts w:ascii="宋体" w:eastAsia="宋体" w:hAnsi="宋体" w:hint="eastAsia"/>
          <w:sz w:val="24"/>
          <w:szCs w:val="24"/>
        </w:rPr>
        <w:t>。后门型的硬件木马可以泄露芯片中的敏感信息，破坏型木马可以改变</w:t>
      </w:r>
      <w:r w:rsidR="00214C19" w:rsidRPr="00711B4D">
        <w:rPr>
          <w:rFonts w:ascii="宋体" w:eastAsia="宋体" w:hAnsi="宋体" w:hint="eastAsia"/>
          <w:sz w:val="24"/>
          <w:szCs w:val="24"/>
        </w:rPr>
        <w:t>电路原有的功能，甚至使原有电路不再工作。</w:t>
      </w:r>
    </w:p>
    <w:bookmarkEnd w:id="2"/>
    <w:bookmarkEnd w:id="3"/>
    <w:p w14:paraId="0571B778" w14:textId="7DFA0912" w:rsidR="0047648B" w:rsidRDefault="0047648B" w:rsidP="00711B4D">
      <w:pPr>
        <w:spacing w:line="400" w:lineRule="exact"/>
        <w:ind w:firstLine="420"/>
        <w:rPr>
          <w:rFonts w:ascii="宋体" w:eastAsia="宋体" w:hAnsi="宋体"/>
          <w:sz w:val="24"/>
          <w:szCs w:val="24"/>
        </w:rPr>
      </w:pPr>
      <w:r w:rsidRPr="00711B4D">
        <w:rPr>
          <w:rFonts w:ascii="宋体" w:eastAsia="宋体" w:hAnsi="宋体" w:hint="eastAsia"/>
          <w:sz w:val="24"/>
          <w:szCs w:val="24"/>
        </w:rPr>
        <w:t>由此可见硬件木马的危害极其大，然而硬件木马自身具有隐蔽性，难以触发，而且电路的集成度越来越高</w:t>
      </w:r>
      <w:r w:rsidR="003D1F40" w:rsidRPr="00711B4D">
        <w:rPr>
          <w:rFonts w:ascii="宋体" w:eastAsia="宋体" w:hAnsi="宋体" w:hint="eastAsia"/>
          <w:sz w:val="24"/>
          <w:szCs w:val="24"/>
        </w:rPr>
        <w:t>使得硬件木马的体积也变</w:t>
      </w:r>
      <w:r w:rsidR="008F2311">
        <w:rPr>
          <w:rFonts w:ascii="宋体" w:eastAsia="宋体" w:hAnsi="宋体" w:hint="eastAsia"/>
          <w:sz w:val="24"/>
          <w:szCs w:val="24"/>
        </w:rPr>
        <w:t>得越来越</w:t>
      </w:r>
      <w:r w:rsidR="003D1F40" w:rsidRPr="00711B4D">
        <w:rPr>
          <w:rFonts w:ascii="宋体" w:eastAsia="宋体" w:hAnsi="宋体" w:hint="eastAsia"/>
          <w:sz w:val="24"/>
          <w:szCs w:val="24"/>
        </w:rPr>
        <w:t>小</w:t>
      </w:r>
      <w:r w:rsidR="00A40802" w:rsidRPr="00711B4D">
        <w:rPr>
          <w:rFonts w:ascii="宋体" w:eastAsia="宋体" w:hAnsi="宋体" w:hint="eastAsia"/>
          <w:sz w:val="24"/>
          <w:szCs w:val="24"/>
        </w:rPr>
        <w:t>（难以区分正常电路和硬件木马电路）</w:t>
      </w:r>
      <w:r w:rsidRPr="00711B4D">
        <w:rPr>
          <w:rFonts w:ascii="宋体" w:eastAsia="宋体" w:hAnsi="宋体" w:hint="eastAsia"/>
          <w:sz w:val="24"/>
          <w:szCs w:val="24"/>
        </w:rPr>
        <w:t>，如何检测出硬件木马成了一个难题。本文将</w:t>
      </w:r>
      <w:r w:rsidR="005177C8">
        <w:rPr>
          <w:rFonts w:ascii="宋体" w:eastAsia="宋体" w:hAnsi="宋体" w:hint="eastAsia"/>
          <w:sz w:val="24"/>
          <w:szCs w:val="24"/>
        </w:rPr>
        <w:t>梳理</w:t>
      </w:r>
      <w:r w:rsidRPr="00711B4D">
        <w:rPr>
          <w:rFonts w:ascii="宋体" w:eastAsia="宋体" w:hAnsi="宋体" w:hint="eastAsia"/>
          <w:sz w:val="24"/>
          <w:szCs w:val="24"/>
        </w:rPr>
        <w:t>常见的硬件木马检测方式，并比较他们的优缺点。</w:t>
      </w:r>
    </w:p>
    <w:p w14:paraId="7C3AF11B" w14:textId="77777777" w:rsidR="008F21B6" w:rsidRPr="00711B4D" w:rsidRDefault="008F21B6" w:rsidP="00711B4D">
      <w:pPr>
        <w:spacing w:line="400" w:lineRule="exact"/>
        <w:ind w:firstLine="420"/>
        <w:rPr>
          <w:rFonts w:ascii="宋体" w:eastAsia="宋体" w:hAnsi="宋体"/>
          <w:sz w:val="24"/>
          <w:szCs w:val="24"/>
        </w:rPr>
      </w:pPr>
    </w:p>
    <w:p w14:paraId="6950B2CB" w14:textId="41ECFCD4" w:rsidR="004125D1" w:rsidRPr="00FA58E2" w:rsidRDefault="00C22B2B" w:rsidP="00C22B2B">
      <w:pPr>
        <w:rPr>
          <w:rFonts w:ascii="黑体" w:eastAsia="黑体" w:hAnsi="黑体"/>
          <w:color w:val="000000"/>
          <w:sz w:val="30"/>
          <w:szCs w:val="30"/>
        </w:rPr>
      </w:pPr>
      <w:bookmarkStart w:id="4" w:name="OLE_LINK1"/>
      <w:bookmarkStart w:id="5" w:name="OLE_LINK2"/>
      <w:r w:rsidRPr="00FA58E2">
        <w:rPr>
          <w:rFonts w:ascii="黑体" w:eastAsia="黑体" w:hAnsi="黑体"/>
          <w:b/>
          <w:bCs/>
          <w:color w:val="000000"/>
          <w:sz w:val="30"/>
          <w:szCs w:val="30"/>
        </w:rPr>
        <w:t xml:space="preserve">2 </w:t>
      </w:r>
      <w:r w:rsidRPr="00FA58E2">
        <w:rPr>
          <w:rFonts w:ascii="黑体" w:eastAsia="黑体" w:hAnsi="黑体"/>
          <w:color w:val="000000"/>
          <w:sz w:val="30"/>
          <w:szCs w:val="30"/>
        </w:rPr>
        <w:t>硬件木马</w:t>
      </w:r>
      <w:r w:rsidRPr="00FA58E2">
        <w:rPr>
          <w:rFonts w:ascii="黑体" w:eastAsia="黑体" w:hAnsi="黑体" w:hint="eastAsia"/>
          <w:color w:val="000000"/>
          <w:sz w:val="30"/>
          <w:szCs w:val="30"/>
        </w:rPr>
        <w:t>检测方案</w:t>
      </w:r>
    </w:p>
    <w:p w14:paraId="3BAC33C6" w14:textId="5FE7A64A" w:rsidR="00BE6680" w:rsidRPr="00711B4D" w:rsidRDefault="00BE6680" w:rsidP="00FA58E2">
      <w:pPr>
        <w:spacing w:line="400" w:lineRule="exact"/>
        <w:rPr>
          <w:rFonts w:ascii="宋体" w:eastAsia="宋体" w:hAnsi="宋体"/>
          <w:sz w:val="24"/>
          <w:szCs w:val="24"/>
        </w:rPr>
      </w:pPr>
      <w:bookmarkStart w:id="6" w:name="OLE_LINK7"/>
      <w:bookmarkStart w:id="7" w:name="OLE_LINK8"/>
      <w:bookmarkEnd w:id="4"/>
      <w:bookmarkEnd w:id="5"/>
      <w:r w:rsidRPr="00711B4D">
        <w:rPr>
          <w:rFonts w:ascii="宋体" w:eastAsia="宋体" w:hAnsi="宋体" w:hint="eastAsia"/>
          <w:sz w:val="24"/>
          <w:szCs w:val="24"/>
        </w:rPr>
        <w:t>硬件木马检测大致分为三类，破坏性检测，</w:t>
      </w:r>
      <w:r w:rsidR="00FA58E2">
        <w:rPr>
          <w:rFonts w:ascii="宋体" w:eastAsia="宋体" w:hAnsi="宋体" w:hint="eastAsia"/>
          <w:sz w:val="24"/>
          <w:szCs w:val="24"/>
        </w:rPr>
        <w:t>非</w:t>
      </w:r>
      <w:r w:rsidRPr="00711B4D">
        <w:rPr>
          <w:rFonts w:ascii="宋体" w:eastAsia="宋体" w:hAnsi="宋体" w:hint="eastAsia"/>
          <w:sz w:val="24"/>
          <w:szCs w:val="24"/>
        </w:rPr>
        <w:t>破坏性检测和</w:t>
      </w:r>
      <w:proofErr w:type="gramStart"/>
      <w:r w:rsidRPr="00711B4D">
        <w:rPr>
          <w:rFonts w:ascii="宋体" w:eastAsia="宋体" w:hAnsi="宋体" w:hint="eastAsia"/>
          <w:sz w:val="24"/>
          <w:szCs w:val="24"/>
        </w:rPr>
        <w:t>侧信道</w:t>
      </w:r>
      <w:proofErr w:type="gramEnd"/>
      <w:r w:rsidRPr="00711B4D">
        <w:rPr>
          <w:rFonts w:ascii="宋体" w:eastAsia="宋体" w:hAnsi="宋体" w:hint="eastAsia"/>
          <w:sz w:val="24"/>
          <w:szCs w:val="24"/>
        </w:rPr>
        <w:t>信号分析方法。</w:t>
      </w:r>
      <w:bookmarkEnd w:id="6"/>
      <w:bookmarkEnd w:id="7"/>
      <w:r w:rsidR="002D16F4" w:rsidRPr="002D16F4">
        <w:rPr>
          <w:rFonts w:ascii="宋体" w:eastAsia="宋体" w:hAnsi="宋体" w:hint="eastAsia"/>
          <w:sz w:val="24"/>
          <w:szCs w:val="24"/>
          <w:vertAlign w:val="superscript"/>
        </w:rPr>
        <w:t>[</w:t>
      </w:r>
      <w:r w:rsidR="002D16F4" w:rsidRPr="002D16F4">
        <w:rPr>
          <w:rFonts w:ascii="宋体" w:eastAsia="宋体" w:hAnsi="宋体"/>
          <w:sz w:val="24"/>
          <w:szCs w:val="24"/>
          <w:vertAlign w:val="superscript"/>
        </w:rPr>
        <w:t>1]</w:t>
      </w:r>
    </w:p>
    <w:p w14:paraId="0193483B" w14:textId="701AC104" w:rsidR="00C22B2B" w:rsidRPr="00FA58E2" w:rsidRDefault="004125D1" w:rsidP="00C22B2B">
      <w:pPr>
        <w:rPr>
          <w:rFonts w:ascii="黑体" w:eastAsia="黑体" w:hAnsi="黑体"/>
          <w:color w:val="000000"/>
          <w:sz w:val="28"/>
          <w:szCs w:val="28"/>
        </w:rPr>
      </w:pPr>
      <w:r w:rsidRPr="00FA58E2">
        <w:rPr>
          <w:rFonts w:ascii="黑体" w:eastAsia="黑体" w:hAnsi="黑体"/>
          <w:color w:val="000000"/>
          <w:sz w:val="28"/>
          <w:szCs w:val="28"/>
        </w:rPr>
        <w:t>2.1</w:t>
      </w:r>
      <w:r w:rsidR="004E705E" w:rsidRPr="00FA58E2">
        <w:rPr>
          <w:rFonts w:ascii="黑体" w:eastAsia="黑体" w:hAnsi="黑体"/>
          <w:color w:val="000000"/>
          <w:sz w:val="28"/>
          <w:szCs w:val="28"/>
        </w:rPr>
        <w:t xml:space="preserve"> </w:t>
      </w:r>
      <w:r w:rsidR="00BE6680" w:rsidRPr="00FA58E2">
        <w:rPr>
          <w:rFonts w:ascii="黑体" w:eastAsia="黑体" w:hAnsi="黑体" w:hint="eastAsia"/>
          <w:color w:val="000000"/>
          <w:sz w:val="28"/>
          <w:szCs w:val="28"/>
        </w:rPr>
        <w:t>破坏性验证</w:t>
      </w:r>
    </w:p>
    <w:p w14:paraId="13475F91" w14:textId="7979F4ED" w:rsidR="007A7CC4" w:rsidRPr="004D52BC" w:rsidRDefault="00BE6680" w:rsidP="004D52BC">
      <w:pPr>
        <w:spacing w:line="400" w:lineRule="exact"/>
        <w:ind w:firstLine="403"/>
        <w:rPr>
          <w:rFonts w:ascii="宋体" w:eastAsia="宋体" w:hAnsi="宋体"/>
          <w:color w:val="000000"/>
          <w:sz w:val="24"/>
          <w:szCs w:val="24"/>
        </w:rPr>
      </w:pPr>
      <w:r w:rsidRPr="004D52BC">
        <w:rPr>
          <w:rFonts w:ascii="宋体" w:eastAsia="宋体" w:hAnsi="宋体" w:hint="eastAsia"/>
          <w:color w:val="000000"/>
          <w:sz w:val="24"/>
          <w:szCs w:val="24"/>
        </w:rPr>
        <w:t>逆向工程</w:t>
      </w:r>
      <w:r w:rsidR="00BD4AA6" w:rsidRPr="004D52BC">
        <w:rPr>
          <w:rFonts w:ascii="宋体" w:eastAsia="宋体" w:hAnsi="宋体" w:hint="eastAsia"/>
          <w:color w:val="000000"/>
          <w:sz w:val="24"/>
          <w:szCs w:val="24"/>
        </w:rPr>
        <w:t>是</w:t>
      </w:r>
      <w:r w:rsidRPr="004D52BC">
        <w:rPr>
          <w:rFonts w:ascii="宋体" w:eastAsia="宋体" w:hAnsi="宋体" w:hint="eastAsia"/>
          <w:color w:val="000000"/>
          <w:sz w:val="24"/>
          <w:szCs w:val="24"/>
        </w:rPr>
        <w:t>最常见的方法</w:t>
      </w:r>
      <w:r w:rsidR="00434DEC" w:rsidRPr="004D52BC">
        <w:rPr>
          <w:rFonts w:ascii="宋体" w:eastAsia="宋体" w:hAnsi="宋体" w:hint="eastAsia"/>
          <w:color w:val="000000"/>
          <w:sz w:val="24"/>
          <w:szCs w:val="24"/>
        </w:rPr>
        <w:t>，将芯片打开，并且在显微镜下将芯片的每一层结构观察并记录下来，最终再根据自己看到的图还原出原始的设计。逆向工程</w:t>
      </w:r>
      <w:r w:rsidR="007E69E4" w:rsidRPr="004D52BC">
        <w:rPr>
          <w:rFonts w:ascii="宋体" w:eastAsia="宋体" w:hAnsi="宋体" w:hint="eastAsia"/>
          <w:color w:val="000000"/>
          <w:sz w:val="24"/>
          <w:szCs w:val="24"/>
        </w:rPr>
        <w:t>通常可以获得产品</w:t>
      </w:r>
      <w:r w:rsidR="00312C67" w:rsidRPr="004D52BC">
        <w:rPr>
          <w:rFonts w:ascii="宋体" w:eastAsia="宋体" w:hAnsi="宋体" w:hint="eastAsia"/>
          <w:color w:val="000000"/>
          <w:sz w:val="24"/>
          <w:szCs w:val="24"/>
        </w:rPr>
        <w:t>和厂商的各种信息，同时也能获取系统级的信息，例如分析操作，功能，内部连接</w:t>
      </w:r>
      <w:r w:rsidR="001321CD" w:rsidRPr="004D52BC">
        <w:rPr>
          <w:rFonts w:ascii="宋体" w:eastAsia="宋体" w:hAnsi="宋体" w:hint="eastAsia"/>
          <w:color w:val="000000"/>
          <w:sz w:val="24"/>
          <w:szCs w:val="24"/>
        </w:rPr>
        <w:t>，分析得到它是如何被生产出来的，以及将芯片解析到晶体管层</w:t>
      </w:r>
      <w:r w:rsidR="00003A82" w:rsidRPr="002D16F4">
        <w:rPr>
          <w:rFonts w:ascii="宋体" w:eastAsia="宋体" w:hAnsi="宋体" w:hint="eastAsia"/>
          <w:sz w:val="24"/>
          <w:szCs w:val="24"/>
          <w:vertAlign w:val="superscript"/>
        </w:rPr>
        <w:t>[</w:t>
      </w:r>
      <w:r w:rsidR="00003A82">
        <w:rPr>
          <w:rFonts w:ascii="宋体" w:eastAsia="宋体" w:hAnsi="宋体"/>
          <w:sz w:val="24"/>
          <w:szCs w:val="24"/>
          <w:vertAlign w:val="superscript"/>
        </w:rPr>
        <w:t>2</w:t>
      </w:r>
      <w:r w:rsidR="00003A82" w:rsidRPr="002D16F4">
        <w:rPr>
          <w:rFonts w:ascii="宋体" w:eastAsia="宋体" w:hAnsi="宋体"/>
          <w:sz w:val="24"/>
          <w:szCs w:val="24"/>
          <w:vertAlign w:val="superscript"/>
        </w:rPr>
        <w:t>]</w:t>
      </w:r>
      <w:r w:rsidR="00DD42C7" w:rsidRPr="004D52BC">
        <w:rPr>
          <w:rFonts w:ascii="宋体" w:eastAsia="宋体" w:hAnsi="宋体" w:hint="eastAsia"/>
          <w:color w:val="000000"/>
          <w:sz w:val="24"/>
          <w:szCs w:val="24"/>
        </w:rPr>
        <w:t>。</w:t>
      </w:r>
      <w:r w:rsidR="00312C67" w:rsidRPr="004D52BC">
        <w:rPr>
          <w:rFonts w:ascii="宋体" w:eastAsia="宋体" w:hAnsi="宋体" w:hint="eastAsia"/>
          <w:color w:val="000000"/>
          <w:sz w:val="24"/>
          <w:szCs w:val="24"/>
        </w:rPr>
        <w:t>通过逆向工程</w:t>
      </w:r>
      <w:r w:rsidR="00434DEC" w:rsidRPr="004D52BC">
        <w:rPr>
          <w:rFonts w:ascii="宋体" w:eastAsia="宋体" w:hAnsi="宋体" w:hint="eastAsia"/>
          <w:color w:val="000000"/>
          <w:sz w:val="24"/>
          <w:szCs w:val="24"/>
        </w:rPr>
        <w:t>1</w:t>
      </w:r>
      <w:r w:rsidR="00434DEC" w:rsidRPr="004D52BC">
        <w:rPr>
          <w:rFonts w:ascii="宋体" w:eastAsia="宋体" w:hAnsi="宋体"/>
          <w:color w:val="000000"/>
          <w:sz w:val="24"/>
          <w:szCs w:val="24"/>
        </w:rPr>
        <w:t>00</w:t>
      </w:r>
      <w:r w:rsidR="00434DEC" w:rsidRPr="004D52BC">
        <w:rPr>
          <w:rFonts w:ascii="宋体" w:eastAsia="宋体" w:hAnsi="宋体" w:hint="eastAsia"/>
          <w:color w:val="000000"/>
          <w:sz w:val="24"/>
          <w:szCs w:val="24"/>
        </w:rPr>
        <w:t>%能找到恶意修改，但是所需要的成本过高，</w:t>
      </w:r>
      <w:r w:rsidR="001A77FB" w:rsidRPr="004D52BC">
        <w:rPr>
          <w:rFonts w:ascii="宋体" w:eastAsia="宋体" w:hAnsi="宋体" w:hint="eastAsia"/>
          <w:color w:val="000000"/>
          <w:sz w:val="24"/>
          <w:szCs w:val="24"/>
        </w:rPr>
        <w:t>分析</w:t>
      </w:r>
      <w:r w:rsidR="00434DEC" w:rsidRPr="004D52BC">
        <w:rPr>
          <w:rFonts w:ascii="宋体" w:eastAsia="宋体" w:hAnsi="宋体" w:hint="eastAsia"/>
          <w:color w:val="000000"/>
          <w:sz w:val="24"/>
          <w:szCs w:val="24"/>
        </w:rPr>
        <w:t>一块常规规模的芯片很可能</w:t>
      </w:r>
      <w:r w:rsidR="001A77FB" w:rsidRPr="004D52BC">
        <w:rPr>
          <w:rFonts w:ascii="宋体" w:eastAsia="宋体" w:hAnsi="宋体" w:hint="eastAsia"/>
          <w:color w:val="000000"/>
          <w:sz w:val="24"/>
          <w:szCs w:val="24"/>
        </w:rPr>
        <w:t>需要</w:t>
      </w:r>
      <w:r w:rsidR="00434DEC" w:rsidRPr="004D52BC">
        <w:rPr>
          <w:rFonts w:ascii="宋体" w:eastAsia="宋体" w:hAnsi="宋体" w:hint="eastAsia"/>
          <w:color w:val="000000"/>
          <w:sz w:val="24"/>
          <w:szCs w:val="24"/>
        </w:rPr>
        <w:t>几个月甚至几年的时间</w:t>
      </w:r>
      <w:r w:rsidR="00EC7490" w:rsidRPr="004D52BC">
        <w:rPr>
          <w:rFonts w:ascii="宋体" w:eastAsia="宋体" w:hAnsi="宋体" w:hint="eastAsia"/>
          <w:color w:val="000000"/>
          <w:sz w:val="24"/>
          <w:szCs w:val="24"/>
        </w:rPr>
        <w:t>。</w:t>
      </w:r>
      <w:r w:rsidR="00732C86" w:rsidRPr="004D52BC">
        <w:rPr>
          <w:rFonts w:ascii="宋体" w:eastAsia="宋体" w:hAnsi="宋体" w:hint="eastAsia"/>
          <w:color w:val="000000"/>
          <w:sz w:val="24"/>
          <w:szCs w:val="24"/>
        </w:rPr>
        <w:t>传统的逆向工程方法耗费的时间太多，并且大多数逆向工程方法都需要得到黄金芯片来与之对比才能知道是否存在</w:t>
      </w:r>
      <w:r w:rsidR="003759E0" w:rsidRPr="004D52BC">
        <w:rPr>
          <w:rFonts w:ascii="宋体" w:eastAsia="宋体" w:hAnsi="宋体" w:hint="eastAsia"/>
          <w:color w:val="000000"/>
          <w:sz w:val="24"/>
          <w:szCs w:val="24"/>
        </w:rPr>
        <w:t>硬件木马</w:t>
      </w:r>
      <w:r w:rsidR="00A63342" w:rsidRPr="004D52BC">
        <w:rPr>
          <w:rFonts w:ascii="宋体" w:eastAsia="宋体" w:hAnsi="宋体" w:hint="eastAsia"/>
          <w:color w:val="000000"/>
          <w:sz w:val="24"/>
          <w:szCs w:val="24"/>
        </w:rPr>
        <w:t>（有时候黄金芯片并</w:t>
      </w:r>
      <w:r w:rsidR="0082568A" w:rsidRPr="004D52BC">
        <w:rPr>
          <w:rFonts w:ascii="宋体" w:eastAsia="宋体" w:hAnsi="宋体" w:hint="eastAsia"/>
          <w:color w:val="000000"/>
          <w:sz w:val="24"/>
          <w:szCs w:val="24"/>
        </w:rPr>
        <w:t>没有那么容易</w:t>
      </w:r>
      <w:r w:rsidR="00A63342" w:rsidRPr="004D52BC">
        <w:rPr>
          <w:rFonts w:ascii="宋体" w:eastAsia="宋体" w:hAnsi="宋体" w:hint="eastAsia"/>
          <w:color w:val="000000"/>
          <w:sz w:val="24"/>
          <w:szCs w:val="24"/>
        </w:rPr>
        <w:t>获得）</w:t>
      </w:r>
      <w:r w:rsidR="00732C86" w:rsidRPr="004D52BC">
        <w:rPr>
          <w:rFonts w:ascii="宋体" w:eastAsia="宋体" w:hAnsi="宋体" w:hint="eastAsia"/>
          <w:color w:val="000000"/>
          <w:sz w:val="24"/>
          <w:szCs w:val="24"/>
        </w:rPr>
        <w:t>，因此</w:t>
      </w:r>
      <w:r w:rsidR="00EC7490" w:rsidRPr="004D52BC">
        <w:rPr>
          <w:rFonts w:ascii="宋体" w:eastAsia="宋体" w:hAnsi="宋体" w:hint="eastAsia"/>
          <w:color w:val="000000"/>
          <w:sz w:val="24"/>
          <w:szCs w:val="24"/>
        </w:rPr>
        <w:t>有文章提出</w:t>
      </w:r>
      <w:r w:rsidR="00310271" w:rsidRPr="004D52BC">
        <w:rPr>
          <w:rFonts w:ascii="宋体" w:eastAsia="宋体" w:hAnsi="宋体" w:hint="eastAsia"/>
          <w:color w:val="000000"/>
          <w:sz w:val="24"/>
          <w:szCs w:val="24"/>
        </w:rPr>
        <w:t>基于逆向工程的</w:t>
      </w:r>
      <w:r w:rsidR="00EC7490" w:rsidRPr="004D52BC">
        <w:rPr>
          <w:rFonts w:ascii="宋体" w:eastAsia="宋体" w:hAnsi="宋体" w:hint="eastAsia"/>
          <w:color w:val="000000"/>
          <w:sz w:val="24"/>
          <w:szCs w:val="24"/>
        </w:rPr>
        <w:t>利用机器学习的方法（支持向量机）来</w:t>
      </w:r>
      <w:r w:rsidR="00310271" w:rsidRPr="004D52BC">
        <w:rPr>
          <w:rFonts w:ascii="宋体" w:eastAsia="宋体" w:hAnsi="宋体" w:hint="eastAsia"/>
          <w:color w:val="000000"/>
          <w:sz w:val="24"/>
          <w:szCs w:val="24"/>
        </w:rPr>
        <w:t>识别</w:t>
      </w:r>
      <w:r w:rsidR="00732C86" w:rsidRPr="004D52BC">
        <w:rPr>
          <w:rFonts w:ascii="宋体" w:eastAsia="宋体" w:hAnsi="宋体" w:hint="eastAsia"/>
          <w:color w:val="000000"/>
          <w:sz w:val="24"/>
          <w:szCs w:val="24"/>
        </w:rPr>
        <w:t>硬件木马</w:t>
      </w:r>
      <w:r w:rsidR="00F9777F" w:rsidRPr="002D16F4">
        <w:rPr>
          <w:rFonts w:ascii="宋体" w:eastAsia="宋体" w:hAnsi="宋体" w:hint="eastAsia"/>
          <w:sz w:val="24"/>
          <w:szCs w:val="24"/>
          <w:vertAlign w:val="superscript"/>
        </w:rPr>
        <w:t>[</w:t>
      </w:r>
      <w:r w:rsidR="00F9777F">
        <w:rPr>
          <w:rFonts w:ascii="宋体" w:eastAsia="宋体" w:hAnsi="宋体"/>
          <w:sz w:val="24"/>
          <w:szCs w:val="24"/>
          <w:vertAlign w:val="superscript"/>
        </w:rPr>
        <w:t>3</w:t>
      </w:r>
      <w:r w:rsidR="00F9777F" w:rsidRPr="002D16F4">
        <w:rPr>
          <w:rFonts w:ascii="宋体" w:eastAsia="宋体" w:hAnsi="宋体"/>
          <w:sz w:val="24"/>
          <w:szCs w:val="24"/>
          <w:vertAlign w:val="superscript"/>
        </w:rPr>
        <w:t>]</w:t>
      </w:r>
      <w:r w:rsidR="007A7CC4" w:rsidRPr="004D52BC">
        <w:rPr>
          <w:rFonts w:ascii="宋体" w:eastAsia="宋体" w:hAnsi="宋体" w:hint="eastAsia"/>
          <w:color w:val="000000"/>
          <w:sz w:val="24"/>
          <w:szCs w:val="24"/>
        </w:rPr>
        <w:t>，</w:t>
      </w:r>
      <w:r w:rsidR="00066285" w:rsidRPr="004D52BC">
        <w:rPr>
          <w:rFonts w:ascii="宋体" w:eastAsia="宋体" w:hAnsi="宋体" w:hint="eastAsia"/>
          <w:color w:val="000000"/>
          <w:sz w:val="24"/>
          <w:szCs w:val="24"/>
        </w:rPr>
        <w:t>如图</w:t>
      </w:r>
      <w:r w:rsidR="00FE7BE1" w:rsidRPr="004D52BC">
        <w:rPr>
          <w:rFonts w:ascii="宋体" w:eastAsia="宋体" w:hAnsi="宋体" w:hint="eastAsia"/>
          <w:color w:val="000000"/>
          <w:sz w:val="24"/>
          <w:szCs w:val="24"/>
        </w:rPr>
        <w:t>1所示，它通过选择特征，并利用SVM作为分类器将是否存在硬件木马区分开来。</w:t>
      </w:r>
      <w:r w:rsidR="001B7DFB" w:rsidRPr="004D52BC">
        <w:rPr>
          <w:rFonts w:ascii="宋体" w:eastAsia="宋体" w:hAnsi="宋体" w:hint="eastAsia"/>
          <w:color w:val="000000"/>
          <w:sz w:val="24"/>
          <w:szCs w:val="24"/>
        </w:rPr>
        <w:t>该</w:t>
      </w:r>
      <w:r w:rsidR="00B43E8D" w:rsidRPr="004D52BC">
        <w:rPr>
          <w:rFonts w:ascii="宋体" w:eastAsia="宋体" w:hAnsi="宋体" w:hint="eastAsia"/>
          <w:color w:val="000000"/>
          <w:sz w:val="24"/>
          <w:szCs w:val="24"/>
        </w:rPr>
        <w:t>文虽然宣称不需要黄金芯片，但是在选择特征的时候，还是提到了要与黄金芯片进行对比才行</w:t>
      </w:r>
      <w:r w:rsidR="00FA144D" w:rsidRPr="004D52BC">
        <w:rPr>
          <w:rFonts w:ascii="宋体" w:eastAsia="宋体" w:hAnsi="宋体" w:hint="eastAsia"/>
          <w:color w:val="000000"/>
          <w:sz w:val="24"/>
          <w:szCs w:val="24"/>
        </w:rPr>
        <w:t>，并且目前硬件木马的有监督学习数据库只有</w:t>
      </w:r>
      <w:proofErr w:type="spellStart"/>
      <w:r w:rsidR="00FA144D" w:rsidRPr="004D52BC">
        <w:rPr>
          <w:rFonts w:ascii="宋体" w:eastAsia="宋体" w:hAnsi="宋体" w:hint="eastAsia"/>
          <w:color w:val="000000"/>
          <w:sz w:val="24"/>
          <w:szCs w:val="24"/>
        </w:rPr>
        <w:t>TrustHub</w:t>
      </w:r>
      <w:proofErr w:type="spellEnd"/>
      <w:r w:rsidR="00FA144D" w:rsidRPr="004D52BC">
        <w:rPr>
          <w:rFonts w:ascii="宋体" w:eastAsia="宋体" w:hAnsi="宋体" w:hint="eastAsia"/>
          <w:color w:val="000000"/>
          <w:sz w:val="24"/>
          <w:szCs w:val="24"/>
        </w:rPr>
        <w:t>一个，数据量并不大，而且其中有一些错误，用机器学习的方法虽然新颖，实验结果看起来也十分漂亮，但是距离大规模使用还有一段距离</w:t>
      </w:r>
      <w:r w:rsidR="00B43E8D" w:rsidRPr="004D52BC">
        <w:rPr>
          <w:rFonts w:ascii="宋体" w:eastAsia="宋体" w:hAnsi="宋体" w:hint="eastAsia"/>
          <w:color w:val="000000"/>
          <w:sz w:val="24"/>
          <w:szCs w:val="24"/>
        </w:rPr>
        <w:t>。</w:t>
      </w:r>
    </w:p>
    <w:p w14:paraId="4D6BA02D" w14:textId="4A56FCD8" w:rsidR="00BE6680" w:rsidRDefault="007A7CC4" w:rsidP="007A7CC4">
      <w:pPr>
        <w:ind w:firstLine="405"/>
        <w:jc w:val="center"/>
        <w:rPr>
          <w:rFonts w:ascii="黑体" w:eastAsia="黑体" w:hAnsi="黑体"/>
          <w:color w:val="000000"/>
          <w:sz w:val="20"/>
          <w:szCs w:val="20"/>
        </w:rPr>
      </w:pPr>
      <w:r>
        <w:rPr>
          <w:noProof/>
        </w:rPr>
        <w:drawing>
          <wp:inline distT="0" distB="0" distL="0" distR="0" wp14:anchorId="3D5722CE" wp14:editId="6AB3B26E">
            <wp:extent cx="2254250" cy="17911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9613" cy="1795385"/>
                    </a:xfrm>
                    <a:prstGeom prst="rect">
                      <a:avLst/>
                    </a:prstGeom>
                  </pic:spPr>
                </pic:pic>
              </a:graphicData>
            </a:graphic>
          </wp:inline>
        </w:drawing>
      </w:r>
    </w:p>
    <w:p w14:paraId="062ED386" w14:textId="29A47A84" w:rsidR="007A7CC4" w:rsidRPr="00F13636" w:rsidRDefault="007A7CC4" w:rsidP="007A7CC4">
      <w:pPr>
        <w:ind w:firstLine="405"/>
        <w:jc w:val="center"/>
        <w:rPr>
          <w:rFonts w:ascii="宋体" w:eastAsia="宋体" w:hAnsi="宋体"/>
          <w:color w:val="000000"/>
          <w:szCs w:val="21"/>
        </w:rPr>
      </w:pPr>
      <w:r w:rsidRPr="00F13636">
        <w:rPr>
          <w:rFonts w:ascii="宋体" w:eastAsia="宋体" w:hAnsi="宋体"/>
          <w:color w:val="000000"/>
          <w:szCs w:val="21"/>
        </w:rPr>
        <w:t xml:space="preserve">图 </w:t>
      </w:r>
      <w:r w:rsidRPr="00F13636">
        <w:rPr>
          <w:rFonts w:ascii="宋体" w:eastAsia="宋体" w:hAnsi="宋体"/>
          <w:b/>
          <w:bCs/>
          <w:color w:val="000000"/>
          <w:szCs w:val="21"/>
        </w:rPr>
        <w:t xml:space="preserve">1 </w:t>
      </w:r>
      <w:r w:rsidR="00390AE8" w:rsidRPr="00F13636">
        <w:rPr>
          <w:rFonts w:ascii="宋体" w:eastAsia="宋体" w:hAnsi="宋体" w:hint="eastAsia"/>
          <w:b/>
          <w:bCs/>
          <w:color w:val="000000"/>
          <w:szCs w:val="21"/>
        </w:rPr>
        <w:t>三种木马的例子，</w:t>
      </w:r>
      <w:r w:rsidR="00AF7A09" w:rsidRPr="00F13636">
        <w:rPr>
          <w:rFonts w:ascii="宋体" w:eastAsia="宋体" w:hAnsi="宋体" w:hint="eastAsia"/>
          <w:b/>
          <w:bCs/>
          <w:color w:val="000000"/>
          <w:szCs w:val="21"/>
        </w:rPr>
        <w:t>这是扫描电子显微镜下的金属层</w:t>
      </w:r>
    </w:p>
    <w:p w14:paraId="543DE97D" w14:textId="753595B5" w:rsidR="0021218A" w:rsidRPr="0021218A" w:rsidRDefault="0021218A" w:rsidP="0021218A">
      <w:pPr>
        <w:rPr>
          <w:rFonts w:ascii="黑体" w:eastAsia="黑体" w:hAnsi="黑体" w:hint="eastAsia"/>
          <w:color w:val="000000"/>
          <w:sz w:val="28"/>
          <w:szCs w:val="28"/>
        </w:rPr>
      </w:pPr>
      <w:r w:rsidRPr="00FA58E2">
        <w:rPr>
          <w:rFonts w:ascii="黑体" w:eastAsia="黑体" w:hAnsi="黑体"/>
          <w:color w:val="000000"/>
          <w:sz w:val="28"/>
          <w:szCs w:val="28"/>
        </w:rPr>
        <w:lastRenderedPageBreak/>
        <w:t>2.</w:t>
      </w:r>
      <w:r>
        <w:rPr>
          <w:rFonts w:ascii="黑体" w:eastAsia="黑体" w:hAnsi="黑体"/>
          <w:color w:val="000000"/>
          <w:sz w:val="28"/>
          <w:szCs w:val="28"/>
        </w:rPr>
        <w:t>2</w:t>
      </w:r>
      <w:r w:rsidRPr="00FA58E2">
        <w:rPr>
          <w:rFonts w:ascii="黑体" w:eastAsia="黑体" w:hAnsi="黑体"/>
          <w:color w:val="000000"/>
          <w:sz w:val="28"/>
          <w:szCs w:val="28"/>
        </w:rPr>
        <w:t xml:space="preserve"> </w:t>
      </w:r>
      <w:r>
        <w:rPr>
          <w:rFonts w:ascii="黑体" w:eastAsia="黑体" w:hAnsi="黑体" w:hint="eastAsia"/>
          <w:color w:val="000000"/>
          <w:sz w:val="28"/>
          <w:szCs w:val="28"/>
        </w:rPr>
        <w:t>非</w:t>
      </w:r>
      <w:r w:rsidRPr="00FA58E2">
        <w:rPr>
          <w:rFonts w:ascii="黑体" w:eastAsia="黑体" w:hAnsi="黑体" w:hint="eastAsia"/>
          <w:color w:val="000000"/>
          <w:sz w:val="28"/>
          <w:szCs w:val="28"/>
        </w:rPr>
        <w:t>破坏性验证</w:t>
      </w:r>
    </w:p>
    <w:p w14:paraId="0C7DC2A4" w14:textId="50688187" w:rsidR="00245B7B" w:rsidRDefault="00552337" w:rsidP="00245B7B">
      <w:pPr>
        <w:spacing w:line="400" w:lineRule="exact"/>
        <w:ind w:firstLine="525"/>
        <w:rPr>
          <w:rFonts w:ascii="宋体" w:eastAsia="宋体" w:hAnsi="宋体"/>
          <w:color w:val="000000"/>
          <w:sz w:val="24"/>
          <w:szCs w:val="24"/>
        </w:rPr>
      </w:pPr>
      <w:r w:rsidRPr="00F218DB">
        <w:rPr>
          <w:rFonts w:ascii="宋体" w:eastAsia="宋体" w:hAnsi="宋体"/>
          <w:noProof/>
          <w:color w:val="000000"/>
          <w:sz w:val="24"/>
          <w:szCs w:val="24"/>
        </w:rPr>
        <w:drawing>
          <wp:anchor distT="0" distB="0" distL="114300" distR="114300" simplePos="0" relativeHeight="251658240" behindDoc="0" locked="0" layoutInCell="1" allowOverlap="1" wp14:anchorId="6E7B3A68" wp14:editId="15017ED6">
            <wp:simplePos x="0" y="0"/>
            <wp:positionH relativeFrom="column">
              <wp:posOffset>790575</wp:posOffset>
            </wp:positionH>
            <wp:positionV relativeFrom="paragraph">
              <wp:posOffset>5038725</wp:posOffset>
            </wp:positionV>
            <wp:extent cx="3829050" cy="2174875"/>
            <wp:effectExtent l="0" t="0" r="0" b="0"/>
            <wp:wrapTopAndBottom/>
            <wp:docPr id="6" name="图片 5">
              <a:extLst xmlns:a="http://schemas.openxmlformats.org/drawingml/2006/main">
                <a:ext uri="{FF2B5EF4-FFF2-40B4-BE49-F238E27FC236}">
                  <a16:creationId xmlns:a16="http://schemas.microsoft.com/office/drawing/2014/main" id="{CA99E9EE-6867-47CA-9973-E12CBCFC4F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CA99E9EE-6867-47CA-9973-E12CBCFC4F3C}"/>
                        </a:ext>
                      </a:extLst>
                    </pic:cNvPr>
                    <pic:cNvPicPr>
                      <a:picLocks noChangeAspect="1"/>
                    </pic:cNvPicPr>
                  </pic:nvPicPr>
                  <pic:blipFill rotWithShape="1">
                    <a:blip r:embed="rId9">
                      <a:extLst>
                        <a:ext uri="{28A0092B-C50C-407E-A947-70E740481C1C}">
                          <a14:useLocalDpi xmlns:a14="http://schemas.microsoft.com/office/drawing/2010/main" val="0"/>
                        </a:ext>
                      </a:extLst>
                    </a:blip>
                    <a:srcRect b="21601"/>
                    <a:stretch/>
                  </pic:blipFill>
                  <pic:spPr bwMode="auto">
                    <a:xfrm>
                      <a:off x="0" y="0"/>
                      <a:ext cx="3829050" cy="217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3342" w:rsidRPr="0050768E">
        <w:rPr>
          <w:rFonts w:ascii="宋体" w:eastAsia="宋体" w:hAnsi="宋体" w:hint="eastAsia"/>
          <w:color w:val="000000"/>
          <w:sz w:val="24"/>
          <w:szCs w:val="24"/>
        </w:rPr>
        <w:t>逆向工程最大的问题就是需要破坏芯片，</w:t>
      </w:r>
      <w:r w:rsidR="00B05C88" w:rsidRPr="0050768E">
        <w:rPr>
          <w:rFonts w:ascii="宋体" w:eastAsia="宋体" w:hAnsi="宋体" w:hint="eastAsia"/>
          <w:color w:val="000000"/>
          <w:sz w:val="24"/>
          <w:szCs w:val="24"/>
        </w:rPr>
        <w:t>这在很多场合是不被允许的，因此还有许多非破坏性检测方法被提出。其中一大类是功能测试</w:t>
      </w:r>
      <w:r w:rsidR="00274A28">
        <w:rPr>
          <w:rFonts w:ascii="宋体" w:eastAsia="宋体" w:hAnsi="宋体" w:hint="eastAsia"/>
          <w:color w:val="000000"/>
          <w:sz w:val="24"/>
          <w:szCs w:val="24"/>
        </w:rPr>
        <w:t>，或者称逻辑测试</w:t>
      </w:r>
      <w:r w:rsidR="00B05C88" w:rsidRPr="0050768E">
        <w:rPr>
          <w:rFonts w:ascii="宋体" w:eastAsia="宋体" w:hAnsi="宋体" w:hint="eastAsia"/>
          <w:color w:val="000000"/>
          <w:sz w:val="24"/>
          <w:szCs w:val="24"/>
        </w:rPr>
        <w:t>，也就是通过测试向量来激活木马，然后比较输出值和正常值是否匹配来判断电路是否存在问题。</w:t>
      </w:r>
      <w:r w:rsidR="008B45DE" w:rsidRPr="0050768E">
        <w:rPr>
          <w:rFonts w:ascii="宋体" w:eastAsia="宋体" w:hAnsi="宋体" w:hint="eastAsia"/>
          <w:color w:val="000000"/>
          <w:sz w:val="24"/>
          <w:szCs w:val="24"/>
        </w:rPr>
        <w:t>ATPG</w:t>
      </w:r>
      <w:r w:rsidR="003329CC" w:rsidRPr="0050768E">
        <w:rPr>
          <w:rFonts w:ascii="宋体" w:eastAsia="宋体" w:hAnsi="宋体" w:hint="eastAsia"/>
          <w:color w:val="000000"/>
          <w:sz w:val="24"/>
          <w:szCs w:val="24"/>
        </w:rPr>
        <w:t>（</w:t>
      </w:r>
      <w:r w:rsidR="00731459" w:rsidRPr="0050768E">
        <w:rPr>
          <w:rFonts w:ascii="宋体" w:eastAsia="宋体" w:hAnsi="宋体"/>
          <w:color w:val="000000"/>
          <w:sz w:val="24"/>
          <w:szCs w:val="24"/>
        </w:rPr>
        <w:t>Auto Test Pattern generation</w:t>
      </w:r>
      <w:r w:rsidR="003329CC" w:rsidRPr="0050768E">
        <w:rPr>
          <w:rFonts w:ascii="宋体" w:eastAsia="宋体" w:hAnsi="宋体" w:hint="eastAsia"/>
          <w:color w:val="000000"/>
          <w:sz w:val="24"/>
          <w:szCs w:val="24"/>
        </w:rPr>
        <w:t>）</w:t>
      </w:r>
      <w:r w:rsidR="008B45DE" w:rsidRPr="0050768E">
        <w:rPr>
          <w:rFonts w:ascii="宋体" w:eastAsia="宋体" w:hAnsi="宋体" w:hint="eastAsia"/>
          <w:color w:val="000000"/>
          <w:sz w:val="24"/>
          <w:szCs w:val="24"/>
        </w:rPr>
        <w:t>技术</w:t>
      </w:r>
      <w:r w:rsidR="0025360D">
        <w:rPr>
          <w:rFonts w:ascii="宋体" w:eastAsia="宋体" w:hAnsi="宋体" w:hint="eastAsia"/>
          <w:color w:val="000000"/>
          <w:sz w:val="24"/>
          <w:szCs w:val="24"/>
        </w:rPr>
        <w:t>和</w:t>
      </w:r>
      <w:r w:rsidR="0025360D" w:rsidRPr="0025360D">
        <w:rPr>
          <w:rFonts w:ascii="宋体" w:eastAsia="宋体" w:hAnsi="宋体"/>
          <w:color w:val="000000"/>
          <w:sz w:val="24"/>
          <w:szCs w:val="24"/>
        </w:rPr>
        <w:t>DFT</w:t>
      </w:r>
      <w:r w:rsidR="0025360D">
        <w:rPr>
          <w:rFonts w:ascii="宋体" w:eastAsia="宋体" w:hAnsi="宋体" w:hint="eastAsia"/>
          <w:color w:val="000000"/>
          <w:sz w:val="24"/>
          <w:szCs w:val="24"/>
        </w:rPr>
        <w:t>（Design</w:t>
      </w:r>
      <w:r w:rsidR="0025360D">
        <w:rPr>
          <w:rFonts w:ascii="宋体" w:eastAsia="宋体" w:hAnsi="宋体"/>
          <w:color w:val="000000"/>
          <w:sz w:val="24"/>
          <w:szCs w:val="24"/>
        </w:rPr>
        <w:t xml:space="preserve"> </w:t>
      </w:r>
      <w:r w:rsidR="0025360D">
        <w:rPr>
          <w:rFonts w:ascii="宋体" w:eastAsia="宋体" w:hAnsi="宋体" w:hint="eastAsia"/>
          <w:color w:val="000000"/>
          <w:sz w:val="24"/>
          <w:szCs w:val="24"/>
        </w:rPr>
        <w:t>For</w:t>
      </w:r>
      <w:r w:rsidR="0025360D">
        <w:rPr>
          <w:rFonts w:ascii="宋体" w:eastAsia="宋体" w:hAnsi="宋体"/>
          <w:color w:val="000000"/>
          <w:sz w:val="24"/>
          <w:szCs w:val="24"/>
        </w:rPr>
        <w:t xml:space="preserve"> </w:t>
      </w:r>
      <w:r w:rsidR="0025360D">
        <w:rPr>
          <w:rFonts w:ascii="宋体" w:eastAsia="宋体" w:hAnsi="宋体" w:hint="eastAsia"/>
          <w:color w:val="000000"/>
          <w:sz w:val="24"/>
          <w:szCs w:val="24"/>
        </w:rPr>
        <w:t>Trust）</w:t>
      </w:r>
      <w:r w:rsidR="008B45DE" w:rsidRPr="0050768E">
        <w:rPr>
          <w:rFonts w:ascii="宋体" w:eastAsia="宋体" w:hAnsi="宋体" w:hint="eastAsia"/>
          <w:color w:val="000000"/>
          <w:sz w:val="24"/>
          <w:szCs w:val="24"/>
        </w:rPr>
        <w:t>是相当常用的方法</w:t>
      </w:r>
      <w:r w:rsidR="007258D2">
        <w:rPr>
          <w:rFonts w:ascii="宋体" w:eastAsia="宋体" w:hAnsi="宋体" w:hint="eastAsia"/>
          <w:color w:val="000000"/>
          <w:sz w:val="24"/>
          <w:szCs w:val="24"/>
        </w:rPr>
        <w:t>。ATPG</w:t>
      </w:r>
      <w:r w:rsidR="007B4FDD" w:rsidRPr="002D16F4">
        <w:rPr>
          <w:rFonts w:ascii="宋体" w:eastAsia="宋体" w:hAnsi="宋体" w:hint="eastAsia"/>
          <w:sz w:val="24"/>
          <w:szCs w:val="24"/>
          <w:vertAlign w:val="superscript"/>
        </w:rPr>
        <w:t>[</w:t>
      </w:r>
      <w:r w:rsidR="007B4FDD">
        <w:rPr>
          <w:rFonts w:ascii="宋体" w:eastAsia="宋体" w:hAnsi="宋体"/>
          <w:sz w:val="24"/>
          <w:szCs w:val="24"/>
          <w:vertAlign w:val="superscript"/>
        </w:rPr>
        <w:t>4</w:t>
      </w:r>
      <w:r w:rsidR="007B4FDD" w:rsidRPr="002D16F4">
        <w:rPr>
          <w:rFonts w:ascii="宋体" w:eastAsia="宋体" w:hAnsi="宋体"/>
          <w:sz w:val="24"/>
          <w:szCs w:val="24"/>
          <w:vertAlign w:val="superscript"/>
        </w:rPr>
        <w:t>]</w:t>
      </w:r>
      <w:proofErr w:type="gramStart"/>
      <w:r w:rsidR="00FC573B" w:rsidRPr="0050768E">
        <w:rPr>
          <w:rFonts w:ascii="宋体" w:eastAsia="宋体" w:hAnsi="宋体" w:hint="eastAsia"/>
          <w:color w:val="000000"/>
          <w:sz w:val="24"/>
          <w:szCs w:val="24"/>
        </w:rPr>
        <w:t>基于侧</w:t>
      </w:r>
      <w:proofErr w:type="gramEnd"/>
      <w:r w:rsidR="00FC573B" w:rsidRPr="0050768E">
        <w:rPr>
          <w:rFonts w:ascii="宋体" w:eastAsia="宋体" w:hAnsi="宋体" w:hint="eastAsia"/>
          <w:color w:val="000000"/>
          <w:sz w:val="24"/>
          <w:szCs w:val="24"/>
        </w:rPr>
        <w:t>信道分析的测试技术，通过在芯片入口处施加激励，然后检查输出，如果输出与预期不同，则说明是个电路缺陷或者是个木马。但是这个方法的目的主要是为了发现暴露的错误，而不一定是</w:t>
      </w:r>
      <w:r w:rsidR="00F107E8">
        <w:rPr>
          <w:rFonts w:ascii="宋体" w:eastAsia="宋体" w:hAnsi="宋体" w:hint="eastAsia"/>
          <w:color w:val="000000"/>
          <w:sz w:val="24"/>
          <w:szCs w:val="24"/>
        </w:rPr>
        <w:t>硬件木马</w:t>
      </w:r>
      <w:r w:rsidR="00620059" w:rsidRPr="0050768E">
        <w:rPr>
          <w:rFonts w:ascii="宋体" w:eastAsia="宋体" w:hAnsi="宋体" w:hint="eastAsia"/>
          <w:color w:val="000000"/>
          <w:sz w:val="24"/>
          <w:szCs w:val="24"/>
        </w:rPr>
        <w:t>。</w:t>
      </w:r>
      <w:r w:rsidR="00FC573B" w:rsidRPr="0050768E">
        <w:rPr>
          <w:rFonts w:ascii="宋体" w:eastAsia="宋体" w:hAnsi="宋体" w:hint="eastAsia"/>
          <w:color w:val="000000"/>
          <w:sz w:val="24"/>
          <w:szCs w:val="24"/>
        </w:rPr>
        <w:t>并且</w:t>
      </w:r>
      <w:r w:rsidR="00FC573B" w:rsidRPr="0050768E">
        <w:rPr>
          <w:rFonts w:ascii="宋体" w:eastAsia="宋体" w:hAnsi="宋体"/>
          <w:color w:val="000000"/>
          <w:sz w:val="24"/>
          <w:szCs w:val="24"/>
        </w:rPr>
        <w:t>它的逻辑测试尽力确保生成的测试向量</w:t>
      </w:r>
      <w:r w:rsidR="00FC573B" w:rsidRPr="0050768E">
        <w:rPr>
          <w:rFonts w:ascii="宋体" w:eastAsia="宋体" w:hAnsi="宋体" w:hint="eastAsia"/>
          <w:color w:val="000000"/>
          <w:sz w:val="24"/>
          <w:szCs w:val="24"/>
        </w:rPr>
        <w:t>可以</w:t>
      </w:r>
      <w:r w:rsidR="00FC573B" w:rsidRPr="0050768E">
        <w:rPr>
          <w:rFonts w:ascii="宋体" w:eastAsia="宋体" w:hAnsi="宋体"/>
          <w:color w:val="000000"/>
          <w:sz w:val="24"/>
          <w:szCs w:val="24"/>
        </w:rPr>
        <w:t>覆盖</w:t>
      </w:r>
      <w:r w:rsidR="00FC573B" w:rsidRPr="0050768E">
        <w:rPr>
          <w:rFonts w:ascii="宋体" w:eastAsia="宋体" w:hAnsi="宋体" w:hint="eastAsia"/>
          <w:color w:val="000000"/>
          <w:sz w:val="24"/>
          <w:szCs w:val="24"/>
        </w:rPr>
        <w:t>硬件木马的</w:t>
      </w:r>
      <w:r w:rsidR="00FC573B" w:rsidRPr="0050768E">
        <w:rPr>
          <w:rFonts w:ascii="宋体" w:eastAsia="宋体" w:hAnsi="宋体"/>
          <w:color w:val="000000"/>
          <w:sz w:val="24"/>
          <w:szCs w:val="24"/>
        </w:rPr>
        <w:t>触发条件，然而硬件木马设计出来就是难以触发的</w:t>
      </w:r>
      <w:r w:rsidR="00620059" w:rsidRPr="0050768E">
        <w:rPr>
          <w:rFonts w:ascii="宋体" w:eastAsia="宋体" w:hAnsi="宋体" w:hint="eastAsia"/>
          <w:color w:val="000000"/>
          <w:sz w:val="24"/>
          <w:szCs w:val="24"/>
        </w:rPr>
        <w:t>，这使得这一技术实施效果并没有预期的好。</w:t>
      </w:r>
      <w:r w:rsidR="0036447A" w:rsidRPr="0050768E">
        <w:rPr>
          <w:rFonts w:ascii="宋体" w:eastAsia="宋体" w:hAnsi="宋体" w:hint="eastAsia"/>
          <w:color w:val="000000"/>
          <w:sz w:val="24"/>
          <w:szCs w:val="24"/>
        </w:rPr>
        <w:t>还有一个问题就是</w:t>
      </w:r>
      <w:r w:rsidR="00FC573B" w:rsidRPr="0050768E">
        <w:rPr>
          <w:rFonts w:ascii="宋体" w:eastAsia="宋体" w:hAnsi="宋体"/>
          <w:color w:val="000000"/>
          <w:sz w:val="24"/>
          <w:szCs w:val="24"/>
        </w:rPr>
        <w:t>难以将</w:t>
      </w:r>
      <w:r w:rsidR="00D103D4">
        <w:rPr>
          <w:rFonts w:ascii="宋体" w:eastAsia="宋体" w:hAnsi="宋体" w:hint="eastAsia"/>
          <w:color w:val="000000"/>
          <w:sz w:val="24"/>
          <w:szCs w:val="24"/>
        </w:rPr>
        <w:t>硬件木马</w:t>
      </w:r>
      <w:r w:rsidR="00FC573B" w:rsidRPr="0050768E">
        <w:rPr>
          <w:rFonts w:ascii="宋体" w:eastAsia="宋体" w:hAnsi="宋体"/>
          <w:color w:val="000000"/>
          <w:sz w:val="24"/>
          <w:szCs w:val="24"/>
        </w:rPr>
        <w:t>侧信道信号从实验噪声和CMOS处理噪声中分离出来</w:t>
      </w:r>
      <w:r w:rsidR="0036447A" w:rsidRPr="0050768E">
        <w:rPr>
          <w:rFonts w:ascii="宋体" w:eastAsia="宋体" w:hAnsi="宋体" w:hint="eastAsia"/>
          <w:color w:val="000000"/>
          <w:sz w:val="24"/>
          <w:szCs w:val="24"/>
        </w:rPr>
        <w:t>。</w:t>
      </w:r>
      <w:r w:rsidR="001670E0" w:rsidRPr="0050768E">
        <w:rPr>
          <w:rFonts w:ascii="宋体" w:eastAsia="宋体" w:hAnsi="宋体" w:hint="eastAsia"/>
          <w:color w:val="000000"/>
          <w:sz w:val="24"/>
          <w:szCs w:val="24"/>
        </w:rPr>
        <w:t>对于木马难以触发这一难题，另一篇文章</w:t>
      </w:r>
      <w:r w:rsidR="00410116" w:rsidRPr="002D16F4">
        <w:rPr>
          <w:rFonts w:ascii="宋体" w:eastAsia="宋体" w:hAnsi="宋体" w:hint="eastAsia"/>
          <w:sz w:val="24"/>
          <w:szCs w:val="24"/>
          <w:vertAlign w:val="superscript"/>
        </w:rPr>
        <w:t>[</w:t>
      </w:r>
      <w:r w:rsidR="003C243C">
        <w:rPr>
          <w:rFonts w:ascii="宋体" w:eastAsia="宋体" w:hAnsi="宋体"/>
          <w:sz w:val="24"/>
          <w:szCs w:val="24"/>
          <w:vertAlign w:val="superscript"/>
        </w:rPr>
        <w:t>5</w:t>
      </w:r>
      <w:r w:rsidR="00410116" w:rsidRPr="002D16F4">
        <w:rPr>
          <w:rFonts w:ascii="宋体" w:eastAsia="宋体" w:hAnsi="宋体"/>
          <w:sz w:val="24"/>
          <w:szCs w:val="24"/>
          <w:vertAlign w:val="superscript"/>
        </w:rPr>
        <w:t>]</w:t>
      </w:r>
      <w:r w:rsidR="001670E0" w:rsidRPr="0050768E">
        <w:rPr>
          <w:rFonts w:ascii="宋体" w:eastAsia="宋体" w:hAnsi="宋体" w:hint="eastAsia"/>
          <w:color w:val="000000"/>
          <w:sz w:val="24"/>
          <w:szCs w:val="24"/>
        </w:rPr>
        <w:t>提出一种新的方法来试图改进它，</w:t>
      </w:r>
      <w:r w:rsidR="00EC1EF3">
        <w:rPr>
          <w:rFonts w:ascii="宋体" w:eastAsia="宋体" w:hAnsi="宋体" w:hint="eastAsia"/>
          <w:color w:val="000000"/>
          <w:sz w:val="24"/>
          <w:szCs w:val="24"/>
        </w:rPr>
        <w:t>它通过</w:t>
      </w:r>
      <w:r w:rsidR="00666890">
        <w:rPr>
          <w:rFonts w:ascii="宋体" w:eastAsia="宋体" w:hAnsi="宋体" w:hint="eastAsia"/>
          <w:color w:val="000000"/>
          <w:sz w:val="24"/>
          <w:szCs w:val="24"/>
        </w:rPr>
        <w:t>频繁</w:t>
      </w:r>
      <w:r w:rsidR="00DE3A32">
        <w:rPr>
          <w:rFonts w:ascii="宋体" w:eastAsia="宋体" w:hAnsi="宋体" w:hint="eastAsia"/>
          <w:color w:val="000000"/>
          <w:sz w:val="24"/>
          <w:szCs w:val="24"/>
        </w:rPr>
        <w:t>地</w:t>
      </w:r>
      <w:r w:rsidR="00EC1EF3">
        <w:rPr>
          <w:rFonts w:ascii="宋体" w:eastAsia="宋体" w:hAnsi="宋体" w:hint="eastAsia"/>
          <w:color w:val="000000"/>
          <w:sz w:val="24"/>
          <w:szCs w:val="24"/>
        </w:rPr>
        <w:t>翻转NAND，</w:t>
      </w:r>
      <w:r w:rsidR="00666890">
        <w:rPr>
          <w:rFonts w:ascii="宋体" w:eastAsia="宋体" w:hAnsi="宋体" w:hint="eastAsia"/>
          <w:color w:val="000000"/>
          <w:sz w:val="24"/>
          <w:szCs w:val="24"/>
        </w:rPr>
        <w:t>AND，NOR，OR门</w:t>
      </w:r>
      <w:r w:rsidR="0006399C">
        <w:rPr>
          <w:rFonts w:ascii="宋体" w:eastAsia="宋体" w:hAnsi="宋体" w:hint="eastAsia"/>
          <w:color w:val="000000"/>
          <w:sz w:val="24"/>
          <w:szCs w:val="24"/>
        </w:rPr>
        <w:t>对结果</w:t>
      </w:r>
      <w:r w:rsidR="00666890">
        <w:rPr>
          <w:rFonts w:ascii="宋体" w:eastAsia="宋体" w:hAnsi="宋体" w:hint="eastAsia"/>
          <w:color w:val="000000"/>
          <w:sz w:val="24"/>
          <w:szCs w:val="24"/>
        </w:rPr>
        <w:t>进行排列组合，并且将其作为硬件木马的</w:t>
      </w:r>
      <w:r w:rsidR="007216EE">
        <w:rPr>
          <w:rFonts w:ascii="宋体" w:eastAsia="宋体" w:hAnsi="宋体" w:hint="eastAsia"/>
          <w:color w:val="000000"/>
          <w:sz w:val="24"/>
          <w:szCs w:val="24"/>
        </w:rPr>
        <w:t>触发</w:t>
      </w:r>
      <w:r w:rsidR="006840AB">
        <w:rPr>
          <w:rFonts w:ascii="宋体" w:eastAsia="宋体" w:hAnsi="宋体" w:hint="eastAsia"/>
          <w:color w:val="000000"/>
          <w:sz w:val="24"/>
          <w:szCs w:val="24"/>
        </w:rPr>
        <w:t>方案</w:t>
      </w:r>
      <w:r w:rsidR="007518EF">
        <w:rPr>
          <w:rFonts w:ascii="宋体" w:eastAsia="宋体" w:hAnsi="宋体" w:hint="eastAsia"/>
          <w:color w:val="000000"/>
          <w:sz w:val="24"/>
          <w:szCs w:val="24"/>
        </w:rPr>
        <w:t>，</w:t>
      </w:r>
      <w:r w:rsidR="008F310E">
        <w:rPr>
          <w:rFonts w:ascii="宋体" w:eastAsia="宋体" w:hAnsi="宋体" w:hint="eastAsia"/>
          <w:color w:val="000000"/>
          <w:sz w:val="24"/>
          <w:szCs w:val="24"/>
        </w:rPr>
        <w:t>来</w:t>
      </w:r>
      <w:r w:rsidR="007518EF">
        <w:rPr>
          <w:rFonts w:ascii="宋体" w:eastAsia="宋体" w:hAnsi="宋体" w:hint="eastAsia"/>
          <w:color w:val="000000"/>
          <w:sz w:val="24"/>
          <w:szCs w:val="24"/>
        </w:rPr>
        <w:t>最大可能地激活硬件木马</w:t>
      </w:r>
      <w:r w:rsidR="007216EE">
        <w:rPr>
          <w:rFonts w:ascii="宋体" w:eastAsia="宋体" w:hAnsi="宋体" w:hint="eastAsia"/>
          <w:color w:val="000000"/>
          <w:sz w:val="24"/>
          <w:szCs w:val="24"/>
        </w:rPr>
        <w:t>，与此同时持续的向量仿真可以降低整体电路活动，从而放大了硬件木马</w:t>
      </w:r>
      <w:r w:rsidR="000530C6">
        <w:rPr>
          <w:rFonts w:ascii="宋体" w:eastAsia="宋体" w:hAnsi="宋体" w:hint="eastAsia"/>
          <w:color w:val="000000"/>
          <w:sz w:val="24"/>
          <w:szCs w:val="24"/>
        </w:rPr>
        <w:t>带来的额外的翻转</w:t>
      </w:r>
      <w:r w:rsidR="00120DE1">
        <w:rPr>
          <w:rFonts w:ascii="宋体" w:eastAsia="宋体" w:hAnsi="宋体" w:hint="eastAsia"/>
          <w:color w:val="000000"/>
          <w:sz w:val="24"/>
          <w:szCs w:val="24"/>
        </w:rPr>
        <w:t>。</w:t>
      </w:r>
      <w:r w:rsidR="001670E0" w:rsidRPr="0050768E">
        <w:rPr>
          <w:rFonts w:ascii="宋体" w:eastAsia="宋体" w:hAnsi="宋体" w:hint="eastAsia"/>
          <w:color w:val="000000"/>
          <w:sz w:val="24"/>
          <w:szCs w:val="24"/>
        </w:rPr>
        <w:t>但是我们不可能列举</w:t>
      </w:r>
      <w:r w:rsidR="00654A55">
        <w:rPr>
          <w:rFonts w:ascii="宋体" w:eastAsia="宋体" w:hAnsi="宋体" w:hint="eastAsia"/>
          <w:color w:val="000000"/>
          <w:sz w:val="24"/>
          <w:szCs w:val="24"/>
        </w:rPr>
        <w:t>组合逻辑电路的</w:t>
      </w:r>
      <w:r w:rsidR="001670E0" w:rsidRPr="0050768E">
        <w:rPr>
          <w:rFonts w:ascii="宋体" w:eastAsia="宋体" w:hAnsi="宋体" w:hint="eastAsia"/>
          <w:color w:val="000000"/>
          <w:sz w:val="24"/>
          <w:szCs w:val="24"/>
        </w:rPr>
        <w:t>所有的</w:t>
      </w:r>
      <w:r w:rsidR="00654A55">
        <w:rPr>
          <w:rFonts w:ascii="宋体" w:eastAsia="宋体" w:hAnsi="宋体" w:hint="eastAsia"/>
          <w:color w:val="000000"/>
          <w:sz w:val="24"/>
          <w:szCs w:val="24"/>
        </w:rPr>
        <w:t>状态</w:t>
      </w:r>
      <w:r w:rsidR="00ED52B0">
        <w:rPr>
          <w:rFonts w:ascii="宋体" w:eastAsia="宋体" w:hAnsi="宋体" w:hint="eastAsia"/>
          <w:color w:val="000000"/>
          <w:sz w:val="24"/>
          <w:szCs w:val="24"/>
        </w:rPr>
        <w:t>，因此这一方法也存在局限性</w:t>
      </w:r>
      <w:r w:rsidR="009770ED">
        <w:rPr>
          <w:rFonts w:ascii="宋体" w:eastAsia="宋体" w:hAnsi="宋体" w:hint="eastAsia"/>
          <w:color w:val="000000"/>
          <w:sz w:val="24"/>
          <w:szCs w:val="24"/>
        </w:rPr>
        <w:t>。</w:t>
      </w:r>
      <w:r w:rsidR="00F218DB">
        <w:rPr>
          <w:rFonts w:ascii="宋体" w:eastAsia="宋体" w:hAnsi="宋体" w:hint="eastAsia"/>
          <w:color w:val="000000"/>
          <w:sz w:val="24"/>
          <w:szCs w:val="24"/>
        </w:rPr>
        <w:t>在线监测技术的机制</w:t>
      </w:r>
      <w:r w:rsidR="00B0469B" w:rsidRPr="002D16F4">
        <w:rPr>
          <w:rFonts w:ascii="宋体" w:eastAsia="宋体" w:hAnsi="宋体" w:hint="eastAsia"/>
          <w:sz w:val="24"/>
          <w:szCs w:val="24"/>
          <w:vertAlign w:val="superscript"/>
        </w:rPr>
        <w:t>[</w:t>
      </w:r>
      <w:r w:rsidR="003C243C">
        <w:rPr>
          <w:rFonts w:ascii="宋体" w:eastAsia="宋体" w:hAnsi="宋体"/>
          <w:sz w:val="24"/>
          <w:szCs w:val="24"/>
          <w:vertAlign w:val="superscript"/>
        </w:rPr>
        <w:t>6</w:t>
      </w:r>
      <w:r w:rsidR="00B0469B" w:rsidRPr="002D16F4">
        <w:rPr>
          <w:rFonts w:ascii="宋体" w:eastAsia="宋体" w:hAnsi="宋体"/>
          <w:sz w:val="24"/>
          <w:szCs w:val="24"/>
          <w:vertAlign w:val="superscript"/>
        </w:rPr>
        <w:t>]</w:t>
      </w:r>
      <w:r w:rsidR="00F218DB">
        <w:rPr>
          <w:rFonts w:ascii="宋体" w:eastAsia="宋体" w:hAnsi="宋体" w:hint="eastAsia"/>
          <w:color w:val="000000"/>
          <w:sz w:val="24"/>
          <w:szCs w:val="24"/>
        </w:rPr>
        <w:t>与ATPG类似，</w:t>
      </w:r>
      <w:r w:rsidR="0093147B">
        <w:rPr>
          <w:rFonts w:ascii="宋体" w:eastAsia="宋体" w:hAnsi="宋体" w:hint="eastAsia"/>
          <w:color w:val="000000"/>
          <w:sz w:val="24"/>
          <w:szCs w:val="24"/>
        </w:rPr>
        <w:t>但是有所改进，它是硬件木马检测的最后一道防线，</w:t>
      </w:r>
      <w:r w:rsidR="00421E65">
        <w:rPr>
          <w:rFonts w:ascii="宋体" w:eastAsia="宋体" w:hAnsi="宋体" w:hint="eastAsia"/>
          <w:color w:val="000000"/>
          <w:sz w:val="24"/>
          <w:szCs w:val="24"/>
        </w:rPr>
        <w:t>由于硬件木马的插入，会影响某个节点（Important</w:t>
      </w:r>
      <w:r w:rsidR="00421E65">
        <w:rPr>
          <w:rFonts w:ascii="宋体" w:eastAsia="宋体" w:hAnsi="宋体"/>
          <w:color w:val="000000"/>
          <w:sz w:val="24"/>
          <w:szCs w:val="24"/>
        </w:rPr>
        <w:t xml:space="preserve"> </w:t>
      </w:r>
      <w:r w:rsidR="00421E65">
        <w:rPr>
          <w:rFonts w:ascii="宋体" w:eastAsia="宋体" w:hAnsi="宋体" w:hint="eastAsia"/>
          <w:color w:val="000000"/>
          <w:sz w:val="24"/>
          <w:szCs w:val="24"/>
        </w:rPr>
        <w:t>Node）以及它周围的其余节点的正确关系，因此</w:t>
      </w:r>
      <w:r w:rsidR="00F218DB">
        <w:rPr>
          <w:rFonts w:ascii="宋体" w:eastAsia="宋体" w:hAnsi="宋体" w:hint="eastAsia"/>
          <w:color w:val="000000"/>
          <w:sz w:val="24"/>
          <w:szCs w:val="24"/>
        </w:rPr>
        <w:t>它在原始电路中的一些可疑节点（Important</w:t>
      </w:r>
      <w:r w:rsidR="00F218DB">
        <w:rPr>
          <w:rFonts w:ascii="宋体" w:eastAsia="宋体" w:hAnsi="宋体"/>
          <w:color w:val="000000"/>
          <w:sz w:val="24"/>
          <w:szCs w:val="24"/>
        </w:rPr>
        <w:t xml:space="preserve"> </w:t>
      </w:r>
      <w:r w:rsidR="00F218DB">
        <w:rPr>
          <w:rFonts w:ascii="宋体" w:eastAsia="宋体" w:hAnsi="宋体" w:hint="eastAsia"/>
          <w:color w:val="000000"/>
          <w:sz w:val="24"/>
          <w:szCs w:val="24"/>
        </w:rPr>
        <w:t>Node）插入</w:t>
      </w:r>
      <w:r w:rsidR="00421E65">
        <w:rPr>
          <w:rFonts w:ascii="宋体" w:eastAsia="宋体" w:hAnsi="宋体" w:hint="eastAsia"/>
          <w:color w:val="000000"/>
          <w:sz w:val="24"/>
          <w:szCs w:val="24"/>
        </w:rPr>
        <w:t>图2所示的</w:t>
      </w:r>
      <w:r w:rsidR="00F218DB">
        <w:rPr>
          <w:rFonts w:ascii="宋体" w:eastAsia="宋体" w:hAnsi="宋体" w:hint="eastAsia"/>
          <w:color w:val="000000"/>
          <w:sz w:val="24"/>
          <w:szCs w:val="24"/>
        </w:rPr>
        <w:t>检查逻辑（checker）</w:t>
      </w:r>
      <w:r w:rsidR="00245B7B">
        <w:rPr>
          <w:rFonts w:ascii="宋体" w:eastAsia="宋体" w:hAnsi="宋体" w:hint="eastAsia"/>
          <w:color w:val="000000"/>
          <w:sz w:val="24"/>
          <w:szCs w:val="24"/>
        </w:rPr>
        <w:t>。</w:t>
      </w:r>
    </w:p>
    <w:p w14:paraId="170B28E0" w14:textId="7C73FC25" w:rsidR="00245B7B" w:rsidRDefault="00245B7B" w:rsidP="00245B7B">
      <w:pPr>
        <w:spacing w:line="400" w:lineRule="exact"/>
        <w:ind w:firstLine="525"/>
        <w:rPr>
          <w:rFonts w:ascii="宋体" w:eastAsia="宋体" w:hAnsi="宋体"/>
          <w:color w:val="000000"/>
          <w:sz w:val="24"/>
          <w:szCs w:val="24"/>
        </w:rPr>
      </w:pPr>
    </w:p>
    <w:p w14:paraId="2FD21937" w14:textId="6227796E" w:rsidR="002D0575" w:rsidRDefault="002D0575" w:rsidP="006D4989">
      <w:pPr>
        <w:spacing w:line="400" w:lineRule="exact"/>
        <w:ind w:left="525" w:hangingChars="250" w:hanging="525"/>
        <w:jc w:val="left"/>
        <w:rPr>
          <w:rFonts w:ascii="宋体" w:eastAsia="宋体" w:hAnsi="宋体"/>
          <w:b/>
          <w:bCs/>
          <w:color w:val="000000"/>
          <w:szCs w:val="21"/>
        </w:rPr>
      </w:pPr>
      <w:r w:rsidRPr="00481906">
        <w:rPr>
          <w:rFonts w:ascii="宋体" w:eastAsia="宋体" w:hAnsi="宋体"/>
          <w:color w:val="000000"/>
          <w:szCs w:val="21"/>
        </w:rPr>
        <w:t xml:space="preserve">图 </w:t>
      </w:r>
      <w:r w:rsidRPr="00481906">
        <w:rPr>
          <w:rFonts w:ascii="宋体" w:eastAsia="宋体" w:hAnsi="宋体"/>
          <w:b/>
          <w:bCs/>
          <w:color w:val="000000"/>
          <w:szCs w:val="21"/>
        </w:rPr>
        <w:t xml:space="preserve">2 </w:t>
      </w:r>
      <w:r w:rsidRPr="00481906">
        <w:rPr>
          <w:rFonts w:ascii="宋体" w:eastAsia="宋体" w:hAnsi="宋体" w:hint="eastAsia"/>
          <w:b/>
          <w:bCs/>
          <w:color w:val="000000"/>
          <w:szCs w:val="21"/>
        </w:rPr>
        <w:t>一个检查逻辑的例子，对于单路的检查器（只有error</w:t>
      </w:r>
      <w:r w:rsidRPr="00481906">
        <w:rPr>
          <w:rFonts w:ascii="宋体" w:eastAsia="宋体" w:hAnsi="宋体"/>
          <w:b/>
          <w:bCs/>
          <w:color w:val="000000"/>
          <w:szCs w:val="21"/>
        </w:rPr>
        <w:t>0</w:t>
      </w:r>
      <w:r w:rsidRPr="00481906">
        <w:rPr>
          <w:rFonts w:ascii="宋体" w:eastAsia="宋体" w:hAnsi="宋体" w:hint="eastAsia"/>
          <w:b/>
          <w:bCs/>
          <w:color w:val="000000"/>
          <w:szCs w:val="21"/>
        </w:rPr>
        <w:t>输出）而言，</w:t>
      </w:r>
      <w:r w:rsidRPr="00481906">
        <w:rPr>
          <w:rFonts w:ascii="宋体" w:eastAsia="宋体" w:hAnsi="宋体"/>
          <w:b/>
          <w:bCs/>
          <w:color w:val="000000"/>
          <w:szCs w:val="21"/>
        </w:rPr>
        <w:t>若</w:t>
      </w:r>
      <w:r w:rsidRPr="00481906">
        <w:rPr>
          <w:rFonts w:ascii="宋体" w:eastAsia="宋体" w:hAnsi="宋体" w:hint="eastAsia"/>
          <w:b/>
          <w:bCs/>
          <w:color w:val="000000"/>
          <w:szCs w:val="21"/>
        </w:rPr>
        <w:t>可疑</w:t>
      </w:r>
      <w:r w:rsidRPr="00481906">
        <w:rPr>
          <w:rFonts w:ascii="宋体" w:eastAsia="宋体" w:hAnsi="宋体"/>
          <w:b/>
          <w:bCs/>
          <w:color w:val="000000"/>
          <w:szCs w:val="21"/>
        </w:rPr>
        <w:t>点A为1 则D=~B E=~C 若A=0，则D=E=1</w:t>
      </w:r>
      <w:r w:rsidRPr="00481906">
        <w:rPr>
          <w:rFonts w:ascii="宋体" w:eastAsia="宋体" w:hAnsi="宋体" w:hint="eastAsia"/>
          <w:b/>
          <w:bCs/>
          <w:color w:val="000000"/>
          <w:szCs w:val="21"/>
        </w:rPr>
        <w:t>。而对于双路</w:t>
      </w:r>
      <w:r w:rsidR="004D7A62" w:rsidRPr="00481906">
        <w:rPr>
          <w:rFonts w:ascii="宋体" w:eastAsia="宋体" w:hAnsi="宋体" w:hint="eastAsia"/>
          <w:b/>
          <w:bCs/>
          <w:color w:val="000000"/>
          <w:szCs w:val="21"/>
        </w:rPr>
        <w:t>（error</w:t>
      </w:r>
      <w:r w:rsidR="004D7A62" w:rsidRPr="00481906">
        <w:rPr>
          <w:rFonts w:ascii="宋体" w:eastAsia="宋体" w:hAnsi="宋体"/>
          <w:b/>
          <w:bCs/>
          <w:color w:val="000000"/>
          <w:szCs w:val="21"/>
        </w:rPr>
        <w:t>0</w:t>
      </w:r>
      <w:r w:rsidR="004D7A62" w:rsidRPr="00481906">
        <w:rPr>
          <w:rFonts w:ascii="宋体" w:eastAsia="宋体" w:hAnsi="宋体" w:hint="eastAsia"/>
          <w:b/>
          <w:bCs/>
          <w:color w:val="000000"/>
          <w:szCs w:val="21"/>
        </w:rPr>
        <w:t>和error</w:t>
      </w:r>
      <w:r w:rsidR="004D7A62" w:rsidRPr="00481906">
        <w:rPr>
          <w:rFonts w:ascii="宋体" w:eastAsia="宋体" w:hAnsi="宋体"/>
          <w:b/>
          <w:bCs/>
          <w:color w:val="000000"/>
          <w:szCs w:val="21"/>
        </w:rPr>
        <w:t>1</w:t>
      </w:r>
      <w:r w:rsidR="004D7A62" w:rsidRPr="00481906">
        <w:rPr>
          <w:rFonts w:ascii="宋体" w:eastAsia="宋体" w:hAnsi="宋体" w:hint="eastAsia"/>
          <w:b/>
          <w:bCs/>
          <w:color w:val="000000"/>
          <w:szCs w:val="21"/>
        </w:rPr>
        <w:t>都输出）</w:t>
      </w:r>
      <w:r w:rsidRPr="00481906">
        <w:rPr>
          <w:rFonts w:ascii="宋体" w:eastAsia="宋体" w:hAnsi="宋体" w:hint="eastAsia"/>
          <w:b/>
          <w:bCs/>
          <w:color w:val="000000"/>
          <w:szCs w:val="21"/>
        </w:rPr>
        <w:t>而言，</w:t>
      </w:r>
      <w:r w:rsidRPr="00481906">
        <w:rPr>
          <w:rFonts w:ascii="宋体" w:eastAsia="宋体" w:hAnsi="宋体"/>
          <w:b/>
          <w:bCs/>
          <w:color w:val="000000"/>
          <w:szCs w:val="21"/>
        </w:rPr>
        <w:t>若存在HTH则输出为10  否则输出为01</w:t>
      </w:r>
    </w:p>
    <w:p w14:paraId="1F6A6088" w14:textId="77777777" w:rsidR="00BD0F55" w:rsidRPr="00481906" w:rsidRDefault="00BD0F55" w:rsidP="006D4989">
      <w:pPr>
        <w:spacing w:line="400" w:lineRule="exact"/>
        <w:ind w:left="527" w:hangingChars="250" w:hanging="527"/>
        <w:jc w:val="left"/>
        <w:rPr>
          <w:rFonts w:ascii="宋体" w:eastAsia="宋体" w:hAnsi="宋体"/>
          <w:b/>
          <w:bCs/>
          <w:color w:val="000000"/>
          <w:szCs w:val="21"/>
        </w:rPr>
      </w:pPr>
    </w:p>
    <w:p w14:paraId="0003619E" w14:textId="2A7A5167" w:rsidR="00F218DB" w:rsidRDefault="00121651" w:rsidP="00121651">
      <w:pPr>
        <w:spacing w:line="400" w:lineRule="exact"/>
        <w:ind w:firstLineChars="200" w:firstLine="480"/>
        <w:rPr>
          <w:rFonts w:ascii="宋体" w:eastAsia="宋体" w:hAnsi="宋体"/>
          <w:color w:val="000000"/>
          <w:sz w:val="24"/>
          <w:szCs w:val="24"/>
        </w:rPr>
      </w:pPr>
      <w:r>
        <w:rPr>
          <w:rFonts w:ascii="宋体" w:eastAsia="宋体" w:hAnsi="宋体" w:hint="eastAsia"/>
          <w:color w:val="000000"/>
          <w:sz w:val="24"/>
          <w:szCs w:val="24"/>
        </w:rPr>
        <w:t>在线监测技术可以在很大程度上避免电路噪声的干扰，但是它依然无法准确识别是功能设计错误还是硬件木马，而且各个检查逻辑（checker）中的信息汇总输出需要一定的延时，因此可能在木马运行一段时间之后才能得知</w:t>
      </w:r>
      <w:r w:rsidR="00AE54F5">
        <w:rPr>
          <w:rFonts w:ascii="宋体" w:eastAsia="宋体" w:hAnsi="宋体" w:hint="eastAsia"/>
          <w:color w:val="000000"/>
          <w:sz w:val="24"/>
          <w:szCs w:val="24"/>
        </w:rPr>
        <w:t>。</w:t>
      </w:r>
    </w:p>
    <w:p w14:paraId="7E2D5F64" w14:textId="2D06F1E4" w:rsidR="00FC573B" w:rsidRDefault="00172097" w:rsidP="003D31D4">
      <w:pPr>
        <w:spacing w:line="400" w:lineRule="exact"/>
        <w:ind w:firstLine="525"/>
        <w:rPr>
          <w:rFonts w:ascii="宋体" w:eastAsia="宋体" w:hAnsi="宋体"/>
          <w:color w:val="000000"/>
          <w:sz w:val="24"/>
          <w:szCs w:val="24"/>
        </w:rPr>
      </w:pPr>
      <w:r>
        <w:rPr>
          <w:rFonts w:ascii="宋体" w:eastAsia="宋体" w:hAnsi="宋体" w:hint="eastAsia"/>
          <w:color w:val="000000"/>
          <w:sz w:val="24"/>
          <w:szCs w:val="24"/>
        </w:rPr>
        <w:t>功能</w:t>
      </w:r>
      <w:r w:rsidR="003D31D4">
        <w:rPr>
          <w:rFonts w:ascii="宋体" w:eastAsia="宋体" w:hAnsi="宋体" w:hint="eastAsia"/>
          <w:color w:val="000000"/>
          <w:sz w:val="24"/>
          <w:szCs w:val="24"/>
        </w:rPr>
        <w:t>测试只适用于一些改变功能的硬件木马，例如</w:t>
      </w:r>
      <w:r w:rsidR="004E7E1D" w:rsidRPr="002D16F4">
        <w:rPr>
          <w:rFonts w:ascii="宋体" w:eastAsia="宋体" w:hAnsi="宋体" w:hint="eastAsia"/>
          <w:sz w:val="24"/>
          <w:szCs w:val="24"/>
          <w:vertAlign w:val="superscript"/>
        </w:rPr>
        <w:t>[</w:t>
      </w:r>
      <w:r w:rsidR="006811E2">
        <w:rPr>
          <w:rFonts w:ascii="宋体" w:eastAsia="宋体" w:hAnsi="宋体"/>
          <w:sz w:val="24"/>
          <w:szCs w:val="24"/>
          <w:vertAlign w:val="superscript"/>
        </w:rPr>
        <w:t>7</w:t>
      </w:r>
      <w:r w:rsidR="004E7E1D" w:rsidRPr="002D16F4">
        <w:rPr>
          <w:rFonts w:ascii="宋体" w:eastAsia="宋体" w:hAnsi="宋体"/>
          <w:sz w:val="24"/>
          <w:szCs w:val="24"/>
          <w:vertAlign w:val="superscript"/>
        </w:rPr>
        <w:t>]</w:t>
      </w:r>
      <w:r w:rsidR="003D31D4">
        <w:rPr>
          <w:rFonts w:ascii="宋体" w:eastAsia="宋体" w:hAnsi="宋体" w:hint="eastAsia"/>
          <w:color w:val="000000"/>
          <w:sz w:val="24"/>
          <w:szCs w:val="24"/>
        </w:rPr>
        <w:t>中所关注的雷达后门事件，但是对于一些类似于泄露无线加密芯片中的key</w:t>
      </w:r>
      <w:r w:rsidR="00384949" w:rsidRPr="002D16F4">
        <w:rPr>
          <w:rFonts w:ascii="宋体" w:eastAsia="宋体" w:hAnsi="宋体" w:hint="eastAsia"/>
          <w:sz w:val="24"/>
          <w:szCs w:val="24"/>
          <w:vertAlign w:val="superscript"/>
        </w:rPr>
        <w:t>[</w:t>
      </w:r>
      <w:r w:rsidR="006811E2">
        <w:rPr>
          <w:rFonts w:ascii="宋体" w:eastAsia="宋体" w:hAnsi="宋体"/>
          <w:sz w:val="24"/>
          <w:szCs w:val="24"/>
          <w:vertAlign w:val="superscript"/>
        </w:rPr>
        <w:t>8</w:t>
      </w:r>
      <w:r w:rsidR="00384949" w:rsidRPr="002D16F4">
        <w:rPr>
          <w:rFonts w:ascii="宋体" w:eastAsia="宋体" w:hAnsi="宋体"/>
          <w:sz w:val="24"/>
          <w:szCs w:val="24"/>
          <w:vertAlign w:val="superscript"/>
        </w:rPr>
        <w:t>]</w:t>
      </w:r>
      <w:r w:rsidR="003D31D4">
        <w:rPr>
          <w:rFonts w:ascii="宋体" w:eastAsia="宋体" w:hAnsi="宋体" w:hint="eastAsia"/>
          <w:color w:val="000000"/>
          <w:sz w:val="24"/>
          <w:szCs w:val="24"/>
        </w:rPr>
        <w:t>，或者芯片正在处理的敏感信息的信息泄露型的木马，功能测试并测不出他们</w:t>
      </w:r>
      <w:r w:rsidR="0016569B">
        <w:rPr>
          <w:rFonts w:ascii="宋体" w:eastAsia="宋体" w:hAnsi="宋体" w:hint="eastAsia"/>
          <w:color w:val="000000"/>
          <w:sz w:val="24"/>
          <w:szCs w:val="24"/>
        </w:rPr>
        <w:t>，而且功能测试的测试逻辑较为复杂，比较适合小的硬件木马</w:t>
      </w:r>
      <w:r w:rsidR="003D31D4">
        <w:rPr>
          <w:rFonts w:ascii="宋体" w:eastAsia="宋体" w:hAnsi="宋体" w:hint="eastAsia"/>
          <w:color w:val="000000"/>
          <w:sz w:val="24"/>
          <w:szCs w:val="24"/>
        </w:rPr>
        <w:t>。</w:t>
      </w:r>
    </w:p>
    <w:p w14:paraId="7E7A9004" w14:textId="09691078" w:rsidR="001168C9" w:rsidRPr="001168C9" w:rsidRDefault="001168C9" w:rsidP="001168C9">
      <w:pPr>
        <w:rPr>
          <w:rFonts w:ascii="黑体" w:eastAsia="黑体" w:hAnsi="黑体" w:hint="eastAsia"/>
          <w:color w:val="000000"/>
          <w:sz w:val="28"/>
          <w:szCs w:val="28"/>
        </w:rPr>
      </w:pPr>
      <w:r w:rsidRPr="00FA58E2">
        <w:rPr>
          <w:rFonts w:ascii="黑体" w:eastAsia="黑体" w:hAnsi="黑体"/>
          <w:color w:val="000000"/>
          <w:sz w:val="28"/>
          <w:szCs w:val="28"/>
        </w:rPr>
        <w:t>2.</w:t>
      </w:r>
      <w:r w:rsidR="00C766D5">
        <w:rPr>
          <w:rFonts w:ascii="黑体" w:eastAsia="黑体" w:hAnsi="黑体"/>
          <w:color w:val="000000"/>
          <w:sz w:val="28"/>
          <w:szCs w:val="28"/>
        </w:rPr>
        <w:t>3</w:t>
      </w:r>
      <w:bookmarkStart w:id="8" w:name="_GoBack"/>
      <w:bookmarkEnd w:id="8"/>
      <w:r w:rsidRPr="00FA58E2">
        <w:rPr>
          <w:rFonts w:ascii="黑体" w:eastAsia="黑体" w:hAnsi="黑体"/>
          <w:color w:val="000000"/>
          <w:sz w:val="28"/>
          <w:szCs w:val="28"/>
        </w:rPr>
        <w:t xml:space="preserve"> </w:t>
      </w:r>
      <w:r>
        <w:rPr>
          <w:rFonts w:ascii="黑体" w:eastAsia="黑体" w:hAnsi="黑体" w:hint="eastAsia"/>
          <w:color w:val="000000"/>
          <w:sz w:val="28"/>
          <w:szCs w:val="28"/>
        </w:rPr>
        <w:t>侧信道分析</w:t>
      </w:r>
    </w:p>
    <w:p w14:paraId="13516F67" w14:textId="277E949A" w:rsidR="00A063E0" w:rsidRDefault="003D31D4" w:rsidP="003B2C07">
      <w:pPr>
        <w:spacing w:line="400" w:lineRule="exact"/>
        <w:ind w:firstLine="525"/>
        <w:rPr>
          <w:rFonts w:ascii="宋体" w:eastAsia="宋体" w:hAnsi="宋体"/>
          <w:color w:val="000000"/>
          <w:sz w:val="24"/>
          <w:szCs w:val="24"/>
        </w:rPr>
      </w:pPr>
      <w:r>
        <w:rPr>
          <w:rFonts w:ascii="宋体" w:eastAsia="宋体" w:hAnsi="宋体" w:hint="eastAsia"/>
          <w:color w:val="000000"/>
          <w:sz w:val="24"/>
          <w:szCs w:val="24"/>
        </w:rPr>
        <w:t>还有一类比较常用的方法是侧信道分析的方法</w:t>
      </w:r>
      <w:r w:rsidR="00D5142E">
        <w:rPr>
          <w:rFonts w:ascii="宋体" w:eastAsia="宋体" w:hAnsi="宋体" w:hint="eastAsia"/>
          <w:color w:val="000000"/>
          <w:sz w:val="24"/>
          <w:szCs w:val="24"/>
        </w:rPr>
        <w:t>，侧信道分析</w:t>
      </w:r>
      <w:r w:rsidR="00741088">
        <w:rPr>
          <w:rFonts w:ascii="宋体" w:eastAsia="宋体" w:hAnsi="宋体" w:hint="eastAsia"/>
          <w:color w:val="000000"/>
          <w:sz w:val="24"/>
          <w:szCs w:val="24"/>
        </w:rPr>
        <w:t>通常是分析待测芯片的功耗，发热，等来判断是否存在硬件木马。</w:t>
      </w:r>
      <w:r w:rsidR="000019C3">
        <w:rPr>
          <w:rFonts w:ascii="宋体" w:eastAsia="宋体" w:hAnsi="宋体" w:hint="eastAsia"/>
          <w:color w:val="000000"/>
          <w:sz w:val="24"/>
          <w:szCs w:val="24"/>
        </w:rPr>
        <w:t>一般的侧信道</w:t>
      </w:r>
      <w:r w:rsidR="00E22CBB">
        <w:rPr>
          <w:rFonts w:ascii="宋体" w:eastAsia="宋体" w:hAnsi="宋体" w:hint="eastAsia"/>
          <w:color w:val="000000"/>
          <w:sz w:val="24"/>
          <w:szCs w:val="24"/>
        </w:rPr>
        <w:t>分析</w:t>
      </w:r>
      <w:r w:rsidR="000019C3">
        <w:rPr>
          <w:rFonts w:ascii="宋体" w:eastAsia="宋体" w:hAnsi="宋体" w:hint="eastAsia"/>
          <w:color w:val="000000"/>
          <w:sz w:val="24"/>
          <w:szCs w:val="24"/>
        </w:rPr>
        <w:t>主要从一个角度来进行分析，比如</w:t>
      </w:r>
      <w:r w:rsidR="00AF7B09" w:rsidRPr="002D16F4">
        <w:rPr>
          <w:rFonts w:ascii="宋体" w:eastAsia="宋体" w:hAnsi="宋体" w:hint="eastAsia"/>
          <w:sz w:val="24"/>
          <w:szCs w:val="24"/>
          <w:vertAlign w:val="superscript"/>
        </w:rPr>
        <w:t>[</w:t>
      </w:r>
      <w:r w:rsidR="008B6D8A">
        <w:rPr>
          <w:rFonts w:ascii="宋体" w:eastAsia="宋体" w:hAnsi="宋体"/>
          <w:sz w:val="24"/>
          <w:szCs w:val="24"/>
          <w:vertAlign w:val="superscript"/>
        </w:rPr>
        <w:t>9</w:t>
      </w:r>
      <w:r w:rsidR="00AF7B09" w:rsidRPr="002D16F4">
        <w:rPr>
          <w:rFonts w:ascii="宋体" w:eastAsia="宋体" w:hAnsi="宋体"/>
          <w:sz w:val="24"/>
          <w:szCs w:val="24"/>
          <w:vertAlign w:val="superscript"/>
        </w:rPr>
        <w:t>]</w:t>
      </w:r>
      <w:r w:rsidR="00C57131">
        <w:rPr>
          <w:rFonts w:ascii="宋体" w:eastAsia="宋体" w:hAnsi="宋体" w:hint="eastAsia"/>
          <w:color w:val="000000"/>
          <w:sz w:val="24"/>
          <w:szCs w:val="24"/>
        </w:rPr>
        <w:t>利用热学图片来检查硬件木马，由于插入硬件木马将会增大温度，因此它将热图像拍下来然后比较测试芯片和黄金芯片，最终得到温差矩阵，如果没有硬件木马存在则温差几乎为0，如果存在则基本大于0</w:t>
      </w:r>
      <w:r w:rsidR="00453AF6">
        <w:rPr>
          <w:rFonts w:ascii="宋体" w:eastAsia="宋体" w:hAnsi="宋体" w:hint="eastAsia"/>
          <w:color w:val="000000"/>
          <w:sz w:val="24"/>
          <w:szCs w:val="24"/>
        </w:rPr>
        <w:t>。</w:t>
      </w:r>
      <w:r w:rsidR="00E11EF7">
        <w:rPr>
          <w:rFonts w:ascii="宋体" w:eastAsia="宋体" w:hAnsi="宋体" w:hint="eastAsia"/>
          <w:color w:val="000000"/>
          <w:sz w:val="24"/>
          <w:szCs w:val="24"/>
        </w:rPr>
        <w:t xml:space="preserve"> </w:t>
      </w:r>
      <w:r w:rsidR="004809D5">
        <w:rPr>
          <w:rFonts w:ascii="宋体" w:eastAsia="宋体" w:hAnsi="宋体" w:hint="eastAsia"/>
          <w:color w:val="000000"/>
          <w:sz w:val="24"/>
          <w:szCs w:val="24"/>
        </w:rPr>
        <w:t>也有利用多参数来判别硬件木马的，例如</w:t>
      </w:r>
      <w:r w:rsidR="001269F8" w:rsidRPr="002D16F4">
        <w:rPr>
          <w:rFonts w:ascii="宋体" w:eastAsia="宋体" w:hAnsi="宋体" w:hint="eastAsia"/>
          <w:sz w:val="24"/>
          <w:szCs w:val="24"/>
          <w:vertAlign w:val="superscript"/>
        </w:rPr>
        <w:t>[</w:t>
      </w:r>
      <w:r w:rsidR="00AA5B74">
        <w:rPr>
          <w:rFonts w:ascii="宋体" w:eastAsia="宋体" w:hAnsi="宋体"/>
          <w:sz w:val="24"/>
          <w:szCs w:val="24"/>
          <w:vertAlign w:val="superscript"/>
        </w:rPr>
        <w:t>10</w:t>
      </w:r>
      <w:r w:rsidR="001269F8" w:rsidRPr="002D16F4">
        <w:rPr>
          <w:rFonts w:ascii="宋体" w:eastAsia="宋体" w:hAnsi="宋体"/>
          <w:sz w:val="24"/>
          <w:szCs w:val="24"/>
          <w:vertAlign w:val="superscript"/>
        </w:rPr>
        <w:t>]</w:t>
      </w:r>
      <w:r w:rsidR="004809D5">
        <w:rPr>
          <w:rFonts w:ascii="宋体" w:eastAsia="宋体" w:hAnsi="宋体" w:hint="eastAsia"/>
          <w:color w:val="000000"/>
          <w:sz w:val="24"/>
          <w:szCs w:val="24"/>
        </w:rPr>
        <w:t>通过测试电流和频率，选择相同频率下工作的待测芯片和黄金芯片进行对比，如果</w:t>
      </w:r>
      <w:r w:rsidR="00CD2D68">
        <w:rPr>
          <w:rFonts w:ascii="宋体" w:eastAsia="宋体" w:hAnsi="宋体" w:hint="eastAsia"/>
          <w:color w:val="000000"/>
          <w:sz w:val="24"/>
          <w:szCs w:val="24"/>
        </w:rPr>
        <w:t>不匹配度</w:t>
      </w:r>
      <w:r w:rsidR="004809D5">
        <w:rPr>
          <w:rFonts w:ascii="宋体" w:eastAsia="宋体" w:hAnsi="宋体" w:hint="eastAsia"/>
          <w:color w:val="000000"/>
          <w:sz w:val="24"/>
          <w:szCs w:val="24"/>
        </w:rPr>
        <w:t>超出了阈值，则</w:t>
      </w:r>
      <w:r w:rsidR="00CD2D68">
        <w:rPr>
          <w:rFonts w:ascii="宋体" w:eastAsia="宋体" w:hAnsi="宋体" w:hint="eastAsia"/>
          <w:color w:val="000000"/>
          <w:sz w:val="24"/>
          <w:szCs w:val="24"/>
        </w:rPr>
        <w:t>认为存在硬件木马。</w:t>
      </w:r>
      <w:r w:rsidR="00A063E0">
        <w:rPr>
          <w:rFonts w:ascii="宋体" w:eastAsia="宋体" w:hAnsi="宋体" w:hint="eastAsia"/>
          <w:color w:val="000000"/>
          <w:sz w:val="24"/>
          <w:szCs w:val="24"/>
        </w:rPr>
        <w:t>侧信道</w:t>
      </w:r>
      <w:r w:rsidR="00E17012">
        <w:rPr>
          <w:rFonts w:ascii="宋体" w:eastAsia="宋体" w:hAnsi="宋体" w:hint="eastAsia"/>
          <w:color w:val="000000"/>
          <w:sz w:val="24"/>
          <w:szCs w:val="24"/>
        </w:rPr>
        <w:t>分析</w:t>
      </w:r>
      <w:r w:rsidR="00A063E0">
        <w:rPr>
          <w:rFonts w:ascii="宋体" w:eastAsia="宋体" w:hAnsi="宋体" w:hint="eastAsia"/>
          <w:color w:val="000000"/>
          <w:sz w:val="24"/>
          <w:szCs w:val="24"/>
        </w:rPr>
        <w:t>十分依赖黄金芯片，这使得它的使用范围受限，而且小的硬件木马对温度，电流的影响十分的小，侧信道分析不一定可能分析和判断是否存在硬件木马，因此侧信道</w:t>
      </w:r>
      <w:r w:rsidR="00E22CBB">
        <w:rPr>
          <w:rFonts w:ascii="宋体" w:eastAsia="宋体" w:hAnsi="宋体" w:hint="eastAsia"/>
          <w:color w:val="000000"/>
          <w:sz w:val="24"/>
          <w:szCs w:val="24"/>
        </w:rPr>
        <w:t>分析</w:t>
      </w:r>
      <w:r w:rsidR="00A063E0">
        <w:rPr>
          <w:rFonts w:ascii="宋体" w:eastAsia="宋体" w:hAnsi="宋体" w:hint="eastAsia"/>
          <w:color w:val="000000"/>
          <w:sz w:val="24"/>
          <w:szCs w:val="24"/>
        </w:rPr>
        <w:t>更适用于检测大的硬件木马。</w:t>
      </w:r>
    </w:p>
    <w:p w14:paraId="4FDC55E8" w14:textId="77777777" w:rsidR="007D07B3" w:rsidRPr="0050768E" w:rsidRDefault="007D07B3" w:rsidP="003B2C07">
      <w:pPr>
        <w:spacing w:line="400" w:lineRule="exact"/>
        <w:ind w:firstLine="525"/>
        <w:rPr>
          <w:rFonts w:ascii="宋体" w:eastAsia="宋体" w:hAnsi="宋体"/>
          <w:color w:val="000000"/>
          <w:sz w:val="24"/>
          <w:szCs w:val="24"/>
        </w:rPr>
      </w:pPr>
    </w:p>
    <w:p w14:paraId="3B009341" w14:textId="0EC40E99" w:rsidR="00A063E0" w:rsidRPr="001F215F" w:rsidRDefault="00A063E0" w:rsidP="00A063E0">
      <w:pPr>
        <w:rPr>
          <w:rFonts w:ascii="黑体" w:eastAsia="黑体" w:hAnsi="黑体"/>
          <w:color w:val="000000"/>
          <w:sz w:val="30"/>
          <w:szCs w:val="30"/>
        </w:rPr>
      </w:pPr>
      <w:r w:rsidRPr="001F215F">
        <w:rPr>
          <w:rFonts w:ascii="黑体" w:eastAsia="黑体" w:hAnsi="黑体"/>
          <w:b/>
          <w:bCs/>
          <w:color w:val="000000"/>
          <w:sz w:val="30"/>
          <w:szCs w:val="30"/>
        </w:rPr>
        <w:t xml:space="preserve">3 </w:t>
      </w:r>
      <w:r w:rsidR="0012049C" w:rsidRPr="001F215F">
        <w:rPr>
          <w:rFonts w:ascii="黑体" w:eastAsia="黑体" w:hAnsi="黑体" w:hint="eastAsia"/>
          <w:color w:val="000000"/>
          <w:sz w:val="30"/>
          <w:szCs w:val="30"/>
        </w:rPr>
        <w:t>总结</w:t>
      </w:r>
    </w:p>
    <w:p w14:paraId="6DA2EB0B" w14:textId="270F2CC5" w:rsidR="00D520EE" w:rsidRDefault="0012049C" w:rsidP="001F215F">
      <w:pPr>
        <w:spacing w:line="400" w:lineRule="exact"/>
        <w:ind w:firstLineChars="200" w:firstLine="480"/>
        <w:rPr>
          <w:rFonts w:ascii="宋体" w:eastAsia="宋体" w:hAnsi="宋体"/>
          <w:color w:val="000000"/>
          <w:sz w:val="24"/>
          <w:szCs w:val="24"/>
        </w:rPr>
      </w:pPr>
      <w:r>
        <w:rPr>
          <w:rFonts w:ascii="宋体" w:eastAsia="宋体" w:hAnsi="宋体" w:hint="eastAsia"/>
          <w:color w:val="000000"/>
          <w:sz w:val="24"/>
          <w:szCs w:val="24"/>
        </w:rPr>
        <w:t>目前硬件木马检测方案都有所限制，或需要黄金芯片，或只能检测大硬件木马或者小硬件木马，还没有切实可用的通用检测方案。</w:t>
      </w:r>
      <w:r w:rsidR="00AE1ABC">
        <w:rPr>
          <w:rFonts w:ascii="宋体" w:eastAsia="宋体" w:hAnsi="宋体" w:hint="eastAsia"/>
          <w:color w:val="000000"/>
          <w:sz w:val="24"/>
          <w:szCs w:val="24"/>
        </w:rPr>
        <w:t>而且随着集成电路设计的进步，硬件木马将越来越难以检测</w:t>
      </w:r>
      <w:r w:rsidR="00F934D4">
        <w:rPr>
          <w:rFonts w:ascii="宋体" w:eastAsia="宋体" w:hAnsi="宋体" w:hint="eastAsia"/>
          <w:color w:val="000000"/>
          <w:sz w:val="24"/>
          <w:szCs w:val="24"/>
        </w:rPr>
        <w:t>，尽管机器学习的发展给了本行业一些新的启发，但是由于</w:t>
      </w:r>
      <w:r w:rsidR="00842866">
        <w:rPr>
          <w:rFonts w:ascii="宋体" w:eastAsia="宋体" w:hAnsi="宋体" w:hint="eastAsia"/>
          <w:color w:val="000000"/>
          <w:sz w:val="24"/>
          <w:szCs w:val="24"/>
        </w:rPr>
        <w:t>硬件</w:t>
      </w:r>
      <w:r w:rsidR="00F934D4">
        <w:rPr>
          <w:rFonts w:ascii="宋体" w:eastAsia="宋体" w:hAnsi="宋体" w:hint="eastAsia"/>
          <w:color w:val="000000"/>
          <w:sz w:val="24"/>
          <w:szCs w:val="24"/>
        </w:rPr>
        <w:t>样本</w:t>
      </w:r>
      <w:r w:rsidR="00842866">
        <w:rPr>
          <w:rFonts w:ascii="宋体" w:eastAsia="宋体" w:hAnsi="宋体" w:hint="eastAsia"/>
          <w:color w:val="000000"/>
          <w:sz w:val="24"/>
          <w:szCs w:val="24"/>
        </w:rPr>
        <w:t>数据库的缺乏等原因，这一方向也并不成熟</w:t>
      </w:r>
      <w:r w:rsidR="00AE1ABC">
        <w:rPr>
          <w:rFonts w:ascii="宋体" w:eastAsia="宋体" w:hAnsi="宋体" w:hint="eastAsia"/>
          <w:color w:val="000000"/>
          <w:sz w:val="24"/>
          <w:szCs w:val="24"/>
        </w:rPr>
        <w:t>。这个领域十分重要，但还有很长的路要走，需要引起我们的重视。</w:t>
      </w:r>
    </w:p>
    <w:p w14:paraId="5096537C" w14:textId="320D9177" w:rsidR="00795EC0" w:rsidRDefault="00795EC0" w:rsidP="00795EC0">
      <w:pPr>
        <w:rPr>
          <w:rFonts w:ascii="宋体" w:eastAsia="宋体" w:hAnsi="宋体"/>
          <w:color w:val="000000"/>
          <w:sz w:val="24"/>
          <w:szCs w:val="24"/>
        </w:rPr>
      </w:pPr>
    </w:p>
    <w:p w14:paraId="486CB193" w14:textId="70127396" w:rsidR="00795EC0" w:rsidRPr="001F215F" w:rsidRDefault="00795EC0" w:rsidP="00795EC0">
      <w:pPr>
        <w:rPr>
          <w:rFonts w:ascii="黑体" w:eastAsia="黑体" w:hAnsi="黑体"/>
          <w:bCs/>
          <w:color w:val="000000"/>
          <w:sz w:val="30"/>
          <w:szCs w:val="30"/>
        </w:rPr>
      </w:pPr>
      <w:r w:rsidRPr="001F215F">
        <w:rPr>
          <w:rFonts w:ascii="黑体" w:eastAsia="黑体" w:hAnsi="黑体"/>
          <w:bCs/>
          <w:color w:val="000000"/>
          <w:sz w:val="30"/>
          <w:szCs w:val="30"/>
        </w:rPr>
        <w:t xml:space="preserve">4 </w:t>
      </w:r>
      <w:r w:rsidR="00501A4A" w:rsidRPr="001F215F">
        <w:rPr>
          <w:rFonts w:ascii="黑体" w:eastAsia="黑体" w:hAnsi="黑体" w:hint="eastAsia"/>
          <w:bCs/>
          <w:color w:val="000000"/>
          <w:sz w:val="30"/>
          <w:szCs w:val="30"/>
        </w:rPr>
        <w:t>国内外安全研究和产业实践</w:t>
      </w:r>
    </w:p>
    <w:p w14:paraId="4D925EC4" w14:textId="0472D2C6" w:rsidR="00795EC0" w:rsidRPr="001F215F" w:rsidRDefault="000B1CE5" w:rsidP="001F215F">
      <w:pPr>
        <w:spacing w:line="400" w:lineRule="exact"/>
        <w:ind w:firstLine="480"/>
        <w:rPr>
          <w:rFonts w:ascii="宋体" w:eastAsia="宋体" w:hAnsi="宋体"/>
          <w:color w:val="000000"/>
          <w:sz w:val="24"/>
          <w:szCs w:val="24"/>
        </w:rPr>
      </w:pPr>
      <w:r w:rsidRPr="001F215F">
        <w:rPr>
          <w:rFonts w:ascii="宋体" w:eastAsia="宋体" w:hAnsi="宋体" w:hint="eastAsia"/>
          <w:color w:val="000000"/>
          <w:sz w:val="24"/>
          <w:szCs w:val="24"/>
        </w:rPr>
        <w:t>计算机体系结构是整个计算机的基石，中国与国外在这</w:t>
      </w:r>
      <w:r w:rsidR="006600C8" w:rsidRPr="001F215F">
        <w:rPr>
          <w:rFonts w:ascii="宋体" w:eastAsia="宋体" w:hAnsi="宋体" w:hint="eastAsia"/>
          <w:color w:val="000000"/>
          <w:sz w:val="24"/>
          <w:szCs w:val="24"/>
        </w:rPr>
        <w:t>方面的差距十分巨大，前段时间中兴遭到美国制裁就说明，至少中国在芯片行业中，与美国还是有一定的差距的。纵观现在的计算机行业，虽然中国也有很多十分厉害的计算机公司，比如联想，华为等，但是其中的很多重要部件都来自于国外，联想计算机的CPU大部分来自Intel，而操作系统大部分来自于微软。</w:t>
      </w:r>
      <w:r w:rsidR="007F6AB4" w:rsidRPr="001F215F">
        <w:rPr>
          <w:rFonts w:ascii="宋体" w:eastAsia="宋体" w:hAnsi="宋体" w:hint="eastAsia"/>
          <w:color w:val="000000"/>
          <w:sz w:val="24"/>
          <w:szCs w:val="24"/>
        </w:rPr>
        <w:t>华为的手机稍微乐观一些，</w:t>
      </w:r>
      <w:r w:rsidR="007F6AB4" w:rsidRPr="001F215F">
        <w:rPr>
          <w:rFonts w:ascii="宋体" w:eastAsia="宋体" w:hAnsi="宋体" w:hint="eastAsia"/>
          <w:color w:val="000000"/>
          <w:sz w:val="24"/>
          <w:szCs w:val="24"/>
        </w:rPr>
        <w:lastRenderedPageBreak/>
        <w:t>因为华为开始自己设计手机上的CPU</w:t>
      </w:r>
      <w:r w:rsidR="000B3C09" w:rsidRPr="001F215F">
        <w:rPr>
          <w:rFonts w:ascii="宋体" w:eastAsia="宋体" w:hAnsi="宋体" w:hint="eastAsia"/>
          <w:color w:val="000000"/>
          <w:sz w:val="24"/>
          <w:szCs w:val="24"/>
        </w:rPr>
        <w:t>，然而性能等依旧很难一下子追上国外的高通等厂商</w:t>
      </w:r>
      <w:r w:rsidR="007F6AB4" w:rsidRPr="001F215F">
        <w:rPr>
          <w:rFonts w:ascii="宋体" w:eastAsia="宋体" w:hAnsi="宋体" w:hint="eastAsia"/>
          <w:color w:val="000000"/>
          <w:sz w:val="24"/>
          <w:szCs w:val="24"/>
        </w:rPr>
        <w:t>，</w:t>
      </w:r>
      <w:r w:rsidR="008344F9" w:rsidRPr="001F215F">
        <w:rPr>
          <w:rFonts w:ascii="宋体" w:eastAsia="宋体" w:hAnsi="宋体" w:hint="eastAsia"/>
          <w:color w:val="000000"/>
          <w:sz w:val="24"/>
          <w:szCs w:val="24"/>
        </w:rPr>
        <w:t>而且</w:t>
      </w:r>
      <w:r w:rsidR="007F6AB4" w:rsidRPr="001F215F">
        <w:rPr>
          <w:rFonts w:ascii="宋体" w:eastAsia="宋体" w:hAnsi="宋体" w:hint="eastAsia"/>
          <w:color w:val="000000"/>
          <w:sz w:val="24"/>
          <w:szCs w:val="24"/>
        </w:rPr>
        <w:t>操作系统依旧</w:t>
      </w:r>
      <w:r w:rsidR="000B3C09" w:rsidRPr="001F215F">
        <w:rPr>
          <w:rFonts w:ascii="宋体" w:eastAsia="宋体" w:hAnsi="宋体" w:hint="eastAsia"/>
          <w:color w:val="000000"/>
          <w:sz w:val="24"/>
          <w:szCs w:val="24"/>
        </w:rPr>
        <w:t>是</w:t>
      </w:r>
      <w:r w:rsidR="007F6AB4" w:rsidRPr="001F215F">
        <w:rPr>
          <w:rFonts w:ascii="宋体" w:eastAsia="宋体" w:hAnsi="宋体" w:hint="eastAsia"/>
          <w:color w:val="000000"/>
          <w:sz w:val="24"/>
          <w:szCs w:val="24"/>
        </w:rPr>
        <w:t>来自国外的安卓。</w:t>
      </w:r>
      <w:r w:rsidR="000B3C09" w:rsidRPr="001F215F">
        <w:rPr>
          <w:rFonts w:ascii="宋体" w:eastAsia="宋体" w:hAnsi="宋体" w:hint="eastAsia"/>
          <w:color w:val="000000"/>
          <w:sz w:val="24"/>
          <w:szCs w:val="24"/>
        </w:rPr>
        <w:t>中国在这个领域内依然是受制于人。</w:t>
      </w:r>
      <w:r w:rsidR="00076680" w:rsidRPr="001F215F">
        <w:rPr>
          <w:rFonts w:ascii="宋体" w:eastAsia="宋体" w:hAnsi="宋体" w:hint="eastAsia"/>
          <w:color w:val="000000"/>
          <w:sz w:val="24"/>
          <w:szCs w:val="24"/>
        </w:rPr>
        <w:t>这便意味着，这些产品若是被生产厂商植入后门，后果将十分严重，必然将造成严重的信息泄露。自主可控的强烈需求变得越来越突出了，大力发展国产芯片和国产操作系统的呼声近些年在国内越来越大。所幸的是像龙芯，</w:t>
      </w:r>
      <w:proofErr w:type="gramStart"/>
      <w:r w:rsidR="00076680" w:rsidRPr="001F215F">
        <w:rPr>
          <w:rFonts w:ascii="宋体" w:eastAsia="宋体" w:hAnsi="宋体" w:hint="eastAsia"/>
          <w:color w:val="000000"/>
          <w:sz w:val="24"/>
          <w:szCs w:val="24"/>
        </w:rPr>
        <w:t>兆芯等</w:t>
      </w:r>
      <w:proofErr w:type="gramEnd"/>
      <w:r w:rsidR="00076680" w:rsidRPr="001F215F">
        <w:rPr>
          <w:rFonts w:ascii="宋体" w:eastAsia="宋体" w:hAnsi="宋体" w:hint="eastAsia"/>
          <w:color w:val="000000"/>
          <w:sz w:val="24"/>
          <w:szCs w:val="24"/>
        </w:rPr>
        <w:t>国产芯片一直在这个行业默默耕耘，目前已经有十分可观的成果了，</w:t>
      </w:r>
      <w:proofErr w:type="gramStart"/>
      <w:r w:rsidR="00076680" w:rsidRPr="001F215F">
        <w:rPr>
          <w:rFonts w:ascii="宋体" w:eastAsia="宋体" w:hAnsi="宋体" w:hint="eastAsia"/>
          <w:color w:val="000000"/>
          <w:sz w:val="24"/>
          <w:szCs w:val="24"/>
        </w:rPr>
        <w:t>龙芯目</w:t>
      </w:r>
      <w:proofErr w:type="gramEnd"/>
      <w:r w:rsidR="00076680" w:rsidRPr="001F215F">
        <w:rPr>
          <w:rFonts w:ascii="宋体" w:eastAsia="宋体" w:hAnsi="宋体" w:hint="eastAsia"/>
          <w:color w:val="000000"/>
          <w:sz w:val="24"/>
          <w:szCs w:val="24"/>
        </w:rPr>
        <w:t>前在我国的很多重要领域都有所应用，比如导弹系统，卫星上，而很多国产的操作系统也被应用到了许多敏感的地方。然而我们不得不承认，我国在计算机领域</w:t>
      </w:r>
      <w:r w:rsidR="0010314C" w:rsidRPr="001F215F">
        <w:rPr>
          <w:rFonts w:ascii="宋体" w:eastAsia="宋体" w:hAnsi="宋体" w:hint="eastAsia"/>
          <w:color w:val="000000"/>
          <w:sz w:val="24"/>
          <w:szCs w:val="24"/>
        </w:rPr>
        <w:t>上</w:t>
      </w:r>
      <w:r w:rsidR="00076680" w:rsidRPr="001F215F">
        <w:rPr>
          <w:rFonts w:ascii="宋体" w:eastAsia="宋体" w:hAnsi="宋体" w:hint="eastAsia"/>
          <w:color w:val="000000"/>
          <w:sz w:val="24"/>
          <w:szCs w:val="24"/>
        </w:rPr>
        <w:t>与国外还是存在挺大的差距的。</w:t>
      </w:r>
    </w:p>
    <w:p w14:paraId="7B90FE25" w14:textId="16AAC4D5" w:rsidR="0010314C" w:rsidRPr="001F215F" w:rsidRDefault="0010314C" w:rsidP="001F215F">
      <w:pPr>
        <w:spacing w:line="400" w:lineRule="exact"/>
        <w:ind w:firstLine="480"/>
        <w:rPr>
          <w:rFonts w:ascii="宋体" w:eastAsia="宋体" w:hAnsi="宋体"/>
          <w:color w:val="000000"/>
          <w:sz w:val="24"/>
          <w:szCs w:val="24"/>
        </w:rPr>
      </w:pPr>
      <w:r w:rsidRPr="001F215F">
        <w:rPr>
          <w:rFonts w:ascii="宋体" w:eastAsia="宋体" w:hAnsi="宋体" w:hint="eastAsia"/>
          <w:color w:val="000000"/>
          <w:sz w:val="24"/>
          <w:szCs w:val="24"/>
        </w:rPr>
        <w:t>棱镜门事件之后，全世界开始更加重视计算机安全问题</w:t>
      </w:r>
      <w:r w:rsidR="004A1CCD" w:rsidRPr="001F215F">
        <w:rPr>
          <w:rFonts w:ascii="宋体" w:eastAsia="宋体" w:hAnsi="宋体" w:hint="eastAsia"/>
          <w:color w:val="000000"/>
          <w:sz w:val="24"/>
          <w:szCs w:val="24"/>
        </w:rPr>
        <w:t>。Intel在2</w:t>
      </w:r>
      <w:r w:rsidR="004A1CCD" w:rsidRPr="001F215F">
        <w:rPr>
          <w:rFonts w:ascii="宋体" w:eastAsia="宋体" w:hAnsi="宋体"/>
          <w:color w:val="000000"/>
          <w:sz w:val="24"/>
          <w:szCs w:val="24"/>
        </w:rPr>
        <w:t>013</w:t>
      </w:r>
      <w:r w:rsidR="004A1CCD" w:rsidRPr="001F215F">
        <w:rPr>
          <w:rFonts w:ascii="宋体" w:eastAsia="宋体" w:hAnsi="宋体" w:hint="eastAsia"/>
          <w:color w:val="000000"/>
          <w:sz w:val="24"/>
          <w:szCs w:val="24"/>
        </w:rPr>
        <w:t>年发布了SGX（</w:t>
      </w:r>
      <w:r w:rsidR="004A1CCD" w:rsidRPr="001F215F">
        <w:rPr>
          <w:rFonts w:ascii="宋体" w:eastAsia="宋体" w:hAnsi="宋体"/>
          <w:color w:val="000000"/>
          <w:sz w:val="24"/>
          <w:szCs w:val="24"/>
        </w:rPr>
        <w:t>Intel® Software Guard Extensions</w:t>
      </w:r>
      <w:r w:rsidR="004A1CCD" w:rsidRPr="001F215F">
        <w:rPr>
          <w:rFonts w:ascii="宋体" w:eastAsia="宋体" w:hAnsi="宋体" w:hint="eastAsia"/>
          <w:color w:val="000000"/>
          <w:sz w:val="24"/>
          <w:szCs w:val="24"/>
        </w:rPr>
        <w:t>）技术，并在第</w:t>
      </w:r>
      <w:r w:rsidR="004A1CCD" w:rsidRPr="001F215F">
        <w:rPr>
          <w:rFonts w:ascii="宋体" w:eastAsia="宋体" w:hAnsi="宋体"/>
          <w:color w:val="000000"/>
          <w:sz w:val="24"/>
          <w:szCs w:val="24"/>
        </w:rPr>
        <w:t>6</w:t>
      </w:r>
      <w:r w:rsidR="004A1CCD" w:rsidRPr="001F215F">
        <w:rPr>
          <w:rFonts w:ascii="宋体" w:eastAsia="宋体" w:hAnsi="宋体" w:hint="eastAsia"/>
          <w:color w:val="000000"/>
          <w:sz w:val="24"/>
          <w:szCs w:val="24"/>
        </w:rPr>
        <w:t>代CPU中集成了这项技术，它通过给每个软件</w:t>
      </w:r>
      <w:r w:rsidR="005828F0" w:rsidRPr="001F215F">
        <w:rPr>
          <w:rFonts w:ascii="宋体" w:eastAsia="宋体" w:hAnsi="宋体" w:hint="eastAsia"/>
          <w:color w:val="000000"/>
          <w:sz w:val="24"/>
          <w:szCs w:val="24"/>
        </w:rPr>
        <w:t>分配</w:t>
      </w:r>
      <w:r w:rsidR="004A1CCD" w:rsidRPr="001F215F">
        <w:rPr>
          <w:rFonts w:ascii="宋体" w:eastAsia="宋体" w:hAnsi="宋体" w:hint="eastAsia"/>
          <w:color w:val="000000"/>
          <w:sz w:val="24"/>
          <w:szCs w:val="24"/>
        </w:rPr>
        <w:t>一个enclave的容器，将敏感数据独立开来，单独处理，</w:t>
      </w:r>
      <w:r w:rsidR="001F215F">
        <w:rPr>
          <w:rFonts w:ascii="宋体" w:eastAsia="宋体" w:hAnsi="宋体" w:hint="eastAsia"/>
          <w:color w:val="000000"/>
          <w:sz w:val="24"/>
          <w:szCs w:val="24"/>
        </w:rPr>
        <w:t>连</w:t>
      </w:r>
      <w:r w:rsidR="004A1CCD" w:rsidRPr="001F215F">
        <w:rPr>
          <w:rFonts w:ascii="宋体" w:eastAsia="宋体" w:hAnsi="宋体" w:hint="eastAsia"/>
          <w:color w:val="000000"/>
          <w:sz w:val="24"/>
          <w:szCs w:val="24"/>
        </w:rPr>
        <w:t>操作系统都无权篡改，以此来保证软件的运行安全。与此对应的，ARM上运用了</w:t>
      </w:r>
      <w:proofErr w:type="spellStart"/>
      <w:r w:rsidR="004A1CCD" w:rsidRPr="001F215F">
        <w:rPr>
          <w:rFonts w:ascii="宋体" w:eastAsia="宋体" w:hAnsi="宋体" w:hint="eastAsia"/>
          <w:color w:val="000000"/>
          <w:sz w:val="24"/>
          <w:szCs w:val="24"/>
        </w:rPr>
        <w:t>TrustZone</w:t>
      </w:r>
      <w:proofErr w:type="spellEnd"/>
      <w:r w:rsidR="004A1CCD" w:rsidRPr="001F215F">
        <w:rPr>
          <w:rFonts w:ascii="宋体" w:eastAsia="宋体" w:hAnsi="宋体" w:hint="eastAsia"/>
          <w:color w:val="000000"/>
          <w:sz w:val="24"/>
          <w:szCs w:val="24"/>
        </w:rPr>
        <w:t>技术</w:t>
      </w:r>
      <w:r w:rsidR="008E31DF" w:rsidRPr="001F215F">
        <w:rPr>
          <w:rFonts w:ascii="宋体" w:eastAsia="宋体" w:hAnsi="宋体" w:hint="eastAsia"/>
          <w:color w:val="000000"/>
          <w:sz w:val="24"/>
          <w:szCs w:val="24"/>
        </w:rPr>
        <w:t>来保证安全，它并没有为</w:t>
      </w:r>
      <w:r w:rsidR="00BA37B0" w:rsidRPr="001F215F">
        <w:rPr>
          <w:rFonts w:ascii="宋体" w:eastAsia="宋体" w:hAnsi="宋体" w:hint="eastAsia"/>
          <w:color w:val="000000"/>
          <w:sz w:val="24"/>
          <w:szCs w:val="24"/>
        </w:rPr>
        <w:t>单独的软件分配安全空间，而是在直接开辟了一块安全空间，所有需要保护的数据都放在里面。中国则致力于构造一个可信计算平台，通过一小块绝对安全的芯片作为根，并在此基础上延伸扩展最终构建成一个安全体系，这个芯片一般被称作TPM（</w:t>
      </w:r>
      <w:r w:rsidR="00BA37B0" w:rsidRPr="001F215F">
        <w:rPr>
          <w:rFonts w:ascii="宋体" w:eastAsia="宋体" w:hAnsi="宋体" w:cs="Arial"/>
          <w:color w:val="333333"/>
          <w:sz w:val="24"/>
          <w:szCs w:val="24"/>
          <w:shd w:val="clear" w:color="auto" w:fill="FFFFFF"/>
        </w:rPr>
        <w:t>Trusted Platform Module</w:t>
      </w:r>
      <w:r w:rsidR="00BA37B0" w:rsidRPr="001F215F">
        <w:rPr>
          <w:rFonts w:ascii="宋体" w:eastAsia="宋体" w:hAnsi="宋体" w:hint="eastAsia"/>
          <w:color w:val="000000"/>
          <w:sz w:val="24"/>
          <w:szCs w:val="24"/>
        </w:rPr>
        <w:t>）。</w:t>
      </w:r>
    </w:p>
    <w:p w14:paraId="0C62999B" w14:textId="7E53D76A" w:rsidR="009A060A" w:rsidRPr="001F215F" w:rsidRDefault="009A060A" w:rsidP="001F215F">
      <w:pPr>
        <w:spacing w:line="400" w:lineRule="exact"/>
        <w:ind w:firstLine="480"/>
        <w:rPr>
          <w:rFonts w:ascii="宋体" w:eastAsia="宋体" w:hAnsi="宋体"/>
          <w:color w:val="000000"/>
          <w:sz w:val="24"/>
          <w:szCs w:val="24"/>
        </w:rPr>
      </w:pPr>
      <w:r w:rsidRPr="001F215F">
        <w:rPr>
          <w:rFonts w:ascii="宋体" w:eastAsia="宋体" w:hAnsi="宋体" w:hint="eastAsia"/>
          <w:color w:val="000000"/>
          <w:sz w:val="24"/>
          <w:szCs w:val="24"/>
        </w:rPr>
        <w:t>国外的发展模式更趋向于从具体实现到体系的自下而上的发展模式，而国内的发展模式则趋向于从体系到具体实现的自上而下的发展模式。这两者并不一定有优劣之分，前者可能在前期看起来会比较混乱，但是当发展到一定程度，形成体系是必然的。而后者虽然在理论上</w:t>
      </w:r>
      <w:r w:rsidR="009D2461">
        <w:rPr>
          <w:rFonts w:ascii="宋体" w:eastAsia="宋体" w:hAnsi="宋体" w:hint="eastAsia"/>
          <w:color w:val="000000"/>
          <w:sz w:val="24"/>
          <w:szCs w:val="24"/>
        </w:rPr>
        <w:t>比较</w:t>
      </w:r>
      <w:r w:rsidRPr="001F215F">
        <w:rPr>
          <w:rFonts w:ascii="宋体" w:eastAsia="宋体" w:hAnsi="宋体" w:hint="eastAsia"/>
          <w:color w:val="000000"/>
          <w:sz w:val="24"/>
          <w:szCs w:val="24"/>
        </w:rPr>
        <w:t>完美，</w:t>
      </w:r>
      <w:r w:rsidR="00D122E4" w:rsidRPr="001F215F">
        <w:rPr>
          <w:rFonts w:ascii="宋体" w:eastAsia="宋体" w:hAnsi="宋体" w:hint="eastAsia"/>
          <w:color w:val="000000"/>
          <w:sz w:val="24"/>
          <w:szCs w:val="24"/>
        </w:rPr>
        <w:t>在实际应用中也有许多厂商，比如金立，华为，3</w:t>
      </w:r>
      <w:r w:rsidR="00D122E4" w:rsidRPr="001F215F">
        <w:rPr>
          <w:rFonts w:ascii="宋体" w:eastAsia="宋体" w:hAnsi="宋体"/>
          <w:color w:val="000000"/>
          <w:sz w:val="24"/>
          <w:szCs w:val="24"/>
        </w:rPr>
        <w:t>60</w:t>
      </w:r>
      <w:r w:rsidR="00D122E4" w:rsidRPr="001F215F">
        <w:rPr>
          <w:rFonts w:ascii="宋体" w:eastAsia="宋体" w:hAnsi="宋体" w:hint="eastAsia"/>
          <w:color w:val="000000"/>
          <w:sz w:val="24"/>
          <w:szCs w:val="24"/>
        </w:rPr>
        <w:t>等厂商在自己的手机中实现了自己安全模块，</w:t>
      </w:r>
      <w:r w:rsidRPr="001F215F">
        <w:rPr>
          <w:rFonts w:ascii="宋体" w:eastAsia="宋体" w:hAnsi="宋体" w:hint="eastAsia"/>
          <w:color w:val="000000"/>
          <w:sz w:val="24"/>
          <w:szCs w:val="24"/>
        </w:rPr>
        <w:t>但是部分理论在实际应用中还是存在一定的困难的。</w:t>
      </w:r>
      <w:r w:rsidR="00D122E4" w:rsidRPr="001F215F">
        <w:rPr>
          <w:rFonts w:ascii="宋体" w:eastAsia="宋体" w:hAnsi="宋体" w:hint="eastAsia"/>
          <w:color w:val="000000"/>
          <w:sz w:val="24"/>
          <w:szCs w:val="24"/>
        </w:rPr>
        <w:t>国内所研究的体系还是应该更贴合实际，以实现作为目标，更能事半功倍。</w:t>
      </w:r>
    </w:p>
    <w:p w14:paraId="4439B48E" w14:textId="206536BE" w:rsidR="003B4D52" w:rsidRPr="001F215F" w:rsidRDefault="00905A53" w:rsidP="005B2D46">
      <w:pPr>
        <w:widowControl/>
        <w:jc w:val="left"/>
        <w:rPr>
          <w:rFonts w:ascii="宋体" w:eastAsia="宋体" w:hAnsi="宋体"/>
          <w:color w:val="000000"/>
          <w:sz w:val="24"/>
          <w:szCs w:val="24"/>
        </w:rPr>
      </w:pPr>
      <w:r>
        <w:rPr>
          <w:rFonts w:ascii="宋体" w:eastAsia="宋体" w:hAnsi="宋体"/>
          <w:color w:val="000000"/>
          <w:sz w:val="24"/>
          <w:szCs w:val="24"/>
        </w:rPr>
        <w:br w:type="page"/>
      </w:r>
    </w:p>
    <w:p w14:paraId="4385D0BB" w14:textId="798BDC71" w:rsidR="003B4D52" w:rsidRPr="00876264" w:rsidRDefault="003B4D52" w:rsidP="003B4D52">
      <w:pPr>
        <w:rPr>
          <w:rFonts w:ascii="宋体" w:eastAsia="宋体" w:hAnsi="宋体"/>
          <w:color w:val="000000"/>
          <w:sz w:val="30"/>
          <w:szCs w:val="30"/>
        </w:rPr>
      </w:pPr>
      <w:r w:rsidRPr="00876264">
        <w:rPr>
          <w:rFonts w:ascii="宋体" w:eastAsia="宋体" w:hAnsi="宋体" w:hint="eastAsia"/>
          <w:color w:val="000000"/>
          <w:sz w:val="30"/>
          <w:szCs w:val="30"/>
        </w:rPr>
        <w:lastRenderedPageBreak/>
        <w:t>参考文献</w:t>
      </w:r>
    </w:p>
    <w:p w14:paraId="1127A614" w14:textId="5FD23E56" w:rsidR="00442DB2" w:rsidRPr="00905A53" w:rsidRDefault="00442DB2" w:rsidP="00442DB2">
      <w:pPr>
        <w:pStyle w:val="a7"/>
        <w:spacing w:line="400" w:lineRule="exact"/>
        <w:ind w:left="480" w:hangingChars="200" w:hanging="480"/>
        <w:rPr>
          <w:rFonts w:ascii="宋体" w:eastAsia="宋体" w:hAnsi="宋体"/>
          <w:sz w:val="24"/>
          <w:szCs w:val="24"/>
        </w:rPr>
      </w:pPr>
      <w:r>
        <w:rPr>
          <w:rFonts w:ascii="宋体" w:eastAsia="宋体" w:hAnsi="宋体"/>
          <w:sz w:val="24"/>
          <w:szCs w:val="24"/>
        </w:rPr>
        <w:t xml:space="preserve">[1] </w:t>
      </w:r>
      <w:r w:rsidRPr="00905A53">
        <w:rPr>
          <w:rFonts w:ascii="宋体" w:eastAsia="宋体" w:hAnsi="宋体"/>
          <w:sz w:val="24"/>
          <w:szCs w:val="24"/>
        </w:rPr>
        <w:t xml:space="preserve">Xiao, K., Forte, D., </w:t>
      </w:r>
      <w:proofErr w:type="spellStart"/>
      <w:r w:rsidRPr="00905A53">
        <w:rPr>
          <w:rFonts w:ascii="宋体" w:eastAsia="宋体" w:hAnsi="宋体"/>
          <w:sz w:val="24"/>
          <w:szCs w:val="24"/>
        </w:rPr>
        <w:t>Jin</w:t>
      </w:r>
      <w:proofErr w:type="spellEnd"/>
      <w:r w:rsidRPr="00905A53">
        <w:rPr>
          <w:rFonts w:ascii="宋体" w:eastAsia="宋体" w:hAnsi="宋体"/>
          <w:sz w:val="24"/>
          <w:szCs w:val="24"/>
        </w:rPr>
        <w:t xml:space="preserve">, Y., Karri, R., </w:t>
      </w:r>
      <w:proofErr w:type="spellStart"/>
      <w:r w:rsidRPr="00905A53">
        <w:rPr>
          <w:rFonts w:ascii="宋体" w:eastAsia="宋体" w:hAnsi="宋体"/>
          <w:sz w:val="24"/>
          <w:szCs w:val="24"/>
        </w:rPr>
        <w:t>Bhunia</w:t>
      </w:r>
      <w:proofErr w:type="spellEnd"/>
      <w:r w:rsidRPr="00905A53">
        <w:rPr>
          <w:rFonts w:ascii="宋体" w:eastAsia="宋体" w:hAnsi="宋体"/>
          <w:sz w:val="24"/>
          <w:szCs w:val="24"/>
        </w:rPr>
        <w:t xml:space="preserve">, S., &amp; </w:t>
      </w:r>
      <w:proofErr w:type="spellStart"/>
      <w:r w:rsidRPr="00905A53">
        <w:rPr>
          <w:rFonts w:ascii="宋体" w:eastAsia="宋体" w:hAnsi="宋体"/>
          <w:sz w:val="24"/>
          <w:szCs w:val="24"/>
        </w:rPr>
        <w:t>Tehranipoor</w:t>
      </w:r>
      <w:proofErr w:type="spellEnd"/>
      <w:r w:rsidRPr="00905A53">
        <w:rPr>
          <w:rFonts w:ascii="宋体" w:eastAsia="宋体" w:hAnsi="宋体"/>
          <w:sz w:val="24"/>
          <w:szCs w:val="24"/>
        </w:rPr>
        <w:t xml:space="preserve">, M. (2016). Hardware Trojans: Lessons Learned after One Decade of Research. </w:t>
      </w:r>
      <w:r w:rsidRPr="00905A53">
        <w:rPr>
          <w:rFonts w:ascii="宋体" w:eastAsia="宋体" w:hAnsi="宋体"/>
          <w:i/>
          <w:iCs/>
          <w:sz w:val="24"/>
          <w:szCs w:val="24"/>
        </w:rPr>
        <w:t>ACM Transactions on Design Automation of Electronic Systems</w:t>
      </w:r>
      <w:r w:rsidRPr="00905A53">
        <w:rPr>
          <w:rFonts w:ascii="宋体" w:eastAsia="宋体" w:hAnsi="宋体"/>
          <w:sz w:val="24"/>
          <w:szCs w:val="24"/>
        </w:rPr>
        <w:t xml:space="preserve">, </w:t>
      </w:r>
      <w:r w:rsidRPr="00905A53">
        <w:rPr>
          <w:rFonts w:ascii="宋体" w:eastAsia="宋体" w:hAnsi="宋体"/>
          <w:i/>
          <w:iCs/>
          <w:sz w:val="24"/>
          <w:szCs w:val="24"/>
        </w:rPr>
        <w:t>22</w:t>
      </w:r>
      <w:r w:rsidRPr="00905A53">
        <w:rPr>
          <w:rFonts w:ascii="宋体" w:eastAsia="宋体" w:hAnsi="宋体"/>
          <w:sz w:val="24"/>
          <w:szCs w:val="24"/>
        </w:rPr>
        <w:t>(1), 1–23. https://doi.org/10.1145/2906147</w:t>
      </w:r>
      <w:r>
        <w:rPr>
          <w:rFonts w:ascii="宋体" w:eastAsia="宋体" w:hAnsi="宋体"/>
          <w:sz w:val="24"/>
          <w:szCs w:val="24"/>
        </w:rPr>
        <w:t>.</w:t>
      </w:r>
    </w:p>
    <w:p w14:paraId="4628E908" w14:textId="267A7AB3" w:rsidR="004F0F47" w:rsidRPr="00905A53" w:rsidRDefault="004F0F47" w:rsidP="004F0F47">
      <w:pPr>
        <w:pStyle w:val="a7"/>
        <w:spacing w:line="400" w:lineRule="exact"/>
        <w:ind w:left="480" w:hangingChars="200" w:hanging="480"/>
        <w:rPr>
          <w:rFonts w:ascii="宋体" w:eastAsia="宋体" w:hAnsi="宋体"/>
          <w:sz w:val="24"/>
          <w:szCs w:val="24"/>
        </w:rPr>
      </w:pPr>
      <w:r>
        <w:rPr>
          <w:rFonts w:ascii="宋体" w:eastAsia="宋体" w:hAnsi="宋体"/>
          <w:sz w:val="24"/>
          <w:szCs w:val="24"/>
        </w:rPr>
        <w:t xml:space="preserve">[2] </w:t>
      </w:r>
      <w:r w:rsidRPr="00905A53">
        <w:rPr>
          <w:rFonts w:ascii="宋体" w:eastAsia="宋体" w:hAnsi="宋体"/>
          <w:sz w:val="24"/>
          <w:szCs w:val="24"/>
        </w:rPr>
        <w:t xml:space="preserve">Torrance, R., &amp; James, D. (2009). The State-of-the-Art in IC Reverse Engineering. In C. Clavier &amp; K. </w:t>
      </w:r>
      <w:proofErr w:type="spellStart"/>
      <w:r w:rsidRPr="00905A53">
        <w:rPr>
          <w:rFonts w:ascii="宋体" w:eastAsia="宋体" w:hAnsi="宋体"/>
          <w:sz w:val="24"/>
          <w:szCs w:val="24"/>
        </w:rPr>
        <w:t>Gaj</w:t>
      </w:r>
      <w:proofErr w:type="spellEnd"/>
      <w:r w:rsidRPr="00905A53">
        <w:rPr>
          <w:rFonts w:ascii="宋体" w:eastAsia="宋体" w:hAnsi="宋体"/>
          <w:sz w:val="24"/>
          <w:szCs w:val="24"/>
        </w:rPr>
        <w:t xml:space="preserve"> (Eds.), </w:t>
      </w:r>
      <w:r w:rsidRPr="00905A53">
        <w:rPr>
          <w:rFonts w:ascii="宋体" w:eastAsia="宋体" w:hAnsi="宋体"/>
          <w:i/>
          <w:iCs/>
          <w:sz w:val="24"/>
          <w:szCs w:val="24"/>
        </w:rPr>
        <w:t>Cryptographic Hardware and Embedded Systems - CHES 2009</w:t>
      </w:r>
      <w:r w:rsidRPr="00905A53">
        <w:rPr>
          <w:rFonts w:ascii="宋体" w:eastAsia="宋体" w:hAnsi="宋体"/>
          <w:sz w:val="24"/>
          <w:szCs w:val="24"/>
        </w:rPr>
        <w:t xml:space="preserve"> (Vol. 5747, pp. 363–381). Berlin, Heidelberg: Springer Berlin Heidelberg. https://doi.org/10.1007/978-3-642-04138-9_26</w:t>
      </w:r>
      <w:r>
        <w:rPr>
          <w:rFonts w:ascii="宋体" w:eastAsia="宋体" w:hAnsi="宋体"/>
          <w:sz w:val="24"/>
          <w:szCs w:val="24"/>
        </w:rPr>
        <w:t>.</w:t>
      </w:r>
    </w:p>
    <w:p w14:paraId="7C9932E2" w14:textId="77777777" w:rsidR="007C6857" w:rsidRPr="00905A53" w:rsidRDefault="007C6857" w:rsidP="007C6857">
      <w:pPr>
        <w:pStyle w:val="a7"/>
        <w:spacing w:line="400" w:lineRule="exact"/>
        <w:ind w:left="48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Pr="00905A53">
        <w:rPr>
          <w:rFonts w:ascii="宋体" w:eastAsia="宋体" w:hAnsi="宋体"/>
          <w:sz w:val="24"/>
          <w:szCs w:val="24"/>
        </w:rPr>
        <w:t xml:space="preserve"> Bao, C., Forte, D., &amp; Srivastava, A. (2014). On application of one-class SVM to reverse engineering-based hardware Trojan detection (pp. 47–54). IEEE. https://doi.org/10.1109/ISQED.2014.6783305</w:t>
      </w:r>
      <w:r>
        <w:rPr>
          <w:rFonts w:ascii="宋体" w:eastAsia="宋体" w:hAnsi="宋体"/>
          <w:sz w:val="24"/>
          <w:szCs w:val="24"/>
        </w:rPr>
        <w:t>.</w:t>
      </w:r>
    </w:p>
    <w:p w14:paraId="587CD0B3" w14:textId="2F74B6DE" w:rsidR="00A50F6C" w:rsidRPr="00905A53" w:rsidRDefault="00A50F6C" w:rsidP="00A50F6C">
      <w:pPr>
        <w:pStyle w:val="a7"/>
        <w:spacing w:line="400" w:lineRule="exact"/>
        <w:ind w:left="480" w:hangingChars="200" w:hanging="480"/>
        <w:rPr>
          <w:rFonts w:ascii="宋体" w:eastAsia="宋体" w:hAnsi="宋体"/>
          <w:sz w:val="24"/>
          <w:szCs w:val="24"/>
        </w:rPr>
      </w:pPr>
      <w:r>
        <w:rPr>
          <w:rFonts w:ascii="宋体" w:eastAsia="宋体" w:hAnsi="宋体"/>
          <w:sz w:val="24"/>
          <w:szCs w:val="24"/>
        </w:rPr>
        <w:t>[4]</w:t>
      </w:r>
      <w:r w:rsidRPr="00905A53">
        <w:rPr>
          <w:rFonts w:ascii="宋体" w:eastAsia="宋体" w:hAnsi="宋体"/>
          <w:sz w:val="24"/>
          <w:szCs w:val="24"/>
        </w:rPr>
        <w:t xml:space="preserve"> Cruz, J., </w:t>
      </w:r>
      <w:proofErr w:type="spellStart"/>
      <w:r w:rsidRPr="00905A53">
        <w:rPr>
          <w:rFonts w:ascii="宋体" w:eastAsia="宋体" w:hAnsi="宋体"/>
          <w:sz w:val="24"/>
          <w:szCs w:val="24"/>
        </w:rPr>
        <w:t>Farahmandi</w:t>
      </w:r>
      <w:proofErr w:type="spellEnd"/>
      <w:r w:rsidRPr="00905A53">
        <w:rPr>
          <w:rFonts w:ascii="宋体" w:eastAsia="宋体" w:hAnsi="宋体"/>
          <w:sz w:val="24"/>
          <w:szCs w:val="24"/>
        </w:rPr>
        <w:t>, F., Ahmed, A., &amp; Mishra, P. (n.d.). Hardware Trojan Detection using ATPG and Model Checking, 6.</w:t>
      </w:r>
    </w:p>
    <w:p w14:paraId="09BA2012" w14:textId="76875742" w:rsidR="00A50F6C" w:rsidRDefault="00A50F6C" w:rsidP="00A50F6C">
      <w:pPr>
        <w:pStyle w:val="a7"/>
        <w:spacing w:line="400" w:lineRule="exact"/>
        <w:ind w:left="480" w:hangingChars="200" w:hanging="480"/>
        <w:rPr>
          <w:rFonts w:ascii="宋体" w:eastAsia="宋体" w:hAnsi="宋体"/>
          <w:sz w:val="24"/>
          <w:szCs w:val="24"/>
        </w:rPr>
      </w:pPr>
      <w:r w:rsidRPr="00905A53">
        <w:rPr>
          <w:rFonts w:ascii="宋体" w:eastAsia="宋体" w:hAnsi="宋体"/>
          <w:sz w:val="24"/>
          <w:szCs w:val="24"/>
        </w:rPr>
        <w:t>[</w:t>
      </w:r>
      <w:r>
        <w:rPr>
          <w:rFonts w:ascii="宋体" w:eastAsia="宋体" w:hAnsi="宋体"/>
          <w:sz w:val="24"/>
          <w:szCs w:val="24"/>
        </w:rPr>
        <w:t>5</w:t>
      </w:r>
      <w:r w:rsidRPr="00905A53">
        <w:rPr>
          <w:rFonts w:ascii="宋体" w:eastAsia="宋体" w:hAnsi="宋体"/>
          <w:sz w:val="24"/>
          <w:szCs w:val="24"/>
        </w:rPr>
        <w:t xml:space="preserve">] </w:t>
      </w:r>
      <w:proofErr w:type="spellStart"/>
      <w:r w:rsidRPr="00905A53">
        <w:rPr>
          <w:rFonts w:ascii="宋体" w:eastAsia="宋体" w:hAnsi="宋体"/>
          <w:sz w:val="24"/>
          <w:szCs w:val="24"/>
        </w:rPr>
        <w:t>Banga</w:t>
      </w:r>
      <w:proofErr w:type="spellEnd"/>
      <w:r w:rsidRPr="00905A53">
        <w:rPr>
          <w:rFonts w:ascii="宋体" w:eastAsia="宋体" w:hAnsi="宋体"/>
          <w:sz w:val="24"/>
          <w:szCs w:val="24"/>
        </w:rPr>
        <w:t xml:space="preserve">, M., &amp; Hsiao, M. S. (2009). VITAMIN: Voltage inversion technique to ascertain malicious insertions in ICs (pp. 104–107). IEEE. </w:t>
      </w:r>
      <w:hyperlink r:id="rId10" w:history="1">
        <w:r w:rsidR="00FD2209" w:rsidRPr="00AD544F">
          <w:rPr>
            <w:rStyle w:val="ac"/>
            <w:rFonts w:ascii="宋体" w:eastAsia="宋体" w:hAnsi="宋体"/>
            <w:sz w:val="24"/>
            <w:szCs w:val="24"/>
          </w:rPr>
          <w:t>https://doi.org/10.1109/HST.2009.5224960</w:t>
        </w:r>
      </w:hyperlink>
      <w:r w:rsidRPr="00905A53">
        <w:rPr>
          <w:rFonts w:ascii="宋体" w:eastAsia="宋体" w:hAnsi="宋体"/>
          <w:sz w:val="24"/>
          <w:szCs w:val="24"/>
        </w:rPr>
        <w:t>.</w:t>
      </w:r>
    </w:p>
    <w:p w14:paraId="3CCC18AF" w14:textId="5A9BE094" w:rsidR="00FD2209" w:rsidRDefault="00FD2209" w:rsidP="00FD2209">
      <w:pPr>
        <w:pStyle w:val="a7"/>
        <w:spacing w:line="400" w:lineRule="exact"/>
        <w:ind w:left="480" w:hangingChars="200" w:hanging="480"/>
        <w:rPr>
          <w:rFonts w:ascii="宋体" w:eastAsia="宋体" w:hAnsi="宋体"/>
          <w:sz w:val="24"/>
          <w:szCs w:val="24"/>
        </w:rPr>
      </w:pPr>
      <w:r>
        <w:rPr>
          <w:rFonts w:ascii="宋体" w:eastAsia="宋体" w:hAnsi="宋体"/>
          <w:sz w:val="24"/>
          <w:szCs w:val="24"/>
        </w:rPr>
        <w:t xml:space="preserve">[6] </w:t>
      </w:r>
      <w:r w:rsidRPr="00905A53">
        <w:rPr>
          <w:rFonts w:ascii="宋体" w:eastAsia="宋体" w:hAnsi="宋体"/>
          <w:sz w:val="24"/>
          <w:szCs w:val="24"/>
        </w:rPr>
        <w:t xml:space="preserve">Chakraborty, R. S., </w:t>
      </w:r>
      <w:proofErr w:type="spellStart"/>
      <w:r w:rsidRPr="00905A53">
        <w:rPr>
          <w:rFonts w:ascii="宋体" w:eastAsia="宋体" w:hAnsi="宋体"/>
          <w:sz w:val="24"/>
          <w:szCs w:val="24"/>
        </w:rPr>
        <w:t>Pagliarini</w:t>
      </w:r>
      <w:proofErr w:type="spellEnd"/>
      <w:r w:rsidRPr="00905A53">
        <w:rPr>
          <w:rFonts w:ascii="宋体" w:eastAsia="宋体" w:hAnsi="宋体"/>
          <w:sz w:val="24"/>
          <w:szCs w:val="24"/>
        </w:rPr>
        <w:t xml:space="preserve">, S., Mathew, J., Rajendran, S. R., &amp; Devi, M. N. (2017). A Flexible Online Checking Technique to Enhance Hardware Trojan Horse Detectability by Reliability Analysis. </w:t>
      </w:r>
      <w:r w:rsidRPr="00905A53">
        <w:rPr>
          <w:rFonts w:ascii="宋体" w:eastAsia="宋体" w:hAnsi="宋体"/>
          <w:i/>
          <w:iCs/>
          <w:sz w:val="24"/>
          <w:szCs w:val="24"/>
        </w:rPr>
        <w:t>IEEE Transactions on Emerging Topics in Computing</w:t>
      </w:r>
      <w:r w:rsidRPr="00905A53">
        <w:rPr>
          <w:rFonts w:ascii="宋体" w:eastAsia="宋体" w:hAnsi="宋体"/>
          <w:sz w:val="24"/>
          <w:szCs w:val="24"/>
        </w:rPr>
        <w:t xml:space="preserve">, </w:t>
      </w:r>
      <w:r w:rsidRPr="00905A53">
        <w:rPr>
          <w:rFonts w:ascii="宋体" w:eastAsia="宋体" w:hAnsi="宋体"/>
          <w:i/>
          <w:iCs/>
          <w:sz w:val="24"/>
          <w:szCs w:val="24"/>
        </w:rPr>
        <w:t>5</w:t>
      </w:r>
      <w:r w:rsidRPr="00905A53">
        <w:rPr>
          <w:rFonts w:ascii="宋体" w:eastAsia="宋体" w:hAnsi="宋体"/>
          <w:sz w:val="24"/>
          <w:szCs w:val="24"/>
        </w:rPr>
        <w:t xml:space="preserve">(2), 260–270. </w:t>
      </w:r>
      <w:hyperlink r:id="rId11" w:history="1">
        <w:r w:rsidRPr="00AD544F">
          <w:rPr>
            <w:rStyle w:val="ac"/>
            <w:rFonts w:ascii="宋体" w:eastAsia="宋体" w:hAnsi="宋体"/>
            <w:sz w:val="24"/>
            <w:szCs w:val="24"/>
          </w:rPr>
          <w:t>https://doi.org/10.1109/TETC.2017.2654268</w:t>
        </w:r>
      </w:hyperlink>
      <w:r>
        <w:rPr>
          <w:rFonts w:ascii="宋体" w:eastAsia="宋体" w:hAnsi="宋体"/>
          <w:sz w:val="24"/>
          <w:szCs w:val="24"/>
        </w:rPr>
        <w:t>.</w:t>
      </w:r>
    </w:p>
    <w:p w14:paraId="4E6C3797" w14:textId="0FB37992" w:rsidR="00FD2209" w:rsidRPr="00905A53" w:rsidRDefault="00FD2209" w:rsidP="00FD2209">
      <w:pPr>
        <w:pStyle w:val="a7"/>
        <w:spacing w:line="400" w:lineRule="exact"/>
        <w:ind w:left="480" w:hangingChars="200" w:hanging="480"/>
        <w:rPr>
          <w:rFonts w:ascii="宋体" w:eastAsia="宋体" w:hAnsi="宋体"/>
          <w:sz w:val="24"/>
          <w:szCs w:val="24"/>
        </w:rPr>
      </w:pPr>
      <w:r>
        <w:rPr>
          <w:rFonts w:ascii="宋体" w:eastAsia="宋体" w:hAnsi="宋体"/>
          <w:sz w:val="24"/>
          <w:szCs w:val="24"/>
        </w:rPr>
        <w:t>[7]</w:t>
      </w:r>
      <w:r>
        <w:t xml:space="preserve"> </w:t>
      </w:r>
      <w:proofErr w:type="spellStart"/>
      <w:r w:rsidRPr="00905A53">
        <w:rPr>
          <w:rFonts w:ascii="宋体" w:eastAsia="宋体" w:hAnsi="宋体"/>
          <w:sz w:val="24"/>
          <w:szCs w:val="24"/>
        </w:rPr>
        <w:t>Adee</w:t>
      </w:r>
      <w:proofErr w:type="spellEnd"/>
      <w:r w:rsidRPr="00905A53">
        <w:rPr>
          <w:rFonts w:ascii="宋体" w:eastAsia="宋体" w:hAnsi="宋体"/>
          <w:sz w:val="24"/>
          <w:szCs w:val="24"/>
        </w:rPr>
        <w:t xml:space="preserve">, S. (2008). The Hunt </w:t>
      </w:r>
      <w:proofErr w:type="gramStart"/>
      <w:r w:rsidRPr="00905A53">
        <w:rPr>
          <w:rFonts w:ascii="宋体" w:eastAsia="宋体" w:hAnsi="宋体"/>
          <w:sz w:val="24"/>
          <w:szCs w:val="24"/>
        </w:rPr>
        <w:t>For</w:t>
      </w:r>
      <w:proofErr w:type="gramEnd"/>
      <w:r w:rsidRPr="00905A53">
        <w:rPr>
          <w:rFonts w:ascii="宋体" w:eastAsia="宋体" w:hAnsi="宋体"/>
          <w:sz w:val="24"/>
          <w:szCs w:val="24"/>
        </w:rPr>
        <w:t xml:space="preserve"> The Kill Switch. </w:t>
      </w:r>
      <w:r w:rsidRPr="00905A53">
        <w:rPr>
          <w:rFonts w:ascii="宋体" w:eastAsia="宋体" w:hAnsi="宋体"/>
          <w:i/>
          <w:iCs/>
          <w:sz w:val="24"/>
          <w:szCs w:val="24"/>
        </w:rPr>
        <w:t>IEEE Spectrum</w:t>
      </w:r>
      <w:r w:rsidRPr="00905A53">
        <w:rPr>
          <w:rFonts w:ascii="宋体" w:eastAsia="宋体" w:hAnsi="宋体"/>
          <w:sz w:val="24"/>
          <w:szCs w:val="24"/>
        </w:rPr>
        <w:t xml:space="preserve">, </w:t>
      </w:r>
      <w:r w:rsidRPr="00905A53">
        <w:rPr>
          <w:rFonts w:ascii="宋体" w:eastAsia="宋体" w:hAnsi="宋体"/>
          <w:i/>
          <w:iCs/>
          <w:sz w:val="24"/>
          <w:szCs w:val="24"/>
        </w:rPr>
        <w:t>45</w:t>
      </w:r>
      <w:r w:rsidRPr="00905A53">
        <w:rPr>
          <w:rFonts w:ascii="宋体" w:eastAsia="宋体" w:hAnsi="宋体"/>
          <w:sz w:val="24"/>
          <w:szCs w:val="24"/>
        </w:rPr>
        <w:t>(5), 34–39. https://doi.org/10.1109/MSPEC.2008.4505310.</w:t>
      </w:r>
    </w:p>
    <w:p w14:paraId="2B737D95" w14:textId="534FDD42" w:rsidR="00C23B44" w:rsidRPr="00905A53" w:rsidRDefault="00C23B44" w:rsidP="00C23B44">
      <w:pPr>
        <w:pStyle w:val="a7"/>
        <w:spacing w:line="400" w:lineRule="exact"/>
        <w:ind w:left="480" w:hangingChars="200" w:hanging="480"/>
        <w:rPr>
          <w:rFonts w:ascii="宋体" w:eastAsia="宋体" w:hAnsi="宋体"/>
          <w:sz w:val="24"/>
          <w:szCs w:val="24"/>
        </w:rPr>
      </w:pPr>
      <w:r>
        <w:rPr>
          <w:rFonts w:ascii="宋体" w:eastAsia="宋体" w:hAnsi="宋体"/>
          <w:sz w:val="24"/>
          <w:szCs w:val="24"/>
        </w:rPr>
        <w:t>[8]</w:t>
      </w:r>
      <w:r w:rsidRPr="00905A53">
        <w:rPr>
          <w:rFonts w:ascii="宋体" w:eastAsia="宋体" w:hAnsi="宋体"/>
          <w:sz w:val="24"/>
          <w:szCs w:val="24"/>
        </w:rPr>
        <w:t xml:space="preserve"> Liu, Y., </w:t>
      </w:r>
      <w:proofErr w:type="spellStart"/>
      <w:r w:rsidRPr="00905A53">
        <w:rPr>
          <w:rFonts w:ascii="宋体" w:eastAsia="宋体" w:hAnsi="宋体"/>
          <w:sz w:val="24"/>
          <w:szCs w:val="24"/>
        </w:rPr>
        <w:t>Jin</w:t>
      </w:r>
      <w:proofErr w:type="spellEnd"/>
      <w:r w:rsidRPr="00905A53">
        <w:rPr>
          <w:rFonts w:ascii="宋体" w:eastAsia="宋体" w:hAnsi="宋体"/>
          <w:sz w:val="24"/>
          <w:szCs w:val="24"/>
        </w:rPr>
        <w:t>, Y., &amp; Makris, Y. (2013). Hardware Trojans in wireless cryptographic ICs: Silicon demonstration &amp; detection method evaluation (pp. 399–404). IEEE. https://doi.org/10.1109/ICCAD.2013.6691149</w:t>
      </w:r>
      <w:r>
        <w:rPr>
          <w:rFonts w:ascii="宋体" w:eastAsia="宋体" w:hAnsi="宋体"/>
          <w:sz w:val="24"/>
          <w:szCs w:val="24"/>
        </w:rPr>
        <w:t>.</w:t>
      </w:r>
    </w:p>
    <w:p w14:paraId="688CF29A" w14:textId="466218D3" w:rsidR="00A23339" w:rsidRPr="00905A53" w:rsidRDefault="00A23339" w:rsidP="00A23339">
      <w:pPr>
        <w:pStyle w:val="a7"/>
        <w:spacing w:line="400" w:lineRule="exact"/>
        <w:ind w:left="480" w:hangingChars="200" w:hanging="480"/>
        <w:rPr>
          <w:rFonts w:ascii="宋体" w:eastAsia="宋体" w:hAnsi="宋体"/>
          <w:sz w:val="24"/>
          <w:szCs w:val="24"/>
        </w:rPr>
      </w:pPr>
      <w:r>
        <w:rPr>
          <w:rFonts w:ascii="宋体" w:eastAsia="宋体" w:hAnsi="宋体"/>
          <w:sz w:val="24"/>
          <w:szCs w:val="24"/>
        </w:rPr>
        <w:t>[</w:t>
      </w:r>
      <w:proofErr w:type="gramStart"/>
      <w:r>
        <w:rPr>
          <w:rFonts w:ascii="宋体" w:eastAsia="宋体" w:hAnsi="宋体"/>
          <w:sz w:val="24"/>
          <w:szCs w:val="24"/>
        </w:rPr>
        <w:t>9]</w:t>
      </w:r>
      <w:r w:rsidRPr="00905A53">
        <w:rPr>
          <w:rFonts w:ascii="宋体" w:eastAsia="宋体" w:hAnsi="宋体"/>
          <w:sz w:val="24"/>
          <w:szCs w:val="24"/>
        </w:rPr>
        <w:t>Zhong</w:t>
      </w:r>
      <w:proofErr w:type="gramEnd"/>
      <w:r w:rsidRPr="00905A53">
        <w:rPr>
          <w:rFonts w:ascii="宋体" w:eastAsia="宋体" w:hAnsi="宋体"/>
          <w:sz w:val="24"/>
          <w:szCs w:val="24"/>
        </w:rPr>
        <w:t xml:space="preserve">, J., &amp; Wang, J. (2018). Thermal </w:t>
      </w:r>
      <w:proofErr w:type="gramStart"/>
      <w:r w:rsidRPr="00905A53">
        <w:rPr>
          <w:rFonts w:ascii="宋体" w:eastAsia="宋体" w:hAnsi="宋体"/>
          <w:sz w:val="24"/>
          <w:szCs w:val="24"/>
        </w:rPr>
        <w:t>images based</w:t>
      </w:r>
      <w:proofErr w:type="gramEnd"/>
      <w:r w:rsidRPr="00905A53">
        <w:rPr>
          <w:rFonts w:ascii="宋体" w:eastAsia="宋体" w:hAnsi="宋体"/>
          <w:sz w:val="24"/>
          <w:szCs w:val="24"/>
        </w:rPr>
        <w:t xml:space="preserve"> Hardware Trojan detection through differential temperature matrix. </w:t>
      </w:r>
      <w:proofErr w:type="spellStart"/>
      <w:r w:rsidRPr="00905A53">
        <w:rPr>
          <w:rFonts w:ascii="宋体" w:eastAsia="宋体" w:hAnsi="宋体"/>
          <w:i/>
          <w:iCs/>
          <w:sz w:val="24"/>
          <w:szCs w:val="24"/>
        </w:rPr>
        <w:t>Optik</w:t>
      </w:r>
      <w:proofErr w:type="spellEnd"/>
      <w:r w:rsidRPr="00905A53">
        <w:rPr>
          <w:rFonts w:ascii="宋体" w:eastAsia="宋体" w:hAnsi="宋体"/>
          <w:sz w:val="24"/>
          <w:szCs w:val="24"/>
        </w:rPr>
        <w:t xml:space="preserve">, </w:t>
      </w:r>
      <w:r w:rsidRPr="00905A53">
        <w:rPr>
          <w:rFonts w:ascii="宋体" w:eastAsia="宋体" w:hAnsi="宋体"/>
          <w:i/>
          <w:iCs/>
          <w:sz w:val="24"/>
          <w:szCs w:val="24"/>
        </w:rPr>
        <w:t>158</w:t>
      </w:r>
      <w:r w:rsidRPr="00905A53">
        <w:rPr>
          <w:rFonts w:ascii="宋体" w:eastAsia="宋体" w:hAnsi="宋体"/>
          <w:sz w:val="24"/>
          <w:szCs w:val="24"/>
        </w:rPr>
        <w:t>, 855–860. https://doi.org/10.1016/j.ijleo.2017.12.145</w:t>
      </w:r>
      <w:r>
        <w:rPr>
          <w:rFonts w:ascii="宋体" w:eastAsia="宋体" w:hAnsi="宋体"/>
          <w:sz w:val="24"/>
          <w:szCs w:val="24"/>
        </w:rPr>
        <w:t>.</w:t>
      </w:r>
    </w:p>
    <w:p w14:paraId="211C26FB" w14:textId="77777777" w:rsidR="00E8218E" w:rsidRPr="00905A53" w:rsidRDefault="00E8218E" w:rsidP="00E8218E">
      <w:pPr>
        <w:pStyle w:val="a7"/>
        <w:spacing w:line="400" w:lineRule="exact"/>
        <w:ind w:left="480" w:hangingChars="200" w:hanging="480"/>
        <w:rPr>
          <w:rFonts w:ascii="宋体" w:eastAsia="宋体" w:hAnsi="宋体"/>
          <w:sz w:val="24"/>
          <w:szCs w:val="24"/>
        </w:rPr>
      </w:pPr>
      <w:r w:rsidRPr="00905A53">
        <w:rPr>
          <w:rFonts w:ascii="宋体" w:eastAsia="宋体" w:hAnsi="宋体"/>
          <w:color w:val="000000"/>
          <w:sz w:val="24"/>
          <w:szCs w:val="24"/>
        </w:rPr>
        <w:fldChar w:fldCharType="begin"/>
      </w:r>
      <w:r w:rsidRPr="00905A53">
        <w:rPr>
          <w:rFonts w:ascii="宋体" w:eastAsia="宋体" w:hAnsi="宋体"/>
          <w:color w:val="000000"/>
          <w:sz w:val="24"/>
          <w:szCs w:val="24"/>
        </w:rPr>
        <w:instrText xml:space="preserve"> ADDIN ZOTERO_BIBL {"uncited":[],"omitted":[],"custom":[]} CSL_BIBLIOGRAPHY </w:instrText>
      </w:r>
      <w:r w:rsidRPr="00905A53">
        <w:rPr>
          <w:rFonts w:ascii="宋体" w:eastAsia="宋体" w:hAnsi="宋体"/>
          <w:color w:val="000000"/>
          <w:sz w:val="24"/>
          <w:szCs w:val="24"/>
        </w:rPr>
        <w:fldChar w:fldCharType="separate"/>
      </w:r>
    </w:p>
    <w:p w14:paraId="50103849" w14:textId="56530DDE" w:rsidR="00E8218E" w:rsidRPr="00905A53" w:rsidRDefault="00E8218E" w:rsidP="00E8218E">
      <w:pPr>
        <w:pStyle w:val="a7"/>
        <w:spacing w:line="400" w:lineRule="exact"/>
        <w:ind w:left="480" w:hangingChars="200" w:hanging="480"/>
        <w:rPr>
          <w:rFonts w:ascii="宋体" w:eastAsia="宋体" w:hAnsi="宋体"/>
          <w:sz w:val="24"/>
          <w:szCs w:val="24"/>
        </w:rPr>
      </w:pPr>
      <w:r>
        <w:rPr>
          <w:rFonts w:ascii="宋体" w:eastAsia="宋体" w:hAnsi="宋体"/>
          <w:sz w:val="24"/>
          <w:szCs w:val="24"/>
        </w:rPr>
        <w:lastRenderedPageBreak/>
        <w:t xml:space="preserve"> [10]</w:t>
      </w:r>
      <w:r w:rsidRPr="00905A53">
        <w:rPr>
          <w:rFonts w:ascii="宋体" w:eastAsia="宋体" w:hAnsi="宋体"/>
          <w:sz w:val="24"/>
          <w:szCs w:val="24"/>
        </w:rPr>
        <w:t xml:space="preserve"> Narasimhan, S., Du, D., Chakraborty, R. S., Paul, S., Wolff, F., Papachristou, C., … Bhunia, S. (2010). Multiple-parameter side-channel analysis: A non-invasive hardware Trojan detection approach (pp. 13–18). IEEE. https://doi.org/10.1109/HST.2010.5513122</w:t>
      </w:r>
      <w:r>
        <w:rPr>
          <w:rFonts w:ascii="宋体" w:eastAsia="宋体" w:hAnsi="宋体"/>
          <w:sz w:val="24"/>
          <w:szCs w:val="24"/>
        </w:rPr>
        <w:t>.</w:t>
      </w:r>
    </w:p>
    <w:p w14:paraId="0594E4C6" w14:textId="7D82B1C0" w:rsidR="003B4D52" w:rsidRPr="00B41823" w:rsidRDefault="00E8218E" w:rsidP="00B41823">
      <w:r w:rsidRPr="00905A53">
        <w:rPr>
          <w:rFonts w:ascii="宋体" w:eastAsia="宋体" w:hAnsi="宋体"/>
          <w:color w:val="000000"/>
          <w:sz w:val="24"/>
          <w:szCs w:val="24"/>
        </w:rPr>
        <w:fldChar w:fldCharType="end"/>
      </w:r>
    </w:p>
    <w:sectPr w:rsidR="003B4D52" w:rsidRPr="00B418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E52A7" w14:textId="77777777" w:rsidR="00427555" w:rsidRDefault="00427555" w:rsidP="00880B49">
      <w:r>
        <w:separator/>
      </w:r>
    </w:p>
  </w:endnote>
  <w:endnote w:type="continuationSeparator" w:id="0">
    <w:p w14:paraId="2B98DB3F" w14:textId="77777777" w:rsidR="00427555" w:rsidRDefault="00427555" w:rsidP="00880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5274C" w14:textId="77777777" w:rsidR="00427555" w:rsidRDefault="00427555" w:rsidP="00880B49">
      <w:r>
        <w:separator/>
      </w:r>
    </w:p>
  </w:footnote>
  <w:footnote w:type="continuationSeparator" w:id="0">
    <w:p w14:paraId="1BDB9E65" w14:textId="77777777" w:rsidR="00427555" w:rsidRDefault="00427555" w:rsidP="00880B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F0389"/>
    <w:multiLevelType w:val="hybridMultilevel"/>
    <w:tmpl w:val="94505F38"/>
    <w:lvl w:ilvl="0" w:tplc="210C411E">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65"/>
    <w:rsid w:val="000019C3"/>
    <w:rsid w:val="00003A82"/>
    <w:rsid w:val="00007265"/>
    <w:rsid w:val="000152DC"/>
    <w:rsid w:val="00033E47"/>
    <w:rsid w:val="00034C9B"/>
    <w:rsid w:val="000530C6"/>
    <w:rsid w:val="0006399C"/>
    <w:rsid w:val="00066285"/>
    <w:rsid w:val="00076680"/>
    <w:rsid w:val="000942C4"/>
    <w:rsid w:val="000B1CE5"/>
    <w:rsid w:val="000B3C09"/>
    <w:rsid w:val="000C1131"/>
    <w:rsid w:val="0010314C"/>
    <w:rsid w:val="001168C9"/>
    <w:rsid w:val="0012049C"/>
    <w:rsid w:val="00120DE1"/>
    <w:rsid w:val="00121651"/>
    <w:rsid w:val="00126967"/>
    <w:rsid w:val="001269F8"/>
    <w:rsid w:val="001321CD"/>
    <w:rsid w:val="0016569B"/>
    <w:rsid w:val="001670E0"/>
    <w:rsid w:val="00172097"/>
    <w:rsid w:val="001A3C59"/>
    <w:rsid w:val="001A77FB"/>
    <w:rsid w:val="001B7DFB"/>
    <w:rsid w:val="001F215F"/>
    <w:rsid w:val="00204F63"/>
    <w:rsid w:val="0021218A"/>
    <w:rsid w:val="00214C19"/>
    <w:rsid w:val="00245B7B"/>
    <w:rsid w:val="0025360D"/>
    <w:rsid w:val="00274A28"/>
    <w:rsid w:val="00297188"/>
    <w:rsid w:val="002B24AB"/>
    <w:rsid w:val="002D0575"/>
    <w:rsid w:val="002D16F4"/>
    <w:rsid w:val="002E09DD"/>
    <w:rsid w:val="002F01E9"/>
    <w:rsid w:val="00310271"/>
    <w:rsid w:val="00312C67"/>
    <w:rsid w:val="00315BD9"/>
    <w:rsid w:val="003329CC"/>
    <w:rsid w:val="0036447A"/>
    <w:rsid w:val="003759E0"/>
    <w:rsid w:val="00384949"/>
    <w:rsid w:val="00390AE8"/>
    <w:rsid w:val="003B2C07"/>
    <w:rsid w:val="003B4D52"/>
    <w:rsid w:val="003C243C"/>
    <w:rsid w:val="003D1F40"/>
    <w:rsid w:val="003D31D4"/>
    <w:rsid w:val="00400606"/>
    <w:rsid w:val="00410116"/>
    <w:rsid w:val="004125D1"/>
    <w:rsid w:val="00421E65"/>
    <w:rsid w:val="00427555"/>
    <w:rsid w:val="00434DEC"/>
    <w:rsid w:val="00442DB2"/>
    <w:rsid w:val="00453AF6"/>
    <w:rsid w:val="004602AE"/>
    <w:rsid w:val="00474AE0"/>
    <w:rsid w:val="0047648B"/>
    <w:rsid w:val="004809D5"/>
    <w:rsid w:val="00481906"/>
    <w:rsid w:val="004A1CCD"/>
    <w:rsid w:val="004D52BC"/>
    <w:rsid w:val="004D7A62"/>
    <w:rsid w:val="004E705E"/>
    <w:rsid w:val="004E7E1D"/>
    <w:rsid w:val="004F05D0"/>
    <w:rsid w:val="004F0F47"/>
    <w:rsid w:val="00501A4A"/>
    <w:rsid w:val="0050346A"/>
    <w:rsid w:val="0050768E"/>
    <w:rsid w:val="005177C8"/>
    <w:rsid w:val="00552337"/>
    <w:rsid w:val="00557FA6"/>
    <w:rsid w:val="005757F4"/>
    <w:rsid w:val="005828F0"/>
    <w:rsid w:val="00587CE1"/>
    <w:rsid w:val="00596AB9"/>
    <w:rsid w:val="005B2D46"/>
    <w:rsid w:val="005D295E"/>
    <w:rsid w:val="005F7F3A"/>
    <w:rsid w:val="006005BC"/>
    <w:rsid w:val="00615720"/>
    <w:rsid w:val="00620059"/>
    <w:rsid w:val="00622402"/>
    <w:rsid w:val="006234D1"/>
    <w:rsid w:val="00654A55"/>
    <w:rsid w:val="006600C8"/>
    <w:rsid w:val="006658E2"/>
    <w:rsid w:val="00666890"/>
    <w:rsid w:val="006811E2"/>
    <w:rsid w:val="006840AB"/>
    <w:rsid w:val="006D4989"/>
    <w:rsid w:val="00711B4D"/>
    <w:rsid w:val="007216EE"/>
    <w:rsid w:val="0072266F"/>
    <w:rsid w:val="007258D2"/>
    <w:rsid w:val="00731459"/>
    <w:rsid w:val="00732C86"/>
    <w:rsid w:val="00741088"/>
    <w:rsid w:val="00747266"/>
    <w:rsid w:val="007518EF"/>
    <w:rsid w:val="0075481C"/>
    <w:rsid w:val="00795EC0"/>
    <w:rsid w:val="007A7CC4"/>
    <w:rsid w:val="007B4FDD"/>
    <w:rsid w:val="007B718C"/>
    <w:rsid w:val="007C6857"/>
    <w:rsid w:val="007D07B3"/>
    <w:rsid w:val="007E53A8"/>
    <w:rsid w:val="007E69E4"/>
    <w:rsid w:val="007F6AB4"/>
    <w:rsid w:val="00821514"/>
    <w:rsid w:val="0082568A"/>
    <w:rsid w:val="00826E52"/>
    <w:rsid w:val="008344F9"/>
    <w:rsid w:val="00842866"/>
    <w:rsid w:val="008630D5"/>
    <w:rsid w:val="00876264"/>
    <w:rsid w:val="00880B49"/>
    <w:rsid w:val="00885677"/>
    <w:rsid w:val="00885B1D"/>
    <w:rsid w:val="008B45DE"/>
    <w:rsid w:val="008B6D8A"/>
    <w:rsid w:val="008D30D0"/>
    <w:rsid w:val="008E31DF"/>
    <w:rsid w:val="008F21B6"/>
    <w:rsid w:val="008F2311"/>
    <w:rsid w:val="008F310E"/>
    <w:rsid w:val="00905A53"/>
    <w:rsid w:val="0093147B"/>
    <w:rsid w:val="00931FCE"/>
    <w:rsid w:val="00944682"/>
    <w:rsid w:val="00950941"/>
    <w:rsid w:val="0096354B"/>
    <w:rsid w:val="00966BDA"/>
    <w:rsid w:val="00972BFF"/>
    <w:rsid w:val="009770ED"/>
    <w:rsid w:val="009A060A"/>
    <w:rsid w:val="009D2461"/>
    <w:rsid w:val="00A03417"/>
    <w:rsid w:val="00A03EBF"/>
    <w:rsid w:val="00A04AD2"/>
    <w:rsid w:val="00A063E0"/>
    <w:rsid w:val="00A063F2"/>
    <w:rsid w:val="00A23339"/>
    <w:rsid w:val="00A36876"/>
    <w:rsid w:val="00A36962"/>
    <w:rsid w:val="00A40802"/>
    <w:rsid w:val="00A50F6C"/>
    <w:rsid w:val="00A62954"/>
    <w:rsid w:val="00A63342"/>
    <w:rsid w:val="00A84309"/>
    <w:rsid w:val="00AA3A00"/>
    <w:rsid w:val="00AA5B74"/>
    <w:rsid w:val="00AE1ABC"/>
    <w:rsid w:val="00AE54F5"/>
    <w:rsid w:val="00AF7A09"/>
    <w:rsid w:val="00AF7B09"/>
    <w:rsid w:val="00B0469B"/>
    <w:rsid w:val="00B05C88"/>
    <w:rsid w:val="00B32135"/>
    <w:rsid w:val="00B41823"/>
    <w:rsid w:val="00B43E8D"/>
    <w:rsid w:val="00B56E96"/>
    <w:rsid w:val="00B64946"/>
    <w:rsid w:val="00BA37B0"/>
    <w:rsid w:val="00BC1D04"/>
    <w:rsid w:val="00BD0F55"/>
    <w:rsid w:val="00BD4AA6"/>
    <w:rsid w:val="00BE6680"/>
    <w:rsid w:val="00C22B2B"/>
    <w:rsid w:val="00C23B44"/>
    <w:rsid w:val="00C379DB"/>
    <w:rsid w:val="00C41131"/>
    <w:rsid w:val="00C57131"/>
    <w:rsid w:val="00C766D5"/>
    <w:rsid w:val="00CD2C88"/>
    <w:rsid w:val="00CD2D68"/>
    <w:rsid w:val="00D103D4"/>
    <w:rsid w:val="00D122E4"/>
    <w:rsid w:val="00D20CAD"/>
    <w:rsid w:val="00D2716D"/>
    <w:rsid w:val="00D5142E"/>
    <w:rsid w:val="00D520EE"/>
    <w:rsid w:val="00D62F16"/>
    <w:rsid w:val="00DC42FB"/>
    <w:rsid w:val="00DD42C7"/>
    <w:rsid w:val="00DE3A32"/>
    <w:rsid w:val="00E11EF7"/>
    <w:rsid w:val="00E17012"/>
    <w:rsid w:val="00E22CBB"/>
    <w:rsid w:val="00E46BB0"/>
    <w:rsid w:val="00E8218E"/>
    <w:rsid w:val="00E8474F"/>
    <w:rsid w:val="00EC1EF3"/>
    <w:rsid w:val="00EC7490"/>
    <w:rsid w:val="00ED52B0"/>
    <w:rsid w:val="00F107E8"/>
    <w:rsid w:val="00F13636"/>
    <w:rsid w:val="00F218DB"/>
    <w:rsid w:val="00F315AE"/>
    <w:rsid w:val="00F828E2"/>
    <w:rsid w:val="00F934D4"/>
    <w:rsid w:val="00F9777F"/>
    <w:rsid w:val="00FA06C1"/>
    <w:rsid w:val="00FA144D"/>
    <w:rsid w:val="00FA58E2"/>
    <w:rsid w:val="00FC573B"/>
    <w:rsid w:val="00FD2209"/>
    <w:rsid w:val="00FE7BE1"/>
    <w:rsid w:val="00FF6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85762"/>
  <w15:chartTrackingRefBased/>
  <w15:docId w15:val="{1A713766-9468-463D-AE8D-01C4D17F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0B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5B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94468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0B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0B49"/>
    <w:rPr>
      <w:sz w:val="18"/>
      <w:szCs w:val="18"/>
    </w:rPr>
  </w:style>
  <w:style w:type="paragraph" w:styleId="a5">
    <w:name w:val="footer"/>
    <w:basedOn w:val="a"/>
    <w:link w:val="a6"/>
    <w:uiPriority w:val="99"/>
    <w:unhideWhenUsed/>
    <w:rsid w:val="00880B49"/>
    <w:pPr>
      <w:tabs>
        <w:tab w:val="center" w:pos="4153"/>
        <w:tab w:val="right" w:pos="8306"/>
      </w:tabs>
      <w:snapToGrid w:val="0"/>
      <w:jc w:val="left"/>
    </w:pPr>
    <w:rPr>
      <w:sz w:val="18"/>
      <w:szCs w:val="18"/>
    </w:rPr>
  </w:style>
  <w:style w:type="character" w:customStyle="1" w:styleId="a6">
    <w:name w:val="页脚 字符"/>
    <w:basedOn w:val="a0"/>
    <w:link w:val="a5"/>
    <w:uiPriority w:val="99"/>
    <w:rsid w:val="00880B49"/>
    <w:rPr>
      <w:sz w:val="18"/>
      <w:szCs w:val="18"/>
    </w:rPr>
  </w:style>
  <w:style w:type="character" w:customStyle="1" w:styleId="10">
    <w:name w:val="标题 1 字符"/>
    <w:basedOn w:val="a0"/>
    <w:link w:val="1"/>
    <w:uiPriority w:val="9"/>
    <w:rsid w:val="00880B49"/>
    <w:rPr>
      <w:b/>
      <w:bCs/>
      <w:kern w:val="44"/>
      <w:sz w:val="44"/>
      <w:szCs w:val="44"/>
    </w:rPr>
  </w:style>
  <w:style w:type="character" w:customStyle="1" w:styleId="fontstyle01">
    <w:name w:val="fontstyle01"/>
    <w:basedOn w:val="a0"/>
    <w:rsid w:val="005F7F3A"/>
    <w:rPr>
      <w:rFonts w:ascii="宋体" w:eastAsia="宋体" w:hAnsi="宋体" w:hint="eastAsia"/>
      <w:b w:val="0"/>
      <w:bCs w:val="0"/>
      <w:i w:val="0"/>
      <w:iCs w:val="0"/>
      <w:color w:val="000000"/>
      <w:sz w:val="18"/>
      <w:szCs w:val="18"/>
    </w:rPr>
  </w:style>
  <w:style w:type="character" w:customStyle="1" w:styleId="fontstyle21">
    <w:name w:val="fontstyle21"/>
    <w:basedOn w:val="a0"/>
    <w:rsid w:val="005F7F3A"/>
    <w:rPr>
      <w:rFonts w:ascii="TimesNewRomanPSMT" w:hAnsi="TimesNewRomanPSMT" w:hint="default"/>
      <w:b w:val="0"/>
      <w:bCs w:val="0"/>
      <w:i w:val="0"/>
      <w:iCs w:val="0"/>
      <w:color w:val="000000"/>
      <w:sz w:val="18"/>
      <w:szCs w:val="18"/>
    </w:rPr>
  </w:style>
  <w:style w:type="character" w:customStyle="1" w:styleId="fontstyle31">
    <w:name w:val="fontstyle31"/>
    <w:basedOn w:val="a0"/>
    <w:rsid w:val="005F7F3A"/>
    <w:rPr>
      <w:rFonts w:ascii="TimesNewRomanPSMT" w:hAnsi="TimesNewRomanPSMT" w:hint="default"/>
      <w:b w:val="0"/>
      <w:bCs w:val="0"/>
      <w:i w:val="0"/>
      <w:iCs w:val="0"/>
      <w:color w:val="000000"/>
      <w:sz w:val="18"/>
      <w:szCs w:val="18"/>
    </w:rPr>
  </w:style>
  <w:style w:type="character" w:customStyle="1" w:styleId="20">
    <w:name w:val="标题 2 字符"/>
    <w:basedOn w:val="a0"/>
    <w:link w:val="2"/>
    <w:uiPriority w:val="9"/>
    <w:rsid w:val="00885B1D"/>
    <w:rPr>
      <w:rFonts w:asciiTheme="majorHAnsi" w:eastAsiaTheme="majorEastAsia" w:hAnsiTheme="majorHAnsi" w:cstheme="majorBidi"/>
      <w:b/>
      <w:bCs/>
      <w:sz w:val="32"/>
      <w:szCs w:val="32"/>
    </w:rPr>
  </w:style>
  <w:style w:type="paragraph" w:styleId="a7">
    <w:name w:val="Bibliography"/>
    <w:basedOn w:val="a"/>
    <w:next w:val="a"/>
    <w:uiPriority w:val="37"/>
    <w:unhideWhenUsed/>
    <w:rsid w:val="007A7CC4"/>
  </w:style>
  <w:style w:type="paragraph" w:styleId="a8">
    <w:name w:val="Normal (Web)"/>
    <w:basedOn w:val="a"/>
    <w:uiPriority w:val="99"/>
    <w:semiHidden/>
    <w:unhideWhenUsed/>
    <w:rsid w:val="00FC573B"/>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944682"/>
    <w:rPr>
      <w:rFonts w:asciiTheme="majorHAnsi" w:eastAsiaTheme="majorEastAsia" w:hAnsiTheme="majorHAnsi" w:cstheme="majorBidi"/>
      <w:b/>
      <w:bCs/>
      <w:sz w:val="28"/>
      <w:szCs w:val="28"/>
    </w:rPr>
  </w:style>
  <w:style w:type="paragraph" w:styleId="a9">
    <w:name w:val="footnote text"/>
    <w:basedOn w:val="a"/>
    <w:link w:val="aa"/>
    <w:uiPriority w:val="99"/>
    <w:semiHidden/>
    <w:unhideWhenUsed/>
    <w:rsid w:val="004D52BC"/>
    <w:pPr>
      <w:snapToGrid w:val="0"/>
      <w:jc w:val="left"/>
    </w:pPr>
    <w:rPr>
      <w:sz w:val="18"/>
      <w:szCs w:val="18"/>
    </w:rPr>
  </w:style>
  <w:style w:type="character" w:customStyle="1" w:styleId="aa">
    <w:name w:val="脚注文本 字符"/>
    <w:basedOn w:val="a0"/>
    <w:link w:val="a9"/>
    <w:uiPriority w:val="99"/>
    <w:semiHidden/>
    <w:rsid w:val="004D52BC"/>
    <w:rPr>
      <w:sz w:val="18"/>
      <w:szCs w:val="18"/>
    </w:rPr>
  </w:style>
  <w:style w:type="character" w:styleId="ab">
    <w:name w:val="footnote reference"/>
    <w:basedOn w:val="a0"/>
    <w:uiPriority w:val="99"/>
    <w:semiHidden/>
    <w:unhideWhenUsed/>
    <w:rsid w:val="004D52BC"/>
    <w:rPr>
      <w:vertAlign w:val="superscript"/>
    </w:rPr>
  </w:style>
  <w:style w:type="character" w:styleId="ac">
    <w:name w:val="Hyperlink"/>
    <w:basedOn w:val="a0"/>
    <w:uiPriority w:val="99"/>
    <w:unhideWhenUsed/>
    <w:rsid w:val="00FD2209"/>
    <w:rPr>
      <w:color w:val="0563C1" w:themeColor="hyperlink"/>
      <w:u w:val="single"/>
    </w:rPr>
  </w:style>
  <w:style w:type="character" w:styleId="ad">
    <w:name w:val="Unresolved Mention"/>
    <w:basedOn w:val="a0"/>
    <w:uiPriority w:val="99"/>
    <w:semiHidden/>
    <w:unhideWhenUsed/>
    <w:rsid w:val="00FD22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539536">
      <w:bodyDiv w:val="1"/>
      <w:marLeft w:val="0"/>
      <w:marRight w:val="0"/>
      <w:marTop w:val="0"/>
      <w:marBottom w:val="0"/>
      <w:divBdr>
        <w:top w:val="none" w:sz="0" w:space="0" w:color="auto"/>
        <w:left w:val="none" w:sz="0" w:space="0" w:color="auto"/>
        <w:bottom w:val="none" w:sz="0" w:space="0" w:color="auto"/>
        <w:right w:val="none" w:sz="0" w:space="0" w:color="auto"/>
      </w:divBdr>
    </w:div>
    <w:div w:id="1202595852">
      <w:bodyDiv w:val="1"/>
      <w:marLeft w:val="0"/>
      <w:marRight w:val="0"/>
      <w:marTop w:val="0"/>
      <w:marBottom w:val="0"/>
      <w:divBdr>
        <w:top w:val="none" w:sz="0" w:space="0" w:color="auto"/>
        <w:left w:val="none" w:sz="0" w:space="0" w:color="auto"/>
        <w:bottom w:val="none" w:sz="0" w:space="0" w:color="auto"/>
        <w:right w:val="none" w:sz="0" w:space="0" w:color="auto"/>
      </w:divBdr>
    </w:div>
    <w:div w:id="1307197269">
      <w:bodyDiv w:val="1"/>
      <w:marLeft w:val="0"/>
      <w:marRight w:val="0"/>
      <w:marTop w:val="0"/>
      <w:marBottom w:val="0"/>
      <w:divBdr>
        <w:top w:val="none" w:sz="0" w:space="0" w:color="auto"/>
        <w:left w:val="none" w:sz="0" w:space="0" w:color="auto"/>
        <w:bottom w:val="none" w:sz="0" w:space="0" w:color="auto"/>
        <w:right w:val="none" w:sz="0" w:space="0" w:color="auto"/>
      </w:divBdr>
    </w:div>
    <w:div w:id="1766464114">
      <w:bodyDiv w:val="1"/>
      <w:marLeft w:val="0"/>
      <w:marRight w:val="0"/>
      <w:marTop w:val="0"/>
      <w:marBottom w:val="0"/>
      <w:divBdr>
        <w:top w:val="none" w:sz="0" w:space="0" w:color="auto"/>
        <w:left w:val="none" w:sz="0" w:space="0" w:color="auto"/>
        <w:bottom w:val="none" w:sz="0" w:space="0" w:color="auto"/>
        <w:right w:val="none" w:sz="0" w:space="0" w:color="auto"/>
      </w:divBdr>
    </w:div>
    <w:div w:id="1777868394">
      <w:bodyDiv w:val="1"/>
      <w:marLeft w:val="0"/>
      <w:marRight w:val="0"/>
      <w:marTop w:val="0"/>
      <w:marBottom w:val="0"/>
      <w:divBdr>
        <w:top w:val="none" w:sz="0" w:space="0" w:color="auto"/>
        <w:left w:val="none" w:sz="0" w:space="0" w:color="auto"/>
        <w:bottom w:val="none" w:sz="0" w:space="0" w:color="auto"/>
        <w:right w:val="none" w:sz="0" w:space="0" w:color="auto"/>
      </w:divBdr>
      <w:divsChild>
        <w:div w:id="177609627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TETC.2017.2654268" TargetMode="External"/><Relationship Id="rId5" Type="http://schemas.openxmlformats.org/officeDocument/2006/relationships/webSettings" Target="webSettings.xml"/><Relationship Id="rId10" Type="http://schemas.openxmlformats.org/officeDocument/2006/relationships/hyperlink" Target="https://doi.org/10.1109/HST.2009.5224960"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1E435-6134-4449-9D39-DEFF696AE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7</Pages>
  <Words>1024</Words>
  <Characters>5837</Characters>
  <Application>Microsoft Office Word</Application>
  <DocSecurity>0</DocSecurity>
  <Lines>48</Lines>
  <Paragraphs>13</Paragraphs>
  <ScaleCrop>false</ScaleCrop>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立敏</dc:creator>
  <cp:keywords/>
  <dc:description/>
  <cp:lastModifiedBy>王 立敏</cp:lastModifiedBy>
  <cp:revision>164</cp:revision>
  <cp:lastPrinted>2018-05-28T16:16:00Z</cp:lastPrinted>
  <dcterms:created xsi:type="dcterms:W3CDTF">2018-05-26T15:40:00Z</dcterms:created>
  <dcterms:modified xsi:type="dcterms:W3CDTF">2018-06-02T14:43:00Z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id="AweFUs2f"/&gt;&lt;style id="http://www.zotero.org/styles/apa" locale="en-US" hasBibliography="1" bibliographyStyleHasBeenSet="1"/&gt;&lt;prefs&gt;&lt;pref name="fieldType" value="Field"/&gt;&lt;/prefs&gt;&lt;/data&gt;</vt:lpwstr>
  </property>
</Properties>
</file>