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A1542" w14:textId="45FB9861" w:rsidR="00BB380C" w:rsidRDefault="00C23965" w:rsidP="00E73655">
      <w:pPr>
        <w:pStyle w:val="Title"/>
        <w:spacing w:after="240"/>
        <w:jc w:val="center"/>
        <w:rPr>
          <w:sz w:val="24"/>
          <w:szCs w:val="24"/>
        </w:rPr>
      </w:pPr>
      <w:r w:rsidRPr="001D308F">
        <w:rPr>
          <w:sz w:val="24"/>
          <w:szCs w:val="24"/>
        </w:rPr>
        <w:t xml:space="preserve">Kosta </w:t>
      </w:r>
      <w:r w:rsidR="0055320A" w:rsidRPr="001D308F">
        <w:rPr>
          <w:sz w:val="24"/>
          <w:szCs w:val="24"/>
        </w:rPr>
        <w:t xml:space="preserve">Dosen </w:t>
      </w:r>
      <w:r w:rsidR="009727B4">
        <w:rPr>
          <w:sz w:val="24"/>
          <w:szCs w:val="24"/>
        </w:rPr>
        <w:t xml:space="preserve">simplicial-cubical </w:t>
      </w:r>
      <w:r w:rsidR="0055320A" w:rsidRPr="001D308F">
        <w:rPr>
          <w:sz w:val="24"/>
          <w:szCs w:val="24"/>
        </w:rPr>
        <w:t>functorial programming</w:t>
      </w:r>
      <w:r w:rsidR="00F4138B">
        <w:rPr>
          <w:sz w:val="24"/>
          <w:szCs w:val="24"/>
        </w:rPr>
        <w:t xml:space="preserve"> for sheaves and schemes</w:t>
      </w:r>
    </w:p>
    <w:p w14:paraId="1FC1B111" w14:textId="77777777" w:rsidR="009727B4" w:rsidRDefault="009727B4" w:rsidP="009727B4"/>
    <w:p w14:paraId="3A86075E" w14:textId="77777777" w:rsidR="00201813" w:rsidRDefault="009727B4" w:rsidP="009727B4">
      <w:r>
        <w:t>Short</w:t>
      </w:r>
      <w:r w:rsidR="00201813">
        <w:t>.</w:t>
      </w:r>
    </w:p>
    <w:p w14:paraId="1D58A735" w14:textId="6588BA14" w:rsidR="00877884" w:rsidRDefault="00DD748F" w:rsidP="009727B4">
      <w:r>
        <w:t xml:space="preserve">[DRAFT] </w:t>
      </w:r>
      <w:r w:rsidRPr="00DD748F">
        <w:t>https://github.com/1337777/cartier/blob/master/cartierSolution1</w:t>
      </w:r>
      <w:r>
        <w:t>7</w:t>
      </w:r>
      <w:r w:rsidRPr="00DD748F">
        <w:t>.lp</w:t>
      </w:r>
    </w:p>
    <w:p w14:paraId="1826AF3D" w14:textId="57001DDA" w:rsidR="00951838" w:rsidRDefault="00692960" w:rsidP="009727B4">
      <w:r>
        <w:t xml:space="preserve">How do you program a </w:t>
      </w:r>
      <w:r w:rsidR="00FF232E">
        <w:t xml:space="preserve">proof-assistant language without using variables names? Answer: you use </w:t>
      </w:r>
      <w:r w:rsidR="007A71BB">
        <w:t xml:space="preserve">a </w:t>
      </w:r>
      <w:r w:rsidR="003C1369">
        <w:t>“</w:t>
      </w:r>
      <w:r w:rsidR="00FF232E">
        <w:t>context</w:t>
      </w:r>
      <w:r w:rsidR="007A71BB">
        <w:t>-</w:t>
      </w:r>
      <w:r w:rsidR="00FF232E">
        <w:t>extension</w:t>
      </w:r>
      <w:r w:rsidR="003C1369">
        <w:t>” operation</w:t>
      </w:r>
      <w:r w:rsidR="001C58F7">
        <w:t xml:space="preserve"> (ref. </w:t>
      </w:r>
      <w:r w:rsidR="007B0B7C">
        <w:t>“c</w:t>
      </w:r>
      <w:r w:rsidR="001C58F7">
        <w:t>ategories with families</w:t>
      </w:r>
      <w:r w:rsidR="007B0B7C">
        <w:t>”</w:t>
      </w:r>
      <w:r w:rsidR="001C58F7">
        <w:t xml:space="preserve">, </w:t>
      </w:r>
      <w:r w:rsidR="007B0B7C">
        <w:t>“</w:t>
      </w:r>
      <w:r w:rsidR="001C58F7">
        <w:t>comprehension categories</w:t>
      </w:r>
      <w:r w:rsidR="007B0B7C">
        <w:t>”</w:t>
      </w:r>
      <w:r w:rsidR="001C58F7">
        <w:t>, etc.)</w:t>
      </w:r>
      <w:r w:rsidR="007A71BB">
        <w:t xml:space="preserve"> which is internalized</w:t>
      </w:r>
      <w:r w:rsidR="001C58F7">
        <w:t xml:space="preserve"> (reflected/</w:t>
      </w:r>
      <w:r w:rsidR="00951838">
        <w:t>computational/</w:t>
      </w:r>
      <w:proofErr w:type="spellStart"/>
      <w:r w:rsidR="001C58F7">
        <w:t>strictified</w:t>
      </w:r>
      <w:proofErr w:type="spellEnd"/>
      <w:r w:rsidR="001C58F7">
        <w:t>) into the language itself.</w:t>
      </w:r>
      <w:r w:rsidR="007A6D2D">
        <w:t xml:space="preserve"> So that</w:t>
      </w:r>
      <w:r w:rsidR="00CF6C3B">
        <w:t xml:space="preserve"> syntactically</w:t>
      </w:r>
      <w:r w:rsidR="007A6D2D">
        <w:t xml:space="preserve"> there is only </w:t>
      </w:r>
      <w:r w:rsidR="00D474C3">
        <w:t>“</w:t>
      </w:r>
      <w:r w:rsidR="007A6D2D">
        <w:t>one</w:t>
      </w:r>
      <w:r w:rsidR="00D474C3">
        <w:t>”</w:t>
      </w:r>
      <w:r w:rsidR="007A6D2D">
        <w:t xml:space="preserve"> </w:t>
      </w:r>
      <w:r w:rsidR="00CF6C3B">
        <w:t>(</w:t>
      </w:r>
      <w:r w:rsidR="00D474C3">
        <w:t>compound/telescope</w:t>
      </w:r>
      <w:r w:rsidR="00CF6C3B">
        <w:t>)</w:t>
      </w:r>
      <w:r w:rsidR="00D474C3">
        <w:t xml:space="preserve"> </w:t>
      </w:r>
      <w:r w:rsidR="007A6D2D">
        <w:t>variable in the context</w:t>
      </w:r>
      <w:r w:rsidR="00CF6C3B">
        <w:t>.</w:t>
      </w:r>
    </w:p>
    <w:p w14:paraId="3F178B5A" w14:textId="1ACEC675" w:rsidR="00674843" w:rsidRDefault="00951838" w:rsidP="001D4573">
      <w:r>
        <w:t>How do you program a</w:t>
      </w:r>
      <w:r w:rsidR="004F7464">
        <w:t xml:space="preserve"> higher-dimensional</w:t>
      </w:r>
      <w:r w:rsidR="00982D1F">
        <w:t xml:space="preserve"> o</w:t>
      </w:r>
      <w:r w:rsidR="008A7A38">
        <w:t>mega-categories</w:t>
      </w:r>
      <w:r>
        <w:t xml:space="preserve"> proof-assistant language without using </w:t>
      </w:r>
      <w:r w:rsidR="008A7A38">
        <w:t>arbitrary</w:t>
      </w:r>
      <w:r w:rsidR="00075A21">
        <w:t>-long</w:t>
      </w:r>
      <w:r w:rsidR="00E6266C">
        <w:t xml:space="preserve"> (infinite) </w:t>
      </w:r>
      <w:r w:rsidR="00A93873">
        <w:t xml:space="preserve">number of </w:t>
      </w:r>
      <w:r w:rsidR="000D4F92">
        <w:t>meta-</w:t>
      </w:r>
      <w:r w:rsidR="00A93873">
        <w:t xml:space="preserve">grammar entities for </w:t>
      </w:r>
      <w:r w:rsidR="000D4F92">
        <w:t>1-</w:t>
      </w:r>
      <w:r w:rsidR="00A93873">
        <w:t>arrows, 2-arrows, 3-arrows, etc</w:t>
      </w:r>
      <w:r w:rsidR="00764D19">
        <w:t>.</w:t>
      </w:r>
      <w:r w:rsidR="00075A21">
        <w:t xml:space="preserve"> </w:t>
      </w:r>
      <w:r>
        <w:t>? Answer: you use a</w:t>
      </w:r>
      <w:r w:rsidR="00382B20">
        <w:t xml:space="preserve"> “comma/arrow-category” operation</w:t>
      </w:r>
      <w:r w:rsidR="001E6246">
        <w:t>,</w:t>
      </w:r>
      <w:r w:rsidR="00192381">
        <w:t xml:space="preserve"> together with</w:t>
      </w:r>
      <w:r>
        <w:t xml:space="preserve"> </w:t>
      </w:r>
      <w:r w:rsidR="001E6246">
        <w:t xml:space="preserve">the </w:t>
      </w:r>
      <w:r>
        <w:t>“context-extension”</w:t>
      </w:r>
      <w:r w:rsidR="007C03D1">
        <w:t xml:space="preserve"> (now </w:t>
      </w:r>
      <w:r w:rsidR="00EF24C4">
        <w:t>rebranded as</w:t>
      </w:r>
      <w:r w:rsidR="007C03D1">
        <w:t xml:space="preserve"> “total category”)</w:t>
      </w:r>
      <w:r>
        <w:t xml:space="preserve"> operation</w:t>
      </w:r>
      <w:r w:rsidR="001E6246">
        <w:t>,</w:t>
      </w:r>
      <w:r>
        <w:t xml:space="preserve"> </w:t>
      </w:r>
      <w:r w:rsidR="00192381">
        <w:t>to internalize</w:t>
      </w:r>
      <w:r w:rsidR="00E700FC">
        <w:t>/reflect</w:t>
      </w:r>
      <w:r w:rsidR="00192381">
        <w:t xml:space="preserve"> back the </w:t>
      </w:r>
      <w:r w:rsidR="006322A7">
        <w:t>comma/arrow</w:t>
      </w:r>
      <w:r w:rsidR="00E700FC">
        <w:t xml:space="preserve"> </w:t>
      </w:r>
      <w:r w:rsidR="006322A7">
        <w:t>dependent-category (</w:t>
      </w:r>
      <w:proofErr w:type="spellStart"/>
      <w:r w:rsidR="006322A7">
        <w:t>fibration</w:t>
      </w:r>
      <w:proofErr w:type="spellEnd"/>
      <w:r w:rsidR="006322A7">
        <w:t>) as a base</w:t>
      </w:r>
      <w:r w:rsidR="00A42F10">
        <w:t>-</w:t>
      </w:r>
      <w:r w:rsidR="006322A7">
        <w:t>category.</w:t>
      </w:r>
      <w:r w:rsidR="0003571F">
        <w:t xml:space="preserve"> So that syntactically</w:t>
      </w:r>
      <w:r w:rsidR="00F50EE6">
        <w:t xml:space="preserve"> a 2-arrow is simply an arrow in the comma/arrow category.</w:t>
      </w:r>
    </w:p>
    <w:p w14:paraId="2B198635" w14:textId="1A23F40D" w:rsidR="00674843" w:rsidRDefault="008A54E4" w:rsidP="001D4573">
      <w:r>
        <w:t>T</w:t>
      </w:r>
      <w:r w:rsidR="00915FC1">
        <w:t xml:space="preserve">o make things precise, </w:t>
      </w:r>
      <w:r w:rsidR="000200BD">
        <w:t xml:space="preserve">not only there should be a comma </w:t>
      </w:r>
      <w:r w:rsidR="001C6B32">
        <w:t>dependent-category</w:t>
      </w:r>
      <w:r w:rsidR="000200BD">
        <w:t xml:space="preserve"> construction</w:t>
      </w:r>
      <w:r w:rsidR="002F0A5E">
        <w:t xml:space="preserve"> if</w:t>
      </w:r>
      <w:r w:rsidR="000200BD">
        <w:t xml:space="preserve"> </w:t>
      </w:r>
      <w:r w:rsidR="001C6B32">
        <w:t>given a base</w:t>
      </w:r>
      <w:r w:rsidR="00DB4397">
        <w:t xml:space="preserve"> (ordinar</w:t>
      </w:r>
      <w:r w:rsidR="005404D4">
        <w:t>y</w:t>
      </w:r>
      <w:r w:rsidR="00DB4397">
        <w:t xml:space="preserve">) </w:t>
      </w:r>
      <w:r w:rsidR="001C6B32">
        <w:t>category</w:t>
      </w:r>
      <w:r w:rsidR="00DB4397">
        <w:t xml:space="preserve"> as input</w:t>
      </w:r>
      <w:r w:rsidR="001C6B32">
        <w:t xml:space="preserve">, but also there should be a </w:t>
      </w:r>
      <w:r w:rsidR="00C90D8B">
        <w:t>“dependent comma</w:t>
      </w:r>
      <w:r w:rsidR="00C76C0E">
        <w:t>/arrow</w:t>
      </w:r>
      <w:r w:rsidR="00C90D8B">
        <w:t>” dependent-category</w:t>
      </w:r>
      <w:r w:rsidR="001B7C7E">
        <w:t xml:space="preserve"> (</w:t>
      </w:r>
      <w:proofErr w:type="spellStart"/>
      <w:r w:rsidR="001B7C7E">
        <w:t>fibration</w:t>
      </w:r>
      <w:proofErr w:type="spellEnd"/>
      <w:r w:rsidR="001B7C7E">
        <w:t>)</w:t>
      </w:r>
      <w:r w:rsidR="00C90D8B">
        <w:t xml:space="preserve"> construction </w:t>
      </w:r>
      <w:r w:rsidR="002F0A5E">
        <w:t xml:space="preserve">if </w:t>
      </w:r>
      <w:r w:rsidR="00C90D8B">
        <w:t>given a dependent-category</w:t>
      </w:r>
      <w:r w:rsidR="00D36FA9">
        <w:t xml:space="preserve"> (</w:t>
      </w:r>
      <w:proofErr w:type="spellStart"/>
      <w:r w:rsidR="00D36FA9">
        <w:t>fibration</w:t>
      </w:r>
      <w:proofErr w:type="spellEnd"/>
      <w:r w:rsidR="00D36FA9">
        <w:t>)</w:t>
      </w:r>
      <w:r w:rsidR="00F91EAD">
        <w:t xml:space="preserve"> </w:t>
      </w:r>
      <m:oMath>
        <m:r>
          <w:rPr>
            <w:rFonts w:ascii="Cambria Math" w:hAnsi="Cambria Math"/>
          </w:rPr>
          <m:t>E→B</m:t>
        </m:r>
      </m:oMath>
      <w:r w:rsidR="00DB4397">
        <w:t xml:space="preserve"> as input</w:t>
      </w:r>
      <w:r w:rsidR="00C90D8B">
        <w:t xml:space="preserve">. </w:t>
      </w:r>
      <w:r w:rsidR="001E36B8">
        <w:t>Now</w:t>
      </w:r>
      <w:r>
        <w:t xml:space="preserve"> such </w:t>
      </w:r>
      <w:r w:rsidR="007C2D3B">
        <w:t>a dependent comma</w:t>
      </w:r>
      <w:r w:rsidR="00C76C0E">
        <w:t>/arrow</w:t>
      </w:r>
      <w:r w:rsidR="007C2D3B">
        <w:t xml:space="preserve"> dependent-category</w:t>
      </w:r>
      <w:r w:rsidR="002F0A5E">
        <w:t xml:space="preserve">  </w:t>
      </w:r>
      <m:oMath>
        <m:r>
          <w:rPr>
            <w:rFonts w:ascii="Cambria Math" w:hAnsi="Cambria Math"/>
          </w:rPr>
          <m:t>F</m:t>
        </m:r>
      </m:oMath>
      <w:r w:rsidR="007C2D3B">
        <w:t xml:space="preserve"> would be dependent/fibred over two bases:</w:t>
      </w:r>
      <w:r w:rsidR="002F0A5E">
        <w:t xml:space="preserve"> </w:t>
      </w:r>
      <w:r w:rsidR="002F0A5E">
        <w:t xml:space="preserve">as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→E</m:t>
        </m:r>
      </m:oMath>
      <w:r w:rsidR="002F0A5E">
        <w:t xml:space="preserve"> </w:t>
      </w:r>
      <w:r w:rsidR="003D6B1E">
        <w:t xml:space="preserve">over the </w:t>
      </w:r>
      <w:r w:rsidR="00F70BAF">
        <w:t xml:space="preserve">total </w:t>
      </w:r>
      <w:r w:rsidR="001C7220">
        <w:t>category</w:t>
      </w:r>
      <w:r w:rsidR="00084CAC">
        <w:t xml:space="preserve"> </w:t>
      </w:r>
      <m:oMath>
        <m:r>
          <w:rPr>
            <w:rFonts w:ascii="Cambria Math" w:hAnsi="Cambria Math"/>
          </w:rPr>
          <m:t>E</m:t>
        </m:r>
      </m:oMath>
      <w:r w:rsidR="001C7220">
        <w:t xml:space="preserve"> of the </w:t>
      </w:r>
      <w:r w:rsidR="00F70BAF">
        <w:t>dependent-category</w:t>
      </w:r>
      <w:r w:rsidR="004662DA">
        <w:t xml:space="preserve"> </w:t>
      </w:r>
      <m:oMath>
        <m:r>
          <w:rPr>
            <w:rFonts w:ascii="Cambria Math" w:hAnsi="Cambria Math"/>
          </w:rPr>
          <m:t>E→ B</m:t>
        </m:r>
      </m:oMath>
      <w:r w:rsidR="00084CAC">
        <w:t>,</w:t>
      </w:r>
      <w:r w:rsidR="001C7220">
        <w:t xml:space="preserve"> and </w:t>
      </w:r>
      <w:r w:rsidR="002F0A5E">
        <w:t xml:space="preserve">as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→</m:t>
        </m:r>
        <m:r>
          <m:rPr>
            <m:nor/>
          </m:rPr>
          <w:rPr>
            <w:rFonts w:ascii="Cambria Math" w:hAnsi="Cambria Math"/>
          </w:rPr>
          <m:t>arrow</m:t>
        </m:r>
        <m:r>
          <w:rPr>
            <w:rFonts w:ascii="Cambria Math" w:hAnsi="Cambria Math"/>
          </w:rPr>
          <m:t>(B)</m:t>
        </m:r>
      </m:oMath>
      <w:r w:rsidR="002F0A5E">
        <w:t xml:space="preserve"> </w:t>
      </w:r>
      <w:r w:rsidR="001C7220">
        <w:t>over the comma/arrow category</w:t>
      </w:r>
      <w:r w:rsidR="00200F09">
        <w:t xml:space="preserve"> </w:t>
      </w:r>
      <m:oMath>
        <m:r>
          <m:rPr>
            <m:nor/>
          </m:rPr>
          <w:rPr>
            <w:rFonts w:ascii="Cambria Math" w:hAnsi="Cambria Math"/>
          </w:rPr>
          <m:t>arrow</m:t>
        </m:r>
        <m:r>
          <w:rPr>
            <w:rFonts w:ascii="Cambria Math" w:hAnsi="Cambria Math"/>
          </w:rPr>
          <m:t>(B)</m:t>
        </m:r>
      </m:oMath>
      <w:r w:rsidR="001C7220">
        <w:t xml:space="preserve"> of the base-category</w:t>
      </w:r>
      <w:r w:rsidR="004662DA">
        <w:t xml:space="preserve"> </w:t>
      </w:r>
      <m:oMath>
        <m:r>
          <w:rPr>
            <w:rFonts w:ascii="Cambria Math" w:hAnsi="Cambria Math"/>
          </w:rPr>
          <m:t>B</m:t>
        </m:r>
      </m:oMath>
      <w:r w:rsidR="004662DA">
        <w:t>.</w:t>
      </w:r>
      <w:r w:rsidR="00EB478C">
        <w:t xml:space="preserve"> </w:t>
      </w:r>
      <w:r w:rsidR="001E36B8">
        <w:t>But t</w:t>
      </w:r>
      <w:r w:rsidR="00E06101">
        <w:t xml:space="preserve">his is a problem </w:t>
      </w:r>
      <w:r w:rsidR="001E36B8">
        <w:t>because possibly</w:t>
      </w:r>
      <w:r w:rsidR="00E06101">
        <w:t xml:space="preserve"> </w:t>
      </w:r>
      <w:r w:rsidR="005F536C">
        <w:t xml:space="preserve">new </w:t>
      </w:r>
      <w:r w:rsidR="00E06101">
        <w:t xml:space="preserve">meta-grammar entities </w:t>
      </w:r>
      <w:r w:rsidR="001E36B8">
        <w:t>are</w:t>
      </w:r>
      <w:r w:rsidR="00E06101">
        <w:t xml:space="preserve"> needed for 1-fibrations, 2-fibrations (over 2 bases), 3-fibrations, etc. </w:t>
      </w:r>
    </w:p>
    <w:p w14:paraId="4D4C629F" w14:textId="72C30014" w:rsidR="00510687" w:rsidRDefault="00510687" w:rsidP="001D4573">
      <w:r>
        <w:t>Herbelin solution.</w:t>
      </w:r>
    </w:p>
    <w:p w14:paraId="60B25A63" w14:textId="2E390ACA" w:rsidR="00951838" w:rsidRDefault="00D31717" w:rsidP="001D4573">
      <w:r>
        <w:t xml:space="preserve">This is essentially the problem that the </w:t>
      </w:r>
      <w:r w:rsidR="00BA07F2">
        <w:t xml:space="preserve">existing </w:t>
      </w:r>
      <w:r w:rsidR="003E5617">
        <w:t>attempts</w:t>
      </w:r>
      <w:r w:rsidR="00BA07F2">
        <w:t xml:space="preserve"> to globular, simplicial, cubical </w:t>
      </w:r>
      <w:r w:rsidR="004222DD">
        <w:t xml:space="preserve">(omega-category) </w:t>
      </w:r>
      <w:proofErr w:type="spellStart"/>
      <w:r w:rsidR="004222DD">
        <w:t>homotopy</w:t>
      </w:r>
      <w:proofErr w:type="spellEnd"/>
      <w:r w:rsidR="004222DD">
        <w:t xml:space="preserve"> </w:t>
      </w:r>
      <w:r w:rsidR="00063329">
        <w:t xml:space="preserve">fail to address explicitly. </w:t>
      </w:r>
      <w:r w:rsidR="00EA353F">
        <w:t>Their “solution</w:t>
      </w:r>
      <w:r w:rsidR="000976BD">
        <w:t>s</w:t>
      </w:r>
      <w:r w:rsidR="00EA353F">
        <w:t xml:space="preserve">” </w:t>
      </w:r>
      <w:r w:rsidR="00BE6BC6">
        <w:t xml:space="preserve">simply </w:t>
      </w:r>
      <w:r w:rsidR="00EA353F">
        <w:t>bypass th</w:t>
      </w:r>
      <w:r w:rsidR="00011DD8">
        <w:t>is</w:t>
      </w:r>
      <w:r w:rsidR="00666778">
        <w:t xml:space="preserve"> mathematics</w:t>
      </w:r>
      <w:r w:rsidR="00EA353F">
        <w:t xml:space="preserve"> question</w:t>
      </w:r>
      <w:r w:rsidR="00011DD8">
        <w:t xml:space="preserve"> and try to express things directly, declaratively </w:t>
      </w:r>
      <w:r w:rsidR="004E16FA">
        <w:t xml:space="preserve">using variables </w:t>
      </w:r>
      <w:r w:rsidR="00410C1D">
        <w:t>name</w:t>
      </w:r>
      <w:r w:rsidR="008B5AA2">
        <w:t>s</w:t>
      </w:r>
      <w:r w:rsidR="00410C1D">
        <w:t>,</w:t>
      </w:r>
      <w:r w:rsidR="00DF1E5C">
        <w:t xml:space="preserve"> even</w:t>
      </w:r>
      <w:r w:rsidR="005523CF">
        <w:t xml:space="preserve"> using</w:t>
      </w:r>
      <w:r w:rsidR="00EB6CA0">
        <w:t xml:space="preserve"> the</w:t>
      </w:r>
      <w:r w:rsidR="005523CF">
        <w:t xml:space="preserve"> so-called</w:t>
      </w:r>
      <w:r w:rsidR="00DF1E5C">
        <w:t xml:space="preserve"> “dimension variables” name</w:t>
      </w:r>
      <w:r w:rsidR="00E2771E">
        <w:t>s</w:t>
      </w:r>
      <w:r w:rsidR="008B5AA2">
        <w:t xml:space="preserve"> </w:t>
      </w:r>
      <w:r w:rsidR="008B5AA2">
        <w:t>(and a</w:t>
      </w:r>
      <w:r w:rsidR="008B5AA2">
        <w:t xml:space="preserve"> constraint</w:t>
      </w:r>
      <w:r w:rsidR="00AB6745">
        <w:t>/boundary</w:t>
      </w:r>
      <w:r w:rsidR="008B5AA2">
        <w:t xml:space="preserve"> “solver”)</w:t>
      </w:r>
      <w:r w:rsidR="00DF1E5C">
        <w:t>,</w:t>
      </w:r>
      <w:r w:rsidR="003F2E6E">
        <w:t xml:space="preserve"> </w:t>
      </w:r>
      <w:r w:rsidR="009150DF">
        <w:t>with</w:t>
      </w:r>
      <w:r w:rsidR="003F2E6E">
        <w:t xml:space="preserve"> intricate meta-</w:t>
      </w:r>
      <w:r w:rsidR="007E62D5">
        <w:t>recursions</w:t>
      </w:r>
      <w:r w:rsidR="007F067B">
        <w:t xml:space="preserve"> over the dimension</w:t>
      </w:r>
      <w:r w:rsidR="007E62D5">
        <w:t>,</w:t>
      </w:r>
      <w:r w:rsidR="00666778">
        <w:t xml:space="preserve"> in a</w:t>
      </w:r>
      <w:r w:rsidR="009150DF">
        <w:t xml:space="preserve"> very</w:t>
      </w:r>
      <w:r w:rsidR="00FF5F42">
        <w:t xml:space="preserve"> computer</w:t>
      </w:r>
      <w:r w:rsidR="007E62D5">
        <w:t>-</w:t>
      </w:r>
      <w:proofErr w:type="spellStart"/>
      <w:r w:rsidR="007E62D5">
        <w:t>sciencey</w:t>
      </w:r>
      <w:proofErr w:type="spellEnd"/>
      <w:r w:rsidR="007E62D5">
        <w:t xml:space="preserve"> style</w:t>
      </w:r>
      <w:r w:rsidR="004E16FA">
        <w:t>.</w:t>
      </w:r>
      <w:r w:rsidR="00045E1C">
        <w:t xml:space="preserve"> Here is a</w:t>
      </w:r>
      <w:r w:rsidR="00397C22">
        <w:t xml:space="preserve"> research</w:t>
      </w:r>
      <w:r w:rsidR="00045E1C">
        <w:t xml:space="preserve"> </w:t>
      </w:r>
      <w:r w:rsidR="0099030A">
        <w:t>article</w:t>
      </w:r>
      <w:r w:rsidR="00A87571">
        <w:t xml:space="preserve"> closest to the solution</w:t>
      </w:r>
      <w:r w:rsidR="00F618F2">
        <w:t xml:space="preserve"> (without the</w:t>
      </w:r>
      <w:r w:rsidR="00C9267B">
        <w:t xml:space="preserve"> fancy</w:t>
      </w:r>
      <w:r w:rsidR="00F618F2">
        <w:t xml:space="preserve"> </w:t>
      </w:r>
      <w:r w:rsidR="00F618F2" w:rsidRPr="00F618F2">
        <w:rPr>
          <w:rFonts w:hint="eastAsia"/>
        </w:rPr>
        <w:t>“</w:t>
      </w:r>
      <w:r w:rsidR="00F618F2" w:rsidRPr="00F618F2">
        <w:t>dimension variables</w:t>
      </w:r>
      <w:r w:rsidR="00C9267B">
        <w:t>”</w:t>
      </w:r>
      <w:r w:rsidR="00F618F2">
        <w:t>)</w:t>
      </w:r>
      <w:r w:rsidR="00A87571">
        <w:t>:</w:t>
      </w:r>
      <w:r w:rsidR="0099030A">
        <w:t xml:space="preserve">  </w:t>
      </w:r>
    </w:p>
    <w:p w14:paraId="34C79270" w14:textId="47B31417" w:rsidR="00C72D3A" w:rsidRDefault="007115BD" w:rsidP="001D4573">
      <w:r w:rsidRPr="007115BD">
        <w:t>Hugo Herbelin</w:t>
      </w:r>
      <w:r>
        <w:t>;</w:t>
      </w:r>
      <w:r w:rsidRPr="007115BD">
        <w:t xml:space="preserve"> Ramkumar Ramachandra</w:t>
      </w:r>
      <w:r w:rsidR="00397C22">
        <w:t>:</w:t>
      </w:r>
      <w:r w:rsidRPr="007115BD">
        <w:t xml:space="preserve"> </w:t>
      </w:r>
      <w:r>
        <w:t>“</w:t>
      </w:r>
      <w:r w:rsidR="00C72D3A" w:rsidRPr="00C72D3A">
        <w:t>A parametricity-based formalization of semi-simplicial and semi-cubical sets</w:t>
      </w:r>
      <w:r>
        <w:t>”</w:t>
      </w:r>
    </w:p>
    <w:p w14:paraId="1B521165" w14:textId="77777777" w:rsidR="00654EF3" w:rsidRDefault="00357F0D" w:rsidP="00436635">
      <w:r>
        <w:t xml:space="preserve">This can be understood as an elaborate </w:t>
      </w:r>
      <w:r w:rsidR="00FA2D41">
        <w:t>dependency/</w:t>
      </w:r>
      <w:r w:rsidR="00D14582">
        <w:t>specification/constraint/boundary calculus</w:t>
      </w:r>
      <w:r w:rsidR="00FA2D41">
        <w:t xml:space="preserve">, where </w:t>
      </w:r>
      <w:r w:rsidR="00970F47">
        <w:t xml:space="preserve">a </w:t>
      </w:r>
      <w:r w:rsidR="00A55D89">
        <w:t>specification/dependency (</w:t>
      </w:r>
      <w:r w:rsidR="002F3C00">
        <w:t xml:space="preserve">“frame” </w:t>
      </w:r>
      <w:r w:rsidR="00A55D89">
        <w:t xml:space="preserve">for a </w:t>
      </w:r>
      <w:r w:rsidR="00A91F33">
        <w:t>“</w:t>
      </w:r>
      <w:r w:rsidR="007F39B3">
        <w:t>painting”</w:t>
      </w:r>
      <w:r w:rsidR="007B24E5">
        <w:t xml:space="preserve"> of a </w:t>
      </w:r>
      <w:r w:rsidR="00FC516B">
        <w:t>cell</w:t>
      </w:r>
      <w:r w:rsidR="00A55D89">
        <w:t>) can be accumulated</w:t>
      </w:r>
      <w:r w:rsidR="00BE00A5">
        <w:t xml:space="preserve"> into telescopes</w:t>
      </w:r>
      <w:r w:rsidR="00063E6F">
        <w:t xml:space="preserve"> of </w:t>
      </w:r>
      <w:r w:rsidR="003C22DF">
        <w:t>specifications</w:t>
      </w:r>
      <w:r w:rsidR="00A55D89">
        <w:t>,</w:t>
      </w:r>
      <w:r w:rsidR="00993D97">
        <w:t xml:space="preserve"> or can be finally discharged to specify</w:t>
      </w:r>
      <w:r w:rsidR="00993D97">
        <w:t>/constraint</w:t>
      </w:r>
      <w:r w:rsidR="00993D97">
        <w:t xml:space="preserve"> a cell</w:t>
      </w:r>
      <w:r w:rsidR="00993D97">
        <w:t>,</w:t>
      </w:r>
      <w:r w:rsidR="00FE4A2B">
        <w:t xml:space="preserve"> </w:t>
      </w:r>
      <w:r w:rsidR="002F3C00">
        <w:t>and</w:t>
      </w:r>
      <w:r w:rsidR="00BE00A5">
        <w:t xml:space="preserve"> </w:t>
      </w:r>
      <w:r w:rsidR="004918F6">
        <w:t>where a specification/dependency</w:t>
      </w:r>
      <w:r w:rsidR="004918F6">
        <w:t xml:space="preserve"> </w:t>
      </w:r>
      <w:r w:rsidR="00BE00A5">
        <w:t>can be split</w:t>
      </w:r>
      <w:r w:rsidR="00F14C3F">
        <w:t xml:space="preserve"> as </w:t>
      </w:r>
      <w:r w:rsidR="00FF039B">
        <w:t xml:space="preserve">two </w:t>
      </w:r>
      <w:r w:rsidR="00F14C3F">
        <w:t>sub</w:t>
      </w:r>
      <w:r w:rsidR="00E36D79">
        <w:t>-</w:t>
      </w:r>
      <w:r w:rsidR="00F14C3F">
        <w:t>s</w:t>
      </w:r>
      <w:r w:rsidR="00403145">
        <w:t>p</w:t>
      </w:r>
      <w:r w:rsidR="008506F5">
        <w:t>ecification</w:t>
      </w:r>
      <w:r w:rsidR="004667D1">
        <w:t>s</w:t>
      </w:r>
      <w:r w:rsidR="00C62779">
        <w:t xml:space="preserve"> (“restricted”)</w:t>
      </w:r>
      <w:r w:rsidR="00BE00A5">
        <w:t xml:space="preserve"> </w:t>
      </w:r>
      <w:r w:rsidR="00372C32">
        <w:t>which are</w:t>
      </w:r>
      <w:r w:rsidR="00BE00A5">
        <w:t xml:space="preserve"> dispatched</w:t>
      </w:r>
      <w:r w:rsidR="005452E9">
        <w:t xml:space="preserve"> </w:t>
      </w:r>
      <w:r w:rsidR="00D63E46">
        <w:t>to the later</w:t>
      </w:r>
      <w:r w:rsidR="00FC516B">
        <w:t xml:space="preserve"> </w:t>
      </w:r>
      <w:r w:rsidR="00D63E46">
        <w:t>“painting</w:t>
      </w:r>
      <w:r w:rsidR="00FC516B">
        <w:t>s</w:t>
      </w:r>
      <w:r w:rsidR="00D63E46">
        <w:t>”</w:t>
      </w:r>
      <w:r w:rsidR="00E92E16">
        <w:t xml:space="preserve"> of </w:t>
      </w:r>
      <w:r w:rsidR="00FC516B">
        <w:t>cells</w:t>
      </w:r>
      <w:r w:rsidR="00826D92">
        <w:t>.</w:t>
      </w:r>
    </w:p>
    <w:p w14:paraId="6E5CCAC9" w14:textId="01DC7D8E" w:rsidR="00063A92" w:rsidRDefault="0016707B" w:rsidP="00436635">
      <w:r>
        <w:t xml:space="preserve">So </w:t>
      </w:r>
      <w:r w:rsidR="00213B32">
        <w:t xml:space="preserve">for a </w:t>
      </w:r>
      <w:r w:rsidR="00213B32">
        <w:t>truncated cubical set</w:t>
      </w:r>
      <w:r>
        <w:t xml:space="preserve"> </w:t>
      </w:r>
      <m:oMath>
        <m:r>
          <w:rPr>
            <w:rFonts w:ascii="Cambria Math" w:hAnsi="Cambria Math"/>
          </w:rPr>
          <m:t>D :</m:t>
        </m:r>
        <m:r>
          <m:rPr>
            <m:nor/>
          </m:rPr>
          <w:rPr>
            <w:rFonts w:ascii="Cambria Math" w:hAnsi="Cambria Math"/>
          </w:rPr>
          <m:t>cSetTrunc</m:t>
        </m:r>
        <m:r>
          <w:rPr>
            <w:rFonts w:ascii="Cambria Math" w:hAnsi="Cambria Math"/>
          </w:rPr>
          <m:t>_n</m:t>
        </m:r>
      </m:oMath>
      <w:r w:rsidR="00EA3EAA">
        <w:t xml:space="preserve"> </w:t>
      </w:r>
      <w:r w:rsidR="00EA3EAA" w:rsidRPr="00EA3EAA">
        <w:t xml:space="preserve">representing </w:t>
      </w:r>
      <w:r w:rsidR="00802B2E">
        <w:t>a list</w:t>
      </w:r>
      <w:r w:rsidR="00EA3EAA" w:rsidRPr="00EA3EAA">
        <w:t xml:space="preserve"> </w:t>
      </w:r>
      <m:oMath>
        <m:r>
          <w:rPr>
            <w:rFonts w:ascii="Cambria Math" w:hAnsi="Cambria Math"/>
          </w:rPr>
          <m:t>X_0, X_1, ..., X_(n-1)</m:t>
        </m:r>
      </m:oMath>
      <w:r w:rsidR="0031728B">
        <w:t xml:space="preserve">, </w:t>
      </w:r>
      <w:r w:rsidR="0031728B">
        <w:t xml:space="preserve">of </w:t>
      </w:r>
      <w:r w:rsidR="001175D8">
        <w:t xml:space="preserve">specified/dependent </w:t>
      </w:r>
      <w:r w:rsidR="0031728B">
        <w:t>sets of cells,</w:t>
      </w:r>
      <w:r w:rsidR="0031728B">
        <w:t xml:space="preserve"> where</w:t>
      </w:r>
      <w:r w:rsidR="0031728B">
        <w:t xml:space="preserve"> </w:t>
      </w:r>
      <m:oMath>
        <m:r>
          <w:rPr>
            <w:rFonts w:ascii="Cambria Math" w:hAnsi="Cambria Math"/>
          </w:rPr>
          <m:t>X_(n-1)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:</m:t>
        </m:r>
        <m:r>
          <m:rPr>
            <m:nor/>
          </m:rPr>
          <w:rPr>
            <w:rFonts w:ascii="Cambria Math" w:hAnsi="Cambria Math"/>
          </w:rPr>
          <m:t>frame</m:t>
        </m:r>
        <m:r>
          <w:rPr>
            <w:rFonts w:ascii="Cambria Math" w:hAnsi="Cambria Math"/>
          </w:rPr>
          <m:t>_(n-1,n-1)( X_0, X_1, ..., X_(n-2)) →</m:t>
        </m:r>
        <m:r>
          <m:rPr>
            <m:nor/>
          </m:rPr>
          <w:rPr>
            <w:rFonts w:ascii="Cambria Math" w:hAnsi="Cambria Math"/>
          </w:rPr>
          <m:t>Set</m:t>
        </m:r>
      </m:oMath>
      <w:r w:rsidR="00AC4528">
        <w:t xml:space="preserve"> and where </w:t>
      </w:r>
      <m:oMath>
        <m:r>
          <w:rPr>
            <w:rFonts w:ascii="Cambria Math" w:hAnsi="Cambria Math"/>
          </w:rPr>
          <m:t>D</m:t>
        </m:r>
        <m:r>
          <m:rPr>
            <m:nor/>
          </m:rPr>
          <w:rPr>
            <w:rFonts w:ascii="Cambria Math" w:hAnsi="Cambria Math"/>
          </w:rPr>
          <m:t>.tl</m:t>
        </m:r>
        <m:r>
          <w:rPr>
            <w:rFonts w:ascii="Cambria Math" w:hAnsi="Cambria Math"/>
          </w:rPr>
          <m:t>=X_(n-1)</m:t>
        </m:r>
      </m:oMath>
      <w:r w:rsidR="00802B2E">
        <w:t>;</w:t>
      </w:r>
      <w:r w:rsidR="00297CDE">
        <w:t xml:space="preserve"> </w:t>
      </w:r>
      <w:r w:rsidR="00CD7BB4">
        <w:t xml:space="preserve">and </w:t>
      </w:r>
      <w:r w:rsidR="00CE618C">
        <w:t>for</w:t>
      </w:r>
      <w:r w:rsidR="00583ED6">
        <w:t xml:space="preserve"> a frame</w:t>
      </w:r>
      <w:r w:rsidR="00CD7BB4">
        <w:t xml:space="preserve"> </w:t>
      </w:r>
      <m:oMath>
        <m:r>
          <w:rPr>
            <w:rFonts w:ascii="Cambria Math" w:hAnsi="Cambria Math"/>
          </w:rPr>
          <m:t>d :</m:t>
        </m:r>
        <m:r>
          <m:rPr>
            <m:nor/>
          </m:rPr>
          <w:rPr>
            <w:rFonts w:ascii="Cambria Math" w:hAnsi="Cambria Math"/>
          </w:rPr>
          <m:t>frame</m:t>
        </m:r>
        <m:r>
          <w:rPr>
            <w:rFonts w:ascii="Cambria Math" w:hAnsi="Cambria Math"/>
          </w:rPr>
          <m:t>_(n,p)(D)</m:t>
        </m:r>
      </m:oMath>
      <w:r w:rsidR="008E27CA">
        <w:t xml:space="preserve"> </w:t>
      </w:r>
      <w:r w:rsidR="00583ED6">
        <w:t xml:space="preserve">representing a </w:t>
      </w:r>
      <w:r w:rsidR="008E27CA">
        <w:t>list of layers</w:t>
      </w:r>
      <w:r w:rsidR="00831036">
        <w:t xml:space="preserve"> which specify/constraint</w:t>
      </w:r>
      <w:r w:rsidR="00B065DE">
        <w:t xml:space="preserve"> the</w:t>
      </w:r>
      <w:r w:rsidR="00CE618C">
        <w:t xml:space="preserve"> boundaries of</w:t>
      </w:r>
      <w:r w:rsidR="00B065DE">
        <w:t xml:space="preserve"> subsequent layers</w:t>
      </w:r>
      <w:r w:rsidR="002140A4">
        <w:t xml:space="preserve"> and cell</w:t>
      </w:r>
      <w:r w:rsidR="00CE618C">
        <w:t>, one has mutually recursive definitions:</w:t>
      </w:r>
    </w:p>
    <w:p w14:paraId="39A1CF91" w14:textId="5D2114B8" w:rsidR="00063A92" w:rsidRDefault="001C6243" w:rsidP="00255C32">
      <m:oMathPara>
        <m:oMath>
          <m:r>
            <m:rPr>
              <m:nor/>
            </m:rPr>
            <w:rPr>
              <w:rFonts w:ascii="Cambria Math" w:hAnsi="Cambria Math"/>
            </w:rPr>
            <m:t>frame</m:t>
          </m:r>
          <m:r>
            <w:rPr>
              <w:rFonts w:ascii="Cambria Math" w:hAnsi="Cambria Math"/>
            </w:rPr>
            <m:t xml:space="preserve">_(n,p)(D) </m:t>
          </m:r>
          <m:r>
            <w:rPr>
              <w:rFonts w:ascii="Cambria Math" w:hAnsi="Cambria Math" w:cs="Cambria Math"/>
            </w:rPr>
            <m:t>≜</m:t>
          </m:r>
          <m:r>
            <w:rPr>
              <w:rFonts w:ascii="Cambria Math" w:hAnsi="Cambria Math"/>
            </w:rPr>
            <m:t xml:space="preserve"> Σ d : ( ... (Σ </m:t>
          </m:r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/>
            </w:rPr>
            <m:t xml:space="preserve"> :</m:t>
          </m:r>
          <m:r>
            <m:rPr>
              <m:nor/>
            </m:rPr>
            <w:rPr>
              <w:rFonts w:ascii="Cambria Math" w:hAnsi="Cambria Math"/>
            </w:rPr>
            <m:t>unit</m:t>
          </m:r>
          <m:r>
            <w:rPr>
              <w:rFonts w:ascii="Cambria Math" w:hAnsi="Cambria Math"/>
            </w:rPr>
            <m:t xml:space="preserve">. </m:t>
          </m:r>
          <m:r>
            <m:rPr>
              <m:nor/>
            </m:rPr>
            <w:rPr>
              <w:rFonts w:ascii="Cambria Math" w:hAnsi="Cambria Math"/>
            </w:rPr>
            <m:t>layer</m:t>
          </m:r>
          <m:r>
            <w:rPr>
              <w:rFonts w:ascii="Cambria Math" w:hAnsi="Cambria Math"/>
            </w:rPr>
            <m:t>_(n,0)(D)(</m:t>
          </m:r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/>
            </w:rPr>
            <m:t xml:space="preserve">)) ... ). </m:t>
          </m:r>
          <m:r>
            <m:rPr>
              <m:nor/>
            </m:rPr>
            <w:rPr>
              <w:rFonts w:ascii="Cambria Math" w:hAnsi="Cambria Math"/>
            </w:rPr>
            <m:t>layer</m:t>
          </m:r>
          <m:r>
            <w:rPr>
              <w:rFonts w:ascii="Cambria Math" w:hAnsi="Cambria Math"/>
            </w:rPr>
            <m:t>_(n,p)(D)(d)</m:t>
          </m:r>
        </m:oMath>
      </m:oMathPara>
    </w:p>
    <w:p w14:paraId="123D1B7D" w14:textId="1927A94D" w:rsidR="002B27A1" w:rsidRDefault="00254568" w:rsidP="002B27A1">
      <m:oMathPara>
        <m:oMath>
          <m:r>
            <m:rPr>
              <m:nor/>
            </m:rPr>
            <w:rPr>
              <w:rFonts w:ascii="Cambria Math" w:hAnsi="Cambria Math"/>
            </w:rPr>
            <m:t>painting</m:t>
          </m:r>
          <m:r>
            <w:rPr>
              <w:rFonts w:ascii="Cambria Math" w:hAnsi="Cambria Math"/>
            </w:rPr>
            <m:t xml:space="preserve">_(n,p)(D)(d) </m:t>
          </m:r>
          <m:r>
            <w:rPr>
              <w:rFonts w:ascii="Cambria Math" w:hAnsi="Cambria Math" w:cs="Cambria Math"/>
            </w:rPr>
            <m:t>≜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libri"/>
            </w:rPr>
            <m:t xml:space="preserve">Σ </m:t>
          </m:r>
          <m:r>
            <w:rPr>
              <w:rFonts w:ascii="Cambria Math" w:hAnsi="Cambria Math"/>
            </w:rPr>
            <m:t>l_p :</m:t>
          </m:r>
          <m:r>
            <m:rPr>
              <m:nor/>
            </m:rPr>
            <w:rPr>
              <w:rFonts w:ascii="Cambria Math" w:hAnsi="Cambria Math"/>
            </w:rPr>
            <m:t>layer</m:t>
          </m:r>
          <m:r>
            <w:rPr>
              <w:rFonts w:ascii="Cambria Math" w:hAnsi="Cambria Math"/>
            </w:rPr>
            <m:t>_(n,p)(D)(d). ( ... (</m:t>
          </m:r>
          <m:r>
            <w:rPr>
              <w:rFonts w:ascii="Cambria Math" w:hAnsi="Cambria Math" w:cs="Calibri"/>
            </w:rPr>
            <m:t xml:space="preserve">Σ </m:t>
          </m:r>
          <m:r>
            <w:rPr>
              <w:rFonts w:ascii="Cambria Math" w:hAnsi="Cambria Math"/>
            </w:rPr>
            <m:t>l_n :</m:t>
          </m:r>
          <m:r>
            <m:rPr>
              <m:nor/>
            </m:rPr>
            <w:rPr>
              <w:rFonts w:ascii="Cambria Math" w:hAnsi="Cambria Math"/>
            </w:rPr>
            <m:t>layer</m:t>
          </m:r>
          <m:r>
            <w:rPr>
              <w:rFonts w:ascii="Cambria Math" w:hAnsi="Cambria Math"/>
            </w:rPr>
            <m:t>_(n,n</m:t>
          </m:r>
          <m:r>
            <w:rPr>
              <w:rFonts w:ascii="Cambria Math" w:hAnsi="Cambria Math" w:cs="Calibri"/>
            </w:rPr>
            <m:t>-</m:t>
          </m:r>
          <m:r>
            <w:rPr>
              <w:rFonts w:ascii="Cambria Math" w:hAnsi="Cambria Math"/>
            </w:rPr>
            <m:t>1)(D)(d, l_p, ..., l_(n</m:t>
          </m:r>
          <m:r>
            <w:rPr>
              <w:rFonts w:ascii="Cambria Math" w:hAnsi="Cambria Math" w:cs="Calibri"/>
            </w:rPr>
            <m:t>-</m:t>
          </m:r>
          <m:r>
            <w:rPr>
              <w:rFonts w:ascii="Cambria Math" w:hAnsi="Cambria Math"/>
            </w:rPr>
            <m:t>1)). D</m:t>
          </m:r>
          <m:r>
            <m:rPr>
              <m:nor/>
            </m:rPr>
            <w:rPr>
              <w:rFonts w:ascii="Cambria Math" w:hAnsi="Cambria Math"/>
            </w:rPr>
            <m:t>.tl</m:t>
          </m:r>
          <m:r>
            <w:rPr>
              <w:rFonts w:ascii="Cambria Math" w:hAnsi="Cambria Math"/>
            </w:rPr>
            <m:t xml:space="preserve"> (d, l_p, ... , l_n)) ...)</m:t>
          </m:r>
        </m:oMath>
      </m:oMathPara>
    </w:p>
    <w:p w14:paraId="1BC4337E" w14:textId="7A05CF1C" w:rsidR="00160E5D" w:rsidRDefault="00581234" w:rsidP="00160E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layer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sub>
          </m:sSub>
          <m:r>
            <w:rPr>
              <w:rFonts w:ascii="Cambria Math" w:hAnsi="Cambria Math" w:cs="Cambria Math"/>
            </w:rPr>
            <m:t>≜</m:t>
          </m:r>
          <m:r>
            <m:rPr>
              <m:nor/>
            </m:rPr>
            <w:rPr>
              <w:rFonts w:ascii="Cambria Math" w:hAnsi="Cambria Math"/>
            </w:rPr>
            <m:t>painting</m:t>
          </m:r>
          <m:r>
            <w:rPr>
              <w:rFonts w:ascii="Cambria Math" w:hAnsi="Cambria Math"/>
            </w:rPr>
            <m:t>_(n</m:t>
          </m:r>
          <m:r>
            <w:rPr>
              <w:rFonts w:ascii="Cambria Math" w:hAnsi="Cambria Math" w:cs="Calibri"/>
            </w:rPr>
            <m:t>-</m:t>
          </m:r>
          <m:r>
            <w:rPr>
              <w:rFonts w:ascii="Cambria Math" w:hAnsi="Cambria Math"/>
            </w:rPr>
            <m:t>1,p)(D</m:t>
          </m:r>
          <m:r>
            <m:rPr>
              <m:nor/>
            </m:rPr>
            <w:rPr>
              <w:rFonts w:ascii="Cambria Math" w:hAnsi="Cambria Math"/>
            </w:rPr>
            <m:t>.hd</m:t>
          </m:r>
          <m:r>
            <w:rPr>
              <w:rFonts w:ascii="Cambria Math" w:hAnsi="Cambria Math"/>
            </w:rPr>
            <m:t>)(</m:t>
          </m:r>
          <m:r>
            <m:rPr>
              <m:nor/>
            </m:rPr>
            <w:rPr>
              <w:rFonts w:ascii="Cambria Math" w:hAnsi="Cambria Math"/>
            </w:rPr>
            <m:t>restrFrame</m:t>
          </m:r>
          <m:r>
            <w:rPr>
              <w:rFonts w:ascii="Cambria Math" w:hAnsi="Cambria Math"/>
            </w:rPr>
            <m:t>_(</m:t>
          </m:r>
          <m:r>
            <m:rPr>
              <m:nor/>
            </m:rPr>
            <w:rPr>
              <w:rFonts w:ascii="Cambria Math" w:hAnsi="Cambria Math"/>
            </w:rPr>
            <m:t>left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p)(d)) </m:t>
          </m:r>
          <m:r>
            <w:rPr>
              <w:rFonts w:ascii="Cambria Math" w:hAnsi="Cambria Math" w:cs="Calibri"/>
            </w:rPr>
            <m:t>×</m:t>
          </m:r>
          <m:r>
            <m:rPr>
              <m:nor/>
            </m:rPr>
            <w:rPr>
              <w:rFonts w:ascii="Cambria Math" w:hAnsi="Cambria Math"/>
            </w:rPr>
            <m:t>painting</m:t>
          </m:r>
          <m:r>
            <w:rPr>
              <w:rFonts w:ascii="Cambria Math" w:hAnsi="Cambria Math"/>
            </w:rPr>
            <m:t>_(n</m:t>
          </m:r>
          <m:r>
            <w:rPr>
              <w:rFonts w:ascii="Cambria Math" w:hAnsi="Cambria Math" w:cs="Calibri"/>
            </w:rPr>
            <m:t>-</m:t>
          </m:r>
          <m:r>
            <w:rPr>
              <w:rFonts w:ascii="Cambria Math" w:hAnsi="Cambria Math"/>
            </w:rPr>
            <m:t>1,p)(</m:t>
          </m:r>
          <m:r>
            <w:rPr>
              <w:rFonts w:ascii="Cambria Math" w:hAnsi="Cambria Math"/>
            </w:rPr>
            <m:t>D</m:t>
          </m:r>
          <m:r>
            <m:rPr>
              <m:nor/>
            </m:rPr>
            <w:rPr>
              <w:rFonts w:ascii="Cambria Math" w:hAnsi="Cambria Math"/>
            </w:rPr>
            <m:t>.hd</m:t>
          </m:r>
          <m:r>
            <w:rPr>
              <w:rFonts w:ascii="Cambria Math" w:hAnsi="Cambria Math"/>
            </w:rPr>
            <m:t>)(</m:t>
          </m:r>
          <m:r>
            <m:rPr>
              <m:nor/>
            </m:rPr>
            <w:rPr>
              <w:rFonts w:ascii="Cambria Math" w:hAnsi="Cambria Math"/>
            </w:rPr>
            <m:t>restrFrame</m:t>
          </m:r>
          <m:r>
            <w:rPr>
              <w:rFonts w:ascii="Cambria Math" w:hAnsi="Cambria Math"/>
            </w:rPr>
            <m:t>_(</m:t>
          </m:r>
          <m:r>
            <m:rPr>
              <m:nor/>
            </m:rPr>
            <w:rPr>
              <w:rFonts w:ascii="Cambria Math" w:hAnsi="Cambria Math"/>
            </w:rPr>
            <m:t>right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p)(d))</m:t>
          </m:r>
        </m:oMath>
      </m:oMathPara>
    </w:p>
    <w:p w14:paraId="7EAE13C1" w14:textId="3422649F" w:rsidR="00357F0D" w:rsidRDefault="00A013BA" w:rsidP="001D4573">
      <w:r>
        <w:t>The problem</w:t>
      </w:r>
      <w:r w:rsidR="00421F31">
        <w:t xml:space="preserve"> with this solution</w:t>
      </w:r>
      <w:r>
        <w:t xml:space="preserve"> is that each </w:t>
      </w:r>
      <w:r w:rsidR="004F0273">
        <w:t>n-</w:t>
      </w:r>
      <w:r>
        <w:t xml:space="preserve">cell of the </w:t>
      </w:r>
      <w:r w:rsidR="000438ED">
        <w:t xml:space="preserve">cubical set </w:t>
      </w:r>
      <w:r w:rsidR="00047F74">
        <w:t>must be</w:t>
      </w:r>
      <w:r w:rsidR="000438ED">
        <w:t xml:space="preserve"> specified</w:t>
      </w:r>
      <w:proofErr w:type="gramStart"/>
      <w:r w:rsidR="000438ED">
        <w:t>/“</w:t>
      </w:r>
      <w:proofErr w:type="gramEnd"/>
      <w:r w:rsidR="000438ED">
        <w:t>indexed” by a “</w:t>
      </w:r>
      <w:proofErr w:type="spellStart"/>
      <w:r w:rsidR="000438ED">
        <w:t>fullframe</w:t>
      </w:r>
      <w:proofErr w:type="spellEnd"/>
      <w:r w:rsidR="000438ED">
        <w:t>”</w:t>
      </w:r>
      <w:r w:rsidR="008F250F">
        <w:t xml:space="preserve"> (</w:t>
      </w:r>
      <w:r w:rsidR="00E07766">
        <w:t xml:space="preserve"> </w:t>
      </w:r>
      <m:oMath>
        <m:r>
          <w:rPr>
            <w:rFonts w:ascii="Cambria Math" w:hAnsi="Cambria Math" w:cs="Cambria Math"/>
          </w:rPr>
          <m:t>≜</m:t>
        </m:r>
        <m:r>
          <m:rPr>
            <m:nor/>
          </m:rPr>
          <w:rPr>
            <w:rFonts w:ascii="Cambria Math" w:hAnsi="Cambria Math"/>
          </w:rPr>
          <m:t>frame</m:t>
        </m:r>
        <m:r>
          <w:rPr>
            <w:rFonts w:ascii="Cambria Math" w:hAnsi="Cambria Math"/>
          </w:rPr>
          <m:t>_(n,n)</m:t>
        </m:r>
      </m:oMath>
      <w:r w:rsidR="00CE551A">
        <w:t xml:space="preserve"> </w:t>
      </w:r>
      <w:r w:rsidR="008F250F">
        <w:t>), that is, by</w:t>
      </w:r>
      <w:r w:rsidR="000438ED">
        <w:t xml:space="preserve"> </w:t>
      </w:r>
      <w:r w:rsidR="006D6CE9">
        <w:t xml:space="preserve">all </w:t>
      </w:r>
      <w:r w:rsidR="008F250F">
        <w:t xml:space="preserve">of </w:t>
      </w:r>
      <w:r w:rsidR="006D6CE9">
        <w:t>its</w:t>
      </w:r>
      <w:r w:rsidR="004F0273">
        <w:t xml:space="preserve"> (n-1</w:t>
      </w:r>
      <w:r w:rsidR="00CA2BEC">
        <w:t>)-dim</w:t>
      </w:r>
      <w:r w:rsidR="006D6CE9">
        <w:t xml:space="preserve"> faces</w:t>
      </w:r>
      <w:r w:rsidR="00B51F62">
        <w:t>;</w:t>
      </w:r>
      <w:r w:rsidR="00AD6D53">
        <w:t xml:space="preserve"> instead of </w:t>
      </w:r>
      <w:r w:rsidR="005C3BA4">
        <w:t xml:space="preserve">just </w:t>
      </w:r>
      <w:r w:rsidR="002F642B">
        <w:t xml:space="preserve">by </w:t>
      </w:r>
      <w:r w:rsidR="00AD6D53">
        <w:t>the</w:t>
      </w:r>
      <w:r w:rsidR="005C3BA4">
        <w:t xml:space="preserve"> usual</w:t>
      </w:r>
      <w:r w:rsidR="00AD6D53">
        <w:t xml:space="preserve"> target</w:t>
      </w:r>
      <w:r w:rsidR="002D05CD">
        <w:t xml:space="preserve"> face (</w:t>
      </w:r>
      <w:r w:rsidR="0055168C">
        <w:t>with fixed</w:t>
      </w:r>
      <w:r w:rsidR="002D05CD">
        <w:t xml:space="preserve"> source face</w:t>
      </w:r>
      <w:r w:rsidR="0055168C">
        <w:t xml:space="preserve"> parameter</w:t>
      </w:r>
      <w:r w:rsidR="002D05CD">
        <w:t>)</w:t>
      </w:r>
      <w:r w:rsidR="005C3BA4">
        <w:t xml:space="preserve"> </w:t>
      </w:r>
      <w:r w:rsidR="00D67B43">
        <w:t>except</w:t>
      </w:r>
      <w:r w:rsidR="005C3BA4">
        <w:t xml:space="preserve"> the remainder of the faces </w:t>
      </w:r>
      <w:r w:rsidR="007C0106">
        <w:t>being</w:t>
      </w:r>
      <w:r w:rsidR="005C3BA4">
        <w:t xml:space="preserve"> </w:t>
      </w:r>
      <w:r w:rsidR="002F642B">
        <w:t>sigma-</w:t>
      </w:r>
      <w:r w:rsidR="005C3BA4">
        <w:t xml:space="preserve">packed </w:t>
      </w:r>
      <w:r w:rsidR="00136632">
        <w:t>as components of</w:t>
      </w:r>
      <w:r w:rsidR="008E1C68">
        <w:t>/with</w:t>
      </w:r>
      <w:r w:rsidR="00136632">
        <w:t xml:space="preserve"> the</w:t>
      </w:r>
      <w:r w:rsidR="002F642B">
        <w:t xml:space="preserve"> cell which can be </w:t>
      </w:r>
      <w:r w:rsidR="00D67B43">
        <w:t xml:space="preserve">later </w:t>
      </w:r>
      <w:r w:rsidR="002F642B">
        <w:t>projected out</w:t>
      </w:r>
      <w:r w:rsidR="004C51BC">
        <w:t>.</w:t>
      </w:r>
    </w:p>
    <w:p w14:paraId="1620FE18" w14:textId="70BF8715" w:rsidR="00280BC0" w:rsidRDefault="00280BC0" w:rsidP="001D4573">
      <w:r>
        <w:t>Mathematics solution.</w:t>
      </w:r>
    </w:p>
    <w:p w14:paraId="78E82F4C" w14:textId="73F19654" w:rsidR="00F0091A" w:rsidRDefault="000024CA" w:rsidP="001D4573">
      <w:r>
        <w:t xml:space="preserve">But there is an alternative elementary solution which makes uses of the mathematics/algebra within the problem: the functoriality of the comma/arrow construction, that is if </w:t>
      </w:r>
      <m:oMath>
        <m:r>
          <w:rPr>
            <w:rFonts w:ascii="Cambria Math" w:hAnsi="Cambria Math"/>
          </w:rPr>
          <m:t>E→B</m:t>
        </m:r>
      </m:oMath>
      <w:r>
        <w:t xml:space="preserve"> then </w:t>
      </w:r>
      <m:oMath>
        <m:r>
          <m:rPr>
            <m:nor/>
          </m:rPr>
          <w:rPr>
            <w:rFonts w:ascii="Cambria Math" w:hAnsi="Cambria Math"/>
          </w:rPr>
          <m:t>arrow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→</m:t>
        </m:r>
        <m:r>
          <m:rPr>
            <m:nor/>
          </m:rPr>
          <w:rPr>
            <w:rFonts w:ascii="Cambria Math" w:hAnsi="Cambria Math"/>
          </w:rPr>
          <m:t>arrow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, and the observation that it is sufficient that an arrow (a cell/volume) be “pre-specified/indexed” only by its source-and-target, while the other faces of the arrow become </w:t>
      </w:r>
      <w:r w:rsidR="009262CC">
        <w:t>“</w:t>
      </w:r>
      <w:r>
        <w:t>post-projections/components</w:t>
      </w:r>
      <w:r w:rsidR="009262CC">
        <w:t>”</w:t>
      </w:r>
      <w:r>
        <w:t xml:space="preserve"> out of such </w:t>
      </w:r>
      <w:r w:rsidR="009262CC">
        <w:t xml:space="preserve">a </w:t>
      </w:r>
      <w:r>
        <w:t xml:space="preserve">specified arrow. </w:t>
      </w:r>
      <w:r w:rsidR="009262CC">
        <w:t>That is, one of the legs of the would</w:t>
      </w:r>
      <w:r w:rsidR="00E47346">
        <w:t>-</w:t>
      </w:r>
      <w:r w:rsidR="009262CC">
        <w:t>be 2-fibration, say</w:t>
      </w:r>
      <w:r w:rsidR="00885493">
        <w:t xml:space="preserve"> the leg</w:t>
      </w:r>
      <w:r w:rsidR="009262CC">
        <w:t xml:space="preserve"> </w:t>
      </w:r>
      <m:oMath>
        <m:r>
          <w:rPr>
            <w:rFonts w:ascii="Cambria Math" w:hAnsi="Cambria Math"/>
          </w:rPr>
          <m:t>F→E</m:t>
        </m:r>
      </m:oMath>
      <w:r w:rsidR="009262CC">
        <w:t xml:space="preserve">, is regarded as an indexing </w:t>
      </w:r>
      <m:oMath>
        <m:r>
          <w:rPr>
            <w:rFonts w:ascii="Cambria Math" w:hAnsi="Cambria Math"/>
          </w:rPr>
          <m:t>e:E↦F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 :</m:t>
        </m:r>
        <m:r>
          <m:rPr>
            <m:nor/>
          </m:rPr>
          <w:rPr>
            <w:rFonts w:ascii="Cambria Math" w:hAnsi="Cambria Math"/>
          </w:rPr>
          <m:t>Type</m:t>
        </m:r>
      </m:oMath>
      <w:r w:rsidR="00E47346">
        <w:t>,</w:t>
      </w:r>
      <w:r w:rsidR="009262CC">
        <w:t xml:space="preserve"> while the other leg</w:t>
      </w:r>
      <w:r w:rsidR="009262CC">
        <w:t xml:space="preserve"> </w:t>
      </w:r>
      <m:oMath>
        <m:r>
          <w:rPr>
            <w:rFonts w:ascii="Cambria Math" w:hAnsi="Cambria Math"/>
          </w:rPr>
          <m:t>F→</m:t>
        </m:r>
        <m:r>
          <m:rPr>
            <m:nor/>
          </m:rPr>
          <w:rPr>
            <w:rFonts w:ascii="Cambria Math" w:hAnsi="Cambria Math"/>
          </w:rPr>
          <m:t>arrow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9262CC">
        <w:t xml:space="preserve"> </w:t>
      </w:r>
      <w:r w:rsidR="009262CC">
        <w:t>is regarded as an actual map/projection</w:t>
      </w:r>
      <w:r w:rsidR="00F8194B">
        <w:t>, indeed as a</w:t>
      </w:r>
      <w:r w:rsidR="00E47346">
        <w:t xml:space="preserve"> fibred</w:t>
      </w:r>
      <w:r w:rsidR="00F8194B">
        <w:t xml:space="preserve"> map</w:t>
      </w:r>
      <w:r w:rsidR="0035479F">
        <w:t>/projection</w:t>
      </w:r>
      <w:r w:rsidR="00F8194B">
        <w:t xml:space="preserve"> from</w:t>
      </w:r>
      <w:r w:rsidR="00E47346">
        <w:t xml:space="preserve"> the </w:t>
      </w:r>
      <w:proofErr w:type="spellStart"/>
      <w:r w:rsidR="00E47346">
        <w:t>fibration</w:t>
      </w:r>
      <w:proofErr w:type="spellEnd"/>
      <w:r w:rsidR="00F8194B" w:rsidRPr="00F8194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F→E</m:t>
            </m:r>
          </m:e>
        </m:d>
      </m:oMath>
      <w:r w:rsidR="00F8194B">
        <w:t xml:space="preserve"> to</w:t>
      </w:r>
      <w:r w:rsidR="00E47346">
        <w:t xml:space="preserve"> the </w:t>
      </w:r>
      <w:proofErr w:type="spellStart"/>
      <w:r w:rsidR="00E47346">
        <w:t>fibration</w:t>
      </w:r>
      <w:proofErr w:type="spellEnd"/>
      <w:r w:rsidR="00E47346">
        <w:t xml:space="preserve"> </w:t>
      </w:r>
      <w:r w:rsidR="0035479F">
        <w:t>(</w:t>
      </w:r>
      <m:oMath>
        <m:r>
          <m:rPr>
            <m:nor/>
          </m:rPr>
          <w:rPr>
            <w:rFonts w:ascii="Cambria Math" w:hAnsi="Cambria Math"/>
          </w:rPr>
          <m:t>arrow</m:t>
        </m:r>
        <m:r>
          <w:rPr>
            <w:rFonts w:ascii="Cambria Math" w:hAnsi="Cambria Math"/>
          </w:rPr>
          <m:t>(B)</m:t>
        </m:r>
        <m:r>
          <w:rPr>
            <w:rFonts w:ascii="Cambria Math" w:hAnsi="Cambria Math"/>
          </w:rPr>
          <m:t>→B</m:t>
        </m:r>
        <m:r>
          <w:rPr>
            <w:rFonts w:ascii="Cambria Math" w:hAnsi="Cambria Math"/>
          </w:rPr>
          <m:t>)</m:t>
        </m:r>
      </m:oMath>
      <w:r w:rsidR="0035479F">
        <w:t xml:space="preserve"> </w:t>
      </w:r>
      <w:r w:rsidR="0035479F">
        <w:t>over the map/projection</w:t>
      </w:r>
      <w:r w:rsidR="0035479F">
        <w:t xml:space="preserve"> </w:t>
      </w:r>
      <m:oMath>
        <m:r>
          <w:rPr>
            <w:rFonts w:ascii="Cambria Math" w:hAnsi="Cambria Math"/>
          </w:rPr>
          <m:t>E→B</m:t>
        </m:r>
      </m:oMath>
      <w:r w:rsidR="0035479F">
        <w:t>.</w:t>
      </w:r>
      <w:r w:rsidR="00E02680">
        <w:t xml:space="preserve"> </w:t>
      </w:r>
      <w:r w:rsidR="00481C06">
        <w:t>Also,</w:t>
      </w:r>
      <w:r w:rsidR="00E02680">
        <w:t xml:space="preserve"> </w:t>
      </w:r>
      <w:r w:rsidR="00D16237">
        <w:t xml:space="preserve">there are </w:t>
      </w:r>
      <w:r w:rsidR="00D65944">
        <w:t xml:space="preserve">versions where </w:t>
      </w:r>
      <w:r w:rsidR="00E02680">
        <w:t>the roles</w:t>
      </w:r>
      <w:r w:rsidR="00481C06">
        <w:t xml:space="preserve"> of</w:t>
      </w:r>
      <w:r w:rsidR="00E02680">
        <w:t xml:space="preserve"> index or projection</w:t>
      </w:r>
      <w:r w:rsidR="00481C06">
        <w:t xml:space="preserve"> </w:t>
      </w:r>
      <w:r w:rsidR="00D65944">
        <w:t xml:space="preserve">are </w:t>
      </w:r>
      <w:r w:rsidR="00481C06">
        <w:t>switched</w:t>
      </w:r>
      <w:r w:rsidR="00C6489B" w:rsidRPr="00C6489B">
        <w:t xml:space="preserve"> </w:t>
      </w:r>
      <w:r w:rsidR="00C6489B">
        <w:t>between</w:t>
      </w:r>
      <w:r w:rsidR="00C6489B">
        <w:t xml:space="preserve"> the</w:t>
      </w:r>
      <w:r w:rsidR="00C6489B">
        <w:t xml:space="preserve"> </w:t>
      </w:r>
      <w:r w:rsidR="000837B3">
        <w:t xml:space="preserve">legs of the </w:t>
      </w:r>
      <w:r w:rsidR="00C6489B">
        <w:t>2-fibrations</w:t>
      </w:r>
      <w:r w:rsidR="00D241EC">
        <w:t>, and there are</w:t>
      </w:r>
      <w:r w:rsidR="00754AE8">
        <w:t xml:space="preserve"> versions with</w:t>
      </w:r>
      <w:r w:rsidR="00D241EC">
        <w:t xml:space="preserve"> contravariant </w:t>
      </w:r>
      <w:proofErr w:type="spellStart"/>
      <w:r w:rsidR="00754AE8">
        <w:t>fibrations</w:t>
      </w:r>
      <w:proofErr w:type="spellEnd"/>
      <w:r w:rsidR="00754AE8">
        <w:t xml:space="preserve"> </w:t>
      </w:r>
      <w:r w:rsidR="00D241EC">
        <w:t xml:space="preserve">and covariant </w:t>
      </w:r>
      <w:proofErr w:type="spellStart"/>
      <w:r w:rsidR="00754AE8">
        <w:t>fibrations</w:t>
      </w:r>
      <w:r w:rsidR="00481C06">
        <w:t>.</w:t>
      </w:r>
      <w:proofErr w:type="spellEnd"/>
    </w:p>
    <w:p w14:paraId="3C86C2DA" w14:textId="25102F02" w:rsidR="00E02680" w:rsidRDefault="001124D6" w:rsidP="001D4573">
      <w:r>
        <w:t>For example, for the 3-dimensional tetrahedra</w:t>
      </w:r>
      <w:r w:rsidR="00B343E4">
        <w:t xml:space="preserve"> 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:V</m:t>
        </m:r>
      </m:oMath>
      <w:r w:rsidR="00B343E4">
        <w:t xml:space="preserve"> where</w:t>
      </w:r>
      <w:r w:rsidR="0045466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V→</m:t>
            </m:r>
            <m:r>
              <w:rPr>
                <w:rFonts w:ascii="Cambria Math" w:hAnsi="Cambria Math"/>
              </w:rPr>
              <m:t>F→E</m:t>
            </m:r>
            <m:r>
              <w:rPr>
                <w:rFonts w:ascii="Cambria Math" w:hAnsi="Cambria Math"/>
              </w:rPr>
              <m:t>→B</m:t>
            </m:r>
          </m:e>
        </m:d>
      </m:oMath>
      <w:r w:rsidR="00706170">
        <w:t xml:space="preserve"> which witnesses the composition </w:t>
      </w:r>
      <w:r w:rsidR="00BC2156">
        <w:t>of two</w:t>
      </w:r>
      <w:r w:rsidR="00396B08">
        <w:t xml:space="preserve"> 2-dimensional triangles</w:t>
      </w:r>
      <w:r>
        <w:t>,</w:t>
      </w:r>
      <w:r w:rsidR="007B6E35">
        <w:t xml:space="preserve"> then</w:t>
      </w:r>
      <w:r>
        <w:t xml:space="preserve"> one</w:t>
      </w:r>
      <w:r w:rsidR="00613941">
        <w:t xml:space="preserve"> (front)</w:t>
      </w:r>
      <w:r>
        <w:t xml:space="preserve"> face</w:t>
      </w:r>
      <w:r w:rsidR="0045466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is the source</w:t>
      </w:r>
      <w:r w:rsidR="00023B93">
        <w:t xml:space="preserve"> parameter</w:t>
      </w:r>
      <w:r>
        <w:t xml:space="preserve"> (a</w:t>
      </w:r>
      <w:r w:rsidR="00023B93">
        <w:t xml:space="preserve"> fixed</w:t>
      </w:r>
      <w:r>
        <w:t xml:space="preserve"> external parameter</w:t>
      </w:r>
      <w:r w:rsidR="00023B93">
        <w:t xml:space="preserve">, not really </w:t>
      </w:r>
      <w:proofErr w:type="spellStart"/>
      <w:r w:rsidR="00023B93">
        <w:t>a</w:t>
      </w:r>
      <w:proofErr w:type="spellEnd"/>
      <w:r w:rsidR="000478CF">
        <w:t xml:space="preserve"> variable</w:t>
      </w:r>
      <w:r w:rsidR="00023B93">
        <w:t xml:space="preserve"> index which acts</w:t>
      </w:r>
      <w:r w:rsidR="00454660">
        <w:t>, used to define</w:t>
      </w:r>
      <w:r w:rsidR="009B34D2">
        <w:t xml:space="preserve"> the arrow/slice category</w:t>
      </w:r>
      <w:r w:rsidR="00454660">
        <w:t xml:space="preserve"> </w:t>
      </w:r>
      <m:oMath>
        <m:r>
          <w:rPr>
            <w:rFonts w:ascii="Cambria Math" w:hAnsi="Cambria Math"/>
          </w:rPr>
          <m:t>V≔F(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,-</m:t>
        </m:r>
      </m:oMath>
      <w:r>
        <w:t>)</w:t>
      </w:r>
      <w:r w:rsidR="00B343E4">
        <w:t>)</w:t>
      </w:r>
      <w:r>
        <w:t xml:space="preserve">, </w:t>
      </w:r>
      <w:r w:rsidR="007B6E35">
        <w:t xml:space="preserve">and </w:t>
      </w:r>
      <w:r w:rsidR="00895B17">
        <w:t>one (</w:t>
      </w:r>
      <w:r w:rsidR="00D4152D">
        <w:t>diagonal</w:t>
      </w:r>
      <w:r w:rsidR="00895B17">
        <w:t>) side</w:t>
      </w:r>
      <w:r>
        <w:t xml:space="preserve"> face</w:t>
      </w:r>
      <w:r w:rsidR="00B343E4">
        <w:t xml:space="preserve"> </w:t>
      </w:r>
      <m:oMath>
        <m: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:F</m:t>
        </m:r>
      </m:oMath>
      <w:r>
        <w:t xml:space="preserve"> is the target index</w:t>
      </w:r>
      <w:r w:rsidR="00AD7153">
        <w:t xml:space="preserve"> used to pre-specify the volume </w:t>
      </w:r>
      <m:oMath>
        <m:r>
          <w:rPr>
            <w:rFonts w:ascii="Cambria Math" w:hAnsi="Cambria Math"/>
          </w:rPr>
          <m:t>T:F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σ,ξ</m:t>
            </m:r>
          </m:e>
        </m:d>
      </m:oMath>
      <w:r w:rsidR="00E02680">
        <w:t xml:space="preserve">, </w:t>
      </w:r>
      <w:r w:rsidR="00CA0A81">
        <w:t xml:space="preserve">and </w:t>
      </w:r>
      <w:r w:rsidR="0057578B">
        <w:t>one (right)</w:t>
      </w:r>
      <w:r w:rsidR="00E02680">
        <w:t xml:space="preserve"> side face</w:t>
      </w:r>
      <w:r w:rsidR="00B343E4">
        <w:t xml:space="preserve"> </w:t>
      </w:r>
      <m:oMath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 xml:space="preserve"> :</m:t>
        </m:r>
        <m:r>
          <m:rPr>
            <m:nor/>
          </m:rPr>
          <w:rPr>
            <w:rFonts w:ascii="Cambria Math" w:hAnsi="Cambria Math"/>
          </w:rPr>
          <m:t>arrow</m:t>
        </m:r>
        <m:r>
          <w:rPr>
            <w:rFonts w:ascii="Cambria Math" w:hAnsi="Cambria Math"/>
          </w:rPr>
          <m:t>(E)</m:t>
        </m:r>
      </m:oMath>
      <w:r w:rsidR="00E02680">
        <w:t xml:space="preserve"> is a direct projection</w:t>
      </w:r>
      <w:r w:rsidR="00AD7153">
        <w:t xml:space="preserve"> (via </w:t>
      </w:r>
      <m:oMath>
        <m:r>
          <w:rPr>
            <w:rFonts w:ascii="Cambria Math" w:hAnsi="Cambria Math"/>
          </w:rPr>
          <m:t>V→</m:t>
        </m:r>
        <m:r>
          <m:rPr>
            <m:nor/>
          </m:rPr>
          <w:rPr>
            <w:rFonts w:ascii="Cambria Math" w:hAnsi="Cambria Math"/>
          </w:rPr>
          <m:t>arrow</m:t>
        </m:r>
        <m:r>
          <w:rPr>
            <w:rFonts w:ascii="Cambria Math" w:hAnsi="Cambria Math"/>
          </w:rPr>
          <m:t>(E))</m:t>
        </m:r>
      </m:oMath>
      <w:r w:rsidR="00E02680">
        <w:t xml:space="preserve"> </w:t>
      </w:r>
      <w:r w:rsidR="00C16376">
        <w:t>from</w:t>
      </w:r>
      <w:r w:rsidR="00841FE4">
        <w:t xml:space="preserve"> </w:t>
      </w:r>
      <m:oMath>
        <m:r>
          <w:rPr>
            <w:rFonts w:ascii="Cambria Math" w:hAnsi="Cambria Math"/>
          </w:rPr>
          <m:t>T:V</m:t>
        </m:r>
      </m:oMath>
      <w:r w:rsidR="00B343E4">
        <w:t xml:space="preserve"> </w:t>
      </w:r>
      <w:r w:rsidR="00E02680">
        <w:t>which</w:t>
      </w:r>
      <w:r w:rsidR="00B343E4">
        <w:t xml:space="preserve"> </w:t>
      </w:r>
      <w:r w:rsidR="002A6D5F">
        <w:t>ha</w:t>
      </w:r>
      <w:r w:rsidR="00DC6B2A">
        <w:t>d</w:t>
      </w:r>
      <w:r w:rsidR="002A6D5F">
        <w:t xml:space="preserve"> </w:t>
      </w:r>
      <w:r w:rsidR="005B4DAC">
        <w:t>acted</w:t>
      </w:r>
      <w:r w:rsidR="00E02680">
        <w:t xml:space="preserve"> on the source face</w:t>
      </w:r>
      <w:r w:rsidR="00B343E4">
        <w:t xml:space="preserve"> </w:t>
      </w:r>
      <m:oMath>
        <m:r>
          <w:rPr>
            <w:rFonts w:ascii="Cambria Math" w:hAnsi="Cambria Math"/>
          </w:rPr>
          <m:t>σ</m:t>
        </m:r>
      </m:oMath>
      <w:r w:rsidR="00E02680">
        <w:t xml:space="preserve"> to output the composite target face</w:t>
      </w:r>
      <w:r w:rsidR="00B343E4">
        <w:t xml:space="preserve"> </w:t>
      </w:r>
      <m:oMath>
        <m:r>
          <w:rPr>
            <w:rFonts w:ascii="Cambria Math" w:hAnsi="Cambria Math"/>
          </w:rPr>
          <m:t>ξ≡τ∘σ</m:t>
        </m:r>
      </m:oMath>
      <w:r w:rsidR="00E02680">
        <w:t xml:space="preserve">, and </w:t>
      </w:r>
      <w:r w:rsidR="00AD49F2">
        <w:t>one</w:t>
      </w:r>
      <w:r w:rsidR="00E02680">
        <w:t xml:space="preserve"> </w:t>
      </w:r>
      <w:r w:rsidR="00AD49F2">
        <w:t>(</w:t>
      </w:r>
      <w:r w:rsidR="00E02680">
        <w:t>bottom</w:t>
      </w:r>
      <w:r w:rsidR="00AD49F2">
        <w:t>)</w:t>
      </w:r>
      <w:r w:rsidR="00E02680">
        <w:t xml:space="preserve"> face</w:t>
      </w:r>
      <w:r w:rsidR="0065223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:</m:t>
        </m:r>
        <m:r>
          <m:rPr>
            <m:nor/>
          </m:rPr>
          <w:rPr>
            <w:rFonts w:ascii="Cambria Math" w:hAnsi="Cambria Math"/>
          </w:rPr>
          <m:t>arrow</m:t>
        </m:r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arrow</m:t>
        </m:r>
        <m:r>
          <w:rPr>
            <w:rFonts w:ascii="Cambria Math" w:hAnsi="Cambria Math"/>
          </w:rPr>
          <m:t>(B))</m:t>
        </m:r>
      </m:oMath>
      <w:r w:rsidR="00E02680">
        <w:t xml:space="preserve"> is a </w:t>
      </w:r>
      <w:r w:rsidR="00C96014">
        <w:t>functorial/</w:t>
      </w:r>
      <w:r w:rsidR="00E02680">
        <w:t>recursive projection from the volume</w:t>
      </w:r>
      <w:r w:rsidR="001A3A63" w:rsidRPr="001A3A63">
        <w:t xml:space="preserve"> </w:t>
      </w:r>
      <m:oMath>
        <m:r>
          <w:rPr>
            <w:rFonts w:ascii="Cambria Math" w:hAnsi="Cambria Math"/>
          </w:rPr>
          <m:t>T:V</m:t>
        </m:r>
      </m:oMath>
      <w:r w:rsidR="00166A0C" w:rsidRPr="00166A0C">
        <w:t xml:space="preserve"> </w:t>
      </w:r>
      <w:r w:rsidR="00C41A28">
        <w:t>via</w:t>
      </w:r>
      <w:r w:rsidR="00166A0C">
        <w:t xml:space="preserve"> </w:t>
      </w:r>
      <w:r w:rsidR="00A34B9B">
        <w:t xml:space="preserve">the </w:t>
      </w:r>
      <w:r w:rsidR="00166A0C">
        <w:t xml:space="preserve">functoriality of </w:t>
      </w:r>
      <w:r w:rsidR="0057003F">
        <w:t xml:space="preserve">the </w:t>
      </w:r>
      <w:r w:rsidR="00166A0C">
        <w:t>arrow construction</w:t>
      </w:r>
      <w:r w:rsidR="00D73ECB">
        <w:t xml:space="preserve"> </w:t>
      </w:r>
      <m:oMath>
        <m:r>
          <w:rPr>
            <w:rFonts w:ascii="Cambria Math" w:hAnsi="Cambria Math"/>
          </w:rPr>
          <m:t>V≔</m:t>
        </m:r>
        <m:r>
          <m:rPr>
            <m:nor/>
          </m:rPr>
          <w:rPr>
            <w:rFonts w:ascii="Cambria Math" w:hAnsi="Cambria Math"/>
          </w:rPr>
          <m:t>arrow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→</m:t>
        </m:r>
        <m:r>
          <m:rPr>
            <m:nor/>
          </m:rPr>
          <w:rPr>
            <w:rFonts w:ascii="Cambria Math" w:hAnsi="Cambria Math"/>
          </w:rPr>
          <m:t>arrow</m:t>
        </m:r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arrow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)</m:t>
        </m:r>
      </m:oMath>
      <w:r w:rsidR="00D73ECB">
        <w:t xml:space="preserve"> </w:t>
      </w:r>
      <w:r w:rsidR="0057003F">
        <w:t>applied to the earlier</w:t>
      </w:r>
      <w:r w:rsidR="00C57663">
        <w:t>/inner</w:t>
      </w:r>
      <w:r w:rsidR="0057003F">
        <w:t xml:space="preserve"> projection</w:t>
      </w:r>
      <w:r w:rsidR="00166A0C"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→</m:t>
        </m:r>
        <m:r>
          <m:rPr>
            <m:nor/>
          </m:rPr>
          <w:rPr>
            <w:rFonts w:ascii="Cambria Math" w:hAnsi="Cambria Math"/>
          </w:rPr>
          <m:t>arrow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57003F">
        <w:t>.</w:t>
      </w:r>
      <w:r w:rsidR="008F69DD">
        <w:t xml:space="preserve"> More precisely:</w:t>
      </w:r>
    </w:p>
    <w:p w14:paraId="6F3D0FEB" w14:textId="2A845076" w:rsidR="0057247B" w:rsidRPr="00862997" w:rsidRDefault="0057247B" w:rsidP="0057247B">
      <w:pPr>
        <w:rPr>
          <w:rFonts w:ascii="Consolas" w:hAnsi="Consolas"/>
          <w:sz w:val="16"/>
          <w:szCs w:val="16"/>
        </w:rPr>
      </w:pPr>
      <w:r w:rsidRPr="00862997">
        <w:rPr>
          <w:rFonts w:ascii="Consolas" w:hAnsi="Consolas"/>
          <w:sz w:val="16"/>
          <w:szCs w:val="16"/>
        </w:rPr>
        <w:t xml:space="preserve">constant symbol </w:t>
      </w:r>
      <w:proofErr w:type="spellStart"/>
      <w:r w:rsidRPr="00862997">
        <w:rPr>
          <w:rFonts w:ascii="Consolas" w:hAnsi="Consolas"/>
          <w:sz w:val="16"/>
          <w:szCs w:val="16"/>
        </w:rPr>
        <w:t>Commad_cov_catd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[</w:t>
      </w:r>
      <w:proofErr w:type="gramStart"/>
      <w:r w:rsidRPr="00862997">
        <w:rPr>
          <w:rFonts w:ascii="Consolas" w:hAnsi="Consolas"/>
          <w:sz w:val="16"/>
          <w:szCs w:val="16"/>
        </w:rPr>
        <w:t>X :</w:t>
      </w:r>
      <w:proofErr w:type="gramEnd"/>
      <w:r w:rsidRPr="00862997">
        <w:rPr>
          <w:rFonts w:ascii="Consolas" w:hAnsi="Consolas"/>
          <w:sz w:val="16"/>
          <w:szCs w:val="16"/>
        </w:rPr>
        <w:t xml:space="preserve"> cat] [XX : </w:t>
      </w:r>
      <w:proofErr w:type="spellStart"/>
      <w:r w:rsidRPr="00862997">
        <w:rPr>
          <w:rFonts w:ascii="Consolas" w:hAnsi="Consolas"/>
          <w:sz w:val="16"/>
          <w:szCs w:val="16"/>
        </w:rPr>
        <w:t>catd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X] [J : cat] [JJ : </w:t>
      </w:r>
      <w:proofErr w:type="spellStart"/>
      <w:r w:rsidRPr="00862997">
        <w:rPr>
          <w:rFonts w:ascii="Consolas" w:hAnsi="Consolas"/>
          <w:sz w:val="16"/>
          <w:szCs w:val="16"/>
        </w:rPr>
        <w:t>catd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J] [R : mod J X] (RR : </w:t>
      </w:r>
      <w:proofErr w:type="spellStart"/>
      <w:r w:rsidRPr="00862997">
        <w:rPr>
          <w:rFonts w:ascii="Consolas" w:hAnsi="Consolas"/>
          <w:sz w:val="16"/>
          <w:szCs w:val="16"/>
        </w:rPr>
        <w:t>modd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JJ R XX): </w:t>
      </w:r>
    </w:p>
    <w:p w14:paraId="14989C57" w14:textId="77777777" w:rsidR="0057247B" w:rsidRPr="00862997" w:rsidRDefault="0057247B" w:rsidP="0057247B">
      <w:pPr>
        <w:rPr>
          <w:rFonts w:ascii="Consolas" w:hAnsi="Consolas"/>
          <w:sz w:val="16"/>
          <w:szCs w:val="16"/>
        </w:rPr>
      </w:pPr>
      <w:proofErr w:type="spellStart"/>
      <w:r w:rsidRPr="00862997">
        <w:rPr>
          <w:rFonts w:ascii="Consolas" w:hAnsi="Consolas"/>
          <w:sz w:val="16"/>
          <w:szCs w:val="16"/>
        </w:rPr>
        <w:t>catd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(</w:t>
      </w:r>
      <w:proofErr w:type="spellStart"/>
      <w:r w:rsidRPr="00862997">
        <w:rPr>
          <w:rFonts w:ascii="Consolas" w:hAnsi="Consolas"/>
          <w:sz w:val="16"/>
          <w:szCs w:val="16"/>
        </w:rPr>
        <w:t>Context_cat</w:t>
      </w:r>
      <w:proofErr w:type="spellEnd"/>
      <w:r w:rsidRPr="00862997">
        <w:rPr>
          <w:rFonts w:ascii="Consolas" w:hAnsi="Consolas"/>
          <w:sz w:val="16"/>
          <w:szCs w:val="16"/>
        </w:rPr>
        <w:t xml:space="preserve"> XX);</w:t>
      </w:r>
    </w:p>
    <w:p w14:paraId="020E49F1" w14:textId="7EF6D414" w:rsidR="0057247B" w:rsidRPr="00862997" w:rsidRDefault="0057247B" w:rsidP="0057247B">
      <w:pPr>
        <w:rPr>
          <w:rFonts w:ascii="Consolas" w:hAnsi="Consolas"/>
          <w:sz w:val="16"/>
          <w:szCs w:val="16"/>
        </w:rPr>
      </w:pPr>
      <w:r w:rsidRPr="00862997">
        <w:rPr>
          <w:rFonts w:ascii="Consolas" w:hAnsi="Consolas"/>
          <w:sz w:val="16"/>
          <w:szCs w:val="16"/>
        </w:rPr>
        <w:t xml:space="preserve">constant symbol </w:t>
      </w:r>
      <w:proofErr w:type="spellStart"/>
      <w:r w:rsidRPr="00862997">
        <w:rPr>
          <w:rFonts w:ascii="Consolas" w:hAnsi="Consolas"/>
          <w:sz w:val="16"/>
          <w:szCs w:val="16"/>
        </w:rPr>
        <w:t>Commad_cov_elimBase_funcd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[</w:t>
      </w:r>
      <w:proofErr w:type="gramStart"/>
      <w:r w:rsidRPr="00862997">
        <w:rPr>
          <w:rFonts w:ascii="Consolas" w:hAnsi="Consolas"/>
          <w:sz w:val="16"/>
          <w:szCs w:val="16"/>
        </w:rPr>
        <w:t>X :</w:t>
      </w:r>
      <w:proofErr w:type="gramEnd"/>
      <w:r w:rsidRPr="00862997">
        <w:rPr>
          <w:rFonts w:ascii="Consolas" w:hAnsi="Consolas"/>
          <w:sz w:val="16"/>
          <w:szCs w:val="16"/>
        </w:rPr>
        <w:t xml:space="preserve"> cat] [XX : </w:t>
      </w:r>
      <w:proofErr w:type="spellStart"/>
      <w:r w:rsidRPr="00862997">
        <w:rPr>
          <w:rFonts w:ascii="Consolas" w:hAnsi="Consolas"/>
          <w:sz w:val="16"/>
          <w:szCs w:val="16"/>
        </w:rPr>
        <w:t>catd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X] [J : cat] [JJ : </w:t>
      </w:r>
      <w:proofErr w:type="spellStart"/>
      <w:r w:rsidRPr="00862997">
        <w:rPr>
          <w:rFonts w:ascii="Consolas" w:hAnsi="Consolas"/>
          <w:sz w:val="16"/>
          <w:szCs w:val="16"/>
        </w:rPr>
        <w:t>catd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J] [R : mod J X] (RR : </w:t>
      </w:r>
      <w:proofErr w:type="spellStart"/>
      <w:r w:rsidRPr="00862997">
        <w:rPr>
          <w:rFonts w:ascii="Consolas" w:hAnsi="Consolas"/>
          <w:sz w:val="16"/>
          <w:szCs w:val="16"/>
        </w:rPr>
        <w:t>modd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JJ R XX): </w:t>
      </w:r>
    </w:p>
    <w:p w14:paraId="51073E1D" w14:textId="2E111C87" w:rsidR="008F69DD" w:rsidRPr="00862997" w:rsidRDefault="0057247B" w:rsidP="0057247B">
      <w:pPr>
        <w:rPr>
          <w:rFonts w:ascii="Consolas" w:hAnsi="Consolas"/>
          <w:sz w:val="16"/>
          <w:szCs w:val="16"/>
        </w:rPr>
      </w:pPr>
      <w:proofErr w:type="spellStart"/>
      <w:r w:rsidRPr="00862997">
        <w:rPr>
          <w:rFonts w:ascii="Consolas" w:hAnsi="Consolas"/>
          <w:sz w:val="16"/>
          <w:szCs w:val="16"/>
        </w:rPr>
        <w:t>funcd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(</w:t>
      </w:r>
      <w:proofErr w:type="spellStart"/>
      <w:r w:rsidRPr="00862997">
        <w:rPr>
          <w:rFonts w:ascii="Consolas" w:hAnsi="Consolas"/>
          <w:sz w:val="16"/>
          <w:szCs w:val="16"/>
        </w:rPr>
        <w:t>Commad_cov_catd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RR) (</w:t>
      </w:r>
      <w:proofErr w:type="spellStart"/>
      <w:r w:rsidRPr="00862997">
        <w:rPr>
          <w:rFonts w:ascii="Consolas" w:hAnsi="Consolas"/>
          <w:sz w:val="16"/>
          <w:szCs w:val="16"/>
        </w:rPr>
        <w:t>Context_elimCat_func</w:t>
      </w:r>
      <w:proofErr w:type="spellEnd"/>
      <w:r w:rsidRPr="00862997">
        <w:rPr>
          <w:rFonts w:ascii="Consolas" w:hAnsi="Consolas"/>
          <w:sz w:val="16"/>
          <w:szCs w:val="16"/>
        </w:rPr>
        <w:t xml:space="preserve"> XX) (</w:t>
      </w:r>
      <w:proofErr w:type="spellStart"/>
      <w:r w:rsidRPr="00862997">
        <w:rPr>
          <w:rFonts w:ascii="Consolas" w:hAnsi="Consolas"/>
          <w:sz w:val="16"/>
          <w:szCs w:val="16"/>
        </w:rPr>
        <w:t>Comma_cov_catd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R);</w:t>
      </w:r>
    </w:p>
    <w:p w14:paraId="41711513" w14:textId="77777777" w:rsidR="00B0378B" w:rsidRPr="00862997" w:rsidRDefault="00B0378B" w:rsidP="00B0378B">
      <w:pPr>
        <w:rPr>
          <w:rFonts w:ascii="Consolas" w:hAnsi="Consolas"/>
          <w:sz w:val="16"/>
          <w:szCs w:val="16"/>
        </w:rPr>
      </w:pPr>
      <w:r w:rsidRPr="00862997">
        <w:rPr>
          <w:rFonts w:ascii="Consolas" w:hAnsi="Consolas"/>
          <w:sz w:val="16"/>
          <w:szCs w:val="16"/>
        </w:rPr>
        <w:t xml:space="preserve">constant symbol </w:t>
      </w:r>
      <w:proofErr w:type="spellStart"/>
      <w:r w:rsidRPr="00862997">
        <w:rPr>
          <w:rFonts w:ascii="Consolas" w:hAnsi="Consolas"/>
          <w:sz w:val="16"/>
          <w:szCs w:val="16"/>
        </w:rPr>
        <w:t>Commad_baseCov_catd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[</w:t>
      </w:r>
      <w:proofErr w:type="gramStart"/>
      <w:r w:rsidRPr="00862997">
        <w:rPr>
          <w:rFonts w:ascii="Consolas" w:hAnsi="Consolas"/>
          <w:sz w:val="16"/>
          <w:szCs w:val="16"/>
        </w:rPr>
        <w:t>X :</w:t>
      </w:r>
      <w:proofErr w:type="gramEnd"/>
      <w:r w:rsidRPr="00862997">
        <w:rPr>
          <w:rFonts w:ascii="Consolas" w:hAnsi="Consolas"/>
          <w:sz w:val="16"/>
          <w:szCs w:val="16"/>
        </w:rPr>
        <w:t xml:space="preserve"> cat] [XX : </w:t>
      </w:r>
      <w:proofErr w:type="spellStart"/>
      <w:r w:rsidRPr="00862997">
        <w:rPr>
          <w:rFonts w:ascii="Consolas" w:hAnsi="Consolas"/>
          <w:sz w:val="16"/>
          <w:szCs w:val="16"/>
        </w:rPr>
        <w:t>catd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X] [J : cat] [JJ : </w:t>
      </w:r>
      <w:proofErr w:type="spellStart"/>
      <w:r w:rsidRPr="00862997">
        <w:rPr>
          <w:rFonts w:ascii="Consolas" w:hAnsi="Consolas"/>
          <w:sz w:val="16"/>
          <w:szCs w:val="16"/>
        </w:rPr>
        <w:t>catd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J] [R : mod J X] (RR : </w:t>
      </w:r>
      <w:proofErr w:type="spellStart"/>
      <w:r w:rsidRPr="00862997">
        <w:rPr>
          <w:rFonts w:ascii="Consolas" w:hAnsi="Consolas"/>
          <w:sz w:val="16"/>
          <w:szCs w:val="16"/>
        </w:rPr>
        <w:t>modd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JJ R XX): </w:t>
      </w:r>
    </w:p>
    <w:p w14:paraId="4EB8A481" w14:textId="5B8D6831" w:rsidR="00B0378B" w:rsidRPr="00862997" w:rsidRDefault="00B0378B" w:rsidP="00012948">
      <w:pPr>
        <w:rPr>
          <w:rFonts w:ascii="Consolas" w:hAnsi="Consolas"/>
          <w:sz w:val="16"/>
          <w:szCs w:val="16"/>
        </w:rPr>
      </w:pPr>
      <w:proofErr w:type="spellStart"/>
      <w:r w:rsidRPr="00862997">
        <w:rPr>
          <w:rFonts w:ascii="Consolas" w:hAnsi="Consolas"/>
          <w:sz w:val="16"/>
          <w:szCs w:val="16"/>
        </w:rPr>
        <w:t>catd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(</w:t>
      </w:r>
      <w:proofErr w:type="spellStart"/>
      <w:r w:rsidRPr="00862997">
        <w:rPr>
          <w:rFonts w:ascii="Consolas" w:hAnsi="Consolas"/>
          <w:sz w:val="16"/>
          <w:szCs w:val="16"/>
        </w:rPr>
        <w:t>Context_cat</w:t>
      </w:r>
      <w:proofErr w:type="spellEnd"/>
      <w:r w:rsidRPr="00862997">
        <w:rPr>
          <w:rFonts w:ascii="Consolas" w:hAnsi="Consolas"/>
          <w:sz w:val="16"/>
          <w:szCs w:val="16"/>
        </w:rPr>
        <w:t xml:space="preserve"> (</w:t>
      </w:r>
      <w:proofErr w:type="spellStart"/>
      <w:r w:rsidRPr="00862997">
        <w:rPr>
          <w:rFonts w:ascii="Consolas" w:hAnsi="Consolas"/>
          <w:sz w:val="16"/>
          <w:szCs w:val="16"/>
        </w:rPr>
        <w:t>Comma_cov_catd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R));</w:t>
      </w:r>
    </w:p>
    <w:p w14:paraId="1C8BC3E7" w14:textId="77777777" w:rsidR="00B0378B" w:rsidRPr="00862997" w:rsidRDefault="00B0378B" w:rsidP="00B0378B">
      <w:pPr>
        <w:rPr>
          <w:rFonts w:ascii="Consolas" w:hAnsi="Consolas"/>
          <w:sz w:val="16"/>
          <w:szCs w:val="16"/>
        </w:rPr>
      </w:pPr>
      <w:r w:rsidRPr="00862997">
        <w:rPr>
          <w:rFonts w:ascii="Consolas" w:hAnsi="Consolas"/>
          <w:sz w:val="16"/>
          <w:szCs w:val="16"/>
        </w:rPr>
        <w:t xml:space="preserve">constant symbol </w:t>
      </w:r>
      <w:proofErr w:type="spellStart"/>
      <w:r w:rsidRPr="00862997">
        <w:rPr>
          <w:rFonts w:ascii="Consolas" w:hAnsi="Consolas"/>
          <w:sz w:val="16"/>
          <w:szCs w:val="16"/>
        </w:rPr>
        <w:t>Commad_baseCov_elimCov_funcd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[</w:t>
      </w:r>
      <w:proofErr w:type="gramStart"/>
      <w:r w:rsidRPr="00862997">
        <w:rPr>
          <w:rFonts w:ascii="Consolas" w:hAnsi="Consolas"/>
          <w:sz w:val="16"/>
          <w:szCs w:val="16"/>
        </w:rPr>
        <w:t>X :</w:t>
      </w:r>
      <w:proofErr w:type="gramEnd"/>
      <w:r w:rsidRPr="00862997">
        <w:rPr>
          <w:rFonts w:ascii="Consolas" w:hAnsi="Consolas"/>
          <w:sz w:val="16"/>
          <w:szCs w:val="16"/>
        </w:rPr>
        <w:t xml:space="preserve"> cat] [XX : </w:t>
      </w:r>
      <w:proofErr w:type="spellStart"/>
      <w:r w:rsidRPr="00862997">
        <w:rPr>
          <w:rFonts w:ascii="Consolas" w:hAnsi="Consolas"/>
          <w:sz w:val="16"/>
          <w:szCs w:val="16"/>
        </w:rPr>
        <w:t>catd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X] [J : cat] [JJ : </w:t>
      </w:r>
      <w:proofErr w:type="spellStart"/>
      <w:r w:rsidRPr="00862997">
        <w:rPr>
          <w:rFonts w:ascii="Consolas" w:hAnsi="Consolas"/>
          <w:sz w:val="16"/>
          <w:szCs w:val="16"/>
        </w:rPr>
        <w:t>catd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J] [R : mod J X] (RR : </w:t>
      </w:r>
      <w:proofErr w:type="spellStart"/>
      <w:r w:rsidRPr="00862997">
        <w:rPr>
          <w:rFonts w:ascii="Consolas" w:hAnsi="Consolas"/>
          <w:sz w:val="16"/>
          <w:szCs w:val="16"/>
        </w:rPr>
        <w:t>modd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JJ R XX): </w:t>
      </w:r>
    </w:p>
    <w:p w14:paraId="1F1DFF66" w14:textId="28FA06F1" w:rsidR="009262CC" w:rsidRPr="00862997" w:rsidRDefault="00B0378B" w:rsidP="00862997">
      <w:pPr>
        <w:rPr>
          <w:rFonts w:ascii="Consolas" w:hAnsi="Consolas"/>
          <w:sz w:val="16"/>
          <w:szCs w:val="16"/>
        </w:rPr>
      </w:pPr>
      <w:proofErr w:type="spellStart"/>
      <w:r w:rsidRPr="00862997">
        <w:rPr>
          <w:rFonts w:ascii="Consolas" w:hAnsi="Consolas"/>
          <w:sz w:val="16"/>
          <w:szCs w:val="16"/>
        </w:rPr>
        <w:t>funcd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(</w:t>
      </w:r>
      <w:proofErr w:type="spellStart"/>
      <w:r w:rsidRPr="00862997">
        <w:rPr>
          <w:rFonts w:ascii="Consolas" w:hAnsi="Consolas"/>
          <w:sz w:val="16"/>
          <w:szCs w:val="16"/>
        </w:rPr>
        <w:t>Commad_baseCov_catd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RR) (</w:t>
      </w:r>
      <w:proofErr w:type="spellStart"/>
      <w:r w:rsidRPr="00862997">
        <w:rPr>
          <w:rFonts w:ascii="Consolas" w:hAnsi="Consolas"/>
          <w:sz w:val="16"/>
          <w:szCs w:val="16"/>
        </w:rPr>
        <w:t>Context_elimCat_func</w:t>
      </w:r>
      <w:proofErr w:type="spellEnd"/>
      <w:r w:rsidRPr="00862997">
        <w:rPr>
          <w:rFonts w:ascii="Consolas" w:hAnsi="Consolas"/>
          <w:sz w:val="16"/>
          <w:szCs w:val="16"/>
        </w:rPr>
        <w:t xml:space="preserve"> (</w:t>
      </w:r>
      <w:proofErr w:type="spellStart"/>
      <w:r w:rsidRPr="00862997">
        <w:rPr>
          <w:rFonts w:ascii="Consolas" w:hAnsi="Consolas"/>
          <w:sz w:val="16"/>
          <w:szCs w:val="16"/>
        </w:rPr>
        <w:t>Comma_cov_catd</w:t>
      </w:r>
      <w:proofErr w:type="spellEnd"/>
      <w:r w:rsidRPr="00862997">
        <w:rPr>
          <w:rFonts w:ascii="Consolas" w:hAnsi="Consolas"/>
          <w:sz w:val="16"/>
          <w:szCs w:val="16"/>
        </w:rPr>
        <w:t xml:space="preserve"> R)) XX;</w:t>
      </w:r>
    </w:p>
    <w:p w14:paraId="1B60C1A5" w14:textId="26E01E54" w:rsidR="005A6FFA" w:rsidRDefault="009262CC" w:rsidP="0040592C">
      <w:r>
        <w:t xml:space="preserve"> </w:t>
      </w:r>
      <w:r w:rsidR="0015019B">
        <w:rPr>
          <w:noProof/>
        </w:rPr>
        <w:drawing>
          <wp:inline distT="0" distB="0" distL="0" distR="0" wp14:anchorId="24CE9F8F" wp14:editId="7B76BF93">
            <wp:extent cx="3140183" cy="2099144"/>
            <wp:effectExtent l="0" t="0" r="3175" b="0"/>
            <wp:docPr id="1389986344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86344" name="Picture 1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525" cy="210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FFA">
        <w:rPr>
          <w:noProof/>
        </w:rPr>
        <w:drawing>
          <wp:inline distT="0" distB="0" distL="0" distR="0" wp14:anchorId="62FF672A" wp14:editId="7AAE9573">
            <wp:extent cx="3577668" cy="1778249"/>
            <wp:effectExtent l="0" t="0" r="3810" b="0"/>
            <wp:docPr id="760675775" name="Picture 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75775" name="Picture 2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247" cy="178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31EA" w14:textId="2B7533D5" w:rsidR="00F33098" w:rsidRDefault="00F33098" w:rsidP="006A53F9">
      <w:r>
        <w:t>Composition of cells</w:t>
      </w:r>
    </w:p>
    <w:p w14:paraId="0BCEDD4E" w14:textId="30D835C9" w:rsidR="005240E7" w:rsidRDefault="009069A5" w:rsidP="006A53F9">
      <w:r>
        <w:t>This action/composition/transport</w:t>
      </w:r>
      <w:r w:rsidR="00C9441F">
        <w:t xml:space="preserve"> on a cell</w:t>
      </w:r>
      <w:r w:rsidR="00627B4D">
        <w:t xml:space="preserve"> at </w:t>
      </w:r>
      <w:r w:rsidR="00C9441F">
        <w:t>its</w:t>
      </w:r>
      <w:r w:rsidR="00627B4D">
        <w:t xml:space="preserve"> target or at </w:t>
      </w:r>
      <w:r w:rsidR="00C9441F">
        <w:t>its</w:t>
      </w:r>
      <w:r w:rsidR="00627B4D">
        <w:t xml:space="preserve"> base</w:t>
      </w:r>
      <w:r w:rsidR="00D621AA">
        <w:t xml:space="preserve"> are </w:t>
      </w:r>
      <w:r w:rsidR="008F207A">
        <w:t xml:space="preserve">the more basic operations from which </w:t>
      </w:r>
      <w:r w:rsidR="00183CFC">
        <w:t>some of</w:t>
      </w:r>
      <w:r w:rsidR="008F207A">
        <w:t xml:space="preserve"> </w:t>
      </w:r>
      <w:r w:rsidR="00183CFC">
        <w:t xml:space="preserve">the </w:t>
      </w:r>
      <w:r w:rsidR="008F207A">
        <w:t>usual operations</w:t>
      </w:r>
      <w:r w:rsidR="00B328FC">
        <w:t xml:space="preserve"> </w:t>
      </w:r>
      <w:r w:rsidR="007E0C97">
        <w:t>are</w:t>
      </w:r>
      <w:r w:rsidR="00B328FC">
        <w:t xml:space="preserve"> defin</w:t>
      </w:r>
      <w:r w:rsidR="007E0C97">
        <w:t>able</w:t>
      </w:r>
      <w:r w:rsidR="005504C1">
        <w:t>.</w:t>
      </w:r>
      <w:r w:rsidR="00B03AAD">
        <w:t xml:space="preserve"> </w:t>
      </w:r>
      <w:r w:rsidR="00E617A7">
        <w:t>For example, t</w:t>
      </w:r>
      <w:r w:rsidR="00453DE2">
        <w:t>he whisker operation</w:t>
      </w:r>
      <w:r w:rsidR="002766C0">
        <w:t xml:space="preserve"> by a line</w:t>
      </w:r>
      <w:r w:rsidR="00B03AAD">
        <w:t xml:space="preserve"> is </w:t>
      </w:r>
      <w:r w:rsidR="007E0C97">
        <w:t xml:space="preserve">definable as </w:t>
      </w:r>
      <w:r w:rsidR="000441EF">
        <w:t xml:space="preserve">the </w:t>
      </w:r>
      <w:r w:rsidR="00B03AAD">
        <w:t>composition</w:t>
      </w:r>
      <w:r w:rsidR="000441EF">
        <w:t xml:space="preserve"> operation</w:t>
      </w:r>
      <w:r w:rsidR="00B03AAD">
        <w:t xml:space="preserve"> </w:t>
      </w:r>
      <w:r w:rsidR="00CA22A2">
        <w:t>with a</w:t>
      </w:r>
      <w:r w:rsidR="005D5CDC">
        <w:t xml:space="preserve"> higher-dimensional</w:t>
      </w:r>
      <w:r w:rsidR="00CA22A2">
        <w:t xml:space="preserve"> composition-witness </w:t>
      </w:r>
      <w:r w:rsidR="002766C0">
        <w:t>surface</w:t>
      </w:r>
      <w:r w:rsidR="00C2507E">
        <w:t>;</w:t>
      </w:r>
      <w:r w:rsidR="005D5CDC">
        <w:t xml:space="preserve"> </w:t>
      </w:r>
      <w:r w:rsidR="000441EF">
        <w:t>and t</w:t>
      </w:r>
      <w:r w:rsidR="00453DE2">
        <w:t xml:space="preserve">he </w:t>
      </w:r>
      <w:r w:rsidR="00B75D23">
        <w:t xml:space="preserve">simultaneous </w:t>
      </w:r>
      <w:r w:rsidR="008F207A">
        <w:t>composition of multiple faces</w:t>
      </w:r>
      <w:r w:rsidR="00453DE2">
        <w:t xml:space="preserve"> of an “open box”</w:t>
      </w:r>
      <w:r w:rsidR="005504C1">
        <w:t xml:space="preserve"> </w:t>
      </w:r>
      <w:r w:rsidR="008C3BE7">
        <w:t xml:space="preserve">is </w:t>
      </w:r>
      <w:r w:rsidR="00B75D23">
        <w:t>defined</w:t>
      </w:r>
      <w:r w:rsidR="008C3BE7">
        <w:t xml:space="preserve"> by </w:t>
      </w:r>
      <w:r w:rsidR="00EF6996">
        <w:t>first factor</w:t>
      </w:r>
      <w:r w:rsidR="008C3BE7">
        <w:t xml:space="preserve">ing </w:t>
      </w:r>
      <w:r w:rsidR="00444845">
        <w:t>each extra</w:t>
      </w:r>
      <w:r w:rsidR="008C3BE7">
        <w:t xml:space="preserve"> face</w:t>
      </w:r>
      <w:r w:rsidR="00EF6996">
        <w:t xml:space="preserve"> through a cartesian</w:t>
      </w:r>
      <w:r w:rsidR="005504C1">
        <w:t xml:space="preserve"> (composition-witness)</w:t>
      </w:r>
      <w:r w:rsidR="00EF6996">
        <w:t xml:space="preserve"> face</w:t>
      </w:r>
      <w:r w:rsidR="00AD3987">
        <w:t>.</w:t>
      </w:r>
      <w:r w:rsidR="00617735">
        <w:t xml:space="preserve"> The implementation of the “action</w:t>
      </w:r>
      <w:r w:rsidR="00BF04C6">
        <w:t>/transport</w:t>
      </w:r>
      <w:r w:rsidR="00617735">
        <w:t xml:space="preserve">” for </w:t>
      </w:r>
      <w:proofErr w:type="spellStart"/>
      <w:r w:rsidR="00617735">
        <w:t>fibrations</w:t>
      </w:r>
      <w:proofErr w:type="spellEnd"/>
      <w:r w:rsidR="00BF04C6">
        <w:t xml:space="preserve"> has an external formulation and an internalized formulation (via the comma/arrow category):</w:t>
      </w:r>
    </w:p>
    <w:p w14:paraId="09B3D835" w14:textId="0F7F0C92" w:rsidR="00BF04C6" w:rsidRPr="00E130F3" w:rsidRDefault="00BF04C6" w:rsidP="00BF04C6">
      <w:pPr>
        <w:rPr>
          <w:rFonts w:ascii="Consolas" w:hAnsi="Consolas"/>
          <w:sz w:val="16"/>
          <w:szCs w:val="16"/>
        </w:rPr>
      </w:pPr>
      <w:r w:rsidRPr="00E130F3">
        <w:rPr>
          <w:rFonts w:ascii="Consolas" w:hAnsi="Consolas"/>
          <w:sz w:val="16"/>
          <w:szCs w:val="16"/>
        </w:rPr>
        <w:t xml:space="preserve">symbol </w:t>
      </w:r>
      <w:proofErr w:type="spellStart"/>
      <w:r w:rsidRPr="00E130F3">
        <w:rPr>
          <w:rFonts w:ascii="Consolas" w:hAnsi="Consolas"/>
          <w:sz w:val="16"/>
          <w:szCs w:val="16"/>
        </w:rPr>
        <w:t>Fibration_con_</w:t>
      </w:r>
      <w:proofErr w:type="gramStart"/>
      <w:r w:rsidRPr="00E130F3">
        <w:rPr>
          <w:rFonts w:ascii="Consolas" w:hAnsi="Consolas"/>
          <w:sz w:val="16"/>
          <w:szCs w:val="16"/>
        </w:rPr>
        <w:t>funcd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:</w:t>
      </w:r>
      <w:proofErr w:type="gramEnd"/>
      <w:r w:rsidRPr="00E130F3">
        <w:rPr>
          <w:rFonts w:ascii="Consolas" w:hAnsi="Consolas"/>
          <w:sz w:val="16"/>
          <w:szCs w:val="16"/>
        </w:rPr>
        <w:t xml:space="preserve"> Π [I X </w:t>
      </w:r>
      <w:proofErr w:type="spellStart"/>
      <w:r w:rsidRPr="00E130F3">
        <w:rPr>
          <w:rFonts w:ascii="Consolas" w:hAnsi="Consolas"/>
          <w:sz w:val="16"/>
          <w:szCs w:val="16"/>
        </w:rPr>
        <w:t>X</w:t>
      </w:r>
      <w:proofErr w:type="spellEnd"/>
      <w:r w:rsidRPr="00E130F3">
        <w:rPr>
          <w:rFonts w:ascii="Consolas" w:hAnsi="Consolas"/>
          <w:sz w:val="16"/>
          <w:szCs w:val="16"/>
        </w:rPr>
        <w:t>'  : cat] [</w:t>
      </w:r>
      <w:proofErr w:type="spellStart"/>
      <w:r w:rsidRPr="00E130F3">
        <w:rPr>
          <w:rFonts w:ascii="Consolas" w:hAnsi="Consolas"/>
          <w:sz w:val="16"/>
          <w:szCs w:val="16"/>
        </w:rPr>
        <w:t>x'x</w:t>
      </w:r>
      <w:proofErr w:type="spellEnd"/>
      <w:r w:rsidRPr="00E130F3">
        <w:rPr>
          <w:rFonts w:ascii="Consolas" w:hAnsi="Consolas"/>
          <w:sz w:val="16"/>
          <w:szCs w:val="16"/>
        </w:rPr>
        <w:t xml:space="preserve"> : </w:t>
      </w:r>
      <w:proofErr w:type="spellStart"/>
      <w:r w:rsidRPr="00E130F3">
        <w:rPr>
          <w:rFonts w:ascii="Consolas" w:hAnsi="Consolas"/>
          <w:sz w:val="16"/>
          <w:szCs w:val="16"/>
        </w:rPr>
        <w:t>func</w:t>
      </w:r>
      <w:proofErr w:type="spellEnd"/>
      <w:r w:rsidRPr="00E130F3">
        <w:rPr>
          <w:rFonts w:ascii="Consolas" w:hAnsi="Consolas"/>
          <w:sz w:val="16"/>
          <w:szCs w:val="16"/>
        </w:rPr>
        <w:t xml:space="preserve"> X X'] [H : </w:t>
      </w:r>
      <w:proofErr w:type="spellStart"/>
      <w:r w:rsidRPr="00E130F3">
        <w:rPr>
          <w:rFonts w:ascii="Consolas" w:hAnsi="Consolas"/>
          <w:sz w:val="16"/>
          <w:szCs w:val="16"/>
        </w:rPr>
        <w:t>func</w:t>
      </w:r>
      <w:proofErr w:type="spellEnd"/>
      <w:r w:rsidRPr="00E130F3">
        <w:rPr>
          <w:rFonts w:ascii="Consolas" w:hAnsi="Consolas"/>
          <w:sz w:val="16"/>
          <w:szCs w:val="16"/>
        </w:rPr>
        <w:t xml:space="preserve"> X I] [JJ : </w:t>
      </w:r>
      <w:proofErr w:type="spellStart"/>
      <w:r w:rsidRPr="00E130F3">
        <w:rPr>
          <w:rFonts w:ascii="Consolas" w:hAnsi="Consolas"/>
          <w:sz w:val="16"/>
          <w:szCs w:val="16"/>
        </w:rPr>
        <w:t>catd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X] [F : </w:t>
      </w:r>
      <w:proofErr w:type="spellStart"/>
      <w:r w:rsidRPr="00E130F3">
        <w:rPr>
          <w:rFonts w:ascii="Consolas" w:hAnsi="Consolas"/>
          <w:sz w:val="16"/>
          <w:szCs w:val="16"/>
        </w:rPr>
        <w:t>func</w:t>
      </w:r>
      <w:proofErr w:type="spellEnd"/>
      <w:r w:rsidRPr="00E130F3">
        <w:rPr>
          <w:rFonts w:ascii="Consolas" w:hAnsi="Consolas"/>
          <w:sz w:val="16"/>
          <w:szCs w:val="16"/>
        </w:rPr>
        <w:t xml:space="preserve"> X' I] [II : </w:t>
      </w:r>
      <w:proofErr w:type="spellStart"/>
      <w:r w:rsidRPr="00E130F3">
        <w:rPr>
          <w:rFonts w:ascii="Consolas" w:hAnsi="Consolas"/>
          <w:sz w:val="16"/>
          <w:szCs w:val="16"/>
        </w:rPr>
        <w:t>catd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I] (</w:t>
      </w:r>
      <w:proofErr w:type="spellStart"/>
      <w:r w:rsidRPr="00E130F3">
        <w:rPr>
          <w:rFonts w:ascii="Consolas" w:hAnsi="Consolas"/>
          <w:sz w:val="16"/>
          <w:szCs w:val="16"/>
        </w:rPr>
        <w:t>II_isf</w:t>
      </w:r>
      <w:proofErr w:type="spellEnd"/>
      <w:r w:rsidRPr="00E130F3">
        <w:rPr>
          <w:rFonts w:ascii="Consolas" w:hAnsi="Consolas"/>
          <w:sz w:val="16"/>
          <w:szCs w:val="16"/>
        </w:rPr>
        <w:t xml:space="preserve"> : </w:t>
      </w:r>
      <w:proofErr w:type="spellStart"/>
      <w:r w:rsidRPr="00E130F3">
        <w:rPr>
          <w:rFonts w:ascii="Consolas" w:hAnsi="Consolas"/>
          <w:sz w:val="16"/>
          <w:szCs w:val="16"/>
        </w:rPr>
        <w:t>isFibration_con</w:t>
      </w:r>
      <w:proofErr w:type="spellEnd"/>
      <w:r w:rsidRPr="00E130F3">
        <w:rPr>
          <w:rFonts w:ascii="Consolas" w:hAnsi="Consolas"/>
          <w:sz w:val="16"/>
          <w:szCs w:val="16"/>
        </w:rPr>
        <w:t xml:space="preserve"> II),</w:t>
      </w:r>
      <w:r w:rsidRPr="00E130F3">
        <w:rPr>
          <w:rFonts w:ascii="Consolas" w:hAnsi="Consolas"/>
          <w:sz w:val="16"/>
          <w:szCs w:val="16"/>
        </w:rPr>
        <w:t xml:space="preserve"> </w:t>
      </w:r>
      <w:r w:rsidRPr="00E130F3">
        <w:rPr>
          <w:rFonts w:ascii="Consolas" w:hAnsi="Consolas" w:hint="eastAsia"/>
          <w:sz w:val="16"/>
          <w:szCs w:val="16"/>
        </w:rPr>
        <w:t>Π</w:t>
      </w:r>
      <w:r w:rsidRPr="00E130F3">
        <w:rPr>
          <w:rFonts w:ascii="Consolas" w:hAnsi="Consolas"/>
          <w:sz w:val="16"/>
          <w:szCs w:val="16"/>
        </w:rPr>
        <w:t xml:space="preserve"> (FF : </w:t>
      </w:r>
      <w:proofErr w:type="spellStart"/>
      <w:r w:rsidRPr="00E130F3">
        <w:rPr>
          <w:rFonts w:ascii="Consolas" w:hAnsi="Consolas"/>
          <w:sz w:val="16"/>
          <w:szCs w:val="16"/>
        </w:rPr>
        <w:t>funcd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JJ (</w:t>
      </w:r>
      <w:proofErr w:type="spellStart"/>
      <w:r w:rsidRPr="00E130F3">
        <w:rPr>
          <w:rFonts w:ascii="Consolas" w:hAnsi="Consolas"/>
          <w:sz w:val="16"/>
          <w:szCs w:val="16"/>
        </w:rPr>
        <w:t>x'x</w:t>
      </w:r>
      <w:proofErr w:type="spellEnd"/>
      <w:r w:rsidRPr="00E130F3">
        <w:rPr>
          <w:rFonts w:ascii="Consolas" w:hAnsi="Consolas"/>
          <w:sz w:val="16"/>
          <w:szCs w:val="16"/>
        </w:rPr>
        <w:t xml:space="preserve"> </w:t>
      </w:r>
      <w:r w:rsidRPr="00E130F3">
        <w:rPr>
          <w:rFonts w:ascii="Cambria Math" w:hAnsi="Cambria Math" w:cs="Cambria Math"/>
          <w:sz w:val="16"/>
          <w:szCs w:val="16"/>
        </w:rPr>
        <w:t>∘</w:t>
      </w:r>
      <w:r w:rsidRPr="00E130F3">
        <w:rPr>
          <w:rFonts w:ascii="Consolas" w:hAnsi="Consolas"/>
          <w:sz w:val="16"/>
          <w:szCs w:val="16"/>
        </w:rPr>
        <w:t xml:space="preserve">&gt; F) II) (f : </w:t>
      </w:r>
      <w:proofErr w:type="spellStart"/>
      <w:r w:rsidRPr="00E130F3">
        <w:rPr>
          <w:rFonts w:ascii="Consolas" w:hAnsi="Consolas"/>
          <w:sz w:val="16"/>
          <w:szCs w:val="16"/>
        </w:rPr>
        <w:t>hom</w:t>
      </w:r>
      <w:proofErr w:type="spellEnd"/>
      <w:r w:rsidRPr="00E130F3">
        <w:rPr>
          <w:rFonts w:ascii="Consolas" w:hAnsi="Consolas"/>
          <w:sz w:val="16"/>
          <w:szCs w:val="16"/>
        </w:rPr>
        <w:t xml:space="preserve"> H (</w:t>
      </w:r>
      <w:proofErr w:type="spellStart"/>
      <w:r w:rsidRPr="00E130F3">
        <w:rPr>
          <w:rFonts w:ascii="Consolas" w:hAnsi="Consolas"/>
          <w:sz w:val="16"/>
          <w:szCs w:val="16"/>
        </w:rPr>
        <w:t>Unit_mod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</w:t>
      </w:r>
      <w:proofErr w:type="spellStart"/>
      <w:r w:rsidRPr="00E130F3">
        <w:rPr>
          <w:rFonts w:ascii="Consolas" w:hAnsi="Consolas"/>
          <w:sz w:val="16"/>
          <w:szCs w:val="16"/>
        </w:rPr>
        <w:t>Id_func</w:t>
      </w:r>
      <w:proofErr w:type="spellEnd"/>
      <w:r w:rsidRPr="00E130F3">
        <w:rPr>
          <w:rFonts w:ascii="Consolas" w:hAnsi="Consolas"/>
          <w:sz w:val="16"/>
          <w:szCs w:val="16"/>
        </w:rPr>
        <w:t xml:space="preserve"> F) </w:t>
      </w:r>
      <w:proofErr w:type="spellStart"/>
      <w:r w:rsidRPr="00E130F3">
        <w:rPr>
          <w:rFonts w:ascii="Consolas" w:hAnsi="Consolas"/>
          <w:sz w:val="16"/>
          <w:szCs w:val="16"/>
        </w:rPr>
        <w:t>x'x</w:t>
      </w:r>
      <w:proofErr w:type="spellEnd"/>
      <w:r w:rsidRPr="00E130F3">
        <w:rPr>
          <w:rFonts w:ascii="Consolas" w:hAnsi="Consolas"/>
          <w:sz w:val="16"/>
          <w:szCs w:val="16"/>
        </w:rPr>
        <w:t xml:space="preserve">), </w:t>
      </w:r>
      <w:proofErr w:type="spellStart"/>
      <w:r w:rsidRPr="00E130F3">
        <w:rPr>
          <w:rFonts w:ascii="Consolas" w:hAnsi="Consolas"/>
          <w:sz w:val="16"/>
          <w:szCs w:val="16"/>
        </w:rPr>
        <w:t>funcd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JJ H II;</w:t>
      </w:r>
    </w:p>
    <w:p w14:paraId="043A444E" w14:textId="7FE85F13" w:rsidR="007414A1" w:rsidRPr="00E130F3" w:rsidRDefault="003A13D1" w:rsidP="003A13D1">
      <w:pPr>
        <w:rPr>
          <w:rFonts w:ascii="Consolas" w:hAnsi="Consolas"/>
          <w:sz w:val="16"/>
          <w:szCs w:val="16"/>
        </w:rPr>
      </w:pPr>
      <w:r w:rsidRPr="00E130F3">
        <w:rPr>
          <w:rFonts w:ascii="Consolas" w:hAnsi="Consolas"/>
          <w:sz w:val="16"/>
          <w:szCs w:val="16"/>
        </w:rPr>
        <w:t xml:space="preserve">injective symbol </w:t>
      </w:r>
      <w:proofErr w:type="spellStart"/>
      <w:r w:rsidRPr="00E130F3">
        <w:rPr>
          <w:rFonts w:ascii="Consolas" w:hAnsi="Consolas"/>
          <w:sz w:val="16"/>
          <w:szCs w:val="16"/>
        </w:rPr>
        <w:t>Comma_cov_elim_</w:t>
      </w:r>
      <w:proofErr w:type="gramStart"/>
      <w:r w:rsidRPr="00E130F3">
        <w:rPr>
          <w:rFonts w:ascii="Consolas" w:hAnsi="Consolas"/>
          <w:sz w:val="16"/>
          <w:szCs w:val="16"/>
        </w:rPr>
        <w:t>funcd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:</w:t>
      </w:r>
      <w:proofErr w:type="gramEnd"/>
      <w:r w:rsidRPr="00E130F3">
        <w:rPr>
          <w:rFonts w:ascii="Consolas" w:hAnsi="Consolas"/>
          <w:sz w:val="16"/>
          <w:szCs w:val="16"/>
        </w:rPr>
        <w:t xml:space="preserve"> Π [I A J : cat] [F : </w:t>
      </w:r>
      <w:proofErr w:type="spellStart"/>
      <w:r w:rsidRPr="00E130F3">
        <w:rPr>
          <w:rFonts w:ascii="Consolas" w:hAnsi="Consolas"/>
          <w:sz w:val="16"/>
          <w:szCs w:val="16"/>
        </w:rPr>
        <w:t>func</w:t>
      </w:r>
      <w:proofErr w:type="spellEnd"/>
      <w:r w:rsidRPr="00E130F3">
        <w:rPr>
          <w:rFonts w:ascii="Consolas" w:hAnsi="Consolas"/>
          <w:sz w:val="16"/>
          <w:szCs w:val="16"/>
        </w:rPr>
        <w:t xml:space="preserve"> I A] [R : </w:t>
      </w:r>
      <w:proofErr w:type="spellStart"/>
      <w:r w:rsidRPr="00E130F3">
        <w:rPr>
          <w:rFonts w:ascii="Consolas" w:hAnsi="Consolas"/>
          <w:sz w:val="16"/>
          <w:szCs w:val="16"/>
        </w:rPr>
        <w:t>catd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A] (</w:t>
      </w:r>
      <w:proofErr w:type="spellStart"/>
      <w:r w:rsidRPr="00E130F3">
        <w:rPr>
          <w:rFonts w:ascii="Consolas" w:hAnsi="Consolas"/>
          <w:sz w:val="16"/>
          <w:szCs w:val="16"/>
        </w:rPr>
        <w:t>R_isF</w:t>
      </w:r>
      <w:proofErr w:type="spellEnd"/>
      <w:r w:rsidRPr="00E130F3">
        <w:rPr>
          <w:rFonts w:ascii="Consolas" w:hAnsi="Consolas"/>
          <w:sz w:val="16"/>
          <w:szCs w:val="16"/>
        </w:rPr>
        <w:t xml:space="preserve"> : </w:t>
      </w:r>
      <w:proofErr w:type="spellStart"/>
      <w:r w:rsidRPr="00E130F3">
        <w:rPr>
          <w:rFonts w:ascii="Consolas" w:hAnsi="Consolas"/>
          <w:sz w:val="16"/>
          <w:szCs w:val="16"/>
        </w:rPr>
        <w:t>isFibration_cov</w:t>
      </w:r>
      <w:proofErr w:type="spellEnd"/>
      <w:r w:rsidRPr="00E130F3">
        <w:rPr>
          <w:rFonts w:ascii="Consolas" w:hAnsi="Consolas"/>
          <w:sz w:val="16"/>
          <w:szCs w:val="16"/>
        </w:rPr>
        <w:t xml:space="preserve"> R),</w:t>
      </w:r>
      <w:r w:rsidRPr="00E130F3">
        <w:rPr>
          <w:rFonts w:ascii="Consolas" w:hAnsi="Consolas"/>
          <w:sz w:val="16"/>
          <w:szCs w:val="16"/>
        </w:rPr>
        <w:t xml:space="preserve"> </w:t>
      </w:r>
      <w:r w:rsidRPr="00E130F3">
        <w:rPr>
          <w:rFonts w:ascii="Consolas" w:hAnsi="Consolas" w:hint="eastAsia"/>
          <w:sz w:val="16"/>
          <w:szCs w:val="16"/>
        </w:rPr>
        <w:t>Π</w:t>
      </w:r>
      <w:r w:rsidRPr="00E130F3">
        <w:rPr>
          <w:rFonts w:ascii="Consolas" w:hAnsi="Consolas" w:hint="eastAsia"/>
          <w:sz w:val="16"/>
          <w:szCs w:val="16"/>
        </w:rPr>
        <w:t xml:space="preserve"> (M : </w:t>
      </w:r>
      <w:proofErr w:type="spellStart"/>
      <w:r w:rsidRPr="00E130F3">
        <w:rPr>
          <w:rFonts w:ascii="Consolas" w:hAnsi="Consolas" w:hint="eastAsia"/>
          <w:sz w:val="16"/>
          <w:szCs w:val="16"/>
        </w:rPr>
        <w:t>func</w:t>
      </w:r>
      <w:proofErr w:type="spellEnd"/>
      <w:r w:rsidRPr="00E130F3">
        <w:rPr>
          <w:rFonts w:ascii="Consolas" w:hAnsi="Consolas" w:hint="eastAsia"/>
          <w:sz w:val="16"/>
          <w:szCs w:val="16"/>
        </w:rPr>
        <w:t xml:space="preserve"> J A), </w:t>
      </w:r>
      <w:proofErr w:type="spellStart"/>
      <w:r w:rsidRPr="00E130F3">
        <w:rPr>
          <w:rFonts w:ascii="Consolas" w:hAnsi="Consolas" w:hint="eastAsia"/>
          <w:sz w:val="16"/>
          <w:szCs w:val="16"/>
        </w:rPr>
        <w:t>funcd</w:t>
      </w:r>
      <w:proofErr w:type="spellEnd"/>
      <w:r w:rsidRPr="00E130F3">
        <w:rPr>
          <w:rFonts w:ascii="Consolas" w:hAnsi="Consolas" w:hint="eastAsia"/>
          <w:sz w:val="16"/>
          <w:szCs w:val="16"/>
        </w:rPr>
        <w:t xml:space="preserve"> (</w:t>
      </w:r>
      <w:proofErr w:type="spellStart"/>
      <w:r w:rsidRPr="00E130F3">
        <w:rPr>
          <w:rFonts w:ascii="Consolas" w:hAnsi="Consolas" w:hint="eastAsia"/>
          <w:sz w:val="16"/>
          <w:szCs w:val="16"/>
        </w:rPr>
        <w:t>Terminal_catd</w:t>
      </w:r>
      <w:proofErr w:type="spellEnd"/>
      <w:r w:rsidRPr="00E130F3">
        <w:rPr>
          <w:rFonts w:ascii="Consolas" w:hAnsi="Consolas" w:hint="eastAsia"/>
          <w:sz w:val="16"/>
          <w:szCs w:val="16"/>
        </w:rPr>
        <w:t xml:space="preserve"> _) F R </w:t>
      </w:r>
      <w:r w:rsidRPr="00E130F3">
        <w:rPr>
          <w:rFonts w:ascii="Consolas" w:hAnsi="Consolas" w:hint="eastAsia"/>
          <w:sz w:val="16"/>
          <w:szCs w:val="16"/>
        </w:rPr>
        <w:t>→</w:t>
      </w:r>
      <w:r w:rsidRPr="00E130F3">
        <w:rPr>
          <w:rFonts w:ascii="Consolas" w:hAnsi="Consolas" w:hint="eastAsia"/>
          <w:sz w:val="16"/>
          <w:szCs w:val="16"/>
        </w:rPr>
        <w:t xml:space="preserve"> </w:t>
      </w:r>
      <w:proofErr w:type="spellStart"/>
      <w:r w:rsidRPr="00E130F3">
        <w:rPr>
          <w:rFonts w:ascii="Consolas" w:hAnsi="Consolas" w:hint="eastAsia"/>
          <w:sz w:val="16"/>
          <w:szCs w:val="16"/>
        </w:rPr>
        <w:t>funcd</w:t>
      </w:r>
      <w:proofErr w:type="spellEnd"/>
      <w:r w:rsidRPr="00E130F3">
        <w:rPr>
          <w:rFonts w:ascii="Consolas" w:hAnsi="Consolas" w:hint="eastAsia"/>
          <w:sz w:val="16"/>
          <w:szCs w:val="16"/>
        </w:rPr>
        <w:t xml:space="preserve"> (</w:t>
      </w:r>
      <w:proofErr w:type="spellStart"/>
      <w:r w:rsidRPr="00E130F3">
        <w:rPr>
          <w:rFonts w:ascii="Consolas" w:hAnsi="Consolas" w:hint="eastAsia"/>
          <w:sz w:val="16"/>
          <w:szCs w:val="16"/>
        </w:rPr>
        <w:t>Comma_cov_catd</w:t>
      </w:r>
      <w:proofErr w:type="spellEnd"/>
      <w:r w:rsidRPr="00E130F3">
        <w:rPr>
          <w:rFonts w:ascii="Consolas" w:hAnsi="Consolas" w:hint="eastAsia"/>
          <w:sz w:val="16"/>
          <w:szCs w:val="16"/>
        </w:rPr>
        <w:t xml:space="preserve"> (</w:t>
      </w:r>
      <w:proofErr w:type="spellStart"/>
      <w:r w:rsidRPr="00E130F3">
        <w:rPr>
          <w:rFonts w:ascii="Consolas" w:hAnsi="Consolas" w:hint="eastAsia"/>
          <w:sz w:val="16"/>
          <w:szCs w:val="16"/>
        </w:rPr>
        <w:t>Terminal_catd</w:t>
      </w:r>
      <w:proofErr w:type="spellEnd"/>
      <w:r w:rsidRPr="00E130F3">
        <w:rPr>
          <w:rFonts w:ascii="Consolas" w:hAnsi="Consolas" w:hint="eastAsia"/>
          <w:sz w:val="16"/>
          <w:szCs w:val="16"/>
        </w:rPr>
        <w:t xml:space="preserve"> _) (</w:t>
      </w:r>
      <w:proofErr w:type="spellStart"/>
      <w:r w:rsidRPr="00E130F3">
        <w:rPr>
          <w:rFonts w:ascii="Consolas" w:hAnsi="Consolas" w:hint="eastAsia"/>
          <w:sz w:val="16"/>
          <w:szCs w:val="16"/>
        </w:rPr>
        <w:t>Unit_mod</w:t>
      </w:r>
      <w:proofErr w:type="spellEnd"/>
      <w:r w:rsidRPr="00E130F3">
        <w:rPr>
          <w:rFonts w:ascii="Consolas" w:hAnsi="Consolas" w:hint="eastAsia"/>
          <w:sz w:val="16"/>
          <w:szCs w:val="16"/>
        </w:rPr>
        <w:t xml:space="preserve"> F M)) M R;</w:t>
      </w:r>
    </w:p>
    <w:p w14:paraId="46E8C555" w14:textId="2610E7BF" w:rsidR="001B509B" w:rsidRPr="00E130F3" w:rsidRDefault="00005BD4" w:rsidP="003A13D1">
      <w:pPr>
        <w:rPr>
          <w:rFonts w:ascii="Consolas" w:hAnsi="Consolas"/>
          <w:sz w:val="16"/>
          <w:szCs w:val="16"/>
        </w:rPr>
      </w:pPr>
      <w:r w:rsidRPr="00E130F3">
        <w:rPr>
          <w:rFonts w:ascii="Consolas" w:hAnsi="Consolas"/>
          <w:sz w:val="16"/>
          <w:szCs w:val="16"/>
        </w:rPr>
        <w:t xml:space="preserve">constant </w:t>
      </w:r>
      <w:r w:rsidR="001B509B" w:rsidRPr="00E130F3">
        <w:rPr>
          <w:rFonts w:ascii="Consolas" w:hAnsi="Consolas"/>
          <w:sz w:val="16"/>
          <w:szCs w:val="16"/>
        </w:rPr>
        <w:t xml:space="preserve">symbol </w:t>
      </w:r>
      <w:proofErr w:type="spellStart"/>
      <w:r w:rsidR="001B509B" w:rsidRPr="00E130F3">
        <w:rPr>
          <w:rFonts w:ascii="Consolas" w:hAnsi="Consolas"/>
          <w:sz w:val="16"/>
          <w:szCs w:val="16"/>
        </w:rPr>
        <w:t>Comma_cov_elim_witness_funcd</w:t>
      </w:r>
      <w:proofErr w:type="spellEnd"/>
      <w:r w:rsidR="001B509B" w:rsidRPr="00E130F3">
        <w:rPr>
          <w:rFonts w:ascii="Consolas" w:hAnsi="Consolas"/>
          <w:sz w:val="16"/>
          <w:szCs w:val="16"/>
        </w:rPr>
        <w:t xml:space="preserve"> [X : cat] [A : </w:t>
      </w:r>
      <w:proofErr w:type="spellStart"/>
      <w:r w:rsidR="001B509B" w:rsidRPr="00E130F3">
        <w:rPr>
          <w:rFonts w:ascii="Consolas" w:hAnsi="Consolas"/>
          <w:sz w:val="16"/>
          <w:szCs w:val="16"/>
        </w:rPr>
        <w:t>catd</w:t>
      </w:r>
      <w:proofErr w:type="spellEnd"/>
      <w:r w:rsidR="001B509B" w:rsidRPr="00E130F3">
        <w:rPr>
          <w:rFonts w:ascii="Consolas" w:hAnsi="Consolas"/>
          <w:sz w:val="16"/>
          <w:szCs w:val="16"/>
        </w:rPr>
        <w:t xml:space="preserve"> X] (</w:t>
      </w:r>
      <w:proofErr w:type="spellStart"/>
      <w:r w:rsidR="001B509B" w:rsidRPr="00E130F3">
        <w:rPr>
          <w:rFonts w:ascii="Consolas" w:hAnsi="Consolas"/>
          <w:sz w:val="16"/>
          <w:szCs w:val="16"/>
        </w:rPr>
        <w:t>A_isF</w:t>
      </w:r>
      <w:proofErr w:type="spellEnd"/>
      <w:r w:rsidR="001B509B" w:rsidRPr="00E130F3">
        <w:rPr>
          <w:rFonts w:ascii="Consolas" w:hAnsi="Consolas"/>
          <w:sz w:val="16"/>
          <w:szCs w:val="16"/>
        </w:rPr>
        <w:t xml:space="preserve"> : </w:t>
      </w:r>
      <w:proofErr w:type="spellStart"/>
      <w:r w:rsidR="001B509B" w:rsidRPr="00E130F3">
        <w:rPr>
          <w:rFonts w:ascii="Consolas" w:hAnsi="Consolas"/>
          <w:sz w:val="16"/>
          <w:szCs w:val="16"/>
        </w:rPr>
        <w:t>isFibration_cov</w:t>
      </w:r>
      <w:proofErr w:type="spellEnd"/>
      <w:r w:rsidR="001B509B" w:rsidRPr="00E130F3">
        <w:rPr>
          <w:rFonts w:ascii="Consolas" w:hAnsi="Consolas"/>
          <w:sz w:val="16"/>
          <w:szCs w:val="16"/>
        </w:rPr>
        <w:t xml:space="preserve"> A) [J : cat] [R : </w:t>
      </w:r>
      <w:proofErr w:type="spellStart"/>
      <w:r w:rsidR="001B509B" w:rsidRPr="00E130F3">
        <w:rPr>
          <w:rFonts w:ascii="Consolas" w:hAnsi="Consolas"/>
          <w:sz w:val="16"/>
          <w:szCs w:val="16"/>
        </w:rPr>
        <w:t>func</w:t>
      </w:r>
      <w:proofErr w:type="spellEnd"/>
      <w:r w:rsidR="001B509B" w:rsidRPr="00E130F3">
        <w:rPr>
          <w:rFonts w:ascii="Consolas" w:hAnsi="Consolas"/>
          <w:sz w:val="16"/>
          <w:szCs w:val="16"/>
        </w:rPr>
        <w:t xml:space="preserve"> J X] (RR : </w:t>
      </w:r>
      <w:proofErr w:type="spellStart"/>
      <w:r w:rsidR="001B509B" w:rsidRPr="00E130F3">
        <w:rPr>
          <w:rFonts w:ascii="Consolas" w:hAnsi="Consolas"/>
          <w:sz w:val="16"/>
          <w:szCs w:val="16"/>
        </w:rPr>
        <w:t>funcd</w:t>
      </w:r>
      <w:proofErr w:type="spellEnd"/>
      <w:r w:rsidR="001B509B" w:rsidRPr="00E130F3">
        <w:rPr>
          <w:rFonts w:ascii="Consolas" w:hAnsi="Consolas"/>
          <w:sz w:val="16"/>
          <w:szCs w:val="16"/>
        </w:rPr>
        <w:t xml:space="preserve"> (</w:t>
      </w:r>
      <w:proofErr w:type="spellStart"/>
      <w:r w:rsidR="001B509B" w:rsidRPr="00E130F3">
        <w:rPr>
          <w:rFonts w:ascii="Consolas" w:hAnsi="Consolas"/>
          <w:sz w:val="16"/>
          <w:szCs w:val="16"/>
        </w:rPr>
        <w:t>Terminal_catd</w:t>
      </w:r>
      <w:proofErr w:type="spellEnd"/>
      <w:r w:rsidR="001B509B" w:rsidRPr="00E130F3">
        <w:rPr>
          <w:rFonts w:ascii="Consolas" w:hAnsi="Consolas"/>
          <w:sz w:val="16"/>
          <w:szCs w:val="16"/>
        </w:rPr>
        <w:t xml:space="preserve"> _) R A) [I] (M : </w:t>
      </w:r>
      <w:proofErr w:type="spellStart"/>
      <w:r w:rsidR="001B509B" w:rsidRPr="00E130F3">
        <w:rPr>
          <w:rFonts w:ascii="Consolas" w:hAnsi="Consolas"/>
          <w:sz w:val="16"/>
          <w:szCs w:val="16"/>
        </w:rPr>
        <w:t>func</w:t>
      </w:r>
      <w:proofErr w:type="spellEnd"/>
      <w:r w:rsidR="001B509B" w:rsidRPr="00E130F3">
        <w:rPr>
          <w:rFonts w:ascii="Consolas" w:hAnsi="Consolas"/>
          <w:sz w:val="16"/>
          <w:szCs w:val="16"/>
        </w:rPr>
        <w:t xml:space="preserve"> I X): </w:t>
      </w:r>
      <w:r w:rsidR="003A13D1" w:rsidRPr="00E130F3">
        <w:rPr>
          <w:rFonts w:ascii="Consolas" w:hAnsi="Consolas"/>
          <w:sz w:val="16"/>
          <w:szCs w:val="16"/>
        </w:rPr>
        <w:br/>
      </w:r>
      <w:proofErr w:type="spellStart"/>
      <w:r w:rsidR="001B509B" w:rsidRPr="00E130F3">
        <w:rPr>
          <w:rFonts w:ascii="Consolas" w:hAnsi="Consolas"/>
          <w:sz w:val="16"/>
          <w:szCs w:val="16"/>
        </w:rPr>
        <w:t>funcd</w:t>
      </w:r>
      <w:proofErr w:type="spellEnd"/>
      <w:r w:rsidR="001B509B" w:rsidRPr="00E130F3">
        <w:rPr>
          <w:rFonts w:ascii="Consolas" w:hAnsi="Consolas"/>
          <w:sz w:val="16"/>
          <w:szCs w:val="16"/>
        </w:rPr>
        <w:t xml:space="preserve"> (</w:t>
      </w:r>
      <w:proofErr w:type="spellStart"/>
      <w:r w:rsidR="001B509B" w:rsidRPr="00E130F3">
        <w:rPr>
          <w:rFonts w:ascii="Consolas" w:hAnsi="Consolas"/>
          <w:sz w:val="16"/>
          <w:szCs w:val="16"/>
        </w:rPr>
        <w:t>Terminal_catd</w:t>
      </w:r>
      <w:proofErr w:type="spellEnd"/>
      <w:r w:rsidR="001B509B" w:rsidRPr="00E130F3">
        <w:rPr>
          <w:rFonts w:ascii="Consolas" w:hAnsi="Consolas"/>
          <w:sz w:val="16"/>
          <w:szCs w:val="16"/>
        </w:rPr>
        <w:t xml:space="preserve"> (</w:t>
      </w:r>
      <w:proofErr w:type="spellStart"/>
      <w:r w:rsidR="001B509B" w:rsidRPr="00E130F3">
        <w:rPr>
          <w:rFonts w:ascii="Consolas" w:hAnsi="Consolas"/>
          <w:sz w:val="16"/>
          <w:szCs w:val="16"/>
        </w:rPr>
        <w:t>Context_cat</w:t>
      </w:r>
      <w:proofErr w:type="spellEnd"/>
      <w:r w:rsidR="001B509B" w:rsidRPr="00E130F3">
        <w:rPr>
          <w:rFonts w:ascii="Consolas" w:hAnsi="Consolas"/>
          <w:sz w:val="16"/>
          <w:szCs w:val="16"/>
        </w:rPr>
        <w:t xml:space="preserve"> (</w:t>
      </w:r>
      <w:proofErr w:type="spellStart"/>
      <w:r w:rsidR="001B509B" w:rsidRPr="00E130F3">
        <w:rPr>
          <w:rFonts w:ascii="Consolas" w:hAnsi="Consolas"/>
          <w:sz w:val="16"/>
          <w:szCs w:val="16"/>
        </w:rPr>
        <w:t>Comma_cov_catd</w:t>
      </w:r>
      <w:proofErr w:type="spellEnd"/>
      <w:r w:rsidR="001B509B" w:rsidRPr="00E130F3">
        <w:rPr>
          <w:rFonts w:ascii="Consolas" w:hAnsi="Consolas"/>
          <w:sz w:val="16"/>
          <w:szCs w:val="16"/>
        </w:rPr>
        <w:t xml:space="preserve"> (</w:t>
      </w:r>
      <w:proofErr w:type="spellStart"/>
      <w:r w:rsidR="001B509B" w:rsidRPr="00E130F3">
        <w:rPr>
          <w:rFonts w:ascii="Consolas" w:hAnsi="Consolas"/>
          <w:sz w:val="16"/>
          <w:szCs w:val="16"/>
        </w:rPr>
        <w:t>Terminal_catd</w:t>
      </w:r>
      <w:proofErr w:type="spellEnd"/>
      <w:r w:rsidR="001B509B" w:rsidRPr="00E130F3">
        <w:rPr>
          <w:rFonts w:ascii="Consolas" w:hAnsi="Consolas"/>
          <w:sz w:val="16"/>
          <w:szCs w:val="16"/>
        </w:rPr>
        <w:t xml:space="preserve"> J) (</w:t>
      </w:r>
      <w:proofErr w:type="spellStart"/>
      <w:r w:rsidR="001B509B" w:rsidRPr="00E130F3">
        <w:rPr>
          <w:rFonts w:ascii="Consolas" w:hAnsi="Consolas"/>
          <w:sz w:val="16"/>
          <w:szCs w:val="16"/>
        </w:rPr>
        <w:t>Unit_mod</w:t>
      </w:r>
      <w:proofErr w:type="spellEnd"/>
      <w:r w:rsidR="001B509B" w:rsidRPr="00E130F3">
        <w:rPr>
          <w:rFonts w:ascii="Consolas" w:hAnsi="Consolas"/>
          <w:sz w:val="16"/>
          <w:szCs w:val="16"/>
        </w:rPr>
        <w:t xml:space="preserve"> R M))))</w:t>
      </w:r>
      <w:r w:rsidR="003A13D1" w:rsidRPr="00E130F3">
        <w:rPr>
          <w:rFonts w:ascii="Consolas" w:hAnsi="Consolas"/>
          <w:sz w:val="16"/>
          <w:szCs w:val="16"/>
        </w:rPr>
        <w:br/>
      </w:r>
      <w:r w:rsidR="001B509B" w:rsidRPr="00E130F3">
        <w:rPr>
          <w:rFonts w:ascii="Consolas" w:hAnsi="Consolas"/>
          <w:sz w:val="16"/>
          <w:szCs w:val="16"/>
        </w:rPr>
        <w:t xml:space="preserve">  (</w:t>
      </w:r>
      <w:proofErr w:type="spellStart"/>
      <w:r w:rsidR="001B509B" w:rsidRPr="00E130F3">
        <w:rPr>
          <w:rFonts w:ascii="Consolas" w:hAnsi="Consolas"/>
          <w:sz w:val="16"/>
          <w:szCs w:val="16"/>
        </w:rPr>
        <w:t>Context_intro_func</w:t>
      </w:r>
      <w:proofErr w:type="spellEnd"/>
      <w:r w:rsidR="001B509B" w:rsidRPr="00E130F3">
        <w:rPr>
          <w:rFonts w:ascii="Consolas" w:hAnsi="Consolas"/>
          <w:sz w:val="16"/>
          <w:szCs w:val="16"/>
        </w:rPr>
        <w:t xml:space="preserve"> (</w:t>
      </w:r>
      <w:proofErr w:type="spellStart"/>
      <w:r w:rsidR="001B509B" w:rsidRPr="00E130F3">
        <w:rPr>
          <w:rFonts w:ascii="Consolas" w:hAnsi="Consolas"/>
          <w:sz w:val="16"/>
          <w:szCs w:val="16"/>
        </w:rPr>
        <w:t>Comma_cov_elim_funcd</w:t>
      </w:r>
      <w:proofErr w:type="spellEnd"/>
      <w:r w:rsidR="001B509B" w:rsidRPr="00E130F3">
        <w:rPr>
          <w:rFonts w:ascii="Consolas" w:hAnsi="Consolas"/>
          <w:sz w:val="16"/>
          <w:szCs w:val="16"/>
        </w:rPr>
        <w:t xml:space="preserve"> </w:t>
      </w:r>
      <w:proofErr w:type="spellStart"/>
      <w:r w:rsidR="001B509B" w:rsidRPr="00E130F3">
        <w:rPr>
          <w:rFonts w:ascii="Consolas" w:hAnsi="Consolas"/>
          <w:sz w:val="16"/>
          <w:szCs w:val="16"/>
        </w:rPr>
        <w:t>A_isF</w:t>
      </w:r>
      <w:proofErr w:type="spellEnd"/>
      <w:r w:rsidR="001B509B" w:rsidRPr="00E130F3">
        <w:rPr>
          <w:rFonts w:ascii="Consolas" w:hAnsi="Consolas"/>
          <w:sz w:val="16"/>
          <w:szCs w:val="16"/>
        </w:rPr>
        <w:t xml:space="preserve"> M RR)) </w:t>
      </w:r>
      <w:r w:rsidR="003A13D1" w:rsidRPr="00E130F3">
        <w:rPr>
          <w:rFonts w:ascii="Consolas" w:hAnsi="Consolas"/>
          <w:sz w:val="16"/>
          <w:szCs w:val="16"/>
        </w:rPr>
        <w:br/>
      </w:r>
      <w:r w:rsidR="001B509B" w:rsidRPr="00E130F3">
        <w:rPr>
          <w:rFonts w:ascii="Consolas" w:hAnsi="Consolas"/>
          <w:sz w:val="16"/>
          <w:szCs w:val="16"/>
        </w:rPr>
        <w:t xml:space="preserve">  (</w:t>
      </w:r>
      <w:proofErr w:type="spellStart"/>
      <w:r w:rsidR="001B509B" w:rsidRPr="00E130F3">
        <w:rPr>
          <w:rFonts w:ascii="Consolas" w:hAnsi="Consolas"/>
          <w:sz w:val="16"/>
          <w:szCs w:val="16"/>
        </w:rPr>
        <w:t>Commad_cov_catd</w:t>
      </w:r>
      <w:proofErr w:type="spellEnd"/>
      <w:r w:rsidR="001B509B" w:rsidRPr="00E130F3">
        <w:rPr>
          <w:rFonts w:ascii="Consolas" w:hAnsi="Consolas"/>
          <w:sz w:val="16"/>
          <w:szCs w:val="16"/>
        </w:rPr>
        <w:t xml:space="preserve"> (</w:t>
      </w:r>
      <w:proofErr w:type="spellStart"/>
      <w:r w:rsidR="001B509B" w:rsidRPr="00E130F3">
        <w:rPr>
          <w:rFonts w:ascii="Consolas" w:hAnsi="Consolas"/>
          <w:sz w:val="16"/>
          <w:szCs w:val="16"/>
        </w:rPr>
        <w:t>Unit_modd</w:t>
      </w:r>
      <w:proofErr w:type="spellEnd"/>
      <w:r w:rsidR="001B509B" w:rsidRPr="00E130F3">
        <w:rPr>
          <w:rFonts w:ascii="Consolas" w:hAnsi="Consolas"/>
          <w:sz w:val="16"/>
          <w:szCs w:val="16"/>
        </w:rPr>
        <w:t xml:space="preserve"> RR </w:t>
      </w:r>
      <w:proofErr w:type="spellStart"/>
      <w:r w:rsidR="001B509B" w:rsidRPr="00E130F3">
        <w:rPr>
          <w:rFonts w:ascii="Consolas" w:hAnsi="Consolas"/>
          <w:sz w:val="16"/>
          <w:szCs w:val="16"/>
        </w:rPr>
        <w:t>Id_funcd</w:t>
      </w:r>
      <w:proofErr w:type="spellEnd"/>
      <w:r w:rsidR="001B509B" w:rsidRPr="00E130F3">
        <w:rPr>
          <w:rFonts w:ascii="Consolas" w:hAnsi="Consolas"/>
          <w:sz w:val="16"/>
          <w:szCs w:val="16"/>
        </w:rPr>
        <w:t>));</w:t>
      </w:r>
    </w:p>
    <w:p w14:paraId="10693F76" w14:textId="192EBB68" w:rsidR="00F33098" w:rsidRDefault="00F33098" w:rsidP="006A53F9">
      <w:r>
        <w:t>Stacking of cells</w:t>
      </w:r>
    </w:p>
    <w:p w14:paraId="4B4E715F" w14:textId="058668A5" w:rsidR="000D5334" w:rsidRDefault="00E55557" w:rsidP="006A53F9">
      <w:r>
        <w:t>B</w:t>
      </w:r>
      <w:r w:rsidR="0052016A">
        <w:t>esides the</w:t>
      </w:r>
      <w:r w:rsidR="002473DB">
        <w:t xml:space="preserve">se </w:t>
      </w:r>
      <w:r w:rsidR="00712129">
        <w:t>(“</w:t>
      </w:r>
      <w:r w:rsidR="002473DB">
        <w:t>vertical</w:t>
      </w:r>
      <w:r w:rsidR="00712129">
        <w:t>”)</w:t>
      </w:r>
      <w:r w:rsidR="0052016A">
        <w:t xml:space="preserve"> </w:t>
      </w:r>
      <w:r w:rsidR="002473DB">
        <w:t>composition/</w:t>
      </w:r>
      <w:r w:rsidR="0052016A">
        <w:t>action operation</w:t>
      </w:r>
      <w:r w:rsidR="00DA3CAB">
        <w:t>s</w:t>
      </w:r>
      <w:r w:rsidR="0052016A">
        <w:t>,</w:t>
      </w:r>
      <w:r w:rsidR="005240E7">
        <w:t xml:space="preserve"> there </w:t>
      </w:r>
      <w:r w:rsidR="007C5606">
        <w:t xml:space="preserve">must be </w:t>
      </w:r>
      <w:r w:rsidR="005240E7">
        <w:t>a</w:t>
      </w:r>
      <w:r w:rsidR="005B4A77">
        <w:t xml:space="preserve"> new</w:t>
      </w:r>
      <w:r w:rsidR="003D78A0">
        <w:t xml:space="preserve"> </w:t>
      </w:r>
      <w:r w:rsidR="00E620EA">
        <w:t>“</w:t>
      </w:r>
      <w:r w:rsidR="00E620EA" w:rsidRPr="00E620EA">
        <w:t>stacking along base</w:t>
      </w:r>
      <w:r w:rsidR="00E620EA">
        <w:t>”</w:t>
      </w:r>
      <w:r w:rsidR="0052016A">
        <w:t xml:space="preserve"> operation</w:t>
      </w:r>
      <w:r w:rsidR="007C5606">
        <w:t xml:space="preserve"> </w:t>
      </w:r>
      <w:r w:rsidR="008F2EBD">
        <w:t>which generalize</w:t>
      </w:r>
      <w:r w:rsidR="00DA3CAB">
        <w:t>s</w:t>
      </w:r>
      <w:r w:rsidR="008F2EBD">
        <w:t xml:space="preserve"> the usual</w:t>
      </w:r>
      <w:r w:rsidR="007C5606">
        <w:t xml:space="preserve"> horizontal composition</w:t>
      </w:r>
      <w:r w:rsidR="00717BB4">
        <w:t xml:space="preserve"> of 2-cells</w:t>
      </w:r>
      <w:r w:rsidR="004A1B29">
        <w:t xml:space="preserve"> where now </w:t>
      </w:r>
      <w:r w:rsidR="004A1B29">
        <w:t>the</w:t>
      </w:r>
      <w:r w:rsidR="00491908">
        <w:t xml:space="preserve"> two</w:t>
      </w:r>
      <w:r w:rsidR="004A1B29">
        <w:t xml:space="preserve"> 2-cells share a common</w:t>
      </w:r>
      <w:r w:rsidR="0073660A">
        <w:t xml:space="preserve"> base</w:t>
      </w:r>
      <w:r w:rsidR="004A1B29">
        <w:t xml:space="preserve"> 1-cell</w:t>
      </w:r>
      <w:r w:rsidR="0073660A">
        <w:t xml:space="preserve"> instead of a 0-cell</w:t>
      </w:r>
      <w:r w:rsidR="00D931F4">
        <w:t xml:space="preserve"> (</w:t>
      </w:r>
      <w:r w:rsidR="003D6FCD">
        <w:t xml:space="preserve">p.s. </w:t>
      </w:r>
      <w:r w:rsidR="00B5551B">
        <w:t>these are “relative d</w:t>
      </w:r>
      <w:r w:rsidR="00D931F4">
        <w:t>imensions</w:t>
      </w:r>
      <w:r w:rsidR="00B5551B">
        <w:t>”</w:t>
      </w:r>
      <w:r w:rsidR="00D931F4">
        <w:t>)</w:t>
      </w:r>
      <w:r w:rsidR="00B5551B">
        <w:t>.</w:t>
      </w:r>
      <w:r w:rsidR="00AF596C">
        <w:t xml:space="preserve"> This is </w:t>
      </w:r>
      <w:r w:rsidR="00CB36D8">
        <w:t>the</w:t>
      </w:r>
      <w:r w:rsidR="00AF596C">
        <w:t xml:space="preserve"> </w:t>
      </w:r>
      <w:r w:rsidR="00D11E5C">
        <w:t>preliminary</w:t>
      </w:r>
      <w:r w:rsidR="00AF596C">
        <w:t xml:space="preserve"> implementation</w:t>
      </w:r>
      <w:r w:rsidR="00D11E5C">
        <w:t xml:space="preserve"> (whose ability to effectively compute has not yet been tested)</w:t>
      </w:r>
      <w:r w:rsidR="00CB36D8">
        <w:t>:</w:t>
      </w:r>
    </w:p>
    <w:p w14:paraId="5C92542E" w14:textId="1402B640" w:rsidR="00442957" w:rsidRPr="00E130F3" w:rsidRDefault="00442957" w:rsidP="00442957">
      <w:pPr>
        <w:rPr>
          <w:rFonts w:ascii="Consolas" w:hAnsi="Consolas"/>
          <w:sz w:val="16"/>
          <w:szCs w:val="16"/>
        </w:rPr>
      </w:pPr>
      <w:r w:rsidRPr="00E130F3">
        <w:rPr>
          <w:rFonts w:ascii="Consolas" w:hAnsi="Consolas"/>
          <w:sz w:val="16"/>
          <w:szCs w:val="16"/>
        </w:rPr>
        <w:t xml:space="preserve">constant symbol </w:t>
      </w:r>
      <w:proofErr w:type="spellStart"/>
      <w:r w:rsidRPr="00E130F3">
        <w:rPr>
          <w:rFonts w:ascii="Consolas" w:hAnsi="Consolas"/>
          <w:sz w:val="16"/>
          <w:szCs w:val="16"/>
        </w:rPr>
        <w:t>Commad_baseCov_stacking_</w:t>
      </w:r>
      <w:proofErr w:type="gramStart"/>
      <w:r w:rsidRPr="00E130F3">
        <w:rPr>
          <w:rFonts w:ascii="Consolas" w:hAnsi="Consolas"/>
          <w:sz w:val="16"/>
          <w:szCs w:val="16"/>
        </w:rPr>
        <w:t>funcd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:</w:t>
      </w:r>
      <w:proofErr w:type="gramEnd"/>
      <w:r w:rsidRPr="00E130F3">
        <w:rPr>
          <w:rFonts w:ascii="Consolas" w:hAnsi="Consolas"/>
          <w:sz w:val="16"/>
          <w:szCs w:val="16"/>
        </w:rPr>
        <w:t xml:space="preserve"> Π [X : cat] [J : cat] [XX : </w:t>
      </w:r>
      <w:proofErr w:type="spellStart"/>
      <w:r w:rsidRPr="00E130F3">
        <w:rPr>
          <w:rFonts w:ascii="Consolas" w:hAnsi="Consolas"/>
          <w:sz w:val="16"/>
          <w:szCs w:val="16"/>
        </w:rPr>
        <w:t>catd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X] [R : </w:t>
      </w:r>
      <w:proofErr w:type="spellStart"/>
      <w:r w:rsidRPr="00E130F3">
        <w:rPr>
          <w:rFonts w:ascii="Consolas" w:hAnsi="Consolas"/>
          <w:sz w:val="16"/>
          <w:szCs w:val="16"/>
        </w:rPr>
        <w:t>func</w:t>
      </w:r>
      <w:proofErr w:type="spellEnd"/>
      <w:r w:rsidRPr="00E130F3">
        <w:rPr>
          <w:rFonts w:ascii="Consolas" w:hAnsi="Consolas"/>
          <w:sz w:val="16"/>
          <w:szCs w:val="16"/>
        </w:rPr>
        <w:t xml:space="preserve"> J X]  (RR : </w:t>
      </w:r>
      <w:proofErr w:type="spellStart"/>
      <w:r w:rsidRPr="00E130F3">
        <w:rPr>
          <w:rFonts w:ascii="Consolas" w:hAnsi="Consolas"/>
          <w:sz w:val="16"/>
          <w:szCs w:val="16"/>
        </w:rPr>
        <w:t>funcd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(</w:t>
      </w:r>
      <w:proofErr w:type="spellStart"/>
      <w:r w:rsidRPr="00E130F3">
        <w:rPr>
          <w:rFonts w:ascii="Consolas" w:hAnsi="Consolas"/>
          <w:sz w:val="16"/>
          <w:szCs w:val="16"/>
        </w:rPr>
        <w:t>Terminal_catd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_) R XX)  [T S : </w:t>
      </w:r>
      <w:proofErr w:type="spellStart"/>
      <w:r w:rsidRPr="00E130F3">
        <w:rPr>
          <w:rFonts w:ascii="Consolas" w:hAnsi="Consolas"/>
          <w:sz w:val="16"/>
          <w:szCs w:val="16"/>
        </w:rPr>
        <w:t>func</w:t>
      </w:r>
      <w:proofErr w:type="spellEnd"/>
      <w:r w:rsidRPr="00E130F3">
        <w:rPr>
          <w:rFonts w:ascii="Consolas" w:hAnsi="Consolas"/>
          <w:sz w:val="16"/>
          <w:szCs w:val="16"/>
        </w:rPr>
        <w:t xml:space="preserve"> J X] (g : </w:t>
      </w:r>
      <w:proofErr w:type="spellStart"/>
      <w:r w:rsidRPr="00E130F3">
        <w:rPr>
          <w:rFonts w:ascii="Consolas" w:hAnsi="Consolas"/>
          <w:sz w:val="16"/>
          <w:szCs w:val="16"/>
        </w:rPr>
        <w:t>hom</w:t>
      </w:r>
      <w:proofErr w:type="spellEnd"/>
      <w:r w:rsidRPr="00E130F3">
        <w:rPr>
          <w:rFonts w:ascii="Consolas" w:hAnsi="Consolas"/>
          <w:sz w:val="16"/>
          <w:szCs w:val="16"/>
        </w:rPr>
        <w:t xml:space="preserve"> </w:t>
      </w:r>
      <w:proofErr w:type="spellStart"/>
      <w:r w:rsidRPr="00E130F3">
        <w:rPr>
          <w:rFonts w:ascii="Consolas" w:hAnsi="Consolas"/>
          <w:sz w:val="16"/>
          <w:szCs w:val="16"/>
        </w:rPr>
        <w:t>Id_func</w:t>
      </w:r>
      <w:proofErr w:type="spellEnd"/>
      <w:r w:rsidRPr="00E130F3">
        <w:rPr>
          <w:rFonts w:ascii="Consolas" w:hAnsi="Consolas"/>
          <w:sz w:val="16"/>
          <w:szCs w:val="16"/>
        </w:rPr>
        <w:t xml:space="preserve"> (</w:t>
      </w:r>
      <w:proofErr w:type="spellStart"/>
      <w:r w:rsidRPr="00E130F3">
        <w:rPr>
          <w:rFonts w:ascii="Consolas" w:hAnsi="Consolas"/>
          <w:sz w:val="16"/>
          <w:szCs w:val="16"/>
        </w:rPr>
        <w:t>Unit_mod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R T) </w:t>
      </w:r>
      <w:proofErr w:type="spellStart"/>
      <w:r w:rsidRPr="00E130F3">
        <w:rPr>
          <w:rFonts w:ascii="Consolas" w:hAnsi="Consolas"/>
          <w:sz w:val="16"/>
          <w:szCs w:val="16"/>
        </w:rPr>
        <w:t>Id_func</w:t>
      </w:r>
      <w:proofErr w:type="spellEnd"/>
      <w:r w:rsidRPr="00E130F3">
        <w:rPr>
          <w:rFonts w:ascii="Consolas" w:hAnsi="Consolas"/>
          <w:sz w:val="16"/>
          <w:szCs w:val="16"/>
        </w:rPr>
        <w:t xml:space="preserve">) (b : </w:t>
      </w:r>
      <w:proofErr w:type="spellStart"/>
      <w:r w:rsidRPr="00E130F3">
        <w:rPr>
          <w:rFonts w:ascii="Consolas" w:hAnsi="Consolas"/>
          <w:sz w:val="16"/>
          <w:szCs w:val="16"/>
        </w:rPr>
        <w:t>funcd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(</w:t>
      </w:r>
      <w:proofErr w:type="spellStart"/>
      <w:r w:rsidRPr="00E130F3">
        <w:rPr>
          <w:rFonts w:ascii="Consolas" w:hAnsi="Consolas"/>
          <w:sz w:val="16"/>
          <w:szCs w:val="16"/>
        </w:rPr>
        <w:t>Terminal_catd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_) S (</w:t>
      </w:r>
      <w:proofErr w:type="spellStart"/>
      <w:r w:rsidRPr="00E130F3">
        <w:rPr>
          <w:rFonts w:ascii="Consolas" w:hAnsi="Consolas"/>
          <w:sz w:val="16"/>
          <w:szCs w:val="16"/>
        </w:rPr>
        <w:t>Comma_cov_catd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(</w:t>
      </w:r>
      <w:proofErr w:type="spellStart"/>
      <w:r w:rsidRPr="00E130F3">
        <w:rPr>
          <w:rFonts w:ascii="Consolas" w:hAnsi="Consolas"/>
          <w:sz w:val="16"/>
          <w:szCs w:val="16"/>
        </w:rPr>
        <w:t>Unit_mod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R </w:t>
      </w:r>
      <w:proofErr w:type="spellStart"/>
      <w:r w:rsidRPr="00E130F3">
        <w:rPr>
          <w:rFonts w:ascii="Consolas" w:hAnsi="Consolas"/>
          <w:sz w:val="16"/>
          <w:szCs w:val="16"/>
        </w:rPr>
        <w:t>Id_func</w:t>
      </w:r>
      <w:proofErr w:type="spellEnd"/>
      <w:r w:rsidRPr="00E130F3">
        <w:rPr>
          <w:rFonts w:ascii="Consolas" w:hAnsi="Consolas"/>
          <w:sz w:val="16"/>
          <w:szCs w:val="16"/>
        </w:rPr>
        <w:t>))),</w:t>
      </w:r>
    </w:p>
    <w:p w14:paraId="7096263B" w14:textId="7B10CA83" w:rsidR="00263BD9" w:rsidRPr="00E130F3" w:rsidRDefault="00442957" w:rsidP="009E6751">
      <w:pPr>
        <w:rPr>
          <w:rFonts w:ascii="Consolas" w:hAnsi="Consolas"/>
          <w:sz w:val="16"/>
          <w:szCs w:val="16"/>
        </w:rPr>
      </w:pPr>
      <w:r w:rsidRPr="00E130F3">
        <w:rPr>
          <w:rFonts w:ascii="Consolas" w:hAnsi="Consolas"/>
          <w:sz w:val="16"/>
          <w:szCs w:val="16"/>
        </w:rPr>
        <w:t>(</w:t>
      </w:r>
      <w:proofErr w:type="spellStart"/>
      <w:r w:rsidRPr="00E130F3">
        <w:rPr>
          <w:rFonts w:ascii="Consolas" w:hAnsi="Consolas"/>
          <w:sz w:val="16"/>
          <w:szCs w:val="16"/>
        </w:rPr>
        <w:t>funcd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(</w:t>
      </w:r>
      <w:proofErr w:type="spellStart"/>
      <w:r w:rsidRPr="00E130F3">
        <w:rPr>
          <w:rFonts w:ascii="Consolas" w:hAnsi="Consolas"/>
          <w:sz w:val="16"/>
          <w:szCs w:val="16"/>
        </w:rPr>
        <w:t>Terminal_catd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_) (</w:t>
      </w:r>
      <w:proofErr w:type="spellStart"/>
      <w:r w:rsidRPr="00E130F3">
        <w:rPr>
          <w:rFonts w:ascii="Consolas" w:hAnsi="Consolas"/>
          <w:sz w:val="16"/>
          <w:szCs w:val="16"/>
        </w:rPr>
        <w:t>Context_intro_func</w:t>
      </w:r>
      <w:proofErr w:type="spellEnd"/>
      <w:r w:rsidRPr="00E130F3">
        <w:rPr>
          <w:rFonts w:ascii="Consolas" w:hAnsi="Consolas"/>
          <w:sz w:val="16"/>
          <w:szCs w:val="16"/>
        </w:rPr>
        <w:t xml:space="preserve"> b)</w:t>
      </w:r>
      <w:r w:rsidR="009E6751" w:rsidRPr="00E130F3">
        <w:rPr>
          <w:rFonts w:ascii="Consolas" w:hAnsi="Consolas"/>
          <w:sz w:val="16"/>
          <w:szCs w:val="16"/>
        </w:rPr>
        <w:br/>
        <w:t xml:space="preserve">  </w:t>
      </w:r>
      <w:r w:rsidRPr="00E130F3">
        <w:rPr>
          <w:rFonts w:ascii="Consolas" w:hAnsi="Consolas"/>
          <w:sz w:val="16"/>
          <w:szCs w:val="16"/>
        </w:rPr>
        <w:t>(</w:t>
      </w:r>
      <w:proofErr w:type="spellStart"/>
      <w:r w:rsidRPr="00E130F3">
        <w:rPr>
          <w:rFonts w:ascii="Consolas" w:hAnsi="Consolas"/>
          <w:sz w:val="16"/>
          <w:szCs w:val="16"/>
        </w:rPr>
        <w:t>Product_catd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(</w:t>
      </w:r>
      <w:proofErr w:type="spellStart"/>
      <w:r w:rsidRPr="00E130F3">
        <w:rPr>
          <w:rFonts w:ascii="Consolas" w:hAnsi="Consolas"/>
          <w:sz w:val="16"/>
          <w:szCs w:val="16"/>
        </w:rPr>
        <w:t>Commad_baseCov_catd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(</w:t>
      </w:r>
      <w:proofErr w:type="spellStart"/>
      <w:r w:rsidRPr="00E130F3">
        <w:rPr>
          <w:rFonts w:ascii="Consolas" w:hAnsi="Consolas"/>
          <w:sz w:val="16"/>
          <w:szCs w:val="16"/>
        </w:rPr>
        <w:t>Unit_modd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(</w:t>
      </w:r>
      <w:proofErr w:type="spellStart"/>
      <w:r w:rsidRPr="00E130F3">
        <w:rPr>
          <w:rFonts w:ascii="Consolas" w:hAnsi="Consolas"/>
          <w:sz w:val="16"/>
          <w:szCs w:val="16"/>
        </w:rPr>
        <w:t>Comma_con_intro_funcd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((</w:t>
      </w:r>
      <w:proofErr w:type="spellStart"/>
      <w:r w:rsidRPr="00E130F3">
        <w:rPr>
          <w:rFonts w:ascii="Consolas" w:hAnsi="Consolas"/>
          <w:sz w:val="16"/>
          <w:szCs w:val="16"/>
        </w:rPr>
        <w:t>Id_hom</w:t>
      </w:r>
      <w:proofErr w:type="spellEnd"/>
      <w:r w:rsidRPr="00E130F3">
        <w:rPr>
          <w:rFonts w:ascii="Consolas" w:hAnsi="Consolas"/>
          <w:sz w:val="16"/>
          <w:szCs w:val="16"/>
        </w:rPr>
        <w:t xml:space="preserve"> R </w:t>
      </w:r>
      <w:r w:rsidRPr="00E130F3">
        <w:rPr>
          <w:rFonts w:ascii="Cambria Math" w:hAnsi="Cambria Math" w:cs="Cambria Math"/>
          <w:sz w:val="16"/>
          <w:szCs w:val="16"/>
        </w:rPr>
        <w:t>∘</w:t>
      </w:r>
      <w:r w:rsidRPr="00E130F3">
        <w:rPr>
          <w:rFonts w:ascii="Consolas" w:hAnsi="Consolas"/>
          <w:sz w:val="16"/>
          <w:szCs w:val="16"/>
        </w:rPr>
        <w:t xml:space="preserve">&gt;'_ T) </w:t>
      </w:r>
      <w:r w:rsidRPr="00E130F3">
        <w:rPr>
          <w:rFonts w:ascii="Cambria Math" w:hAnsi="Cambria Math" w:cs="Cambria Math"/>
          <w:sz w:val="16"/>
          <w:szCs w:val="16"/>
        </w:rPr>
        <w:t>∘</w:t>
      </w:r>
      <w:r w:rsidRPr="00E130F3">
        <w:rPr>
          <w:rFonts w:ascii="Consolas" w:hAnsi="Consolas"/>
          <w:sz w:val="16"/>
          <w:szCs w:val="16"/>
        </w:rPr>
        <w:t xml:space="preserve">' g)) </w:t>
      </w:r>
      <w:proofErr w:type="spellStart"/>
      <w:r w:rsidRPr="00E130F3">
        <w:rPr>
          <w:rFonts w:ascii="Consolas" w:hAnsi="Consolas"/>
          <w:sz w:val="16"/>
          <w:szCs w:val="16"/>
        </w:rPr>
        <w:t>Id_funcd</w:t>
      </w:r>
      <w:proofErr w:type="spellEnd"/>
      <w:r w:rsidRPr="00E130F3">
        <w:rPr>
          <w:rFonts w:ascii="Consolas" w:hAnsi="Consolas"/>
          <w:sz w:val="16"/>
          <w:szCs w:val="16"/>
        </w:rPr>
        <w:t>))</w:t>
      </w:r>
      <w:r w:rsidR="009E6751" w:rsidRPr="00E130F3">
        <w:rPr>
          <w:rFonts w:ascii="Consolas" w:hAnsi="Consolas"/>
          <w:sz w:val="16"/>
          <w:szCs w:val="16"/>
        </w:rPr>
        <w:br/>
        <w:t xml:space="preserve">    </w:t>
      </w:r>
      <w:r w:rsidRPr="00E130F3">
        <w:rPr>
          <w:rFonts w:ascii="Consolas" w:hAnsi="Consolas" w:hint="eastAsia"/>
          <w:sz w:val="16"/>
          <w:szCs w:val="16"/>
        </w:rPr>
        <w:t>(</w:t>
      </w:r>
      <w:proofErr w:type="spellStart"/>
      <w:r w:rsidRPr="00E130F3">
        <w:rPr>
          <w:rFonts w:ascii="Consolas" w:hAnsi="Consolas" w:hint="eastAsia"/>
          <w:sz w:val="16"/>
          <w:szCs w:val="16"/>
        </w:rPr>
        <w:t>Commad_baseCov_catd</w:t>
      </w:r>
      <w:proofErr w:type="spellEnd"/>
      <w:r w:rsidRPr="00E130F3">
        <w:rPr>
          <w:rFonts w:ascii="Consolas" w:hAnsi="Consolas" w:hint="eastAsia"/>
          <w:sz w:val="16"/>
          <w:szCs w:val="16"/>
        </w:rPr>
        <w:t xml:space="preserve"> (</w:t>
      </w:r>
      <w:proofErr w:type="spellStart"/>
      <w:r w:rsidRPr="00E130F3">
        <w:rPr>
          <w:rFonts w:ascii="Consolas" w:hAnsi="Consolas" w:hint="eastAsia"/>
          <w:sz w:val="16"/>
          <w:szCs w:val="16"/>
        </w:rPr>
        <w:t>Unit_modd</w:t>
      </w:r>
      <w:proofErr w:type="spellEnd"/>
      <w:r w:rsidRPr="00E130F3">
        <w:rPr>
          <w:rFonts w:ascii="Consolas" w:hAnsi="Consolas" w:hint="eastAsia"/>
          <w:sz w:val="16"/>
          <w:szCs w:val="16"/>
        </w:rPr>
        <w:t xml:space="preserve"> RR </w:t>
      </w:r>
      <w:proofErr w:type="spellStart"/>
      <w:r w:rsidRPr="00E130F3">
        <w:rPr>
          <w:rFonts w:ascii="Consolas" w:hAnsi="Consolas" w:hint="eastAsia"/>
          <w:sz w:val="16"/>
          <w:szCs w:val="16"/>
        </w:rPr>
        <w:t>Id_funcd</w:t>
      </w:r>
      <w:proofErr w:type="spellEnd"/>
      <w:r w:rsidRPr="00E130F3">
        <w:rPr>
          <w:rFonts w:ascii="Consolas" w:hAnsi="Consolas" w:hint="eastAsia"/>
          <w:sz w:val="16"/>
          <w:szCs w:val="16"/>
        </w:rPr>
        <w:t xml:space="preserve">)))) </w:t>
      </w:r>
      <w:r w:rsidRPr="00E130F3">
        <w:rPr>
          <w:rFonts w:ascii="Consolas" w:hAnsi="Consolas" w:hint="eastAsia"/>
          <w:sz w:val="16"/>
          <w:szCs w:val="16"/>
        </w:rPr>
        <w:t>→</w:t>
      </w:r>
      <w:r w:rsidR="00206AFA" w:rsidRPr="00E130F3">
        <w:rPr>
          <w:rFonts w:ascii="Consolas" w:hAnsi="Consolas"/>
          <w:sz w:val="16"/>
          <w:szCs w:val="16"/>
        </w:rPr>
        <w:br/>
      </w:r>
      <w:r w:rsidRPr="00E130F3">
        <w:rPr>
          <w:rFonts w:ascii="Consolas" w:hAnsi="Consolas"/>
          <w:sz w:val="16"/>
          <w:szCs w:val="16"/>
        </w:rPr>
        <w:t>(</w:t>
      </w:r>
      <w:proofErr w:type="spellStart"/>
      <w:r w:rsidRPr="00E130F3">
        <w:rPr>
          <w:rFonts w:ascii="Consolas" w:hAnsi="Consolas"/>
          <w:sz w:val="16"/>
          <w:szCs w:val="16"/>
        </w:rPr>
        <w:t>funcd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(</w:t>
      </w:r>
      <w:proofErr w:type="spellStart"/>
      <w:r w:rsidRPr="00E130F3">
        <w:rPr>
          <w:rFonts w:ascii="Consolas" w:hAnsi="Consolas"/>
          <w:sz w:val="16"/>
          <w:szCs w:val="16"/>
        </w:rPr>
        <w:t>Terminal_catd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_) (</w:t>
      </w:r>
      <w:proofErr w:type="spellStart"/>
      <w:r w:rsidRPr="00E130F3">
        <w:rPr>
          <w:rFonts w:ascii="Consolas" w:hAnsi="Consolas"/>
          <w:sz w:val="16"/>
          <w:szCs w:val="16"/>
        </w:rPr>
        <w:t>Context_intro_func</w:t>
      </w:r>
      <w:proofErr w:type="spellEnd"/>
      <w:r w:rsidRPr="00E130F3">
        <w:rPr>
          <w:rFonts w:ascii="Consolas" w:hAnsi="Consolas"/>
          <w:sz w:val="16"/>
          <w:szCs w:val="16"/>
        </w:rPr>
        <w:t xml:space="preserve"> (</w:t>
      </w:r>
      <w:proofErr w:type="spellStart"/>
      <w:r w:rsidRPr="00E130F3">
        <w:rPr>
          <w:rFonts w:ascii="Consolas" w:hAnsi="Consolas"/>
          <w:sz w:val="16"/>
          <w:szCs w:val="16"/>
        </w:rPr>
        <w:t>Comma_cov_intro_funcd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( g '</w:t>
      </w:r>
      <w:r w:rsidRPr="00E130F3">
        <w:rPr>
          <w:rFonts w:ascii="Cambria Math" w:hAnsi="Cambria Math" w:cs="Cambria Math"/>
          <w:sz w:val="16"/>
          <w:szCs w:val="16"/>
        </w:rPr>
        <w:t>∘</w:t>
      </w:r>
      <w:r w:rsidRPr="00E130F3">
        <w:rPr>
          <w:rFonts w:ascii="Consolas" w:hAnsi="Consolas"/>
          <w:sz w:val="16"/>
          <w:szCs w:val="16"/>
        </w:rPr>
        <w:t xml:space="preserve"> ( R _'</w:t>
      </w:r>
      <w:r w:rsidRPr="00E130F3">
        <w:rPr>
          <w:rFonts w:ascii="Cambria Math" w:hAnsi="Cambria Math" w:cs="Cambria Math"/>
          <w:sz w:val="16"/>
          <w:szCs w:val="16"/>
        </w:rPr>
        <w:t>∘</w:t>
      </w:r>
      <w:r w:rsidRPr="00E130F3">
        <w:rPr>
          <w:rFonts w:ascii="Consolas" w:hAnsi="Consolas"/>
          <w:sz w:val="16"/>
          <w:szCs w:val="16"/>
        </w:rPr>
        <w:t xml:space="preserve">&gt; </w:t>
      </w:r>
      <w:proofErr w:type="spellStart"/>
      <w:r w:rsidRPr="00E130F3">
        <w:rPr>
          <w:rFonts w:ascii="Consolas" w:hAnsi="Consolas"/>
          <w:sz w:val="16"/>
          <w:szCs w:val="16"/>
        </w:rPr>
        <w:t>Id_hom</w:t>
      </w:r>
      <w:proofErr w:type="spellEnd"/>
      <w:r w:rsidRPr="00E130F3">
        <w:rPr>
          <w:rFonts w:ascii="Consolas" w:hAnsi="Consolas"/>
          <w:sz w:val="16"/>
          <w:szCs w:val="16"/>
        </w:rPr>
        <w:t xml:space="preserve"> T) )))</w:t>
      </w:r>
      <w:r w:rsidR="003F5357" w:rsidRPr="00E130F3">
        <w:rPr>
          <w:rFonts w:ascii="Consolas" w:hAnsi="Consolas"/>
          <w:sz w:val="16"/>
          <w:szCs w:val="16"/>
        </w:rPr>
        <w:t xml:space="preserve"> </w:t>
      </w:r>
      <w:r w:rsidRPr="00E130F3">
        <w:rPr>
          <w:rFonts w:ascii="Consolas" w:hAnsi="Consolas"/>
          <w:sz w:val="16"/>
          <w:szCs w:val="16"/>
        </w:rPr>
        <w:t>(</w:t>
      </w:r>
      <w:proofErr w:type="spellStart"/>
      <w:r w:rsidRPr="00E130F3">
        <w:rPr>
          <w:rFonts w:ascii="Consolas" w:hAnsi="Consolas"/>
          <w:sz w:val="16"/>
          <w:szCs w:val="16"/>
        </w:rPr>
        <w:t>Commad_baseCov_catd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(</w:t>
      </w:r>
      <w:proofErr w:type="spellStart"/>
      <w:r w:rsidRPr="00E130F3">
        <w:rPr>
          <w:rFonts w:ascii="Consolas" w:hAnsi="Consolas"/>
          <w:sz w:val="16"/>
          <w:szCs w:val="16"/>
        </w:rPr>
        <w:t>Unit_modd</w:t>
      </w:r>
      <w:proofErr w:type="spellEnd"/>
      <w:r w:rsidRPr="00E130F3">
        <w:rPr>
          <w:rFonts w:ascii="Consolas" w:hAnsi="Consolas"/>
          <w:sz w:val="16"/>
          <w:szCs w:val="16"/>
        </w:rPr>
        <w:t xml:space="preserve"> RR </w:t>
      </w:r>
      <w:proofErr w:type="spellStart"/>
      <w:r w:rsidRPr="00E130F3">
        <w:rPr>
          <w:rFonts w:ascii="Consolas" w:hAnsi="Consolas"/>
          <w:sz w:val="16"/>
          <w:szCs w:val="16"/>
        </w:rPr>
        <w:t>Id_funcd</w:t>
      </w:r>
      <w:proofErr w:type="spellEnd"/>
      <w:r w:rsidRPr="00E130F3">
        <w:rPr>
          <w:rFonts w:ascii="Consolas" w:hAnsi="Consolas"/>
          <w:sz w:val="16"/>
          <w:szCs w:val="16"/>
        </w:rPr>
        <w:t>)));</w:t>
      </w:r>
    </w:p>
    <w:p w14:paraId="3470EA4F" w14:textId="4EBE532E" w:rsidR="009727B4" w:rsidRPr="0011145F" w:rsidRDefault="005964DA" w:rsidP="009727B4">
      <w:r w:rsidRPr="0011145F">
        <w:rPr>
          <w:noProof/>
        </w:rPr>
        <w:drawing>
          <wp:inline distT="0" distB="0" distL="0" distR="0" wp14:anchorId="5F9C53DE" wp14:editId="75480414">
            <wp:extent cx="3937363" cy="1423283"/>
            <wp:effectExtent l="0" t="0" r="6350" b="5715"/>
            <wp:docPr id="898292255" name="Picture 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92255" name="Picture 3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35" cy="14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4F7">
        <w:rPr>
          <w:noProof/>
        </w:rPr>
        <w:drawing>
          <wp:inline distT="0" distB="0" distL="0" distR="0" wp14:anchorId="7689F702" wp14:editId="32121492">
            <wp:extent cx="2675298" cy="1447138"/>
            <wp:effectExtent l="0" t="0" r="0" b="1270"/>
            <wp:docPr id="1542837899" name="Picture 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37899" name="Picture 4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884" cy="14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E639" w14:textId="5F511069" w:rsidR="008E012F" w:rsidRDefault="008E012F" w:rsidP="00056283">
      <w:pPr>
        <w:spacing w:line="240" w:lineRule="auto"/>
        <w:jc w:val="both"/>
        <w:rPr>
          <w:noProof/>
        </w:rPr>
      </w:pPr>
      <w:r>
        <w:rPr>
          <w:noProof/>
        </w:rPr>
        <w:t>Cubical vs simplicial</w:t>
      </w:r>
    </w:p>
    <w:p w14:paraId="42112855" w14:textId="6BD978D1" w:rsidR="00BA7EAB" w:rsidRDefault="005B52F1" w:rsidP="006C04F7">
      <w:pPr>
        <w:spacing w:line="240" w:lineRule="auto"/>
        <w:jc w:val="both"/>
        <w:rPr>
          <w:noProof/>
        </w:rPr>
      </w:pPr>
      <w:r w:rsidRPr="0011145F">
        <w:rPr>
          <w:noProof/>
        </w:rPr>
        <w:t>F</w:t>
      </w:r>
      <w:r w:rsidR="007B76BF" w:rsidRPr="0011145F">
        <w:rPr>
          <w:noProof/>
        </w:rPr>
        <w:t xml:space="preserve">or categorial (directed) homotopy, </w:t>
      </w:r>
      <w:r w:rsidR="00056283" w:rsidRPr="0011145F">
        <w:rPr>
          <w:noProof/>
        </w:rPr>
        <w:t xml:space="preserve">the “simplicial” and “cubical” are really just the same hybrid thing. </w:t>
      </w:r>
      <w:r w:rsidR="001F4D3D" w:rsidRPr="0011145F">
        <w:rPr>
          <w:noProof/>
        </w:rPr>
        <w:t xml:space="preserve">A triangle of arrows is a </w:t>
      </w:r>
      <w:r w:rsidR="00870BFC" w:rsidRPr="0011145F">
        <w:rPr>
          <w:noProof/>
        </w:rPr>
        <w:t>square</w:t>
      </w:r>
      <w:r w:rsidR="001F4D3D" w:rsidRPr="0011145F">
        <w:rPr>
          <w:noProof/>
        </w:rPr>
        <w:t xml:space="preserve"> of arrows where one arrow </w:t>
      </w:r>
      <w:r w:rsidR="00166BC4" w:rsidRPr="0011145F">
        <w:rPr>
          <w:noProof/>
        </w:rPr>
        <w:t>is an identity/isomorphism</w:t>
      </w:r>
      <w:r w:rsidR="00CF3569" w:rsidRPr="0011145F">
        <w:rPr>
          <w:noProof/>
        </w:rPr>
        <w:t xml:space="preserve">/equality, and “cubical” </w:t>
      </w:r>
      <w:r w:rsidR="002B7B39" w:rsidRPr="0011145F">
        <w:rPr>
          <w:noProof/>
        </w:rPr>
        <w:t>means that</w:t>
      </w:r>
      <w:r w:rsidR="0042581B" w:rsidRPr="0011145F">
        <w:rPr>
          <w:noProof/>
        </w:rPr>
        <w:t xml:space="preserve"> only</w:t>
      </w:r>
      <w:r w:rsidR="007350E8" w:rsidRPr="0011145F">
        <w:rPr>
          <w:noProof/>
        </w:rPr>
        <w:t xml:space="preserve"> such </w:t>
      </w:r>
      <w:r w:rsidR="003B1963" w:rsidRPr="0011145F">
        <w:rPr>
          <w:noProof/>
        </w:rPr>
        <w:t>(“marked”) composable cubes</w:t>
      </w:r>
      <w:r w:rsidR="002E1CF7" w:rsidRPr="0011145F">
        <w:rPr>
          <w:noProof/>
        </w:rPr>
        <w:t xml:space="preserve"> are considered.</w:t>
      </w:r>
      <w:r w:rsidR="00515BDD" w:rsidRPr="00515BDD">
        <w:t xml:space="preserve"> </w:t>
      </w:r>
      <w:r w:rsidR="00515BDD" w:rsidRPr="00515BDD">
        <w:rPr>
          <w:noProof/>
        </w:rPr>
        <w:t>In a square, the source left arrow is a parameter, the acting botom arrow and top isomorphism are projections, and the target right arrow is an index (there is a version where projection-index are switched, and contravariant-covariant bi-fibrations become involved…).</w:t>
      </w:r>
      <w:r w:rsidR="00B81E65">
        <w:rPr>
          <w:noProof/>
        </w:rPr>
        <w:t xml:space="preserve"> </w:t>
      </w:r>
      <w:r w:rsidR="00137738" w:rsidRPr="0011145F">
        <w:rPr>
          <w:noProof/>
        </w:rPr>
        <w:t>There is an implementation of the statement of external univalence and interna</w:t>
      </w:r>
      <w:r w:rsidR="008D6F83" w:rsidRPr="0011145F">
        <w:rPr>
          <w:noProof/>
        </w:rPr>
        <w:t>li</w:t>
      </w:r>
      <w:r w:rsidR="00137738" w:rsidRPr="0011145F">
        <w:rPr>
          <w:noProof/>
        </w:rPr>
        <w:t>zed univalence</w:t>
      </w:r>
      <w:r w:rsidR="008D6F83" w:rsidRPr="0011145F">
        <w:rPr>
          <w:noProof/>
        </w:rPr>
        <w:t xml:space="preserve">, should be </w:t>
      </w:r>
      <w:r w:rsidR="00484672" w:rsidRPr="0011145F">
        <w:rPr>
          <w:noProof/>
        </w:rPr>
        <w:t>definable/provable in the “cubical” case</w:t>
      </w:r>
      <w:r w:rsidR="00C04AA6" w:rsidRPr="0011145F">
        <w:rPr>
          <w:noProof/>
        </w:rPr>
        <w:t xml:space="preserve">, even without access to “dimension variables” because </w:t>
      </w:r>
      <w:r w:rsidR="007C00A1" w:rsidRPr="0011145F">
        <w:rPr>
          <w:noProof/>
        </w:rPr>
        <w:t xml:space="preserve">this will be compensated by the fact that </w:t>
      </w:r>
      <w:r w:rsidR="005230C7" w:rsidRPr="0011145F">
        <w:rPr>
          <w:noProof/>
        </w:rPr>
        <w:t>the setting</w:t>
      </w:r>
      <w:r w:rsidR="00F27A72" w:rsidRPr="0011145F">
        <w:rPr>
          <w:noProof/>
        </w:rPr>
        <w:t xml:space="preserve"> here</w:t>
      </w:r>
      <w:r w:rsidR="005230C7" w:rsidRPr="0011145F">
        <w:rPr>
          <w:noProof/>
        </w:rPr>
        <w:t xml:space="preserve"> is double categorical</w:t>
      </w:r>
      <w:r w:rsidR="00064059" w:rsidRPr="0011145F">
        <w:rPr>
          <w:noProof/>
        </w:rPr>
        <w:t xml:space="preserve"> with functors (out of </w:t>
      </w:r>
      <w:r w:rsidR="00901E5D" w:rsidRPr="0011145F">
        <w:rPr>
          <w:noProof/>
        </w:rPr>
        <w:t>omega-</w:t>
      </w:r>
      <w:r w:rsidR="00064059" w:rsidRPr="0011145F">
        <w:rPr>
          <w:noProof/>
        </w:rPr>
        <w:t>groupoids) in</w:t>
      </w:r>
      <w:r w:rsidR="00F27A72" w:rsidRPr="0011145F">
        <w:rPr>
          <w:noProof/>
        </w:rPr>
        <w:t>s</w:t>
      </w:r>
      <w:r w:rsidR="00064059" w:rsidRPr="0011145F">
        <w:rPr>
          <w:noProof/>
        </w:rPr>
        <w:t xml:space="preserve">tead of </w:t>
      </w:r>
      <w:r w:rsidR="000F3156" w:rsidRPr="0011145F">
        <w:rPr>
          <w:noProof/>
        </w:rPr>
        <w:t>“single” objects</w:t>
      </w:r>
      <w:r w:rsidR="00064059" w:rsidRPr="0011145F">
        <w:rPr>
          <w:noProof/>
        </w:rPr>
        <w:t xml:space="preserve"> within categorie</w:t>
      </w:r>
      <w:r w:rsidR="00901E5D" w:rsidRPr="0011145F">
        <w:rPr>
          <w:noProof/>
        </w:rPr>
        <w:t xml:space="preserve">s… </w:t>
      </w:r>
    </w:p>
    <w:p w14:paraId="118729ED" w14:textId="736EE1A2" w:rsidR="008E30F7" w:rsidRDefault="00D150C0" w:rsidP="00AC71F7">
      <w:pPr>
        <w:spacing w:line="240" w:lineRule="auto"/>
        <w:rPr>
          <w:noProof/>
        </w:rPr>
      </w:pPr>
      <w:r>
        <w:rPr>
          <w:noProof/>
        </w:rPr>
        <w:t>Site t</w:t>
      </w:r>
      <w:r w:rsidR="000E71F9">
        <w:rPr>
          <w:noProof/>
        </w:rPr>
        <w:t>opology and</w:t>
      </w:r>
      <w:r w:rsidR="00381279">
        <w:rPr>
          <w:noProof/>
        </w:rPr>
        <w:t xml:space="preserve"> sheafification, revisited</w:t>
      </w:r>
      <w:r>
        <w:rPr>
          <w:noProof/>
        </w:rPr>
        <w:t xml:space="preserve"> (</w:t>
      </w:r>
      <w:r>
        <w:rPr>
          <w:noProof/>
        </w:rPr>
        <w:t>Concrete examples</w:t>
      </w:r>
      <w:r>
        <w:rPr>
          <w:noProof/>
        </w:rPr>
        <w:t>)</w:t>
      </w:r>
      <w:r w:rsidR="0046551D">
        <w:rPr>
          <w:noProof/>
        </w:rPr>
        <w:t>.</w:t>
      </w:r>
    </w:p>
    <w:p w14:paraId="3047EF53" w14:textId="77777777" w:rsidR="00EB376E" w:rsidRDefault="003412DE" w:rsidP="00EB376E">
      <w:pPr>
        <w:spacing w:line="240" w:lineRule="auto"/>
        <w:rPr>
          <w:noProof/>
        </w:rPr>
      </w:pPr>
      <w:r>
        <w:rPr>
          <w:noProof/>
        </w:rPr>
        <w:t>Often concrete examples of such (omega-)categories</w:t>
      </w:r>
      <w:r w:rsidR="009F7DEF">
        <w:rPr>
          <w:noProof/>
        </w:rPr>
        <w:t xml:space="preserve"> are more laborious to express</w:t>
      </w:r>
      <w:r w:rsidR="00100D23">
        <w:rPr>
          <w:noProof/>
        </w:rPr>
        <w:t>, than the general theory.</w:t>
      </w:r>
      <w:r w:rsidR="00874A32">
        <w:rPr>
          <w:noProof/>
        </w:rPr>
        <w:t xml:space="preserve"> To illustrate </w:t>
      </w:r>
      <w:r w:rsidR="0012110D">
        <w:rPr>
          <w:noProof/>
        </w:rPr>
        <w:t xml:space="preserve">this idea, here is an errata about a missing </w:t>
      </w:r>
      <w:r w:rsidR="00B37EBA">
        <w:rPr>
          <w:noProof/>
        </w:rPr>
        <w:t>definition</w:t>
      </w:r>
      <w:r w:rsidR="00BE57A3">
        <w:rPr>
          <w:noProof/>
        </w:rPr>
        <w:t xml:space="preserve"> of “site topology” in an earlier implementation about sheaves and schemes</w:t>
      </w:r>
      <w:r w:rsidR="008B2CB2">
        <w:rPr>
          <w:noProof/>
        </w:rPr>
        <w:t>; such</w:t>
      </w:r>
      <w:r w:rsidR="00797501">
        <w:rPr>
          <w:noProof/>
        </w:rPr>
        <w:t xml:space="preserve"> a</w:t>
      </w:r>
      <w:r w:rsidR="008B2CB2">
        <w:rPr>
          <w:noProof/>
        </w:rPr>
        <w:t xml:space="preserve"> </w:t>
      </w:r>
      <w:r w:rsidR="002820C6">
        <w:rPr>
          <w:noProof/>
        </w:rPr>
        <w:t>“</w:t>
      </w:r>
      <w:r w:rsidR="008B2CB2">
        <w:rPr>
          <w:noProof/>
        </w:rPr>
        <w:t>site topology</w:t>
      </w:r>
      <w:r w:rsidR="002820C6">
        <w:rPr>
          <w:noProof/>
        </w:rPr>
        <w:t>” concept</w:t>
      </w:r>
      <w:r w:rsidR="008B2CB2">
        <w:rPr>
          <w:noProof/>
        </w:rPr>
        <w:t xml:space="preserve"> </w:t>
      </w:r>
      <w:r w:rsidR="00EB3FE9">
        <w:rPr>
          <w:noProof/>
        </w:rPr>
        <w:t>is the</w:t>
      </w:r>
      <w:r w:rsidR="002820C6">
        <w:rPr>
          <w:noProof/>
        </w:rPr>
        <w:t xml:space="preserve"> (only)</w:t>
      </w:r>
      <w:r w:rsidR="00EB3FE9">
        <w:rPr>
          <w:noProof/>
        </w:rPr>
        <w:t xml:space="preserve"> </w:t>
      </w:r>
      <w:r w:rsidR="000B1139">
        <w:rPr>
          <w:noProof/>
        </w:rPr>
        <w:t xml:space="preserve">way to generate </w:t>
      </w:r>
      <w:r w:rsidR="009F6FB6">
        <w:rPr>
          <w:noProof/>
        </w:rPr>
        <w:t xml:space="preserve">a concrete </w:t>
      </w:r>
      <w:r w:rsidR="000B1139">
        <w:rPr>
          <w:noProof/>
        </w:rPr>
        <w:t>sheafification</w:t>
      </w:r>
      <w:r w:rsidR="000B56F4">
        <w:rPr>
          <w:noProof/>
        </w:rPr>
        <w:t xml:space="preserve"> operation (</w:t>
      </w:r>
      <w:r w:rsidR="00797501">
        <w:rPr>
          <w:noProof/>
        </w:rPr>
        <w:t>Lawvere-Tierne</w:t>
      </w:r>
      <w:r w:rsidR="00774B5C">
        <w:rPr>
          <w:noProof/>
        </w:rPr>
        <w:t>y operation)</w:t>
      </w:r>
      <w:r w:rsidR="00B73A53">
        <w:rPr>
          <w:noProof/>
        </w:rPr>
        <w:t xml:space="preserve">. Refer to </w:t>
      </w:r>
      <w:r w:rsidR="00B73A53" w:rsidRPr="00B73A53">
        <w:rPr>
          <w:noProof/>
        </w:rPr>
        <w:t>Maclane-Moerdijk. Sheaves in geometry and logic.</w:t>
      </w:r>
      <w:r w:rsidR="00657D64">
        <w:rPr>
          <w:noProof/>
        </w:rPr>
        <w:t xml:space="preserve"> (Chapter V, Section 1, Theorem 2</w:t>
      </w:r>
      <w:r w:rsidR="000542A4">
        <w:rPr>
          <w:noProof/>
        </w:rPr>
        <w:t xml:space="preserve"> and Section 4, Theorem 1)</w:t>
      </w:r>
      <w:r w:rsidR="00577ECE">
        <w:rPr>
          <w:noProof/>
        </w:rPr>
        <w:t xml:space="preserve">: </w:t>
      </w:r>
      <w:r w:rsidR="00577ECE">
        <w:rPr>
          <w:noProof/>
        </w:rPr>
        <w:t>Every (propositional-level) sheafification/closue j on the presheaf topos C^op -&gt; Set defines a site topology J on a cate C.</w:t>
      </w:r>
    </w:p>
    <w:p w14:paraId="26291D44" w14:textId="3DC7AD16" w:rsidR="00577ECE" w:rsidRDefault="00577ECE" w:rsidP="00EB376E">
      <w:pPr>
        <w:spacing w:line="240" w:lineRule="auto"/>
        <w:rPr>
          <w:noProof/>
        </w:rPr>
      </w:pPr>
      <w:r>
        <w:rPr>
          <w:noProof/>
        </w:rPr>
        <w:t>FUNDAMENTAL FORMULA OF CATEGORIAL TOPOLOGY:</w:t>
      </w:r>
    </w:p>
    <w:p w14:paraId="12548742" w14:textId="77777777" w:rsidR="00577ECE" w:rsidRDefault="00577ECE" w:rsidP="00577ECE">
      <w:pPr>
        <w:spacing w:line="240" w:lineRule="auto"/>
        <w:rPr>
          <w:noProof/>
        </w:rPr>
      </w:pPr>
      <w:r>
        <w:rPr>
          <w:noProof/>
        </w:rPr>
        <w:t xml:space="preserve">    arrow f </w:t>
      </w:r>
      <w:r>
        <w:rPr>
          <w:rFonts w:hint="eastAsia"/>
          <w:noProof/>
        </w:rPr>
        <w:t>∈</w:t>
      </w:r>
      <w:r>
        <w:rPr>
          <w:noProof/>
        </w:rPr>
        <w:t xml:space="preserve"> (sheafification-closure of sieve S)    </w:t>
      </w:r>
      <w:r>
        <w:rPr>
          <w:rFonts w:ascii="Cambria Math" w:hAnsi="Cambria Math" w:cs="Cambria Math"/>
          <w:noProof/>
        </w:rPr>
        <w:t>⟷</w:t>
      </w:r>
      <w:r>
        <w:rPr>
          <w:noProof/>
        </w:rPr>
        <w:t xml:space="preserve">    (pullback sieve of S along f) </w:t>
      </w:r>
      <w:r>
        <w:rPr>
          <w:rFonts w:hint="eastAsia"/>
          <w:noProof/>
        </w:rPr>
        <w:t>∈</w:t>
      </w:r>
      <w:r>
        <w:rPr>
          <w:noProof/>
        </w:rPr>
        <w:t xml:space="preserve"> site-topology</w:t>
      </w:r>
    </w:p>
    <w:p w14:paraId="51C32DF1" w14:textId="77777777" w:rsidR="00577ECE" w:rsidRDefault="00577ECE" w:rsidP="00577ECE">
      <w:pPr>
        <w:spacing w:line="240" w:lineRule="auto"/>
        <w:rPr>
          <w:noProof/>
        </w:rPr>
      </w:pPr>
      <w:r>
        <w:rPr>
          <w:noProof/>
        </w:rPr>
        <w:t xml:space="preserve">  i.e. for all sieves S on an object F : C, for all arrows f in C with codomain F, then</w:t>
      </w:r>
    </w:p>
    <w:p w14:paraId="790FFC7F" w14:textId="1E93B7AA" w:rsidR="00095EE9" w:rsidRDefault="00577ECE" w:rsidP="00577ECE">
      <w:pPr>
        <w:spacing w:line="240" w:lineRule="auto"/>
        <w:rPr>
          <w:noProof/>
        </w:rPr>
      </w:pPr>
      <w:r>
        <w:rPr>
          <w:noProof/>
        </w:rPr>
        <w:t xml:space="preserve">    f </w:t>
      </w:r>
      <w:r>
        <w:rPr>
          <w:rFonts w:hint="eastAsia"/>
          <w:noProof/>
        </w:rPr>
        <w:t>∈</w:t>
      </w:r>
      <w:r>
        <w:rPr>
          <w:noProof/>
        </w:rPr>
        <w:t xml:space="preserve"> j(S)    </w:t>
      </w:r>
      <w:r>
        <w:rPr>
          <w:rFonts w:ascii="Cambria Math" w:hAnsi="Cambria Math" w:cs="Cambria Math"/>
          <w:noProof/>
        </w:rPr>
        <w:t>⟷</w:t>
      </w:r>
      <w:r>
        <w:rPr>
          <w:noProof/>
        </w:rPr>
        <w:t xml:space="preserve">    f*(S) </w:t>
      </w:r>
      <w:r>
        <w:rPr>
          <w:rFonts w:hint="eastAsia"/>
          <w:noProof/>
        </w:rPr>
        <w:t>∈</w:t>
      </w:r>
      <w:r>
        <w:rPr>
          <w:noProof/>
        </w:rPr>
        <w:t xml:space="preserve"> J</w:t>
      </w:r>
    </w:p>
    <w:p w14:paraId="457F2227" w14:textId="5C64E09C" w:rsidR="00033F47" w:rsidRPr="007025DD" w:rsidRDefault="00033F47" w:rsidP="007025DD">
      <w:pPr>
        <w:rPr>
          <w:rFonts w:ascii="Consolas" w:hAnsi="Consolas" w:hint="eastAsia"/>
          <w:sz w:val="16"/>
          <w:szCs w:val="16"/>
        </w:rPr>
      </w:pPr>
      <w:r w:rsidRPr="007025DD">
        <w:rPr>
          <w:rFonts w:ascii="Consolas" w:hAnsi="Consolas"/>
          <w:sz w:val="16"/>
          <w:szCs w:val="16"/>
        </w:rPr>
        <w:t xml:space="preserve">constant symbol site_topology : Π [S : cat] (S_site : site S) [I] [F : func I S], </w:t>
      </w:r>
      <w:r w:rsidRPr="007025DD">
        <w:rPr>
          <w:rFonts w:ascii="Consolas" w:hAnsi="Consolas"/>
          <w:sz w:val="16"/>
          <w:szCs w:val="16"/>
        </w:rPr>
        <w:br/>
      </w:r>
      <w:r w:rsidRPr="007025DD">
        <w:rPr>
          <w:rFonts w:ascii="Consolas" w:hAnsi="Consolas" w:hint="eastAsia"/>
          <w:sz w:val="16"/>
          <w:szCs w:val="16"/>
        </w:rPr>
        <w:t xml:space="preserve">  modd (Terminal_catd _) (Unit_mod Id_func F) (Terminal_catd _) </w:t>
      </w:r>
      <w:r w:rsidRPr="007025DD">
        <w:rPr>
          <w:rFonts w:ascii="Consolas" w:hAnsi="Consolas" w:hint="eastAsia"/>
          <w:sz w:val="16"/>
          <w:szCs w:val="16"/>
        </w:rPr>
        <w:t>→</w:t>
      </w:r>
      <w:r w:rsidRPr="007025DD">
        <w:rPr>
          <w:rFonts w:ascii="Consolas" w:hAnsi="Consolas" w:hint="eastAsia"/>
          <w:sz w:val="16"/>
          <w:szCs w:val="16"/>
        </w:rPr>
        <w:t xml:space="preserve"> TYPE /*Prop*/;</w:t>
      </w:r>
    </w:p>
    <w:p w14:paraId="2653E38C" w14:textId="5233C6BF" w:rsidR="00033F47" w:rsidRPr="007025DD" w:rsidRDefault="00033F47" w:rsidP="007025DD">
      <w:pPr>
        <w:rPr>
          <w:rFonts w:ascii="Consolas" w:hAnsi="Consolas"/>
          <w:sz w:val="16"/>
          <w:szCs w:val="16"/>
        </w:rPr>
      </w:pPr>
      <w:r w:rsidRPr="007025DD">
        <w:rPr>
          <w:rFonts w:ascii="Consolas" w:hAnsi="Consolas"/>
          <w:sz w:val="16"/>
          <w:szCs w:val="16"/>
        </w:rPr>
        <w:t>constant symbol Maximal_site_topology : Π [S : cat] (S_site : site S) [I] [F : func I S],</w:t>
      </w:r>
      <w:r w:rsidRPr="007025DD">
        <w:rPr>
          <w:rFonts w:ascii="Consolas" w:hAnsi="Consolas"/>
          <w:sz w:val="16"/>
          <w:szCs w:val="16"/>
        </w:rPr>
        <w:br/>
      </w:r>
      <w:r w:rsidRPr="007025DD">
        <w:rPr>
          <w:rFonts w:ascii="Consolas" w:hAnsi="Consolas"/>
          <w:sz w:val="16"/>
          <w:szCs w:val="16"/>
        </w:rPr>
        <w:t xml:space="preserve">  site_topology S_site (Terminal_modd (Unit_mod Id_func F));</w:t>
      </w:r>
    </w:p>
    <w:p w14:paraId="1383166E" w14:textId="7C50DFA2" w:rsidR="00095EE9" w:rsidRPr="0011145F" w:rsidRDefault="00095EE9" w:rsidP="007025DD">
      <w:pPr>
        <w:rPr>
          <w:noProof/>
        </w:rPr>
      </w:pPr>
      <w:r w:rsidRPr="007025DD">
        <w:rPr>
          <w:rFonts w:ascii="Consolas" w:hAnsi="Consolas"/>
          <w:sz w:val="16"/>
          <w:szCs w:val="16"/>
        </w:rPr>
        <w:t xml:space="preserve">constant symbol Site_topology_ssieve_homd : Π [S : cat] (S_site : site S) [I] [F : func I S][D] [K : func I D], Π (ff : hom F (sieve S D) K), </w:t>
      </w:r>
      <w:r w:rsidRPr="007025DD">
        <w:rPr>
          <w:rFonts w:ascii="Consolas" w:hAnsi="Consolas" w:hint="eastAsia"/>
          <w:sz w:val="16"/>
          <w:szCs w:val="16"/>
        </w:rPr>
        <w:t>Π</w:t>
      </w:r>
      <w:r w:rsidRPr="007025DD">
        <w:rPr>
          <w:rFonts w:ascii="Consolas" w:hAnsi="Consolas"/>
          <w:sz w:val="16"/>
          <w:szCs w:val="16"/>
        </w:rPr>
        <w:t xml:space="preserve"> [G : func I S] (f : hom G (Unit_mod Id_func F) Id_func),</w:t>
      </w:r>
      <w:r w:rsidR="00AC71F7" w:rsidRPr="007025DD">
        <w:rPr>
          <w:rFonts w:ascii="Consolas" w:hAnsi="Consolas"/>
          <w:sz w:val="16"/>
          <w:szCs w:val="16"/>
        </w:rPr>
        <w:br/>
      </w:r>
      <w:r w:rsidRPr="007025DD">
        <w:rPr>
          <w:rFonts w:ascii="Consolas" w:hAnsi="Consolas"/>
          <w:sz w:val="16"/>
          <w:szCs w:val="16"/>
        </w:rPr>
        <w:t>site_topology S_site (sieve_modd (pullback_sieve ff f))</w:t>
      </w:r>
      <w:r w:rsidRPr="007025DD">
        <w:rPr>
          <w:rFonts w:ascii="Consolas" w:hAnsi="Consolas"/>
          <w:sz w:val="16"/>
          <w:szCs w:val="16"/>
        </w:rPr>
        <w:br/>
      </w:r>
      <w:r w:rsidRPr="007025DD">
        <w:rPr>
          <w:rFonts w:ascii="Consolas" w:hAnsi="Consolas" w:hint="eastAsia"/>
          <w:sz w:val="16"/>
          <w:szCs w:val="16"/>
        </w:rPr>
        <w:t>→</w:t>
      </w:r>
      <w:r w:rsidRPr="007025DD">
        <w:rPr>
          <w:rFonts w:ascii="Consolas" w:hAnsi="Consolas"/>
          <w:sz w:val="16"/>
          <w:szCs w:val="16"/>
        </w:rPr>
        <w:t xml:space="preserve"> </w:t>
      </w:r>
      <w:r w:rsidR="00C34E47" w:rsidRPr="007025DD">
        <w:rPr>
          <w:rFonts w:ascii="Consolas" w:hAnsi="Consolas"/>
          <w:sz w:val="16"/>
          <w:szCs w:val="16"/>
        </w:rPr>
        <w:t>/*</w:t>
      </w:r>
      <w:r w:rsidR="00C34E47" w:rsidRPr="007025DD">
        <w:rPr>
          <w:rFonts w:ascii="Consolas" w:hAnsi="Consolas"/>
          <w:sz w:val="16"/>
          <w:szCs w:val="16"/>
        </w:rPr>
        <w:t xml:space="preserve"> </w:t>
      </w:r>
      <w:r w:rsidR="00C34E47" w:rsidRPr="007025DD">
        <w:rPr>
          <w:rFonts w:ascii="Cambria Math" w:hAnsi="Cambria Math" w:cs="Cambria Math"/>
          <w:sz w:val="16"/>
          <w:szCs w:val="16"/>
        </w:rPr>
        <w:t>⟷</w:t>
      </w:r>
      <w:r w:rsidR="00C34E47" w:rsidRPr="007025DD">
        <w:rPr>
          <w:rFonts w:ascii="Consolas" w:hAnsi="Consolas"/>
          <w:sz w:val="16"/>
          <w:szCs w:val="16"/>
        </w:rPr>
        <w:t xml:space="preserve"> </w:t>
      </w:r>
      <w:r w:rsidR="00C34E47" w:rsidRPr="007025DD">
        <w:rPr>
          <w:rFonts w:ascii="Consolas" w:hAnsi="Consolas"/>
          <w:sz w:val="16"/>
          <w:szCs w:val="16"/>
        </w:rPr>
        <w:t>*/</w:t>
      </w:r>
      <w:r w:rsidR="00C34E47" w:rsidRPr="007025DD">
        <w:rPr>
          <w:rFonts w:ascii="Consolas" w:hAnsi="Consolas"/>
          <w:sz w:val="16"/>
          <w:szCs w:val="16"/>
        </w:rPr>
        <w:t xml:space="preserve"> </w:t>
      </w:r>
      <w:r w:rsidRPr="007025DD">
        <w:rPr>
          <w:rFonts w:ascii="Consolas" w:hAnsi="Consolas"/>
          <w:sz w:val="16"/>
          <w:szCs w:val="16"/>
        </w:rPr>
        <w:t>homd f (Fibre_elim_funcd _ G) (sieve_modd (ssieve_sieve S_site (ff '</w:t>
      </w:r>
      <w:r w:rsidRPr="007025DD">
        <w:rPr>
          <w:rFonts w:ascii="Cambria Math" w:hAnsi="Cambria Math" w:cs="Cambria Math"/>
          <w:sz w:val="16"/>
          <w:szCs w:val="16"/>
        </w:rPr>
        <w:t>∘</w:t>
      </w:r>
      <w:r w:rsidRPr="007025DD">
        <w:rPr>
          <w:rFonts w:ascii="Consolas" w:hAnsi="Consolas"/>
          <w:sz w:val="16"/>
          <w:szCs w:val="16"/>
        </w:rPr>
        <w:t xml:space="preserve"> sieve_ssieve S_site _))) (Fibre_elim_funcd _ Id_func);</w:t>
      </w:r>
    </w:p>
    <w:p w14:paraId="4935A397" w14:textId="26805D89" w:rsidR="007056CD" w:rsidRPr="000F5C11" w:rsidRDefault="007056CD" w:rsidP="00AC71F7">
      <w:pPr>
        <w:spacing w:line="240" w:lineRule="auto"/>
        <w:rPr>
          <w:noProof/>
          <w:sz w:val="18"/>
          <w:szCs w:val="18"/>
        </w:rPr>
      </w:pPr>
    </w:p>
    <w:sectPr w:rsidR="007056CD" w:rsidRPr="000F5C11" w:rsidSect="00E27C7E">
      <w:footerReference w:type="default" r:id="rId19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3C94D" w14:textId="77777777" w:rsidR="00F46CD3" w:rsidRDefault="00F46CD3" w:rsidP="003E7C26">
      <w:pPr>
        <w:spacing w:after="0" w:line="240" w:lineRule="auto"/>
      </w:pPr>
      <w:r>
        <w:separator/>
      </w:r>
    </w:p>
  </w:endnote>
  <w:endnote w:type="continuationSeparator" w:id="0">
    <w:p w14:paraId="5A020FE5" w14:textId="77777777" w:rsidR="00F46CD3" w:rsidRDefault="00F46CD3" w:rsidP="003E7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34863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3A7482D" w14:textId="3AE0958F" w:rsidR="002F505E" w:rsidRDefault="002F505E">
            <w:pPr>
              <w:pStyle w:val="Footer"/>
              <w:jc w:val="right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0DB5AA" w14:textId="77777777" w:rsidR="002F505E" w:rsidRDefault="002F5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25518" w14:textId="77777777" w:rsidR="00F46CD3" w:rsidRDefault="00F46CD3" w:rsidP="003E7C26">
      <w:pPr>
        <w:spacing w:after="0" w:line="240" w:lineRule="auto"/>
      </w:pPr>
      <w:r>
        <w:separator/>
      </w:r>
    </w:p>
  </w:footnote>
  <w:footnote w:type="continuationSeparator" w:id="0">
    <w:p w14:paraId="7770EE61" w14:textId="77777777" w:rsidR="00F46CD3" w:rsidRDefault="00F46CD3" w:rsidP="003E7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2061"/>
    <w:multiLevelType w:val="hybridMultilevel"/>
    <w:tmpl w:val="B308D230"/>
    <w:lvl w:ilvl="0" w:tplc="1FE0457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983435"/>
    <w:multiLevelType w:val="hybridMultilevel"/>
    <w:tmpl w:val="BA76BE28"/>
    <w:lvl w:ilvl="0" w:tplc="FFFFFFFF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C6BAD"/>
    <w:multiLevelType w:val="hybridMultilevel"/>
    <w:tmpl w:val="B11E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A6E4B"/>
    <w:multiLevelType w:val="hybridMultilevel"/>
    <w:tmpl w:val="E220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915F7"/>
    <w:multiLevelType w:val="hybridMultilevel"/>
    <w:tmpl w:val="AF922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5568C"/>
    <w:multiLevelType w:val="hybridMultilevel"/>
    <w:tmpl w:val="0BA6534E"/>
    <w:lvl w:ilvl="0" w:tplc="1FE0457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17728A"/>
    <w:multiLevelType w:val="hybridMultilevel"/>
    <w:tmpl w:val="BA76BE28"/>
    <w:lvl w:ilvl="0" w:tplc="FFFFFFFF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B625A7"/>
    <w:multiLevelType w:val="hybridMultilevel"/>
    <w:tmpl w:val="8594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22A51"/>
    <w:multiLevelType w:val="hybridMultilevel"/>
    <w:tmpl w:val="C91E2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926D8"/>
    <w:multiLevelType w:val="hybridMultilevel"/>
    <w:tmpl w:val="BA76BE28"/>
    <w:lvl w:ilvl="0" w:tplc="1FE0457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B226D"/>
    <w:multiLevelType w:val="hybridMultilevel"/>
    <w:tmpl w:val="D4963120"/>
    <w:lvl w:ilvl="0" w:tplc="2820C238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D4E32"/>
    <w:multiLevelType w:val="hybridMultilevel"/>
    <w:tmpl w:val="55E2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F253A"/>
    <w:multiLevelType w:val="hybridMultilevel"/>
    <w:tmpl w:val="CBEE12A8"/>
    <w:lvl w:ilvl="0" w:tplc="1FE0457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FB0DB7"/>
    <w:multiLevelType w:val="hybridMultilevel"/>
    <w:tmpl w:val="C9BE114A"/>
    <w:lvl w:ilvl="0" w:tplc="1FE0457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DA2F94"/>
    <w:multiLevelType w:val="hybridMultilevel"/>
    <w:tmpl w:val="41F4A950"/>
    <w:lvl w:ilvl="0" w:tplc="BB3454E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A307E"/>
    <w:multiLevelType w:val="hybridMultilevel"/>
    <w:tmpl w:val="813E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53471"/>
    <w:multiLevelType w:val="hybridMultilevel"/>
    <w:tmpl w:val="16D8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D12D6"/>
    <w:multiLevelType w:val="hybridMultilevel"/>
    <w:tmpl w:val="C0C0299E"/>
    <w:lvl w:ilvl="0" w:tplc="1FE0457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B12637"/>
    <w:multiLevelType w:val="hybridMultilevel"/>
    <w:tmpl w:val="43021DD6"/>
    <w:lvl w:ilvl="0" w:tplc="FFFFFFFF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2A2CDE"/>
    <w:multiLevelType w:val="hybridMultilevel"/>
    <w:tmpl w:val="A1C475E2"/>
    <w:lvl w:ilvl="0" w:tplc="E512A4A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854E7"/>
    <w:multiLevelType w:val="hybridMultilevel"/>
    <w:tmpl w:val="50D437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64A4B"/>
    <w:multiLevelType w:val="hybridMultilevel"/>
    <w:tmpl w:val="BA76BE28"/>
    <w:lvl w:ilvl="0" w:tplc="FFFFFFFF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65CD4"/>
    <w:multiLevelType w:val="hybridMultilevel"/>
    <w:tmpl w:val="D74658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32467"/>
    <w:multiLevelType w:val="hybridMultilevel"/>
    <w:tmpl w:val="6518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67DC6"/>
    <w:multiLevelType w:val="hybridMultilevel"/>
    <w:tmpl w:val="D9A8AA46"/>
    <w:lvl w:ilvl="0" w:tplc="1FE0457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473491"/>
    <w:multiLevelType w:val="hybridMultilevel"/>
    <w:tmpl w:val="BA76BE28"/>
    <w:lvl w:ilvl="0" w:tplc="FFFFFFFF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63149">
    <w:abstractNumId w:val="7"/>
  </w:num>
  <w:num w:numId="2" w16cid:durableId="2080403925">
    <w:abstractNumId w:val="15"/>
  </w:num>
  <w:num w:numId="3" w16cid:durableId="580220632">
    <w:abstractNumId w:val="2"/>
  </w:num>
  <w:num w:numId="4" w16cid:durableId="2009819995">
    <w:abstractNumId w:val="16"/>
  </w:num>
  <w:num w:numId="5" w16cid:durableId="142475370">
    <w:abstractNumId w:val="3"/>
  </w:num>
  <w:num w:numId="6" w16cid:durableId="1345857871">
    <w:abstractNumId w:val="8"/>
  </w:num>
  <w:num w:numId="7" w16cid:durableId="2026973515">
    <w:abstractNumId w:val="20"/>
  </w:num>
  <w:num w:numId="8" w16cid:durableId="1306475040">
    <w:abstractNumId w:val="4"/>
  </w:num>
  <w:num w:numId="9" w16cid:durableId="1858275304">
    <w:abstractNumId w:val="22"/>
  </w:num>
  <w:num w:numId="10" w16cid:durableId="509150391">
    <w:abstractNumId w:val="9"/>
  </w:num>
  <w:num w:numId="11" w16cid:durableId="1435707499">
    <w:abstractNumId w:val="6"/>
  </w:num>
  <w:num w:numId="12" w16cid:durableId="1797722193">
    <w:abstractNumId w:val="25"/>
  </w:num>
  <w:num w:numId="13" w16cid:durableId="1530724460">
    <w:abstractNumId w:val="21"/>
  </w:num>
  <w:num w:numId="14" w16cid:durableId="1812673717">
    <w:abstractNumId w:val="10"/>
  </w:num>
  <w:num w:numId="15" w16cid:durableId="1717120849">
    <w:abstractNumId w:val="19"/>
  </w:num>
  <w:num w:numId="16" w16cid:durableId="626542535">
    <w:abstractNumId w:val="14"/>
  </w:num>
  <w:num w:numId="17" w16cid:durableId="1673485535">
    <w:abstractNumId w:val="18"/>
  </w:num>
  <w:num w:numId="18" w16cid:durableId="94637880">
    <w:abstractNumId w:val="1"/>
  </w:num>
  <w:num w:numId="19" w16cid:durableId="614824896">
    <w:abstractNumId w:val="13"/>
  </w:num>
  <w:num w:numId="20" w16cid:durableId="1610044465">
    <w:abstractNumId w:val="5"/>
  </w:num>
  <w:num w:numId="21" w16cid:durableId="1567253196">
    <w:abstractNumId w:val="0"/>
  </w:num>
  <w:num w:numId="22" w16cid:durableId="512574366">
    <w:abstractNumId w:val="12"/>
  </w:num>
  <w:num w:numId="23" w16cid:durableId="1436946084">
    <w:abstractNumId w:val="17"/>
  </w:num>
  <w:num w:numId="24" w16cid:durableId="513571203">
    <w:abstractNumId w:val="24"/>
  </w:num>
  <w:num w:numId="25" w16cid:durableId="50428208">
    <w:abstractNumId w:val="23"/>
  </w:num>
  <w:num w:numId="26" w16cid:durableId="15637579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24"/>
    <w:rsid w:val="00001394"/>
    <w:rsid w:val="000024CA"/>
    <w:rsid w:val="00005BD4"/>
    <w:rsid w:val="00010CAB"/>
    <w:rsid w:val="00011634"/>
    <w:rsid w:val="00011DD8"/>
    <w:rsid w:val="00012948"/>
    <w:rsid w:val="000129C4"/>
    <w:rsid w:val="000145D3"/>
    <w:rsid w:val="000147EB"/>
    <w:rsid w:val="00014813"/>
    <w:rsid w:val="000173B8"/>
    <w:rsid w:val="000200BD"/>
    <w:rsid w:val="00020205"/>
    <w:rsid w:val="00022076"/>
    <w:rsid w:val="0002357F"/>
    <w:rsid w:val="0002371A"/>
    <w:rsid w:val="00023B93"/>
    <w:rsid w:val="00025E67"/>
    <w:rsid w:val="000301F0"/>
    <w:rsid w:val="00031BDB"/>
    <w:rsid w:val="00031FCE"/>
    <w:rsid w:val="00033F47"/>
    <w:rsid w:val="00033F7C"/>
    <w:rsid w:val="0003454D"/>
    <w:rsid w:val="00034F49"/>
    <w:rsid w:val="0003571F"/>
    <w:rsid w:val="00035C54"/>
    <w:rsid w:val="00036F98"/>
    <w:rsid w:val="00037944"/>
    <w:rsid w:val="0004038D"/>
    <w:rsid w:val="0004057D"/>
    <w:rsid w:val="00040770"/>
    <w:rsid w:val="0004195A"/>
    <w:rsid w:val="00043639"/>
    <w:rsid w:val="0004372D"/>
    <w:rsid w:val="000438ED"/>
    <w:rsid w:val="000441EF"/>
    <w:rsid w:val="00044F1E"/>
    <w:rsid w:val="00045E1C"/>
    <w:rsid w:val="000467BE"/>
    <w:rsid w:val="0004719C"/>
    <w:rsid w:val="000478CF"/>
    <w:rsid w:val="00047F74"/>
    <w:rsid w:val="00050AC2"/>
    <w:rsid w:val="00051EAA"/>
    <w:rsid w:val="00052D19"/>
    <w:rsid w:val="000542A4"/>
    <w:rsid w:val="0005498A"/>
    <w:rsid w:val="00056283"/>
    <w:rsid w:val="00057B60"/>
    <w:rsid w:val="00063329"/>
    <w:rsid w:val="00063A92"/>
    <w:rsid w:val="00063E6F"/>
    <w:rsid w:val="00064059"/>
    <w:rsid w:val="00067DC9"/>
    <w:rsid w:val="000714A4"/>
    <w:rsid w:val="000731E4"/>
    <w:rsid w:val="000734DE"/>
    <w:rsid w:val="00075A21"/>
    <w:rsid w:val="00076BD4"/>
    <w:rsid w:val="00076D43"/>
    <w:rsid w:val="0007794B"/>
    <w:rsid w:val="00081059"/>
    <w:rsid w:val="000837B3"/>
    <w:rsid w:val="00084BC6"/>
    <w:rsid w:val="00084CAC"/>
    <w:rsid w:val="000855B2"/>
    <w:rsid w:val="00090AF1"/>
    <w:rsid w:val="0009225D"/>
    <w:rsid w:val="0009380D"/>
    <w:rsid w:val="0009415B"/>
    <w:rsid w:val="00094C3B"/>
    <w:rsid w:val="00095CED"/>
    <w:rsid w:val="00095EE9"/>
    <w:rsid w:val="000976BD"/>
    <w:rsid w:val="000977B5"/>
    <w:rsid w:val="000A20BF"/>
    <w:rsid w:val="000A2783"/>
    <w:rsid w:val="000A3029"/>
    <w:rsid w:val="000A64EE"/>
    <w:rsid w:val="000A6632"/>
    <w:rsid w:val="000B087E"/>
    <w:rsid w:val="000B1139"/>
    <w:rsid w:val="000B19BE"/>
    <w:rsid w:val="000B2E39"/>
    <w:rsid w:val="000B3E5B"/>
    <w:rsid w:val="000B50AC"/>
    <w:rsid w:val="000B56F4"/>
    <w:rsid w:val="000B5791"/>
    <w:rsid w:val="000B6ADF"/>
    <w:rsid w:val="000C28A4"/>
    <w:rsid w:val="000C29A0"/>
    <w:rsid w:val="000C343D"/>
    <w:rsid w:val="000C3C97"/>
    <w:rsid w:val="000C5920"/>
    <w:rsid w:val="000C6B9B"/>
    <w:rsid w:val="000C6EBA"/>
    <w:rsid w:val="000C7651"/>
    <w:rsid w:val="000D073D"/>
    <w:rsid w:val="000D1B36"/>
    <w:rsid w:val="000D31C5"/>
    <w:rsid w:val="000D4466"/>
    <w:rsid w:val="000D4F92"/>
    <w:rsid w:val="000D5334"/>
    <w:rsid w:val="000D7313"/>
    <w:rsid w:val="000E4220"/>
    <w:rsid w:val="000E422F"/>
    <w:rsid w:val="000E4C95"/>
    <w:rsid w:val="000E71F9"/>
    <w:rsid w:val="000E7BAA"/>
    <w:rsid w:val="000E7BE4"/>
    <w:rsid w:val="000F1AA0"/>
    <w:rsid w:val="000F3156"/>
    <w:rsid w:val="000F36AE"/>
    <w:rsid w:val="000F38FC"/>
    <w:rsid w:val="000F4BD0"/>
    <w:rsid w:val="000F5C11"/>
    <w:rsid w:val="000F6685"/>
    <w:rsid w:val="000F69AA"/>
    <w:rsid w:val="000F717B"/>
    <w:rsid w:val="000F7961"/>
    <w:rsid w:val="000F7A56"/>
    <w:rsid w:val="0010007E"/>
    <w:rsid w:val="00100D23"/>
    <w:rsid w:val="00101754"/>
    <w:rsid w:val="00102148"/>
    <w:rsid w:val="001035C4"/>
    <w:rsid w:val="00104E06"/>
    <w:rsid w:val="0010540A"/>
    <w:rsid w:val="00107D5A"/>
    <w:rsid w:val="0011145F"/>
    <w:rsid w:val="001124D6"/>
    <w:rsid w:val="00114EFB"/>
    <w:rsid w:val="00116519"/>
    <w:rsid w:val="001175D8"/>
    <w:rsid w:val="00117AAB"/>
    <w:rsid w:val="00117D51"/>
    <w:rsid w:val="001208C6"/>
    <w:rsid w:val="00120C26"/>
    <w:rsid w:val="0012110D"/>
    <w:rsid w:val="00122673"/>
    <w:rsid w:val="00124D04"/>
    <w:rsid w:val="00126482"/>
    <w:rsid w:val="00126E95"/>
    <w:rsid w:val="00127247"/>
    <w:rsid w:val="001319A9"/>
    <w:rsid w:val="00131C95"/>
    <w:rsid w:val="00133F6C"/>
    <w:rsid w:val="00136632"/>
    <w:rsid w:val="0013700C"/>
    <w:rsid w:val="00137706"/>
    <w:rsid w:val="00137738"/>
    <w:rsid w:val="00141C2A"/>
    <w:rsid w:val="00146A5F"/>
    <w:rsid w:val="0015019B"/>
    <w:rsid w:val="00150F88"/>
    <w:rsid w:val="001522A7"/>
    <w:rsid w:val="0015445E"/>
    <w:rsid w:val="00155815"/>
    <w:rsid w:val="00155DF0"/>
    <w:rsid w:val="0015610D"/>
    <w:rsid w:val="00156262"/>
    <w:rsid w:val="00160E5D"/>
    <w:rsid w:val="00161559"/>
    <w:rsid w:val="00163EC8"/>
    <w:rsid w:val="00164090"/>
    <w:rsid w:val="001641B8"/>
    <w:rsid w:val="0016434D"/>
    <w:rsid w:val="00165F08"/>
    <w:rsid w:val="00166A0C"/>
    <w:rsid w:val="00166BC4"/>
    <w:rsid w:val="0016707B"/>
    <w:rsid w:val="0017142D"/>
    <w:rsid w:val="0017540B"/>
    <w:rsid w:val="00181A76"/>
    <w:rsid w:val="00183CFC"/>
    <w:rsid w:val="00183D75"/>
    <w:rsid w:val="00184121"/>
    <w:rsid w:val="0018461B"/>
    <w:rsid w:val="00184A6F"/>
    <w:rsid w:val="00185523"/>
    <w:rsid w:val="00186BF3"/>
    <w:rsid w:val="001876B8"/>
    <w:rsid w:val="00191957"/>
    <w:rsid w:val="00192381"/>
    <w:rsid w:val="00192EBB"/>
    <w:rsid w:val="00194835"/>
    <w:rsid w:val="00196681"/>
    <w:rsid w:val="001A02B0"/>
    <w:rsid w:val="001A11D9"/>
    <w:rsid w:val="001A1ADA"/>
    <w:rsid w:val="001A3A63"/>
    <w:rsid w:val="001A5800"/>
    <w:rsid w:val="001A60A8"/>
    <w:rsid w:val="001A6250"/>
    <w:rsid w:val="001A787E"/>
    <w:rsid w:val="001A7F2D"/>
    <w:rsid w:val="001B095F"/>
    <w:rsid w:val="001B1B05"/>
    <w:rsid w:val="001B30E4"/>
    <w:rsid w:val="001B509B"/>
    <w:rsid w:val="001B58F4"/>
    <w:rsid w:val="001B66AC"/>
    <w:rsid w:val="001B7827"/>
    <w:rsid w:val="001B7C7E"/>
    <w:rsid w:val="001B7E1B"/>
    <w:rsid w:val="001C121B"/>
    <w:rsid w:val="001C1745"/>
    <w:rsid w:val="001C17E3"/>
    <w:rsid w:val="001C2F0F"/>
    <w:rsid w:val="001C31AA"/>
    <w:rsid w:val="001C58F7"/>
    <w:rsid w:val="001C6243"/>
    <w:rsid w:val="001C6B32"/>
    <w:rsid w:val="001C6CFC"/>
    <w:rsid w:val="001C7220"/>
    <w:rsid w:val="001C7B6E"/>
    <w:rsid w:val="001D03EA"/>
    <w:rsid w:val="001D0F69"/>
    <w:rsid w:val="001D1511"/>
    <w:rsid w:val="001D18DD"/>
    <w:rsid w:val="001D2EA0"/>
    <w:rsid w:val="001D308F"/>
    <w:rsid w:val="001D426B"/>
    <w:rsid w:val="001D45D6"/>
    <w:rsid w:val="001D49E4"/>
    <w:rsid w:val="001D52C3"/>
    <w:rsid w:val="001E00A3"/>
    <w:rsid w:val="001E13BF"/>
    <w:rsid w:val="001E1DB3"/>
    <w:rsid w:val="001E2DC2"/>
    <w:rsid w:val="001E349D"/>
    <w:rsid w:val="001E3584"/>
    <w:rsid w:val="001E36B8"/>
    <w:rsid w:val="001E3FA4"/>
    <w:rsid w:val="001E4053"/>
    <w:rsid w:val="001E612F"/>
    <w:rsid w:val="001E6246"/>
    <w:rsid w:val="001E6D62"/>
    <w:rsid w:val="001F0ECC"/>
    <w:rsid w:val="001F4D3D"/>
    <w:rsid w:val="001F5146"/>
    <w:rsid w:val="001F57ED"/>
    <w:rsid w:val="001F5ECC"/>
    <w:rsid w:val="001F63C0"/>
    <w:rsid w:val="00200F09"/>
    <w:rsid w:val="00201813"/>
    <w:rsid w:val="00202A53"/>
    <w:rsid w:val="002031AF"/>
    <w:rsid w:val="00203A24"/>
    <w:rsid w:val="00204668"/>
    <w:rsid w:val="00205CD8"/>
    <w:rsid w:val="00205E01"/>
    <w:rsid w:val="00206AFA"/>
    <w:rsid w:val="00210DD6"/>
    <w:rsid w:val="00210E5F"/>
    <w:rsid w:val="0021155F"/>
    <w:rsid w:val="00213436"/>
    <w:rsid w:val="00213B32"/>
    <w:rsid w:val="002140A4"/>
    <w:rsid w:val="002144AD"/>
    <w:rsid w:val="00214C15"/>
    <w:rsid w:val="00215A82"/>
    <w:rsid w:val="00217DD0"/>
    <w:rsid w:val="00220294"/>
    <w:rsid w:val="002212A1"/>
    <w:rsid w:val="00221709"/>
    <w:rsid w:val="00222558"/>
    <w:rsid w:val="00234E83"/>
    <w:rsid w:val="00236031"/>
    <w:rsid w:val="002425F8"/>
    <w:rsid w:val="00242823"/>
    <w:rsid w:val="00244274"/>
    <w:rsid w:val="0024465B"/>
    <w:rsid w:val="00244F3B"/>
    <w:rsid w:val="002473DB"/>
    <w:rsid w:val="00247CDB"/>
    <w:rsid w:val="00247E6E"/>
    <w:rsid w:val="00250110"/>
    <w:rsid w:val="002518D6"/>
    <w:rsid w:val="00253871"/>
    <w:rsid w:val="00254568"/>
    <w:rsid w:val="002551E3"/>
    <w:rsid w:val="00255C32"/>
    <w:rsid w:val="0025613A"/>
    <w:rsid w:val="00256C88"/>
    <w:rsid w:val="0026067A"/>
    <w:rsid w:val="00260E04"/>
    <w:rsid w:val="0026237C"/>
    <w:rsid w:val="00263BD9"/>
    <w:rsid w:val="00263E37"/>
    <w:rsid w:val="002640AA"/>
    <w:rsid w:val="00265965"/>
    <w:rsid w:val="00266A5C"/>
    <w:rsid w:val="00266F93"/>
    <w:rsid w:val="0027036C"/>
    <w:rsid w:val="00270FEA"/>
    <w:rsid w:val="0027178A"/>
    <w:rsid w:val="0027190A"/>
    <w:rsid w:val="00271C5E"/>
    <w:rsid w:val="002737F3"/>
    <w:rsid w:val="002739F9"/>
    <w:rsid w:val="00273A3E"/>
    <w:rsid w:val="002751EE"/>
    <w:rsid w:val="002766C0"/>
    <w:rsid w:val="0027692D"/>
    <w:rsid w:val="00277167"/>
    <w:rsid w:val="002801C3"/>
    <w:rsid w:val="00280BC0"/>
    <w:rsid w:val="00281B96"/>
    <w:rsid w:val="00281D29"/>
    <w:rsid w:val="002820A9"/>
    <w:rsid w:val="002820C6"/>
    <w:rsid w:val="0028522B"/>
    <w:rsid w:val="002852D3"/>
    <w:rsid w:val="00286946"/>
    <w:rsid w:val="002869FB"/>
    <w:rsid w:val="002872C8"/>
    <w:rsid w:val="00292E93"/>
    <w:rsid w:val="002935DD"/>
    <w:rsid w:val="0029362D"/>
    <w:rsid w:val="002958E6"/>
    <w:rsid w:val="00296095"/>
    <w:rsid w:val="00297CDE"/>
    <w:rsid w:val="002A05C6"/>
    <w:rsid w:val="002A1B8F"/>
    <w:rsid w:val="002A1EAB"/>
    <w:rsid w:val="002A2A3E"/>
    <w:rsid w:val="002A3CE9"/>
    <w:rsid w:val="002A49D9"/>
    <w:rsid w:val="002A6268"/>
    <w:rsid w:val="002A67CF"/>
    <w:rsid w:val="002A6C94"/>
    <w:rsid w:val="002A6D5F"/>
    <w:rsid w:val="002A719F"/>
    <w:rsid w:val="002B27A1"/>
    <w:rsid w:val="002B5DD9"/>
    <w:rsid w:val="002B7B39"/>
    <w:rsid w:val="002C0761"/>
    <w:rsid w:val="002C31AA"/>
    <w:rsid w:val="002C3256"/>
    <w:rsid w:val="002C4E4A"/>
    <w:rsid w:val="002D0531"/>
    <w:rsid w:val="002D05CD"/>
    <w:rsid w:val="002D2BE4"/>
    <w:rsid w:val="002D4D2D"/>
    <w:rsid w:val="002D5D0F"/>
    <w:rsid w:val="002D6F4B"/>
    <w:rsid w:val="002E12E2"/>
    <w:rsid w:val="002E1CF7"/>
    <w:rsid w:val="002E4CA5"/>
    <w:rsid w:val="002E6327"/>
    <w:rsid w:val="002E6AB5"/>
    <w:rsid w:val="002E6AE5"/>
    <w:rsid w:val="002F001D"/>
    <w:rsid w:val="002F0A5E"/>
    <w:rsid w:val="002F3C00"/>
    <w:rsid w:val="002F505E"/>
    <w:rsid w:val="002F642B"/>
    <w:rsid w:val="002F78F7"/>
    <w:rsid w:val="00303F32"/>
    <w:rsid w:val="00304C7C"/>
    <w:rsid w:val="00305A27"/>
    <w:rsid w:val="00307801"/>
    <w:rsid w:val="00307D76"/>
    <w:rsid w:val="003124EB"/>
    <w:rsid w:val="00313EBC"/>
    <w:rsid w:val="00315F88"/>
    <w:rsid w:val="0031728B"/>
    <w:rsid w:val="003178C7"/>
    <w:rsid w:val="00322437"/>
    <w:rsid w:val="00326445"/>
    <w:rsid w:val="00326ABE"/>
    <w:rsid w:val="0032712C"/>
    <w:rsid w:val="00327781"/>
    <w:rsid w:val="00327C36"/>
    <w:rsid w:val="00335198"/>
    <w:rsid w:val="00337EF6"/>
    <w:rsid w:val="003404A7"/>
    <w:rsid w:val="00340732"/>
    <w:rsid w:val="00340789"/>
    <w:rsid w:val="00340D03"/>
    <w:rsid w:val="003412DE"/>
    <w:rsid w:val="0034259F"/>
    <w:rsid w:val="00342BBE"/>
    <w:rsid w:val="0034301C"/>
    <w:rsid w:val="0034436D"/>
    <w:rsid w:val="003469DF"/>
    <w:rsid w:val="00351FB5"/>
    <w:rsid w:val="0035479F"/>
    <w:rsid w:val="00354BEE"/>
    <w:rsid w:val="00357175"/>
    <w:rsid w:val="00357F0D"/>
    <w:rsid w:val="00360943"/>
    <w:rsid w:val="0036104E"/>
    <w:rsid w:val="003621AB"/>
    <w:rsid w:val="003629C5"/>
    <w:rsid w:val="003638C5"/>
    <w:rsid w:val="00363EE1"/>
    <w:rsid w:val="00364F93"/>
    <w:rsid w:val="00366DF8"/>
    <w:rsid w:val="00367116"/>
    <w:rsid w:val="00370861"/>
    <w:rsid w:val="003728D9"/>
    <w:rsid w:val="00372C32"/>
    <w:rsid w:val="00372E01"/>
    <w:rsid w:val="00375269"/>
    <w:rsid w:val="00375A01"/>
    <w:rsid w:val="00377763"/>
    <w:rsid w:val="00377BF6"/>
    <w:rsid w:val="00381279"/>
    <w:rsid w:val="00381287"/>
    <w:rsid w:val="003819F9"/>
    <w:rsid w:val="003820A4"/>
    <w:rsid w:val="0038287B"/>
    <w:rsid w:val="00382B20"/>
    <w:rsid w:val="003842B7"/>
    <w:rsid w:val="00384A93"/>
    <w:rsid w:val="00385072"/>
    <w:rsid w:val="00387851"/>
    <w:rsid w:val="00387CE6"/>
    <w:rsid w:val="00390628"/>
    <w:rsid w:val="0039127F"/>
    <w:rsid w:val="00391B74"/>
    <w:rsid w:val="00394F4E"/>
    <w:rsid w:val="00394FB2"/>
    <w:rsid w:val="00396539"/>
    <w:rsid w:val="00396B08"/>
    <w:rsid w:val="00397C22"/>
    <w:rsid w:val="003A0D73"/>
    <w:rsid w:val="003A13D1"/>
    <w:rsid w:val="003A31A0"/>
    <w:rsid w:val="003A34E3"/>
    <w:rsid w:val="003A4485"/>
    <w:rsid w:val="003A5C00"/>
    <w:rsid w:val="003A5EC3"/>
    <w:rsid w:val="003A68BE"/>
    <w:rsid w:val="003A7E58"/>
    <w:rsid w:val="003B119A"/>
    <w:rsid w:val="003B1963"/>
    <w:rsid w:val="003B38DD"/>
    <w:rsid w:val="003B4451"/>
    <w:rsid w:val="003B4A06"/>
    <w:rsid w:val="003B6BB7"/>
    <w:rsid w:val="003C1369"/>
    <w:rsid w:val="003C17BB"/>
    <w:rsid w:val="003C1854"/>
    <w:rsid w:val="003C2263"/>
    <w:rsid w:val="003C22DF"/>
    <w:rsid w:val="003C3C9C"/>
    <w:rsid w:val="003C6344"/>
    <w:rsid w:val="003D1CDD"/>
    <w:rsid w:val="003D42CA"/>
    <w:rsid w:val="003D63CE"/>
    <w:rsid w:val="003D6B1E"/>
    <w:rsid w:val="003D6FCD"/>
    <w:rsid w:val="003D78A0"/>
    <w:rsid w:val="003E29BE"/>
    <w:rsid w:val="003E3617"/>
    <w:rsid w:val="003E5617"/>
    <w:rsid w:val="003E7C26"/>
    <w:rsid w:val="003F1ABC"/>
    <w:rsid w:val="003F2617"/>
    <w:rsid w:val="003F2B44"/>
    <w:rsid w:val="003F2E0F"/>
    <w:rsid w:val="003F2E6E"/>
    <w:rsid w:val="003F2F05"/>
    <w:rsid w:val="003F4038"/>
    <w:rsid w:val="003F4613"/>
    <w:rsid w:val="003F5357"/>
    <w:rsid w:val="00403145"/>
    <w:rsid w:val="004054D4"/>
    <w:rsid w:val="00405612"/>
    <w:rsid w:val="004057B2"/>
    <w:rsid w:val="0040592C"/>
    <w:rsid w:val="00406924"/>
    <w:rsid w:val="0040697B"/>
    <w:rsid w:val="00407A4D"/>
    <w:rsid w:val="00410C1D"/>
    <w:rsid w:val="004137C9"/>
    <w:rsid w:val="004141F3"/>
    <w:rsid w:val="00414A9D"/>
    <w:rsid w:val="00416B86"/>
    <w:rsid w:val="0041784D"/>
    <w:rsid w:val="00421F31"/>
    <w:rsid w:val="004222DD"/>
    <w:rsid w:val="004244BA"/>
    <w:rsid w:val="00424817"/>
    <w:rsid w:val="00425390"/>
    <w:rsid w:val="0042581B"/>
    <w:rsid w:val="00427D49"/>
    <w:rsid w:val="0043522E"/>
    <w:rsid w:val="00435A3C"/>
    <w:rsid w:val="00435E3A"/>
    <w:rsid w:val="00436635"/>
    <w:rsid w:val="00442495"/>
    <w:rsid w:val="00442957"/>
    <w:rsid w:val="00444845"/>
    <w:rsid w:val="00444F2A"/>
    <w:rsid w:val="004458D1"/>
    <w:rsid w:val="00447966"/>
    <w:rsid w:val="00453D75"/>
    <w:rsid w:val="00453DE2"/>
    <w:rsid w:val="00454660"/>
    <w:rsid w:val="00457F3F"/>
    <w:rsid w:val="00460C83"/>
    <w:rsid w:val="0046551D"/>
    <w:rsid w:val="004662DA"/>
    <w:rsid w:val="00466449"/>
    <w:rsid w:val="004667D1"/>
    <w:rsid w:val="00470048"/>
    <w:rsid w:val="004702E7"/>
    <w:rsid w:val="0047108F"/>
    <w:rsid w:val="00471AD4"/>
    <w:rsid w:val="00471DAD"/>
    <w:rsid w:val="00472742"/>
    <w:rsid w:val="00472E4E"/>
    <w:rsid w:val="00473135"/>
    <w:rsid w:val="004742DD"/>
    <w:rsid w:val="00474830"/>
    <w:rsid w:val="00475771"/>
    <w:rsid w:val="00477B20"/>
    <w:rsid w:val="004802E6"/>
    <w:rsid w:val="00481ADD"/>
    <w:rsid w:val="00481C06"/>
    <w:rsid w:val="00483824"/>
    <w:rsid w:val="00484672"/>
    <w:rsid w:val="00484B5E"/>
    <w:rsid w:val="00490178"/>
    <w:rsid w:val="00491680"/>
    <w:rsid w:val="004918F6"/>
    <w:rsid w:val="00491908"/>
    <w:rsid w:val="004944CF"/>
    <w:rsid w:val="004947B9"/>
    <w:rsid w:val="00494D0C"/>
    <w:rsid w:val="004A05EA"/>
    <w:rsid w:val="004A0BBA"/>
    <w:rsid w:val="004A1B29"/>
    <w:rsid w:val="004A2493"/>
    <w:rsid w:val="004A2AAE"/>
    <w:rsid w:val="004A37F9"/>
    <w:rsid w:val="004A3E6C"/>
    <w:rsid w:val="004A4DC9"/>
    <w:rsid w:val="004A59C6"/>
    <w:rsid w:val="004A6C93"/>
    <w:rsid w:val="004A6F78"/>
    <w:rsid w:val="004B2A10"/>
    <w:rsid w:val="004B42FF"/>
    <w:rsid w:val="004B5628"/>
    <w:rsid w:val="004B5BE8"/>
    <w:rsid w:val="004B6BBF"/>
    <w:rsid w:val="004C254D"/>
    <w:rsid w:val="004C3524"/>
    <w:rsid w:val="004C3BC9"/>
    <w:rsid w:val="004C461A"/>
    <w:rsid w:val="004C4750"/>
    <w:rsid w:val="004C51BC"/>
    <w:rsid w:val="004D322B"/>
    <w:rsid w:val="004E03E4"/>
    <w:rsid w:val="004E0B66"/>
    <w:rsid w:val="004E16FA"/>
    <w:rsid w:val="004E41C2"/>
    <w:rsid w:val="004E5D35"/>
    <w:rsid w:val="004E5E5C"/>
    <w:rsid w:val="004E7D41"/>
    <w:rsid w:val="004F0273"/>
    <w:rsid w:val="004F1168"/>
    <w:rsid w:val="004F2918"/>
    <w:rsid w:val="004F2FEC"/>
    <w:rsid w:val="004F3516"/>
    <w:rsid w:val="004F431F"/>
    <w:rsid w:val="004F48C3"/>
    <w:rsid w:val="004F5C19"/>
    <w:rsid w:val="004F7464"/>
    <w:rsid w:val="00501E19"/>
    <w:rsid w:val="005042FF"/>
    <w:rsid w:val="00505C70"/>
    <w:rsid w:val="00510687"/>
    <w:rsid w:val="0051097E"/>
    <w:rsid w:val="0051133D"/>
    <w:rsid w:val="00511A74"/>
    <w:rsid w:val="00513128"/>
    <w:rsid w:val="00514A0E"/>
    <w:rsid w:val="00515A03"/>
    <w:rsid w:val="00515BDD"/>
    <w:rsid w:val="00515F88"/>
    <w:rsid w:val="00516829"/>
    <w:rsid w:val="0052016A"/>
    <w:rsid w:val="005207A5"/>
    <w:rsid w:val="005226C4"/>
    <w:rsid w:val="00522779"/>
    <w:rsid w:val="005230C7"/>
    <w:rsid w:val="005240E7"/>
    <w:rsid w:val="00525E18"/>
    <w:rsid w:val="00527F88"/>
    <w:rsid w:val="005362FF"/>
    <w:rsid w:val="00537C60"/>
    <w:rsid w:val="00537E9E"/>
    <w:rsid w:val="005404D4"/>
    <w:rsid w:val="005427DE"/>
    <w:rsid w:val="005452E9"/>
    <w:rsid w:val="00546EE4"/>
    <w:rsid w:val="00550348"/>
    <w:rsid w:val="005504C1"/>
    <w:rsid w:val="00550E4A"/>
    <w:rsid w:val="0055168C"/>
    <w:rsid w:val="005522A5"/>
    <w:rsid w:val="005523CF"/>
    <w:rsid w:val="00552A4B"/>
    <w:rsid w:val="0055320A"/>
    <w:rsid w:val="00555D13"/>
    <w:rsid w:val="00555FDC"/>
    <w:rsid w:val="00560400"/>
    <w:rsid w:val="0056045C"/>
    <w:rsid w:val="005644BA"/>
    <w:rsid w:val="005678E5"/>
    <w:rsid w:val="0057003F"/>
    <w:rsid w:val="0057160F"/>
    <w:rsid w:val="0057247B"/>
    <w:rsid w:val="00574524"/>
    <w:rsid w:val="00575555"/>
    <w:rsid w:val="0057578B"/>
    <w:rsid w:val="00576807"/>
    <w:rsid w:val="00577ECE"/>
    <w:rsid w:val="00581234"/>
    <w:rsid w:val="00581416"/>
    <w:rsid w:val="00582C58"/>
    <w:rsid w:val="00583D71"/>
    <w:rsid w:val="00583ED6"/>
    <w:rsid w:val="00584150"/>
    <w:rsid w:val="00585EDB"/>
    <w:rsid w:val="00586AED"/>
    <w:rsid w:val="005875E4"/>
    <w:rsid w:val="0058794E"/>
    <w:rsid w:val="00587AAD"/>
    <w:rsid w:val="00590C71"/>
    <w:rsid w:val="00591CE2"/>
    <w:rsid w:val="00591DD9"/>
    <w:rsid w:val="00591DE0"/>
    <w:rsid w:val="00591F21"/>
    <w:rsid w:val="00592261"/>
    <w:rsid w:val="0059265F"/>
    <w:rsid w:val="00592B8A"/>
    <w:rsid w:val="0059481E"/>
    <w:rsid w:val="00594E6A"/>
    <w:rsid w:val="005964DA"/>
    <w:rsid w:val="00597C0D"/>
    <w:rsid w:val="005A4367"/>
    <w:rsid w:val="005A494C"/>
    <w:rsid w:val="005A6F82"/>
    <w:rsid w:val="005A6FFA"/>
    <w:rsid w:val="005B1AD7"/>
    <w:rsid w:val="005B1D4B"/>
    <w:rsid w:val="005B1F3C"/>
    <w:rsid w:val="005B4A77"/>
    <w:rsid w:val="005B4DAC"/>
    <w:rsid w:val="005B52F1"/>
    <w:rsid w:val="005B5C8B"/>
    <w:rsid w:val="005B6B5F"/>
    <w:rsid w:val="005B6B87"/>
    <w:rsid w:val="005B7CA9"/>
    <w:rsid w:val="005C13D7"/>
    <w:rsid w:val="005C15F8"/>
    <w:rsid w:val="005C3BA4"/>
    <w:rsid w:val="005C3F33"/>
    <w:rsid w:val="005C402C"/>
    <w:rsid w:val="005C5642"/>
    <w:rsid w:val="005C7D23"/>
    <w:rsid w:val="005D0515"/>
    <w:rsid w:val="005D0AC6"/>
    <w:rsid w:val="005D1041"/>
    <w:rsid w:val="005D2B56"/>
    <w:rsid w:val="005D4538"/>
    <w:rsid w:val="005D46B2"/>
    <w:rsid w:val="005D57F3"/>
    <w:rsid w:val="005D5CDC"/>
    <w:rsid w:val="005E203F"/>
    <w:rsid w:val="005E37C4"/>
    <w:rsid w:val="005E724B"/>
    <w:rsid w:val="005F13E4"/>
    <w:rsid w:val="005F1566"/>
    <w:rsid w:val="005F16D9"/>
    <w:rsid w:val="005F3872"/>
    <w:rsid w:val="005F396B"/>
    <w:rsid w:val="005F43DF"/>
    <w:rsid w:val="005F4916"/>
    <w:rsid w:val="005F536C"/>
    <w:rsid w:val="005F5BE7"/>
    <w:rsid w:val="005F6747"/>
    <w:rsid w:val="005F68E9"/>
    <w:rsid w:val="005F6C26"/>
    <w:rsid w:val="005F788C"/>
    <w:rsid w:val="00601EA0"/>
    <w:rsid w:val="00602DC5"/>
    <w:rsid w:val="00612A58"/>
    <w:rsid w:val="00613941"/>
    <w:rsid w:val="006166C1"/>
    <w:rsid w:val="006170BD"/>
    <w:rsid w:val="00617735"/>
    <w:rsid w:val="00617B0E"/>
    <w:rsid w:val="00617B68"/>
    <w:rsid w:val="00620036"/>
    <w:rsid w:val="0062048F"/>
    <w:rsid w:val="00621599"/>
    <w:rsid w:val="00627B4D"/>
    <w:rsid w:val="006302FD"/>
    <w:rsid w:val="00630C69"/>
    <w:rsid w:val="00632137"/>
    <w:rsid w:val="006322A7"/>
    <w:rsid w:val="00633461"/>
    <w:rsid w:val="006343DE"/>
    <w:rsid w:val="00634824"/>
    <w:rsid w:val="006415DE"/>
    <w:rsid w:val="006442F6"/>
    <w:rsid w:val="00645531"/>
    <w:rsid w:val="00645650"/>
    <w:rsid w:val="0064567B"/>
    <w:rsid w:val="00645D41"/>
    <w:rsid w:val="00646AB7"/>
    <w:rsid w:val="006470F7"/>
    <w:rsid w:val="00647BB6"/>
    <w:rsid w:val="0065014E"/>
    <w:rsid w:val="0065223C"/>
    <w:rsid w:val="00654EF3"/>
    <w:rsid w:val="00656F19"/>
    <w:rsid w:val="00657D64"/>
    <w:rsid w:val="00661D65"/>
    <w:rsid w:val="00663930"/>
    <w:rsid w:val="00666778"/>
    <w:rsid w:val="00667001"/>
    <w:rsid w:val="0067048B"/>
    <w:rsid w:val="00670E23"/>
    <w:rsid w:val="006738AE"/>
    <w:rsid w:val="00674843"/>
    <w:rsid w:val="00674C97"/>
    <w:rsid w:val="006763BA"/>
    <w:rsid w:val="006763D4"/>
    <w:rsid w:val="00677A36"/>
    <w:rsid w:val="00681022"/>
    <w:rsid w:val="006832A2"/>
    <w:rsid w:val="00692607"/>
    <w:rsid w:val="00692960"/>
    <w:rsid w:val="006929D5"/>
    <w:rsid w:val="0069363C"/>
    <w:rsid w:val="006942FB"/>
    <w:rsid w:val="006946E3"/>
    <w:rsid w:val="00694F9F"/>
    <w:rsid w:val="00695327"/>
    <w:rsid w:val="006963E4"/>
    <w:rsid w:val="00697413"/>
    <w:rsid w:val="006A15E0"/>
    <w:rsid w:val="006A18E4"/>
    <w:rsid w:val="006A21D6"/>
    <w:rsid w:val="006A4A5F"/>
    <w:rsid w:val="006A53F9"/>
    <w:rsid w:val="006A5857"/>
    <w:rsid w:val="006A61A0"/>
    <w:rsid w:val="006A7443"/>
    <w:rsid w:val="006B0ACE"/>
    <w:rsid w:val="006B1F08"/>
    <w:rsid w:val="006B28FC"/>
    <w:rsid w:val="006B439D"/>
    <w:rsid w:val="006B4BA8"/>
    <w:rsid w:val="006B54BE"/>
    <w:rsid w:val="006C04F7"/>
    <w:rsid w:val="006C0FFF"/>
    <w:rsid w:val="006C1065"/>
    <w:rsid w:val="006C2492"/>
    <w:rsid w:val="006C24F8"/>
    <w:rsid w:val="006C30FD"/>
    <w:rsid w:val="006C41E6"/>
    <w:rsid w:val="006C66BE"/>
    <w:rsid w:val="006C7872"/>
    <w:rsid w:val="006D15A4"/>
    <w:rsid w:val="006D38E1"/>
    <w:rsid w:val="006D4BB0"/>
    <w:rsid w:val="006D6CE9"/>
    <w:rsid w:val="006E17B4"/>
    <w:rsid w:val="006E5DF0"/>
    <w:rsid w:val="006F2A59"/>
    <w:rsid w:val="007025DD"/>
    <w:rsid w:val="00702917"/>
    <w:rsid w:val="00703637"/>
    <w:rsid w:val="00703E14"/>
    <w:rsid w:val="007056CD"/>
    <w:rsid w:val="00705DD9"/>
    <w:rsid w:val="00706170"/>
    <w:rsid w:val="00707D86"/>
    <w:rsid w:val="00710B7D"/>
    <w:rsid w:val="007115BD"/>
    <w:rsid w:val="00712129"/>
    <w:rsid w:val="0071671B"/>
    <w:rsid w:val="00717384"/>
    <w:rsid w:val="00717BB4"/>
    <w:rsid w:val="00717CFF"/>
    <w:rsid w:val="007205D9"/>
    <w:rsid w:val="007226BE"/>
    <w:rsid w:val="00722F68"/>
    <w:rsid w:val="0072333D"/>
    <w:rsid w:val="00725F6C"/>
    <w:rsid w:val="00726C04"/>
    <w:rsid w:val="00726E98"/>
    <w:rsid w:val="00731039"/>
    <w:rsid w:val="00733483"/>
    <w:rsid w:val="007350E8"/>
    <w:rsid w:val="0073660A"/>
    <w:rsid w:val="007368F1"/>
    <w:rsid w:val="007370DC"/>
    <w:rsid w:val="00737451"/>
    <w:rsid w:val="007414A1"/>
    <w:rsid w:val="00744512"/>
    <w:rsid w:val="00744920"/>
    <w:rsid w:val="0075123B"/>
    <w:rsid w:val="00751E7A"/>
    <w:rsid w:val="00753184"/>
    <w:rsid w:val="00753FBD"/>
    <w:rsid w:val="007540C2"/>
    <w:rsid w:val="00754AE8"/>
    <w:rsid w:val="00756239"/>
    <w:rsid w:val="00756B68"/>
    <w:rsid w:val="00764D19"/>
    <w:rsid w:val="00766D16"/>
    <w:rsid w:val="00766F1A"/>
    <w:rsid w:val="00772B0B"/>
    <w:rsid w:val="00774B5C"/>
    <w:rsid w:val="00776748"/>
    <w:rsid w:val="00785F71"/>
    <w:rsid w:val="0078746A"/>
    <w:rsid w:val="00787939"/>
    <w:rsid w:val="00792309"/>
    <w:rsid w:val="007956CF"/>
    <w:rsid w:val="00797501"/>
    <w:rsid w:val="00797C26"/>
    <w:rsid w:val="007A0236"/>
    <w:rsid w:val="007A1CC1"/>
    <w:rsid w:val="007A32FA"/>
    <w:rsid w:val="007A4A72"/>
    <w:rsid w:val="007A53BA"/>
    <w:rsid w:val="007A57DE"/>
    <w:rsid w:val="007A585E"/>
    <w:rsid w:val="007A589A"/>
    <w:rsid w:val="007A60AA"/>
    <w:rsid w:val="007A6CA7"/>
    <w:rsid w:val="007A6D2D"/>
    <w:rsid w:val="007A71BB"/>
    <w:rsid w:val="007B0B7C"/>
    <w:rsid w:val="007B1ED3"/>
    <w:rsid w:val="007B243E"/>
    <w:rsid w:val="007B24E5"/>
    <w:rsid w:val="007B4DE2"/>
    <w:rsid w:val="007B50F3"/>
    <w:rsid w:val="007B6E35"/>
    <w:rsid w:val="007B6EB8"/>
    <w:rsid w:val="007B6FB6"/>
    <w:rsid w:val="007B76BF"/>
    <w:rsid w:val="007C00A1"/>
    <w:rsid w:val="007C0106"/>
    <w:rsid w:val="007C03D1"/>
    <w:rsid w:val="007C2D3B"/>
    <w:rsid w:val="007C2E9F"/>
    <w:rsid w:val="007C4D57"/>
    <w:rsid w:val="007C4FBA"/>
    <w:rsid w:val="007C5016"/>
    <w:rsid w:val="007C5606"/>
    <w:rsid w:val="007C5673"/>
    <w:rsid w:val="007C5B25"/>
    <w:rsid w:val="007C69A9"/>
    <w:rsid w:val="007D0A0B"/>
    <w:rsid w:val="007D108F"/>
    <w:rsid w:val="007D1303"/>
    <w:rsid w:val="007D3DE5"/>
    <w:rsid w:val="007D3F3C"/>
    <w:rsid w:val="007D4618"/>
    <w:rsid w:val="007D481A"/>
    <w:rsid w:val="007D48AC"/>
    <w:rsid w:val="007D4ACE"/>
    <w:rsid w:val="007D515D"/>
    <w:rsid w:val="007D5526"/>
    <w:rsid w:val="007D55BC"/>
    <w:rsid w:val="007D7CA7"/>
    <w:rsid w:val="007E0C97"/>
    <w:rsid w:val="007E371A"/>
    <w:rsid w:val="007E4EB4"/>
    <w:rsid w:val="007E62D5"/>
    <w:rsid w:val="007E7AAF"/>
    <w:rsid w:val="007F067B"/>
    <w:rsid w:val="007F0800"/>
    <w:rsid w:val="007F21B5"/>
    <w:rsid w:val="007F2586"/>
    <w:rsid w:val="007F2D91"/>
    <w:rsid w:val="007F305B"/>
    <w:rsid w:val="007F39B3"/>
    <w:rsid w:val="007F43C5"/>
    <w:rsid w:val="007F4DD4"/>
    <w:rsid w:val="007F59C3"/>
    <w:rsid w:val="007F5D57"/>
    <w:rsid w:val="007F6ACA"/>
    <w:rsid w:val="007F6E7A"/>
    <w:rsid w:val="00802B2E"/>
    <w:rsid w:val="00803578"/>
    <w:rsid w:val="008062B4"/>
    <w:rsid w:val="0080690A"/>
    <w:rsid w:val="00811DAC"/>
    <w:rsid w:val="00820548"/>
    <w:rsid w:val="008210E4"/>
    <w:rsid w:val="00823351"/>
    <w:rsid w:val="0082393A"/>
    <w:rsid w:val="00823D49"/>
    <w:rsid w:val="008247C5"/>
    <w:rsid w:val="008267F0"/>
    <w:rsid w:val="00826D92"/>
    <w:rsid w:val="00827C29"/>
    <w:rsid w:val="00831036"/>
    <w:rsid w:val="008317D2"/>
    <w:rsid w:val="0083601F"/>
    <w:rsid w:val="00837240"/>
    <w:rsid w:val="00837CCD"/>
    <w:rsid w:val="00841321"/>
    <w:rsid w:val="00841FE4"/>
    <w:rsid w:val="00842D65"/>
    <w:rsid w:val="0084342C"/>
    <w:rsid w:val="00844475"/>
    <w:rsid w:val="00845400"/>
    <w:rsid w:val="008468B0"/>
    <w:rsid w:val="008472D4"/>
    <w:rsid w:val="008478BE"/>
    <w:rsid w:val="0085029D"/>
    <w:rsid w:val="008506F5"/>
    <w:rsid w:val="00850ED9"/>
    <w:rsid w:val="0085358A"/>
    <w:rsid w:val="00855364"/>
    <w:rsid w:val="00855914"/>
    <w:rsid w:val="00856144"/>
    <w:rsid w:val="0086229E"/>
    <w:rsid w:val="00862997"/>
    <w:rsid w:val="00862F51"/>
    <w:rsid w:val="00863E8C"/>
    <w:rsid w:val="00866573"/>
    <w:rsid w:val="00866B8E"/>
    <w:rsid w:val="008702B0"/>
    <w:rsid w:val="00870BFC"/>
    <w:rsid w:val="008710B7"/>
    <w:rsid w:val="00871A60"/>
    <w:rsid w:val="00872C64"/>
    <w:rsid w:val="00874A32"/>
    <w:rsid w:val="00875DC9"/>
    <w:rsid w:val="00877884"/>
    <w:rsid w:val="008819E9"/>
    <w:rsid w:val="0088268B"/>
    <w:rsid w:val="00883090"/>
    <w:rsid w:val="00884CA8"/>
    <w:rsid w:val="00885493"/>
    <w:rsid w:val="0088744F"/>
    <w:rsid w:val="00887906"/>
    <w:rsid w:val="00891247"/>
    <w:rsid w:val="008919DE"/>
    <w:rsid w:val="008925B9"/>
    <w:rsid w:val="008941B5"/>
    <w:rsid w:val="00894BB6"/>
    <w:rsid w:val="00895B17"/>
    <w:rsid w:val="0089673C"/>
    <w:rsid w:val="00896941"/>
    <w:rsid w:val="008A134E"/>
    <w:rsid w:val="008A1354"/>
    <w:rsid w:val="008A4402"/>
    <w:rsid w:val="008A54E4"/>
    <w:rsid w:val="008A615C"/>
    <w:rsid w:val="008A7A38"/>
    <w:rsid w:val="008B05CE"/>
    <w:rsid w:val="008B25E0"/>
    <w:rsid w:val="008B2CB2"/>
    <w:rsid w:val="008B427B"/>
    <w:rsid w:val="008B433E"/>
    <w:rsid w:val="008B441A"/>
    <w:rsid w:val="008B5AA2"/>
    <w:rsid w:val="008B5F5F"/>
    <w:rsid w:val="008B758C"/>
    <w:rsid w:val="008C1069"/>
    <w:rsid w:val="008C215A"/>
    <w:rsid w:val="008C215C"/>
    <w:rsid w:val="008C3BE7"/>
    <w:rsid w:val="008C4E32"/>
    <w:rsid w:val="008C5F7B"/>
    <w:rsid w:val="008D0EA4"/>
    <w:rsid w:val="008D2AD5"/>
    <w:rsid w:val="008D48CA"/>
    <w:rsid w:val="008D4C94"/>
    <w:rsid w:val="008D561A"/>
    <w:rsid w:val="008D5BA6"/>
    <w:rsid w:val="008D5F13"/>
    <w:rsid w:val="008D6D91"/>
    <w:rsid w:val="008D6F83"/>
    <w:rsid w:val="008D734B"/>
    <w:rsid w:val="008E012F"/>
    <w:rsid w:val="008E07E1"/>
    <w:rsid w:val="008E1285"/>
    <w:rsid w:val="008E1C68"/>
    <w:rsid w:val="008E27CA"/>
    <w:rsid w:val="008E30F7"/>
    <w:rsid w:val="008E676B"/>
    <w:rsid w:val="008F0334"/>
    <w:rsid w:val="008F207A"/>
    <w:rsid w:val="008F250F"/>
    <w:rsid w:val="008F2604"/>
    <w:rsid w:val="008F2EBD"/>
    <w:rsid w:val="008F431A"/>
    <w:rsid w:val="008F69DD"/>
    <w:rsid w:val="0090007E"/>
    <w:rsid w:val="00900F25"/>
    <w:rsid w:val="00901E5D"/>
    <w:rsid w:val="00903115"/>
    <w:rsid w:val="00903CA9"/>
    <w:rsid w:val="009047B8"/>
    <w:rsid w:val="00904CD1"/>
    <w:rsid w:val="009069A5"/>
    <w:rsid w:val="00906EC4"/>
    <w:rsid w:val="009127F0"/>
    <w:rsid w:val="009129F3"/>
    <w:rsid w:val="009148C4"/>
    <w:rsid w:val="0091507F"/>
    <w:rsid w:val="009150DF"/>
    <w:rsid w:val="00915FC1"/>
    <w:rsid w:val="00917687"/>
    <w:rsid w:val="00920549"/>
    <w:rsid w:val="009262CC"/>
    <w:rsid w:val="00927B16"/>
    <w:rsid w:val="0093165A"/>
    <w:rsid w:val="00931699"/>
    <w:rsid w:val="00931B14"/>
    <w:rsid w:val="00933A95"/>
    <w:rsid w:val="00934F57"/>
    <w:rsid w:val="0093630D"/>
    <w:rsid w:val="009413D3"/>
    <w:rsid w:val="00941B45"/>
    <w:rsid w:val="009420D0"/>
    <w:rsid w:val="009422C2"/>
    <w:rsid w:val="009435CD"/>
    <w:rsid w:val="00943AF0"/>
    <w:rsid w:val="00947B28"/>
    <w:rsid w:val="00947BE4"/>
    <w:rsid w:val="00947FBE"/>
    <w:rsid w:val="00951838"/>
    <w:rsid w:val="00952E8A"/>
    <w:rsid w:val="00952EE4"/>
    <w:rsid w:val="00953139"/>
    <w:rsid w:val="00954154"/>
    <w:rsid w:val="009542BC"/>
    <w:rsid w:val="00954894"/>
    <w:rsid w:val="00955392"/>
    <w:rsid w:val="00960067"/>
    <w:rsid w:val="00962006"/>
    <w:rsid w:val="00962A54"/>
    <w:rsid w:val="00962E9B"/>
    <w:rsid w:val="009631B5"/>
    <w:rsid w:val="00963592"/>
    <w:rsid w:val="00964EC1"/>
    <w:rsid w:val="00965468"/>
    <w:rsid w:val="00965723"/>
    <w:rsid w:val="009678FA"/>
    <w:rsid w:val="00967D89"/>
    <w:rsid w:val="00970823"/>
    <w:rsid w:val="00970F47"/>
    <w:rsid w:val="0097267B"/>
    <w:rsid w:val="009727B4"/>
    <w:rsid w:val="00977B16"/>
    <w:rsid w:val="00980E1C"/>
    <w:rsid w:val="009822F0"/>
    <w:rsid w:val="00982D1F"/>
    <w:rsid w:val="00983A6B"/>
    <w:rsid w:val="00983CBE"/>
    <w:rsid w:val="009858D3"/>
    <w:rsid w:val="00985D25"/>
    <w:rsid w:val="00986106"/>
    <w:rsid w:val="0098795F"/>
    <w:rsid w:val="0099030A"/>
    <w:rsid w:val="009910AF"/>
    <w:rsid w:val="00992BC6"/>
    <w:rsid w:val="00992FBC"/>
    <w:rsid w:val="00993D26"/>
    <w:rsid w:val="00993D97"/>
    <w:rsid w:val="009940D6"/>
    <w:rsid w:val="00994BF3"/>
    <w:rsid w:val="009955F6"/>
    <w:rsid w:val="00995868"/>
    <w:rsid w:val="0099666E"/>
    <w:rsid w:val="00997767"/>
    <w:rsid w:val="00997951"/>
    <w:rsid w:val="009A1494"/>
    <w:rsid w:val="009A1AF9"/>
    <w:rsid w:val="009A2306"/>
    <w:rsid w:val="009A36FD"/>
    <w:rsid w:val="009A733B"/>
    <w:rsid w:val="009B1552"/>
    <w:rsid w:val="009B276C"/>
    <w:rsid w:val="009B3450"/>
    <w:rsid w:val="009B34D2"/>
    <w:rsid w:val="009B41DF"/>
    <w:rsid w:val="009B4F23"/>
    <w:rsid w:val="009B667A"/>
    <w:rsid w:val="009B6AA6"/>
    <w:rsid w:val="009C086A"/>
    <w:rsid w:val="009C254B"/>
    <w:rsid w:val="009C3012"/>
    <w:rsid w:val="009C317D"/>
    <w:rsid w:val="009C40EA"/>
    <w:rsid w:val="009C4B84"/>
    <w:rsid w:val="009C4D47"/>
    <w:rsid w:val="009C4E20"/>
    <w:rsid w:val="009C545E"/>
    <w:rsid w:val="009C597C"/>
    <w:rsid w:val="009C7F57"/>
    <w:rsid w:val="009D00D9"/>
    <w:rsid w:val="009D696B"/>
    <w:rsid w:val="009D6FD9"/>
    <w:rsid w:val="009D7F1E"/>
    <w:rsid w:val="009E21CA"/>
    <w:rsid w:val="009E2B37"/>
    <w:rsid w:val="009E403E"/>
    <w:rsid w:val="009E5B0D"/>
    <w:rsid w:val="009E618E"/>
    <w:rsid w:val="009E6751"/>
    <w:rsid w:val="009F46CA"/>
    <w:rsid w:val="009F4EB2"/>
    <w:rsid w:val="009F5415"/>
    <w:rsid w:val="009F6FB6"/>
    <w:rsid w:val="009F74EE"/>
    <w:rsid w:val="009F7DEF"/>
    <w:rsid w:val="00A01220"/>
    <w:rsid w:val="00A013BA"/>
    <w:rsid w:val="00A04F68"/>
    <w:rsid w:val="00A052C5"/>
    <w:rsid w:val="00A065F3"/>
    <w:rsid w:val="00A071B1"/>
    <w:rsid w:val="00A07A8B"/>
    <w:rsid w:val="00A101EC"/>
    <w:rsid w:val="00A14AFA"/>
    <w:rsid w:val="00A14B3C"/>
    <w:rsid w:val="00A15981"/>
    <w:rsid w:val="00A225B4"/>
    <w:rsid w:val="00A22CDE"/>
    <w:rsid w:val="00A24326"/>
    <w:rsid w:val="00A246C1"/>
    <w:rsid w:val="00A251D8"/>
    <w:rsid w:val="00A27371"/>
    <w:rsid w:val="00A315ED"/>
    <w:rsid w:val="00A31E5C"/>
    <w:rsid w:val="00A33630"/>
    <w:rsid w:val="00A34B9B"/>
    <w:rsid w:val="00A364A7"/>
    <w:rsid w:val="00A42F10"/>
    <w:rsid w:val="00A45376"/>
    <w:rsid w:val="00A46022"/>
    <w:rsid w:val="00A46B99"/>
    <w:rsid w:val="00A47780"/>
    <w:rsid w:val="00A47B30"/>
    <w:rsid w:val="00A54874"/>
    <w:rsid w:val="00A55484"/>
    <w:rsid w:val="00A55D89"/>
    <w:rsid w:val="00A568A0"/>
    <w:rsid w:val="00A63310"/>
    <w:rsid w:val="00A635AB"/>
    <w:rsid w:val="00A70CC4"/>
    <w:rsid w:val="00A7623B"/>
    <w:rsid w:val="00A76F9D"/>
    <w:rsid w:val="00A805F2"/>
    <w:rsid w:val="00A82445"/>
    <w:rsid w:val="00A82EA4"/>
    <w:rsid w:val="00A8537C"/>
    <w:rsid w:val="00A85973"/>
    <w:rsid w:val="00A87571"/>
    <w:rsid w:val="00A91F33"/>
    <w:rsid w:val="00A92B02"/>
    <w:rsid w:val="00A92B55"/>
    <w:rsid w:val="00A93323"/>
    <w:rsid w:val="00A937F4"/>
    <w:rsid w:val="00A93873"/>
    <w:rsid w:val="00A948E6"/>
    <w:rsid w:val="00A95A3B"/>
    <w:rsid w:val="00A9603E"/>
    <w:rsid w:val="00A96E28"/>
    <w:rsid w:val="00AA5859"/>
    <w:rsid w:val="00AA5A61"/>
    <w:rsid w:val="00AA5AEA"/>
    <w:rsid w:val="00AB0DE0"/>
    <w:rsid w:val="00AB1208"/>
    <w:rsid w:val="00AB127A"/>
    <w:rsid w:val="00AB6526"/>
    <w:rsid w:val="00AB6745"/>
    <w:rsid w:val="00AC4528"/>
    <w:rsid w:val="00AC68F7"/>
    <w:rsid w:val="00AC71F7"/>
    <w:rsid w:val="00AC7C38"/>
    <w:rsid w:val="00AD0B1F"/>
    <w:rsid w:val="00AD3987"/>
    <w:rsid w:val="00AD49F2"/>
    <w:rsid w:val="00AD4B01"/>
    <w:rsid w:val="00AD6D53"/>
    <w:rsid w:val="00AD7153"/>
    <w:rsid w:val="00AD7957"/>
    <w:rsid w:val="00AE15E6"/>
    <w:rsid w:val="00AE2B39"/>
    <w:rsid w:val="00AE7D96"/>
    <w:rsid w:val="00AF088C"/>
    <w:rsid w:val="00AF21A3"/>
    <w:rsid w:val="00AF21CF"/>
    <w:rsid w:val="00AF36F6"/>
    <w:rsid w:val="00AF3C3E"/>
    <w:rsid w:val="00AF596C"/>
    <w:rsid w:val="00AF6DB2"/>
    <w:rsid w:val="00B00AA7"/>
    <w:rsid w:val="00B014DF"/>
    <w:rsid w:val="00B02244"/>
    <w:rsid w:val="00B02689"/>
    <w:rsid w:val="00B0378B"/>
    <w:rsid w:val="00B03AAD"/>
    <w:rsid w:val="00B04C9C"/>
    <w:rsid w:val="00B065DE"/>
    <w:rsid w:val="00B06D9B"/>
    <w:rsid w:val="00B075F3"/>
    <w:rsid w:val="00B07CD4"/>
    <w:rsid w:val="00B1226E"/>
    <w:rsid w:val="00B1364B"/>
    <w:rsid w:val="00B144CB"/>
    <w:rsid w:val="00B1474E"/>
    <w:rsid w:val="00B14A74"/>
    <w:rsid w:val="00B15D98"/>
    <w:rsid w:val="00B16D4F"/>
    <w:rsid w:val="00B17199"/>
    <w:rsid w:val="00B21155"/>
    <w:rsid w:val="00B212B3"/>
    <w:rsid w:val="00B217A4"/>
    <w:rsid w:val="00B2183B"/>
    <w:rsid w:val="00B24B58"/>
    <w:rsid w:val="00B25211"/>
    <w:rsid w:val="00B30BA7"/>
    <w:rsid w:val="00B31575"/>
    <w:rsid w:val="00B31C8E"/>
    <w:rsid w:val="00B31FE4"/>
    <w:rsid w:val="00B328FC"/>
    <w:rsid w:val="00B33004"/>
    <w:rsid w:val="00B343E4"/>
    <w:rsid w:val="00B344ED"/>
    <w:rsid w:val="00B3454F"/>
    <w:rsid w:val="00B35A1F"/>
    <w:rsid w:val="00B36D8D"/>
    <w:rsid w:val="00B37EBA"/>
    <w:rsid w:val="00B40F65"/>
    <w:rsid w:val="00B41F94"/>
    <w:rsid w:val="00B42E44"/>
    <w:rsid w:val="00B464BF"/>
    <w:rsid w:val="00B46D98"/>
    <w:rsid w:val="00B51F62"/>
    <w:rsid w:val="00B52977"/>
    <w:rsid w:val="00B53EB6"/>
    <w:rsid w:val="00B5551B"/>
    <w:rsid w:val="00B575C1"/>
    <w:rsid w:val="00B6004C"/>
    <w:rsid w:val="00B61235"/>
    <w:rsid w:val="00B62167"/>
    <w:rsid w:val="00B62B4D"/>
    <w:rsid w:val="00B62CE8"/>
    <w:rsid w:val="00B63245"/>
    <w:rsid w:val="00B710E4"/>
    <w:rsid w:val="00B719E3"/>
    <w:rsid w:val="00B73A53"/>
    <w:rsid w:val="00B74426"/>
    <w:rsid w:val="00B7505F"/>
    <w:rsid w:val="00B75D23"/>
    <w:rsid w:val="00B81E65"/>
    <w:rsid w:val="00B94DA3"/>
    <w:rsid w:val="00B9534A"/>
    <w:rsid w:val="00B9660A"/>
    <w:rsid w:val="00B97E1D"/>
    <w:rsid w:val="00BA07F2"/>
    <w:rsid w:val="00BA23AD"/>
    <w:rsid w:val="00BA2538"/>
    <w:rsid w:val="00BA43DA"/>
    <w:rsid w:val="00BA6537"/>
    <w:rsid w:val="00BA7EAB"/>
    <w:rsid w:val="00BB075B"/>
    <w:rsid w:val="00BB13D0"/>
    <w:rsid w:val="00BB380C"/>
    <w:rsid w:val="00BB4489"/>
    <w:rsid w:val="00BB4CD3"/>
    <w:rsid w:val="00BB575A"/>
    <w:rsid w:val="00BC1212"/>
    <w:rsid w:val="00BC2156"/>
    <w:rsid w:val="00BC2A59"/>
    <w:rsid w:val="00BC5473"/>
    <w:rsid w:val="00BC647A"/>
    <w:rsid w:val="00BD1F41"/>
    <w:rsid w:val="00BD238B"/>
    <w:rsid w:val="00BD31CE"/>
    <w:rsid w:val="00BD3C03"/>
    <w:rsid w:val="00BD574B"/>
    <w:rsid w:val="00BE00A5"/>
    <w:rsid w:val="00BE165C"/>
    <w:rsid w:val="00BE2292"/>
    <w:rsid w:val="00BE29D5"/>
    <w:rsid w:val="00BE3F74"/>
    <w:rsid w:val="00BE57A3"/>
    <w:rsid w:val="00BE6BC6"/>
    <w:rsid w:val="00BE7313"/>
    <w:rsid w:val="00BE7D1D"/>
    <w:rsid w:val="00BF0483"/>
    <w:rsid w:val="00BF04C6"/>
    <w:rsid w:val="00BF0E4C"/>
    <w:rsid w:val="00BF13BE"/>
    <w:rsid w:val="00BF1D35"/>
    <w:rsid w:val="00BF2486"/>
    <w:rsid w:val="00BF4269"/>
    <w:rsid w:val="00BF43D3"/>
    <w:rsid w:val="00BF71D3"/>
    <w:rsid w:val="00C00B16"/>
    <w:rsid w:val="00C01D2A"/>
    <w:rsid w:val="00C027E2"/>
    <w:rsid w:val="00C04AA6"/>
    <w:rsid w:val="00C067AC"/>
    <w:rsid w:val="00C070A9"/>
    <w:rsid w:val="00C1053E"/>
    <w:rsid w:val="00C10B58"/>
    <w:rsid w:val="00C11039"/>
    <w:rsid w:val="00C1287B"/>
    <w:rsid w:val="00C142BD"/>
    <w:rsid w:val="00C15F04"/>
    <w:rsid w:val="00C16376"/>
    <w:rsid w:val="00C2035A"/>
    <w:rsid w:val="00C2062A"/>
    <w:rsid w:val="00C20932"/>
    <w:rsid w:val="00C21609"/>
    <w:rsid w:val="00C23965"/>
    <w:rsid w:val="00C24754"/>
    <w:rsid w:val="00C24A9B"/>
    <w:rsid w:val="00C24C5D"/>
    <w:rsid w:val="00C2507E"/>
    <w:rsid w:val="00C3210C"/>
    <w:rsid w:val="00C32695"/>
    <w:rsid w:val="00C34354"/>
    <w:rsid w:val="00C34557"/>
    <w:rsid w:val="00C34694"/>
    <w:rsid w:val="00C34E47"/>
    <w:rsid w:val="00C3575F"/>
    <w:rsid w:val="00C379EE"/>
    <w:rsid w:val="00C37B7B"/>
    <w:rsid w:val="00C37CEB"/>
    <w:rsid w:val="00C4129C"/>
    <w:rsid w:val="00C41799"/>
    <w:rsid w:val="00C4182B"/>
    <w:rsid w:val="00C41A28"/>
    <w:rsid w:val="00C42BA5"/>
    <w:rsid w:val="00C4410E"/>
    <w:rsid w:val="00C4729E"/>
    <w:rsid w:val="00C55111"/>
    <w:rsid w:val="00C56D8E"/>
    <w:rsid w:val="00C57663"/>
    <w:rsid w:val="00C57856"/>
    <w:rsid w:val="00C57B60"/>
    <w:rsid w:val="00C62779"/>
    <w:rsid w:val="00C62B70"/>
    <w:rsid w:val="00C62ED4"/>
    <w:rsid w:val="00C63EE3"/>
    <w:rsid w:val="00C6489B"/>
    <w:rsid w:val="00C65DA0"/>
    <w:rsid w:val="00C67191"/>
    <w:rsid w:val="00C67339"/>
    <w:rsid w:val="00C67A50"/>
    <w:rsid w:val="00C725A0"/>
    <w:rsid w:val="00C72D3A"/>
    <w:rsid w:val="00C740C2"/>
    <w:rsid w:val="00C76C0E"/>
    <w:rsid w:val="00C77CF8"/>
    <w:rsid w:val="00C83006"/>
    <w:rsid w:val="00C830D7"/>
    <w:rsid w:val="00C83FE9"/>
    <w:rsid w:val="00C907E5"/>
    <w:rsid w:val="00C90D8B"/>
    <w:rsid w:val="00C9267B"/>
    <w:rsid w:val="00C93799"/>
    <w:rsid w:val="00C9441F"/>
    <w:rsid w:val="00C96014"/>
    <w:rsid w:val="00CA0A81"/>
    <w:rsid w:val="00CA1222"/>
    <w:rsid w:val="00CA22A2"/>
    <w:rsid w:val="00CA2BEC"/>
    <w:rsid w:val="00CA4757"/>
    <w:rsid w:val="00CA6695"/>
    <w:rsid w:val="00CB0777"/>
    <w:rsid w:val="00CB36D8"/>
    <w:rsid w:val="00CB3B2A"/>
    <w:rsid w:val="00CB51D4"/>
    <w:rsid w:val="00CB54A5"/>
    <w:rsid w:val="00CB5693"/>
    <w:rsid w:val="00CB7C5E"/>
    <w:rsid w:val="00CC38AF"/>
    <w:rsid w:val="00CC3CFF"/>
    <w:rsid w:val="00CC568A"/>
    <w:rsid w:val="00CC75B7"/>
    <w:rsid w:val="00CC7F56"/>
    <w:rsid w:val="00CD0622"/>
    <w:rsid w:val="00CD0F8A"/>
    <w:rsid w:val="00CD1CF0"/>
    <w:rsid w:val="00CD5A52"/>
    <w:rsid w:val="00CD645E"/>
    <w:rsid w:val="00CD6B49"/>
    <w:rsid w:val="00CD7BB4"/>
    <w:rsid w:val="00CD7E04"/>
    <w:rsid w:val="00CE13B2"/>
    <w:rsid w:val="00CE1C3C"/>
    <w:rsid w:val="00CE2BF8"/>
    <w:rsid w:val="00CE3EAD"/>
    <w:rsid w:val="00CE551A"/>
    <w:rsid w:val="00CE59EA"/>
    <w:rsid w:val="00CE618C"/>
    <w:rsid w:val="00CE770E"/>
    <w:rsid w:val="00CF0F4E"/>
    <w:rsid w:val="00CF255E"/>
    <w:rsid w:val="00CF2A7E"/>
    <w:rsid w:val="00CF2E30"/>
    <w:rsid w:val="00CF3569"/>
    <w:rsid w:val="00CF4080"/>
    <w:rsid w:val="00CF42F4"/>
    <w:rsid w:val="00CF6180"/>
    <w:rsid w:val="00CF6C3B"/>
    <w:rsid w:val="00D00A8C"/>
    <w:rsid w:val="00D04E0A"/>
    <w:rsid w:val="00D05792"/>
    <w:rsid w:val="00D06E9D"/>
    <w:rsid w:val="00D10718"/>
    <w:rsid w:val="00D11E5C"/>
    <w:rsid w:val="00D12297"/>
    <w:rsid w:val="00D12BF4"/>
    <w:rsid w:val="00D12E39"/>
    <w:rsid w:val="00D14582"/>
    <w:rsid w:val="00D150C0"/>
    <w:rsid w:val="00D153EE"/>
    <w:rsid w:val="00D16237"/>
    <w:rsid w:val="00D2212C"/>
    <w:rsid w:val="00D228AD"/>
    <w:rsid w:val="00D23B1E"/>
    <w:rsid w:val="00D241EC"/>
    <w:rsid w:val="00D24598"/>
    <w:rsid w:val="00D26967"/>
    <w:rsid w:val="00D30A0F"/>
    <w:rsid w:val="00D30E3D"/>
    <w:rsid w:val="00D31717"/>
    <w:rsid w:val="00D320CE"/>
    <w:rsid w:val="00D34FA9"/>
    <w:rsid w:val="00D36B1F"/>
    <w:rsid w:val="00D36FA9"/>
    <w:rsid w:val="00D375E7"/>
    <w:rsid w:val="00D37EE8"/>
    <w:rsid w:val="00D405C5"/>
    <w:rsid w:val="00D40D72"/>
    <w:rsid w:val="00D4152D"/>
    <w:rsid w:val="00D41AC5"/>
    <w:rsid w:val="00D425F9"/>
    <w:rsid w:val="00D43E18"/>
    <w:rsid w:val="00D43FD6"/>
    <w:rsid w:val="00D44EC8"/>
    <w:rsid w:val="00D474C3"/>
    <w:rsid w:val="00D47B59"/>
    <w:rsid w:val="00D51BCD"/>
    <w:rsid w:val="00D522FF"/>
    <w:rsid w:val="00D5318C"/>
    <w:rsid w:val="00D53CDF"/>
    <w:rsid w:val="00D55808"/>
    <w:rsid w:val="00D56007"/>
    <w:rsid w:val="00D56389"/>
    <w:rsid w:val="00D6045F"/>
    <w:rsid w:val="00D621AA"/>
    <w:rsid w:val="00D63E46"/>
    <w:rsid w:val="00D65768"/>
    <w:rsid w:val="00D65944"/>
    <w:rsid w:val="00D67B43"/>
    <w:rsid w:val="00D67F6E"/>
    <w:rsid w:val="00D70A12"/>
    <w:rsid w:val="00D729E4"/>
    <w:rsid w:val="00D73ECB"/>
    <w:rsid w:val="00D74452"/>
    <w:rsid w:val="00D764DD"/>
    <w:rsid w:val="00D76A57"/>
    <w:rsid w:val="00D77876"/>
    <w:rsid w:val="00D8009A"/>
    <w:rsid w:val="00D805A4"/>
    <w:rsid w:val="00D81C2D"/>
    <w:rsid w:val="00D82E3D"/>
    <w:rsid w:val="00D837BD"/>
    <w:rsid w:val="00D842F9"/>
    <w:rsid w:val="00D84B17"/>
    <w:rsid w:val="00D8600D"/>
    <w:rsid w:val="00D877AF"/>
    <w:rsid w:val="00D90950"/>
    <w:rsid w:val="00D92EB3"/>
    <w:rsid w:val="00D931F4"/>
    <w:rsid w:val="00D93632"/>
    <w:rsid w:val="00D94436"/>
    <w:rsid w:val="00D963AC"/>
    <w:rsid w:val="00D96A22"/>
    <w:rsid w:val="00D9760E"/>
    <w:rsid w:val="00DA025D"/>
    <w:rsid w:val="00DA236A"/>
    <w:rsid w:val="00DA3CAB"/>
    <w:rsid w:val="00DA422B"/>
    <w:rsid w:val="00DA4865"/>
    <w:rsid w:val="00DA6CFE"/>
    <w:rsid w:val="00DA7ECA"/>
    <w:rsid w:val="00DB4397"/>
    <w:rsid w:val="00DB4896"/>
    <w:rsid w:val="00DB55A1"/>
    <w:rsid w:val="00DB7A8D"/>
    <w:rsid w:val="00DC0CE3"/>
    <w:rsid w:val="00DC172D"/>
    <w:rsid w:val="00DC3392"/>
    <w:rsid w:val="00DC4664"/>
    <w:rsid w:val="00DC5D4E"/>
    <w:rsid w:val="00DC6B2A"/>
    <w:rsid w:val="00DD2791"/>
    <w:rsid w:val="00DD2D0E"/>
    <w:rsid w:val="00DD356B"/>
    <w:rsid w:val="00DD6D88"/>
    <w:rsid w:val="00DD70E4"/>
    <w:rsid w:val="00DD748F"/>
    <w:rsid w:val="00DE198D"/>
    <w:rsid w:val="00DE4049"/>
    <w:rsid w:val="00DE42AC"/>
    <w:rsid w:val="00DE7824"/>
    <w:rsid w:val="00DF1E5C"/>
    <w:rsid w:val="00DF2709"/>
    <w:rsid w:val="00DF3D44"/>
    <w:rsid w:val="00DF4874"/>
    <w:rsid w:val="00DF4A29"/>
    <w:rsid w:val="00DF4B40"/>
    <w:rsid w:val="00DF5091"/>
    <w:rsid w:val="00DF52F2"/>
    <w:rsid w:val="00DF53D1"/>
    <w:rsid w:val="00DF55F5"/>
    <w:rsid w:val="00DF6362"/>
    <w:rsid w:val="00E00441"/>
    <w:rsid w:val="00E01ECA"/>
    <w:rsid w:val="00E023D5"/>
    <w:rsid w:val="00E02680"/>
    <w:rsid w:val="00E0530C"/>
    <w:rsid w:val="00E053F6"/>
    <w:rsid w:val="00E06101"/>
    <w:rsid w:val="00E07766"/>
    <w:rsid w:val="00E07CD9"/>
    <w:rsid w:val="00E11AA0"/>
    <w:rsid w:val="00E11EB7"/>
    <w:rsid w:val="00E12550"/>
    <w:rsid w:val="00E12617"/>
    <w:rsid w:val="00E130F3"/>
    <w:rsid w:val="00E14B76"/>
    <w:rsid w:val="00E151FB"/>
    <w:rsid w:val="00E156A1"/>
    <w:rsid w:val="00E16DCB"/>
    <w:rsid w:val="00E17F0A"/>
    <w:rsid w:val="00E20B3F"/>
    <w:rsid w:val="00E21C93"/>
    <w:rsid w:val="00E226EF"/>
    <w:rsid w:val="00E25C2B"/>
    <w:rsid w:val="00E2771E"/>
    <w:rsid w:val="00E27C7E"/>
    <w:rsid w:val="00E30347"/>
    <w:rsid w:val="00E3147B"/>
    <w:rsid w:val="00E31BB4"/>
    <w:rsid w:val="00E32088"/>
    <w:rsid w:val="00E33C9D"/>
    <w:rsid w:val="00E36D79"/>
    <w:rsid w:val="00E37E50"/>
    <w:rsid w:val="00E4077F"/>
    <w:rsid w:val="00E414C1"/>
    <w:rsid w:val="00E41D70"/>
    <w:rsid w:val="00E43AB8"/>
    <w:rsid w:val="00E44805"/>
    <w:rsid w:val="00E46CDB"/>
    <w:rsid w:val="00E47346"/>
    <w:rsid w:val="00E50355"/>
    <w:rsid w:val="00E51091"/>
    <w:rsid w:val="00E51E38"/>
    <w:rsid w:val="00E5254B"/>
    <w:rsid w:val="00E52E94"/>
    <w:rsid w:val="00E539A3"/>
    <w:rsid w:val="00E542D0"/>
    <w:rsid w:val="00E54500"/>
    <w:rsid w:val="00E54E32"/>
    <w:rsid w:val="00E54E7B"/>
    <w:rsid w:val="00E5514D"/>
    <w:rsid w:val="00E55557"/>
    <w:rsid w:val="00E55787"/>
    <w:rsid w:val="00E57628"/>
    <w:rsid w:val="00E57A65"/>
    <w:rsid w:val="00E617A7"/>
    <w:rsid w:val="00E61850"/>
    <w:rsid w:val="00E62094"/>
    <w:rsid w:val="00E620EA"/>
    <w:rsid w:val="00E6266C"/>
    <w:rsid w:val="00E6341F"/>
    <w:rsid w:val="00E6433F"/>
    <w:rsid w:val="00E66E6B"/>
    <w:rsid w:val="00E673D9"/>
    <w:rsid w:val="00E700FC"/>
    <w:rsid w:val="00E70807"/>
    <w:rsid w:val="00E73655"/>
    <w:rsid w:val="00E73711"/>
    <w:rsid w:val="00E74A13"/>
    <w:rsid w:val="00E75051"/>
    <w:rsid w:val="00E75E3C"/>
    <w:rsid w:val="00E76F5C"/>
    <w:rsid w:val="00E87F6E"/>
    <w:rsid w:val="00E92E16"/>
    <w:rsid w:val="00E93FD0"/>
    <w:rsid w:val="00E93FFF"/>
    <w:rsid w:val="00E946BF"/>
    <w:rsid w:val="00E94FF5"/>
    <w:rsid w:val="00E97AE5"/>
    <w:rsid w:val="00EA124F"/>
    <w:rsid w:val="00EA1D06"/>
    <w:rsid w:val="00EA353F"/>
    <w:rsid w:val="00EA3EAA"/>
    <w:rsid w:val="00EA4974"/>
    <w:rsid w:val="00EA66DD"/>
    <w:rsid w:val="00EB1682"/>
    <w:rsid w:val="00EB376E"/>
    <w:rsid w:val="00EB3FE9"/>
    <w:rsid w:val="00EB478C"/>
    <w:rsid w:val="00EB4FE2"/>
    <w:rsid w:val="00EB5B56"/>
    <w:rsid w:val="00EB6CA0"/>
    <w:rsid w:val="00EB7609"/>
    <w:rsid w:val="00EB7614"/>
    <w:rsid w:val="00EC0BE7"/>
    <w:rsid w:val="00EC0D3C"/>
    <w:rsid w:val="00EC1E24"/>
    <w:rsid w:val="00EC1E2F"/>
    <w:rsid w:val="00EC40DE"/>
    <w:rsid w:val="00EC4AC8"/>
    <w:rsid w:val="00EC54F2"/>
    <w:rsid w:val="00EC5FE7"/>
    <w:rsid w:val="00EC6044"/>
    <w:rsid w:val="00EC78EC"/>
    <w:rsid w:val="00EC7908"/>
    <w:rsid w:val="00ED1869"/>
    <w:rsid w:val="00ED41B2"/>
    <w:rsid w:val="00ED5053"/>
    <w:rsid w:val="00ED6EA4"/>
    <w:rsid w:val="00ED72C7"/>
    <w:rsid w:val="00EE0E76"/>
    <w:rsid w:val="00EE2731"/>
    <w:rsid w:val="00EE4D48"/>
    <w:rsid w:val="00EF24C4"/>
    <w:rsid w:val="00EF2E85"/>
    <w:rsid w:val="00EF3C10"/>
    <w:rsid w:val="00EF4D65"/>
    <w:rsid w:val="00EF6996"/>
    <w:rsid w:val="00EF7A15"/>
    <w:rsid w:val="00F0044E"/>
    <w:rsid w:val="00F0062E"/>
    <w:rsid w:val="00F00765"/>
    <w:rsid w:val="00F0091A"/>
    <w:rsid w:val="00F00BCF"/>
    <w:rsid w:val="00F01358"/>
    <w:rsid w:val="00F02651"/>
    <w:rsid w:val="00F04771"/>
    <w:rsid w:val="00F05663"/>
    <w:rsid w:val="00F061D8"/>
    <w:rsid w:val="00F065A9"/>
    <w:rsid w:val="00F078EB"/>
    <w:rsid w:val="00F11EE5"/>
    <w:rsid w:val="00F139A7"/>
    <w:rsid w:val="00F14C3F"/>
    <w:rsid w:val="00F14CE7"/>
    <w:rsid w:val="00F15CFB"/>
    <w:rsid w:val="00F16911"/>
    <w:rsid w:val="00F2005D"/>
    <w:rsid w:val="00F211AE"/>
    <w:rsid w:val="00F22388"/>
    <w:rsid w:val="00F247B4"/>
    <w:rsid w:val="00F25051"/>
    <w:rsid w:val="00F27A72"/>
    <w:rsid w:val="00F31553"/>
    <w:rsid w:val="00F32943"/>
    <w:rsid w:val="00F33098"/>
    <w:rsid w:val="00F34307"/>
    <w:rsid w:val="00F34F85"/>
    <w:rsid w:val="00F35DAD"/>
    <w:rsid w:val="00F37361"/>
    <w:rsid w:val="00F4128E"/>
    <w:rsid w:val="00F4138B"/>
    <w:rsid w:val="00F425AA"/>
    <w:rsid w:val="00F43F4A"/>
    <w:rsid w:val="00F44430"/>
    <w:rsid w:val="00F44B8E"/>
    <w:rsid w:val="00F44E3E"/>
    <w:rsid w:val="00F45A85"/>
    <w:rsid w:val="00F466E8"/>
    <w:rsid w:val="00F46CD3"/>
    <w:rsid w:val="00F47F8B"/>
    <w:rsid w:val="00F50EE6"/>
    <w:rsid w:val="00F549DE"/>
    <w:rsid w:val="00F554E6"/>
    <w:rsid w:val="00F561AE"/>
    <w:rsid w:val="00F56D33"/>
    <w:rsid w:val="00F57074"/>
    <w:rsid w:val="00F570EC"/>
    <w:rsid w:val="00F57C7D"/>
    <w:rsid w:val="00F606D7"/>
    <w:rsid w:val="00F618F2"/>
    <w:rsid w:val="00F62510"/>
    <w:rsid w:val="00F62AE9"/>
    <w:rsid w:val="00F7012D"/>
    <w:rsid w:val="00F707BF"/>
    <w:rsid w:val="00F70ACD"/>
    <w:rsid w:val="00F70BAF"/>
    <w:rsid w:val="00F7301C"/>
    <w:rsid w:val="00F73FE6"/>
    <w:rsid w:val="00F74EEF"/>
    <w:rsid w:val="00F754D2"/>
    <w:rsid w:val="00F801C9"/>
    <w:rsid w:val="00F8194B"/>
    <w:rsid w:val="00F8393F"/>
    <w:rsid w:val="00F84E29"/>
    <w:rsid w:val="00F90307"/>
    <w:rsid w:val="00F9129D"/>
    <w:rsid w:val="00F91D3C"/>
    <w:rsid w:val="00F91EAD"/>
    <w:rsid w:val="00F9368F"/>
    <w:rsid w:val="00F950C7"/>
    <w:rsid w:val="00F95F0A"/>
    <w:rsid w:val="00F96682"/>
    <w:rsid w:val="00FA1147"/>
    <w:rsid w:val="00FA2D41"/>
    <w:rsid w:val="00FA383E"/>
    <w:rsid w:val="00FA3B19"/>
    <w:rsid w:val="00FA3D7A"/>
    <w:rsid w:val="00FA4397"/>
    <w:rsid w:val="00FA4E83"/>
    <w:rsid w:val="00FB0304"/>
    <w:rsid w:val="00FB2078"/>
    <w:rsid w:val="00FB22BC"/>
    <w:rsid w:val="00FB2CC0"/>
    <w:rsid w:val="00FB3525"/>
    <w:rsid w:val="00FB3576"/>
    <w:rsid w:val="00FB3A5C"/>
    <w:rsid w:val="00FB539C"/>
    <w:rsid w:val="00FB6500"/>
    <w:rsid w:val="00FB6C35"/>
    <w:rsid w:val="00FC227A"/>
    <w:rsid w:val="00FC27EB"/>
    <w:rsid w:val="00FC3727"/>
    <w:rsid w:val="00FC3B83"/>
    <w:rsid w:val="00FC467D"/>
    <w:rsid w:val="00FC516B"/>
    <w:rsid w:val="00FC7476"/>
    <w:rsid w:val="00FD0D93"/>
    <w:rsid w:val="00FD0F57"/>
    <w:rsid w:val="00FD1E1F"/>
    <w:rsid w:val="00FD240E"/>
    <w:rsid w:val="00FD3FC9"/>
    <w:rsid w:val="00FD4E68"/>
    <w:rsid w:val="00FE02A1"/>
    <w:rsid w:val="00FE47BF"/>
    <w:rsid w:val="00FE4A2B"/>
    <w:rsid w:val="00FE6E5B"/>
    <w:rsid w:val="00FE7445"/>
    <w:rsid w:val="00FF039B"/>
    <w:rsid w:val="00FF232E"/>
    <w:rsid w:val="00FF2F66"/>
    <w:rsid w:val="00FF46E4"/>
    <w:rsid w:val="00FF5F42"/>
    <w:rsid w:val="00FF6EB1"/>
    <w:rsid w:val="00FF6ECD"/>
    <w:rsid w:val="00FF70A4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631D1"/>
  <w15:chartTrackingRefBased/>
  <w15:docId w15:val="{FA0D542E-361E-814F-B397-06A6EBB2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BE4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27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24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30347"/>
    <w:rPr>
      <w:color w:val="808080"/>
    </w:rPr>
  </w:style>
  <w:style w:type="paragraph" w:styleId="ListParagraph">
    <w:name w:val="List Paragraph"/>
    <w:basedOn w:val="Normal"/>
    <w:uiPriority w:val="34"/>
    <w:qFormat/>
    <w:rsid w:val="00327C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C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C26"/>
  </w:style>
  <w:style w:type="paragraph" w:styleId="Footer">
    <w:name w:val="footer"/>
    <w:basedOn w:val="Normal"/>
    <w:link w:val="FooterChar"/>
    <w:uiPriority w:val="99"/>
    <w:unhideWhenUsed/>
    <w:rsid w:val="003E7C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C26"/>
  </w:style>
  <w:style w:type="paragraph" w:styleId="FootnoteText">
    <w:name w:val="footnote text"/>
    <w:basedOn w:val="Normal"/>
    <w:link w:val="FootnoteTextChar"/>
    <w:uiPriority w:val="99"/>
    <w:semiHidden/>
    <w:unhideWhenUsed/>
    <w:rsid w:val="009B4F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4F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4F2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07A4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2BE4"/>
    <w:rPr>
      <w:rFonts w:eastAsiaTheme="majorEastAsia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37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q.uiver.app/#q=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q.uiver.app/#q=WzAsNCxbMCwwLCIwIFxcIFxcYnVsbGV0Il0sWzAsNSwiMSBcXCBcXGJ1bGxldCJdLFsxMCwwLCJcXGJ1bGxldCBcXCAwJyJdLFsxMCw1LCJcXGJ1bGxldCBcXCAyIl0sWzAsMSwiZiIsMV0sWzAsMiwiPSIsMSx7InN0eWxlIjp7ImhlYWQiOnsibmFtZSI6Im5vbmUifX19XSxbMiwzLCJmJyIsMSx7InN0eWxlIjp7ImJvZHkiOnsibmFtZSI6ImRhc2hlZCJ9fX1dLFsxLDMsInMiLDFdLFs0LDYsIlxcc2lnbWEiLDIseyJzaG9ydGVuIjp7InNvdXJjZSI6MTAsInRhcmdldCI6MTB9fV1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.uiver.app/#q=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q.uiver.app/#q=WzAsNCxbMCwyLCIwIFxcIFxcYnVsbGV0Il0sWzYsMCwiMSBcXCBcXGJ1bGxldCJdLFs2LDQsIlxcYnVsbGV0IFxcIDIiXSxbMTMsMiwiXFxidWxsZXQgXFwgMyJdLFswLDEsImYiLDFdLFswLDIsImYnIiwxLHsic3R5bGUiOnsiYm9keSI6eyJuYW1lIjoiZGFzaGVkIn19fV0sWzIsMywiZyciLDEseyJzdHlsZSI6eyJib2R5Ijp7Im5hbWUiOiJkYXNoZWQifX19XSxbMSwyLCJiIiwxXSxbMSwzLCJnIiwxXSxbNCw1LCJcXHNpZ21hIiwyLHsic2hvcnRlbiI6eyJzb3VyY2UiOjEwLCJ0YXJnZXQiOjEwfX1dLFs4LDYsIlxcdGF1IiwwLHsic2hvcnRlbiI6eyJzb3VyY2UiOjEwLCJ0YXJnZXQiOjEwfX1dXQ==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475B9AE80A643AD102E1472B6DCEF" ma:contentTypeVersion="35" ma:contentTypeDescription="Create a new document." ma:contentTypeScope="" ma:versionID="e36d6efa08bd61249f77417d4adae230">
  <xsd:schema xmlns:xsd="http://www.w3.org/2001/XMLSchema" xmlns:xs="http://www.w3.org/2001/XMLSchema" xmlns:p="http://schemas.microsoft.com/office/2006/metadata/properties" xmlns:ns3="add7d772-f06f-4eb9-a103-e72a14979dd8" xmlns:ns4="87d4622b-e43e-4054-a359-dd33d8c74e51" targetNamespace="http://schemas.microsoft.com/office/2006/metadata/properties" ma:root="true" ma:fieldsID="7550c62f6a39ae8098f521a2e44ecba3" ns3:_="" ns4:_="">
    <xsd:import namespace="add7d772-f06f-4eb9-a103-e72a14979dd8"/>
    <xsd:import namespace="87d4622b-e43e-4054-a359-dd33d8c74e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7d772-f06f-4eb9-a103-e72a14979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3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4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41" nillable="true" ma:displayName="_activity" ma:hidden="true" ma:internalName="_activity">
      <xsd:simpleType>
        <xsd:restriction base="dms:Note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4622b-e43e-4054-a359-dd33d8c74e51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add7d772-f06f-4eb9-a103-e72a14979dd8" xsi:nil="true"/>
    <Templates xmlns="add7d772-f06f-4eb9-a103-e72a14979dd8" xsi:nil="true"/>
    <Student_Groups xmlns="add7d772-f06f-4eb9-a103-e72a14979dd8">
      <UserInfo>
        <DisplayName/>
        <AccountId xsi:nil="true"/>
        <AccountType/>
      </UserInfo>
    </Student_Groups>
    <Distribution_Groups xmlns="add7d772-f06f-4eb9-a103-e72a14979dd8" xsi:nil="true"/>
    <AppVersion xmlns="add7d772-f06f-4eb9-a103-e72a14979dd8" xsi:nil="true"/>
    <TeamsChannelId xmlns="add7d772-f06f-4eb9-a103-e72a14979dd8" xsi:nil="true"/>
    <Invited_Teachers xmlns="add7d772-f06f-4eb9-a103-e72a14979dd8" xsi:nil="true"/>
    <IsNotebookLocked xmlns="add7d772-f06f-4eb9-a103-e72a14979dd8" xsi:nil="true"/>
    <Has_Teacher_Only_SectionGroup xmlns="add7d772-f06f-4eb9-a103-e72a14979dd8" xsi:nil="true"/>
    <Students xmlns="add7d772-f06f-4eb9-a103-e72a14979dd8">
      <UserInfo>
        <DisplayName/>
        <AccountId xsi:nil="true"/>
        <AccountType/>
      </UserInfo>
    </Students>
    <Self_Registration_Enabled xmlns="add7d772-f06f-4eb9-a103-e72a14979dd8" xsi:nil="true"/>
    <FolderType xmlns="add7d772-f06f-4eb9-a103-e72a14979dd8" xsi:nil="true"/>
    <Teachers xmlns="add7d772-f06f-4eb9-a103-e72a14979dd8">
      <UserInfo>
        <DisplayName/>
        <AccountId xsi:nil="true"/>
        <AccountType/>
      </UserInfo>
    </Teachers>
    <LMS_Mappings xmlns="add7d772-f06f-4eb9-a103-e72a14979dd8" xsi:nil="true"/>
    <NotebookType xmlns="add7d772-f06f-4eb9-a103-e72a14979dd8" xsi:nil="true"/>
    <DefaultSectionNames xmlns="add7d772-f06f-4eb9-a103-e72a14979dd8" xsi:nil="true"/>
    <Is_Collaboration_Space_Locked xmlns="add7d772-f06f-4eb9-a103-e72a14979dd8" xsi:nil="true"/>
    <CultureName xmlns="add7d772-f06f-4eb9-a103-e72a14979dd8" xsi:nil="true"/>
    <Owner xmlns="add7d772-f06f-4eb9-a103-e72a14979dd8">
      <UserInfo>
        <DisplayName/>
        <AccountId xsi:nil="true"/>
        <AccountType/>
      </UserInfo>
    </Owner>
    <Invited_Students xmlns="add7d772-f06f-4eb9-a103-e72a14979dd8" xsi:nil="true"/>
    <_activity xmlns="add7d772-f06f-4eb9-a103-e72a14979dd8" xsi:nil="true"/>
  </documentManagement>
</p:properties>
</file>

<file path=customXml/itemProps1.xml><?xml version="1.0" encoding="utf-8"?>
<ds:datastoreItem xmlns:ds="http://schemas.openxmlformats.org/officeDocument/2006/customXml" ds:itemID="{FCF96C8E-4C5A-4436-8C12-9BB53C2EB90D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2A9150DF-A842-41E4-B77C-24CD032F1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7d772-f06f-4eb9-a103-e72a14979dd8"/>
    <ds:schemaRef ds:uri="87d4622b-e43e-4054-a359-dd33d8c74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DAB246-2382-45EA-9E55-0A43090E79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4DFEA2-D30F-42D6-A8AB-F75932253B40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  <ds:schemaRef ds:uri="add7d772-f06f-4eb9-a103-e72a14979dd8"/>
    <ds:schemaRef ds:uri="http://schemas.microsoft.com/office/2006/metadata/properties"/>
    <ds:schemaRef ds:uri="http://schemas.openxmlformats.org/package/2006/metadata/core-properties"/>
    <ds:schemaRef ds:uri="87d4622b-e43e-4054-a359-dd33d8c74e5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Mary</dc:creator>
  <cp:keywords/>
  <dc:description/>
  <cp:lastModifiedBy>Christopher Mary</cp:lastModifiedBy>
  <cp:revision>2</cp:revision>
  <cp:lastPrinted>2024-01-10T23:28:00Z</cp:lastPrinted>
  <dcterms:created xsi:type="dcterms:W3CDTF">2025-03-06T16:15:00Z</dcterms:created>
  <dcterms:modified xsi:type="dcterms:W3CDTF">2025-03-06T16:15:00Z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0x010100074475B9AE80A643AD102E1472B6DCEF</vt:lpwstr>
  </property>
</Properties>
</file>