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Posterior View of the Body </w:t>
      </w:r>
    </w:p>
    <w:p>
      <w:pPr>
        <w:pStyle w:val="Normal"/>
        <w:spacing w:lineRule="auto" w:line="276"/>
        <w:jc w:val="center"/>
        <w:rPr>
          <w:sz w:val="52"/>
          <w:szCs w:val="52"/>
        </w:rPr>
      </w:pPr>
      <w:r>
        <w:rPr>
          <w:sz w:val="52"/>
          <w:szCs w:val="52"/>
        </w:rPr>
        <w:t>Muscles Labeling Activity</w:t>
      </w:r>
    </w:p>
    <w:p>
      <w:pPr>
        <w:pStyle w:val="Normal"/>
        <w:jc w:val="center"/>
        <w:rPr>
          <w:sz w:val="48"/>
          <w:szCs w:val="48"/>
        </w:rPr>
      </w:pPr>
      <w:r>
        <w:rPr/>
        <w:drawing>
          <wp:inline distT="0" distB="0" distL="0" distR="0">
            <wp:extent cx="5695315" cy="69748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Word Bank</w:t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Triceps brachii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Gluteus minimus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Extensor carpi radialis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Semimembranosus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Gastrocnemius (dissected)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Extensor carpi ulnaris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Semitendinosus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External oblique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Gracilis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Serratus posterior inferior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Splenius Capitis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Peroneus longus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Biceps femoris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Brachioradialis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Occipitofrontalis (Occipital Belly)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Extensor digitorium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Deltoid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Rhomboids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Supraspinatus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Latissimus dorsi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Levator scapulae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Trapezius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Soleus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Epicranial aponeurosis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Teres minor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Gluteus maximus (dissected)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Tibialis posterior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Gluteus medius (dissected)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Flexor carpi ulnaris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Gemellus muscles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Teres Major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Infraspinatus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Answer Key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Soleus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Gastrocnemius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Gracilis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Semitendinosus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Biceps femoris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Gemellus muscles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Gluteus minimus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Flexor carpi ulnaris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Extensor carpi ulnaris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Extensor digitorium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Extensor carpi radialis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Brachioradialis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Latissimus dorsi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Deltoid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Trapezius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Rhomboids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Epicranial aponeurosis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Occipitofrontalis (Occipital Belly)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Splenius Capitis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Levator Scapulae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Supraspinatus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Teres minor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Infraspinatus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Teres major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Triceps brachii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Serratus posterior inferior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External Oblique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Gluteus medius (dissected)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Gluteus maximus (dissected)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Semimembranosus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Peroneus longus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Tibialis posterior</w:t>
      </w:r>
    </w:p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Macarthur Inbody CC-BY Img: https://cnx.org/contents/FPtK1zmh@15.1:FL6Dj0EF/11-2-Naming-Skeletal-Muscles</w:t>
    </w:r>
  </w:p>
  <w:p>
    <w:pPr>
      <w:pStyle w:val="Foo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07cf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7cf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7cf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7cf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7cf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LibreOffice/6.4.2.2$Windows_X86_64 LibreOffice_project/4e471d8c02c9c90f512f7f9ead8875b57fcb1ec3</Application>
  <Pages>3</Pages>
  <Words>202</Words>
  <Characters>1318</Characters>
  <CharactersWithSpaces>1388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2019-05-02T14:56:00Z</dcterms:created>
  <dc:creator>G216LAB</dc:creator>
  <dc:description/>
  <dc:language>en-US</dc:language>
  <cp:lastModifiedBy/>
  <dcterms:modified xsi:type="dcterms:W3CDTF">2020-04-11T17:59:44Z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