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Cranial Nerves Labeling Activity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68365" cy="43091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Word Bank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Accessory Nerve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Trochlea Nerve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Hypoglossal Nerve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Oculomotor Nerve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Trigeminal Nerve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Abducens Nerve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Olfactory Nerve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Facial Nerve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Optic Nerve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Vestibulocochlear Nerve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Vagus Nerve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Answer Key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Olfactory Nerve I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Oculomotor Nerve III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Trochlear Nerve IV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Abducens Nerve VI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Vestibulocochlear Nerve VIII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Hypoglossal Nerve XII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Accessory Nerve XI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Vagus Nerve X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>Glossopharyngeal Nerve IX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Facial Nerve VII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Trigeminal Nerve V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>Optic Nerve II</w:t>
      </w:r>
    </w:p>
    <w:sectPr>
      <w:footerReference w:type="default" r:id="rId3"/>
      <w:type w:val="nextPage"/>
      <w:pgSz w:w="12240" w:h="15840"/>
      <w:pgMar w:left="1440" w:right="1440" w:header="0" w:top="1440" w:footer="1440" w:bottom="1979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Macarthur Inbody CC-BY Img: https://cnx.org/contents/FPtK1zmh@15.1:5QEuK48_@10/13-4-The-Peripheral-Nervous-System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1c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23d79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23d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23d7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251c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3d7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23d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23d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23d7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LibreOffice/6.4.2.2$Windows_X86_64 LibreOffice_project/4e471d8c02c9c90f512f7f9ead8875b57fcb1ec3</Application>
  <Pages>3</Pages>
  <Words>94</Words>
  <Characters>558</Characters>
  <CharactersWithSpaces>692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2019-05-02T15:00:00Z</dcterms:created>
  <dc:creator>Inbody, Macarthur David</dc:creator>
  <dc:description/>
  <dc:language>en-US</dc:language>
  <cp:lastModifiedBy/>
  <dcterms:modified xsi:type="dcterms:W3CDTF">2020-04-11T18:04:32Z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