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TripAI Stage2 高德工具调用 SFT 数据需求说明 v2</w:t>
      </w:r>
    </w:p>
    <w:p>
      <w:pPr/>
    </w:p>
    <w:p>
      <w:pPr/>
      <w:r>
        <w:rPr/>
        <w:t xml:space="preserve">版本：v2.0</w:t>
      </w:r>
    </w:p>
    <w:p>
      <w:pPr/>
      <w:r>
        <w:rPr/>
        <w:t xml:space="preserve">适用模型：Qwen/Qwen3-32B，在 Stage1 merged base 基础上继续做 Stage2 LoRA</w:t>
      </w:r>
    </w:p>
    <w:p>
      <w:pPr/>
      <w:r>
        <w:rPr/>
        <w:t xml:space="preserve">适用目标：TripAI 高德 AMap 工具协议对齐、澄清边界、两步工具链、失败回退、最终回答风格</w:t>
      </w:r>
    </w:p>
    <w:p>
      <w:pPr/>
      <w:r>
        <w:rPr/>
        <w:t xml:space="preserve">训练格式：LLaMA-Factory </w:t>
      </w:r>
      <w:r>
        <w:rPr>
          <w:rFonts w:ascii="Consolas" w:hAnsi="Consolas"/>
          <w:shd w:fill="F3F4F6"/>
        </w:rPr>
        <w:t xml:space="preserve">sharegpt + tools</w:t>
      </w:r>
      <w:r>
        <w:rPr/>
        <w:t xml:space="preserve">，不包含 </w:t>
      </w:r>
      <w:r>
        <w:rPr>
          <w:rFonts w:ascii="Consolas" w:hAnsi="Consolas"/>
          <w:shd w:fill="F3F4F6"/>
        </w:rPr>
        <w:t xml:space="preserve">&lt;think&gt;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reasoning_content</w:t>
      </w:r>
    </w:p>
    <w:p>
      <w:pPr/>
    </w:p>
    <w:p>
      <w:pPr>
        <w:pStyle w:val="Heading1"/>
      </w:pPr>
      <w:r>
        <w:rPr/>
        <w:t xml:space="preserve">1. 背景与结论</w:t>
      </w:r>
    </w:p>
    <w:p>
      <w:pPr/>
    </w:p>
    <w:p>
      <w:pPr/>
      <w:r>
        <w:rPr/>
        <w:t xml:space="preserve">Stage2 v1 已经完成训练和评测。结果显示模型能学习工具协议，但当前数据存在明显质量和配比问题，导致模型偏向“能调就调”，对缺参场景不够谨慎，最终回答也出现机械复述工具字段的问题。</w:t>
      </w:r>
    </w:p>
    <w:p>
      <w:pPr/>
    </w:p>
    <w:p>
      <w:pPr/>
      <w:r>
        <w:rPr/>
        <w:t xml:space="preserve">Stage1 merged baseline 在 50 条 golden eval 上的主要结果：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Stage1 merged baseline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tool_selection_accuracy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0.76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argument_accuracy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0.82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clarify_accuracy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0.375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no_tool_accuracy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1.00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fallback_accuracy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0.3333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execution_success_rate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0.86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final_answer_grounded_rate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0.96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overall_pass_rate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0.50</w:t>
            </w:r>
          </w:p>
        </w:tc>
      </w:tr>
    </w:tbl>
    <w:p>
      <w:pPr/>
    </w:p>
    <w:p>
      <w:pPr/>
    </w:p>
    <w:p>
      <w:pPr/>
      <w:r>
        <w:rPr/>
        <w:t xml:space="preserve">Stage2 v1 训练后，300/392 step 的效果基本一致。以较好的 300 step 为例：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Stage2 v1 step-300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变化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tool_selection_accuracy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0.76</w:t>
            </w:r>
          </w:p>
        </w:tc>
        <w:tc>
          <w:tcPr>
            <w:tcW w:w="2400" w:type="dxa"/>
          </w:tcPr>
          <w:p>
            <w:pPr/>
            <w:r>
              <w:rPr/>
              <w:t xml:space="preserve">持平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argument_accuracy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0.98</w:t>
            </w:r>
          </w:p>
        </w:tc>
        <w:tc>
          <w:tcPr>
            <w:tcW w:w="2400" w:type="dxa"/>
          </w:tcPr>
          <w:p>
            <w:pPr/>
            <w:r>
              <w:rPr/>
              <w:t xml:space="preserve">明显提升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clarify_accuracy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0.25</w:t>
            </w:r>
          </w:p>
        </w:tc>
        <w:tc>
          <w:tcPr>
            <w:tcW w:w="2400" w:type="dxa"/>
          </w:tcPr>
          <w:p>
            <w:pPr/>
            <w:r>
              <w:rPr/>
              <w:t xml:space="preserve">明显下降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no_tool_accuracy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1.00</w:t>
            </w:r>
          </w:p>
        </w:tc>
        <w:tc>
          <w:tcPr>
            <w:tcW w:w="2400" w:type="dxa"/>
          </w:tcPr>
          <w:p>
            <w:pPr/>
            <w:r>
              <w:rPr/>
              <w:t xml:space="preserve">保持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fallback_accuracy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1.00</w:t>
            </w:r>
          </w:p>
        </w:tc>
        <w:tc>
          <w:tcPr>
            <w:tcW w:w="2400" w:type="dxa"/>
          </w:tcPr>
          <w:p>
            <w:pPr/>
            <w:r>
              <w:rPr/>
              <w:t xml:space="preserve">明显提升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execution_success_rate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0.94</w:t>
            </w:r>
          </w:p>
        </w:tc>
        <w:tc>
          <w:tcPr>
            <w:tcW w:w="2400" w:type="dxa"/>
          </w:tcPr>
          <w:p>
            <w:pPr/>
            <w:r>
              <w:rPr/>
              <w:t xml:space="preserve">提升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final_answer_grounded_rate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0.72</w:t>
            </w:r>
          </w:p>
        </w:tc>
        <w:tc>
          <w:tcPr>
            <w:tcW w:w="2400" w:type="dxa"/>
          </w:tcPr>
          <w:p>
            <w:pPr/>
            <w:r>
              <w:rPr/>
              <w:t xml:space="preserve">明显下降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overall_pass_rate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0.54</w:t>
            </w:r>
          </w:p>
        </w:tc>
        <w:tc>
          <w:tcPr>
            <w:tcW w:w="2400" w:type="dxa"/>
          </w:tcPr>
          <w:p>
            <w:pPr/>
            <w:r>
              <w:rPr/>
              <w:t xml:space="preserve">轻微提升</w:t>
            </w:r>
          </w:p>
        </w:tc>
      </w:tr>
    </w:tbl>
    <w:p>
      <w:pPr/>
    </w:p>
    <w:p>
      <w:pPr/>
    </w:p>
    <w:p>
      <w:pPr/>
      <w:r>
        <w:rPr/>
        <w:t xml:space="preserve">核心结论：</w:t>
      </w:r>
    </w:p>
    <w:p>
      <w:pPr/>
    </w:p>
    <w:p>
      <w:pPr/>
      <w:r>
        <w:rPr/>
        <w:t xml:space="preserve">1. Stage2 训练方向有效，模型已经学会更准确地生成参数、处理 fallback、提高执行成功率。</w:t>
      </w:r>
    </w:p>
    <w:p>
      <w:pPr/>
      <w:r>
        <w:rPr/>
        <w:t xml:space="preserve">2. Stage2 v1 数据配比不合理，过多强化了单步调用、slot filling 和 fallback，导致模型倾向过调用。</w:t>
      </w:r>
    </w:p>
    <w:p>
      <w:pPr/>
      <w:r>
        <w:rPr/>
        <w:t xml:space="preserve">3. Stage2 v1 数据质量不足，最终回答过度复述工具原始字段，例如“2537秒”“18753米”，不符合真实旅行助手表达。</w:t>
      </w:r>
    </w:p>
    <w:p>
      <w:pPr/>
      <w:r>
        <w:rPr/>
        <w:t xml:space="preserve">4. Stage2 v2 必须重做数据，不建议继续用 v1 数据单纯重训。</w:t>
      </w:r>
    </w:p>
    <w:p>
      <w:pPr/>
    </w:p>
    <w:p>
      <w:pPr>
        <w:pStyle w:val="Heading1"/>
      </w:pPr>
      <w:r>
        <w:rPr/>
        <w:t xml:space="preserve">2. 当前 v1 数据暴露的问题</w:t>
      </w:r>
    </w:p>
    <w:p>
      <w:pPr/>
    </w:p>
    <w:p>
      <w:pPr>
        <w:pStyle w:val="Heading2"/>
      </w:pPr>
      <w:r>
        <w:rPr/>
        <w:t xml:space="preserve">2.1 澄清边界不足</w:t>
      </w:r>
    </w:p>
    <w:p>
      <w:pPr/>
    </w:p>
    <w:p>
      <w:pPr/>
      <w:r>
        <w:rPr/>
        <w:t xml:space="preserve">模型在以下场景应该先问用户，而不是直接调用工具：</w:t>
      </w:r>
    </w:p>
    <w:p>
      <w:pPr/>
    </w:p>
    <w:p>
      <w:pPr>
        <w:pStyle w:val="ListBullet"/>
      </w:pPr>
      <w:r>
        <w:rPr/>
        <w:t xml:space="preserve">缺起点：例如“帮我规划去机场的公共交通路线”，没有当前位置。</w:t>
      </w:r>
    </w:p>
    <w:p>
      <w:pPr>
        <w:pStyle w:val="ListBullet"/>
      </w:pPr>
      <w:r>
        <w:rPr/>
        <w:t xml:space="preserve">缺终点：例如“从北京南站怎么走”，没有目的地。</w:t>
      </w:r>
    </w:p>
    <w:p>
      <w:pPr>
        <w:pStyle w:val="ListBullet"/>
      </w:pPr>
      <w:r>
        <w:rPr/>
        <w:t xml:space="preserve">缺城市：例如“火车站到人民公园”，全国多个城市都有同名地点。</w:t>
      </w:r>
    </w:p>
    <w:p>
      <w:pPr>
        <w:pStyle w:val="ListBullet"/>
      </w:pPr>
      <w:r>
        <w:rPr/>
        <w:t xml:space="preserve">缺出行方式：例如“西湖到灵隐寺怎么去”，用户没有说明公交、驾车、步行、骑行偏好。</w:t>
      </w:r>
    </w:p>
    <w:p>
      <w:pPr>
        <w:pStyle w:val="ListBullet"/>
      </w:pPr>
      <w:r>
        <w:rPr/>
        <w:t xml:space="preserve">POI 缺城市：例如“万达广场附近找酒店”，全国有大量万达广场。</w:t>
      </w:r>
    </w:p>
    <w:p>
      <w:pPr>
        <w:pStyle w:val="ListBullet"/>
      </w:pPr>
      <w:r>
        <w:rPr/>
        <w:t xml:space="preserve">POI 缺 anchor：例如“附近找餐厅”，没有当前位置。</w:t>
      </w:r>
    </w:p>
    <w:p>
      <w:pPr>
        <w:pStyle w:val="ListBullet"/>
      </w:pPr>
      <w:r>
        <w:rPr/>
        <w:t xml:space="preserve">POI 缺 keyword/category：例如“西湖附近有什么方便的地方”，搜索目标不明确。</w:t>
      </w:r>
    </w:p>
    <w:p>
      <w:pPr>
        <w:pStyle w:val="ListBullet"/>
      </w:pPr>
      <w:r>
        <w:rPr/>
        <w:t xml:space="preserve">geocode 缺城市：例如“人民公园在哪里”，全国多个人民公园。</w:t>
      </w:r>
    </w:p>
    <w:p>
      <w:pPr/>
    </w:p>
    <w:p>
      <w:pPr/>
      <w:r>
        <w:rPr/>
        <w:t xml:space="preserve">Stage2 v1 训练后在这些样本上仍然经常直接调用工具，说明数据中“先澄清”的监督不够强。</w:t>
      </w:r>
    </w:p>
    <w:p>
      <w:pPr/>
    </w:p>
    <w:p>
      <w:pPr>
        <w:pStyle w:val="Heading2"/>
      </w:pPr>
      <w:r>
        <w:rPr/>
        <w:t xml:space="preserve">2.2 两步工具链没有学会</w:t>
      </w:r>
    </w:p>
    <w:p>
      <w:pPr/>
    </w:p>
    <w:p>
      <w:pPr/>
      <w:r>
        <w:rPr/>
        <w:t xml:space="preserve">当前工具协议允许最多两步，且只允许：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amap_geocode -&gt; amap_plan_route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amap_geocode -&gt; amap_search_poi</w:t>
      </w:r>
    </w:p>
    <w:p>
      <w:pPr/>
    </w:p>
    <w:p>
      <w:pPr/>
      <w:r>
        <w:rPr/>
        <w:t xml:space="preserve">但 Stage2 v1 模型在需要两步链路的样本中，往往只调用最后一个工具，例如只调用 </w:t>
      </w:r>
      <w:r>
        <w:rPr>
          <w:rFonts w:ascii="Consolas" w:hAnsi="Consolas"/>
          <w:shd w:fill="F3F4F6"/>
        </w:rPr>
        <w:t xml:space="preserve">amap_search_poi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amap_plan_route</w:t>
      </w:r>
      <w:r>
        <w:rPr/>
        <w:t xml:space="preserve">，没有先显式调用 </w:t>
      </w:r>
      <w:r>
        <w:rPr>
          <w:rFonts w:ascii="Consolas" w:hAnsi="Consolas"/>
          <w:shd w:fill="F3F4F6"/>
        </w:rPr>
        <w:t xml:space="preserve">amap_geocode</w:t>
      </w:r>
      <w:r>
        <w:rPr/>
        <w:t xml:space="preserve">。</w:t>
      </w:r>
    </w:p>
    <w:p>
      <w:pPr/>
    </w:p>
    <w:p>
      <w:pPr/>
      <w:r>
        <w:rPr/>
        <w:t xml:space="preserve">这会导致 tool selection 评分不通过，也说明训练数据没有把“先定位 anchor，再围绕坐标搜索/规划”的链路训清楚。</w:t>
      </w:r>
    </w:p>
    <w:p>
      <w:pPr/>
    </w:p>
    <w:p>
      <w:pPr>
        <w:pStyle w:val="Heading2"/>
      </w:pPr>
      <w:r>
        <w:rPr/>
        <w:t xml:space="preserve">2.3 最终回答不够人性化</w:t>
      </w:r>
    </w:p>
    <w:p>
      <w:pPr/>
    </w:p>
    <w:p>
      <w:pPr/>
      <w:r>
        <w:rPr/>
        <w:t xml:space="preserve">当前回答中出现了大量工具原始字段复述：</w:t>
      </w:r>
    </w:p>
    <w:p>
      <w:pPr/>
    </w:p>
    <w:p>
      <w:pPr/>
      <w:r>
        <w:rPr/>
        <w:t xml:space="preserve">错误表达示例：</w:t>
      </w:r>
    </w:p>
    <w:p>
      <w:pPr/>
    </w:p>
    <w:p>
      <w:pPr>
        <w:pStyle w:val="ListBullet"/>
      </w:pPr>
      <w:r>
        <w:rPr/>
        <w:t xml:space="preserve">“预计耗时 2537 秒”</w:t>
      </w:r>
    </w:p>
    <w:p>
      <w:pPr>
        <w:pStyle w:val="ListBullet"/>
      </w:pPr>
      <w:r>
        <w:rPr/>
        <w:t xml:space="preserve">“距离 18753 米”</w:t>
      </w:r>
    </w:p>
    <w:p>
      <w:pPr>
        <w:pStyle w:val="ListBullet"/>
      </w:pPr>
      <w:r>
        <w:rPr/>
        <w:t xml:space="preserve">“步行约 94 米”</w:t>
      </w:r>
    </w:p>
    <w:p>
      <w:pPr>
        <w:pStyle w:val="ListBullet"/>
      </w:pPr>
      <w:r>
        <w:rPr/>
        <w:t xml:space="preserve">“全程约 2363 米，约 360 秒”</w:t>
      </w:r>
    </w:p>
    <w:p>
      <w:pPr/>
    </w:p>
    <w:p>
      <w:pPr/>
      <w:r>
        <w:rPr/>
        <w:t xml:space="preserve">这些表达不适合面向用户。旅行助手应做单位转换和自然语言改写：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2537 秒</w:t>
      </w:r>
      <w:r>
        <w:rPr/>
        <w:t xml:space="preserve"> 应表达为 “约 42 分钟”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18753 米</w:t>
      </w:r>
      <w:r>
        <w:rPr/>
        <w:t xml:space="preserve"> 应表达为 “约 18.8 公里”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94 米</w:t>
      </w:r>
      <w:r>
        <w:rPr/>
        <w:t xml:space="preserve"> 应表达为 “步行约 100 米” 或 “步行一小段”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360 秒</w:t>
      </w:r>
      <w:r>
        <w:rPr/>
        <w:t xml:space="preserve"> 应表达为 “约 6 分钟”</w:t>
      </w:r>
    </w:p>
    <w:p>
      <w:pPr/>
    </w:p>
    <w:p>
      <w:pPr/>
      <w:r>
        <w:rPr/>
        <w:t xml:space="preserve">最终回答应像正常旅行助手，而不是接口字段打印器。</w:t>
      </w:r>
    </w:p>
    <w:p>
      <w:pPr/>
    </w:p>
    <w:p>
      <w:pPr>
        <w:pStyle w:val="Heading2"/>
      </w:pPr>
      <w:r>
        <w:rPr/>
        <w:t xml:space="preserve">2.4 grounded answer 下降</w:t>
      </w:r>
    </w:p>
    <w:p>
      <w:pPr/>
    </w:p>
    <w:p>
      <w:pPr/>
      <w:r>
        <w:rPr/>
        <w:t xml:space="preserve">Stage1 baseline 的 </w:t>
      </w:r>
      <w:r>
        <w:rPr>
          <w:rFonts w:ascii="Consolas" w:hAnsi="Consolas"/>
          <w:shd w:fill="F3F4F6"/>
        </w:rPr>
        <w:t xml:space="preserve">final_answer_grounded_rate</w:t>
      </w:r>
      <w:r>
        <w:rPr/>
        <w:t xml:space="preserve"> 为 0.96，但 Stage2 v1 降到 0.70-0.72。主要原因包括：</w:t>
      </w:r>
    </w:p>
    <w:p>
      <w:pPr/>
    </w:p>
    <w:p>
      <w:pPr>
        <w:pStyle w:val="ListBullet"/>
      </w:pPr>
      <w:r>
        <w:rPr/>
        <w:t xml:space="preserve">回答过于模板化，只保留秒数、米数，没有稳定包含路线、站点、目的地等关键事实。</w:t>
      </w:r>
    </w:p>
    <w:p>
      <w:pPr>
        <w:pStyle w:val="ListBullet"/>
      </w:pPr>
      <w:r>
        <w:rPr/>
        <w:t xml:space="preserve">对 POI 和路线结果的摘要不够自然，忽略了用户真正关心的“怎么选、怎么走、是否方便”。</w:t>
      </w:r>
    </w:p>
    <w:p>
      <w:pPr>
        <w:pStyle w:val="ListBullet"/>
      </w:pPr>
      <w:r>
        <w:rPr/>
        <w:t xml:space="preserve">工具失败时 fallback 学得很好，但正常成功时回答质量下降。</w:t>
      </w:r>
    </w:p>
    <w:p>
      <w:pPr/>
    </w:p>
    <w:p>
      <w:pPr>
        <w:pStyle w:val="Heading2"/>
      </w:pPr>
      <w:r>
        <w:rPr/>
        <w:t xml:space="preserve">2.5 fallback 比例和强度过高</w:t>
      </w:r>
    </w:p>
    <w:p>
      <w:pPr/>
    </w:p>
    <w:p>
      <w:pPr/>
      <w:r>
        <w:rPr/>
        <w:t xml:space="preserve">Stage2 v1 把 fallback 从 0.3333 拉到 1.0，说明该能力已经充分学会。v2 不应继续大比例堆 fallback，否则会挤占澄清和两步链路的训练空间。</w:t>
      </w:r>
    </w:p>
    <w:p>
      <w:pPr/>
    </w:p>
    <w:p>
      <w:pPr>
        <w:pStyle w:val="Heading1"/>
      </w:pPr>
      <w:r>
        <w:rPr/>
        <w:t xml:space="preserve">3. Stage2 v2 数据目标</w:t>
      </w:r>
    </w:p>
    <w:p>
      <w:pPr/>
    </w:p>
    <w:p>
      <w:pPr/>
      <w:r>
        <w:rPr/>
        <w:t xml:space="preserve">Stage2 v2 不再教通用 function calling，而是做 TripAI 专属工具行为对齐。目标是：</w:t>
      </w:r>
    </w:p>
    <w:p>
      <w:pPr/>
    </w:p>
    <w:p>
      <w:pPr/>
      <w:r>
        <w:rPr/>
        <w:t xml:space="preserve">1. 明确什么时候调用工具，什么时候不调用工具。</w:t>
      </w:r>
    </w:p>
    <w:p>
      <w:pPr/>
      <w:r>
        <w:rPr/>
        <w:t xml:space="preserve">2. 参数缺失时先澄清，不能猜。</w:t>
      </w:r>
    </w:p>
    <w:p>
      <w:pPr/>
      <w:r>
        <w:rPr/>
        <w:t xml:space="preserve">3. 需要 anchor 坐标时，显式走 </w:t>
      </w:r>
      <w:r>
        <w:rPr>
          <w:rFonts w:ascii="Consolas" w:hAnsi="Consolas"/>
          <w:shd w:fill="F3F4F6"/>
        </w:rPr>
        <w:t xml:space="preserve">geocode -&gt; search_poi/plan_route</w:t>
      </w:r>
      <w:r>
        <w:rPr/>
        <w:t xml:space="preserve"> 两步链。</w:t>
      </w:r>
    </w:p>
    <w:p>
      <w:pPr/>
      <w:r>
        <w:rPr/>
        <w:t xml:space="preserve">4. 工具失败、空结果或不确定时，可靠 fallback，不编造。</w:t>
      </w:r>
    </w:p>
    <w:p>
      <w:pPr/>
      <w:r>
        <w:rPr/>
        <w:t xml:space="preserve">5. 成功拿到工具结果后，用自然、人类可读、旅行助手风格的中文回答。</w:t>
      </w:r>
    </w:p>
    <w:p>
      <w:pPr/>
      <w:r>
        <w:rPr/>
        <w:t xml:space="preserve">6. 保持 Stage1 的自然语言能力，不让模型变成机械工具结果复述器。</w:t>
      </w:r>
    </w:p>
    <w:p>
      <w:pPr/>
    </w:p>
    <w:p>
      <w:pPr>
        <w:pStyle w:val="Heading1"/>
      </w:pPr>
      <w:r>
        <w:rPr/>
        <w:t xml:space="preserve">4. 工具协议冻结要求</w:t>
      </w:r>
    </w:p>
    <w:p>
      <w:pPr/>
    </w:p>
    <w:p>
      <w:pPr/>
      <w:r>
        <w:rPr/>
        <w:t xml:space="preserve">只允许以下三个工具：</w:t>
      </w:r>
    </w:p>
    <w:p>
      <w:pPr/>
    </w:p>
    <w:p>
      <w:pPr>
        <w:pStyle w:val="Heading2"/>
      </w:pPr>
      <w:r>
        <w:rPr/>
        <w:t xml:space="preserve">4.1 </w:t>
      </w:r>
      <w:r>
        <w:rPr>
          <w:rFonts w:ascii="Consolas" w:hAnsi="Consolas"/>
          <w:shd w:fill="F3F4F6"/>
        </w:rPr>
        <w:t xml:space="preserve">amap_geocode</w:t>
      </w:r>
    </w:p>
    <w:p>
      <w:pPr/>
    </w:p>
    <w:p>
      <w:pPr/>
      <w:r>
        <w:rPr/>
        <w:t xml:space="preserve">用途：把景点、酒店、商圈、地址解析成结构化位置和经纬度。</w:t>
      </w:r>
    </w:p>
    <w:p>
      <w:pPr/>
    </w:p>
    <w:p>
      <w:pPr/>
      <w:r>
        <w:rPr/>
        <w:t xml:space="preserve">参数要求：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address</w:t>
      </w:r>
      <w:r>
        <w:rPr/>
        <w:t xml:space="preserve">：必填，地点名/地址/景点名/商圈名。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city</w:t>
      </w:r>
      <w:r>
        <w:rPr/>
        <w:t xml:space="preserve">：可选，但遇到重名地点或用户已给城市时必须填写。</w:t>
      </w:r>
    </w:p>
    <w:p>
      <w:pPr/>
    </w:p>
    <w:p>
      <w:pPr>
        <w:pStyle w:val="Heading2"/>
      </w:pPr>
      <w:r>
        <w:rPr/>
        <w:t xml:space="preserve">4.2 </w:t>
      </w:r>
      <w:r>
        <w:rPr>
          <w:rFonts w:ascii="Consolas" w:hAnsi="Consolas"/>
          <w:shd w:fill="F3F4F6"/>
        </w:rPr>
        <w:t xml:space="preserve">amap_search_poi</w:t>
      </w:r>
    </w:p>
    <w:p>
      <w:pPr/>
    </w:p>
    <w:p>
      <w:pPr/>
      <w:r>
        <w:rPr/>
        <w:t xml:space="preserve">用途：搜索酒店、餐厅、地铁站、停车场、商场、景点等 POI。</w:t>
      </w:r>
    </w:p>
    <w:p>
      <w:pPr/>
    </w:p>
    <w:p>
      <w:pPr/>
      <w:r>
        <w:rPr/>
        <w:t xml:space="preserve">参数要求：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keyword</w:t>
      </w:r>
      <w:r>
        <w:rPr/>
        <w:t xml:space="preserve">：必填，搜索关键词，例如“酒店”“餐厅”“地铁站”“停车场”“景点”。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city</w:t>
      </w:r>
      <w:r>
        <w:rPr/>
        <w:t xml:space="preserve">：可选，但有城市信息时必须填写。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around_location</w:t>
      </w:r>
      <w:r>
        <w:rPr/>
        <w:t xml:space="preserve">：可选，可以是地点名，也可以是 </w:t>
      </w:r>
      <w:r>
        <w:rPr>
          <w:rFonts w:ascii="Consolas" w:hAnsi="Consolas"/>
          <w:shd w:fill="F3F4F6"/>
        </w:rPr>
        <w:t xml:space="preserve">经度,纬度</w:t>
      </w:r>
      <w:r>
        <w:rPr/>
        <w:t xml:space="preserve">。两步链路中必须使用 geocode 返回的坐标。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radius_m</w:t>
      </w:r>
      <w:r>
        <w:rPr/>
        <w:t xml:space="preserve">：可选，建议根据场景使用 500、1000、1500、3000。</w:t>
      </w:r>
    </w:p>
    <w:p>
      <w:pPr/>
    </w:p>
    <w:p>
      <w:pPr>
        <w:pStyle w:val="Heading2"/>
      </w:pPr>
      <w:r>
        <w:rPr/>
        <w:t xml:space="preserve">4.3 </w:t>
      </w:r>
      <w:r>
        <w:rPr>
          <w:rFonts w:ascii="Consolas" w:hAnsi="Consolas"/>
          <w:shd w:fill="F3F4F6"/>
        </w:rPr>
        <w:t xml:space="preserve">amap_plan_route</w:t>
      </w:r>
    </w:p>
    <w:p>
      <w:pPr/>
    </w:p>
    <w:p>
      <w:pPr/>
      <w:r>
        <w:rPr/>
        <w:t xml:space="preserve">用途：规划起点到终点路线。</w:t>
      </w:r>
    </w:p>
    <w:p>
      <w:pPr/>
    </w:p>
    <w:p>
      <w:pPr/>
      <w:r>
        <w:rPr/>
        <w:t xml:space="preserve">参数要求：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origin</w:t>
      </w:r>
      <w:r>
        <w:rPr/>
        <w:t xml:space="preserve">：必填，起点，可以是地点名、地址或坐标。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destination</w:t>
      </w:r>
      <w:r>
        <w:rPr/>
        <w:t xml:space="preserve">：必填，终点，可以是地点名、地址或坐标。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mode</w:t>
      </w:r>
      <w:r>
        <w:rPr/>
        <w:t xml:space="preserve">：可选但建议明确，枚举值为 </w:t>
      </w:r>
      <w:r>
        <w:rPr>
          <w:rFonts w:ascii="Consolas" w:hAnsi="Consolas"/>
          <w:shd w:fill="F3F4F6"/>
        </w:rPr>
        <w:t xml:space="preserve">transit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driving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walking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bicycling</w:t>
      </w:r>
      <w:r>
        <w:rPr/>
        <w:t xml:space="preserve">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city</w:t>
      </w:r>
      <w:r>
        <w:rPr/>
        <w:t xml:space="preserve">：公共交通规划强烈建议填写城市。</w:t>
      </w:r>
    </w:p>
    <w:p>
      <w:pPr/>
    </w:p>
    <w:p>
      <w:pPr>
        <w:pStyle w:val="Heading2"/>
      </w:pPr>
      <w:r>
        <w:rPr/>
        <w:t xml:space="preserve">4.4 工具链限制</w:t>
      </w:r>
    </w:p>
    <w:p>
      <w:pPr/>
    </w:p>
    <w:p>
      <w:pPr/>
      <w:r>
        <w:rPr/>
        <w:t xml:space="preserve">最多两步工具调用。</w:t>
      </w:r>
    </w:p>
    <w:p>
      <w:pPr/>
    </w:p>
    <w:p>
      <w:pPr/>
      <w:r>
        <w:rPr/>
        <w:t xml:space="preserve">允许：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amap_geocode -&gt; amap_plan_route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amap_geocode -&gt; amap_search_poi</w:t>
      </w:r>
    </w:p>
    <w:p>
      <w:pPr>
        <w:pStyle w:val="ListBullet"/>
      </w:pPr>
      <w:r>
        <w:rPr/>
        <w:t xml:space="preserve">单独调用 </w:t>
      </w:r>
      <w:r>
        <w:rPr>
          <w:rFonts w:ascii="Consolas" w:hAnsi="Consolas"/>
          <w:shd w:fill="F3F4F6"/>
        </w:rPr>
        <w:t xml:space="preserve">amap_geocode</w:t>
      </w:r>
    </w:p>
    <w:p>
      <w:pPr>
        <w:pStyle w:val="ListBullet"/>
      </w:pPr>
      <w:r>
        <w:rPr/>
        <w:t xml:space="preserve">单独调用 </w:t>
      </w:r>
      <w:r>
        <w:rPr>
          <w:rFonts w:ascii="Consolas" w:hAnsi="Consolas"/>
          <w:shd w:fill="F3F4F6"/>
        </w:rPr>
        <w:t xml:space="preserve">amap_search_poi</w:t>
      </w:r>
    </w:p>
    <w:p>
      <w:pPr>
        <w:pStyle w:val="ListBullet"/>
      </w:pPr>
      <w:r>
        <w:rPr/>
        <w:t xml:space="preserve">单独调用 </w:t>
      </w:r>
      <w:r>
        <w:rPr>
          <w:rFonts w:ascii="Consolas" w:hAnsi="Consolas"/>
          <w:shd w:fill="F3F4F6"/>
        </w:rPr>
        <w:t xml:space="preserve">amap_plan_route</w:t>
      </w:r>
    </w:p>
    <w:p>
      <w:pPr/>
    </w:p>
    <w:p>
      <w:pPr/>
      <w:r>
        <w:rPr/>
        <w:t xml:space="preserve">禁止：</w:t>
      </w:r>
    </w:p>
    <w:p>
      <w:pPr/>
    </w:p>
    <w:p>
      <w:pPr>
        <w:pStyle w:val="ListBullet"/>
      </w:pPr>
      <w:r>
        <w:rPr/>
        <w:t xml:space="preserve">任意三步或更多工具链。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search_poi -&gt; plan_route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plan_route -&gt; search_poi</w:t>
      </w:r>
    </w:p>
    <w:p>
      <w:pPr>
        <w:pStyle w:val="ListBullet"/>
      </w:pPr>
      <w:r>
        <w:rPr/>
        <w:t xml:space="preserve">并行多个工具调用。</w:t>
      </w:r>
    </w:p>
    <w:p>
      <w:pPr>
        <w:pStyle w:val="ListBullet"/>
      </w:pPr>
      <w:r>
        <w:rPr/>
        <w:t xml:space="preserve">虚构不存在的工具。</w:t>
      </w:r>
    </w:p>
    <w:p>
      <w:pPr>
        <w:pStyle w:val="ListBullet"/>
      </w:pPr>
      <w:r>
        <w:rPr/>
        <w:t xml:space="preserve">在没有足够参数时强行调用工具。</w:t>
      </w:r>
    </w:p>
    <w:p>
      <w:pPr/>
    </w:p>
    <w:p>
      <w:pPr>
        <w:pStyle w:val="Heading1"/>
      </w:pPr>
      <w:r>
        <w:rPr/>
        <w:t xml:space="preserve">5. Stage2 v2 推荐配比</w:t>
      </w:r>
    </w:p>
    <w:p>
      <w:pPr/>
    </w:p>
    <w:p>
      <w:pPr/>
      <w:r>
        <w:rPr/>
        <w:t xml:space="preserve">总量建议仍为 3200 条，先保证质量，不盲目扩到 10K。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桶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占比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目的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clarify_then_call</w:t>
            </w:r>
          </w:p>
        </w:tc>
        <w:tc>
          <w:tcPr>
            <w:tcW w:w="2400" w:type="dxa"/>
          </w:tcPr>
          <w:p>
            <w:pPr/>
            <w:r>
              <w:rPr/>
              <w:t xml:space="preserve">1200</w:t>
            </w:r>
          </w:p>
        </w:tc>
        <w:tc>
          <w:tcPr>
            <w:tcW w:w="2400" w:type="dxa"/>
          </w:tcPr>
          <w:p>
            <w:pPr/>
            <w:r>
              <w:rPr/>
              <w:t xml:space="preserve">37.5%</w:t>
            </w:r>
          </w:p>
        </w:tc>
        <w:tc>
          <w:tcPr>
            <w:tcW w:w="2400" w:type="dxa"/>
          </w:tcPr>
          <w:p>
            <w:pPr/>
            <w:r>
              <w:rPr/>
              <w:t xml:space="preserve">修复缺参过调用，是 v2 最大重点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two_step_chain</w:t>
            </w:r>
          </w:p>
        </w:tc>
        <w:tc>
          <w:tcPr>
            <w:tcW w:w="2400" w:type="dxa"/>
          </w:tcPr>
          <w:p>
            <w:pPr/>
            <w:r>
              <w:rPr/>
              <w:t xml:space="preserve">800</w:t>
            </w:r>
          </w:p>
        </w:tc>
        <w:tc>
          <w:tcPr>
            <w:tcW w:w="2400" w:type="dxa"/>
          </w:tcPr>
          <w:p>
            <w:pPr/>
            <w:r>
              <w:rPr/>
              <w:t xml:space="preserve">25.0%</w:t>
            </w:r>
          </w:p>
        </w:tc>
        <w:tc>
          <w:tcPr>
            <w:tcW w:w="2400" w:type="dxa"/>
          </w:tcPr>
          <w:p>
            <w:pPr/>
            <w:r>
              <w:rPr/>
              <w:t xml:space="preserve">显式训练 </w:t>
            </w:r>
            <w:r>
              <w:rPr>
                <w:rFonts w:ascii="Consolas" w:hAnsi="Consolas"/>
                <w:shd w:fill="F3F4F6"/>
              </w:rPr>
              <w:t xml:space="preserve">geocode -&gt; route/search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tool_result_grounded_answer</w:t>
            </w:r>
          </w:p>
        </w:tc>
        <w:tc>
          <w:tcPr>
            <w:tcW w:w="2400" w:type="dxa"/>
          </w:tcPr>
          <w:p>
            <w:pPr/>
            <w:r>
              <w:rPr/>
              <w:t xml:space="preserve">400</w:t>
            </w:r>
          </w:p>
        </w:tc>
        <w:tc>
          <w:tcPr>
            <w:tcW w:w="2400" w:type="dxa"/>
          </w:tcPr>
          <w:p>
            <w:pPr/>
            <w:r>
              <w:rPr/>
              <w:t xml:space="preserve">12.5%</w:t>
            </w:r>
          </w:p>
        </w:tc>
        <w:tc>
          <w:tcPr>
            <w:tcW w:w="2400" w:type="dxa"/>
          </w:tcPr>
          <w:p>
            <w:pPr/>
            <w:r>
              <w:rPr/>
              <w:t xml:space="preserve">修复最终回答风格和单位转换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single_tool_call</w:t>
            </w:r>
          </w:p>
        </w:tc>
        <w:tc>
          <w:tcPr>
            <w:tcW w:w="2400" w:type="dxa"/>
          </w:tcPr>
          <w:p>
            <w:pPr/>
            <w:r>
              <w:rPr/>
              <w:t xml:space="preserve">240</w:t>
            </w:r>
          </w:p>
        </w:tc>
        <w:tc>
          <w:tcPr>
            <w:tcW w:w="2400" w:type="dxa"/>
          </w:tcPr>
          <w:p>
            <w:pPr/>
            <w:r>
              <w:rPr/>
              <w:t xml:space="preserve">7.5%</w:t>
            </w:r>
          </w:p>
        </w:tc>
        <w:tc>
          <w:tcPr>
            <w:tcW w:w="2400" w:type="dxa"/>
          </w:tcPr>
          <w:p>
            <w:pPr/>
            <w:r>
              <w:rPr/>
              <w:t xml:space="preserve">保留直接调用能力，防止退化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slot_filling_tool_call</w:t>
            </w:r>
          </w:p>
        </w:tc>
        <w:tc>
          <w:tcPr>
            <w:tcW w:w="2400" w:type="dxa"/>
          </w:tcPr>
          <w:p>
            <w:pPr/>
            <w:r>
              <w:rPr/>
              <w:t xml:space="preserve">240</w:t>
            </w:r>
          </w:p>
        </w:tc>
        <w:tc>
          <w:tcPr>
            <w:tcW w:w="2400" w:type="dxa"/>
          </w:tcPr>
          <w:p>
            <w:pPr/>
            <w:r>
              <w:rPr/>
              <w:t xml:space="preserve">7.5%</w:t>
            </w:r>
          </w:p>
        </w:tc>
        <w:tc>
          <w:tcPr>
            <w:tcW w:w="2400" w:type="dxa"/>
          </w:tcPr>
          <w:p>
            <w:pPr/>
            <w:r>
              <w:rPr/>
              <w:t xml:space="preserve">保留参数填充能力，避免 argument accuracy 回落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tool_failure_fallback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5.0%</w:t>
            </w:r>
          </w:p>
        </w:tc>
        <w:tc>
          <w:tcPr>
            <w:tcW w:w="2400" w:type="dxa"/>
          </w:tcPr>
          <w:p>
            <w:pPr/>
            <w:r>
              <w:rPr/>
              <w:t xml:space="preserve">保留失败回退能力，避免过拟合 fallback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no_tool_needed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5.0%</w:t>
            </w:r>
          </w:p>
        </w:tc>
        <w:tc>
          <w:tcPr>
            <w:tcW w:w="2400" w:type="dxa"/>
          </w:tcPr>
          <w:p>
            <w:pPr/>
            <w:r>
              <w:rPr/>
              <w:t xml:space="preserve">保留无需工具直答能力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3200</w:t>
            </w:r>
          </w:p>
        </w:tc>
        <w:tc>
          <w:tcPr>
            <w:tcW w:w="2400" w:type="dxa"/>
          </w:tcPr>
          <w:p>
            <w:pPr/>
            <w:r>
              <w:rPr/>
              <w:t xml:space="preserve">100%</w:t>
            </w:r>
          </w:p>
        </w:tc>
        <w:tc>
          <w:tcPr>
            <w:tcW w:w="2400" w:type="dxa"/>
          </w:tcPr>
          <w:p>
            <w:pPr/>
          </w:p>
        </w:tc>
      </w:tr>
    </w:tbl>
    <w:p>
      <w:pPr/>
    </w:p>
    <w:p>
      <w:pPr/>
    </w:p>
    <w:p>
      <w:pPr>
        <w:pStyle w:val="Heading1"/>
      </w:pPr>
      <w:r>
        <w:rPr/>
        <w:t xml:space="preserve">6. 各桶详细要求</w:t>
      </w:r>
    </w:p>
    <w:p>
      <w:pPr/>
    </w:p>
    <w:p>
      <w:pPr>
        <w:pStyle w:val="Heading2"/>
      </w:pPr>
      <w:r>
        <w:rPr/>
        <w:t xml:space="preserve">6.1 </w:t>
      </w:r>
      <w:r>
        <w:rPr>
          <w:rFonts w:ascii="Consolas" w:hAnsi="Consolas"/>
          <w:shd w:fill="F3F4F6"/>
        </w:rPr>
        <w:t xml:space="preserve">clarify_then_call</w:t>
      </w:r>
      <w:r>
        <w:rPr/>
        <w:t xml:space="preserve">：1200 条</w:t>
      </w:r>
    </w:p>
    <w:p>
      <w:pPr/>
    </w:p>
    <w:p>
      <w:pPr/>
      <w:r>
        <w:rPr/>
        <w:t xml:space="preserve">目标：让模型学会“缺关键参数时必须先问，不允许猜”。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route_missing_origin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/>
              <w:t xml:space="preserve">缺起点，必须问“你从哪里出发/在哪个城市”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route_missing_destination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/>
              <w:t xml:space="preserve">缺终点，必须问“你要去哪里”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route_missing_city_or_ambiguous_city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/>
              <w:t xml:space="preserve">起终点重名或城市缺失，必须问城市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route_missing_mode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/>
              <w:t xml:space="preserve">用户未说明公交/驾车/步行/骑行，必须问偏好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poi_missing_city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全国同名 anchor，例如万达广场、人民公园，必须问城市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poi_missing_anchor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只有“附近”，没有位置，必须问当前位置/参考点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poi_missing_keyword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只有“方便的地方”，目标不明确，必须问想找什么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geocode_missing_city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  <w:tc>
          <w:tcPr>
            <w:tcW w:w="2400" w:type="dxa"/>
          </w:tcPr>
          <w:p>
            <w:pPr/>
            <w:r>
              <w:rPr/>
              <w:t xml:space="preserve">地名重名，必须问城市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geocode_ambiguous_same_name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  <w:tc>
          <w:tcPr>
            <w:tcW w:w="2400" w:type="dxa"/>
          </w:tcPr>
          <w:p>
            <w:pPr/>
            <w:r>
              <w:rPr/>
              <w:t xml:space="preserve">明确提示“全国有多个同名地点”，必须问城市或附近地标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1200</w:t>
            </w:r>
          </w:p>
        </w:tc>
        <w:tc>
          <w:tcPr>
            <w:tcW w:w="2400" w:type="dxa"/>
          </w:tcPr>
          <w:p>
            <w:pPr/>
          </w:p>
        </w:tc>
      </w:tr>
    </w:tbl>
    <w:p>
      <w:pPr/>
    </w:p>
    <w:p>
      <w:pPr/>
    </w:p>
    <w:p>
      <w:pPr/>
      <w:r>
        <w:rPr/>
        <w:t xml:space="preserve">轨迹要求：</w:t>
      </w:r>
    </w:p>
    <w:p>
      <w:pPr/>
    </w:p>
    <w:p>
      <w:pPr/>
      <w:r>
        <w:rPr/>
        <w:t xml:space="preserve">1. 第一轮用户请求缺参。</w:t>
      </w:r>
    </w:p>
    <w:p>
      <w:pPr/>
      <w:r>
        <w:rPr/>
        <w:t xml:space="preserve">2. 第一轮 assistant 只能追问，不能包含任何 tool call。</w:t>
      </w:r>
    </w:p>
    <w:p>
      <w:pPr/>
      <w:r>
        <w:rPr/>
        <w:t xml:space="preserve">3. 用户补充缺失信息。</w:t>
      </w:r>
    </w:p>
    <w:p>
      <w:pPr/>
      <w:r>
        <w:rPr/>
        <w:t xml:space="preserve">4. assistant 再调用对应工具。</w:t>
      </w:r>
    </w:p>
    <w:p>
      <w:pPr/>
      <w:r>
        <w:rPr/>
        <w:t xml:space="preserve">5. observation 后给出自然语言最终回答。</w:t>
      </w:r>
    </w:p>
    <w:p>
      <w:pPr/>
    </w:p>
    <w:p>
      <w:pPr/>
      <w:r>
        <w:rPr/>
        <w:t xml:space="preserve">错误样例：</w:t>
      </w:r>
    </w:p>
    <w:p>
      <w:pPr/>
    </w:p>
    <w:p>
      <w:pPr/>
      <w:r>
        <w:rPr/>
        <w:t xml:space="preserve">用户：“从北京南站怎么走？”</w:t>
      </w:r>
    </w:p>
    <w:p>
      <w:pPr/>
      <w:r>
        <w:rPr/>
        <w:t xml:space="preserve">错误：直接调用 </w:t>
      </w:r>
      <w:r>
        <w:rPr>
          <w:rFonts w:ascii="Consolas" w:hAnsi="Consolas"/>
          <w:shd w:fill="F3F4F6"/>
        </w:rPr>
        <w:t xml:space="preserve">amap_plan_route</w:t>
      </w:r>
      <w:r>
        <w:rPr/>
        <w:t xml:space="preserve">，并猜目的地为“北京站”。</w:t>
      </w:r>
    </w:p>
    <w:p>
      <w:pPr/>
    </w:p>
    <w:p>
      <w:pPr/>
      <w:r>
        <w:rPr/>
        <w:t xml:space="preserve">正确样例：</w:t>
      </w:r>
    </w:p>
    <w:p>
      <w:pPr/>
    </w:p>
    <w:p>
      <w:pPr/>
      <w:r>
        <w:rPr/>
        <w:t xml:space="preserve">用户：“从北京南站怎么走？”</w:t>
      </w:r>
    </w:p>
    <w:p>
      <w:pPr/>
      <w:r>
        <w:rPr/>
        <w:t xml:space="preserve">assistant：“可以帮你规划，先确认一下你要去哪里？另外你希望坐地铁公交、打车还是步行？”</w:t>
      </w:r>
    </w:p>
    <w:p>
      <w:pPr/>
      <w:r>
        <w:rPr/>
        <w:t xml:space="preserve">用户：“去颐和园，坐地铁公交。”</w:t>
      </w:r>
    </w:p>
    <w:p>
      <w:pPr/>
      <w:r>
        <w:rPr/>
        <w:t xml:space="preserve">assistant 调用 </w:t>
      </w:r>
      <w:r>
        <w:rPr>
          <w:rFonts w:ascii="Consolas" w:hAnsi="Consolas"/>
          <w:shd w:fill="F3F4F6"/>
        </w:rPr>
        <w:t xml:space="preserve">amap_plan_route</w:t>
      </w:r>
      <w:r>
        <w:rPr/>
        <w:t xml:space="preserve">。</w:t>
      </w:r>
    </w:p>
    <w:p>
      <w:pPr/>
    </w:p>
    <w:p>
      <w:pPr>
        <w:pStyle w:val="Heading2"/>
      </w:pPr>
      <w:r>
        <w:rPr/>
        <w:t xml:space="preserve">6.2 </w:t>
      </w:r>
      <w:r>
        <w:rPr>
          <w:rFonts w:ascii="Consolas" w:hAnsi="Consolas"/>
          <w:shd w:fill="F3F4F6"/>
        </w:rPr>
        <w:t xml:space="preserve">two_step_chain</w:t>
      </w:r>
      <w:r>
        <w:rPr/>
        <w:t xml:space="preserve">：800 条</w:t>
      </w:r>
    </w:p>
    <w:p>
      <w:pPr/>
    </w:p>
    <w:p>
      <w:pPr/>
      <w:r>
        <w:rPr/>
        <w:t xml:space="preserve">目标：让模型显式学习两步工具链，不再只调用最后一步。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工具链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geocode_then_search_hotel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amap_search_poi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geocode_then_search_restaurant</w:t>
            </w:r>
          </w:p>
        </w:tc>
        <w:tc>
          <w:tcPr>
            <w:tcW w:w="2400" w:type="dxa"/>
          </w:tcPr>
          <w:p>
            <w:pPr/>
            <w:r>
              <w:rPr/>
              <w:t xml:space="preserve">100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amap_search_poi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geocode_then_search_subway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amap_search_poi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geocode_then_search_parking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amap_search_poi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geocode_then_search_mall_or_spot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amap_search_poi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geocode_then_route_transit</w:t>
            </w:r>
          </w:p>
        </w:tc>
        <w:tc>
          <w:tcPr>
            <w:tcW w:w="2400" w:type="dxa"/>
          </w:tcPr>
          <w:p>
            <w:pPr/>
            <w:r>
              <w:rPr/>
              <w:t xml:space="preserve">140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amap_plan_route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geocode_then_route_walking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amap_plan_route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geocode_then_route_driving_or_bicycling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  <w:tc>
          <w:tcPr>
            <w:tcW w:w="2400" w:type="dxa"/>
          </w:tcPr>
          <w:p>
            <w:pPr/>
            <w:r>
              <w:rPr>
                <w:rFonts w:ascii="Consolas" w:hAnsi="Consolas"/>
                <w:shd w:fill="F3F4F6"/>
              </w:rPr>
              <w:t xml:space="preserve">amap_geocode -&gt; amap_plan_route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800</w:t>
            </w:r>
          </w:p>
        </w:tc>
        <w:tc>
          <w:tcPr>
            <w:tcW w:w="2400" w:type="dxa"/>
          </w:tcPr>
          <w:p>
            <w:pPr/>
          </w:p>
        </w:tc>
      </w:tr>
    </w:tbl>
    <w:p>
      <w:pPr/>
    </w:p>
    <w:p>
      <w:pPr/>
    </w:p>
    <w:p>
      <w:pPr/>
      <w:r>
        <w:rPr/>
        <w:t xml:space="preserve">强制要求：</w:t>
      </w:r>
    </w:p>
    <w:p>
      <w:pPr/>
    </w:p>
    <w:p>
      <w:pPr/>
      <w:r>
        <w:rPr/>
        <w:t xml:space="preserve">1. 第一工具必须是 </w:t>
      </w:r>
      <w:r>
        <w:rPr>
          <w:rFonts w:ascii="Consolas" w:hAnsi="Consolas"/>
          <w:shd w:fill="F3F4F6"/>
        </w:rPr>
        <w:t xml:space="preserve">amap_geocode</w:t>
      </w:r>
      <w:r>
        <w:rPr/>
        <w:t xml:space="preserve">。</w:t>
      </w:r>
    </w:p>
    <w:p>
      <w:pPr/>
      <w:r>
        <w:rPr/>
        <w:t xml:space="preserve">2. 第二工具必须使用第一步返回的坐标作为 </w:t>
      </w:r>
      <w:r>
        <w:rPr>
          <w:rFonts w:ascii="Consolas" w:hAnsi="Consolas"/>
          <w:shd w:fill="F3F4F6"/>
        </w:rPr>
        <w:t xml:space="preserve">around_location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origin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destination</w:t>
      </w:r>
      <w:r>
        <w:rPr/>
        <w:t xml:space="preserve">。</w:t>
      </w:r>
    </w:p>
    <w:p>
      <w:pPr/>
      <w:r>
        <w:rPr/>
        <w:t xml:space="preserve">3. 不能把 geocode 隐含在 </w:t>
      </w:r>
      <w:r>
        <w:rPr>
          <w:rFonts w:ascii="Consolas" w:hAnsi="Consolas"/>
          <w:shd w:fill="F3F4F6"/>
        </w:rPr>
        <w:t xml:space="preserve">amap_search_poi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amap_plan_route</w:t>
      </w:r>
      <w:r>
        <w:rPr/>
        <w:t xml:space="preserve"> 内部。</w:t>
      </w:r>
    </w:p>
    <w:p>
      <w:pPr/>
      <w:r>
        <w:rPr/>
        <w:t xml:space="preserve">4. 最终回答必须同时体现 anchor 和搜索/路线结果。</w:t>
      </w:r>
    </w:p>
    <w:p>
      <w:pPr/>
    </w:p>
    <w:p>
      <w:pPr/>
      <w:r>
        <w:rPr/>
        <w:t xml:space="preserve">正确轨迹示例：</w:t>
      </w:r>
    </w:p>
    <w:p>
      <w:pPr/>
    </w:p>
    <w:p>
      <w:pPr/>
      <w:r>
        <w:rPr/>
        <w:t xml:space="preserve">用户：“鼓浪屿码头附近找步行方便的酒店。”</w:t>
      </w:r>
    </w:p>
    <w:p>
      <w:pPr/>
    </w:p>
    <w:p>
      <w:pPr/>
      <w:r>
        <w:rPr/>
        <w:t xml:space="preserve">assistant 调用：</w:t>
      </w:r>
    </w:p>
    <w:p>
      <w:pPr/>
    </w:p>
    <w:p>
      <w:pPr/>
      <w:r>
        <w:rPr>
          <w:rFonts w:ascii="Consolas" w:hAnsi="Consolas"/>
          <w:shd w:fill="F3F4F6"/>
        </w:rPr>
        <w:t xml:space="preserve">{"name": "amap_geocode", "arguments": {"address": "鼓浪屿码头", "city": "厦门"}}</w:t>
      </w:r>
    </w:p>
    <w:p>
      <w:pPr/>
    </w:p>
    <w:p>
      <w:pPr/>
    </w:p>
    <w:p>
      <w:pPr/>
      <w:r>
        <w:rPr/>
        <w:t xml:space="preserve">observation 返回坐标。</w:t>
      </w:r>
    </w:p>
    <w:p>
      <w:pPr/>
    </w:p>
    <w:p>
      <w:pPr/>
      <w:r>
        <w:rPr/>
        <w:t xml:space="preserve">assistant 调用：</w:t>
      </w:r>
    </w:p>
    <w:p>
      <w:pPr/>
    </w:p>
    <w:p>
      <w:pPr/>
      <w:r>
        <w:rPr>
          <w:rFonts w:ascii="Consolas" w:hAnsi="Consolas"/>
          <w:shd w:fill="F3F4F6"/>
        </w:rPr>
        <w:t xml:space="preserve">{"name": "amap_search_poi", "arguments": {"keyword": "酒店", "city": "厦门", "around_location": "118.073520,24.446243", "radius_m": 1000}}</w:t>
      </w:r>
    </w:p>
    <w:p>
      <w:pPr/>
    </w:p>
    <w:p>
      <w:pPr/>
    </w:p>
    <w:p>
      <w:pPr/>
      <w:r>
        <w:rPr/>
        <w:t xml:space="preserve">最终回答：列出 2-4 个酒店，说明距离和选择建议。</w:t>
      </w:r>
    </w:p>
    <w:p>
      <w:pPr/>
    </w:p>
    <w:p>
      <w:pPr>
        <w:pStyle w:val="Heading2"/>
      </w:pPr>
      <w:r>
        <w:rPr/>
        <w:t xml:space="preserve">6.3 </w:t>
      </w:r>
      <w:r>
        <w:rPr>
          <w:rFonts w:ascii="Consolas" w:hAnsi="Consolas"/>
          <w:shd w:fill="F3F4F6"/>
        </w:rPr>
        <w:t xml:space="preserve">tool_result_grounded_answer</w:t>
      </w:r>
      <w:r>
        <w:rPr/>
        <w:t xml:space="preserve">：400 条</w:t>
      </w:r>
    </w:p>
    <w:p>
      <w:pPr/>
    </w:p>
    <w:p>
      <w:pPr/>
      <w:r>
        <w:rPr/>
        <w:t xml:space="preserve">目标：修复最终回答风格，让模型学会把工具结果转成用户能读懂的旅行建议。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route_grounded_answer</w:t>
            </w:r>
          </w:p>
        </w:tc>
        <w:tc>
          <w:tcPr>
            <w:tcW w:w="2400" w:type="dxa"/>
          </w:tcPr>
          <w:p>
            <w:pPr/>
            <w:r>
              <w:rPr/>
              <w:t xml:space="preserve">180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poi_grounded_answer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geocode_grounded_answer</w:t>
            </w:r>
          </w:p>
        </w:tc>
        <w:tc>
          <w:tcPr>
            <w:tcW w:w="2400" w:type="dxa"/>
          </w:tcPr>
          <w:p>
            <w:pPr/>
            <w:r>
              <w:rPr/>
              <w:t xml:space="preserve">60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400</w:t>
            </w:r>
          </w:p>
        </w:tc>
      </w:tr>
    </w:tbl>
    <w:p>
      <w:pPr/>
    </w:p>
    <w:p>
      <w:pPr/>
    </w:p>
    <w:p>
      <w:pPr/>
      <w:r>
        <w:rPr/>
        <w:t xml:space="preserve">重点要求：</w:t>
      </w:r>
    </w:p>
    <w:p>
      <w:pPr/>
    </w:p>
    <w:p>
      <w:pPr/>
      <w:r>
        <w:rPr/>
        <w:t xml:space="preserve">1. 不得裸露工具原始秒数和大米数。</w:t>
      </w:r>
    </w:p>
    <w:p>
      <w:pPr/>
      <w:r>
        <w:rPr/>
        <w:t xml:space="preserve">2. 不得机械复述所有 segments。</w:t>
      </w:r>
    </w:p>
    <w:p>
      <w:pPr/>
      <w:r>
        <w:rPr/>
        <w:t xml:space="preserve">3. 优先总结关键路径、线路、站点、时长、距离、选择建议。</w:t>
      </w:r>
    </w:p>
    <w:p>
      <w:pPr/>
      <w:r>
        <w:rPr/>
        <w:t xml:space="preserve">4. 工具结果中的关键事实必须保留，不能编造。</w:t>
      </w:r>
    </w:p>
    <w:p>
      <w:pPr/>
    </w:p>
    <w:p>
      <w:pPr/>
      <w:r>
        <w:rPr/>
        <w:t xml:space="preserve">错误表达：</w:t>
      </w:r>
    </w:p>
    <w:p>
      <w:pPr/>
    </w:p>
    <w:p>
      <w:pPr>
        <w:pStyle w:val="ListBullet"/>
      </w:pPr>
      <w:r>
        <w:rPr/>
        <w:t xml:space="preserve">“预计耗时 2537 秒，距离 18753 米。”</w:t>
      </w:r>
    </w:p>
    <w:p>
      <w:pPr>
        <w:pStyle w:val="ListBullet"/>
      </w:pPr>
      <w:r>
        <w:rPr/>
        <w:t xml:space="preserve">“步行约 94 米到火车东站。”</w:t>
      </w:r>
    </w:p>
    <w:p>
      <w:pPr>
        <w:pStyle w:val="ListBullet"/>
      </w:pPr>
      <w:r>
        <w:rPr/>
        <w:t xml:space="preserve">“全程约 6690 米，约 12 分钟。”</w:t>
      </w:r>
    </w:p>
    <w:p>
      <w:pPr/>
    </w:p>
    <w:p>
      <w:pPr/>
      <w:r>
        <w:rPr/>
        <w:t xml:space="preserve">正确表达：</w:t>
      </w:r>
    </w:p>
    <w:p>
      <w:pPr/>
    </w:p>
    <w:p>
      <w:pPr>
        <w:pStyle w:val="ListBullet"/>
      </w:pPr>
      <w:r>
        <w:rPr/>
        <w:t xml:space="preserve">“全程大约 42 分钟，距离约 18.8 公里。”</w:t>
      </w:r>
    </w:p>
    <w:p>
      <w:pPr>
        <w:pStyle w:val="ListBullet"/>
      </w:pPr>
      <w:r>
        <w:rPr/>
        <w:t xml:space="preserve">“从杭州东站出来后，步行一小段到火车东站地铁站。”</w:t>
      </w:r>
    </w:p>
    <w:p>
      <w:pPr>
        <w:pStyle w:val="ListBullet"/>
      </w:pPr>
      <w:r>
        <w:rPr/>
        <w:t xml:space="preserve">“地铁段大约 12 分钟，出站后步行约 500 米到水上公园。”</w:t>
      </w:r>
    </w:p>
    <w:p>
      <w:pPr/>
    </w:p>
    <w:p>
      <w:pPr>
        <w:pStyle w:val="Heading2"/>
      </w:pPr>
      <w:r>
        <w:rPr/>
        <w:t xml:space="preserve">6.4 </w:t>
      </w:r>
      <w:r>
        <w:rPr>
          <w:rFonts w:ascii="Consolas" w:hAnsi="Consolas"/>
          <w:shd w:fill="F3F4F6"/>
        </w:rPr>
        <w:t xml:space="preserve">single_tool_call</w:t>
      </w:r>
      <w:r>
        <w:rPr/>
        <w:t xml:space="preserve">：240 条</w:t>
      </w:r>
    </w:p>
    <w:p>
      <w:pPr/>
    </w:p>
    <w:p>
      <w:pPr/>
      <w:r>
        <w:rPr/>
        <w:t xml:space="preserve">目标：保留模型本来已经较强的直接工具调用能力。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direct_route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direct_geocode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direct_poi</w:t>
            </w:r>
          </w:p>
        </w:tc>
        <w:tc>
          <w:tcPr>
            <w:tcW w:w="2400" w:type="dxa"/>
          </w:tcPr>
          <w:p>
            <w:pPr/>
            <w:r>
              <w:rPr/>
              <w:t xml:space="preserve">80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240</w:t>
            </w:r>
          </w:p>
        </w:tc>
      </w:tr>
    </w:tbl>
    <w:p>
      <w:pPr/>
    </w:p>
    <w:p>
      <w:pPr/>
    </w:p>
    <w:p>
      <w:pPr/>
      <w:r>
        <w:rPr/>
        <w:t xml:space="preserve">要求：</w:t>
      </w:r>
    </w:p>
    <w:p>
      <w:pPr/>
    </w:p>
    <w:p>
      <w:pPr>
        <w:pStyle w:val="ListBullet"/>
      </w:pPr>
      <w:r>
        <w:rPr/>
        <w:t xml:space="preserve">用户请求必须参数充足。</w:t>
      </w:r>
    </w:p>
    <w:p>
      <w:pPr>
        <w:pStyle w:val="ListBullet"/>
      </w:pPr>
      <w:r>
        <w:rPr/>
        <w:t xml:space="preserve">只调用一个工具。</w:t>
      </w:r>
    </w:p>
    <w:p>
      <w:pPr>
        <w:pStyle w:val="ListBullet"/>
      </w:pPr>
      <w:r>
        <w:rPr/>
        <w:t xml:space="preserve">参数必须准确。</w:t>
      </w:r>
    </w:p>
    <w:p>
      <w:pPr>
        <w:pStyle w:val="ListBullet"/>
      </w:pPr>
      <w:r>
        <w:rPr/>
        <w:t xml:space="preserve">最终回答要自然，不得裸露不友好的原始字段。</w:t>
      </w:r>
    </w:p>
    <w:p>
      <w:pPr/>
    </w:p>
    <w:p>
      <w:pPr>
        <w:pStyle w:val="Heading2"/>
      </w:pPr>
      <w:r>
        <w:rPr/>
        <w:t xml:space="preserve">6.5 </w:t>
      </w:r>
      <w:r>
        <w:rPr>
          <w:rFonts w:ascii="Consolas" w:hAnsi="Consolas"/>
          <w:shd w:fill="F3F4F6"/>
        </w:rPr>
        <w:t xml:space="preserve">slot_filling_tool_call</w:t>
      </w:r>
      <w:r>
        <w:rPr/>
        <w:t xml:space="preserve">：240 条</w:t>
      </w:r>
    </w:p>
    <w:p>
      <w:pPr/>
    </w:p>
    <w:p>
      <w:pPr/>
      <w:r>
        <w:rPr/>
        <w:t xml:space="preserve">目标：保留 slot filling 和 argument accuracy。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route_slot_filling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poi_slot_filling</w:t>
            </w:r>
          </w:p>
        </w:tc>
        <w:tc>
          <w:tcPr>
            <w:tcW w:w="2400" w:type="dxa"/>
          </w:tcPr>
          <w:p>
            <w:pPr/>
            <w:r>
              <w:rPr/>
              <w:t xml:space="preserve">120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240</w:t>
            </w:r>
          </w:p>
        </w:tc>
      </w:tr>
    </w:tbl>
    <w:p>
      <w:pPr/>
    </w:p>
    <w:p>
      <w:pPr/>
    </w:p>
    <w:p>
      <w:pPr/>
      <w:r>
        <w:rPr/>
        <w:t xml:space="preserve">要求：</w:t>
      </w:r>
    </w:p>
    <w:p>
      <w:pPr/>
    </w:p>
    <w:p>
      <w:pPr>
        <w:pStyle w:val="ListBullet"/>
      </w:pPr>
      <w:r>
        <w:rPr/>
        <w:t xml:space="preserve">用户请求里有足够信息，但表达较口语化。</w:t>
      </w:r>
    </w:p>
    <w:p>
      <w:pPr>
        <w:pStyle w:val="ListBullet"/>
      </w:pPr>
      <w:r>
        <w:rPr/>
        <w:t xml:space="preserve">assistant 要正确抽取 origin、destination、mode、city、keyword、around_location、radius_m。</w:t>
      </w:r>
    </w:p>
    <w:p>
      <w:pPr>
        <w:pStyle w:val="ListBullet"/>
      </w:pPr>
      <w:r>
        <w:rPr/>
        <w:t xml:space="preserve">不得凭空补用户未给且不可推断的信息。</w:t>
      </w:r>
    </w:p>
    <w:p>
      <w:pPr/>
    </w:p>
    <w:p>
      <w:pPr>
        <w:pStyle w:val="Heading2"/>
      </w:pPr>
      <w:r>
        <w:rPr/>
        <w:t xml:space="preserve">6.6 </w:t>
      </w:r>
      <w:r>
        <w:rPr>
          <w:rFonts w:ascii="Consolas" w:hAnsi="Consolas"/>
          <w:shd w:fill="F3F4F6"/>
        </w:rPr>
        <w:t xml:space="preserve">tool_failure_fallback</w:t>
      </w:r>
      <w:r>
        <w:rPr/>
        <w:t xml:space="preserve">：160 条</w:t>
      </w:r>
    </w:p>
    <w:p>
      <w:pPr/>
    </w:p>
    <w:p>
      <w:pPr/>
      <w:r>
        <w:rPr/>
        <w:t xml:space="preserve">目标：保持 fallback 能力，但不让 fallback 挤占训练重心。</w:t>
      </w:r>
    </w:p>
    <w:p>
      <w:pPr/>
    </w:p>
    <w:p>
      <w:pPr/>
      <w:r>
        <w:rPr/>
        <w:t xml:space="preserve">子类配比：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子类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route_error_or_empty</w:t>
            </w:r>
          </w:p>
        </w:tc>
        <w:tc>
          <w:tcPr>
            <w:tcW w:w="2400" w:type="dxa"/>
          </w:tcPr>
          <w:p>
            <w:pPr/>
            <w:r>
              <w:rPr/>
              <w:t xml:space="preserve">60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poi_error_or_empty</w:t>
            </w:r>
          </w:p>
        </w:tc>
        <w:tc>
          <w:tcPr>
            <w:tcW w:w="2400" w:type="dxa"/>
          </w:tcPr>
          <w:p>
            <w:pPr/>
            <w:r>
              <w:rPr/>
              <w:t xml:space="preserve">60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geocode_error_or_empty</w:t>
            </w:r>
          </w:p>
        </w:tc>
        <w:tc>
          <w:tcPr>
            <w:tcW w:w="2400" w:type="dxa"/>
          </w:tcPr>
          <w:p>
            <w:pPr/>
            <w:r>
              <w:rPr/>
              <w:t xml:space="preserve">40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160</w:t>
            </w:r>
          </w:p>
        </w:tc>
      </w:tr>
    </w:tbl>
    <w:p>
      <w:pPr/>
    </w:p>
    <w:p>
      <w:pPr/>
    </w:p>
    <w:p>
      <w:pPr/>
      <w:r>
        <w:rPr/>
        <w:t xml:space="preserve">要求：</w:t>
      </w:r>
    </w:p>
    <w:p>
      <w:pPr/>
    </w:p>
    <w:p>
      <w:pPr>
        <w:pStyle w:val="ListBullet"/>
      </w:pPr>
      <w:r>
        <w:rPr/>
        <w:t xml:space="preserve">工具返回 </w:t>
      </w:r>
      <w:r>
        <w:rPr>
          <w:rFonts w:ascii="Consolas" w:hAnsi="Consolas"/>
          <w:shd w:fill="F3F4F6"/>
        </w:rPr>
        <w:t xml:space="preserve">error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empty</w:t>
      </w:r>
      <w:r>
        <w:rPr/>
        <w:t xml:space="preserve">。</w:t>
      </w:r>
    </w:p>
    <w:p>
      <w:pPr>
        <w:pStyle w:val="ListBullet"/>
      </w:pPr>
      <w:r>
        <w:rPr/>
        <w:t xml:space="preserve">assistant 必须说明当前无法确认或无法获取可靠结果。</w:t>
      </w:r>
    </w:p>
    <w:p>
      <w:pPr>
        <w:pStyle w:val="ListBullet"/>
      </w:pPr>
      <w:r>
        <w:rPr/>
        <w:t xml:space="preserve">不得编造路线、坐标、店名、距离。</w:t>
      </w:r>
    </w:p>
    <w:p>
      <w:pPr>
        <w:pStyle w:val="ListBullet"/>
      </w:pPr>
      <w:r>
        <w:rPr/>
        <w:t xml:space="preserve">可以建议用户补充城市、详细地址、换时间重试，或使用地图 app 实时确认。</w:t>
      </w:r>
    </w:p>
    <w:p>
      <w:pPr/>
    </w:p>
    <w:p>
      <w:pPr/>
      <w:r>
        <w:rPr/>
        <w:t xml:space="preserve">合格表达：</w:t>
      </w:r>
    </w:p>
    <w:p>
      <w:pPr/>
    </w:p>
    <w:p>
      <w:pPr/>
      <w:r>
        <w:rPr/>
        <w:t xml:space="preserve">“刚才路线工具没有返回可靠结果，我先不硬给你编。你可以补充更具体的起终点，或者稍后再试，我再继续帮你查。”</w:t>
      </w:r>
    </w:p>
    <w:p>
      <w:pPr/>
    </w:p>
    <w:p>
      <w:pPr/>
      <w:r>
        <w:rPr/>
        <w:t xml:space="preserve">不合格表达：</w:t>
      </w:r>
    </w:p>
    <w:p>
      <w:pPr/>
    </w:p>
    <w:p>
      <w:pPr/>
      <w:r>
        <w:rPr/>
        <w:t xml:space="preserve">“虽然工具失败了，但你可以从 A 站坐 2 号线到 B 站。”</w:t>
      </w:r>
    </w:p>
    <w:p>
      <w:pPr/>
      <w:r>
        <w:rPr/>
        <w:t xml:space="preserve">该回答属于工具失败后编造。</w:t>
      </w:r>
    </w:p>
    <w:p>
      <w:pPr/>
    </w:p>
    <w:p>
      <w:pPr>
        <w:pStyle w:val="Heading2"/>
      </w:pPr>
      <w:r>
        <w:rPr/>
        <w:t xml:space="preserve">6.7 </w:t>
      </w:r>
      <w:r>
        <w:rPr>
          <w:rFonts w:ascii="Consolas" w:hAnsi="Consolas"/>
          <w:shd w:fill="F3F4F6"/>
        </w:rPr>
        <w:t xml:space="preserve">no_tool_needed</w:t>
      </w:r>
      <w:r>
        <w:rPr/>
        <w:t xml:space="preserve">：160 条</w:t>
      </w:r>
    </w:p>
    <w:p>
      <w:pPr/>
    </w:p>
    <w:p>
      <w:pPr/>
      <w:r>
        <w:rPr/>
        <w:t xml:space="preserve">目标：防止模型变成凡事调用工具。</w:t>
      </w:r>
    </w:p>
    <w:p>
      <w:pPr/>
    </w:p>
    <w:p>
      <w:pPr/>
      <w:r>
        <w:rPr/>
        <w:t xml:space="preserve">要求：</w:t>
      </w:r>
    </w:p>
    <w:p>
      <w:pPr/>
    </w:p>
    <w:p>
      <w:pPr>
        <w:pStyle w:val="ListBullet"/>
      </w:pPr>
      <w:r>
        <w:rPr/>
        <w:t xml:space="preserve">旅游建议、行程节奏、注意事项、优缺点分析等不需要实时位置或 POI 检索的问题。</w:t>
      </w:r>
    </w:p>
    <w:p>
      <w:pPr>
        <w:pStyle w:val="ListBullet"/>
      </w:pPr>
      <w:r>
        <w:rPr/>
        <w:t xml:space="preserve">绝不能出现 function_call 或 observation。</w:t>
      </w:r>
    </w:p>
    <w:p>
      <w:pPr>
        <w:pStyle w:val="ListBullet"/>
      </w:pPr>
      <w:r>
        <w:rPr/>
        <w:t xml:space="preserve">回答应保持 Stage1 的自然语言能力。</w:t>
      </w:r>
    </w:p>
    <w:p>
      <w:pPr/>
    </w:p>
    <w:p>
      <w:pPr/>
      <w:r>
        <w:rPr/>
        <w:t xml:space="preserve">示例：</w:t>
      </w:r>
    </w:p>
    <w:p>
      <w:pPr/>
    </w:p>
    <w:p>
      <w:pPr>
        <w:pStyle w:val="ListBullet"/>
      </w:pPr>
      <w:r>
        <w:rPr/>
        <w:t xml:space="preserve">“西湖适合带老人慢慢逛吗？”</w:t>
      </w:r>
    </w:p>
    <w:p>
      <w:pPr>
        <w:pStyle w:val="ListBullet"/>
      </w:pPr>
      <w:r>
        <w:rPr/>
        <w:t xml:space="preserve">“冬天去哈尔滨需要准备什么？”</w:t>
      </w:r>
    </w:p>
    <w:p>
      <w:pPr>
        <w:pStyle w:val="ListBullet"/>
      </w:pPr>
      <w:r>
        <w:rPr/>
        <w:t xml:space="preserve">“住在春熙路附近有什么优缺点？”</w:t>
      </w:r>
    </w:p>
    <w:p>
      <w:pPr/>
    </w:p>
    <w:p>
      <w:pPr>
        <w:pStyle w:val="Heading1"/>
      </w:pPr>
      <w:r>
        <w:rPr/>
        <w:t xml:space="preserve">7. 最终回答风格规范</w:t>
      </w:r>
    </w:p>
    <w:p>
      <w:pPr/>
    </w:p>
    <w:p>
      <w:pPr>
        <w:pStyle w:val="Heading2"/>
      </w:pPr>
      <w:r>
        <w:rPr/>
        <w:t xml:space="preserve">7.1 单位转换规则</w:t>
      </w:r>
    </w:p>
    <w:p>
      <w:pPr/>
    </w:p>
    <w:p>
      <w:pPr/>
      <w:r>
        <w:rPr/>
        <w:t xml:space="preserve">时长：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原始秒数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展示方式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&lt; 60</w:t>
            </w:r>
          </w:p>
        </w:tc>
        <w:tc>
          <w:tcPr>
            <w:tcW w:w="2400" w:type="dxa"/>
          </w:tcPr>
          <w:p>
            <w:pPr/>
            <w:r>
              <w:rPr/>
              <w:t xml:space="preserve">“不到 1 分钟”或“几十秒”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60-3599</w:t>
            </w:r>
          </w:p>
        </w:tc>
        <w:tc>
          <w:tcPr>
            <w:tcW w:w="2400" w:type="dxa"/>
          </w:tcPr>
          <w:p>
            <w:pPr/>
            <w:r>
              <w:rPr/>
              <w:t xml:space="preserve">四舍五入为分钟，例如 “约 42 分钟”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&gt;= 3600</w:t>
            </w:r>
          </w:p>
        </w:tc>
        <w:tc>
          <w:tcPr>
            <w:tcW w:w="2400" w:type="dxa"/>
          </w:tcPr>
          <w:p>
            <w:pPr/>
            <w:r>
              <w:rPr/>
              <w:t xml:space="preserve">“约 1 小时 20 分钟”</w:t>
            </w:r>
          </w:p>
        </w:tc>
      </w:tr>
    </w:tbl>
    <w:p>
      <w:pPr/>
    </w:p>
    <w:p>
      <w:pPr/>
    </w:p>
    <w:p>
      <w:pPr/>
      <w:r>
        <w:rPr/>
        <w:t xml:space="preserve">距离：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原始米数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展示方式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&lt; 100</w:t>
            </w:r>
          </w:p>
        </w:tc>
        <w:tc>
          <w:tcPr>
            <w:tcW w:w="2400" w:type="dxa"/>
          </w:tcPr>
          <w:p>
            <w:pPr/>
            <w:r>
              <w:rPr/>
              <w:t xml:space="preserve">“几十米”或“约 90 米”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100-999</w:t>
            </w:r>
          </w:p>
        </w:tc>
        <w:tc>
          <w:tcPr>
            <w:tcW w:w="2400" w:type="dxa"/>
          </w:tcPr>
          <w:p>
            <w:pPr/>
            <w:r>
              <w:rPr/>
              <w:t xml:space="preserve">“约 300 米”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&gt;= 1000</w:t>
            </w:r>
          </w:p>
        </w:tc>
        <w:tc>
          <w:tcPr>
            <w:tcW w:w="2400" w:type="dxa"/>
          </w:tcPr>
          <w:p>
            <w:pPr/>
            <w:r>
              <w:rPr/>
              <w:t xml:space="preserve">转为公里，保留 1 位小数，例如 “约 18.8 公里”</w:t>
            </w:r>
          </w:p>
        </w:tc>
      </w:tr>
    </w:tbl>
    <w:p>
      <w:pPr/>
    </w:p>
    <w:p>
      <w:pPr/>
    </w:p>
    <w:p>
      <w:pPr/>
      <w:r>
        <w:rPr/>
        <w:t xml:space="preserve">特殊规则：</w:t>
      </w:r>
    </w:p>
    <w:p>
      <w:pPr/>
    </w:p>
    <w:p>
      <w:pPr>
        <w:pStyle w:val="ListBullet"/>
      </w:pPr>
      <w:r>
        <w:rPr/>
        <w:t xml:space="preserve">公共交通总路程不一定必须报距离，优先报线路和耗时。</w:t>
      </w:r>
    </w:p>
    <w:p>
      <w:pPr>
        <w:pStyle w:val="ListBullet"/>
      </w:pPr>
      <w:r>
        <w:rPr/>
        <w:t xml:space="preserve">步行接驳很短时，可写“步行一小段”。</w:t>
      </w:r>
    </w:p>
    <w:p>
      <w:pPr>
        <w:pStyle w:val="ListBullet"/>
      </w:pPr>
      <w:r>
        <w:rPr/>
        <w:t xml:space="preserve">驾车路线可以写“约 40 分钟、约 11 公里”。</w:t>
      </w:r>
    </w:p>
    <w:p>
      <w:pPr>
        <w:pStyle w:val="ListBullet"/>
      </w:pPr>
      <w:r>
        <w:rPr/>
        <w:t xml:space="preserve">不得出现“2537 秒”“18753 米”这类裸原始字段。</w:t>
      </w:r>
    </w:p>
    <w:p>
      <w:pPr/>
    </w:p>
    <w:p>
      <w:pPr>
        <w:pStyle w:val="Heading2"/>
      </w:pPr>
      <w:r>
        <w:rPr/>
        <w:t xml:space="preserve">7.2 路线回答规范</w:t>
      </w:r>
    </w:p>
    <w:p>
      <w:pPr/>
    </w:p>
    <w:p>
      <w:pPr/>
      <w:r>
        <w:rPr/>
        <w:t xml:space="preserve">公共交通回答应包含：</w:t>
      </w:r>
    </w:p>
    <w:p>
      <w:pPr/>
    </w:p>
    <w:p>
      <w:pPr>
        <w:pStyle w:val="ListBullet"/>
      </w:pPr>
      <w:r>
        <w:rPr/>
        <w:t xml:space="preserve">起点和终点。</w:t>
      </w:r>
    </w:p>
    <w:p>
      <w:pPr>
        <w:pStyle w:val="ListBullet"/>
      </w:pPr>
      <w:r>
        <w:rPr/>
        <w:t xml:space="preserve">主要线路，例如地铁 10 号线、公交 278 路。</w:t>
      </w:r>
    </w:p>
    <w:p>
      <w:pPr>
        <w:pStyle w:val="ListBullet"/>
      </w:pPr>
      <w:r>
        <w:rPr/>
        <w:t xml:space="preserve">关键上下车站或换乘点。</w:t>
      </w:r>
    </w:p>
    <w:p>
      <w:pPr>
        <w:pStyle w:val="ListBullet"/>
      </w:pPr>
      <w:r>
        <w:rPr/>
        <w:t xml:space="preserve">总耗时，使用分钟/小时分钟。</w:t>
      </w:r>
    </w:p>
    <w:p>
      <w:pPr>
        <w:pStyle w:val="ListBullet"/>
      </w:pPr>
      <w:r>
        <w:rPr/>
        <w:t xml:space="preserve">必要时提醒出发前确认实时运营。</w:t>
      </w:r>
    </w:p>
    <w:p>
      <w:pPr/>
    </w:p>
    <w:p>
      <w:pPr/>
      <w:r>
        <w:rPr/>
        <w:t xml:space="preserve">驾车回答应包含：</w:t>
      </w:r>
    </w:p>
    <w:p>
      <w:pPr/>
    </w:p>
    <w:p>
      <w:pPr>
        <w:pStyle w:val="ListBullet"/>
      </w:pPr>
      <w:r>
        <w:rPr/>
        <w:t xml:space="preserve">预计时长和距离，单位人类可读。</w:t>
      </w:r>
    </w:p>
    <w:p>
      <w:pPr>
        <w:pStyle w:val="ListBullet"/>
      </w:pPr>
      <w:r>
        <w:rPr/>
        <w:t xml:space="preserve">不需要逐条复述道路转向。</w:t>
      </w:r>
    </w:p>
    <w:p>
      <w:pPr>
        <w:pStyle w:val="ListBullet"/>
      </w:pPr>
      <w:r>
        <w:rPr/>
        <w:t xml:space="preserve">可提醒避开拥堵、出发前确认实时路况。</w:t>
      </w:r>
    </w:p>
    <w:p>
      <w:pPr/>
    </w:p>
    <w:p>
      <w:pPr/>
      <w:r>
        <w:rPr/>
        <w:t xml:space="preserve">步行/骑行回答应包含：</w:t>
      </w:r>
    </w:p>
    <w:p>
      <w:pPr/>
    </w:p>
    <w:p>
      <w:pPr>
        <w:pStyle w:val="ListBullet"/>
      </w:pPr>
      <w:r>
        <w:rPr/>
        <w:t xml:space="preserve">大致时长和距离。</w:t>
      </w:r>
    </w:p>
    <w:p>
      <w:pPr>
        <w:pStyle w:val="ListBullet"/>
      </w:pPr>
      <w:r>
        <w:rPr/>
        <w:t xml:space="preserve">简洁方向或沿途参考点。</w:t>
      </w:r>
    </w:p>
    <w:p>
      <w:pPr>
        <w:pStyle w:val="ListBullet"/>
      </w:pPr>
      <w:r>
        <w:rPr/>
        <w:t xml:space="preserve">若工具失败，说明无法获取可靠路线，不编造。</w:t>
      </w:r>
    </w:p>
    <w:p>
      <w:pPr/>
    </w:p>
    <w:p>
      <w:pPr>
        <w:pStyle w:val="Heading2"/>
      </w:pPr>
      <w:r>
        <w:rPr/>
        <w:t xml:space="preserve">7.3 POI 回答规范</w:t>
      </w:r>
    </w:p>
    <w:p>
      <w:pPr/>
    </w:p>
    <w:p>
      <w:pPr/>
      <w:r>
        <w:rPr/>
        <w:t xml:space="preserve">POI 推荐回答应包含：</w:t>
      </w:r>
    </w:p>
    <w:p>
      <w:pPr/>
    </w:p>
    <w:p>
      <w:pPr>
        <w:pStyle w:val="ListBullet"/>
      </w:pPr>
      <w:r>
        <w:rPr/>
        <w:t xml:space="preserve">2-5 个结果，优先列距离近、名称清晰的。</w:t>
      </w:r>
    </w:p>
    <w:p>
      <w:pPr>
        <w:pStyle w:val="ListBullet"/>
      </w:pPr>
      <w:r>
        <w:rPr/>
        <w:t xml:space="preserve">每个结果包含名称、距离、必要时包含地址。</w:t>
      </w:r>
    </w:p>
    <w:p>
      <w:pPr>
        <w:pStyle w:val="ListBullet"/>
      </w:pPr>
      <w:r>
        <w:rPr/>
        <w:t xml:space="preserve">给出简短选择建议，例如“赶时间优先选最近”“带老人优先选步行少、入口清晰的”。</w:t>
      </w:r>
    </w:p>
    <w:p>
      <w:pPr>
        <w:pStyle w:val="ListBullet"/>
      </w:pPr>
      <w:r>
        <w:rPr/>
        <w:t xml:space="preserve">不要堆满所有原始字段。</w:t>
      </w:r>
    </w:p>
    <w:p>
      <w:pPr/>
    </w:p>
    <w:p>
      <w:pPr>
        <w:pStyle w:val="Heading2"/>
      </w:pPr>
      <w:r>
        <w:rPr/>
        <w:t xml:space="preserve">7.4 geocode 回答规范</w:t>
      </w:r>
    </w:p>
    <w:p>
      <w:pPr/>
    </w:p>
    <w:p>
      <w:pPr/>
      <w:r>
        <w:rPr/>
        <w:t xml:space="preserve">geocode 回答应包含：</w:t>
      </w:r>
    </w:p>
    <w:p>
      <w:pPr/>
    </w:p>
    <w:p>
      <w:pPr>
        <w:pStyle w:val="ListBullet"/>
      </w:pPr>
      <w:r>
        <w:rPr/>
        <w:t xml:space="preserve">地点名。</w:t>
      </w:r>
    </w:p>
    <w:p>
      <w:pPr>
        <w:pStyle w:val="ListBullet"/>
      </w:pPr>
      <w:r>
        <w:rPr/>
        <w:t xml:space="preserve">城市/区县。</w:t>
      </w:r>
    </w:p>
    <w:p>
      <w:pPr>
        <w:pStyle w:val="ListBullet"/>
      </w:pPr>
      <w:r>
        <w:rPr/>
        <w:t xml:space="preserve">坐标可选，用户问“位置/经纬度”时再给。</w:t>
      </w:r>
    </w:p>
    <w:p>
      <w:pPr>
        <w:pStyle w:val="ListBullet"/>
      </w:pPr>
      <w:r>
        <w:rPr/>
        <w:t xml:space="preserve">对重名地点，如果用户未给城市，应先澄清，不应直接给某个城市结果。</w:t>
      </w:r>
    </w:p>
    <w:p>
      <w:pPr/>
    </w:p>
    <w:p>
      <w:pPr>
        <w:pStyle w:val="Heading1"/>
      </w:pPr>
      <w:r>
        <w:rPr/>
        <w:t xml:space="preserve">8. 数据格式要求</w:t>
      </w:r>
    </w:p>
    <w:p>
      <w:pPr/>
    </w:p>
    <w:p>
      <w:pPr>
        <w:pStyle w:val="Heading2"/>
      </w:pPr>
      <w:r>
        <w:rPr/>
        <w:t xml:space="preserve">8.1 源数据格式</w:t>
      </w:r>
    </w:p>
    <w:p>
      <w:pPr/>
    </w:p>
    <w:p>
      <w:pPr/>
      <w:r>
        <w:rPr/>
        <w:t xml:space="preserve">建议数据部门交付 source JSONL 或 JSON 数组，每条包含：</w:t>
      </w:r>
    </w:p>
    <w:p>
      <w:pPr/>
    </w:p>
    <w:p>
      <w:pPr/>
      <w:r>
        <w:rPr>
          <w:rFonts w:ascii="Consolas" w:hAnsi="Consolas"/>
          <w:shd w:fill="F3F4F6"/>
        </w:rPr>
        <w:t xml:space="preserve">{</w:t>
      </w:r>
    </w:p>
    <w:p>
      <w:pPr/>
      <w:r>
        <w:rPr>
          <w:rFonts w:ascii="Consolas" w:hAnsi="Consolas"/>
          <w:shd w:fill="F3F4F6"/>
        </w:rPr>
        <w:t xml:space="preserve">  "id": "stage2_v2_xxx_000001",</w:t>
      </w:r>
    </w:p>
    <w:p>
      <w:pPr/>
      <w:r>
        <w:rPr>
          <w:rFonts w:ascii="Consolas" w:hAnsi="Consolas"/>
          <w:shd w:fill="F3F4F6"/>
        </w:rPr>
        <w:t xml:space="preserve">  "task_type": "clarify_then_call",</w:t>
      </w:r>
    </w:p>
    <w:p>
      <w:pPr/>
      <w:r>
        <w:rPr>
          <w:rFonts w:ascii="Consolas" w:hAnsi="Consolas"/>
          <w:shd w:fill="F3F4F6"/>
        </w:rPr>
        <w:t xml:space="preserve">  "scene": "amap_plan_route",</w:t>
      </w:r>
    </w:p>
    <w:p>
      <w:pPr/>
      <w:r>
        <w:rPr>
          <w:rFonts w:ascii="Consolas" w:hAnsi="Consolas"/>
          <w:shd w:fill="F3F4F6"/>
        </w:rPr>
        <w:t xml:space="preserve">  "expected_behavior": "should_clarify",</w:t>
      </w:r>
    </w:p>
    <w:p>
      <w:pPr/>
      <w:r>
        <w:rPr>
          <w:rFonts w:ascii="Consolas" w:hAnsi="Consolas"/>
          <w:shd w:fill="F3F4F6"/>
        </w:rPr>
        <w:t xml:space="preserve">  "tools": [],</w:t>
      </w:r>
    </w:p>
    <w:p>
      <w:pPr/>
      <w:r>
        <w:rPr>
          <w:rFonts w:ascii="Consolas" w:hAnsi="Consolas"/>
          <w:shd w:fill="F3F4F6"/>
        </w:rPr>
        <w:t xml:space="preserve">  "messages": [],</w:t>
      </w:r>
    </w:p>
    <w:p>
      <w:pPr/>
      <w:r>
        <w:rPr>
          <w:rFonts w:ascii="Consolas" w:hAnsi="Consolas"/>
          <w:shd w:fill="F3F4F6"/>
        </w:rPr>
        <w:t xml:space="preserve">  "messages_with_answer": [],</w:t>
      </w:r>
    </w:p>
    <w:p>
      <w:pPr/>
      <w:r>
        <w:rPr>
          <w:rFonts w:ascii="Consolas" w:hAnsi="Consolas"/>
          <w:shd w:fill="F3F4F6"/>
        </w:rPr>
        <w:t xml:space="preserve">  "expected_tool_chain": ["amap_plan_route"],</w:t>
      </w:r>
    </w:p>
    <w:p>
      <w:pPr/>
      <w:r>
        <w:rPr>
          <w:rFonts w:ascii="Consolas" w:hAnsi="Consolas"/>
          <w:shd w:fill="F3F4F6"/>
        </w:rPr>
        <w:t xml:space="preserve">  "expected_arguments_subset": {},</w:t>
      </w:r>
    </w:p>
    <w:p>
      <w:pPr/>
      <w:r>
        <w:rPr>
          <w:rFonts w:ascii="Consolas" w:hAnsi="Consolas"/>
          <w:shd w:fill="F3F4F6"/>
        </w:rPr>
        <w:t xml:space="preserve">  "quality_tags": ["missing_destination", "human_readable_units"]</w:t>
      </w:r>
    </w:p>
    <w:p>
      <w:pPr/>
      <w:r>
        <w:rPr>
          <w:rFonts w:ascii="Consolas" w:hAnsi="Consolas"/>
          <w:shd w:fill="F3F4F6"/>
        </w:rPr>
        <w:t xml:space="preserve">}</w:t>
      </w:r>
    </w:p>
    <w:p>
      <w:pPr/>
    </w:p>
    <w:p>
      <w:pPr/>
    </w:p>
    <w:p>
      <w:pPr/>
      <w:r>
        <w:rPr/>
        <w:t xml:space="preserve">字段说明：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id</w:t>
      </w:r>
      <w:r>
        <w:rPr/>
        <w:t xml:space="preserve">：全局唯一。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task_type</w:t>
      </w:r>
      <w:r>
        <w:rPr/>
        <w:t xml:space="preserve">：必须是本需求定义的桶名。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scene</w:t>
      </w:r>
      <w:r>
        <w:rPr/>
        <w:t xml:space="preserve">：工具场景，例如 </w:t>
      </w:r>
      <w:r>
        <w:rPr>
          <w:rFonts w:ascii="Consolas" w:hAnsi="Consolas"/>
          <w:shd w:fill="F3F4F6"/>
        </w:rPr>
        <w:t xml:space="preserve">amap_plan_route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amap_search_poi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amap_geocode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two_step_chain</w:t>
      </w:r>
      <w:r>
        <w:rPr/>
        <w:t xml:space="preserve">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expected_behavior</w:t>
      </w:r>
      <w:r>
        <w:rPr/>
        <w:t xml:space="preserve">：</w:t>
      </w:r>
      <w:r>
        <w:rPr>
          <w:rFonts w:ascii="Consolas" w:hAnsi="Consolas"/>
          <w:shd w:fill="F3F4F6"/>
        </w:rPr>
        <w:t xml:space="preserve">should_call_tool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should_clarify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should_answer_directly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should_fallback</w:t>
      </w:r>
      <w:r>
        <w:rPr/>
        <w:t xml:space="preserve">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tools</w:t>
      </w:r>
      <w:r>
        <w:rPr/>
        <w:t xml:space="preserve">：完整工具 schema。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messages</w:t>
      </w:r>
      <w:r>
        <w:rPr/>
        <w:t xml:space="preserve">：评测输入消息。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messages_with_answer</w:t>
      </w:r>
      <w:r>
        <w:rPr/>
        <w:t xml:space="preserve">：完整训练轨迹，含 tool call、observation、最终回答。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expected_tool_chain</w:t>
      </w:r>
      <w:r>
        <w:rPr/>
        <w:t xml:space="preserve">：期望工具链，用于评测和抽检。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expected_arguments_subset</w:t>
      </w:r>
      <w:r>
        <w:rPr/>
        <w:t xml:space="preserve">：需要严格命中的参数子集。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quality_tags</w:t>
      </w:r>
      <w:r>
        <w:rPr/>
        <w:t xml:space="preserve">：便于抽检和问题定位。</w:t>
      </w:r>
    </w:p>
    <w:p>
      <w:pPr/>
    </w:p>
    <w:p>
      <w:pPr>
        <w:pStyle w:val="Heading2"/>
      </w:pPr>
      <w:r>
        <w:rPr/>
        <w:t xml:space="preserve">8.2 LLaMA-Factory 导出格式</w:t>
      </w:r>
    </w:p>
    <w:p>
      <w:pPr/>
    </w:p>
    <w:p>
      <w:pPr/>
      <w:r>
        <w:rPr/>
        <w:t xml:space="preserve">最终训练文件仍使用 </w:t>
      </w:r>
      <w:r>
        <w:rPr>
          <w:rFonts w:ascii="Consolas" w:hAnsi="Consolas"/>
          <w:shd w:fill="F3F4F6"/>
        </w:rPr>
        <w:t xml:space="preserve">sharegpt + tools</w:t>
      </w:r>
      <w:r>
        <w:rPr/>
        <w:t xml:space="preserve">：</w:t>
      </w:r>
    </w:p>
    <w:p>
      <w:pPr/>
    </w:p>
    <w:p>
      <w:pPr/>
      <w:r>
        <w:rPr>
          <w:rFonts w:ascii="Consolas" w:hAnsi="Consolas"/>
          <w:shd w:fill="F3F4F6"/>
        </w:rPr>
        <w:t xml:space="preserve">{</w:t>
      </w:r>
    </w:p>
    <w:p>
      <w:pPr/>
      <w:r>
        <w:rPr>
          <w:rFonts w:ascii="Consolas" w:hAnsi="Consolas"/>
          <w:shd w:fill="F3F4F6"/>
        </w:rPr>
        <w:t xml:space="preserve">  "id": "stage2_v2_xxx_000001",</w:t>
      </w:r>
    </w:p>
    <w:p>
      <w:pPr/>
      <w:r>
        <w:rPr>
          <w:rFonts w:ascii="Consolas" w:hAnsi="Consolas"/>
          <w:shd w:fill="F3F4F6"/>
        </w:rPr>
        <w:t xml:space="preserve">  "task_type": "clarify_then_call",</w:t>
      </w:r>
    </w:p>
    <w:p>
      <w:pPr/>
      <w:r>
        <w:rPr>
          <w:rFonts w:ascii="Consolas" w:hAnsi="Consolas"/>
          <w:shd w:fill="F3F4F6"/>
        </w:rPr>
        <w:t xml:space="preserve">  "scene": "amap_plan_route",</w:t>
      </w:r>
    </w:p>
    <w:p>
      <w:pPr/>
      <w:r>
        <w:rPr>
          <w:rFonts w:ascii="Consolas" w:hAnsi="Consolas"/>
          <w:shd w:fill="F3F4F6"/>
        </w:rPr>
        <w:t xml:space="preserve">  "expected_behavior": "should_clarify",</w:t>
      </w:r>
    </w:p>
    <w:p>
      <w:pPr/>
      <w:r>
        <w:rPr>
          <w:rFonts w:ascii="Consolas" w:hAnsi="Consolas"/>
          <w:shd w:fill="F3F4F6"/>
        </w:rPr>
        <w:t xml:space="preserve">  "tools": "[...]",</w:t>
      </w:r>
    </w:p>
    <w:p>
      <w:pPr/>
      <w:r>
        <w:rPr>
          <w:rFonts w:ascii="Consolas" w:hAnsi="Consolas"/>
          <w:shd w:fill="F3F4F6"/>
        </w:rPr>
        <w:t xml:space="preserve">  "conversations": [</w:t>
      </w:r>
    </w:p>
    <w:p>
      <w:pPr/>
      <w:r>
        <w:rPr>
          <w:rFonts w:ascii="Consolas" w:hAnsi="Consolas"/>
          <w:shd w:fill="F3F4F6"/>
        </w:rPr>
        <w:t xml:space="preserve">    {"from": "system", "value": "..."},</w:t>
      </w:r>
    </w:p>
    <w:p>
      <w:pPr/>
      <w:r>
        <w:rPr>
          <w:rFonts w:ascii="Consolas" w:hAnsi="Consolas"/>
          <w:shd w:fill="F3F4F6"/>
        </w:rPr>
        <w:t xml:space="preserve">    {"from": "human", "value": "..."},</w:t>
      </w:r>
    </w:p>
    <w:p>
      <w:pPr/>
      <w:r>
        <w:rPr>
          <w:rFonts w:ascii="Consolas" w:hAnsi="Consolas"/>
          <w:shd w:fill="F3F4F6"/>
        </w:rPr>
        <w:t xml:space="preserve">    {"from": "gpt", "value": "为了帮你规划路线，我需要先确认..."},</w:t>
      </w:r>
    </w:p>
    <w:p>
      <w:pPr/>
      <w:r>
        <w:rPr>
          <w:rFonts w:ascii="Consolas" w:hAnsi="Consolas"/>
          <w:shd w:fill="F3F4F6"/>
        </w:rPr>
        <w:t xml:space="preserve">    {"from": "human", "value": "..."},</w:t>
      </w:r>
    </w:p>
    <w:p>
      <w:pPr/>
      <w:r>
        <w:rPr>
          <w:rFonts w:ascii="Consolas" w:hAnsi="Consolas"/>
          <w:shd w:fill="F3F4F6"/>
        </w:rPr>
        <w:t xml:space="preserve">    {"from": "function_call", "value": "{\"name\":\"amap_plan_route\",\"arguments\":{...}}"},</w:t>
      </w:r>
    </w:p>
    <w:p>
      <w:pPr/>
      <w:r>
        <w:rPr>
          <w:rFonts w:ascii="Consolas" w:hAnsi="Consolas"/>
          <w:shd w:fill="F3F4F6"/>
        </w:rPr>
        <w:t xml:space="preserve">    {"from": "observation", "value": "{\"status\":\"success\",\"data\":{...}}"},</w:t>
      </w:r>
    </w:p>
    <w:p>
      <w:pPr/>
      <w:r>
        <w:rPr>
          <w:rFonts w:ascii="Consolas" w:hAnsi="Consolas"/>
          <w:shd w:fill="F3F4F6"/>
        </w:rPr>
        <w:t xml:space="preserve">    {"from": "gpt", "value": "..."}</w:t>
      </w:r>
    </w:p>
    <w:p>
      <w:pPr/>
      <w:r>
        <w:rPr>
          <w:rFonts w:ascii="Consolas" w:hAnsi="Consolas"/>
          <w:shd w:fill="F3F4F6"/>
        </w:rPr>
        <w:t xml:space="preserve">  ]</w:t>
      </w:r>
    </w:p>
    <w:p>
      <w:pPr/>
      <w:r>
        <w:rPr>
          <w:rFonts w:ascii="Consolas" w:hAnsi="Consolas"/>
          <w:shd w:fill="F3F4F6"/>
        </w:rPr>
        <w:t xml:space="preserve">}</w:t>
      </w:r>
    </w:p>
    <w:p>
      <w:pPr/>
    </w:p>
    <w:p>
      <w:pPr/>
    </w:p>
    <w:p>
      <w:pPr/>
      <w:r>
        <w:rPr/>
        <w:t xml:space="preserve">注意：</w:t>
      </w:r>
    </w:p>
    <w:p>
      <w:pPr/>
    </w:p>
    <w:p>
      <w:pPr>
        <w:pStyle w:val="ListBullet"/>
      </w:pPr>
      <w:r>
        <w:rPr>
          <w:rFonts w:ascii="Consolas" w:hAnsi="Consolas"/>
          <w:shd w:fill="F3F4F6"/>
        </w:rPr>
        <w:t xml:space="preserve">tools</w:t>
      </w:r>
      <w:r>
        <w:rPr/>
        <w:t xml:space="preserve"> 必须是 JSON 字符串。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function_call</w:t>
      </w:r>
      <w:r>
        <w:rPr/>
        <w:t xml:space="preserve"> 的 </w:t>
      </w:r>
      <w:r>
        <w:rPr>
          <w:rFonts w:ascii="Consolas" w:hAnsi="Consolas"/>
          <w:shd w:fill="F3F4F6"/>
        </w:rPr>
        <w:t xml:space="preserve">value</w:t>
      </w:r>
      <w:r>
        <w:rPr/>
        <w:t xml:space="preserve"> 必须是合法 JSON。</w:t>
      </w:r>
    </w:p>
    <w:p>
      <w:pPr>
        <w:pStyle w:val="ListBullet"/>
      </w:pPr>
      <w:r>
        <w:rPr>
          <w:rFonts w:ascii="Consolas" w:hAnsi="Consolas"/>
          <w:shd w:fill="F3F4F6"/>
        </w:rPr>
        <w:t xml:space="preserve">observation</w:t>
      </w:r>
      <w:r>
        <w:rPr/>
        <w:t xml:space="preserve"> 的 </w:t>
      </w:r>
      <w:r>
        <w:rPr>
          <w:rFonts w:ascii="Consolas" w:hAnsi="Consolas"/>
          <w:shd w:fill="F3F4F6"/>
        </w:rPr>
        <w:t xml:space="preserve">value</w:t>
      </w:r>
      <w:r>
        <w:rPr/>
        <w:t xml:space="preserve"> 必须是合法 JSON。</w:t>
      </w:r>
    </w:p>
    <w:p>
      <w:pPr>
        <w:pStyle w:val="ListBullet"/>
      </w:pPr>
      <w:r>
        <w:rPr/>
        <w:t xml:space="preserve">不允许写 </w:t>
      </w:r>
      <w:r>
        <w:rPr>
          <w:rFonts w:ascii="Consolas" w:hAnsi="Consolas"/>
          <w:shd w:fill="F3F4F6"/>
        </w:rPr>
        <w:t xml:space="preserve">&lt;think&gt;</w:t>
      </w:r>
      <w:r>
        <w:rPr/>
        <w:t xml:space="preserve">、</w:t>
      </w:r>
      <w:r>
        <w:rPr>
          <w:rFonts w:ascii="Consolas" w:hAnsi="Consolas"/>
          <w:shd w:fill="F3F4F6"/>
        </w:rPr>
        <w:t xml:space="preserve">reasoning_content</w:t>
      </w:r>
      <w:r>
        <w:rPr/>
        <w:t xml:space="preserve">、推理过程。</w:t>
      </w:r>
    </w:p>
    <w:p>
      <w:pPr/>
    </w:p>
    <w:p>
      <w:pPr>
        <w:pStyle w:val="Heading1"/>
      </w:pPr>
      <w:r>
        <w:rPr/>
        <w:t xml:space="preserve">9. 数据质量验收标准</w:t>
      </w:r>
    </w:p>
    <w:p>
      <w:pPr/>
    </w:p>
    <w:p>
      <w:pPr>
        <w:pStyle w:val="Heading2"/>
      </w:pPr>
      <w:r>
        <w:rPr/>
        <w:t xml:space="preserve">9.1 自动校验</w:t>
      </w:r>
    </w:p>
    <w:p>
      <w:pPr/>
    </w:p>
    <w:p>
      <w:pPr/>
      <w:r>
        <w:rPr/>
        <w:t xml:space="preserve">必须 100% 通过：</w:t>
      </w:r>
    </w:p>
    <w:p>
      <w:pPr/>
    </w:p>
    <w:p>
      <w:pPr>
        <w:pStyle w:val="ListBullet"/>
      </w:pPr>
      <w:r>
        <w:rPr/>
        <w:t xml:space="preserve">JSON parse。</w:t>
      </w:r>
    </w:p>
    <w:p>
      <w:pPr>
        <w:pStyle w:val="ListBullet"/>
      </w:pPr>
      <w:r>
        <w:rPr/>
        <w:t xml:space="preserve">source validator。</w:t>
      </w:r>
    </w:p>
    <w:p>
      <w:pPr>
        <w:pStyle w:val="ListBullet"/>
      </w:pPr>
      <w:r>
        <w:rPr/>
        <w:t xml:space="preserve">sharegpt validator。</w:t>
      </w:r>
    </w:p>
    <w:p>
      <w:pPr>
        <w:pStyle w:val="ListBullet"/>
      </w:pPr>
      <w:r>
        <w:rPr/>
        <w:t xml:space="preserve">工具名白名单校验。</w:t>
      </w:r>
    </w:p>
    <w:p>
      <w:pPr>
        <w:pStyle w:val="ListBullet"/>
      </w:pPr>
      <w:r>
        <w:rPr/>
        <w:t xml:space="preserve">工具链长度校验，最多两步。</w:t>
      </w:r>
    </w:p>
    <w:p>
      <w:pPr>
        <w:pStyle w:val="ListBullet"/>
      </w:pPr>
      <w:r>
        <w:rPr/>
        <w:t xml:space="preserve">工具链合法性校验，只允许 </w:t>
      </w:r>
      <w:r>
        <w:rPr>
          <w:rFonts w:ascii="Consolas" w:hAnsi="Consolas"/>
          <w:shd w:fill="F3F4F6"/>
        </w:rPr>
        <w:t xml:space="preserve">geocode -&gt; plan_route</w:t>
      </w:r>
      <w:r>
        <w:rPr/>
        <w:t xml:space="preserve"> 和 </w:t>
      </w:r>
      <w:r>
        <w:rPr>
          <w:rFonts w:ascii="Consolas" w:hAnsi="Consolas"/>
          <w:shd w:fill="F3F4F6"/>
        </w:rPr>
        <w:t xml:space="preserve">geocode -&gt; search_poi</w:t>
      </w:r>
      <w:r>
        <w:rPr/>
        <w:t xml:space="preserve">。</w:t>
      </w:r>
    </w:p>
    <w:p>
      <w:pPr>
        <w:pStyle w:val="ListBullet"/>
      </w:pPr>
      <w:r>
        <w:rPr/>
        <w:t xml:space="preserve">no-tool 样本不得包含 function_call/observation。</w:t>
      </w:r>
    </w:p>
    <w:p>
      <w:pPr>
        <w:pStyle w:val="ListBullet"/>
      </w:pPr>
      <w:r>
        <w:rPr/>
        <w:t xml:space="preserve">clarify 第一轮 assistant 不得包含 tool call。</w:t>
      </w:r>
    </w:p>
    <w:p>
      <w:pPr>
        <w:pStyle w:val="ListBullet"/>
      </w:pPr>
      <w:r>
        <w:rPr/>
        <w:t xml:space="preserve">fallback 样本不得在 error/empty 后编造具体路线、坐标或 POI。</w:t>
      </w:r>
    </w:p>
    <w:p>
      <w:pPr/>
    </w:p>
    <w:p>
      <w:pPr>
        <w:pStyle w:val="Heading2"/>
      </w:pPr>
      <w:r>
        <w:rPr/>
        <w:t xml:space="preserve">9.2 人工抽检</w:t>
      </w:r>
    </w:p>
    <w:p>
      <w:pPr/>
    </w:p>
    <w:p>
      <w:pPr/>
      <w:r>
        <w:rPr/>
        <w:t xml:space="preserve">每个桶至少抽检 5%，且每个子类至少抽检 20 条。</w:t>
      </w:r>
    </w:p>
    <w:p>
      <w:pPr/>
    </w:p>
    <w:p>
      <w:pPr/>
      <w:r>
        <w:rPr/>
        <w:t xml:space="preserve">通过标准：</w:t>
      </w:r>
    </w:p>
    <w:p>
      <w:pPr/>
    </w:p>
    <w:p>
      <w:pPr>
        <w:pStyle w:val="ListBullet"/>
      </w:pPr>
      <w:r>
        <w:rPr/>
        <w:t xml:space="preserve">严重错误为 0。</w:t>
      </w:r>
    </w:p>
    <w:p>
      <w:pPr>
        <w:pStyle w:val="ListBullet"/>
      </w:pPr>
      <w:r>
        <w:rPr/>
        <w:t xml:space="preserve">每 100 条轻微错误不超过 2 条。</w:t>
      </w:r>
    </w:p>
    <w:p>
      <w:pPr>
        <w:pStyle w:val="ListBullet"/>
      </w:pPr>
      <w:r>
        <w:rPr/>
        <w:t xml:space="preserve">严重错误包括：工具链错、缺参仍调工具、工具失败后编造、JSON 无效、单位不转换、最终回答与 observation 矛盾。</w:t>
      </w:r>
    </w:p>
    <w:p>
      <w:pPr>
        <w:pStyle w:val="ListBullet"/>
      </w:pPr>
      <w:r>
        <w:rPr/>
        <w:t xml:space="preserve">轻微错误包括：表达略啰嗦、距离四舍五入不够优雅、推荐排序不够好但事实正确。</w:t>
      </w:r>
    </w:p>
    <w:p>
      <w:pPr/>
    </w:p>
    <w:p>
      <w:pPr>
        <w:pStyle w:val="Heading2"/>
      </w:pPr>
      <w:r>
        <w:rPr/>
        <w:t xml:space="preserve">9.3 去重要求</w:t>
      </w:r>
    </w:p>
    <w:p>
      <w:pPr/>
    </w:p>
    <w:p>
      <w:pPr>
        <w:pStyle w:val="ListBullet"/>
      </w:pPr>
      <w:r>
        <w:rPr/>
        <w:t xml:space="preserve">训练集内部重复率不超过 2%。</w:t>
      </w:r>
    </w:p>
    <w:p>
      <w:pPr>
        <w:pStyle w:val="ListBullet"/>
      </w:pPr>
      <w:r>
        <w:rPr/>
        <w:t xml:space="preserve">与 golden/eval 集不得有完全重复问题。</w:t>
      </w:r>
    </w:p>
    <w:p>
      <w:pPr>
        <w:pStyle w:val="ListBullet"/>
      </w:pPr>
      <w:r>
        <w:rPr/>
        <w:t xml:space="preserve">同一城市、同一地点、同一问题模板不得连续大量重复。</w:t>
      </w:r>
    </w:p>
    <w:p>
      <w:pPr>
        <w:pStyle w:val="ListBullet"/>
      </w:pPr>
      <w:r>
        <w:rPr/>
        <w:t xml:space="preserve">同名地点必须覆盖多个城市，不得全部落在热门城市。</w:t>
      </w:r>
    </w:p>
    <w:p>
      <w:pPr/>
    </w:p>
    <w:p>
      <w:pPr>
        <w:pStyle w:val="Heading2"/>
      </w:pPr>
      <w:r>
        <w:rPr/>
        <w:t xml:space="preserve">9.4 覆盖要求</w:t>
      </w:r>
    </w:p>
    <w:p>
      <w:pPr/>
    </w:p>
    <w:p>
      <w:pPr/>
      <w:r>
        <w:rPr/>
        <w:t xml:space="preserve">城市覆盖：</w:t>
      </w:r>
    </w:p>
    <w:p>
      <w:pPr/>
    </w:p>
    <w:p>
      <w:pPr>
        <w:pStyle w:val="ListBullet"/>
      </w:pPr>
      <w:r>
        <w:rPr/>
        <w:t xml:space="preserve">一线和新一线城市必须覆盖。</w:t>
      </w:r>
    </w:p>
    <w:p>
      <w:pPr>
        <w:pStyle w:val="ListBullet"/>
      </w:pPr>
      <w:r>
        <w:rPr/>
        <w:t xml:space="preserve">二线和旅游城市必须覆盖。</w:t>
      </w:r>
    </w:p>
    <w:p>
      <w:pPr>
        <w:pStyle w:val="ListBullet"/>
      </w:pPr>
      <w:r>
        <w:rPr/>
        <w:t xml:space="preserve">同名地点样本必须覆盖不同省市。</w:t>
      </w:r>
    </w:p>
    <w:p>
      <w:pPr/>
    </w:p>
    <w:p>
      <w:pPr/>
      <w:r>
        <w:rPr/>
        <w:t xml:space="preserve">场景覆盖：</w:t>
      </w:r>
    </w:p>
    <w:p>
      <w:pPr/>
    </w:p>
    <w:p>
      <w:pPr>
        <w:pStyle w:val="ListBullet"/>
      </w:pPr>
      <w:r>
        <w:rPr/>
        <w:t xml:space="preserve">路线：公交/地铁、驾车、步行、骑行。</w:t>
      </w:r>
    </w:p>
    <w:p>
      <w:pPr>
        <w:pStyle w:val="ListBullet"/>
      </w:pPr>
      <w:r>
        <w:rPr/>
        <w:t xml:space="preserve">POI：酒店、餐厅、地铁站、停车场、商场、景点。</w:t>
      </w:r>
    </w:p>
    <w:p>
      <w:pPr>
        <w:pStyle w:val="ListBullet"/>
      </w:pPr>
      <w:r>
        <w:rPr/>
        <w:t xml:space="preserve">geocode：景点、商圈、酒店、码头、广场、公园。</w:t>
      </w:r>
    </w:p>
    <w:p>
      <w:pPr>
        <w:pStyle w:val="ListBullet"/>
      </w:pPr>
      <w:r>
        <w:rPr/>
        <w:t xml:space="preserve">失败：API error、empty result、地点模糊、城市缺失。</w:t>
      </w:r>
    </w:p>
    <w:p>
      <w:pPr/>
    </w:p>
    <w:p>
      <w:pPr>
        <w:pStyle w:val="Heading1"/>
      </w:pPr>
      <w:r>
        <w:rPr/>
        <w:t xml:space="preserve">10. 独立评测集要求</w:t>
      </w:r>
    </w:p>
    <w:p>
      <w:pPr/>
    </w:p>
    <w:p>
      <w:pPr/>
      <w:r>
        <w:rPr/>
        <w:t xml:space="preserve">除了 3200 条训练集，建议额外准备 100 条 Stage2 v2 golden eval，不能从训练集复制。</w:t>
      </w:r>
    </w:p>
    <w:p>
      <w:pPr/>
    </w:p>
    <w:p>
      <w:pPr/>
      <w:r>
        <w:rPr/>
        <w:t xml:space="preserve">推荐配比：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类别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数量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clarify_then_call</w:t>
            </w:r>
          </w:p>
        </w:tc>
        <w:tc>
          <w:tcPr>
            <w:tcW w:w="2400" w:type="dxa"/>
          </w:tcPr>
          <w:p>
            <w:pPr/>
            <w:r>
              <w:rPr/>
              <w:t xml:space="preserve">30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two_step_chain</w:t>
            </w:r>
          </w:p>
        </w:tc>
        <w:tc>
          <w:tcPr>
            <w:tcW w:w="2400" w:type="dxa"/>
          </w:tcPr>
          <w:p>
            <w:pPr/>
            <w:r>
              <w:rPr/>
              <w:t xml:space="preserve">25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single_tool_call</w:t>
            </w:r>
          </w:p>
        </w:tc>
        <w:tc>
          <w:tcPr>
            <w:tcW w:w="2400" w:type="dxa"/>
          </w:tcPr>
          <w:p>
            <w:pPr/>
            <w:r>
              <w:rPr/>
              <w:t xml:space="preserve">15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tool_result_grounded_answer</w:t>
            </w:r>
          </w:p>
        </w:tc>
        <w:tc>
          <w:tcPr>
            <w:tcW w:w="2400" w:type="dxa"/>
          </w:tcPr>
          <w:p>
            <w:pPr/>
            <w:r>
              <w:rPr/>
              <w:t xml:space="preserve">10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tool_failure_fallback</w:t>
            </w:r>
          </w:p>
        </w:tc>
        <w:tc>
          <w:tcPr>
            <w:tcW w:w="2400" w:type="dxa"/>
          </w:tcPr>
          <w:p>
            <w:pPr/>
            <w:r>
              <w:rPr/>
              <w:t xml:space="preserve">10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no_tool_needed</w:t>
            </w:r>
          </w:p>
        </w:tc>
        <w:tc>
          <w:tcPr>
            <w:tcW w:w="2400" w:type="dxa"/>
          </w:tcPr>
          <w:p>
            <w:pPr/>
            <w:r>
              <w:rPr/>
              <w:t xml:space="preserve">10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合计</w:t>
            </w:r>
          </w:p>
        </w:tc>
        <w:tc>
          <w:tcPr>
            <w:tcW w:w="2400" w:type="dxa"/>
          </w:tcPr>
          <w:p>
            <w:pPr/>
            <w:r>
              <w:rPr/>
              <w:t xml:space="preserve">100</w:t>
            </w:r>
          </w:p>
        </w:tc>
      </w:tr>
    </w:tbl>
    <w:p>
      <w:pPr/>
    </w:p>
    <w:p>
      <w:pPr/>
    </w:p>
    <w:p>
      <w:pPr/>
      <w:r>
        <w:rPr/>
        <w:t xml:space="preserve">评测指标目标：</w:t>
      </w:r>
    </w:p>
    <w:p>
      <w:pPr/>
    </w:p>
    <w:tbl>
      <w:tblPr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最低门槛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rPr>
                <w:b/>
              </w:rPr>
              <w:t xml:space="preserve">理想目标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tool_selection_accuracy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0.93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argument_accuracy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clarify_accuracy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0.85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no_tool_accuracy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fallback_accuracy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0.85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execution_success_rate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final_answer_grounded_rate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0.90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0.95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overall_pass_rate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0.75</w:t>
            </w:r>
          </w:p>
        </w:tc>
        <w:tc>
          <w:tcPr>
            <w:tcW w:w="2400" w:type="dxa"/>
          </w:tcPr>
          <w:p>
            <w:pPr/>
            <w:r>
              <w:rPr/>
              <w:t xml:space="preserve">&gt;= 0.80</w:t>
            </w:r>
          </w:p>
        </w:tc>
      </w:tr>
    </w:tbl>
    <w:p>
      <w:pPr/>
    </w:p>
    <w:p>
      <w:pPr/>
    </w:p>
    <w:p>
      <w:pPr>
        <w:pStyle w:val="Heading1"/>
      </w:pPr>
      <w:r>
        <w:rPr/>
        <w:t xml:space="preserve">11. 交付物清单</w:t>
      </w:r>
    </w:p>
    <w:p>
      <w:pPr/>
    </w:p>
    <w:p>
      <w:pPr/>
      <w:r>
        <w:rPr/>
        <w:t xml:space="preserve">数据部门需要交付：</w:t>
      </w:r>
    </w:p>
    <w:p>
      <w:pPr/>
    </w:p>
    <w:p>
      <w:pPr/>
      <w:r>
        <w:rPr/>
        <w:t xml:space="preserve">1. </w:t>
      </w:r>
      <w:r>
        <w:rPr>
          <w:rFonts w:ascii="Consolas" w:hAnsi="Consolas"/>
          <w:shd w:fill="F3F4F6"/>
        </w:rPr>
        <w:t xml:space="preserve">stage2_amap_tool_use_v2_source.json</w:t>
      </w:r>
      <w:r>
        <w:rPr/>
        <w:t xml:space="preserve"> 或 </w:t>
      </w:r>
      <w:r>
        <w:rPr>
          <w:rFonts w:ascii="Consolas" w:hAnsi="Consolas"/>
          <w:shd w:fill="F3F4F6"/>
        </w:rPr>
        <w:t xml:space="preserve">.jsonl</w:t>
      </w:r>
    </w:p>
    <w:p>
      <w:pPr/>
      <w:r>
        <w:rPr/>
        <w:t xml:space="preserve">2. </w:t>
      </w:r>
      <w:r>
        <w:rPr>
          <w:rFonts w:ascii="Consolas" w:hAnsi="Consolas"/>
          <w:shd w:fill="F3F4F6"/>
        </w:rPr>
        <w:t xml:space="preserve">stage2_amap_tool_use_v2_sft.json</w:t>
      </w:r>
    </w:p>
    <w:p>
      <w:pPr/>
      <w:r>
        <w:rPr/>
        <w:t xml:space="preserve">3. </w:t>
      </w:r>
      <w:r>
        <w:rPr>
          <w:rFonts w:ascii="Consolas" w:hAnsi="Consolas"/>
          <w:shd w:fill="F3F4F6"/>
        </w:rPr>
        <w:t xml:space="preserve">stage2_amap_tool_use_v2_report.json</w:t>
      </w:r>
    </w:p>
    <w:p>
      <w:pPr/>
      <w:r>
        <w:rPr/>
        <w:t xml:space="preserve">4. </w:t>
      </w:r>
      <w:r>
        <w:rPr>
          <w:rFonts w:ascii="Consolas" w:hAnsi="Consolas"/>
          <w:shd w:fill="F3F4F6"/>
        </w:rPr>
        <w:t xml:space="preserve">stage2_amap_tool_use_v2_golden.json</w:t>
      </w:r>
    </w:p>
    <w:p>
      <w:pPr/>
      <w:r>
        <w:rPr/>
        <w:t xml:space="preserve">5. 人工抽检表，包含抽检条数、错误类型、修复状态。</w:t>
      </w:r>
    </w:p>
    <w:p>
      <w:pPr/>
    </w:p>
    <w:p>
      <w:pPr/>
      <w:r>
        <w:rPr/>
        <w:t xml:space="preserve">report 至少包含：</w:t>
      </w:r>
    </w:p>
    <w:p>
      <w:pPr/>
    </w:p>
    <w:p>
      <w:pPr>
        <w:pStyle w:val="ListBullet"/>
      </w:pPr>
      <w:r>
        <w:rPr/>
        <w:t xml:space="preserve">总样本数。</w:t>
      </w:r>
    </w:p>
    <w:p>
      <w:pPr>
        <w:pStyle w:val="ListBullet"/>
      </w:pPr>
      <w:r>
        <w:rPr/>
        <w:t xml:space="preserve">各桶数量。</w:t>
      </w:r>
    </w:p>
    <w:p>
      <w:pPr>
        <w:pStyle w:val="ListBullet"/>
      </w:pPr>
      <w:r>
        <w:rPr/>
        <w:t xml:space="preserve">各子类数量。</w:t>
      </w:r>
    </w:p>
    <w:p>
      <w:pPr>
        <w:pStyle w:val="ListBullet"/>
      </w:pPr>
      <w:r>
        <w:rPr/>
        <w:t xml:space="preserve">城市分布。</w:t>
      </w:r>
    </w:p>
    <w:p>
      <w:pPr>
        <w:pStyle w:val="ListBullet"/>
      </w:pPr>
      <w:r>
        <w:rPr/>
        <w:t xml:space="preserve">工具链分布。</w:t>
      </w:r>
    </w:p>
    <w:p>
      <w:pPr>
        <w:pStyle w:val="ListBullet"/>
      </w:pPr>
      <w:r>
        <w:rPr/>
        <w:t xml:space="preserve">平均消息轮数。</w:t>
      </w:r>
    </w:p>
    <w:p>
      <w:pPr>
        <w:pStyle w:val="ListBullet"/>
      </w:pPr>
      <w:r>
        <w:rPr/>
        <w:t xml:space="preserve">最大样本长度。</w:t>
      </w:r>
    </w:p>
    <w:p>
      <w:pPr>
        <w:pStyle w:val="ListBullet"/>
      </w:pPr>
      <w:r>
        <w:rPr/>
        <w:t xml:space="preserve">自动 validator 结果。</w:t>
      </w:r>
    </w:p>
    <w:p>
      <w:pPr>
        <w:pStyle w:val="ListBullet"/>
      </w:pPr>
      <w:r>
        <w:rPr/>
        <w:t xml:space="preserve">人工抽检结果。</w:t>
      </w:r>
    </w:p>
    <w:p>
      <w:pPr/>
    </w:p>
    <w:p>
      <w:pPr>
        <w:pStyle w:val="Heading1"/>
      </w:pPr>
      <w:r>
        <w:rPr/>
        <w:t xml:space="preserve">12. 最终判断</w:t>
      </w:r>
    </w:p>
    <w:p>
      <w:pPr/>
    </w:p>
    <w:p>
      <w:pPr/>
      <w:r>
        <w:rPr/>
        <w:t xml:space="preserve">Stage2 v2 的核心不是增加数据量，而是提升数据质量和重新分配训练信号。</w:t>
      </w:r>
    </w:p>
    <w:p>
      <w:pPr/>
    </w:p>
    <w:p>
      <w:pPr/>
      <w:r>
        <w:rPr/>
        <w:t xml:space="preserve">当前最需要强化：</w:t>
      </w:r>
    </w:p>
    <w:p>
      <w:pPr/>
    </w:p>
    <w:p>
      <w:pPr/>
      <w:r>
        <w:rPr/>
        <w:t xml:space="preserve">1. 先澄清，不猜参数。</w:t>
      </w:r>
    </w:p>
    <w:p>
      <w:pPr/>
      <w:r>
        <w:rPr/>
        <w:t xml:space="preserve">2. 显式两步链路，不省略 geocode。</w:t>
      </w:r>
    </w:p>
    <w:p>
      <w:pPr/>
      <w:r>
        <w:rPr/>
        <w:t xml:space="preserve">3. 成功工具结果后的自然语言表达。</w:t>
      </w:r>
    </w:p>
    <w:p>
      <w:pPr/>
      <w:r>
        <w:rPr/>
        <w:t xml:space="preserve">4. 单位转换和用户体验。</w:t>
      </w:r>
    </w:p>
    <w:p>
      <w:pPr/>
    </w:p>
    <w:p>
      <w:pPr/>
      <w:r>
        <w:rPr/>
        <w:t xml:space="preserve">当前需要降低：</w:t>
      </w:r>
    </w:p>
    <w:p>
      <w:pPr/>
    </w:p>
    <w:p>
      <w:pPr/>
      <w:r>
        <w:rPr/>
        <w:t xml:space="preserve">1. fallback 占比。</w:t>
      </w:r>
    </w:p>
    <w:p>
      <w:pPr/>
      <w:r>
        <w:rPr/>
        <w:t xml:space="preserve">2. 单步工具调用占比。</w:t>
      </w:r>
    </w:p>
    <w:p>
      <w:pPr/>
      <w:r>
        <w:rPr/>
        <w:t xml:space="preserve">3. 机械模板化回答。</w:t>
      </w:r>
    </w:p>
    <w:p>
      <w:pPr/>
      <w:r>
        <w:rPr/>
        <w:t xml:space="preserve">4. 秒数、米数等原始字段复述。</w:t>
      </w:r>
    </w:p>
    <w:p>
      <w:pPr/>
    </w:p>
    <w:p>
      <w:pPr/>
      <w:r>
        <w:rPr/>
        <w:t xml:space="preserve">只有当 v2 数据满足以上质量要求后，才建议重新进行 Stage2 LoRA 训练。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ListBullet">
    <w:name w:val="List Bullet"/>
    <w:basedOn w:val="Normal"/>
    <w:rPr>
      <w:sz w:val="21"/>
    </w:rPr>
  </w:style>
  <w:style w:type="paragraph" w:styleId="TableHeader">
    <w:name w:val="Table Header"/>
    <w:basedOn w:val="Normal"/>
    <w:rPr>
      <w:b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TripAI Stage2 ?????? SFT ?????? v2</dc:title>
  <dc:creator>Codex</dc:creator>
  <cp:lastModifiedBy>Codex</cp:lastModifiedBy>
  <dcterms:created xsi:type="dcterms:W3CDTF">2026-04-28T09:04:17Z</dcterms:created>
  <dcterms:modified xsi:type="dcterms:W3CDTF">2026-04-28T09:04:17Z</dcterms:modified>
</cp:coreProperties>
</file>