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E6A" w:rsidRPr="00DB5B75" w:rsidRDefault="00330E6A" w:rsidP="00DB5B75">
      <w:pPr>
        <w:jc w:val="center"/>
        <w:rPr>
          <w:b/>
          <w:sz w:val="52"/>
          <w:szCs w:val="52"/>
        </w:rPr>
      </w:pPr>
      <w:r w:rsidRPr="00330E6A">
        <w:rPr>
          <w:rFonts w:hint="eastAsia"/>
          <w:b/>
          <w:sz w:val="52"/>
          <w:szCs w:val="52"/>
        </w:rPr>
        <w:t>计算器</w:t>
      </w:r>
      <w:r w:rsidR="00DB5B75">
        <w:rPr>
          <w:rFonts w:hint="eastAsia"/>
          <w:b/>
          <w:sz w:val="52"/>
          <w:szCs w:val="52"/>
        </w:rPr>
        <w:t>3.2</w:t>
      </w:r>
      <w:r w:rsidR="00DB5B75">
        <w:rPr>
          <w:rFonts w:hint="eastAsia"/>
          <w:b/>
          <w:sz w:val="52"/>
          <w:szCs w:val="52"/>
        </w:rPr>
        <w:t>测试</w:t>
      </w:r>
    </w:p>
    <w:tbl>
      <w:tblPr>
        <w:tblpPr w:leftFromText="180" w:rightFromText="180" w:vertAnchor="page" w:horzAnchor="margin" w:tblpXSpec="center" w:tblpY="4696"/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708"/>
        <w:gridCol w:w="1386"/>
        <w:gridCol w:w="882"/>
        <w:gridCol w:w="993"/>
        <w:gridCol w:w="567"/>
        <w:gridCol w:w="708"/>
        <w:gridCol w:w="1276"/>
        <w:gridCol w:w="1134"/>
        <w:gridCol w:w="1594"/>
      </w:tblGrid>
      <w:tr w:rsidR="009B32B7" w:rsidRPr="004A535E" w:rsidTr="00330E6A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4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:rsidR="009B32B7" w:rsidRPr="004A535E" w:rsidRDefault="009B32B7" w:rsidP="004A535E">
            <w:pPr>
              <w:jc w:val="center"/>
              <w:rPr>
                <w:b/>
                <w:sz w:val="15"/>
                <w:szCs w:val="15"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tcBorders>
              <w:bottom w:val="single" w:sz="4" w:space="0" w:color="000000"/>
            </w:tcBorders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D14EA0" w:rsidRPr="004A535E" w:rsidTr="00C7587B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“+”</w:t>
            </w:r>
            <w:r w:rsidRPr="004A535E">
              <w:rPr>
                <w:rFonts w:hint="eastAsia"/>
              </w:rPr>
              <w:t>、</w:t>
            </w:r>
            <w:proofErr w:type="gramStart"/>
            <w:r w:rsidRPr="004A535E">
              <w:t>”</w:t>
            </w:r>
            <w:proofErr w:type="gramEnd"/>
            <w:r w:rsidRPr="004A535E">
              <w:t>-</w:t>
            </w:r>
            <w:proofErr w:type="gramStart"/>
            <w:r w:rsidRPr="004A535E">
              <w:t>”</w:t>
            </w:r>
            <w:proofErr w:type="gramEnd"/>
            <w:r w:rsidRPr="004A535E">
              <w:rPr>
                <w:rFonts w:hint="eastAsia"/>
              </w:rPr>
              <w:t>、</w:t>
            </w:r>
            <w:proofErr w:type="gramStart"/>
            <w:r w:rsidRPr="004A535E">
              <w:t>”</w:t>
            </w:r>
            <w:proofErr w:type="gramEnd"/>
            <w:r w:rsidRPr="004A535E">
              <w:t>*</w:t>
            </w:r>
            <w:proofErr w:type="gramStart"/>
            <w:r w:rsidRPr="004A535E">
              <w:t>”</w:t>
            </w:r>
            <w:proofErr w:type="gramEnd"/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99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56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正确</w:t>
            </w:r>
          </w:p>
        </w:tc>
      </w:tr>
      <w:tr w:rsidR="00D14EA0" w:rsidRPr="004A535E" w:rsidTr="00C7587B">
        <w:trPr>
          <w:trHeight w:val="62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运算器的作用范围</w:t>
            </w:r>
          </w:p>
        </w:tc>
        <w:tc>
          <w:tcPr>
            <w:tcW w:w="882" w:type="dxa"/>
            <w:vAlign w:val="center"/>
          </w:tcPr>
          <w:p w:rsidR="009B32B7" w:rsidRPr="004A535E" w:rsidRDefault="003871B8" w:rsidP="004A535E">
            <w:pPr>
              <w:jc w:val="center"/>
            </w:pPr>
            <w:r>
              <w:t>9999999999999</w:t>
            </w:r>
          </w:p>
        </w:tc>
        <w:tc>
          <w:tcPr>
            <w:tcW w:w="99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="003871B8">
              <w:rPr>
                <w:rFonts w:hint="eastAsia"/>
              </w:rPr>
              <w:t>！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56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3871B8" w:rsidP="004A535E">
            <w:pPr>
              <w:jc w:val="center"/>
            </w:pPr>
            <w:r>
              <w:rPr>
                <w:rFonts w:hint="eastAsia"/>
              </w:rPr>
              <w:t>溢出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3871B8" w:rsidP="004A535E">
            <w:pPr>
              <w:jc w:val="center"/>
            </w:pPr>
            <w:r>
              <w:rPr>
                <w:rFonts w:hint="eastAsia"/>
              </w:rPr>
              <w:t>计算范围有限</w:t>
            </w:r>
          </w:p>
        </w:tc>
      </w:tr>
      <w:tr w:rsidR="00D14EA0" w:rsidRPr="004A535E" w:rsidTr="00C7587B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DB5B75" w:rsidP="004A535E">
            <w:pPr>
              <w:jc w:val="center"/>
            </w:pPr>
            <w:r>
              <w:rPr>
                <w:rFonts w:hint="eastAsia"/>
              </w:rPr>
              <w:t>非数字报错</w:t>
            </w:r>
          </w:p>
        </w:tc>
        <w:tc>
          <w:tcPr>
            <w:tcW w:w="882" w:type="dxa"/>
            <w:vAlign w:val="center"/>
          </w:tcPr>
          <w:p w:rsidR="009B32B7" w:rsidRPr="004A535E" w:rsidRDefault="00DB5B75" w:rsidP="004A535E">
            <w:pPr>
              <w:jc w:val="center"/>
            </w:pPr>
            <w:r>
              <w:rPr>
                <w:rFonts w:hint="eastAsia"/>
              </w:rPr>
              <w:t>非数字（</w:t>
            </w:r>
            <w:r w:rsidR="00087B43">
              <w:rPr>
                <w:rFonts w:hint="eastAsia"/>
              </w:rPr>
              <w:t>！</w:t>
            </w:r>
            <w:r>
              <w:rPr>
                <w:rFonts w:hint="eastAsia"/>
              </w:rPr>
              <w:t>）</w:t>
            </w:r>
          </w:p>
        </w:tc>
        <w:tc>
          <w:tcPr>
            <w:tcW w:w="99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56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087B43" w:rsidP="004A535E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EF6614" w:rsidP="004A535E">
            <w:pPr>
              <w:jc w:val="center"/>
            </w:pPr>
            <w:r>
              <w:rPr>
                <w:rFonts w:hint="eastAsia"/>
              </w:rPr>
              <w:t>弹出“错误，计算不符合规格。”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087B43" w:rsidP="004A535E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D14EA0" w:rsidRPr="004A535E" w:rsidTr="00C7587B">
        <w:trPr>
          <w:trHeight w:val="1056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4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EF6614" w:rsidP="004A535E">
            <w:pPr>
              <w:jc w:val="center"/>
            </w:pPr>
            <w:r>
              <w:rPr>
                <w:rFonts w:hint="eastAsia"/>
              </w:rPr>
              <w:t>数字类型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9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56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262C9" w:rsidP="004A535E">
            <w:pPr>
              <w:jc w:val="center"/>
            </w:pPr>
            <w:r>
              <w:rPr>
                <w:rFonts w:hint="eastAsia"/>
              </w:rPr>
              <w:t>输入不了其他数字类型</w:t>
            </w:r>
            <w:bookmarkStart w:id="0" w:name="_GoBack"/>
            <w:bookmarkEnd w:id="0"/>
          </w:p>
        </w:tc>
      </w:tr>
      <w:tr w:rsidR="00D14EA0" w:rsidRPr="004A535E" w:rsidTr="00C7587B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５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EF6614" w:rsidP="004A535E">
            <w:pPr>
              <w:jc w:val="center"/>
            </w:pPr>
            <w:r>
              <w:rPr>
                <w:rFonts w:hint="eastAsia"/>
              </w:rPr>
              <w:t>空数值操作</w:t>
            </w:r>
          </w:p>
        </w:tc>
        <w:tc>
          <w:tcPr>
            <w:tcW w:w="882" w:type="dxa"/>
            <w:vAlign w:val="center"/>
          </w:tcPr>
          <w:p w:rsidR="009B32B7" w:rsidRPr="004A535E" w:rsidRDefault="00087B43" w:rsidP="004A535E">
            <w:pPr>
              <w:jc w:val="center"/>
            </w:pPr>
            <w:r>
              <w:t>-</w:t>
            </w:r>
          </w:p>
        </w:tc>
        <w:tc>
          <w:tcPr>
            <w:tcW w:w="993" w:type="dxa"/>
            <w:vAlign w:val="center"/>
          </w:tcPr>
          <w:p w:rsidR="009B32B7" w:rsidRPr="004A535E" w:rsidRDefault="00087B43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56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087B43" w:rsidP="004A535E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C7587B" w:rsidP="004A535E">
            <w:pPr>
              <w:jc w:val="center"/>
            </w:pPr>
            <w:r>
              <w:rPr>
                <w:rFonts w:hint="eastAsia"/>
              </w:rPr>
              <w:t>弹出“错误，计算不符合规格。”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C7587B" w:rsidP="004A535E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D14EA0" w:rsidRPr="004A535E" w:rsidTr="00C7587B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６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EF6614" w:rsidP="004A535E">
            <w:pPr>
              <w:jc w:val="center"/>
            </w:pPr>
            <w:r>
              <w:rPr>
                <w:rFonts w:hint="eastAsia"/>
              </w:rPr>
              <w:t>单个操作数</w:t>
            </w:r>
          </w:p>
        </w:tc>
        <w:tc>
          <w:tcPr>
            <w:tcW w:w="882" w:type="dxa"/>
            <w:vAlign w:val="center"/>
          </w:tcPr>
          <w:p w:rsidR="009B32B7" w:rsidRPr="004A535E" w:rsidRDefault="00087B43" w:rsidP="004A535E">
            <w:pPr>
              <w:jc w:val="center"/>
            </w:pPr>
            <w:r>
              <w:t>4</w:t>
            </w:r>
          </w:p>
        </w:tc>
        <w:tc>
          <w:tcPr>
            <w:tcW w:w="993" w:type="dxa"/>
            <w:vAlign w:val="center"/>
          </w:tcPr>
          <w:p w:rsidR="009B32B7" w:rsidRPr="004A535E" w:rsidRDefault="00087B43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56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087B43" w:rsidP="004A535E">
            <w:pPr>
              <w:jc w:val="center"/>
            </w:pPr>
            <w:r>
              <w:t>4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087B43" w:rsidP="004A535E">
            <w:pPr>
              <w:jc w:val="center"/>
            </w:pPr>
            <w:r>
              <w:t>4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C7587B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C7587B">
        <w:trPr>
          <w:trHeight w:val="761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7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EF6614" w:rsidP="004A535E">
            <w:pPr>
              <w:jc w:val="center"/>
            </w:pPr>
            <w:r>
              <w:rPr>
                <w:rFonts w:hint="eastAsia"/>
              </w:rPr>
              <w:t>小数运算</w:t>
            </w:r>
          </w:p>
        </w:tc>
        <w:tc>
          <w:tcPr>
            <w:tcW w:w="882" w:type="dxa"/>
            <w:vAlign w:val="center"/>
          </w:tcPr>
          <w:p w:rsidR="009B32B7" w:rsidRPr="004A535E" w:rsidRDefault="00087B43" w:rsidP="004A535E">
            <w:pPr>
              <w:jc w:val="center"/>
            </w:pPr>
            <w:r>
              <w:t>0.5</w:t>
            </w:r>
          </w:p>
        </w:tc>
        <w:tc>
          <w:tcPr>
            <w:tcW w:w="993" w:type="dxa"/>
            <w:vAlign w:val="center"/>
          </w:tcPr>
          <w:p w:rsidR="009B32B7" w:rsidRPr="004A535E" w:rsidRDefault="00087B43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>
              <w:t>+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567" w:type="dxa"/>
            <w:vAlign w:val="center"/>
          </w:tcPr>
          <w:p w:rsidR="009B32B7" w:rsidRPr="004A535E" w:rsidRDefault="00087B43" w:rsidP="004A535E">
            <w:pPr>
              <w:jc w:val="center"/>
            </w:pPr>
            <w:r>
              <w:t>0.5</w:t>
            </w:r>
          </w:p>
        </w:tc>
        <w:tc>
          <w:tcPr>
            <w:tcW w:w="708" w:type="dxa"/>
            <w:vAlign w:val="center"/>
          </w:tcPr>
          <w:p w:rsidR="009B32B7" w:rsidRPr="004A535E" w:rsidRDefault="00087B43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087B43" w:rsidP="004A535E">
            <w:pPr>
              <w:jc w:val="center"/>
            </w:pPr>
            <w:r>
              <w:t>1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087B43" w:rsidP="004A535E">
            <w:pPr>
              <w:jc w:val="center"/>
            </w:pPr>
            <w:r>
              <w:t>1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C7587B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C7587B">
        <w:tc>
          <w:tcPr>
            <w:tcW w:w="534" w:type="dxa"/>
            <w:vAlign w:val="center"/>
          </w:tcPr>
          <w:p w:rsidR="009B32B7" w:rsidRPr="004A535E" w:rsidRDefault="00EF6614" w:rsidP="004A535E">
            <w:pPr>
              <w:jc w:val="center"/>
            </w:pPr>
            <w:r>
              <w:t>8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EF6614" w:rsidP="004A535E">
            <w:pPr>
              <w:jc w:val="center"/>
            </w:pPr>
            <w:r>
              <w:rPr>
                <w:rFonts w:hint="eastAsia"/>
              </w:rPr>
              <w:t>算法功能键</w:t>
            </w:r>
          </w:p>
        </w:tc>
        <w:tc>
          <w:tcPr>
            <w:tcW w:w="882" w:type="dxa"/>
            <w:vAlign w:val="center"/>
          </w:tcPr>
          <w:p w:rsidR="009B32B7" w:rsidRPr="004A535E" w:rsidRDefault="00C7587B" w:rsidP="004A535E">
            <w:pPr>
              <w:jc w:val="center"/>
            </w:pPr>
            <w:r>
              <w:rPr>
                <w:rFonts w:hint="eastAsia"/>
              </w:rPr>
              <w:t>连续多次点击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+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-</w:t>
            </w:r>
            <w:r>
              <w:t>“</w:t>
            </w:r>
            <w:r>
              <w:rPr>
                <w:rFonts w:hint="eastAsia"/>
              </w:rPr>
              <w:t>、</w:t>
            </w:r>
            <w:r>
              <w:t>”</w:t>
            </w:r>
            <w:r>
              <w:rPr>
                <w:rFonts w:hint="eastAsia"/>
              </w:rPr>
              <w:t>*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观察结果是否有改变</w:t>
            </w:r>
          </w:p>
        </w:tc>
        <w:tc>
          <w:tcPr>
            <w:tcW w:w="993" w:type="dxa"/>
            <w:vAlign w:val="center"/>
          </w:tcPr>
          <w:p w:rsidR="009B32B7" w:rsidRPr="00C7587B" w:rsidRDefault="009B32B7" w:rsidP="004A535E">
            <w:pPr>
              <w:jc w:val="center"/>
            </w:pPr>
          </w:p>
        </w:tc>
        <w:tc>
          <w:tcPr>
            <w:tcW w:w="56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3871B8" w:rsidP="004A535E">
            <w:pPr>
              <w:jc w:val="center"/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3871B8" w:rsidP="004A535E">
            <w:pPr>
              <w:jc w:val="center"/>
            </w:pPr>
            <w:r>
              <w:t>“</w:t>
            </w:r>
            <w:r>
              <w:rPr>
                <w:rFonts w:hint="eastAsia"/>
              </w:rPr>
              <w:t>+</w:t>
            </w:r>
            <w:r>
              <w:t>”</w:t>
            </w:r>
            <w:r>
              <w:rPr>
                <w:rFonts w:hint="eastAsia"/>
              </w:rPr>
              <w:t>、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-</w:t>
            </w:r>
            <w:r>
              <w:t>“</w:t>
            </w:r>
            <w:r>
              <w:rPr>
                <w:rFonts w:hint="eastAsia"/>
              </w:rPr>
              <w:t>，视为一个运算符。</w:t>
            </w:r>
            <w:r>
              <w:t>”</w:t>
            </w:r>
            <w:r>
              <w:rPr>
                <w:rFonts w:hint="eastAsia"/>
              </w:rPr>
              <w:t>*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弹出“错误，计算不符合规格。”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3871B8" w:rsidP="004A535E">
            <w:pPr>
              <w:jc w:val="center"/>
            </w:pPr>
            <w:r>
              <w:rPr>
                <w:rFonts w:hint="eastAsia"/>
              </w:rPr>
              <w:t>连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*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不识别</w:t>
            </w:r>
          </w:p>
        </w:tc>
      </w:tr>
    </w:tbl>
    <w:p w:rsidR="009B32B7" w:rsidRDefault="009B32B7"/>
    <w:p w:rsidR="009B32B7" w:rsidRDefault="009B32B7"/>
    <w:sectPr w:rsidR="009B32B7" w:rsidSect="004A7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8C3" w:rsidRDefault="001008C3" w:rsidP="00265BA7">
      <w:r>
        <w:separator/>
      </w:r>
    </w:p>
  </w:endnote>
  <w:endnote w:type="continuationSeparator" w:id="0">
    <w:p w:rsidR="001008C3" w:rsidRDefault="001008C3" w:rsidP="0026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8C3" w:rsidRDefault="001008C3" w:rsidP="00265BA7">
      <w:r>
        <w:separator/>
      </w:r>
    </w:p>
  </w:footnote>
  <w:footnote w:type="continuationSeparator" w:id="0">
    <w:p w:rsidR="001008C3" w:rsidRDefault="001008C3" w:rsidP="00265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5BA7"/>
    <w:rsid w:val="00031C43"/>
    <w:rsid w:val="00047619"/>
    <w:rsid w:val="00063042"/>
    <w:rsid w:val="0008467A"/>
    <w:rsid w:val="00087B43"/>
    <w:rsid w:val="000F0D30"/>
    <w:rsid w:val="000F37FD"/>
    <w:rsid w:val="000F643F"/>
    <w:rsid w:val="001008C3"/>
    <w:rsid w:val="00126610"/>
    <w:rsid w:val="001452F4"/>
    <w:rsid w:val="00164724"/>
    <w:rsid w:val="00171D02"/>
    <w:rsid w:val="00176514"/>
    <w:rsid w:val="001B78D9"/>
    <w:rsid w:val="001E6608"/>
    <w:rsid w:val="001F17A7"/>
    <w:rsid w:val="002412D9"/>
    <w:rsid w:val="00265BA7"/>
    <w:rsid w:val="00290BD3"/>
    <w:rsid w:val="002A5F0A"/>
    <w:rsid w:val="002B1F7E"/>
    <w:rsid w:val="002F10F3"/>
    <w:rsid w:val="00330C89"/>
    <w:rsid w:val="00330E6A"/>
    <w:rsid w:val="003871B8"/>
    <w:rsid w:val="003C31B6"/>
    <w:rsid w:val="003F26F1"/>
    <w:rsid w:val="00403DB4"/>
    <w:rsid w:val="00405EDE"/>
    <w:rsid w:val="00407250"/>
    <w:rsid w:val="00417D00"/>
    <w:rsid w:val="004503D0"/>
    <w:rsid w:val="00476655"/>
    <w:rsid w:val="004A39C8"/>
    <w:rsid w:val="004A535E"/>
    <w:rsid w:val="004A76AE"/>
    <w:rsid w:val="004C3102"/>
    <w:rsid w:val="004C7B89"/>
    <w:rsid w:val="004D4925"/>
    <w:rsid w:val="004D5BDE"/>
    <w:rsid w:val="005D35E2"/>
    <w:rsid w:val="0060244B"/>
    <w:rsid w:val="00626066"/>
    <w:rsid w:val="00667CFD"/>
    <w:rsid w:val="00694D22"/>
    <w:rsid w:val="00696B21"/>
    <w:rsid w:val="006B4DF2"/>
    <w:rsid w:val="006D165C"/>
    <w:rsid w:val="007254D5"/>
    <w:rsid w:val="00774A17"/>
    <w:rsid w:val="00787CE7"/>
    <w:rsid w:val="007A5F8E"/>
    <w:rsid w:val="007D3869"/>
    <w:rsid w:val="007E196C"/>
    <w:rsid w:val="007F2385"/>
    <w:rsid w:val="007F5E62"/>
    <w:rsid w:val="008046C8"/>
    <w:rsid w:val="00840CC8"/>
    <w:rsid w:val="00887F87"/>
    <w:rsid w:val="008962AD"/>
    <w:rsid w:val="0090010A"/>
    <w:rsid w:val="009262C9"/>
    <w:rsid w:val="0094651C"/>
    <w:rsid w:val="00951639"/>
    <w:rsid w:val="00976CAD"/>
    <w:rsid w:val="009814BE"/>
    <w:rsid w:val="00996221"/>
    <w:rsid w:val="009B32B7"/>
    <w:rsid w:val="009C7F4B"/>
    <w:rsid w:val="009F2C8C"/>
    <w:rsid w:val="009F6FD6"/>
    <w:rsid w:val="00A13AAD"/>
    <w:rsid w:val="00A232F5"/>
    <w:rsid w:val="00A65FCF"/>
    <w:rsid w:val="00A92BD7"/>
    <w:rsid w:val="00AA7197"/>
    <w:rsid w:val="00AD15D6"/>
    <w:rsid w:val="00AD7F52"/>
    <w:rsid w:val="00AE041F"/>
    <w:rsid w:val="00B80292"/>
    <w:rsid w:val="00B81261"/>
    <w:rsid w:val="00B87AEC"/>
    <w:rsid w:val="00BB49A7"/>
    <w:rsid w:val="00BE637E"/>
    <w:rsid w:val="00C21BDD"/>
    <w:rsid w:val="00C2298E"/>
    <w:rsid w:val="00C352D9"/>
    <w:rsid w:val="00C548FD"/>
    <w:rsid w:val="00C7587B"/>
    <w:rsid w:val="00C779D6"/>
    <w:rsid w:val="00C80BE6"/>
    <w:rsid w:val="00C97156"/>
    <w:rsid w:val="00CA0F69"/>
    <w:rsid w:val="00CB6243"/>
    <w:rsid w:val="00CF3C24"/>
    <w:rsid w:val="00CF5C6B"/>
    <w:rsid w:val="00D14EA0"/>
    <w:rsid w:val="00D25843"/>
    <w:rsid w:val="00D71765"/>
    <w:rsid w:val="00D84C6C"/>
    <w:rsid w:val="00D96501"/>
    <w:rsid w:val="00DB5B75"/>
    <w:rsid w:val="00DD662B"/>
    <w:rsid w:val="00DF6EF0"/>
    <w:rsid w:val="00E033DE"/>
    <w:rsid w:val="00E51DB3"/>
    <w:rsid w:val="00E858AA"/>
    <w:rsid w:val="00EA26B9"/>
    <w:rsid w:val="00EA33E6"/>
    <w:rsid w:val="00EF2F2C"/>
    <w:rsid w:val="00EF6614"/>
    <w:rsid w:val="00F01DA2"/>
    <w:rsid w:val="00F647B6"/>
    <w:rsid w:val="00FA66F8"/>
    <w:rsid w:val="00FB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6A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265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265BA7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26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265BA7"/>
    <w:rPr>
      <w:rFonts w:cs="Times New Roman"/>
      <w:sz w:val="18"/>
      <w:szCs w:val="18"/>
    </w:rPr>
  </w:style>
  <w:style w:type="table" w:styleId="a5">
    <w:name w:val="Table Grid"/>
    <w:basedOn w:val="a1"/>
    <w:uiPriority w:val="99"/>
    <w:rsid w:val="00265BA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rsid w:val="009F2C8C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locked/>
    <w:rsid w:val="009F2C8C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4275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195</cp:revision>
  <dcterms:created xsi:type="dcterms:W3CDTF">2021-10-20T04:25:00Z</dcterms:created>
  <dcterms:modified xsi:type="dcterms:W3CDTF">2019-11-04T10:21:00Z</dcterms:modified>
</cp:coreProperties>
</file>