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8"/>
          <w:rFonts w:hint="eastAsia"/>
          <w:lang w:val="en-US" w:eastAsia="zh-CN"/>
        </w:rPr>
      </w:pPr>
      <w:r>
        <w:rPr>
          <w:rStyle w:val="8"/>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0"/>
          <w:rFonts w:hint="eastAsia"/>
          <w:lang w:val="en-US" w:eastAsia="zh-CN"/>
        </w:rPr>
        <w:t>AMD</w:t>
      </w:r>
      <w:r>
        <w:rPr>
          <w:rFonts w:hint="eastAsia"/>
          <w:lang w:val="en-US" w:eastAsia="zh-CN"/>
        </w:rPr>
        <w:t>（异步模块加载，代表：requirejs）、</w:t>
      </w:r>
      <w:r>
        <w:rPr>
          <w:rStyle w:val="10"/>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，然后把这个文件发布到测试机，然后清这个文件的cdn缓存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pageBreakBefore w:val="0"/>
        <w:widowControl w:val="0"/>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6"/>
          <w:rFonts w:hint="eastAsia"/>
          <w:lang w:val="en-US" w:eastAsia="zh-CN"/>
        </w:rPr>
        <w:t>https://github.com/13428282016/amd.git</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r>
        <w:rPr>
          <w:rFonts w:hint="eastAsia"/>
          <w:lang w:val="en-US" w:eastAsia="zh-CN"/>
        </w:rPr>
        <w:t>npm install</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6"/>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6"/>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兼容</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r>
        <w:rPr>
          <w:rFonts w:hint="eastAsia"/>
          <w:lang w:val="en-US" w:eastAsia="zh-CN"/>
        </w:rPr>
        <w:t xml:space="preserve">     </w:t>
      </w:r>
      <w:r>
        <w:drawing>
          <wp:inline distT="0" distB="0" distL="114300" distR="114300">
            <wp:extent cx="3561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1715" cy="1514475"/>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外部使用问题：</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①第三方放在我们的环境运行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A.如何导入我们的模块</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通过require（</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,callback）导入（此语句一定要在配置文件加载好之后导入）</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B.如果第三方代码也支持AMD加载，如何加载第三方的依赖，如果对方的配置或者模块名和我们的冲突呢（关键是如何获取第三方的配置信息）</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第一种，把我们的配置信息加入到第三方（仅当配置不冲突）；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②我们的代码放在第三方的环境运行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A.如果第三方不支持模块系统</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需要根据依赖顺序手动添加script</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B.如果第三方支持模块系统，还有如何加载我们的模块依赖，如果对方的配置或者模块名和我们的冲突呢（关键是如何获取我们的配置信息）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通过Require（url）导入，第一种，把第三</w:t>
      </w:r>
      <w:bookmarkStart w:id="0" w:name="_GoBack"/>
      <w:bookmarkEnd w:id="0"/>
      <w:r>
        <w:rPr>
          <w:rFonts w:hint="eastAsia"/>
          <w:lang w:val="en-US" w:eastAsia="zh-CN"/>
        </w:rPr>
        <w:t>方的配置信息加入到我们的配置中（仅当配置不冲突）；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第二种，如果配置或模块名冲突可以考虑临时切换配置（但是切换配置过程中，如果第三方的模块还在加载就会出错）</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pStyle w:val="3"/>
        <w:pageBreakBefore w:val="0"/>
        <w:widowControl w:val="0"/>
        <w:numPr>
          <w:ilvl w:val="0"/>
          <w:numId w:val="5"/>
        </w:numPr>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8621">
    <w:nsid w:val="56D0199D"/>
    <w:multiLevelType w:val="singleLevel"/>
    <w:tmpl w:val="56D0199D"/>
    <w:lvl w:ilvl="0" w:tentative="1">
      <w:start w:val="5"/>
      <w:numFmt w:val="decimal"/>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8621"/>
  </w:num>
  <w:num w:numId="5">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054D5CF4"/>
    <w:rsid w:val="1CA445E2"/>
    <w:rsid w:val="3FEB164A"/>
    <w:rsid w:val="590B3875"/>
    <w:rsid w:val="5BCF6233"/>
    <w:rsid w:val="5D5A02F9"/>
    <w:rsid w:val="5DC7425C"/>
    <w:rsid w:val="62166F0B"/>
    <w:rsid w:val="6C2B1FAB"/>
    <w:rsid w:val="7B52648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8">
    <w:name w:val="标题 1 Char"/>
    <w:link w:val="2"/>
    <w:qFormat/>
    <w:uiPriority w:val="0"/>
    <w:rPr>
      <w:b/>
      <w:kern w:val="44"/>
      <w:sz w:val="44"/>
    </w:rPr>
  </w:style>
  <w:style w:type="character" w:customStyle="1" w:styleId="9">
    <w:name w:val="标题 2 Char"/>
    <w:link w:val="3"/>
    <w:qFormat/>
    <w:uiPriority w:val="0"/>
    <w:rPr>
      <w:rFonts w:ascii="Arial" w:hAnsi="Arial" w:eastAsia="黑体"/>
      <w:b/>
      <w:sz w:val="32"/>
    </w:rPr>
  </w:style>
  <w:style w:type="character" w:customStyle="1" w:styleId="10">
    <w:name w:val="标题 3 Char"/>
    <w:link w:val="4"/>
    <w:qFormat/>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2016-02-26T10:01:54Z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