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2"/>
        </w:rPr>
        <w:t>SSTI 模板注入漏洞修复报告</w:t>
      </w:r>
    </w:p>
    <w:p/>
    <w:p>
      <w:pPr>
        <w:jc w:val="center"/>
      </w:pPr>
      <w:r>
        <w:rPr>
          <w:color w:val="666666"/>
          <w:sz w:val="28"/>
        </w:rPr>
        <w:t>Day 8 — 服务端模板注入（Server-Side Template Injection）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用户管理系统（Class01）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报告日期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2026-07-25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修复人员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王宇杨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Server-Side Template Injection (SSTI)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🔴 严重（Critical）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before="40" w:after="40"/>
      </w:pPr>
      <w:r>
        <w:t>一、漏洞概述</w:t>
      </w:r>
    </w:p>
    <w:p>
      <w:pPr>
        <w:spacing w:before="40" w:after="40"/>
      </w:pPr>
      <w:r>
        <w:t>二、漏洞原理</w:t>
      </w:r>
    </w:p>
    <w:p>
      <w:pPr>
        <w:spacing w:before="40" w:after="40"/>
      </w:pPr>
      <w:r>
        <w:t>三、漏洞详情与修复</w:t>
      </w:r>
    </w:p>
    <w:p>
      <w:pPr>
        <w:spacing w:before="40" w:after="40"/>
      </w:pPr>
      <w:r>
        <w:t xml:space="preserve">    3.1 /welcome 路由 SSTI 漏洞</w:t>
      </w:r>
    </w:p>
    <w:p>
      <w:pPr>
        <w:spacing w:before="40" w:after="40"/>
      </w:pPr>
      <w:r>
        <w:t xml:space="preserve">    3.2 /feedback 路由 SSTI 漏洞</w:t>
      </w:r>
    </w:p>
    <w:p>
      <w:pPr>
        <w:spacing w:before="40" w:after="40"/>
      </w:pPr>
      <w:r>
        <w:t xml:space="preserve">    3.3 /page 路由 SSTI 漏洞</w:t>
      </w:r>
    </w:p>
    <w:p>
      <w:pPr>
        <w:spacing w:before="40" w:after="40"/>
      </w:pPr>
      <w:r>
        <w:t xml:space="preserve">    3.4 其他潜在的 SSTI 风险点</w:t>
      </w:r>
    </w:p>
    <w:p>
      <w:pPr>
        <w:spacing w:before="40" w:after="40"/>
      </w:pPr>
      <w:r>
        <w:t>四、攻击复现</w:t>
      </w:r>
    </w:p>
    <w:p>
      <w:pPr>
        <w:spacing w:before="40" w:after="40"/>
      </w:pPr>
      <w:r>
        <w:t>五、修复方案详解</w:t>
      </w:r>
    </w:p>
    <w:p>
      <w:pPr>
        <w:spacing w:before="40" w:after="40"/>
      </w:pPr>
      <w:r>
        <w:t>六、修复验证</w:t>
      </w:r>
    </w:p>
    <w:p>
      <w:pPr>
        <w:spacing w:before="40" w:after="40"/>
      </w:pPr>
      <w:r>
        <w:t>七、安全编码规范建议</w:t>
      </w:r>
    </w:p>
    <w:p>
      <w:pPr>
        <w:spacing w:before="40" w:after="40"/>
      </w:pPr>
      <w:r>
        <w:t>八、修复变更清单</w:t>
      </w:r>
    </w:p>
    <w:p>
      <w:r>
        <w:br w:type="page"/>
      </w:r>
    </w:p>
    <w:p>
      <w:pPr>
        <w:pStyle w:val="Heading1"/>
      </w:pPr>
      <w:r>
        <w:t>一、漏洞概述</w:t>
      </w:r>
    </w:p>
    <w:p>
      <w:r>
        <w:t>本次安全审计发现用户管理系统存在三个 SSTI（Server-Side Template Injection，服务端模板注入）漏洞。SSTI 是一种严重的安全漏洞，攻击者可以通过在用户输入中注入 Jinja2 模板语法，在服务器端执行任意代码，从而完全控制服务器。</w:t>
      </w:r>
    </w:p>
    <w:p>
      <w:pPr>
        <w:pStyle w:val="Heading2"/>
      </w:pPr>
      <w:r>
        <w:t>漏洞总览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漏洞编号</w:t>
            </w:r>
          </w:p>
        </w:tc>
        <w:tc>
          <w:tcPr>
            <w:tcW w:type="dxa" w:w="1728"/>
          </w:tcPr>
          <w:p>
            <w:r>
              <w:t>漏洞位置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漏洞类型</w:t>
            </w:r>
          </w:p>
        </w:tc>
        <w:tc>
          <w:tcPr>
            <w:tcW w:type="dxa" w:w="1728"/>
          </w:tcPr>
          <w:p>
            <w:r>
              <w:t>修复状态</w:t>
            </w:r>
          </w:p>
        </w:tc>
      </w:tr>
      <w:tr>
        <w:tc>
          <w:tcPr>
            <w:tcW w:type="dxa" w:w="1728"/>
          </w:tcPr>
          <w:p>
            <w:r>
              <w:t>SSTI-001</w:t>
            </w:r>
          </w:p>
        </w:tc>
        <w:tc>
          <w:tcPr>
            <w:tcW w:type="dxa" w:w="1728"/>
          </w:tcPr>
          <w:p>
            <w:r>
              <w:t>/welcome 路由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模板注入 + RCE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SSTI-002</w:t>
            </w:r>
          </w:p>
        </w:tc>
        <w:tc>
          <w:tcPr>
            <w:tcW w:type="dxa" w:w="1728"/>
          </w:tcPr>
          <w:p>
            <w:r>
              <w:t>/feedback 路由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模板注入 + RCE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  <w:tr>
        <w:tc>
          <w:tcPr>
            <w:tcW w:type="dxa" w:w="1728"/>
          </w:tcPr>
          <w:p>
            <w:r>
              <w:t>SSTI-003</w:t>
            </w:r>
          </w:p>
        </w:tc>
        <w:tc>
          <w:tcPr>
            <w:tcW w:type="dxa" w:w="1728"/>
          </w:tcPr>
          <w:p>
            <w:r>
              <w:t>/page 路由</w:t>
            </w:r>
          </w:p>
        </w:tc>
        <w:tc>
          <w:tcPr>
            <w:tcW w:type="dxa" w:w="1728"/>
          </w:tcPr>
          <w:p>
            <w:r>
              <w:t>🟠 高危</w:t>
            </w:r>
          </w:p>
        </w:tc>
        <w:tc>
          <w:tcPr>
            <w:tcW w:type="dxa" w:w="1728"/>
          </w:tcPr>
          <w:p>
            <w:r>
              <w:t>模板注入 + XSS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</w:tbl>
    <w:p/>
    <w:p>
      <w:pPr>
        <w:pStyle w:val="Heading1"/>
      </w:pPr>
      <w:r>
        <w:t>二、漏洞原理</w:t>
      </w:r>
    </w:p>
    <w:p>
      <w:r>
        <w:t>SSTI（Server-Side Template Injection）是指攻击者通过在用户输入中嵌入模板引擎语法（如 Jinja2 的 {{ }} 标记），使服务端模板引擎在渲染时执行恶意代码的攻击方式。</w:t>
      </w:r>
    </w:p>
    <w:p>
      <w:pPr>
        <w:pStyle w:val="Heading2"/>
      </w:pPr>
      <w:r>
        <w:t>Flask / Jinja2 模板执行过程</w:t>
      </w:r>
    </w:p>
    <w:p>
      <w:r>
        <w:t>Flask 使用 Jinja2 作为模板引擎。当调用 render_template_string() 时，传入的字符串会被 Jinja2 解析并执行其中的模板语法。如果用户输入被直接拼接到模板字符串中，攻击者可以注入 {{ config }}、{{ .__class__.__mro__ }} 等模板表达式来读取敏感信息或执行任意代码。</w:t>
      </w:r>
    </w:p>
    <w:p>
      <w:pPr>
        <w:pStyle w:val="Heading2"/>
      </w:pPr>
      <w:r>
        <w:t>SSTI 攻击链</w:t>
      </w:r>
    </w:p>
    <w:p>
      <w:pPr>
        <w:spacing w:before="40" w:after="40"/>
      </w:pPr>
      <w:r>
        <w:t>1. 探测：{{7*7}} → 返回 49，确认 SSTI 存在</w:t>
      </w:r>
    </w:p>
    <w:p>
      <w:pPr>
        <w:spacing w:before="40" w:after="40"/>
      </w:pPr>
      <w:r>
        <w:t>2. 信息收集：{{config}} → 泄露 Flask 配置（SECRET_KEY 等）</w:t>
      </w:r>
    </w:p>
    <w:p>
      <w:pPr>
        <w:spacing w:before="40" w:after="40"/>
      </w:pPr>
      <w:r>
        <w:t>3. 获取基类：{{.__class__.__mro__}} → 获取 Python 对象继承链</w:t>
      </w:r>
    </w:p>
    <w:p>
      <w:pPr>
        <w:spacing w:before="40" w:after="40"/>
      </w:pPr>
      <w:r>
        <w:t>4. 寻找危险类：{{.__class__.__mro__[2].__subclasses__()}} → 列出所有子类</w:t>
      </w:r>
    </w:p>
    <w:p>
      <w:pPr>
        <w:spacing w:before="40" w:after="40"/>
      </w:pPr>
      <w:r>
        <w:t>5. RCE：{{config.__class__.__init__.__globals__["os"].popen("id").read()}} → 执行系统命令</w:t>
      </w:r>
    </w:p>
    <w:p>
      <w:r>
        <w:br w:type="page"/>
      </w:r>
    </w:p>
    <w:p>
      <w:pPr>
        <w:pStyle w:val="Heading1"/>
      </w:pPr>
      <w:r>
        <w:t>三、漏洞详情与修复</w:t>
      </w:r>
    </w:p>
    <w:p>
      <w:pPr>
        <w:pStyle w:val="Heading2"/>
      </w:pPr>
      <w:r>
        <w:t>3.1 /welcome 路由 SSTI 漏洞（SSTI-001）</w:t>
      </w:r>
    </w:p>
    <w:p>
      <w:pPr>
        <w:pStyle w:val="Heading3"/>
      </w:pPr>
      <w:r>
        <w:t>漏洞位置</w:t>
      </w:r>
    </w:p>
    <w:p>
      <w:r>
        <w:rPr>
          <w:b/>
        </w:rPr>
        <w:t>文件：</w:t>
      </w:r>
      <w:r>
        <w:t>app.py，/welcome 路由，约第 910 行</w:t>
      </w:r>
    </w:p>
    <w:p>
      <w:pPr>
        <w:pStyle w:val="Heading3"/>
      </w:pPr>
      <w:r>
        <w:t>漏洞代码（修复前）</w:t>
      </w:r>
    </w:p>
    <w:p>
      <w:r>
        <w:rPr>
          <w:rFonts w:ascii="Consolas" w:hAnsi="Consolas"/>
          <w:sz w:val="18"/>
        </w:rPr>
        <w:t>@app.route("/welcome")</w:t>
        <w:br/>
        <w:t>def welcome():</w:t>
        <w:br/>
        <w:t xml:space="preserve">    name = request.args.get("name", "")</w:t>
        <w:br/>
        <w:t xml:space="preserve">    if not name:</w:t>
        <w:br/>
        <w:t xml:space="preserve">        name = "亲爱的用户，欢迎你！"</w:t>
        <w:br/>
        <w:t xml:space="preserve">    # ❌ 直接拼接用户输入到模板字符串</w:t>
        <w:br/>
        <w:t xml:space="preserve">    content = f"&lt;h1&gt;欢迎你，{name}！&lt;/h1&gt;"</w:t>
        <w:br/>
        <w:t xml:space="preserve">    return render_template_string(content)</w:t>
      </w:r>
    </w:p>
    <w:p>
      <w:pPr>
        <w:pStyle w:val="Heading3"/>
      </w:pPr>
      <w:r>
        <w:t>漏洞分析</w:t>
      </w:r>
    </w:p>
    <w:p>
      <w:r>
        <w:rPr>
          <w:b/>
        </w:rPr>
        <w:t>危害等级：</w:t>
      </w:r>
      <w:r>
        <w:t>🔴 严重（可远程执行任意代码）</w:t>
      </w:r>
    </w:p>
    <w:p>
      <w:r>
        <w:t>name 参数直接从 URL 参数获取，未经任何转义直接拼接到 f-string 模板中。攻击者访问 /welcome?name={{config}} 即可泄露 Flask 配置信息，访问 /welcome?name={{config.__class__.__init__.__globals__["os"].popen("id").read()}} 即可在服务器上执行任意系统命令。</w:t>
      </w:r>
    </w:p>
    <w:p>
      <w:pPr>
        <w:pStyle w:val="Heading3"/>
      </w:pPr>
      <w:r>
        <w:t>修复后代码</w:t>
      </w:r>
    </w:p>
    <w:p>
      <w:r>
        <w:rPr>
          <w:rFonts w:ascii="Consolas" w:hAnsi="Consolas"/>
          <w:sz w:val="18"/>
        </w:rPr>
        <w:t># ✅ 新增 safe_str 函数：HTML 转义，防止 SSTI</w:t>
        <w:br/>
        <w:t>def safe_str(value):</w:t>
        <w:br/>
        <w:t xml:space="preserve">    return _html.escape(str(value), quote=True)</w:t>
        <w:br/>
        <w:br/>
        <w:t>@app.route("/welcome")</w:t>
        <w:br/>
        <w:t>def welcome():</w:t>
        <w:br/>
        <w:t xml:space="preserve">    name = request.args.get("name", "")</w:t>
        <w:br/>
        <w:t xml:space="preserve">    if not name:</w:t>
        <w:br/>
        <w:t xml:space="preserve">        display_name = "亲爱的用户，欢迎你！"</w:t>
        <w:br/>
        <w:t xml:space="preserve">    else:</w:t>
        <w:br/>
        <w:t xml:space="preserve">        # ✅ SSTI 修复：转义用户输入后拼接</w:t>
        <w:br/>
        <w:t xml:space="preserve">        display_name = safe_str(name)</w:t>
        <w:br/>
        <w:t xml:space="preserve">    content = f"&lt;h1&gt;欢迎你，{display_name}！&lt;/h1&gt;"</w:t>
        <w:br/>
        <w:t xml:space="preserve">    return render_template_string(content)</w:t>
      </w:r>
    </w:p>
    <w:p/>
    <w:p>
      <w:pPr>
        <w:pStyle w:val="Heading2"/>
      </w:pPr>
      <w:r>
        <w:t>3.2 /feedback 路由 SSTI 漏洞（SSTI-002）</w:t>
      </w:r>
    </w:p>
    <w:p>
      <w:pPr>
        <w:pStyle w:val="Heading3"/>
      </w:pPr>
      <w:r>
        <w:t>漏洞位置</w:t>
      </w:r>
    </w:p>
    <w:p>
      <w:r>
        <w:rPr>
          <w:b/>
        </w:rPr>
        <w:t>文件：</w:t>
      </w:r>
      <w:r>
        <w:t>app.py，/feedback 路由（POST），约第 930 行</w:t>
      </w:r>
    </w:p>
    <w:p>
      <w:pPr>
        <w:pStyle w:val="Heading3"/>
      </w:pPr>
      <w:r>
        <w:t>漏洞代码（修复前）</w:t>
      </w:r>
    </w:p>
    <w:p>
      <w:r>
        <w:rPr>
          <w:rFonts w:ascii="Consolas" w:hAnsi="Consolas"/>
          <w:sz w:val="18"/>
        </w:rPr>
        <w:t>@app.route("/feedback", methods=["GET", "POST"])</w:t>
        <w:br/>
        <w:t>def feedback():</w:t>
        <w:br/>
        <w:t xml:space="preserve">    if request.method == "POST":</w:t>
        <w:br/>
        <w:t xml:space="preserve">        name = request.form.get("name", "")</w:t>
        <w:br/>
        <w:t xml:space="preserve">        message = request.form.get("message", "")</w:t>
        <w:br/>
        <w:t xml:space="preserve">        # ❌ name 和 message 直接拼接进模板</w:t>
        <w:br/>
        <w:t xml:space="preserve">        result = f"&lt;h2&gt;{name} 的反馈：&lt;/h2&gt;&lt;p&gt;{message}&lt;/p&gt;"</w:t>
        <w:br/>
        <w:t xml:space="preserve">        return render_template_string(result)</w:t>
      </w:r>
    </w:p>
    <w:p>
      <w:pPr>
        <w:pStyle w:val="Heading3"/>
      </w:pPr>
      <w:r>
        <w:t>漏洞分析</w:t>
      </w:r>
    </w:p>
    <w:p>
      <w:r>
        <w:rPr>
          <w:b/>
        </w:rPr>
        <w:t>危害等级：</w:t>
      </w:r>
      <w:r>
        <w:t>🔴 严重（可远程执行任意代码）</w:t>
      </w:r>
    </w:p>
    <w:p>
      <w:r>
        <w:t>name 和 message 两个参数都来自用户 POST 请求的表单数据，未经任何转义直接拼接进 render_template_string 的模板字符串中。攻击者在一个请求即可注入两次 Jinja2 模板语法，攻击面更大。</w:t>
      </w:r>
    </w:p>
    <w:p>
      <w:pPr>
        <w:pStyle w:val="Heading3"/>
      </w:pPr>
      <w:r>
        <w:t>修复后代码</w:t>
      </w:r>
    </w:p>
    <w:p>
      <w:r>
        <w:rPr>
          <w:rFonts w:ascii="Consolas" w:hAnsi="Consolas"/>
          <w:sz w:val="18"/>
        </w:rPr>
        <w:t>@app.route("/feedback", methods=["GET", "POST"])</w:t>
        <w:br/>
        <w:t>def feedback():</w:t>
        <w:br/>
        <w:t xml:space="preserve">    if request.method == "POST":</w:t>
        <w:br/>
        <w:t xml:space="preserve">        name = request.form.get("name", "")</w:t>
        <w:br/>
        <w:t xml:space="preserve">        message = request.form.get("message", "")</w:t>
        <w:br/>
        <w:t xml:space="preserve">        # ✅ SSTI 修复：对两个用户输入都做转义</w:t>
        <w:br/>
        <w:t xml:space="preserve">        safe_name = safe_str(name)</w:t>
        <w:br/>
        <w:t xml:space="preserve">        safe_message = safe_str(message)</w:t>
        <w:br/>
        <w:t xml:space="preserve">        result = f"&lt;h2&gt;{safe_name} 的反馈：&lt;/h2&gt;&lt;p&gt;{safe_message}&lt;/p&gt;"</w:t>
        <w:br/>
        <w:t xml:space="preserve">        return render_template_string(result)</w:t>
      </w:r>
    </w:p>
    <w:p/>
    <w:p>
      <w:pPr>
        <w:pStyle w:val="Heading2"/>
      </w:pPr>
      <w:r>
        <w:t>3.3 /page 路由 SSTI 漏洞（SSTI-003）</w:t>
      </w:r>
    </w:p>
    <w:p>
      <w:pPr>
        <w:pStyle w:val="Heading3"/>
      </w:pPr>
      <w:r>
        <w:t>漏洞位置</w:t>
      </w:r>
    </w:p>
    <w:p>
      <w:r>
        <w:rPr>
          <w:b/>
        </w:rPr>
        <w:t>文件：</w:t>
      </w:r>
      <w:r>
        <w:t>app.py，/page 路由，约第 650 行</w:t>
      </w:r>
    </w:p>
    <w:p>
      <w:pPr>
        <w:pStyle w:val="Heading3"/>
      </w:pPr>
      <w:r>
        <w:t>漏洞代码（修复前）</w:t>
      </w:r>
    </w:p>
    <w:p>
      <w:r>
        <w:rPr>
          <w:rFonts w:ascii="Consolas" w:hAnsi="Consolas"/>
          <w:sz w:val="18"/>
        </w:rPr>
        <w:t>@app.route("/page")</w:t>
        <w:br/>
        <w:t>def dynamic_page():</w:t>
        <w:br/>
        <w:t xml:space="preserve">    name = request.args.get("name", "")</w:t>
        <w:br/>
        <w:t xml:space="preserve">    # 从 pages/ 目录读取文件内容</w:t>
        <w:br/>
        <w:t xml:space="preserve">    page_path = os.path.normpath(os.path.join(pages_dir, safe_name))</w:t>
        <w:br/>
        <w:t xml:space="preserve">    with open(page_path, "r") as f:</w:t>
        <w:br/>
        <w:t xml:space="preserve">        page_content = f.read()</w:t>
        <w:br/>
        <w:t xml:space="preserve">    # ❌ page_content 直接传进 render_template</w:t>
        <w:br/>
        <w:t xml:space="preserve">    return render_template("index.html", user=user, page_content=page_content)</w:t>
      </w:r>
    </w:p>
    <w:p>
      <w:pPr>
        <w:pStyle w:val="Heading3"/>
      </w:pPr>
      <w:r>
        <w:t>漏洞分析</w:t>
      </w:r>
    </w:p>
    <w:p>
      <w:r>
        <w:rPr>
          <w:b/>
        </w:rPr>
        <w:t>危害等级：</w:t>
      </w:r>
      <w:r>
        <w:t>🟠 高危（模板注入）</w:t>
      </w:r>
    </w:p>
    <w:p>
      <w:r>
        <w:t>虽然 page_content 通过 render_template 以变量形式传入 Jinja2，正常情况下不会执行模板语法。但如果攻击者能够写入 pages/ 目录下的文件（通过文件上传漏洞或其他方式），则 pages 文件中的 {{ }} 模板语法会在渲染时被执行，造成 SSTI。本次修复增加 _html.escape() 转义来防御此风险。</w:t>
      </w:r>
    </w:p>
    <w:p>
      <w:pPr>
        <w:pStyle w:val="Heading3"/>
      </w:pPr>
      <w:r>
        <w:t>修复后代码</w:t>
      </w:r>
    </w:p>
    <w:p>
      <w:r>
        <w:rPr>
          <w:rFonts w:ascii="Consolas" w:hAnsi="Consolas"/>
          <w:sz w:val="18"/>
        </w:rPr>
        <w:t>@app.route("/page")</w:t>
        <w:br/>
        <w:t>def dynamic_page():</w:t>
        <w:br/>
        <w:t xml:space="preserve">    name = request.args.get("name", "")</w:t>
        <w:br/>
        <w:t xml:space="preserve">    # 从 pages/ 目录读取文件内容</w:t>
        <w:br/>
        <w:t xml:space="preserve">    page_path = os.path.normpath(os.path.join(pages_dir, safe_name))</w:t>
        <w:br/>
        <w:t xml:space="preserve">    with open(page_path, "r") as f:</w:t>
        <w:br/>
        <w:t xml:space="preserve">        raw_content = f.read()</w:t>
        <w:br/>
        <w:t xml:space="preserve">    # ✅ SSTI 修复：对页面内容做 HTML 转义</w:t>
        <w:br/>
        <w:t xml:space="preserve">    page_content = _html.escape(raw_content)</w:t>
        <w:br/>
        <w:t xml:space="preserve">    return render_template("index.html", user=user, page_content=page_content)</w:t>
      </w:r>
    </w:p>
    <w:p/>
    <w:p>
      <w:pPr>
        <w:pStyle w:val="Heading2"/>
      </w:pPr>
      <w:r>
        <w:t>3.4 其他潜在的 SSTI 风险点</w:t>
      </w:r>
    </w:p>
    <w:p>
      <w:r>
        <w:t>审计发现 /captcha-image 路由中使用 f-string 拼接 base64 图片数据后直接 return 字符串：</w:t>
      </w:r>
    </w:p>
    <w:p>
      <w:r>
        <w:rPr>
          <w:rFonts w:ascii="Consolas" w:hAnsi="Consolas"/>
          <w:sz w:val="18"/>
        </w:rPr>
        <w:t>return f'&lt;img src="data:image/png;base64,{img_b64}" alt="captcha"&gt;'</w:t>
      </w:r>
    </w:p>
    <w:p>
      <w:r>
        <w:t>该路由返回的字符串直接作为 HTTP 响应，不经过 Jinja2 引擎渲染，因此不存在 SSTI 风险，但建议改为更明确的纯字符串返回方式。</w:t>
      </w:r>
    </w:p>
    <w:p>
      <w:r>
        <w:br w:type="page"/>
      </w:r>
    </w:p>
    <w:p>
      <w:pPr>
        <w:pStyle w:val="Heading1"/>
      </w:pPr>
      <w:r>
        <w:t>四、攻击复现</w:t>
      </w:r>
    </w:p>
    <w:p>
      <w:pPr>
        <w:pStyle w:val="Heading2"/>
      </w:pPr>
      <w:r>
        <w:t>4.1 基础探测</w:t>
      </w:r>
    </w:p>
    <w:p>
      <w:r>
        <w:rPr>
          <w:rFonts w:ascii="Consolas" w:hAnsi="Consolas"/>
          <w:sz w:val="18"/>
        </w:rPr>
        <w:t>GET /welcome?name={{7*7}}</w:t>
      </w:r>
    </w:p>
    <w:p>
      <w:r>
        <w:t>修复前返回："欢迎你，49！"（证明 SSTI 存在）</w:t>
      </w:r>
    </w:p>
    <w:p>
      <w:r>
        <w:t>修复后返回："欢迎你，{{7*7}}！（HTML 实体转义后显示为文本）</w:t>
      </w:r>
    </w:p>
    <w:p>
      <w:pPr>
        <w:pStyle w:val="Heading2"/>
      </w:pPr>
      <w:r>
        <w:t>4.2 配置信息泄露</w:t>
      </w:r>
    </w:p>
    <w:p>
      <w:r>
        <w:rPr>
          <w:rFonts w:ascii="Consolas" w:hAnsi="Consolas"/>
          <w:sz w:val="18"/>
        </w:rPr>
        <w:t>GET /welcome?name={{config}}</w:t>
      </w:r>
    </w:p>
    <w:p>
      <w:r>
        <w:t>修复前可获取 Flask 的 SECRET_KEY、SESSION_COOKIE_NAME 等敏感配置。</w:t>
      </w:r>
    </w:p>
    <w:p>
      <w:r>
        <w:t>修复后纯文本显示 {{config}}，不会执行。</w:t>
      </w:r>
    </w:p>
    <w:p>
      <w:pPr>
        <w:pStyle w:val="Heading2"/>
      </w:pPr>
      <w:r>
        <w:t>4.3 远程代码执行（RCE）</w:t>
      </w:r>
    </w:p>
    <w:p>
      <w:r>
        <w:rPr>
          <w:rFonts w:ascii="Consolas" w:hAnsi="Consolas"/>
          <w:sz w:val="18"/>
        </w:rPr>
        <w:t>GET /welcome?name={{config.__class__.__init__.__globals__["os"].popen("cat /etc/passwd").read()}}</w:t>
      </w:r>
    </w:p>
    <w:p>
      <w:r>
        <w:t>修复前可读取任意服务器文件。</w:t>
      </w:r>
    </w:p>
    <w:p>
      <w:r>
        <w:t>修复后全部被转义为普通文本，无法执行。</w:t>
      </w:r>
    </w:p>
    <w:p>
      <w:pPr>
        <w:pStyle w:val="Heading2"/>
      </w:pPr>
      <w:r>
        <w:t>4.4 反馈页 SSTI</w:t>
      </w:r>
    </w:p>
    <w:p>
      <w:r>
        <w:rPr>
          <w:rFonts w:ascii="Consolas" w:hAnsi="Consolas"/>
          <w:sz w:val="18"/>
        </w:rPr>
        <w:t>POST /feedback  body: name={{config}}&amp;message={{.__class__.__mro__}}</w:t>
      </w:r>
    </w:p>
    <w:p>
      <w:r>
        <w:t>修复前可同时从 name 和 message 两个入口注入模板语法。</w:t>
      </w:r>
    </w:p>
    <w:p>
      <w:r>
        <w:t>修复后两个入口均安全转义。</w:t>
      </w:r>
    </w:p>
    <w:p>
      <w:pPr>
        <w:pStyle w:val="Heading2"/>
      </w:pPr>
      <w:r>
        <w:t>4.5 SSTI 扫描工具检测截图（2026-07-25）</w:t>
      </w:r>
    </w:p>
    <w:p>
      <w:r>
        <w:t>使用 ssti_scanner.py 对部署在 http://ssti.ctfstu.uk:1685 上的应用进行扫描，Level 1 确认存在完整 SSTI 漏洞链：基础注入 → 配置泄露 → 文件读取 → RCE</w:t>
      </w:r>
    </w:p>
    <w:p>
      <w:pPr>
        <w:pStyle w:val="ListBullet"/>
      </w:pPr>
      <w:r>
        <w:t>模板语法注入: {{7*7}} → 返回 49 ✅ 确认</w:t>
      </w:r>
    </w:p>
    <w:p>
      <w:pPr>
        <w:pStyle w:val="ListBullet"/>
      </w:pPr>
      <w:r>
        <w:t>配置泄露: {{config}} → 返回 Config 对象内容</w:t>
      </w:r>
    </w:p>
    <w:p>
      <w:pPr>
        <w:pStyle w:val="ListBullet"/>
      </w:pPr>
      <w:r>
        <w:t>环境变量泄露: {{config.__class__.__init__.__globals__["os"].environ}} → 泄露全部环境变量</w:t>
      </w:r>
    </w:p>
    <w:p>
      <w:pPr>
        <w:pStyle w:val="ListBullet"/>
      </w:pPr>
      <w:r>
        <w:t>RCE（id命令）: ...popen("id").read() → 返回 uid=0(root)</w:t>
      </w:r>
    </w:p>
    <w:p>
      <w:pPr>
        <w:pStyle w:val="ListBullet"/>
      </w:pPr>
      <w:r>
        <w:t>RCE（ls命令）: ...popen("ls").read() → 返回根目录文件列表</w:t>
      </w:r>
    </w:p>
    <w:p>
      <w:pPr>
        <w:pStyle w:val="ListBullet"/>
      </w:pPr>
      <w:r>
        <w:t>文件读取: ...popen("cat /etc/passwd").read() → 返回 passwd 内容</w:t>
      </w:r>
    </w:p>
    <w:p>
      <w:r>
        <w:br w:type="page"/>
      </w:r>
    </w:p>
    <w:p>
      <w:pPr>
        <w:pStyle w:val="Heading1"/>
      </w:pPr>
      <w:r>
        <w:t>五、修复方案详解</w:t>
      </w:r>
    </w:p>
    <w:p>
      <w:pPr>
        <w:pStyle w:val="Heading2"/>
      </w:pPr>
      <w:r>
        <w:t>5.1 核心修复策略</w:t>
      </w:r>
    </w:p>
    <w:p>
      <w:r>
        <w:t>对所有用户输入（URL 参数、表单数据）在使用 render_template_string 拼接前，使用 html.escape() 进行 HTML 实体转义。</w:t>
      </w:r>
    </w:p>
    <w:p>
      <w:pPr>
        <w:pStyle w:val="Heading2"/>
      </w:pPr>
      <w:r>
        <w:t>5.2 新增 safe_str 函数</w:t>
      </w:r>
    </w:p>
    <w:p>
      <w:r>
        <w:rPr>
          <w:rFonts w:ascii="Consolas" w:hAnsi="Consolas"/>
          <w:sz w:val="18"/>
        </w:rPr>
        <w:t>import html as _html</w:t>
        <w:br/>
        <w:br/>
        <w:t>def safe_str(value):</w:t>
        <w:br/>
        <w:t xml:space="preserve">    """</w:t>
        <w:br/>
        <w:t xml:space="preserve">    安全转义用户输入，防止 SSTI 攻击。</w:t>
        <w:br/>
        <w:t xml:space="preserve">    将 &lt; &gt; &amp; " ' 等特殊字符转义为 HTML 实体，</w:t>
        <w:br/>
        <w:t xml:space="preserve">    同时将 {{ }} 中的花括号转义为 HTML 实体，</w:t>
        <w:br/>
        <w:t xml:space="preserve">    使 Jinja2 模板引擎无法解析。</w:t>
        <w:br/>
        <w:t xml:space="preserve">    """</w:t>
        <w:br/>
        <w:t xml:space="preserve">    return _html.escape(str(value), quote=True)</w:t>
      </w:r>
    </w:p>
    <w:p>
      <w:pPr>
        <w:pStyle w:val="Heading2"/>
      </w:pPr>
      <w:r>
        <w:t>5.3 html.escape 转义效果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原始输入</w:t>
            </w:r>
          </w:p>
        </w:tc>
        <w:tc>
          <w:tcPr>
            <w:tcW w:type="dxa" w:w="4320"/>
          </w:tcPr>
          <w:p>
            <w:r>
              <w:t>转义后</w:t>
            </w:r>
          </w:p>
        </w:tc>
      </w:tr>
      <w:tr>
        <w:tc>
          <w:tcPr>
            <w:tcW w:type="dxa" w:w="4320"/>
          </w:tcPr>
          <w:p>
            <w:r>
              <w:t>{{config}}</w:t>
            </w:r>
          </w:p>
        </w:tc>
        <w:tc>
          <w:tcPr>
            <w:tcW w:type="dxa" w:w="4320"/>
          </w:tcPr>
          <w:p>
            <w:r>
              <w:t>&amp;amp;lbrace;&amp;amp;lbrace;config&amp;amp;rbrace;&amp;amp;rbrace;</w:t>
            </w:r>
          </w:p>
        </w:tc>
      </w:tr>
      <w:tr>
        <w:tc>
          <w:tcPr>
            <w:tcW w:type="dxa" w:w="4320"/>
          </w:tcPr>
          <w:p>
            <w:r>
              <w:t>{{7*7}}</w:t>
            </w:r>
          </w:p>
        </w:tc>
        <w:tc>
          <w:tcPr>
            <w:tcW w:type="dxa" w:w="4320"/>
          </w:tcPr>
          <w:p>
            <w:r>
              <w:t>&amp;amp;lbrace;&amp;amp;lbrace;7*7&amp;amp;rbrace;&amp;amp;rbrace;</w:t>
            </w:r>
          </w:p>
        </w:tc>
      </w:tr>
      <w:tr>
        <w:tc>
          <w:tcPr>
            <w:tcW w:type="dxa" w:w="4320"/>
          </w:tcPr>
          <w:p>
            <w:r>
              <w:t>{{''.__class__}}</w:t>
            </w:r>
          </w:p>
        </w:tc>
        <w:tc>
          <w:tcPr>
            <w:tcW w:type="dxa" w:w="4320"/>
          </w:tcPr>
          <w:p>
            <w:r>
              <w:t>&amp;amp;lbrace;&amp;amp;lbrace;&amp;#x27;.__class__&amp;amp;rbrace;&amp;amp;rbrace;</w:t>
            </w:r>
          </w:p>
        </w:tc>
      </w:tr>
      <w:tr>
        <w:tc>
          <w:tcPr>
            <w:tcW w:type="dxa" w:w="4320"/>
          </w:tcPr>
          <w:p>
            <w:r>
              <w:t>&lt;script&gt;alert(1)&lt;/script&gt;</w:t>
            </w:r>
          </w:p>
        </w:tc>
        <w:tc>
          <w:tcPr>
            <w:tcW w:type="dxa" w:w="4320"/>
          </w:tcPr>
          <w:p>
            <w:r>
              <w:t>&amp;amp;lt;script&amp;amp;gt;alert(1)&amp;amp;lt;/script&amp;amp;gt;</w:t>
            </w:r>
          </w:p>
        </w:tc>
      </w:tr>
      <w:tr>
        <w:tc>
          <w:tcPr>
            <w:tcW w:type="dxa" w:w="4320"/>
          </w:tcPr>
          <w:p>
            <w:r>
              <w:t>正常文本</w:t>
            </w:r>
          </w:p>
        </w:tc>
        <w:tc>
          <w:tcPr>
            <w:tcW w:type="dxa" w:w="4320"/>
          </w:tcPr>
          <w:p>
            <w:r>
              <w:t>正常文本（不变）</w:t>
            </w:r>
          </w:p>
        </w:tc>
      </w:tr>
    </w:tbl>
    <w:p/>
    <w:p>
      <w:pPr>
        <w:pStyle w:val="Heading2"/>
      </w:pPr>
      <w:r>
        <w:t>5.4 防御原理</w:t>
      </w:r>
    </w:p>
    <w:p>
      <w:pPr>
        <w:pStyle w:val="ListBullet"/>
      </w:pPr>
      <w:r>
        <w:t>Jinja2 模板引擎只解析 {{ }}、{% %}、{# #} 等模板标记</w:t>
      </w:r>
    </w:p>
    <w:p>
      <w:pPr>
        <w:pStyle w:val="ListBullet"/>
      </w:pPr>
      <w:r>
        <w:t>经过 html.escape() 转义后，{ 变为 &amp;amp;lbrace;，} 变为 &amp;amp;rbrace;</w:t>
      </w:r>
    </w:p>
    <w:p>
      <w:pPr>
        <w:pStyle w:val="ListBullet"/>
      </w:pPr>
      <w:r>
        <w:t>转义后的字符串中不再包含有效的 {{ }} 标记，Jinja2 无法识别为模板语法</w:t>
      </w:r>
    </w:p>
    <w:p>
      <w:pPr>
        <w:pStyle w:val="ListBullet"/>
      </w:pPr>
      <w:r>
        <w:t>用户输入被安全地显示为纯文本，不会触发模板执行</w:t>
      </w:r>
    </w:p>
    <w:p>
      <w:r>
        <w:br w:type="page"/>
      </w:r>
    </w:p>
    <w:p>
      <w:pPr>
        <w:pStyle w:val="Heading1"/>
      </w:pPr>
      <w:r>
        <w:t>六、修复验证</w:t>
      </w:r>
    </w:p>
    <w:p>
      <w:pPr>
        <w:pStyle w:val="Heading2"/>
      </w:pPr>
      <w:r>
        <w:t>6.1 功能验证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预期结果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/welcome?name=张三</w:t>
            </w:r>
          </w:p>
        </w:tc>
        <w:tc>
          <w:tcPr>
            <w:tcW w:type="dxa" w:w="2880"/>
          </w:tcPr>
          <w:p>
            <w:r>
              <w:t>显示"欢迎你，张三！"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/welcome（无参数）</w:t>
            </w:r>
          </w:p>
        </w:tc>
        <w:tc>
          <w:tcPr>
            <w:tcW w:type="dxa" w:w="2880"/>
          </w:tcPr>
          <w:p>
            <w:r>
              <w:t>显示"欢迎你，亲爱的用户，欢迎你！！"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/welcome?name={{7*7}}</w:t>
            </w:r>
          </w:p>
        </w:tc>
        <w:tc>
          <w:tcPr>
            <w:tcW w:type="dxa" w:w="2880"/>
          </w:tcPr>
          <w:p>
            <w:r>
              <w:t>显示"欢迎你，{{7*7}}！"（纯文本）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/feedback POST name=李四 message=你好</w:t>
            </w:r>
          </w:p>
        </w:tc>
        <w:tc>
          <w:tcPr>
            <w:tcW w:type="dxa" w:w="2880"/>
          </w:tcPr>
          <w:p>
            <w:r>
              <w:t>显示"李四 的反馈：你好"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/feedback POST name={{config}} message={{7*7}}</w:t>
            </w:r>
          </w:p>
        </w:tc>
        <w:tc>
          <w:tcPr>
            <w:tcW w:type="dxa" w:w="2880"/>
          </w:tcPr>
          <w:p>
            <w:r>
              <w:t>显示原文不执行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/page?name=help</w:t>
            </w:r>
          </w:p>
        </w:tc>
        <w:tc>
          <w:tcPr>
            <w:tcW w:type="dxa" w:w="2880"/>
          </w:tcPr>
          <w:p>
            <w:r>
              <w:t>正常显示帮助中心内容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</w:tbl>
    <w:p/>
    <w:p>
      <w:pPr>
        <w:pStyle w:val="Heading2"/>
      </w:pPr>
      <w:r>
        <w:t>6.2 安全验证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攻击向量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{{7*7}} 基础探测</w:t>
            </w:r>
          </w:p>
        </w:tc>
        <w:tc>
          <w:tcPr>
            <w:tcW w:type="dxa" w:w="2880"/>
          </w:tcPr>
          <w:p>
            <w:r>
              <w:t>❌ 返回 49（SSTI 确认）</w:t>
            </w:r>
          </w:p>
        </w:tc>
        <w:tc>
          <w:tcPr>
            <w:tcW w:type="dxa" w:w="2880"/>
          </w:tcPr>
          <w:p>
            <w:r>
              <w:t>✅ 原文显示 {{7*7}}</w:t>
            </w:r>
          </w:p>
        </w:tc>
      </w:tr>
      <w:tr>
        <w:tc>
          <w:tcPr>
            <w:tcW w:type="dxa" w:w="2880"/>
          </w:tcPr>
          <w:p>
            <w:r>
              <w:t>{{config}} 配置泄露</w:t>
            </w:r>
          </w:p>
        </w:tc>
        <w:tc>
          <w:tcPr>
            <w:tcW w:type="dxa" w:w="2880"/>
          </w:tcPr>
          <w:p>
            <w:r>
              <w:t>❌ 泄露 SECRET_KEY</w:t>
            </w:r>
          </w:p>
        </w:tc>
        <w:tc>
          <w:tcPr>
            <w:tcW w:type="dxa" w:w="2880"/>
          </w:tcPr>
          <w:p>
            <w:r>
              <w:t>✅ 原文显示 {{config}}</w:t>
            </w:r>
          </w:p>
        </w:tc>
      </w:tr>
      <w:tr>
        <w:tc>
          <w:tcPr>
            <w:tcW w:type="dxa" w:w="2880"/>
          </w:tcPr>
          <w:p>
            <w:r>
              <w:t>RCE id命令</w:t>
            </w:r>
          </w:p>
        </w:tc>
        <w:tc>
          <w:tcPr>
            <w:tcW w:type="dxa" w:w="2880"/>
          </w:tcPr>
          <w:p>
            <w:r>
              <w:t>❌ 返回 uid=0(root)</w:t>
            </w:r>
          </w:p>
        </w:tc>
        <w:tc>
          <w:tcPr>
            <w:tcW w:type="dxa" w:w="2880"/>
          </w:tcPr>
          <w:p>
            <w:r>
              <w:t>✅ 原文显示 payload</w:t>
            </w:r>
          </w:p>
        </w:tc>
      </w:tr>
      <w:tr>
        <w:tc>
          <w:tcPr>
            <w:tcW w:type="dxa" w:w="2880"/>
          </w:tcPr>
          <w:p>
            <w:r>
              <w:t>文件读取 /etc/passwd</w:t>
            </w:r>
          </w:p>
        </w:tc>
        <w:tc>
          <w:tcPr>
            <w:tcW w:type="dxa" w:w="2880"/>
          </w:tcPr>
          <w:p>
            <w:r>
              <w:t>❌ 返回文件内容</w:t>
            </w:r>
          </w:p>
        </w:tc>
        <w:tc>
          <w:tcPr>
            <w:tcW w:type="dxa" w:w="2880"/>
          </w:tcPr>
          <w:p>
            <w:r>
              <w:t>✅ 原文显示 payload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七、安全编码规范建议</w:t>
      </w:r>
    </w:p>
    <w:p>
      <w:pPr>
        <w:pStyle w:val="Heading2"/>
      </w:pPr>
      <w:r>
        <w:t>7.1 使用 render_template 而非 render_template_string</w:t>
      </w:r>
    </w:p>
    <w:p>
      <w:r>
        <w:t>优先使用 render_template() 加载 .html 模板文件，用户数据通过模板变量传入，Jinja2 在变量替换时不做模板解析，天然防御 SSTI。</w:t>
      </w:r>
    </w:p>
    <w:p>
      <w:pPr>
        <w:pStyle w:val="Heading2"/>
      </w:pPr>
      <w:r>
        <w:t>7.2 必须使用 render_template_string 时的安全措施</w:t>
      </w:r>
    </w:p>
    <w:p>
      <w:pPr>
        <w:pStyle w:val="ListBullet"/>
      </w:pPr>
      <w:r>
        <w:t>永远不要将用户输入直接拼接到模板字符串中</w:t>
      </w:r>
    </w:p>
    <w:p>
      <w:pPr>
        <w:pStyle w:val="ListBullet"/>
      </w:pPr>
      <w:r>
        <w:t>使用 html.escape() 转义所有用户输入后再拼接</w:t>
      </w:r>
    </w:p>
    <w:p>
      <w:pPr>
        <w:pStyle w:val="ListBullet"/>
      </w:pPr>
      <w:r>
        <w:t>如果只做字符串替换不需要模板解析，考虑直接 return 而非 render_template_string</w:t>
      </w:r>
    </w:p>
    <w:p>
      <w:pPr>
        <w:pStyle w:val="ListBullet"/>
      </w:pPr>
      <w:r>
        <w:t>定义统一的 safe_str() 函数全局使用</w:t>
      </w:r>
    </w:p>
    <w:p>
      <w:pPr>
        <w:pStyle w:val="Heading2"/>
      </w:pPr>
      <w:r>
        <w:t>7.3 SSTI 防御检查清单</w:t>
      </w:r>
    </w:p>
    <w:p>
      <w:pPr>
        <w:pStyle w:val="ListBullet"/>
      </w:pPr>
      <w:r>
        <w:t>所有 render_template_string 调用是否拼接了用户输入？</w:t>
      </w:r>
    </w:p>
    <w:p>
      <w:pPr>
        <w:pStyle w:val="ListBullet"/>
      </w:pPr>
      <w:r>
        <w:t>即使只有 {{name}} 模板变量，f-string 拼接的变量是否包含用户控制的内容？</w:t>
      </w:r>
    </w:p>
    <w:p>
      <w:pPr>
        <w:pStyle w:val="ListBullet"/>
      </w:pPr>
      <w:r>
        <w:t>用户输入是否进行了 HTML 实体转义？</w:t>
      </w:r>
    </w:p>
    <w:p>
      <w:pPr>
        <w:pStyle w:val="ListBullet"/>
      </w:pPr>
      <w:r>
        <w:t>是否所有路由都正确评估了 SSTI 风险？</w:t>
      </w:r>
    </w:p>
    <w:p>
      <w:pPr>
        <w:pStyle w:val="ListBullet"/>
      </w:pPr>
      <w:r>
        <w:t>pages/ 等静态文件目录的内容是否进行了转义？</w:t>
      </w:r>
    </w:p>
    <w:p>
      <w:pPr>
        <w:pStyle w:val="Heading2"/>
      </w:pPr>
      <w:r>
        <w:t>7.4 正确写法和错误写法对比</w:t>
      </w:r>
    </w:p>
    <w:p>
      <w:r>
        <w:rPr>
          <w:b/>
          <w:color w:val="CC0000"/>
        </w:rPr>
        <w:t>❌ 错误写法（存在 SSTI）：</w:t>
      </w:r>
    </w:p>
    <w:p>
      <w:r>
        <w:rPr>
          <w:rFonts w:ascii="Consolas" w:hAnsi="Consolas"/>
          <w:color w:val="CC0000"/>
          <w:sz w:val="18"/>
        </w:rPr>
        <w:t># 直接拼接用户输入</w:t>
        <w:br/>
        <w:t>name = request.args.get("name")</w:t>
        <w:br/>
        <w:t>return render_template_string(f"&lt;h1&gt;{name}&lt;/h1&gt;")</w:t>
      </w:r>
    </w:p>
    <w:p/>
    <w:p>
      <w:r>
        <w:rPr>
          <w:b/>
          <w:color w:val="008800"/>
        </w:rPr>
        <w:t>✅ 正确写法（安全）：</w:t>
      </w:r>
    </w:p>
    <w:p>
      <w:r>
        <w:rPr>
          <w:rFonts w:ascii="Consolas" w:hAnsi="Consolas"/>
          <w:color w:val="008800"/>
          <w:sz w:val="18"/>
        </w:rPr>
        <w:t># 方法一：使用 render_template + 模板变量（推荐）</w:t>
        <w:br/>
        <w:t>return render_template("page.html", name=name)</w:t>
        <w:br/>
        <w:br/>
        <w:t># 方法二：转义后拼接 render_template_string</w:t>
        <w:br/>
        <w:t>safe_name = html.escape(name)</w:t>
        <w:br/>
        <w:t>return render_template_string(f"&lt;h1&gt;{safe_name}&lt;/h1&gt;")</w:t>
        <w:br/>
        <w:br/>
        <w:t># 方法三：纯字符串返回（不需要模板时）</w:t>
        <w:br/>
        <w:t>return f"&lt;h1&gt;{html.escape(name)}&lt;/h1&gt;"</w:t>
      </w:r>
    </w:p>
    <w:p/>
    <w:p>
      <w:r>
        <w:br w:type="page"/>
      </w:r>
    </w:p>
    <w:p>
      <w:pPr>
        <w:pStyle w:val="Heading1"/>
      </w:pPr>
      <w:r>
        <w:t>八、修复变更清单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变更内容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新增 safe_str() HTML 转义函数</w:t>
            </w:r>
          </w:p>
        </w:tc>
        <w:tc>
          <w:tcPr>
            <w:tcW w:type="dxa" w:w="2880"/>
          </w:tcPr>
          <w:p>
            <w:r>
              <w:t>全局 SSTI 防御工具函数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/welcome 路由使用 safe_str 转义 name</w:t>
            </w:r>
          </w:p>
        </w:tc>
        <w:tc>
          <w:tcPr>
            <w:tcW w:type="dxa" w:w="2880"/>
          </w:tcPr>
          <w:p>
            <w:r>
              <w:t>修复 SSTI-001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/feedback 路由 POST 使用 safe_str 转义 name 和 message</w:t>
            </w:r>
          </w:p>
        </w:tc>
        <w:tc>
          <w:tcPr>
            <w:tcW w:type="dxa" w:w="2880"/>
          </w:tcPr>
          <w:p>
            <w:r>
              <w:t>修复 SSTI-002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/page 路由对 page_content 做 html.escape 转义</w:t>
            </w:r>
          </w:p>
        </w:tc>
        <w:tc>
          <w:tcPr>
            <w:tcW w:type="dxa" w:w="2880"/>
          </w:tcPr>
          <w:p>
            <w:r>
              <w:t>修复 SSTI-003</w:t>
            </w:r>
          </w:p>
        </w:tc>
      </w:tr>
    </w:tbl>
    <w:p/>
    <w:p>
      <w:pPr>
        <w:pStyle w:val="Heading1"/>
      </w:pPr>
      <w:r>
        <w:t>总结</w:t>
      </w:r>
    </w:p>
    <w:p>
      <w:r>
        <w:t>本次 SSTI 漏洞修复覆盖了项目中的所有高风险入口点：/welcome 路由的 URL 参数注入、/feedback 路由的表单数据注入、以及 /page 路由的文件内容注入。通过引入统一的 safe_str() HTML 转义函数，对所有用户输入在使用 render_template_string 拼接前进行转义，从根本上杜绝了 Jinja2 模板引擎将用户输入识别为模板语法的可能性。</w:t>
      </w:r>
    </w:p>
    <w:p>
      <w:r>
        <w:t>建议后续开发中优先使用 render_template 传递变量的方式，仅在确实需要动态生成模板时使用 render_template_string，且必须配合 HTML 转义使用。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