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ARM培训EAS文档总结</w:t>
      </w:r>
    </w:p>
    <w:p w:rsidR="00000000" w:rsidDel="00000000" w:rsidP="00000000" w:rsidRDefault="00000000" w:rsidRPr="00000000" w14:paraId="00000001">
      <w:pPr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一、load balance：</w:t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load balance也增加workload，比如cache失效，调度时延，增加功耗消耗等，所以策略很重要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EAS调度器load balance：</w:t>
      </w:r>
    </w:p>
    <w:p w:rsidR="00000000" w:rsidDel="00000000" w:rsidP="00000000" w:rsidRDefault="00000000" w:rsidRPr="00000000" w14:paraId="00000004">
      <w:pPr>
        <w:ind w:left="720" w:firstLine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When cpuidle：</w:t>
      </w:r>
    </w:p>
    <w:p w:rsidR="00000000" w:rsidDel="00000000" w:rsidP="00000000" w:rsidRDefault="00000000" w:rsidRPr="00000000" w14:paraId="00000005">
      <w:pPr>
        <w:numPr>
          <w:ilvl w:val="0"/>
          <w:numId w:val="19"/>
        </w:numPr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Idle balance</w:t>
      </w:r>
    </w:p>
    <w:p w:rsidR="00000000" w:rsidDel="00000000" w:rsidP="00000000" w:rsidRDefault="00000000" w:rsidRPr="00000000" w14:paraId="00000006">
      <w:pPr>
        <w:numPr>
          <w:ilvl w:val="0"/>
          <w:numId w:val="19"/>
        </w:numPr>
        <w:ind w:left="1440" w:hanging="360"/>
        <w:jc w:val="left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Gungsuh" w:cs="Gungsuh" w:eastAsia="Gungsuh" w:hAnsi="Gungsuh"/>
          <w:b w:val="1"/>
          <w:color w:val="ff0000"/>
          <w:rtl w:val="0"/>
        </w:rPr>
        <w:t xml:space="preserve">NOHZ balance？？？</w:t>
      </w:r>
    </w:p>
    <w:p w:rsidR="00000000" w:rsidDel="00000000" w:rsidP="00000000" w:rsidRDefault="00000000" w:rsidRPr="00000000" w14:paraId="00000007">
      <w:pPr>
        <w:ind w:left="0" w:firstLine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ab/>
        <w:t xml:space="preserve">When load balance interval is due（负载均衡间隔到了）</w:t>
      </w:r>
    </w:p>
    <w:p w:rsidR="00000000" w:rsidDel="00000000" w:rsidP="00000000" w:rsidRDefault="00000000" w:rsidRPr="00000000" w14:paraId="00000008">
      <w:pPr>
        <w:ind w:left="0" w:firstLine="0"/>
        <w:contextualSpacing w:val="0"/>
        <w:jc w:val="left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Gungsuh" w:cs="Gungsuh" w:eastAsia="Gungsuh" w:hAnsi="Gungsuh"/>
          <w:b w:val="1"/>
          <w:color w:val="ff0000"/>
          <w:rtl w:val="0"/>
        </w:rPr>
        <w:t xml:space="preserve">      1.  Rebalance tick ？？？</w:t>
      </w:r>
    </w:p>
    <w:p w:rsidR="00000000" w:rsidDel="00000000" w:rsidP="00000000" w:rsidRDefault="00000000" w:rsidRPr="00000000" w14:paraId="00000009">
      <w:pPr>
        <w:ind w:left="0" w:firstLine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ab/>
        <w:t xml:space="preserve">When fork，execute or wakeup a task</w:t>
      </w:r>
    </w:p>
    <w:p w:rsidR="00000000" w:rsidDel="00000000" w:rsidP="00000000" w:rsidRDefault="00000000" w:rsidRPr="00000000" w14:paraId="0000000A">
      <w:pPr>
        <w:numPr>
          <w:ilvl w:val="0"/>
          <w:numId w:val="39"/>
        </w:numPr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SD_BALANCE_FORK</w:t>
      </w:r>
    </w:p>
    <w:p w:rsidR="00000000" w:rsidDel="00000000" w:rsidP="00000000" w:rsidRDefault="00000000" w:rsidRPr="00000000" w14:paraId="0000000B">
      <w:pPr>
        <w:numPr>
          <w:ilvl w:val="0"/>
          <w:numId w:val="39"/>
        </w:numPr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SD_BALANCE_EXEC</w:t>
      </w:r>
    </w:p>
    <w:p w:rsidR="00000000" w:rsidDel="00000000" w:rsidP="00000000" w:rsidRDefault="00000000" w:rsidRPr="00000000" w14:paraId="0000000C">
      <w:pPr>
        <w:numPr>
          <w:ilvl w:val="0"/>
          <w:numId w:val="39"/>
        </w:numPr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SD_BALANCE_WAKE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Misfit task ?????</w:t>
      </w:r>
    </w:p>
    <w:p w:rsidR="00000000" w:rsidDel="00000000" w:rsidP="00000000" w:rsidRDefault="00000000" w:rsidRPr="00000000" w14:paraId="0000000E">
      <w:pPr>
        <w:ind w:left="0" w:firstLine="0"/>
        <w:contextualSpacing w:val="0"/>
        <w:jc w:val="left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contextualSpacing w:val="0"/>
        <w:jc w:val="left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Gungsuh" w:cs="Gungsuh" w:eastAsia="Gungsuh" w:hAnsi="Gungsuh"/>
          <w:b w:val="1"/>
          <w:color w:val="ff0000"/>
          <w:rtl w:val="0"/>
        </w:rPr>
        <w:t xml:space="preserve">二、PELT（Per Entity Load Tracing）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ind w:left="720" w:hanging="360"/>
        <w:jc w:val="left"/>
        <w:rPr>
          <w:rFonts w:ascii="Times New Roman" w:cs="Times New Roman" w:eastAsia="Times New Roman" w:hAnsi="Times New Roman"/>
          <w:b w:val="1"/>
          <w:color w:val="ff0000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PELT对CFS是有益处的：</w:t>
      </w:r>
    </w:p>
    <w:p w:rsidR="00000000" w:rsidDel="00000000" w:rsidP="00000000" w:rsidRDefault="00000000" w:rsidRPr="00000000" w14:paraId="00000011">
      <w:pPr>
        <w:numPr>
          <w:ilvl w:val="0"/>
          <w:numId w:val="37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 CFS在（&gt; 3.7 version）之后可以在每个run queue里面追踪load</w:t>
      </w:r>
    </w:p>
    <w:p w:rsidR="00000000" w:rsidDel="00000000" w:rsidP="00000000" w:rsidRDefault="00000000" w:rsidRPr="00000000" w14:paraId="00000012">
      <w:pPr>
        <w:numPr>
          <w:ilvl w:val="0"/>
          <w:numId w:val="37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在一段时间pi内，一个entity对于系统负载的贡献仅仅是这个entity在这个周期时间占有的部分。</w:t>
      </w:r>
    </w:p>
    <w:p w:rsidR="00000000" w:rsidDel="00000000" w:rsidP="00000000" w:rsidRDefault="00000000" w:rsidRPr="00000000" w14:paraId="00000013">
      <w:pPr>
        <w:numPr>
          <w:ilvl w:val="0"/>
          <w:numId w:val="37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对于最近的load给予最高的权重，但是也允许过去的load以衰减的方式影响当前的load</w:t>
      </w:r>
    </w:p>
    <w:p w:rsidR="00000000" w:rsidDel="00000000" w:rsidP="00000000" w:rsidRDefault="00000000" w:rsidRPr="00000000" w14:paraId="00000014">
      <w:pPr>
        <w:ind w:left="0" w:firstLine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2.  PELT主要数据集合和怎样track load？及其衰减因子？</w:t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struct cfs_rq{}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struct sched_entity{}</w:t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struct sched_avg{}，重点关注，period_contrib在1024us之内，某个task在这段时间的占比是多少？</w:t>
      </w:r>
    </w:p>
    <w:p w:rsidR="00000000" w:rsidDel="00000000" w:rsidP="00000000" w:rsidRDefault="00000000" w:rsidRPr="00000000" w14:paraId="00000018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PELT算法</w:t>
      </w:r>
    </w:p>
    <w:p w:rsidR="00000000" w:rsidDel="00000000" w:rsidP="00000000" w:rsidRDefault="00000000" w:rsidRPr="00000000" w14:paraId="00000019">
      <w:pPr>
        <w:numPr>
          <w:ilvl w:val="1"/>
          <w:numId w:val="1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一个task的running time怎么计算的，</w:t>
      </w:r>
    </w:p>
    <w:p w:rsidR="00000000" w:rsidDel="00000000" w:rsidP="00000000" w:rsidRDefault="00000000" w:rsidRPr="00000000" w14:paraId="0000001A">
      <w:pPr>
        <w:numPr>
          <w:ilvl w:val="1"/>
          <w:numId w:val="1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load_sum,util_sum; load_avg,util_avg如何计算</w:t>
      </w:r>
    </w:p>
    <w:p w:rsidR="00000000" w:rsidDel="00000000" w:rsidP="00000000" w:rsidRDefault="00000000" w:rsidRPr="00000000" w14:paraId="0000001B">
      <w:pPr>
        <w:numPr>
          <w:ilvl w:val="1"/>
          <w:numId w:val="1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decay_load如何计算</w:t>
      </w:r>
    </w:p>
    <w:p w:rsidR="00000000" w:rsidDel="00000000" w:rsidP="00000000" w:rsidRDefault="00000000" w:rsidRPr="00000000" w14:paraId="0000001C">
      <w:pPr>
        <w:numPr>
          <w:ilvl w:val="1"/>
          <w:numId w:val="1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__contrib如何计算</w:t>
      </w:r>
    </w:p>
    <w:p w:rsidR="00000000" w:rsidDel="00000000" w:rsidP="00000000" w:rsidRDefault="00000000" w:rsidRPr="00000000" w14:paraId="0000001D">
      <w:pPr>
        <w:numPr>
          <w:ilvl w:val="0"/>
          <w:numId w:val="15"/>
        </w:numPr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PELT decay factor怎么计算的？</w:t>
      </w:r>
    </w:p>
    <w:p w:rsidR="00000000" w:rsidDel="00000000" w:rsidP="00000000" w:rsidRDefault="00000000" w:rsidRPr="00000000" w14:paraId="0000001E">
      <w:pPr>
        <w:ind w:left="0" w:firstLine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contextualSpacing w:val="0"/>
        <w:jc w:val="left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Gungsuh" w:cs="Gungsuh" w:eastAsia="Gungsuh" w:hAnsi="Gungsuh"/>
          <w:b w:val="1"/>
          <w:color w:val="ff0000"/>
          <w:rtl w:val="0"/>
        </w:rPr>
        <w:t xml:space="preserve">三、WALT（Windown Assisted Load Tracing）</w:t>
      </w:r>
    </w:p>
    <w:p w:rsidR="00000000" w:rsidDel="00000000" w:rsidP="00000000" w:rsidRDefault="00000000" w:rsidRPr="00000000" w14:paraId="00000020">
      <w:pPr>
        <w:ind w:left="0" w:firstLine="72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1、背景</w:t>
      </w:r>
    </w:p>
    <w:p w:rsidR="00000000" w:rsidDel="00000000" w:rsidP="00000000" w:rsidRDefault="00000000" w:rsidRPr="00000000" w14:paraId="00000021">
      <w:pPr>
        <w:numPr>
          <w:ilvl w:val="0"/>
          <w:numId w:val="25"/>
        </w:numPr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PELT在kernel版本3.8之后才加入的，目的是填充调度器的理解差异；</w:t>
      </w:r>
    </w:p>
    <w:p w:rsidR="00000000" w:rsidDel="00000000" w:rsidP="00000000" w:rsidRDefault="00000000" w:rsidRPr="00000000" w14:paraId="00000022">
      <w:pPr>
        <w:numPr>
          <w:ilvl w:val="0"/>
          <w:numId w:val="25"/>
        </w:numPr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PELT没有方法知道，任何给定的进程有多少load依附在当前CPU；</w:t>
      </w:r>
    </w:p>
    <w:p w:rsidR="00000000" w:rsidDel="00000000" w:rsidP="00000000" w:rsidRDefault="00000000" w:rsidRPr="00000000" w14:paraId="00000023">
      <w:pPr>
        <w:numPr>
          <w:ilvl w:val="0"/>
          <w:numId w:val="25"/>
        </w:numPr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如果信息可用，load balancing能够最佳的分发进程到各个CPU上去；</w:t>
      </w:r>
    </w:p>
    <w:p w:rsidR="00000000" w:rsidDel="00000000" w:rsidP="00000000" w:rsidRDefault="00000000" w:rsidRPr="00000000" w14:paraId="00000024">
      <w:pPr>
        <w:numPr>
          <w:ilvl w:val="0"/>
          <w:numId w:val="25"/>
        </w:numPr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Android framework在userspace，知道所有app的信息，包括（top/foreground/background apps）。</w:t>
      </w:r>
    </w:p>
    <w:p w:rsidR="00000000" w:rsidDel="00000000" w:rsidP="00000000" w:rsidRDefault="00000000" w:rsidRPr="00000000" w14:paraId="00000025">
      <w:pPr>
        <w:ind w:left="0" w:firstLine="72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2、WALT vs PELT</w:t>
      </w:r>
    </w:p>
    <w:p w:rsidR="00000000" w:rsidDel="00000000" w:rsidP="00000000" w:rsidRDefault="00000000" w:rsidRPr="00000000" w14:paraId="00000026">
      <w:pPr>
        <w:numPr>
          <w:ilvl w:val="0"/>
          <w:numId w:val="22"/>
        </w:numPr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在pixel手机上，相对于EAS r1.1版本的PELT，WALT算法引入WALT，能够更快的响应进程的行为变化；</w:t>
      </w:r>
    </w:p>
    <w:p w:rsidR="00000000" w:rsidDel="00000000" w:rsidP="00000000" w:rsidRDefault="00000000" w:rsidRPr="00000000" w14:paraId="00000027">
      <w:pPr>
        <w:numPr>
          <w:ilvl w:val="0"/>
          <w:numId w:val="22"/>
        </w:numPr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EAS r1.2版本的PELT能够完成与WALT，对进程相类似的响应速度。</w:t>
      </w:r>
    </w:p>
    <w:p w:rsidR="00000000" w:rsidDel="00000000" w:rsidP="00000000" w:rsidRDefault="00000000" w:rsidRPr="00000000" w14:paraId="00000028">
      <w:pPr>
        <w:ind w:left="0" w:firstLine="72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3、WALT主要数据结构</w:t>
      </w:r>
    </w:p>
    <w:p w:rsidR="00000000" w:rsidDel="00000000" w:rsidP="00000000" w:rsidRDefault="00000000" w:rsidRPr="00000000" w14:paraId="00000029">
      <w:pPr>
        <w:numPr>
          <w:ilvl w:val="0"/>
          <w:numId w:val="21"/>
        </w:numPr>
        <w:ind w:left="216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struct ravg{</w:t>
      </w:r>
    </w:p>
    <w:p w:rsidR="00000000" w:rsidDel="00000000" w:rsidP="00000000" w:rsidRDefault="00000000" w:rsidRPr="00000000" w14:paraId="0000002A">
      <w:pPr>
        <w:ind w:left="2160" w:firstLine="72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u64 mark_start;</w:t>
      </w:r>
    </w:p>
    <w:p w:rsidR="00000000" w:rsidDel="00000000" w:rsidP="00000000" w:rsidRDefault="00000000" w:rsidRPr="00000000" w14:paraId="0000002B">
      <w:pPr>
        <w:ind w:left="2160" w:firstLine="72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u32 demand;</w:t>
      </w:r>
    </w:p>
    <w:p w:rsidR="00000000" w:rsidDel="00000000" w:rsidP="00000000" w:rsidRDefault="00000000" w:rsidRPr="00000000" w14:paraId="0000002C">
      <w:pPr>
        <w:ind w:left="2160" w:firstLine="72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u32 sum_histort[];</w:t>
      </w:r>
    </w:p>
    <w:p w:rsidR="00000000" w:rsidDel="00000000" w:rsidP="00000000" w:rsidRDefault="00000000" w:rsidRPr="00000000" w14:paraId="0000002D">
      <w:pPr>
        <w:ind w:left="1440" w:firstLine="72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02E">
      <w:pPr>
        <w:numPr>
          <w:ilvl w:val="0"/>
          <w:numId w:val="21"/>
        </w:numPr>
        <w:ind w:left="216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struct rq{</w:t>
      </w:r>
    </w:p>
    <w:p w:rsidR="00000000" w:rsidDel="00000000" w:rsidP="00000000" w:rsidRDefault="00000000" w:rsidRPr="00000000" w14:paraId="0000002F">
      <w:pPr>
        <w:ind w:left="2160" w:firstLine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ab/>
        <w:t xml:space="preserve">u64 curr_runnable_sum;//表示当前窗口，已经被执行完的，在 一个cpu上，所有任务的总需求</w:t>
      </w:r>
    </w:p>
    <w:p w:rsidR="00000000" w:rsidDel="00000000" w:rsidP="00000000" w:rsidRDefault="00000000" w:rsidRPr="00000000" w14:paraId="00000030">
      <w:pPr>
        <w:ind w:left="1440" w:firstLine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u64 prev_runnable_sum;</w:t>
      </w:r>
    </w:p>
    <w:p w:rsidR="00000000" w:rsidDel="00000000" w:rsidP="00000000" w:rsidRDefault="00000000" w:rsidRPr="00000000" w14:paraId="00000031">
      <w:pPr>
        <w:ind w:left="1440" w:firstLine="72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32">
      <w:pPr>
        <w:ind w:left="0" w:firstLine="72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72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4、WALT 工作规则</w:t>
      </w:r>
    </w:p>
    <w:p w:rsidR="00000000" w:rsidDel="00000000" w:rsidP="00000000" w:rsidRDefault="00000000" w:rsidRPr="00000000" w14:paraId="00000034">
      <w:pPr>
        <w:numPr>
          <w:ilvl w:val="0"/>
          <w:numId w:val="33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每一个任务追踪5个执行窗口，典型每个窗口数值为20ms</w:t>
      </w:r>
    </w:p>
    <w:p w:rsidR="00000000" w:rsidDel="00000000" w:rsidP="00000000" w:rsidRDefault="00000000" w:rsidRPr="00000000" w14:paraId="00000035">
      <w:pPr>
        <w:numPr>
          <w:ilvl w:val="0"/>
          <w:numId w:val="33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每个task的需求属性被计算，作为这个task在这个cpu上的cpu的需求</w:t>
      </w:r>
    </w:p>
    <w:p w:rsidR="00000000" w:rsidDel="00000000" w:rsidP="00000000" w:rsidRDefault="00000000" w:rsidRPr="00000000" w14:paraId="00000036">
      <w:pPr>
        <w:numPr>
          <w:ilvl w:val="0"/>
          <w:numId w:val="33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WALT简单的跟踪一组时间窗口期间进程使用的CPU时间量，仅仅包括运行时间，而不包括在等待io的运行时间</w:t>
      </w:r>
    </w:p>
    <w:p w:rsidR="00000000" w:rsidDel="00000000" w:rsidP="00000000" w:rsidRDefault="00000000" w:rsidRPr="00000000" w14:paraId="00000037">
      <w:pPr>
        <w:numPr>
          <w:ilvl w:val="0"/>
          <w:numId w:val="33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对于活跃的task，它的观察窗口跨cpu同步的</w:t>
      </w:r>
    </w:p>
    <w:p w:rsidR="00000000" w:rsidDel="00000000" w:rsidP="00000000" w:rsidRDefault="00000000" w:rsidRPr="00000000" w14:paraId="00000038">
      <w:pPr>
        <w:numPr>
          <w:ilvl w:val="0"/>
          <w:numId w:val="33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在最近完成的窗口上运行的所以task的总的load会被考虑安置(意思应该是放在当前cpu上执行)或者进行balance migration</w:t>
      </w:r>
    </w:p>
    <w:p w:rsidR="00000000" w:rsidDel="00000000" w:rsidP="00000000" w:rsidRDefault="00000000" w:rsidRPr="00000000" w14:paraId="00000039">
      <w:pPr>
        <w:numPr>
          <w:ilvl w:val="0"/>
          <w:numId w:val="33"/>
        </w:numPr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WALT被合入Android common kernel，而没有合入mainline kernel。</w:t>
      </w:r>
    </w:p>
    <w:p w:rsidR="00000000" w:rsidDel="00000000" w:rsidP="00000000" w:rsidRDefault="00000000" w:rsidRPr="00000000" w14:paraId="0000003A">
      <w:pPr>
        <w:ind w:left="0" w:firstLine="72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5、WALT：window based load for a task（即每个窗口是一个task的瞬时load）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216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 追踪N执行窗口，典型值为5个窗口，每个窗口时间为20ms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216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Task demand被用来觉得cpu的运行频率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216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有三种方式来计算task的demand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ind w:left="288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Max，五个窗口取最大的task demand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ind w:left="288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Average，取五个窗口task demand的平均值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ind w:left="288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Recent，最近取值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216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Load的计算考虑了cpu的频率和cpu capacity常量。</w:t>
      </w:r>
    </w:p>
    <w:p w:rsidR="00000000" w:rsidDel="00000000" w:rsidP="00000000" w:rsidRDefault="00000000" w:rsidRPr="00000000" w14:paraId="00000042">
      <w:pPr>
        <w:ind w:left="0" w:firstLine="72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6、WALT：window based load for one cpu（即每个窗口是整个cpu 上task总的load）</w:t>
      </w:r>
    </w:p>
    <w:p w:rsidR="00000000" w:rsidDel="00000000" w:rsidP="00000000" w:rsidRDefault="00000000" w:rsidRPr="00000000" w14:paraId="00000043">
      <w:pPr>
        <w:numPr>
          <w:ilvl w:val="0"/>
          <w:numId w:val="40"/>
        </w:numPr>
        <w:ind w:left="216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追踪两个窗口，每个20ms</w:t>
      </w:r>
    </w:p>
    <w:p w:rsidR="00000000" w:rsidDel="00000000" w:rsidP="00000000" w:rsidRDefault="00000000" w:rsidRPr="00000000" w14:paraId="00000044">
      <w:pPr>
        <w:numPr>
          <w:ilvl w:val="0"/>
          <w:numId w:val="40"/>
        </w:numPr>
        <w:ind w:left="216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prev_runnable_load被用来作为cpu的load</w:t>
      </w:r>
    </w:p>
    <w:p w:rsidR="00000000" w:rsidDel="00000000" w:rsidP="00000000" w:rsidRDefault="00000000" w:rsidRPr="00000000" w14:paraId="00000045">
      <w:pPr>
        <w:numPr>
          <w:ilvl w:val="0"/>
          <w:numId w:val="40"/>
        </w:numPr>
        <w:ind w:left="216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load计算考虑了频率和cpu的capacity常量</w:t>
      </w:r>
    </w:p>
    <w:p w:rsidR="00000000" w:rsidDel="00000000" w:rsidP="00000000" w:rsidRDefault="00000000" w:rsidRPr="00000000" w14:paraId="00000046">
      <w:pPr>
        <w:ind w:left="0" w:firstLine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contextualSpacing w:val="0"/>
        <w:jc w:val="left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Gungsuh" w:cs="Gungsuh" w:eastAsia="Gungsuh" w:hAnsi="Gungsuh"/>
          <w:b w:val="1"/>
          <w:color w:val="ff0000"/>
          <w:rtl w:val="0"/>
        </w:rPr>
        <w:t xml:space="preserve">四、EAS core</w:t>
      </w:r>
    </w:p>
    <w:p w:rsidR="00000000" w:rsidDel="00000000" w:rsidP="00000000" w:rsidRDefault="00000000" w:rsidRPr="00000000" w14:paraId="00000048">
      <w:pPr>
        <w:ind w:left="0" w:firstLine="720"/>
        <w:contextualSpacing w:val="0"/>
        <w:jc w:val="left"/>
        <w:rPr>
          <w:rFonts w:ascii="Times New Roman" w:cs="Times New Roman" w:eastAsia="Times New Roman" w:hAnsi="Times New Roman"/>
          <w:color w:val="980000"/>
        </w:rPr>
      </w:pPr>
      <w:r w:rsidDel="00000000" w:rsidR="00000000" w:rsidRPr="00000000">
        <w:rPr>
          <w:rFonts w:ascii="Gungsuh" w:cs="Gungsuh" w:eastAsia="Gungsuh" w:hAnsi="Gungsuh"/>
          <w:color w:val="980000"/>
          <w:rtl w:val="0"/>
        </w:rPr>
        <w:t xml:space="preserve">1、EAS-Energy awareness wake up</w:t>
      </w:r>
    </w:p>
    <w:p w:rsidR="00000000" w:rsidDel="00000000" w:rsidP="00000000" w:rsidRDefault="00000000" w:rsidRPr="00000000" w14:paraId="00000049">
      <w:pPr>
        <w:numPr>
          <w:ilvl w:val="0"/>
          <w:numId w:val="16"/>
        </w:numPr>
        <w:ind w:left="216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在work的task wakeup 路径</w:t>
      </w:r>
    </w:p>
    <w:p w:rsidR="00000000" w:rsidDel="00000000" w:rsidP="00000000" w:rsidRDefault="00000000" w:rsidRPr="00000000" w14:paraId="0000004A">
      <w:pPr>
        <w:numPr>
          <w:ilvl w:val="0"/>
          <w:numId w:val="16"/>
        </w:numPr>
        <w:ind w:left="216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只有当所有的cpu都不处于过载情况下，才会被使用</w:t>
      </w:r>
    </w:p>
    <w:p w:rsidR="00000000" w:rsidDel="00000000" w:rsidP="00000000" w:rsidRDefault="00000000" w:rsidRPr="00000000" w14:paraId="0000004B">
      <w:pPr>
        <w:numPr>
          <w:ilvl w:val="0"/>
          <w:numId w:val="16"/>
        </w:numPr>
        <w:ind w:left="216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有三个wakeup 路径</w:t>
      </w:r>
    </w:p>
    <w:p w:rsidR="00000000" w:rsidDel="00000000" w:rsidP="00000000" w:rsidRDefault="00000000" w:rsidRPr="00000000" w14:paraId="0000004C">
      <w:pPr>
        <w:numPr>
          <w:ilvl w:val="1"/>
          <w:numId w:val="16"/>
        </w:numPr>
        <w:ind w:left="288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如果不是一个wakup task，则使用传统的方式选择一个idlest group和cpu</w:t>
      </w:r>
    </w:p>
    <w:p w:rsidR="00000000" w:rsidDel="00000000" w:rsidP="00000000" w:rsidRDefault="00000000" w:rsidRPr="00000000" w14:paraId="0000004D">
      <w:pPr>
        <w:numPr>
          <w:ilvl w:val="1"/>
          <w:numId w:val="16"/>
        </w:numPr>
        <w:ind w:left="288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如果是一个wakeup task</w:t>
      </w:r>
    </w:p>
    <w:p w:rsidR="00000000" w:rsidDel="00000000" w:rsidP="00000000" w:rsidRDefault="00000000" w:rsidRPr="00000000" w14:paraId="0000004E">
      <w:pPr>
        <w:numPr>
          <w:ilvl w:val="2"/>
          <w:numId w:val="16"/>
        </w:numPr>
        <w:ind w:left="360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如果所有的cpu没有一个过载，则基于awareness方法选择cpu</w:t>
      </w:r>
    </w:p>
    <w:p w:rsidR="00000000" w:rsidDel="00000000" w:rsidP="00000000" w:rsidRDefault="00000000" w:rsidRPr="00000000" w14:paraId="0000004F">
      <w:pPr>
        <w:numPr>
          <w:ilvl w:val="2"/>
          <w:numId w:val="16"/>
        </w:numPr>
        <w:ind w:left="360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如果有一个cpu过载，则选择临近的idlest cpu</w:t>
      </w:r>
    </w:p>
    <w:p w:rsidR="00000000" w:rsidDel="00000000" w:rsidP="00000000" w:rsidRDefault="00000000" w:rsidRPr="00000000" w14:paraId="00000050">
      <w:pPr>
        <w:ind w:left="0" w:firstLine="720"/>
        <w:contextualSpacing w:val="0"/>
        <w:jc w:val="left"/>
        <w:rPr>
          <w:rFonts w:ascii="Times New Roman" w:cs="Times New Roman" w:eastAsia="Times New Roman" w:hAnsi="Times New Roman"/>
          <w:color w:val="980000"/>
        </w:rPr>
      </w:pPr>
      <w:r w:rsidDel="00000000" w:rsidR="00000000" w:rsidRPr="00000000">
        <w:rPr>
          <w:rFonts w:ascii="Gungsuh" w:cs="Gungsuh" w:eastAsia="Gungsuh" w:hAnsi="Gungsuh"/>
          <w:color w:val="980000"/>
          <w:rtl w:val="0"/>
        </w:rPr>
        <w:t xml:space="preserve">2、Energy aware wakeup path</w:t>
      </w:r>
    </w:p>
    <w:p w:rsidR="00000000" w:rsidDel="00000000" w:rsidP="00000000" w:rsidRDefault="00000000" w:rsidRPr="00000000" w14:paraId="00000051">
      <w:pPr>
        <w:numPr>
          <w:ilvl w:val="0"/>
          <w:numId w:val="17"/>
        </w:numPr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energy_aware_wake_cpu找出有足够capacity的一个组和cpu</w:t>
      </w:r>
    </w:p>
    <w:p w:rsidR="00000000" w:rsidDel="00000000" w:rsidP="00000000" w:rsidRDefault="00000000" w:rsidRPr="00000000" w14:paraId="00000052">
      <w:pPr>
        <w:numPr>
          <w:ilvl w:val="0"/>
          <w:numId w:val="17"/>
        </w:numPr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energy_diff 估算利用率变化对总能源的影响</w:t>
      </w:r>
    </w:p>
    <w:p w:rsidR="00000000" w:rsidDel="00000000" w:rsidP="00000000" w:rsidRDefault="00000000" w:rsidRPr="00000000" w14:paraId="00000053">
      <w:pPr>
        <w:numPr>
          <w:ilvl w:val="0"/>
          <w:numId w:val="17"/>
        </w:numPr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sched_group_energy：估算在特定的调度组里，所有cpu的能耗</w:t>
      </w:r>
    </w:p>
    <w:p w:rsidR="00000000" w:rsidDel="00000000" w:rsidP="00000000" w:rsidRDefault="00000000" w:rsidRPr="00000000" w14:paraId="00000054">
      <w:pPr>
        <w:numPr>
          <w:ilvl w:val="0"/>
          <w:numId w:val="17"/>
        </w:numPr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energy_diff _evaluta：基于所消耗的能效影响来评估和选择一个cpu。</w:t>
      </w:r>
    </w:p>
    <w:p w:rsidR="00000000" w:rsidDel="00000000" w:rsidP="00000000" w:rsidRDefault="00000000" w:rsidRPr="00000000" w14:paraId="00000055">
      <w:pPr>
        <w:ind w:left="0" w:firstLine="720"/>
        <w:contextualSpacing w:val="0"/>
        <w:jc w:val="left"/>
        <w:rPr>
          <w:rFonts w:ascii="Times New Roman" w:cs="Times New Roman" w:eastAsia="Times New Roman" w:hAnsi="Times New Roman"/>
          <w:color w:val="980000"/>
        </w:rPr>
      </w:pPr>
      <w:r w:rsidDel="00000000" w:rsidR="00000000" w:rsidRPr="00000000">
        <w:rPr>
          <w:rFonts w:ascii="Gungsuh" w:cs="Gungsuh" w:eastAsia="Gungsuh" w:hAnsi="Gungsuh"/>
          <w:color w:val="980000"/>
          <w:rtl w:val="0"/>
        </w:rPr>
        <w:t xml:space="preserve">3、energy difference主要的数据结构</w:t>
      </w:r>
    </w:p>
    <w:p w:rsidR="00000000" w:rsidDel="00000000" w:rsidP="00000000" w:rsidRDefault="00000000" w:rsidRPr="00000000" w14:paraId="00000056">
      <w:pPr>
        <w:numPr>
          <w:ilvl w:val="0"/>
          <w:numId w:val="35"/>
        </w:numPr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nrg.before:一个task放在前个cpu上的能耗</w:t>
      </w:r>
    </w:p>
    <w:p w:rsidR="00000000" w:rsidDel="00000000" w:rsidP="00000000" w:rsidRDefault="00000000" w:rsidRPr="00000000" w14:paraId="00000057">
      <w:pPr>
        <w:numPr>
          <w:ilvl w:val="0"/>
          <w:numId w:val="35"/>
        </w:numPr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nrg.after：一个task放在目标cpu上的能耗</w:t>
      </w:r>
    </w:p>
    <w:p w:rsidR="00000000" w:rsidDel="00000000" w:rsidP="00000000" w:rsidRDefault="00000000" w:rsidRPr="00000000" w14:paraId="00000058">
      <w:pPr>
        <w:numPr>
          <w:ilvl w:val="0"/>
          <w:numId w:val="35"/>
        </w:numPr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nrg.diff：after和before能耗的差值</w:t>
      </w:r>
    </w:p>
    <w:p w:rsidR="00000000" w:rsidDel="00000000" w:rsidP="00000000" w:rsidRDefault="00000000" w:rsidRPr="00000000" w14:paraId="00000059">
      <w:pPr>
        <w:numPr>
          <w:ilvl w:val="0"/>
          <w:numId w:val="35"/>
        </w:numPr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nrg.delta：是归一化能耗，范围[0,SCHED_LOAD_SCALE]</w:t>
      </w:r>
    </w:p>
    <w:p w:rsidR="00000000" w:rsidDel="00000000" w:rsidP="00000000" w:rsidRDefault="00000000" w:rsidRPr="00000000" w14:paraId="0000005A">
      <w:pPr>
        <w:numPr>
          <w:ilvl w:val="0"/>
          <w:numId w:val="35"/>
        </w:numPr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cap.before：一个task放在前个cpu上的capacity</w:t>
      </w:r>
    </w:p>
    <w:p w:rsidR="00000000" w:rsidDel="00000000" w:rsidP="00000000" w:rsidRDefault="00000000" w:rsidRPr="00000000" w14:paraId="0000005B">
      <w:pPr>
        <w:numPr>
          <w:ilvl w:val="0"/>
          <w:numId w:val="35"/>
        </w:numPr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cap.after：。。。。</w:t>
      </w:r>
    </w:p>
    <w:p w:rsidR="00000000" w:rsidDel="00000000" w:rsidP="00000000" w:rsidRDefault="00000000" w:rsidRPr="00000000" w14:paraId="0000005C">
      <w:pPr>
        <w:numPr>
          <w:ilvl w:val="0"/>
          <w:numId w:val="35"/>
        </w:numPr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cap.delta：。。。</w:t>
      </w:r>
    </w:p>
    <w:p w:rsidR="00000000" w:rsidDel="00000000" w:rsidP="00000000" w:rsidRDefault="00000000" w:rsidRPr="00000000" w14:paraId="0000005D">
      <w:pPr>
        <w:ind w:left="1440" w:firstLine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struct energy_env{</w:t>
      </w:r>
    </w:p>
    <w:p w:rsidR="00000000" w:rsidDel="00000000" w:rsidP="00000000" w:rsidRDefault="00000000" w:rsidRPr="00000000" w14:paraId="0000005E">
      <w:pPr>
        <w:ind w:left="1440" w:firstLine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struct{</w:t>
      </w:r>
    </w:p>
    <w:p w:rsidR="00000000" w:rsidDel="00000000" w:rsidP="00000000" w:rsidRDefault="00000000" w:rsidRPr="00000000" w14:paraId="0000005F">
      <w:pPr>
        <w:ind w:left="1440" w:firstLine="72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int before;</w:t>
      </w:r>
    </w:p>
    <w:p w:rsidR="00000000" w:rsidDel="00000000" w:rsidP="00000000" w:rsidRDefault="00000000" w:rsidRPr="00000000" w14:paraId="00000060">
      <w:pPr>
        <w:ind w:left="1440" w:firstLine="72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int after;</w:t>
      </w:r>
    </w:p>
    <w:p w:rsidR="00000000" w:rsidDel="00000000" w:rsidP="00000000" w:rsidRDefault="00000000" w:rsidRPr="00000000" w14:paraId="00000061">
      <w:pPr>
        <w:ind w:left="1440" w:firstLine="72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int delta;</w:t>
      </w:r>
    </w:p>
    <w:p w:rsidR="00000000" w:rsidDel="00000000" w:rsidP="00000000" w:rsidRDefault="00000000" w:rsidRPr="00000000" w14:paraId="00000062">
      <w:pPr>
        <w:ind w:left="1440" w:firstLine="72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int diff;</w:t>
      </w:r>
    </w:p>
    <w:p w:rsidR="00000000" w:rsidDel="00000000" w:rsidP="00000000" w:rsidRDefault="00000000" w:rsidRPr="00000000" w14:paraId="00000063">
      <w:pPr>
        <w:ind w:left="1440" w:firstLine="72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}nrg;</w:t>
      </w:r>
    </w:p>
    <w:p w:rsidR="00000000" w:rsidDel="00000000" w:rsidP="00000000" w:rsidRDefault="00000000" w:rsidRPr="00000000" w14:paraId="00000064">
      <w:pPr>
        <w:ind w:left="1440" w:firstLine="72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struct{</w:t>
      </w:r>
    </w:p>
    <w:p w:rsidR="00000000" w:rsidDel="00000000" w:rsidP="00000000" w:rsidRDefault="00000000" w:rsidRPr="00000000" w14:paraId="00000065">
      <w:pPr>
        <w:ind w:left="144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int before;</w:t>
      </w:r>
    </w:p>
    <w:p w:rsidR="00000000" w:rsidDel="00000000" w:rsidP="00000000" w:rsidRDefault="00000000" w:rsidRPr="00000000" w14:paraId="00000066">
      <w:pPr>
        <w:ind w:left="144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int after;</w:t>
      </w:r>
    </w:p>
    <w:p w:rsidR="00000000" w:rsidDel="00000000" w:rsidP="00000000" w:rsidRDefault="00000000" w:rsidRPr="00000000" w14:paraId="00000067">
      <w:pPr>
        <w:ind w:left="144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int delta;</w:t>
      </w:r>
    </w:p>
    <w:p w:rsidR="00000000" w:rsidDel="00000000" w:rsidP="00000000" w:rsidRDefault="00000000" w:rsidRPr="00000000" w14:paraId="00000068">
      <w:pPr>
        <w:ind w:left="1440" w:firstLine="72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}cap;</w:t>
      </w:r>
    </w:p>
    <w:p w:rsidR="00000000" w:rsidDel="00000000" w:rsidP="00000000" w:rsidRDefault="00000000" w:rsidRPr="00000000" w14:paraId="00000069">
      <w:pPr>
        <w:ind w:left="1440" w:firstLine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6A">
      <w:pPr>
        <w:ind w:left="0" w:firstLine="720"/>
        <w:contextualSpacing w:val="0"/>
        <w:jc w:val="left"/>
        <w:rPr>
          <w:rFonts w:ascii="Times New Roman" w:cs="Times New Roman" w:eastAsia="Times New Roman" w:hAnsi="Times New Roman"/>
          <w:color w:val="980000"/>
        </w:rPr>
      </w:pPr>
      <w:r w:rsidDel="00000000" w:rsidR="00000000" w:rsidRPr="00000000">
        <w:rPr>
          <w:rFonts w:ascii="Gungsuh" w:cs="Gungsuh" w:eastAsia="Gungsuh" w:hAnsi="Gungsuh"/>
          <w:color w:val="980000"/>
          <w:rtl w:val="0"/>
        </w:rPr>
        <w:t xml:space="preserve">4、energy difference的计算</w:t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找到当前P状态的capacity 索引</w:t>
      </w:r>
    </w:p>
    <w:p w:rsidR="00000000" w:rsidDel="00000000" w:rsidP="00000000" w:rsidRDefault="00000000" w:rsidRPr="00000000" w14:paraId="0000006C">
      <w:pPr>
        <w:ind w:left="1440" w:firstLine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CPU in GROUP</w:t>
      </w:r>
    </w:p>
    <w:p w:rsidR="00000000" w:rsidDel="00000000" w:rsidP="00000000" w:rsidRDefault="00000000" w:rsidRPr="00000000" w14:paraId="0000006D">
      <w:pPr>
        <w:ind w:left="1440" w:firstLine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Find max util in GROUP</w:t>
      </w:r>
    </w:p>
    <w:p w:rsidR="00000000" w:rsidDel="00000000" w:rsidP="00000000" w:rsidRDefault="00000000" w:rsidRPr="00000000" w14:paraId="0000006E">
      <w:pPr>
        <w:ind w:left="1440" w:firstLine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ab/>
        <w:t xml:space="preserve">Find 对于的capacity index1</w:t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找到idle状态</w:t>
      </w:r>
    </w:p>
    <w:p w:rsidR="00000000" w:rsidDel="00000000" w:rsidP="00000000" w:rsidRDefault="00000000" w:rsidRPr="00000000" w14:paraId="00000070">
      <w:pPr>
        <w:ind w:left="1440" w:firstLine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CPU in GROUP</w:t>
      </w:r>
    </w:p>
    <w:p w:rsidR="00000000" w:rsidDel="00000000" w:rsidP="00000000" w:rsidRDefault="00000000" w:rsidRPr="00000000" w14:paraId="00000071">
      <w:pPr>
        <w:ind w:left="1440" w:firstLine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ab/>
        <w:t xml:space="preserve">找到处于最浅idle状态的index2</w:t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计算GROUP的能耗</w:t>
      </w:r>
    </w:p>
    <w:p w:rsidR="00000000" w:rsidDel="00000000" w:rsidP="00000000" w:rsidRDefault="00000000" w:rsidRPr="00000000" w14:paraId="00000073">
      <w:pPr>
        <w:ind w:left="1440" w:firstLine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each domain of CPU</w:t>
      </w:r>
    </w:p>
    <w:p w:rsidR="00000000" w:rsidDel="00000000" w:rsidP="00000000" w:rsidRDefault="00000000" w:rsidRPr="00000000" w14:paraId="00000074">
      <w:pPr>
        <w:ind w:left="1440" w:firstLine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For CPUS in Group of CPU</w:t>
      </w:r>
    </w:p>
    <w:p w:rsidR="00000000" w:rsidDel="00000000" w:rsidP="00000000" w:rsidRDefault="00000000" w:rsidRPr="00000000" w14:paraId="00000075">
      <w:pPr>
        <w:ind w:left="1440" w:firstLine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busy_energy+=group_util*cap_state[index1].power</w:t>
      </w:r>
    </w:p>
    <w:p w:rsidR="00000000" w:rsidDel="00000000" w:rsidP="00000000" w:rsidRDefault="00000000" w:rsidRPr="00000000" w14:paraId="00000076">
      <w:pPr>
        <w:ind w:left="1440" w:firstLine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idle_energy+=(SCHED_LOAD_SCALE-group_util)*idle_state[index2].power</w:t>
      </w:r>
    </w:p>
    <w:p w:rsidR="00000000" w:rsidDel="00000000" w:rsidP="00000000" w:rsidRDefault="00000000" w:rsidRPr="00000000" w14:paraId="00000077">
      <w:pPr>
        <w:ind w:left="1440" w:firstLine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total_energy+=busy_energy+idle_energy</w:t>
      </w:r>
    </w:p>
    <w:p w:rsidR="00000000" w:rsidDel="00000000" w:rsidP="00000000" w:rsidRDefault="00000000" w:rsidRPr="00000000" w14:paraId="00000078">
      <w:pPr>
        <w:ind w:left="1440" w:firstLine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End</w:t>
      </w:r>
    </w:p>
    <w:p w:rsidR="00000000" w:rsidDel="00000000" w:rsidP="00000000" w:rsidRDefault="00000000" w:rsidRPr="00000000" w14:paraId="00000079">
      <w:pPr>
        <w:ind w:left="1440" w:firstLine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</w:t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cap_state[index1].power,idle_state[index2].power数值在DT里面实现设定好的</w:t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计算energy difference</w:t>
      </w:r>
    </w:p>
    <w:p w:rsidR="00000000" w:rsidDel="00000000" w:rsidP="00000000" w:rsidRDefault="00000000" w:rsidRPr="00000000" w14:paraId="0000007C">
      <w:pPr>
        <w:ind w:left="1440" w:firstLine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ENERGY_DIFF = TOTAL_ENERGY_AFTER - TOTAL_ENERGY_BEFORE</w:t>
      </w:r>
    </w:p>
    <w:p w:rsidR="00000000" w:rsidDel="00000000" w:rsidP="00000000" w:rsidRDefault="00000000" w:rsidRPr="00000000" w14:paraId="0000007D">
      <w:pPr>
        <w:ind w:left="1440" w:firstLine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注意可能会为负值？？？</w:t>
      </w:r>
    </w:p>
    <w:p w:rsidR="00000000" w:rsidDel="00000000" w:rsidP="00000000" w:rsidRDefault="00000000" w:rsidRPr="00000000" w14:paraId="0000007E">
      <w:pPr>
        <w:ind w:left="0" w:firstLine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720"/>
        <w:contextualSpacing w:val="0"/>
        <w:jc w:val="left"/>
        <w:rPr>
          <w:rFonts w:ascii="Times New Roman" w:cs="Times New Roman" w:eastAsia="Times New Roman" w:hAnsi="Times New Roman"/>
          <w:color w:val="980000"/>
        </w:rPr>
      </w:pPr>
      <w:r w:rsidDel="00000000" w:rsidR="00000000" w:rsidRPr="00000000">
        <w:rPr>
          <w:rFonts w:ascii="Gungsuh" w:cs="Gungsuh" w:eastAsia="Gungsuh" w:hAnsi="Gungsuh"/>
          <w:color w:val="980000"/>
          <w:rtl w:val="0"/>
        </w:rPr>
        <w:t xml:space="preserve">5、估算能效影响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分四个象限</w:t>
      </w:r>
    </w:p>
    <w:p w:rsidR="00000000" w:rsidDel="00000000" w:rsidP="00000000" w:rsidRDefault="00000000" w:rsidRPr="00000000" w14:paraId="00000081">
      <w:pPr>
        <w:numPr>
          <w:ilvl w:val="0"/>
          <w:numId w:val="41"/>
        </w:numPr>
        <w:ind w:left="216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O 最优化区域</w:t>
      </w:r>
    </w:p>
    <w:p w:rsidR="00000000" w:rsidDel="00000000" w:rsidP="00000000" w:rsidRDefault="00000000" w:rsidRPr="00000000" w14:paraId="00000082">
      <w:pPr>
        <w:numPr>
          <w:ilvl w:val="0"/>
          <w:numId w:val="41"/>
        </w:numPr>
        <w:ind w:left="216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S 次优化区域</w:t>
      </w:r>
    </w:p>
    <w:p w:rsidR="00000000" w:rsidDel="00000000" w:rsidP="00000000" w:rsidRDefault="00000000" w:rsidRPr="00000000" w14:paraId="00000083">
      <w:pPr>
        <w:numPr>
          <w:ilvl w:val="0"/>
          <w:numId w:val="41"/>
        </w:numPr>
        <w:ind w:left="216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PB 性能boost区域</w:t>
      </w:r>
    </w:p>
    <w:p w:rsidR="00000000" w:rsidDel="00000000" w:rsidP="00000000" w:rsidRDefault="00000000" w:rsidRPr="00000000" w14:paraId="00000084">
      <w:pPr>
        <w:numPr>
          <w:ilvl w:val="0"/>
          <w:numId w:val="41"/>
        </w:numPr>
        <w:ind w:left="216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PC 性能限制区域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</w:t>
      </w:r>
    </w:p>
    <w:p w:rsidR="00000000" w:rsidDel="00000000" w:rsidP="00000000" w:rsidRDefault="00000000" w:rsidRPr="00000000" w14:paraId="00000086">
      <w:pPr>
        <w:numPr>
          <w:ilvl w:val="0"/>
          <w:numId w:val="34"/>
        </w:numPr>
        <w:ind w:left="216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nrg_delta&lt;0 &amp;&amp; cap_delta&gt;0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</w:t>
      </w:r>
    </w:p>
    <w:p w:rsidR="00000000" w:rsidDel="00000000" w:rsidP="00000000" w:rsidRDefault="00000000" w:rsidRPr="00000000" w14:paraId="00000088">
      <w:pPr>
        <w:numPr>
          <w:ilvl w:val="0"/>
          <w:numId w:val="28"/>
        </w:numPr>
        <w:ind w:left="216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nrg_delta&gt;0 &amp;&amp; cap_delta&lt;0</w:t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PB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ind w:left="216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nrg_delta&gt;=0 &amp;&amp; cap_delta&gt;=0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ind w:left="216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cap_delta/nrg_delta &gt; cap_gain/nrg_gain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PC</w:t>
      </w:r>
    </w:p>
    <w:p w:rsidR="00000000" w:rsidDel="00000000" w:rsidP="00000000" w:rsidRDefault="00000000" w:rsidRPr="00000000" w14:paraId="0000008D">
      <w:pPr>
        <w:numPr>
          <w:ilvl w:val="0"/>
          <w:numId w:val="24"/>
        </w:numPr>
        <w:ind w:left="216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nrg_delra&lt; 0 &amp;&amp; cap_delta &lt; 0</w:t>
      </w:r>
    </w:p>
    <w:p w:rsidR="00000000" w:rsidDel="00000000" w:rsidP="00000000" w:rsidRDefault="00000000" w:rsidRPr="00000000" w14:paraId="0000008E">
      <w:pPr>
        <w:numPr>
          <w:ilvl w:val="0"/>
          <w:numId w:val="24"/>
        </w:numPr>
        <w:ind w:left="216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cap_delta/nrg_delta&lt;cap_gain/nrg_gain</w:t>
      </w:r>
    </w:p>
    <w:p w:rsidR="00000000" w:rsidDel="00000000" w:rsidP="00000000" w:rsidRDefault="00000000" w:rsidRPr="00000000" w14:paraId="0000008F">
      <w:pPr>
        <w:ind w:left="0" w:firstLine="720"/>
        <w:contextualSpacing w:val="0"/>
        <w:jc w:val="left"/>
        <w:rPr>
          <w:rFonts w:ascii="Times New Roman" w:cs="Times New Roman" w:eastAsia="Times New Roman" w:hAnsi="Times New Roman"/>
          <w:color w:val="980000"/>
        </w:rPr>
      </w:pPr>
      <w:r w:rsidDel="00000000" w:rsidR="00000000" w:rsidRPr="00000000">
        <w:rPr>
          <w:rFonts w:ascii="Gungsuh" w:cs="Gungsuh" w:eastAsia="Gungsuh" w:hAnsi="Gungsuh"/>
          <w:color w:val="980000"/>
          <w:rtl w:val="0"/>
        </w:rPr>
        <w:t xml:space="preserve">6、估算能效影响--设计思路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boost数值被用来计算PELT load的余量</w:t>
      </w:r>
    </w:p>
    <w:p w:rsidR="00000000" w:rsidDel="00000000" w:rsidP="00000000" w:rsidRDefault="00000000" w:rsidRPr="00000000" w14:paraId="00000091">
      <w:pPr>
        <w:numPr>
          <w:ilvl w:val="1"/>
          <w:numId w:val="3"/>
        </w:numPr>
        <w:ind w:left="216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余量与原始备用capacity的补充成正比</w:t>
      </w:r>
    </w:p>
    <w:p w:rsidR="00000000" w:rsidDel="00000000" w:rsidP="00000000" w:rsidRDefault="00000000" w:rsidRPr="00000000" w14:paraId="00000092">
      <w:pPr>
        <w:numPr>
          <w:ilvl w:val="1"/>
          <w:numId w:val="3"/>
        </w:numPr>
        <w:ind w:left="216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MARGIN=BOOST*(SCHED_LOAD_SCALE-CURRENT_LOAD)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决策者</w:t>
      </w:r>
    </w:p>
    <w:p w:rsidR="00000000" w:rsidDel="00000000" w:rsidP="00000000" w:rsidRDefault="00000000" w:rsidRPr="00000000" w14:paraId="00000094">
      <w:pPr>
        <w:numPr>
          <w:ilvl w:val="1"/>
          <w:numId w:val="3"/>
        </w:numPr>
        <w:ind w:left="216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 对于更低的boost，为了节省能耗，能够接受巨大性能的改变，不管性能是增加还是减少</w:t>
      </w:r>
    </w:p>
    <w:p w:rsidR="00000000" w:rsidDel="00000000" w:rsidP="00000000" w:rsidRDefault="00000000" w:rsidRPr="00000000" w14:paraId="00000095">
      <w:pPr>
        <w:numPr>
          <w:ilvl w:val="1"/>
          <w:numId w:val="3"/>
        </w:numPr>
        <w:ind w:left="216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对于更大的boost，为了增加性能，能够接受大的能耗改变，不管能耗增加还是减少</w:t>
      </w:r>
    </w:p>
    <w:p w:rsidR="00000000" w:rsidDel="00000000" w:rsidP="00000000" w:rsidRDefault="00000000" w:rsidRPr="00000000" w14:paraId="00000096">
      <w:pPr>
        <w:ind w:left="0" w:firstLine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contextualSpacing w:val="0"/>
        <w:jc w:val="left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Gungsuh" w:cs="Gungsuh" w:eastAsia="Gungsuh" w:hAnsi="Gungsuh"/>
          <w:b w:val="1"/>
          <w:color w:val="ff0000"/>
          <w:rtl w:val="0"/>
        </w:rPr>
        <w:t xml:space="preserve">五、load balance</w:t>
      </w:r>
    </w:p>
    <w:p w:rsidR="00000000" w:rsidDel="00000000" w:rsidP="00000000" w:rsidRDefault="00000000" w:rsidRPr="00000000" w14:paraId="00000098">
      <w:pPr>
        <w:ind w:left="0" w:firstLine="720"/>
        <w:contextualSpacing w:val="0"/>
        <w:jc w:val="left"/>
        <w:rPr>
          <w:rFonts w:ascii="Times New Roman" w:cs="Times New Roman" w:eastAsia="Times New Roman" w:hAnsi="Times New Roman"/>
          <w:color w:val="980000"/>
        </w:rPr>
      </w:pPr>
      <w:r w:rsidDel="00000000" w:rsidR="00000000" w:rsidRPr="00000000">
        <w:rPr>
          <w:rFonts w:ascii="Gungsuh" w:cs="Gungsuh" w:eastAsia="Gungsuh" w:hAnsi="Gungsuh"/>
          <w:color w:val="980000"/>
          <w:rtl w:val="0"/>
        </w:rPr>
        <w:t xml:space="preserve">1、big.LITTLE MP load balance overview</w:t>
      </w:r>
    </w:p>
    <w:p w:rsidR="00000000" w:rsidDel="00000000" w:rsidP="00000000" w:rsidRDefault="00000000" w:rsidRPr="00000000" w14:paraId="00000099">
      <w:pPr>
        <w:numPr>
          <w:ilvl w:val="0"/>
          <w:numId w:val="4"/>
        </w:numPr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Task 负载均衡被考虑，为了BL cores</w:t>
      </w:r>
    </w:p>
    <w:p w:rsidR="00000000" w:rsidDel="00000000" w:rsidP="00000000" w:rsidRDefault="00000000" w:rsidRPr="00000000" w14:paraId="0000009A">
      <w:pPr>
        <w:numPr>
          <w:ilvl w:val="0"/>
          <w:numId w:val="23"/>
        </w:numPr>
        <w:ind w:left="216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在task创建时间（Frok migration）</w:t>
      </w:r>
    </w:p>
    <w:p w:rsidR="00000000" w:rsidDel="00000000" w:rsidP="00000000" w:rsidRDefault="00000000" w:rsidRPr="00000000" w14:paraId="0000009B">
      <w:pPr>
        <w:numPr>
          <w:ilvl w:val="0"/>
          <w:numId w:val="23"/>
        </w:numPr>
        <w:ind w:left="216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在task wakeup时间（wakeup migration）</w:t>
      </w:r>
    </w:p>
    <w:p w:rsidR="00000000" w:rsidDel="00000000" w:rsidP="00000000" w:rsidRDefault="00000000" w:rsidRPr="00000000" w14:paraId="0000009C">
      <w:pPr>
        <w:numPr>
          <w:ilvl w:val="0"/>
          <w:numId w:val="23"/>
        </w:numPr>
        <w:ind w:left="216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在task运行期间（force migration）</w:t>
      </w:r>
    </w:p>
    <w:p w:rsidR="00000000" w:rsidDel="00000000" w:rsidP="00000000" w:rsidRDefault="00000000" w:rsidRPr="00000000" w14:paraId="0000009D">
      <w:pPr>
        <w:numPr>
          <w:ilvl w:val="0"/>
          <w:numId w:val="23"/>
        </w:numPr>
        <w:ind w:left="216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在cpu idle时间（idle-cpu migration）</w:t>
      </w:r>
    </w:p>
    <w:p w:rsidR="00000000" w:rsidDel="00000000" w:rsidP="00000000" w:rsidRDefault="00000000" w:rsidRPr="00000000" w14:paraId="0000009E">
      <w:pPr>
        <w:numPr>
          <w:ilvl w:val="0"/>
          <w:numId w:val="23"/>
        </w:numPr>
        <w:ind w:left="216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在周期性的load balance（offload migration）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highlight w:val="white"/>
          <w:rtl w:val="0"/>
        </w:rPr>
        <w:t xml:space="preserve">task负载均衡是在每个域级别中，每个GROUP的自下而上的负载平衡</w:t>
      </w:r>
    </w:p>
    <w:p w:rsidR="00000000" w:rsidDel="00000000" w:rsidP="00000000" w:rsidRDefault="00000000" w:rsidRPr="00000000" w14:paraId="000000A0">
      <w:pPr>
        <w:ind w:left="0" w:firstLine="720"/>
        <w:contextualSpacing w:val="0"/>
        <w:rPr>
          <w:rFonts w:ascii="Times New Roman" w:cs="Times New Roman" w:eastAsia="Times New Roman" w:hAnsi="Times New Roman"/>
          <w:color w:val="980000"/>
          <w:highlight w:val="white"/>
        </w:rPr>
      </w:pPr>
      <w:r w:rsidDel="00000000" w:rsidR="00000000" w:rsidRPr="00000000">
        <w:rPr>
          <w:rFonts w:ascii="Gungsuh" w:cs="Gungsuh" w:eastAsia="Gungsuh" w:hAnsi="Gungsuh"/>
          <w:color w:val="980000"/>
          <w:highlight w:val="white"/>
          <w:rtl w:val="0"/>
        </w:rPr>
        <w:t xml:space="preserve">2、load balance cases</w:t>
      </w:r>
    </w:p>
    <w:p w:rsidR="00000000" w:rsidDel="00000000" w:rsidP="00000000" w:rsidRDefault="00000000" w:rsidRPr="00000000" w14:paraId="000000A1">
      <w:pPr>
        <w:numPr>
          <w:ilvl w:val="0"/>
          <w:numId w:val="38"/>
        </w:numPr>
        <w:ind w:left="144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Gungsuh" w:cs="Gungsuh" w:eastAsia="Gungsuh" w:hAnsi="Gungsuh"/>
          <w:highlight w:val="white"/>
          <w:rtl w:val="0"/>
        </w:rPr>
        <w:t xml:space="preserve">当一个cpu是idle</w:t>
      </w:r>
    </w:p>
    <w:p w:rsidR="00000000" w:rsidDel="00000000" w:rsidP="00000000" w:rsidRDefault="00000000" w:rsidRPr="00000000" w14:paraId="000000A2">
      <w:pPr>
        <w:numPr>
          <w:ilvl w:val="0"/>
          <w:numId w:val="18"/>
        </w:numPr>
        <w:ind w:left="21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Gungsuh" w:cs="Gungsuh" w:eastAsia="Gungsuh" w:hAnsi="Gungsuh"/>
          <w:highlight w:val="white"/>
          <w:rtl w:val="0"/>
        </w:rPr>
        <w:t xml:space="preserve">把task从最繁忙的cpu上迁移到idle cpu</w:t>
      </w:r>
    </w:p>
    <w:p w:rsidR="00000000" w:rsidDel="00000000" w:rsidP="00000000" w:rsidRDefault="00000000" w:rsidRPr="00000000" w14:paraId="000000A3">
      <w:pPr>
        <w:numPr>
          <w:ilvl w:val="0"/>
          <w:numId w:val="18"/>
        </w:numPr>
        <w:ind w:left="21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Gungsuh" w:cs="Gungsuh" w:eastAsia="Gungsuh" w:hAnsi="Gungsuh"/>
          <w:highlight w:val="white"/>
          <w:rtl w:val="0"/>
        </w:rPr>
        <w:t xml:space="preserve">当一个cpu变成了新的idle状态，调用idle_balance</w:t>
      </w:r>
    </w:p>
    <w:p w:rsidR="00000000" w:rsidDel="00000000" w:rsidP="00000000" w:rsidRDefault="00000000" w:rsidRPr="00000000" w14:paraId="000000A4">
      <w:pPr>
        <w:numPr>
          <w:ilvl w:val="0"/>
          <w:numId w:val="18"/>
        </w:numPr>
        <w:ind w:left="21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Gungsuh" w:cs="Gungsuh" w:eastAsia="Gungsuh" w:hAnsi="Gungsuh"/>
          <w:highlight w:val="white"/>
          <w:rtl w:val="0"/>
        </w:rPr>
        <w:t xml:space="preserve">当有一个cpu处于idle状态，调用nohz_idle_balance，被触发在每个scheduler tick里面</w:t>
      </w:r>
    </w:p>
    <w:p w:rsidR="00000000" w:rsidDel="00000000" w:rsidP="00000000" w:rsidRDefault="00000000" w:rsidRPr="00000000" w14:paraId="000000A5">
      <w:pPr>
        <w:numPr>
          <w:ilvl w:val="0"/>
          <w:numId w:val="38"/>
        </w:numPr>
        <w:ind w:left="144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Gungsuh" w:cs="Gungsuh" w:eastAsia="Gungsuh" w:hAnsi="Gungsuh"/>
          <w:highlight w:val="white"/>
          <w:rtl w:val="0"/>
        </w:rPr>
        <w:t xml:space="preserve">当load balance间隔达到</w:t>
      </w:r>
    </w:p>
    <w:p w:rsidR="00000000" w:rsidDel="00000000" w:rsidP="00000000" w:rsidRDefault="00000000" w:rsidRPr="00000000" w14:paraId="000000A6">
      <w:pPr>
        <w:numPr>
          <w:ilvl w:val="0"/>
          <w:numId w:val="14"/>
        </w:numPr>
        <w:ind w:left="21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Gungsuh" w:cs="Gungsuh" w:eastAsia="Gungsuh" w:hAnsi="Gungsuh"/>
          <w:highlight w:val="white"/>
          <w:rtl w:val="0"/>
        </w:rPr>
        <w:t xml:space="preserve">把task从最繁忙的cpu上迁移到更轻loading的CPU上</w:t>
      </w:r>
    </w:p>
    <w:p w:rsidR="00000000" w:rsidDel="00000000" w:rsidP="00000000" w:rsidRDefault="00000000" w:rsidRPr="00000000" w14:paraId="000000A7">
      <w:pPr>
        <w:numPr>
          <w:ilvl w:val="0"/>
          <w:numId w:val="14"/>
        </w:numPr>
        <w:ind w:left="21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Gungsuh" w:cs="Gungsuh" w:eastAsia="Gungsuh" w:hAnsi="Gungsuh"/>
          <w:highlight w:val="white"/>
          <w:rtl w:val="0"/>
        </w:rPr>
        <w:t xml:space="preserve">被触发在每个scheduler tick，应该是周期性的</w:t>
      </w:r>
    </w:p>
    <w:p w:rsidR="00000000" w:rsidDel="00000000" w:rsidP="00000000" w:rsidRDefault="00000000" w:rsidRPr="00000000" w14:paraId="000000A8">
      <w:pPr>
        <w:numPr>
          <w:ilvl w:val="0"/>
          <w:numId w:val="14"/>
        </w:numPr>
        <w:ind w:left="21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Gungsuh" w:cs="Gungsuh" w:eastAsia="Gungsuh" w:hAnsi="Gungsuh"/>
          <w:highlight w:val="white"/>
          <w:rtl w:val="0"/>
        </w:rPr>
        <w:t xml:space="preserve">调用load_balance</w:t>
      </w:r>
    </w:p>
    <w:p w:rsidR="00000000" w:rsidDel="00000000" w:rsidP="00000000" w:rsidRDefault="00000000" w:rsidRPr="00000000" w14:paraId="000000A9">
      <w:pPr>
        <w:numPr>
          <w:ilvl w:val="0"/>
          <w:numId w:val="38"/>
        </w:numPr>
        <w:ind w:left="144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Gungsuh" w:cs="Gungsuh" w:eastAsia="Gungsuh" w:hAnsi="Gungsuh"/>
          <w:highlight w:val="white"/>
          <w:rtl w:val="0"/>
        </w:rPr>
        <w:t xml:space="preserve">当fork，execute or wakeup a task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Gungsuh" w:cs="Gungsuh" w:eastAsia="Gungsuh" w:hAnsi="Gungsuh"/>
          <w:highlight w:val="white"/>
          <w:rtl w:val="0"/>
        </w:rPr>
        <w:t xml:space="preserve">选择最轻loaded的cpu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Gungsuh" w:cs="Gungsuh" w:eastAsia="Gungsuh" w:hAnsi="Gungsuh"/>
          <w:highlight w:val="white"/>
          <w:rtl w:val="0"/>
        </w:rPr>
        <w:t xml:space="preserve">三个不用的场景通过一个对应的domain flag被标记</w:t>
      </w:r>
    </w:p>
    <w:p w:rsidR="00000000" w:rsidDel="00000000" w:rsidP="00000000" w:rsidRDefault="00000000" w:rsidRPr="00000000" w14:paraId="000000AC">
      <w:pPr>
        <w:numPr>
          <w:ilvl w:val="0"/>
          <w:numId w:val="36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SD_BALANCE_FORK：新创建的task，第一次被wakeup</w:t>
      </w:r>
    </w:p>
    <w:p w:rsidR="00000000" w:rsidDel="00000000" w:rsidP="00000000" w:rsidRDefault="00000000" w:rsidRPr="00000000" w14:paraId="000000AD">
      <w:pPr>
        <w:numPr>
          <w:ilvl w:val="0"/>
          <w:numId w:val="36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SD_BALANCE_EXEC：新task执行</w:t>
      </w:r>
    </w:p>
    <w:p w:rsidR="00000000" w:rsidDel="00000000" w:rsidP="00000000" w:rsidRDefault="00000000" w:rsidRPr="00000000" w14:paraId="000000AE">
      <w:pPr>
        <w:numPr>
          <w:ilvl w:val="0"/>
          <w:numId w:val="36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SD_BALANCE_WAKE：正在waking up的task</w:t>
      </w:r>
    </w:p>
    <w:p w:rsidR="00000000" w:rsidDel="00000000" w:rsidP="00000000" w:rsidRDefault="00000000" w:rsidRPr="00000000" w14:paraId="000000AF">
      <w:pPr>
        <w:ind w:left="0" w:firstLine="720"/>
        <w:contextualSpacing w:val="0"/>
        <w:rPr>
          <w:rFonts w:ascii="Times New Roman" w:cs="Times New Roman" w:eastAsia="Times New Roman" w:hAnsi="Times New Roman"/>
          <w:color w:val="980000"/>
        </w:rPr>
      </w:pPr>
      <w:r w:rsidDel="00000000" w:rsidR="00000000" w:rsidRPr="00000000">
        <w:rPr>
          <w:rFonts w:ascii="Gungsuh" w:cs="Gungsuh" w:eastAsia="Gungsuh" w:hAnsi="Gungsuh"/>
          <w:color w:val="980000"/>
          <w:rtl w:val="0"/>
        </w:rPr>
        <w:t xml:space="preserve">3、capacity awareness</w:t>
      </w:r>
    </w:p>
    <w:p w:rsidR="00000000" w:rsidDel="00000000" w:rsidP="00000000" w:rsidRDefault="00000000" w:rsidRPr="00000000" w14:paraId="000000B0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当选择一个idle/busy cpu/group的时候，考虑当前cpu的capacity</w:t>
      </w:r>
    </w:p>
    <w:p w:rsidR="00000000" w:rsidDel="00000000" w:rsidP="00000000" w:rsidRDefault="00000000" w:rsidRPr="00000000" w14:paraId="000000B1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一个cpu的最大capacity动态update</w:t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当一个cpu的频率被限制的时候，它的capacity相应的按照比例更新(thermal)</w:t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一个cpu的capacity被减少，是由于RT/DL tasks在同一个run queue里</w:t>
      </w:r>
    </w:p>
    <w:p w:rsidR="00000000" w:rsidDel="00000000" w:rsidP="00000000" w:rsidRDefault="00000000" w:rsidRPr="00000000" w14:paraId="000000B4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频率限制的公式</w:t>
      </w:r>
    </w:p>
    <w:p w:rsidR="00000000" w:rsidDel="00000000" w:rsidP="00000000" w:rsidRDefault="00000000" w:rsidRPr="00000000" w14:paraId="000000B5">
      <w:pPr>
        <w:numPr>
          <w:ilvl w:val="0"/>
          <w:numId w:val="29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scale_cpu_capacity=(max_capacity*freq_scale)/1024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720"/>
        <w:contextualSpacing w:val="0"/>
        <w:rPr>
          <w:rFonts w:ascii="Times New Roman" w:cs="Times New Roman" w:eastAsia="Times New Roman" w:hAnsi="Times New Roman"/>
          <w:color w:val="980000"/>
        </w:rPr>
      </w:pPr>
      <w:commentRangeStart w:id="0"/>
      <w:r w:rsidDel="00000000" w:rsidR="00000000" w:rsidRPr="00000000">
        <w:rPr>
          <w:rFonts w:ascii="Gungsuh" w:cs="Gungsuh" w:eastAsia="Gungsuh" w:hAnsi="Gungsuh"/>
          <w:color w:val="980000"/>
          <w:rtl w:val="0"/>
        </w:rPr>
        <w:t xml:space="preserve">4、fork migration：challenge vs solution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contextualSpacing w:val="0"/>
        <w:rPr>
          <w:rFonts w:ascii="Times New Roman" w:cs="Times New Roman" w:eastAsia="Times New Roman" w:hAnsi="Times New Roman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contextualSpacing w:val="0"/>
        <w:rPr>
          <w:rFonts w:ascii="Times New Roman" w:cs="Times New Roman" w:eastAsia="Times New Roman" w:hAnsi="Times New Roman"/>
          <w:color w:val="980000"/>
        </w:rPr>
      </w:pPr>
      <w:r w:rsidDel="00000000" w:rsidR="00000000" w:rsidRPr="00000000">
        <w:rPr>
          <w:rFonts w:ascii="Gungsuh" w:cs="Gungsuh" w:eastAsia="Gungsuh" w:hAnsi="Gungsuh"/>
          <w:color w:val="980000"/>
          <w:rtl w:val="0"/>
        </w:rPr>
        <w:tab/>
        <w:t xml:space="preserve">5、load balance-----periodic/idle</w:t>
      </w:r>
    </w:p>
    <w:p w:rsidR="00000000" w:rsidDel="00000000" w:rsidP="00000000" w:rsidRDefault="00000000" w:rsidRPr="00000000" w14:paraId="000000B9">
      <w:pPr>
        <w:numPr>
          <w:ilvl w:val="0"/>
          <w:numId w:val="2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每个balance间隔之后load balance</w:t>
      </w:r>
    </w:p>
    <w:p w:rsidR="00000000" w:rsidDel="00000000" w:rsidP="00000000" w:rsidRDefault="00000000" w:rsidRPr="00000000" w14:paraId="000000BA">
      <w:pPr>
        <w:numPr>
          <w:ilvl w:val="0"/>
          <w:numId w:val="20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Load balance周期性触发</w:t>
      </w:r>
    </w:p>
    <w:p w:rsidR="00000000" w:rsidDel="00000000" w:rsidP="00000000" w:rsidRDefault="00000000" w:rsidRPr="00000000" w14:paraId="000000BB">
      <w:pPr>
        <w:numPr>
          <w:ilvl w:val="0"/>
          <w:numId w:val="20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Imbalance 存在</w:t>
      </w:r>
    </w:p>
    <w:p w:rsidR="00000000" w:rsidDel="00000000" w:rsidP="00000000" w:rsidRDefault="00000000" w:rsidRPr="00000000" w14:paraId="000000BC">
      <w:pPr>
        <w:numPr>
          <w:ilvl w:val="0"/>
          <w:numId w:val="20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在对繁忙的cpu上，超过一个可以运行的task</w:t>
      </w:r>
    </w:p>
    <w:p w:rsidR="00000000" w:rsidDel="00000000" w:rsidP="00000000" w:rsidRDefault="00000000" w:rsidRPr="00000000" w14:paraId="000000BD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ab/>
        <w:t xml:space="preserve">1.  如果只有一个可以运行的task在最繁忙的CPU上，则有时候需要强制触发load balance</w:t>
      </w:r>
    </w:p>
    <w:p w:rsidR="00000000" w:rsidDel="00000000" w:rsidP="00000000" w:rsidRDefault="00000000" w:rsidRPr="00000000" w14:paraId="000000BE">
      <w:pPr>
        <w:numPr>
          <w:ilvl w:val="0"/>
          <w:numId w:val="2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四组imbalance types</w:t>
      </w:r>
    </w:p>
    <w:p w:rsidR="00000000" w:rsidDel="00000000" w:rsidP="00000000" w:rsidRDefault="00000000" w:rsidRPr="00000000" w14:paraId="000000BF">
      <w:pPr>
        <w:numPr>
          <w:ilvl w:val="0"/>
          <w:numId w:val="2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测量所以cpu和group的load</w:t>
      </w:r>
    </w:p>
    <w:p w:rsidR="00000000" w:rsidDel="00000000" w:rsidP="00000000" w:rsidRDefault="00000000" w:rsidRPr="00000000" w14:paraId="000000C0">
      <w:pPr>
        <w:numPr>
          <w:ilvl w:val="0"/>
          <w:numId w:val="30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测量所有cpu和group的load</w:t>
      </w:r>
    </w:p>
    <w:p w:rsidR="00000000" w:rsidDel="00000000" w:rsidP="00000000" w:rsidRDefault="00000000" w:rsidRPr="00000000" w14:paraId="000000C1">
      <w:pPr>
        <w:numPr>
          <w:ilvl w:val="0"/>
          <w:numId w:val="30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测量group的imbalance 类型</w:t>
      </w:r>
    </w:p>
    <w:p w:rsidR="00000000" w:rsidDel="00000000" w:rsidP="00000000" w:rsidRDefault="00000000" w:rsidRPr="00000000" w14:paraId="000000C2">
      <w:pPr>
        <w:numPr>
          <w:ilvl w:val="0"/>
          <w:numId w:val="2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找到最繁忙的cpu</w:t>
      </w:r>
    </w:p>
    <w:p w:rsidR="00000000" w:rsidDel="00000000" w:rsidP="00000000" w:rsidRDefault="00000000" w:rsidRPr="00000000" w14:paraId="000000C3">
      <w:pPr>
        <w:numPr>
          <w:ilvl w:val="0"/>
          <w:numId w:val="12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挑选最繁忙的group并计算起load</w:t>
      </w:r>
    </w:p>
    <w:p w:rsidR="00000000" w:rsidDel="00000000" w:rsidP="00000000" w:rsidRDefault="00000000" w:rsidRPr="00000000" w14:paraId="000000C4">
      <w:pPr>
        <w:numPr>
          <w:ilvl w:val="0"/>
          <w:numId w:val="12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挑选最繁忙的run queue</w:t>
      </w:r>
    </w:p>
    <w:p w:rsidR="00000000" w:rsidDel="00000000" w:rsidP="00000000" w:rsidRDefault="00000000" w:rsidRPr="00000000" w14:paraId="000000C5">
      <w:pPr>
        <w:numPr>
          <w:ilvl w:val="0"/>
          <w:numId w:val="2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迁移一个task从最繁忙的cpu到idle cpu上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从最繁忙的cpu上解除task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将task绑定到一个idle cpu上</w:t>
      </w:r>
    </w:p>
    <w:p w:rsidR="00000000" w:rsidDel="00000000" w:rsidP="00000000" w:rsidRDefault="00000000" w:rsidRPr="00000000" w14:paraId="000000C8">
      <w:pPr>
        <w:ind w:left="0" w:firstLine="720"/>
        <w:contextualSpacing w:val="0"/>
        <w:rPr>
          <w:rFonts w:ascii="Times New Roman" w:cs="Times New Roman" w:eastAsia="Times New Roman" w:hAnsi="Times New Roman"/>
          <w:color w:val="980000"/>
        </w:rPr>
      </w:pPr>
      <w:r w:rsidDel="00000000" w:rsidR="00000000" w:rsidRPr="00000000">
        <w:rPr>
          <w:rFonts w:ascii="Gungsuh" w:cs="Gungsuh" w:eastAsia="Gungsuh" w:hAnsi="Gungsuh"/>
          <w:color w:val="980000"/>
          <w:rtl w:val="0"/>
        </w:rPr>
        <w:t xml:space="preserve">6、load balance--Misfit task</w:t>
      </w:r>
    </w:p>
    <w:p w:rsidR="00000000" w:rsidDel="00000000" w:rsidP="00000000" w:rsidRDefault="00000000" w:rsidRPr="00000000" w14:paraId="000000C9">
      <w:pPr>
        <w:numPr>
          <w:ilvl w:val="0"/>
          <w:numId w:val="3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一个misfit task必须满足下面三个条件</w:t>
      </w:r>
    </w:p>
    <w:p w:rsidR="00000000" w:rsidDel="00000000" w:rsidP="00000000" w:rsidRDefault="00000000" w:rsidRPr="00000000" w14:paraId="000000CA">
      <w:pPr>
        <w:numPr>
          <w:ilvl w:val="0"/>
          <w:numId w:val="3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这个cpu的capacity不是系统中最大的cpu capacity</w:t>
      </w:r>
    </w:p>
    <w:p w:rsidR="00000000" w:rsidDel="00000000" w:rsidP="00000000" w:rsidRDefault="00000000" w:rsidRPr="00000000" w14:paraId="000000CB">
      <w:pPr>
        <w:numPr>
          <w:ilvl w:val="0"/>
          <w:numId w:val="3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这个cpu的capacity不超过系统最大capacity的80%</w:t>
      </w:r>
    </w:p>
    <w:p w:rsidR="00000000" w:rsidDel="00000000" w:rsidP="00000000" w:rsidRDefault="00000000" w:rsidRPr="00000000" w14:paraId="000000CC">
      <w:pPr>
        <w:numPr>
          <w:ilvl w:val="0"/>
          <w:numId w:val="3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Task的task_util超过这个cpu capacity的80%</w:t>
      </w:r>
    </w:p>
    <w:p w:rsidR="00000000" w:rsidDel="00000000" w:rsidP="00000000" w:rsidRDefault="00000000" w:rsidRPr="00000000" w14:paraId="000000CD">
      <w:pPr>
        <w:numPr>
          <w:ilvl w:val="0"/>
          <w:numId w:val="3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调度器什么时候检测misfit task</w:t>
      </w:r>
    </w:p>
    <w:p w:rsidR="00000000" w:rsidDel="00000000" w:rsidP="00000000" w:rsidRDefault="00000000" w:rsidRPr="00000000" w14:paraId="000000CE">
      <w:pPr>
        <w:numPr>
          <w:ilvl w:val="0"/>
          <w:numId w:val="27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当挑选一个task来调度时，检测是否有misfit task</w:t>
      </w:r>
    </w:p>
    <w:p w:rsidR="00000000" w:rsidDel="00000000" w:rsidP="00000000" w:rsidRDefault="00000000" w:rsidRPr="00000000" w14:paraId="000000CF">
      <w:pPr>
        <w:numPr>
          <w:ilvl w:val="0"/>
          <w:numId w:val="27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当更新group的负载均衡状态时，检测一个group是否有misfit task</w:t>
      </w:r>
    </w:p>
    <w:p w:rsidR="00000000" w:rsidDel="00000000" w:rsidP="00000000" w:rsidRDefault="00000000" w:rsidRPr="00000000" w14:paraId="000000D0">
      <w:pPr>
        <w:numPr>
          <w:ilvl w:val="0"/>
          <w:numId w:val="3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如果在一个group内有misfit task，则强制做迁移action</w:t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谢国锋" w:id="0" w:date="2018-08-03T09:30:05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这个有点意思，可以仔细看下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