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5825" w14:textId="77777777" w:rsidR="0096162E" w:rsidRPr="0096162E" w:rsidRDefault="0096162E" w:rsidP="0096162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96162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1. </w:t>
      </w:r>
      <w:r w:rsidRPr="0096162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启动</w:t>
      </w:r>
      <w:r w:rsidRPr="0096162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zookeeper</w:t>
      </w:r>
      <w:r w:rsidRPr="0096162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容器</w:t>
      </w:r>
    </w:p>
    <w:p w14:paraId="5D4B2B3A" w14:textId="77777777" w:rsidR="0096162E" w:rsidRPr="0096162E" w:rsidRDefault="0096162E" w:rsidP="009616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docker run -d </w:t>
      </w:r>
      <w:r w:rsidRPr="0096162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--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name zookeeper -p 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2181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  <w:shd w:val="clear" w:color="auto" w:fill="F6F8FA"/>
        </w:rPr>
        <w:t>2181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-t </w:t>
      </w:r>
      <w:proofErr w:type="spellStart"/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wurstmeister</w:t>
      </w:r>
      <w:proofErr w:type="spellEnd"/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/zookeeper</w:t>
      </w:r>
    </w:p>
    <w:p w14:paraId="542A8AD1" w14:textId="77777777" w:rsidR="0096162E" w:rsidRDefault="0096162E" w:rsidP="0096162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 xml:space="preserve">2. </w:t>
      </w:r>
      <w:r>
        <w:rPr>
          <w:rFonts w:ascii="Arial" w:hAnsi="Arial" w:cs="Arial"/>
          <w:color w:val="4F4F4F"/>
          <w:sz w:val="33"/>
          <w:szCs w:val="33"/>
        </w:rPr>
        <w:t>启动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kafka</w:t>
      </w:r>
      <w:proofErr w:type="spellEnd"/>
      <w:r>
        <w:rPr>
          <w:rFonts w:ascii="Arial" w:hAnsi="Arial" w:cs="Arial"/>
          <w:color w:val="4F4F4F"/>
          <w:sz w:val="33"/>
          <w:szCs w:val="33"/>
        </w:rPr>
        <w:t>容器</w:t>
      </w:r>
    </w:p>
    <w:p w14:paraId="3C4D1E08" w14:textId="77777777" w:rsidR="0096162E" w:rsidRPr="0096162E" w:rsidRDefault="0096162E" w:rsidP="0096162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docker </w:t>
      </w:r>
      <w:proofErr w:type="gramStart"/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run  -</w:t>
      </w:r>
      <w:proofErr w:type="gramEnd"/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 --name </w:t>
      </w:r>
      <w:proofErr w:type="spellStart"/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kafka</w:t>
      </w:r>
      <w:proofErr w:type="spellEnd"/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\</w:t>
      </w:r>
    </w:p>
    <w:p w14:paraId="7585DB24" w14:textId="77777777" w:rsidR="0096162E" w:rsidRPr="0096162E" w:rsidRDefault="0096162E" w:rsidP="0096162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p 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9092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9092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\</w:t>
      </w:r>
    </w:p>
    <w:p w14:paraId="2B34E3CC" w14:textId="77777777" w:rsidR="0096162E" w:rsidRPr="0096162E" w:rsidRDefault="0096162E" w:rsidP="0096162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e 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KAFKA_BROKER_ID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0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\ </w:t>
      </w:r>
    </w:p>
    <w:p w14:paraId="7AC69BF8" w14:textId="5D17BE49" w:rsidR="00540349" w:rsidRDefault="0096162E" w:rsidP="0096162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e 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KAFKA_ZOOKEEPER_CONNECT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192.168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204.128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2181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\</w:t>
      </w:r>
    </w:p>
    <w:p w14:paraId="0EE445B6" w14:textId="77777777" w:rsidR="0096162E" w:rsidRPr="0096162E" w:rsidRDefault="0096162E" w:rsidP="0096162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e 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KAFKA_ADVERTISED_LISTENERS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PLAINTEXT://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192.168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204.128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9092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\</w:t>
      </w:r>
    </w:p>
    <w:p w14:paraId="72EBF080" w14:textId="1A2C2202" w:rsidR="0096162E" w:rsidRDefault="0096162E" w:rsidP="0096162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e 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KAFKA_LISTENERS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PLAINTEXT://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0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0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0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0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9092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-t </w:t>
      </w:r>
      <w:proofErr w:type="spellStart"/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wurstmeister</w:t>
      </w:r>
      <w:proofErr w:type="spellEnd"/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proofErr w:type="spellStart"/>
      <w:r w:rsidRPr="0096162E">
        <w:rPr>
          <w:rFonts w:ascii="DejaVu Sans Mono" w:eastAsia="宋体" w:hAnsi="DejaVu Sans Mono" w:cs="DejaVu Sans Mono"/>
          <w:color w:val="000000"/>
          <w:kern w:val="0"/>
          <w:szCs w:val="21"/>
        </w:rPr>
        <w:t>kafka</w:t>
      </w:r>
      <w:proofErr w:type="spellEnd"/>
    </w:p>
    <w:p w14:paraId="2A21563C" w14:textId="5BF5F56A" w:rsidR="0096162E" w:rsidRDefault="0096162E" w:rsidP="0096162E"/>
    <w:p w14:paraId="6EFBB23B" w14:textId="77777777" w:rsidR="0096162E" w:rsidRDefault="0096162E" w:rsidP="0096162E">
      <w:r>
        <w:rPr>
          <w:rFonts w:hint="eastAsia"/>
        </w:rPr>
        <w:t>这里面主要设置了</w:t>
      </w:r>
      <w:r>
        <w:t>4个参数</w:t>
      </w:r>
    </w:p>
    <w:p w14:paraId="35E9295D" w14:textId="77777777" w:rsidR="0096162E" w:rsidRPr="0096162E" w:rsidRDefault="0096162E" w:rsidP="0096162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KAFKA_BROKER_ID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0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</w:t>
      </w:r>
    </w:p>
    <w:p w14:paraId="4CE49E84" w14:textId="77777777" w:rsidR="0096162E" w:rsidRPr="0096162E" w:rsidRDefault="0096162E" w:rsidP="0096162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KAFKA_ZOOKEEPER_CONNECT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192.168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204.128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2181</w:t>
      </w:r>
    </w:p>
    <w:p w14:paraId="05D4D780" w14:textId="568ADA01" w:rsidR="0096162E" w:rsidRDefault="0096162E" w:rsidP="0096162E">
      <w:pPr>
        <w:rPr>
          <w:rFonts w:ascii="DejaVu Sans Mono" w:eastAsia="宋体" w:hAnsi="DejaVu Sans Mono" w:cs="DejaVu Sans Mono"/>
          <w:color w:val="006666"/>
          <w:kern w:val="0"/>
          <w:szCs w:val="21"/>
        </w:rPr>
      </w:pP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KAFKA_ADVERTISED_LISTENERS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PLAINTEXT://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192.168</w:t>
      </w:r>
      <w:r w:rsidRPr="0096162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204.128</w:t>
      </w:r>
      <w:r w:rsidRPr="0096162E">
        <w:rPr>
          <w:rFonts w:ascii="DejaVu Sans Mono" w:eastAsia="宋体" w:hAnsi="DejaVu Sans Mono" w:cs="DejaVu Sans Mono"/>
          <w:color w:val="009900"/>
          <w:kern w:val="0"/>
          <w:szCs w:val="21"/>
        </w:rPr>
        <w:t>:</w:t>
      </w:r>
      <w:r w:rsidRPr="0096162E">
        <w:rPr>
          <w:rFonts w:ascii="DejaVu Sans Mono" w:eastAsia="宋体" w:hAnsi="DejaVu Sans Mono" w:cs="DejaVu Sans Mono"/>
          <w:color w:val="006666"/>
          <w:kern w:val="0"/>
          <w:szCs w:val="21"/>
        </w:rPr>
        <w:t>9092</w:t>
      </w:r>
    </w:p>
    <w:p w14:paraId="27DA4948" w14:textId="456CBE60" w:rsidR="0096162E" w:rsidRDefault="0096162E" w:rsidP="0096162E">
      <w:pPr>
        <w:rPr>
          <w:rStyle w:val="hljs-number"/>
          <w:rFonts w:ascii="DejaVu Sans Mono" w:hAnsi="DejaVu Sans Mono" w:cs="DejaVu Sans Mono"/>
          <w:color w:val="006666"/>
          <w:szCs w:val="21"/>
        </w:rPr>
      </w:pPr>
      <w:r>
        <w:rPr>
          <w:rStyle w:val="hljs-constant"/>
          <w:rFonts w:ascii="DejaVu Sans Mono" w:hAnsi="DejaVu Sans Mono" w:cs="DejaVu Sans Mono"/>
          <w:color w:val="009900"/>
          <w:szCs w:val="21"/>
        </w:rPr>
        <w:t>KAFKA_LISTENERS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=</w:t>
      </w:r>
      <w:r>
        <w:rPr>
          <w:rStyle w:val="hljs-constant"/>
          <w:rFonts w:ascii="DejaVu Sans Mono" w:hAnsi="DejaVu Sans Mono" w:cs="DejaVu Sans Mono"/>
          <w:color w:val="009900"/>
          <w:szCs w:val="21"/>
        </w:rPr>
        <w:t>PLAINTEXT</w:t>
      </w:r>
      <w:r>
        <w:rPr>
          <w:rStyle w:val="hljs-symbol"/>
          <w:rFonts w:ascii="DejaVu Sans Mono" w:hAnsi="DejaVu Sans Mono" w:cs="DejaVu Sans Mono"/>
          <w:color w:val="009900"/>
          <w:szCs w:val="21"/>
        </w:rPr>
        <w:t>://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0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0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0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0</w:t>
      </w:r>
      <w:r>
        <w:rPr>
          <w:rStyle w:val="hljs-symbol"/>
          <w:rFonts w:ascii="DejaVu Sans Mono" w:hAnsi="DejaVu Sans Mono" w:cs="DejaVu Sans Mono"/>
          <w:color w:val="009900"/>
          <w:szCs w:val="21"/>
        </w:rPr>
        <w:t>: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9092</w:t>
      </w:r>
    </w:p>
    <w:p w14:paraId="77D038D2" w14:textId="77777777" w:rsidR="0096162E" w:rsidRDefault="0096162E" w:rsidP="0096162E">
      <w:pPr>
        <w:rPr>
          <w:rStyle w:val="hljs-number"/>
          <w:rFonts w:ascii="DejaVu Sans Mono" w:hAnsi="DejaVu Sans Mono" w:cs="DejaVu Sans Mono" w:hint="eastAsia"/>
          <w:color w:val="006666"/>
          <w:szCs w:val="21"/>
        </w:rPr>
      </w:pPr>
    </w:p>
    <w:p w14:paraId="343D5A85" w14:textId="0A20C93A" w:rsidR="0096162E" w:rsidRDefault="0096162E" w:rsidP="009616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中间两个参数的</w:t>
      </w:r>
      <w:r>
        <w:rPr>
          <w:rFonts w:ascii="Arial" w:hAnsi="Arial" w:cs="Arial"/>
          <w:color w:val="4F4F4F"/>
          <w:shd w:val="clear" w:color="auto" w:fill="FFFFFF"/>
        </w:rPr>
        <w:t>192.168.204.128</w:t>
      </w:r>
      <w:r>
        <w:rPr>
          <w:rFonts w:ascii="Arial" w:hAnsi="Arial" w:cs="Arial"/>
          <w:color w:val="4F4F4F"/>
          <w:shd w:val="clear" w:color="auto" w:fill="FFFFFF"/>
        </w:rPr>
        <w:t>改为宿主机器的</w:t>
      </w:r>
      <w:r>
        <w:rPr>
          <w:rFonts w:ascii="Arial" w:hAnsi="Arial" w:cs="Arial"/>
          <w:color w:val="4F4F4F"/>
          <w:shd w:val="clear" w:color="auto" w:fill="FFFFFF"/>
        </w:rPr>
        <w:t>IP</w:t>
      </w:r>
      <w:r>
        <w:rPr>
          <w:rFonts w:ascii="Arial" w:hAnsi="Arial" w:cs="Arial"/>
          <w:color w:val="4F4F4F"/>
          <w:shd w:val="clear" w:color="auto" w:fill="FFFFFF"/>
        </w:rPr>
        <w:t>地址，如果不这么设置，可能会导致在别的机器上访问不到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26D47024" w14:textId="3EDEE627" w:rsidR="0096162E" w:rsidRDefault="0096162E" w:rsidP="0096162E"/>
    <w:p w14:paraId="378D83E0" w14:textId="77777777" w:rsidR="0096162E" w:rsidRDefault="0096162E" w:rsidP="0096162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 xml:space="preserve">3. </w:t>
      </w:r>
      <w:r>
        <w:rPr>
          <w:rFonts w:ascii="Arial" w:hAnsi="Arial" w:cs="Arial"/>
          <w:color w:val="4F4F4F"/>
          <w:sz w:val="33"/>
          <w:szCs w:val="33"/>
        </w:rPr>
        <w:t>测试</w:t>
      </w:r>
      <w:proofErr w:type="spellStart"/>
      <w:r>
        <w:rPr>
          <w:rFonts w:ascii="Arial" w:hAnsi="Arial" w:cs="Arial"/>
          <w:color w:val="4F4F4F"/>
          <w:sz w:val="33"/>
          <w:szCs w:val="33"/>
        </w:rPr>
        <w:t>kafka</w:t>
      </w:r>
      <w:proofErr w:type="spellEnd"/>
    </w:p>
    <w:p w14:paraId="4B08F51A" w14:textId="77777777" w:rsidR="0096162E" w:rsidRDefault="0096162E" w:rsidP="009616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进入</w:t>
      </w:r>
      <w:proofErr w:type="spellStart"/>
      <w:r>
        <w:rPr>
          <w:rFonts w:ascii="Arial" w:hAnsi="Arial" w:cs="Arial"/>
          <w:color w:val="4F4F4F"/>
        </w:rPr>
        <w:t>kafka</w:t>
      </w:r>
      <w:proofErr w:type="spellEnd"/>
      <w:r>
        <w:rPr>
          <w:rFonts w:ascii="Arial" w:hAnsi="Arial" w:cs="Arial"/>
          <w:color w:val="4F4F4F"/>
        </w:rPr>
        <w:t>容器的命令行</w:t>
      </w:r>
    </w:p>
    <w:p w14:paraId="31AFC049" w14:textId="77777777" w:rsidR="0096162E" w:rsidRDefault="0096162E" w:rsidP="0096162E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docker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ti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kafka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/bin/bash</w:t>
      </w:r>
    </w:p>
    <w:p w14:paraId="7F373A22" w14:textId="77777777" w:rsidR="0096162E" w:rsidRDefault="0096162E" w:rsidP="0096162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进入</w:t>
      </w:r>
      <w:proofErr w:type="spellStart"/>
      <w:r>
        <w:rPr>
          <w:rFonts w:ascii="Arial" w:hAnsi="Arial" w:cs="Arial"/>
          <w:color w:val="4F4F4F"/>
        </w:rPr>
        <w:t>kafka</w:t>
      </w:r>
      <w:proofErr w:type="spellEnd"/>
      <w:r>
        <w:rPr>
          <w:rFonts w:ascii="Arial" w:hAnsi="Arial" w:cs="Arial"/>
          <w:color w:val="4F4F4F"/>
        </w:rPr>
        <w:t>所在目录</w:t>
      </w:r>
    </w:p>
    <w:p w14:paraId="04BE1E1F" w14:textId="77777777" w:rsidR="0096162E" w:rsidRDefault="0096162E" w:rsidP="0096162E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opt/kafka_2.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12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1.1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</w:p>
    <w:p w14:paraId="08302E2E" w14:textId="77777777" w:rsidR="0096162E" w:rsidRPr="0096162E" w:rsidRDefault="0096162E" w:rsidP="0096162E">
      <w:pPr>
        <w:rPr>
          <w:rFonts w:hint="eastAsia"/>
        </w:rPr>
      </w:pPr>
      <w:bookmarkStart w:id="0" w:name="_GoBack"/>
      <w:bookmarkEnd w:id="0"/>
    </w:p>
    <w:sectPr w:rsidR="0096162E" w:rsidRPr="0096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1F"/>
    <w:rsid w:val="005A191F"/>
    <w:rsid w:val="00936189"/>
    <w:rsid w:val="0096162E"/>
    <w:rsid w:val="00A968E5"/>
    <w:rsid w:val="00C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6155"/>
  <w15:chartTrackingRefBased/>
  <w15:docId w15:val="{C297F0E0-B66F-4C1A-83DC-F401B3ED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616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6162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61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6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162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6162E"/>
  </w:style>
  <w:style w:type="character" w:customStyle="1" w:styleId="hljs-subst">
    <w:name w:val="hljs-subst"/>
    <w:basedOn w:val="a0"/>
    <w:rsid w:val="0096162E"/>
  </w:style>
  <w:style w:type="character" w:customStyle="1" w:styleId="hljs-number">
    <w:name w:val="hljs-number"/>
    <w:basedOn w:val="a0"/>
    <w:rsid w:val="0096162E"/>
  </w:style>
  <w:style w:type="character" w:customStyle="1" w:styleId="ruby">
    <w:name w:val="ruby"/>
    <w:basedOn w:val="a0"/>
    <w:rsid w:val="0096162E"/>
  </w:style>
  <w:style w:type="character" w:customStyle="1" w:styleId="hljs-symbol">
    <w:name w:val="hljs-symbol"/>
    <w:basedOn w:val="a0"/>
    <w:rsid w:val="0096162E"/>
  </w:style>
  <w:style w:type="character" w:customStyle="1" w:styleId="hljs-constant">
    <w:name w:val="hljs-constant"/>
    <w:basedOn w:val="a0"/>
    <w:rsid w:val="0096162E"/>
  </w:style>
  <w:style w:type="paragraph" w:styleId="a3">
    <w:name w:val="Normal (Web)"/>
    <w:basedOn w:val="a"/>
    <w:uiPriority w:val="99"/>
    <w:semiHidden/>
    <w:unhideWhenUsed/>
    <w:rsid w:val="00961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6162E"/>
  </w:style>
  <w:style w:type="character" w:customStyle="1" w:styleId="hljs-builtin">
    <w:name w:val="hljs-built_in"/>
    <w:basedOn w:val="a0"/>
    <w:rsid w:val="0096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诺诺 i</dc:creator>
  <cp:keywords/>
  <dc:description/>
  <cp:lastModifiedBy>诺诺 i</cp:lastModifiedBy>
  <cp:revision>2</cp:revision>
  <dcterms:created xsi:type="dcterms:W3CDTF">2018-10-17T09:17:00Z</dcterms:created>
  <dcterms:modified xsi:type="dcterms:W3CDTF">2018-10-17T09:19:00Z</dcterms:modified>
</cp:coreProperties>
</file>