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55EFB">
      <w:pPr>
        <w:spacing w:before="600"/>
        <w:jc w:val="center"/>
        <w:rPr>
          <w:rFonts w:ascii="Arial" w:eastAsia="微软雅黑"/>
          <w:b/>
          <w:bCs/>
          <w:sz w:val="52"/>
          <w:szCs w:val="52"/>
        </w:rPr>
      </w:pPr>
      <w:r>
        <w:rPr>
          <w:rFonts w:hint="eastAsia" w:ascii="Arial" w:eastAsia="微软雅黑"/>
          <w:b/>
          <w:bCs/>
          <w:sz w:val="52"/>
          <w:szCs w:val="52"/>
          <w:lang w:val="en-US" w:eastAsia="zh-CN"/>
        </w:rPr>
        <w:t>高校学生心理支持平台</w:t>
      </w:r>
      <w:r>
        <w:rPr>
          <w:rFonts w:ascii="Arial" w:eastAsia="微软雅黑"/>
          <w:b/>
          <w:bCs/>
          <w:sz w:val="52"/>
          <w:szCs w:val="52"/>
        </w:rPr>
        <w:t>系统</w:t>
      </w:r>
    </w:p>
    <w:p w14:paraId="6654DF2F">
      <w:pPr>
        <w:spacing w:before="600"/>
        <w:jc w:val="center"/>
      </w:pPr>
      <w:bookmarkStart w:id="0" w:name="_GoBack"/>
      <w:bookmarkEnd w:id="0"/>
      <w:r>
        <w:rPr>
          <w:rFonts w:ascii="Arial" w:eastAsia="微软雅黑"/>
          <w:b/>
          <w:bCs/>
          <w:sz w:val="44"/>
          <w:szCs w:val="44"/>
        </w:rPr>
        <w:t>软件设计规格说明书</w:t>
      </w:r>
    </w:p>
    <w:p w14:paraId="6D41101B">
      <w:pPr>
        <w:spacing w:before="1200"/>
        <w:jc w:val="center"/>
      </w:pPr>
      <w:r>
        <w:rPr>
          <w:rFonts w:ascii="Arial" w:eastAsia="微软雅黑"/>
          <w:sz w:val="28"/>
          <w:szCs w:val="28"/>
        </w:rPr>
        <w:t>文档编号：XinLi-V1.0</w:t>
      </w:r>
    </w:p>
    <w:p w14:paraId="2CD45EF2">
      <w:pPr>
        <w:spacing w:before="200"/>
        <w:jc w:val="center"/>
      </w:pPr>
      <w:r>
        <w:rPr>
          <w:rFonts w:ascii="Arial" w:eastAsia="微软雅黑"/>
          <w:sz w:val="28"/>
          <w:szCs w:val="28"/>
        </w:rPr>
        <w:t>版本：V1.0</w:t>
      </w:r>
    </w:p>
    <w:p w14:paraId="6F27740A">
      <w:pPr>
        <w:spacing w:before="200"/>
        <w:jc w:val="center"/>
      </w:pPr>
      <w:r>
        <w:rPr>
          <w:rFonts w:ascii="Arial" w:eastAsia="微软雅黑"/>
          <w:sz w:val="28"/>
          <w:szCs w:val="28"/>
        </w:rPr>
        <w:t>日期：2026年10月</w:t>
      </w:r>
    </w:p>
    <w:p w14:paraId="115BFB92">
      <w:r>
        <w:br w:type="page"/>
      </w:r>
    </w:p>
    <w:p w14:paraId="31057159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文档变更历史记录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895"/>
        <w:gridCol w:w="1685"/>
        <w:gridCol w:w="3791"/>
        <w:gridCol w:w="1053"/>
      </w:tblGrid>
      <w:tr w14:paraId="60C3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5746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2920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变更日期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0734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变更人员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6DCA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变更内容详情描述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02D1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版本</w:t>
            </w:r>
          </w:p>
        </w:tc>
      </w:tr>
      <w:tr w14:paraId="719B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8FA7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D24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2026-10-09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5B1F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全体人员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6748">
            <w:pPr>
              <w:jc w:val="left"/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全</w:t>
            </w:r>
            <w:r>
              <w:rPr>
                <w:rFonts w:ascii="Arial" w:eastAsia="微软雅黑"/>
                <w:sz w:val="22"/>
                <w:szCs w:val="22"/>
              </w:rPr>
              <w:t>稿完成，包含系统总体设计、详细设计、数据库设计、接口设计等内容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05B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V1.0</w:t>
            </w:r>
          </w:p>
        </w:tc>
      </w:tr>
    </w:tbl>
    <w:p w14:paraId="751D66FA">
      <w:r>
        <w:br w:type="page"/>
      </w:r>
    </w:p>
    <w:p w14:paraId="6F4F1DE3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1 引言</w:t>
      </w:r>
    </w:p>
    <w:p w14:paraId="1FFFD2C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1.1 编写目的</w:t>
      </w:r>
    </w:p>
    <w:p w14:paraId="514B87EE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本文档是心理健康测评与咨询系统（以下简称"本系统"）的软件设计规格说明书，旨在详细描述系统的整体架构设计、功能模块设计、数据库设计、接口设计以及关键技术实现方案。本文档为开发人员提供编码依据，为测试人员提供测试参考，同时为后续系统维护和升级提供技术文档支持。</w:t>
      </w:r>
    </w:p>
    <w:p w14:paraId="4E96E7B8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1.2 项目背景</w:t>
      </w:r>
    </w:p>
    <w:p w14:paraId="75775A83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随着社会节奏加快，大学生心理健康问题日益受到关注。为帮助学生及时了解自身心理状态，提供便捷的心理疏导渠道，特开发本心理健康测评与咨询系统。系统集成心理量表测评与AI智能咨询功能，为用户提供一站式心理健康服务。</w:t>
      </w:r>
    </w:p>
    <w:p w14:paraId="50FADDD2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1.3 项目范围</w:t>
      </w:r>
    </w:p>
    <w:p w14:paraId="53B672F0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本系统面向高校学生群体，提供以下核心服务：</w:t>
      </w:r>
    </w:p>
    <w:p w14:paraId="22E5E95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心理量表在线测评：支持GAD-7焦虑量表、SCL-90简易版等常用心理量表的在线测评与结果分析</w:t>
      </w:r>
    </w:p>
    <w:p w14:paraId="18188D8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AI智能心理咨询：基于大语言模型的智能对话，提供情绪倾诉与心理支持</w:t>
      </w:r>
    </w:p>
    <w:p w14:paraId="1C30418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个人中心管理：用户信息维护、头像上传、密码修改等</w:t>
      </w:r>
    </w:p>
    <w:p w14:paraId="7DA0989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测评记录管理：历史测评记录查看与报告展示</w:t>
      </w:r>
    </w:p>
    <w:p w14:paraId="04393AE2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1.4 术语定义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6950"/>
      </w:tblGrid>
      <w:tr w14:paraId="1F01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C6EC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术语/缩写</w:t>
            </w:r>
          </w:p>
        </w:tc>
        <w:tc>
          <w:tcPr>
            <w:tcW w:w="6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CA95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定义</w:t>
            </w:r>
          </w:p>
        </w:tc>
      </w:tr>
      <w:tr w14:paraId="3FCB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6B7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GAD-7</w:t>
            </w:r>
          </w:p>
        </w:tc>
        <w:tc>
          <w:tcPr>
            <w:tcW w:w="6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B35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广泛性焦虑障碍7项量表，用于快速筛查焦虑症状</w:t>
            </w:r>
          </w:p>
        </w:tc>
      </w:tr>
      <w:tr w14:paraId="7E3A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93F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SCL-90</w:t>
            </w:r>
          </w:p>
        </w:tc>
        <w:tc>
          <w:tcPr>
            <w:tcW w:w="6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A7D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症状自评量表，用于评估心理卫生状况</w:t>
            </w:r>
          </w:p>
        </w:tc>
      </w:tr>
      <w:tr w14:paraId="535E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B2C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AI Session</w:t>
            </w:r>
          </w:p>
        </w:tc>
        <w:tc>
          <w:tcPr>
            <w:tcW w:w="6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285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AI对话会话，用户与AI的一次完整对话过程</w:t>
            </w:r>
          </w:p>
        </w:tc>
      </w:tr>
      <w:tr w14:paraId="190B8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195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Token</w:t>
            </w:r>
          </w:p>
        </w:tc>
        <w:tc>
          <w:tcPr>
            <w:tcW w:w="6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470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用户身份认证令牌，用于接口权限验证</w:t>
            </w:r>
          </w:p>
        </w:tc>
      </w:tr>
      <w:tr w14:paraId="0A834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FAD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MyBatis-Plus</w:t>
            </w:r>
          </w:p>
        </w:tc>
        <w:tc>
          <w:tcPr>
            <w:tcW w:w="6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50A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MyBatis增强工具，简化数据库操作</w:t>
            </w:r>
          </w:p>
        </w:tc>
      </w:tr>
    </w:tbl>
    <w:p w14:paraId="3D7E4760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1.5 参考资料</w:t>
      </w:r>
    </w:p>
    <w:p w14:paraId="560BBD2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《软件需求规格说明书》</w:t>
      </w:r>
    </w:p>
    <w:p w14:paraId="1471810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Spring Boot 3.x 官方文档</w:t>
      </w:r>
    </w:p>
    <w:p w14:paraId="565EA48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MyBatis-Plus 官方文档</w:t>
      </w:r>
    </w:p>
    <w:p w14:paraId="771E357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Vue 3 官方文档</w:t>
      </w:r>
    </w:p>
    <w:p w14:paraId="7BC6FED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Element Plus 组件库文档</w:t>
      </w:r>
    </w:p>
    <w:p w14:paraId="6B9481E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智谱AI开放平台API文档</w:t>
      </w:r>
    </w:p>
    <w:p w14:paraId="6A27D8A9">
      <w:r>
        <w:br w:type="page"/>
      </w:r>
    </w:p>
    <w:p w14:paraId="0A5E6EEC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2 总体设计</w:t>
      </w:r>
    </w:p>
    <w:p w14:paraId="398788BB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2.1 系统架构设计</w:t>
      </w:r>
    </w:p>
    <w:p w14:paraId="6A8A74CC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2.1.1 架构模式</w:t>
      </w:r>
    </w:p>
    <w:p w14:paraId="41C62F4D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本系统采用前后端分离的B/S架构模式，前端基于Vue 3构建单页应用（SPA），后端基于Spring Boot构建RESTful API服务，前后端通过HTTP协议进行数据交互。</w:t>
      </w:r>
    </w:p>
    <w:p w14:paraId="567413F5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2.1.2 系统分层架构</w:t>
      </w:r>
    </w:p>
    <w:p w14:paraId="1AB37856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后端采用经典的三层架构模式：</w:t>
      </w:r>
    </w:p>
    <w:p w14:paraId="104E079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表现层（Controller）：接收前端请求，进行参数校验，调用Service层处理业务，返回统一格式的响应结果</w:t>
      </w:r>
    </w:p>
    <w:p w14:paraId="71C68CA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业务层（Service）：封装核心业务逻辑，包括用户注册登录、量表测评计算、AI对话管理等</w:t>
      </w:r>
    </w:p>
    <w:p w14:paraId="473F8DA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数据访问层（Mapper）：基于MyBatis-Plus实现数据库的CRUD操作</w:t>
      </w:r>
    </w:p>
    <w:p w14:paraId="13B80768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前端采用组件化架构：</w:t>
      </w:r>
    </w:p>
    <w:p w14:paraId="4289FD9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视图层（Components）：基于Vue 3的组件化开发，使用Element Plus UI组件库</w:t>
      </w:r>
    </w:p>
    <w:p w14:paraId="7FBE0B6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路由层（Router）：基于Vue Router实现前端路由管理与导航</w:t>
      </w:r>
    </w:p>
    <w:p w14:paraId="6CE6B09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网络层（Axios）：封装HTTP请求，统一处理请求拦截与响应拦截</w:t>
      </w:r>
    </w:p>
    <w:p w14:paraId="7B0B80E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2.1.3 系统架构图</w:t>
      </w:r>
    </w:p>
    <w:p w14:paraId="2B6BCDE9">
      <w:pPr>
        <w:spacing w:before="200" w:after="200"/>
        <w:jc w:val="center"/>
      </w:pPr>
      <w:r>
        <w:rPr>
          <w:rFonts w:ascii="Consolas" w:eastAsia="微软雅黑"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552634F2">
      <w:pPr>
        <w:jc w:val="center"/>
      </w:pPr>
      <w:r>
        <w:rPr>
          <w:rFonts w:ascii="Consolas" w:eastAsia="微软雅黑"/>
          <w:sz w:val="20"/>
          <w:szCs w:val="20"/>
        </w:rPr>
        <w:t>│         前端层 (Vue 3 + Element Plus)          │</w:t>
      </w:r>
    </w:p>
    <w:p w14:paraId="7196DB9B">
      <w:pPr>
        <w:jc w:val="center"/>
      </w:pPr>
      <w:r>
        <w:rPr>
          <w:rFonts w:ascii="Consolas" w:eastAsia="微软雅黑"/>
          <w:sz w:val="20"/>
          <w:szCs w:val="20"/>
        </w:rPr>
        <w:t>│  用户模块 │ 量表模块 │ AI咨询 │ 个人中心      │</w:t>
      </w:r>
    </w:p>
    <w:p w14:paraId="3E817E52">
      <w:pPr>
        <w:jc w:val="center"/>
      </w:pPr>
      <w:r>
        <w:rPr>
          <w:rFonts w:ascii="Consolas" w:eastAsia="微软雅黑"/>
          <w:sz w:val="20"/>
          <w:szCs w:val="20"/>
        </w:rPr>
        <w:t>└───────────────────┬─────────────────────────────┘</w:t>
      </w:r>
    </w:p>
    <w:p w14:paraId="69848508">
      <w:pPr>
        <w:jc w:val="center"/>
      </w:pPr>
      <w:r>
        <w:rPr>
          <w:rFonts w:ascii="Consolas" w:eastAsia="微软雅黑"/>
          <w:sz w:val="20"/>
          <w:szCs w:val="20"/>
        </w:rPr>
        <w:t xml:space="preserve">                    │ HTTP/REST API</w:t>
      </w:r>
    </w:p>
    <w:p w14:paraId="48D7FD38">
      <w:pPr>
        <w:jc w:val="center"/>
      </w:pPr>
      <w:r>
        <w:rPr>
          <w:rFonts w:ascii="Consolas" w:eastAsia="微软雅黑"/>
          <w:sz w:val="20"/>
          <w:szCs w:val="20"/>
        </w:rPr>
        <w:t>┌───────────────────▼─────────────────────────────┐</w:t>
      </w:r>
    </w:p>
    <w:p w14:paraId="6A24FAB8">
      <w:pPr>
        <w:jc w:val="center"/>
      </w:pPr>
      <w:r>
        <w:rPr>
          <w:rFonts w:ascii="Consolas" w:eastAsia="微软雅黑"/>
          <w:sz w:val="20"/>
          <w:szCs w:val="20"/>
        </w:rPr>
        <w:t>│         后端层 (Spring Boot 3.x)               │</w:t>
      </w:r>
    </w:p>
    <w:p w14:paraId="728247E6">
      <w:pPr>
        <w:jc w:val="center"/>
      </w:pPr>
      <w:r>
        <w:rPr>
          <w:rFonts w:ascii="Consolas" w:eastAsia="微软雅黑"/>
          <w:sz w:val="20"/>
          <w:szCs w:val="20"/>
        </w:rPr>
        <w:t>│  Controller │ Service │ Mapper │ 工具类        │</w:t>
      </w:r>
    </w:p>
    <w:p w14:paraId="59C9E9A9">
      <w:pPr>
        <w:jc w:val="center"/>
      </w:pPr>
      <w:r>
        <w:rPr>
          <w:rFonts w:ascii="Consolas" w:eastAsia="微软雅黑"/>
          <w:sz w:val="20"/>
          <w:szCs w:val="20"/>
        </w:rPr>
        <w:t>└───────────────────┬─────────────────────────────┘</w:t>
      </w:r>
    </w:p>
    <w:p w14:paraId="16839607">
      <w:pPr>
        <w:jc w:val="center"/>
      </w:pPr>
      <w:r>
        <w:rPr>
          <w:rFonts w:ascii="Consolas" w:eastAsia="微软雅黑"/>
          <w:sz w:val="20"/>
          <w:szCs w:val="20"/>
        </w:rPr>
        <w:t xml:space="preserve">                    │ JDBC</w:t>
      </w:r>
    </w:p>
    <w:p w14:paraId="504F150D">
      <w:pPr>
        <w:jc w:val="center"/>
      </w:pPr>
      <w:r>
        <w:rPr>
          <w:rFonts w:ascii="Consolas" w:eastAsia="微软雅黑"/>
          <w:sz w:val="20"/>
          <w:szCs w:val="20"/>
        </w:rPr>
        <w:t>┌───────────────────▼─────────────────────────────┐</w:t>
      </w:r>
    </w:p>
    <w:p w14:paraId="5E5BBBB9">
      <w:pPr>
        <w:jc w:val="center"/>
      </w:pPr>
      <w:r>
        <w:rPr>
          <w:rFonts w:ascii="Consolas" w:eastAsia="微软雅黑"/>
          <w:sz w:val="20"/>
          <w:szCs w:val="20"/>
        </w:rPr>
        <w:t>│         数据层 (MySQL 8.0)                      │</w:t>
      </w:r>
    </w:p>
    <w:p w14:paraId="77CCC1A3">
      <w:pPr>
        <w:jc w:val="center"/>
      </w:pPr>
      <w:r>
        <w:rPr>
          <w:rFonts w:ascii="Consolas" w:eastAsia="微软雅黑"/>
          <w:sz w:val="20"/>
          <w:szCs w:val="20"/>
        </w:rPr>
        <w:t>│  user │ scale │ scale_question │ scale_record  │</w:t>
      </w:r>
    </w:p>
    <w:p w14:paraId="212A355F">
      <w:pPr>
        <w:jc w:val="center"/>
      </w:pPr>
      <w:r>
        <w:rPr>
          <w:rFonts w:ascii="Consolas" w:eastAsia="微软雅黑"/>
          <w:sz w:val="20"/>
          <w:szCs w:val="20"/>
        </w:rPr>
        <w:t>│  ai_session │ ai_message                        │</w:t>
      </w:r>
    </w:p>
    <w:p w14:paraId="639F72CB">
      <w:pPr>
        <w:spacing w:after="200"/>
        <w:jc w:val="center"/>
      </w:pPr>
      <w:r>
        <w:rPr>
          <w:rFonts w:ascii="Consolas" w:eastAsia="微软雅黑"/>
          <w:sz w:val="20"/>
          <w:szCs w:val="20"/>
        </w:rPr>
        <w:t>└─────────────────────────────────────────────────┘</w:t>
      </w:r>
    </w:p>
    <w:p w14:paraId="4925DDE5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2.2 技术选型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632"/>
        <w:gridCol w:w="4528"/>
      </w:tblGrid>
      <w:tr w14:paraId="36A6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E893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技术类别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97B9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技术选型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5DDE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E388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AA5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后端框架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BA5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Spring Boot 3.1.12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9F4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Java后端开发框架，内置Tomcat，简化配置</w:t>
            </w:r>
          </w:p>
        </w:tc>
      </w:tr>
      <w:tr w14:paraId="7545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8E4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ORM框架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90F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MyBatis-Plus 3.5.9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116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MyBatis增强工具，支持Lambda查询、分页插件</w:t>
            </w:r>
          </w:p>
        </w:tc>
      </w:tr>
      <w:tr w14:paraId="12EA7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487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数据库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FAB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MySQL 8.0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986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关系型数据库，存储用户、量表、测评记录等数据</w:t>
            </w:r>
          </w:p>
        </w:tc>
      </w:tr>
      <w:tr w14:paraId="26FB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DE4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前端框架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782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Vue 3.5 + Vite 8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142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渐进式JavaScript框架，组合式API，快速构建工具</w:t>
            </w:r>
          </w:p>
        </w:tc>
      </w:tr>
      <w:tr w14:paraId="294C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831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UI组件库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981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Element Plus 2.14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2E0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基于Vue 3的企业级UI组件库</w:t>
            </w:r>
          </w:p>
        </w:tc>
      </w:tr>
      <w:tr w14:paraId="6A46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48C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HTTP客户端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207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Axios 1.20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A40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前端HTTP请求库，支持请求/响应拦截器</w:t>
            </w:r>
          </w:p>
        </w:tc>
      </w:tr>
      <w:tr w14:paraId="3DDE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DEC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路由管理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A32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Vue Router 4.6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5E1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Vue.js官方路由管理器</w:t>
            </w:r>
          </w:p>
        </w:tc>
      </w:tr>
      <w:tr w14:paraId="42CF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2D5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AI服务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D0B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智谱AI glm-4-flash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A53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大语言模型API，用于智能心理咨询对话</w:t>
            </w:r>
          </w:p>
        </w:tc>
      </w:tr>
      <w:tr w14:paraId="6E92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792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HTTP客户端(后端)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D31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OkHttp 4.12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205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Java HTTP客户端，用于调用AI大模型接口</w:t>
            </w:r>
          </w:p>
        </w:tc>
      </w:tr>
      <w:tr w14:paraId="005B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810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构建工具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83E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Maven / Vite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186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后端Maven构建，前端Vite构建</w:t>
            </w:r>
          </w:p>
        </w:tc>
      </w:tr>
      <w:tr w14:paraId="5075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E4F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开发语言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B98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Java 17 / JavaScript</w:t>
            </w:r>
          </w:p>
        </w:tc>
        <w:tc>
          <w:tcPr>
            <w:tcW w:w="4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090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后端Java 17，前端ES6+</w:t>
            </w:r>
          </w:p>
        </w:tc>
      </w:tr>
    </w:tbl>
    <w:p w14:paraId="2F0159B7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2.3 功能模块划分</w:t>
      </w:r>
    </w:p>
    <w:p w14:paraId="047DD584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系统共分为四大功能模块：</w:t>
      </w:r>
    </w:p>
    <w:p w14:paraId="31587EF6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2.3.1 用户管理模块</w:t>
      </w:r>
    </w:p>
    <w:p w14:paraId="458455E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用户注册：支持用户名+手机号注册，密码MD5加密存储</w:t>
      </w:r>
    </w:p>
    <w:p w14:paraId="2FCD046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用户登录：支持用户名/手机号+密码登录，Token身份认证</w:t>
      </w:r>
    </w:p>
    <w:p w14:paraId="152FC6F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密码重置：通过账号/手机号验证后重置密码</w:t>
      </w:r>
    </w:p>
    <w:p w14:paraId="21B703C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个人信息：修改昵称、真实姓名、性别、手机号等</w:t>
      </w:r>
    </w:p>
    <w:p w14:paraId="6BB2CE0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头像上传：支持用户上传自定义头像</w:t>
      </w:r>
    </w:p>
    <w:p w14:paraId="36AE1F9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角色选择：用户可选择身份角色</w:t>
      </w:r>
    </w:p>
    <w:p w14:paraId="50C6B405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2.3.2 心理量表模块</w:t>
      </w:r>
    </w:p>
    <w:p w14:paraId="680C826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量表列表：展示所有可用的心理测评量表</w:t>
      </w:r>
    </w:p>
    <w:p w14:paraId="0B068A5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题目展示：根据量表ID获取对应题目及选项</w:t>
      </w:r>
    </w:p>
    <w:p w14:paraId="612655B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测评提交：提交用户答案，自动计算得分并生成结论</w:t>
      </w:r>
    </w:p>
    <w:p w14:paraId="7124F2E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测评记录：查看用户历史测评记录列表</w:t>
      </w:r>
    </w:p>
    <w:p w14:paraId="5A9A61B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测评报告：展示单次测评的详细结果与建议</w:t>
      </w:r>
    </w:p>
    <w:p w14:paraId="413E5D01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2.3.3 AI咨询模块</w:t>
      </w:r>
    </w:p>
    <w:p w14:paraId="7E0696C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会话管理：创建、删除、修改AI对话会话</w:t>
      </w:r>
    </w:p>
    <w:p w14:paraId="125ADD0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消息发送：用户发送消息，AI自动回复</w:t>
      </w:r>
    </w:p>
    <w:p w14:paraId="49B2975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历史消息：查看会话的全部历史对话记录</w:t>
      </w:r>
    </w:p>
    <w:p w14:paraId="08CCAD2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上下文理解：基于历史消息进行多轮对话</w:t>
      </w:r>
    </w:p>
    <w:p w14:paraId="54D1B172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2.3.4 公共服务模块</w:t>
      </w:r>
    </w:p>
    <w:p w14:paraId="0A47C6A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文件上传：头像等文件上传服务</w:t>
      </w:r>
    </w:p>
    <w:p w14:paraId="1A9165A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跨域配置：前后端分离跨域请求处理</w:t>
      </w:r>
    </w:p>
    <w:p w14:paraId="326AABC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登录拦截：Token验证与权限控制</w:t>
      </w:r>
    </w:p>
    <w:p w14:paraId="15C8CC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统一响应：统一的Result响应格式</w:t>
      </w:r>
    </w:p>
    <w:p w14:paraId="5A566847">
      <w:r>
        <w:br w:type="page"/>
      </w:r>
    </w:p>
    <w:p w14:paraId="7D1F5990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3 详细设计</w:t>
      </w:r>
    </w:p>
    <w:p w14:paraId="5719A3CC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3.1 用户管理模块详细设计</w:t>
      </w:r>
    </w:p>
    <w:p w14:paraId="4EF3F2AE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3.1.1 模块功能描述</w:t>
      </w:r>
    </w:p>
    <w:p w14:paraId="56677B2B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用户管理模块负责系统用户的全生命周期管理，包括注册、登录、信息维护、密码管理等功能。采用Token机制进行身份认证，密码使用MD5加密存储。</w:t>
      </w:r>
    </w:p>
    <w:p w14:paraId="74084BBE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3.1.2 类设计</w:t>
      </w:r>
    </w:p>
    <w:p w14:paraId="521FA47C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核心类：</w:t>
      </w:r>
    </w:p>
    <w:p w14:paraId="183270F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UserController：用户接口控制器，处理用户相关HTTP请求</w:t>
      </w:r>
    </w:p>
    <w:p w14:paraId="4544E88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UserService：用户业务逻辑处理类</w:t>
      </w:r>
    </w:p>
    <w:p w14:paraId="7A93BC6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UserMapper：用户数据访问接口，继承BaseMapper&lt;User&gt;</w:t>
      </w:r>
    </w:p>
    <w:p w14:paraId="2F58AD5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User：用户实体类，对应数据库user表</w:t>
      </w:r>
    </w:p>
    <w:p w14:paraId="7DF8D58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TokenManager：Token管理工具类，基于ConcurrentHashMap实现</w:t>
      </w:r>
    </w:p>
    <w:p w14:paraId="29AC1A1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Md5Util：MD5加密工具类</w:t>
      </w:r>
    </w:p>
    <w:p w14:paraId="509C33E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LoginInterceptor：登录拦截器，验证请求Token</w:t>
      </w:r>
    </w:p>
    <w:p w14:paraId="5F3433D3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3.1.3 关键业务流程</w:t>
      </w:r>
    </w:p>
    <w:p w14:paraId="196D1559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用户注册流程：</w:t>
      </w:r>
    </w:p>
    <w:p w14:paraId="5779048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前端提交注册信息（用户名、手机号、密码等）</w:t>
      </w:r>
    </w:p>
    <w:p w14:paraId="4D35570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后端校验用户名和手机号是否已存在</w:t>
      </w:r>
    </w:p>
    <w:p w14:paraId="038EBF3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若不存在，对密码进行MD5加密后存入数据库</w:t>
      </w:r>
    </w:p>
    <w:p w14:paraId="4CB31BB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返回注册成功的用户信息（密码字段置空）</w:t>
      </w:r>
    </w:p>
    <w:p w14:paraId="6B0C30D3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用户登录流程：</w:t>
      </w:r>
    </w:p>
    <w:p w14:paraId="62C7EA3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前端提交登录凭证（账号+密码，账号可以是用户名或手机号）</w:t>
      </w:r>
    </w:p>
    <w:p w14:paraId="2E7B471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后端根据账号查询用户记录</w:t>
      </w:r>
    </w:p>
    <w:p w14:paraId="08B13C0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比对MD5加密后的密码是否一致</w:t>
      </w:r>
    </w:p>
    <w:p w14:paraId="2F91055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登录成功后生成UUID Token，存入TokenManager</w:t>
      </w:r>
    </w:p>
    <w:p w14:paraId="44A4874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返回Token和用户信息给前端</w:t>
      </w:r>
    </w:p>
    <w:p w14:paraId="141DE23E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3.1.4 接口清单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2353"/>
        <w:gridCol w:w="1676"/>
        <w:gridCol w:w="1257"/>
        <w:gridCol w:w="3142"/>
      </w:tblGrid>
      <w:tr w14:paraId="2ED7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7EF3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77C4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接口路径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78A6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请求方式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0396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是否需登录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28A4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功能说明</w:t>
            </w:r>
          </w:p>
        </w:tc>
      </w:tr>
      <w:tr w14:paraId="51A1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1E37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82ED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/user/register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8FA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40B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C44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用户注册</w:t>
            </w:r>
          </w:p>
        </w:tc>
      </w:tr>
      <w:tr w14:paraId="25D6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65C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982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/user/login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BF68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FA3F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6B6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用户登录，返回Token</w:t>
            </w:r>
          </w:p>
        </w:tc>
      </w:tr>
      <w:tr w14:paraId="0379F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9A7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E31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/user/info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6E9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GET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A798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E4C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获取当前登录用户信息</w:t>
            </w:r>
          </w:p>
        </w:tc>
      </w:tr>
      <w:tr w14:paraId="76F6D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DD6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379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/user/logout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B04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6E97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6BC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用户退出登录</w:t>
            </w:r>
          </w:p>
        </w:tc>
      </w:tr>
      <w:tr w14:paraId="341F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B144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7DA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/user/updateInfo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63EF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E898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C7E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更新用户个人信息</w:t>
            </w:r>
          </w:p>
        </w:tc>
      </w:tr>
      <w:tr w14:paraId="3395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38B3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4B4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/user/saveRole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9E07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BFA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654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设置用户角色</w:t>
            </w:r>
          </w:p>
        </w:tc>
      </w:tr>
      <w:tr w14:paraId="5481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9A48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DD9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/user/checkAccount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DB59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1D40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81D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验证账号/手机号是否已注册</w:t>
            </w:r>
          </w:p>
        </w:tc>
      </w:tr>
      <w:tr w14:paraId="5370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F81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E1B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/user/resetPassword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F07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EE3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55A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重置密码</w:t>
            </w:r>
          </w:p>
        </w:tc>
      </w:tr>
    </w:tbl>
    <w:p w14:paraId="3761BDA2">
      <w:r>
        <w:br w:type="page"/>
      </w:r>
    </w:p>
    <w:p w14:paraId="403DE250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3.2 心理量表模块详细设计</w:t>
      </w:r>
    </w:p>
    <w:p w14:paraId="6AE9ACC1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3.2.1 模块功能描述</w:t>
      </w:r>
    </w:p>
    <w:p w14:paraId="12DAFE26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心理量表模块提供在线心理测评功能，用户可选择不同的心理量表进行自测，系统自动计算得分并生成测评结论与建议。目前支持GAD-7焦虑量表和SCL-90简易版量表。</w:t>
      </w:r>
    </w:p>
    <w:p w14:paraId="70201F26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3.2.2 类设计</w:t>
      </w:r>
    </w:p>
    <w:p w14:paraId="741FA05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ScaleController：量表接口控制器</w:t>
      </w:r>
    </w:p>
    <w:p w14:paraId="6FDA0EF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ScaleService：量表业务逻辑类，继承ServiceImpl</w:t>
      </w:r>
    </w:p>
    <w:p w14:paraId="0FF8E6E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ScaleMapper：量表数据访问接口</w:t>
      </w:r>
    </w:p>
    <w:p w14:paraId="297DDD6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Scale：量表实体类</w:t>
      </w:r>
    </w:p>
    <w:p w14:paraId="4ABFADE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ScaleQuestionService：量表题目业务逻辑类</w:t>
      </w:r>
    </w:p>
    <w:p w14:paraId="75F3A9B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ScaleQuestionMapper：量表题目数据访问接口</w:t>
      </w:r>
    </w:p>
    <w:p w14:paraId="2F9E727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ScaleQuestion：量表题目实体类</w:t>
      </w:r>
    </w:p>
    <w:p w14:paraId="2090395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ScaleRecordController：测评记录接口控制器</w:t>
      </w:r>
    </w:p>
    <w:p w14:paraId="1C58E0D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ScaleRecordService：测评记录业务逻辑类，包含得分计算与结论生成</w:t>
      </w:r>
    </w:p>
    <w:p w14:paraId="1450F77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ScaleRecordMapper：测评记录数据访问接口</w:t>
      </w:r>
    </w:p>
    <w:p w14:paraId="03123A2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ScaleRecord：测评记录实体类</w:t>
      </w:r>
    </w:p>
    <w:p w14:paraId="119C796E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3.2.3 测评评分规则</w:t>
      </w:r>
    </w:p>
    <w:p w14:paraId="3462E170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GAD-7焦虑量表（0-21分）：</w:t>
      </w:r>
    </w:p>
    <w:p w14:paraId="6D32695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0-4分：无明显焦虑，状态平稳</w:t>
      </w:r>
    </w:p>
    <w:p w14:paraId="635E4BA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5-9分：轻度焦虑，建议多运动、倾诉放松</w:t>
      </w:r>
    </w:p>
    <w:p w14:paraId="5B435F8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10-14分：中度焦虑，建议正念放松或心理疏导</w:t>
      </w:r>
    </w:p>
    <w:p w14:paraId="7654107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15-21分：重度焦虑，建议专业干预</w:t>
      </w:r>
    </w:p>
    <w:p w14:paraId="77D6895D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SCL-90简易版（10-50分）：</w:t>
      </w:r>
    </w:p>
    <w:p w14:paraId="2B46E2F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10-19分：心理健康状态良好</w:t>
      </w:r>
    </w:p>
    <w:p w14:paraId="3ACF28C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20-29分：轻微心理压力，可自我调节</w:t>
      </w:r>
    </w:p>
    <w:p w14:paraId="07D0B21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30-39分：中度心理压力，建议心理倾诉</w:t>
      </w:r>
    </w:p>
    <w:p w14:paraId="71F57E0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40-50分：较重心理困扰，建议专业支持</w:t>
      </w:r>
    </w:p>
    <w:p w14:paraId="27EB1D1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3.2.4 接口清单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747"/>
        <w:gridCol w:w="1682"/>
        <w:gridCol w:w="1262"/>
        <w:gridCol w:w="2734"/>
      </w:tblGrid>
      <w:tr w14:paraId="5CD5C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2019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877F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接口路径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A098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请求方式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0DCC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是否需登录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DC812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功能说明</w:t>
            </w:r>
          </w:p>
        </w:tc>
      </w:tr>
      <w:tr w14:paraId="3746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E373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76A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/scale/list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018F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GET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64B4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9FE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获取量表列表</w:t>
            </w:r>
          </w:p>
        </w:tc>
      </w:tr>
      <w:tr w14:paraId="5C03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755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373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/scale/question/{scaleId}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03B1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GET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A32B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363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获取量表题目列表</w:t>
            </w:r>
          </w:p>
        </w:tc>
      </w:tr>
      <w:tr w14:paraId="38B2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AD24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3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2C9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/scaleRecord/submit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3EC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5826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6EE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提交测评结果</w:t>
            </w:r>
          </w:p>
        </w:tc>
      </w:tr>
      <w:tr w14:paraId="466E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387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4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B63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/scaleRecord/myList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3FB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GET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2590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184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获取我的测评记录列表</w:t>
            </w:r>
          </w:p>
        </w:tc>
      </w:tr>
    </w:tbl>
    <w:p w14:paraId="717556F9">
      <w:r>
        <w:br w:type="page"/>
      </w:r>
    </w:p>
    <w:p w14:paraId="167B0DFD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3.3 AI咨询模块详细设计</w:t>
      </w:r>
    </w:p>
    <w:p w14:paraId="0B9AB4FE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3.3.1 模块功能描述</w:t>
      </w:r>
    </w:p>
    <w:p w14:paraId="4799A7FF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AI咨询模块基于智谱AI大模型（glm-4-flash）提供智能心理咨询服务。用户可以创建多个对话会话，与AI进行多轮对话。系统会保存对话历史，AI基于上下文进行回复。系统提示词设定AI为校园心理倾诉陪伴助手，温和倾听用户情绪，不做医学诊断。</w:t>
      </w:r>
    </w:p>
    <w:p w14:paraId="1BC2AAA5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3.3.2 类设计</w:t>
      </w:r>
    </w:p>
    <w:p w14:paraId="5818CA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AiSessionController：AI会话接口控制器</w:t>
      </w:r>
    </w:p>
    <w:p w14:paraId="068187F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AiSessionService：AI会话业务逻辑类</w:t>
      </w:r>
    </w:p>
    <w:p w14:paraId="5774787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AiSessionMapper：AI会话数据访问接口</w:t>
      </w:r>
    </w:p>
    <w:p w14:paraId="2AE0B2A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AiSession：AI会话实体类</w:t>
      </w:r>
    </w:p>
    <w:p w14:paraId="67E1C1F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AiMessageController：AI消息接口控制器</w:t>
      </w:r>
    </w:p>
    <w:p w14:paraId="6564959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AiMessageService：AI消息业务逻辑类</w:t>
      </w:r>
    </w:p>
    <w:p w14:paraId="21C5EA8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AiMessageMapper：AI消息数据访问接口</w:t>
      </w:r>
    </w:p>
    <w:p w14:paraId="0CBDC2A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AiMessage：AI消息实体类</w:t>
      </w:r>
    </w:p>
    <w:p w14:paraId="1135DD4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AiChatUtil：AI对话工具类，封装大模型API调用</w:t>
      </w:r>
    </w:p>
    <w:p w14:paraId="29CD1D0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AiConfig：AI配置类，读取application.properties中的AI配置</w:t>
      </w:r>
    </w:p>
    <w:p w14:paraId="3FB55FB3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3.3.3 AI对话流程</w:t>
      </w:r>
    </w:p>
    <w:p w14:paraId="23B26962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用户发送消息流程：</w:t>
      </w:r>
    </w:p>
    <w:p w14:paraId="5349AD2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用户在前端输入消息并发送</w:t>
      </w:r>
    </w:p>
    <w:p w14:paraId="34F6BF5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后端保存用户消息到数据库（role=user）</w:t>
      </w:r>
    </w:p>
    <w:p w14:paraId="2F8DE5A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读取当前会话的全部历史消息</w:t>
      </w:r>
    </w:p>
    <w:p w14:paraId="0D6F12A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构造请求，调用智谱AI大模型API（携带系统提示词+历史消息）</w:t>
      </w:r>
    </w:p>
    <w:p w14:paraId="51D8E63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接收AI回复，保存到数据库（role=assistant）</w:t>
      </w:r>
    </w:p>
    <w:p w14:paraId="20A407A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返回AI回复消息给前端展示</w:t>
      </w:r>
    </w:p>
    <w:p w14:paraId="6BCFBD82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3.3.4 系统提示词设计</w:t>
      </w:r>
    </w:p>
    <w:p w14:paraId="26C2C746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AI系统提示词设定：</w:t>
      </w:r>
    </w:p>
    <w:p w14:paraId="40A1447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角色定位：校园心理倾诉陪伴助手</w:t>
      </w:r>
    </w:p>
    <w:p w14:paraId="7394009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核心职责：倾听用户情绪，给予共情、安慰、支持</w:t>
      </w:r>
    </w:p>
    <w:p w14:paraId="38208F7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禁止行为：不给出医学诊断，不下病情判断</w:t>
      </w:r>
    </w:p>
    <w:p w14:paraId="23945F1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安全机制：若用户有强烈自伤自杀想法，提醒联系学校心理老师</w:t>
      </w:r>
    </w:p>
    <w:p w14:paraId="7B7CC4A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回答风格：温和、简短、口语化，不输出markdown</w:t>
      </w:r>
    </w:p>
    <w:p w14:paraId="3FA40162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3.3.5 接口清单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738"/>
        <w:gridCol w:w="1685"/>
        <w:gridCol w:w="1264"/>
        <w:gridCol w:w="2738"/>
      </w:tblGrid>
      <w:tr w14:paraId="7FDD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4FAE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4910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接口路径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A5D1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请求方式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A285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是否需登录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B159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功能说明</w:t>
            </w:r>
          </w:p>
        </w:tc>
      </w:tr>
      <w:tr w14:paraId="1A1C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138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88B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/aiSession/create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838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9590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CDD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创建AI对话会话</w:t>
            </w:r>
          </w:p>
        </w:tc>
      </w:tr>
      <w:tr w14:paraId="302A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804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40D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/aiSession/myList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984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GET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2F51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D0D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获取我的会话列表</w:t>
            </w:r>
          </w:p>
        </w:tc>
      </w:tr>
      <w:tr w14:paraId="0725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BF53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3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EC2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/aiSession/delete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A112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E23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B82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删除会话</w:t>
            </w:r>
          </w:p>
        </w:tc>
      </w:tr>
      <w:tr w14:paraId="29E09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3A8F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4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30A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/aiSession/updateTitle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4DB8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4FAD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1D0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修改会话标题</w:t>
            </w:r>
          </w:p>
        </w:tc>
      </w:tr>
      <w:tr w14:paraId="1A49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31A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5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B54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/aiMessage/send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8826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POST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99E3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597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发送消息并获取AI回复</w:t>
            </w:r>
          </w:p>
        </w:tc>
      </w:tr>
      <w:tr w14:paraId="2F79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40D4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6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C45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/aiMessage/list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CC47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GET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8AC4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276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获取会话历史消息</w:t>
            </w:r>
          </w:p>
        </w:tc>
      </w:tr>
    </w:tbl>
    <w:p w14:paraId="537454FF">
      <w:r>
        <w:br w:type="page"/>
      </w:r>
    </w:p>
    <w:p w14:paraId="66E4D0C1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3.4 公共服务模块详细设计</w:t>
      </w:r>
    </w:p>
    <w:p w14:paraId="5D7B7825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3.4.1 文件上传</w:t>
      </w:r>
    </w:p>
    <w:p w14:paraId="3E5C9793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文件上传功能用于用户头像上传，上传文件按用户账号分目录存储，文件名使用UUID生成以避免重名。</w:t>
      </w:r>
    </w:p>
    <w:p w14:paraId="7EFD6A3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上传路径：d:/XinLi/upload/avatar/{username}/</w:t>
      </w:r>
    </w:p>
    <w:p w14:paraId="00D603D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文件命名：UUID随机字符串 + 原始后缀</w:t>
      </w:r>
    </w:p>
    <w:p w14:paraId="1A8AE92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返回路径：upload/avatar/{username}/{filename}</w:t>
      </w:r>
    </w:p>
    <w:p w14:paraId="03978A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接口路径：/common/upload（POST，需登录）</w:t>
      </w:r>
    </w:p>
    <w:p w14:paraId="145B79E0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3.4.2 统一响应格式</w:t>
      </w:r>
    </w:p>
    <w:p w14:paraId="106019EF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系统所有接口返回统一的Result格式：</w:t>
      </w:r>
    </w:p>
    <w:p w14:paraId="74FC7A2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code：状态码，200表示成功，400表示失败</w:t>
      </w:r>
    </w:p>
    <w:p w14:paraId="71EEC17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msg：提示消息</w:t>
      </w:r>
    </w:p>
    <w:p w14:paraId="3E63968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data：响应数据，泛型支持</w:t>
      </w:r>
    </w:p>
    <w:p w14:paraId="1B3D26AA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3.4.3 登录拦截机制</w:t>
      </w:r>
    </w:p>
    <w:p w14:paraId="1BDBC0DE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基于Spring MVC拦截器实现登录验证：</w:t>
      </w:r>
    </w:p>
    <w:p w14:paraId="6542031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拦截路径：/**（全部接口）</w:t>
      </w:r>
    </w:p>
    <w:p w14:paraId="581B99D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放行路径：/user/login、/user/register、/user/checkAccount、/user/resetPassword、/scale/list、/upload/**等</w:t>
      </w:r>
    </w:p>
    <w:p w14:paraId="02B545C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Token传递：通过请求头token字段传递</w:t>
      </w:r>
    </w:p>
    <w:p w14:paraId="1E6DF46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Token存储：服务端ConcurrentHashMap内存存储</w:t>
      </w:r>
    </w:p>
    <w:p w14:paraId="10472CC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未登录处理：返回400状态码和"请先登录"提示</w:t>
      </w:r>
    </w:p>
    <w:p w14:paraId="461A360B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3.4.4 跨域配置</w:t>
      </w:r>
    </w:p>
    <w:p w14:paraId="6DC197B9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基于CorsConfig配置全局跨域支持：</w:t>
      </w:r>
    </w:p>
    <w:p w14:paraId="29D72A2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允许所有来源（allowedOriginPatterns: *）</w:t>
      </w:r>
    </w:p>
    <w:p w14:paraId="39862AC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允许携带凭证（allowCredentials: true）</w:t>
      </w:r>
    </w:p>
    <w:p w14:paraId="1553A3F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支持GET、POST、PUT、DELETE、OPTIONS方法</w:t>
      </w:r>
    </w:p>
    <w:p w14:paraId="31DA4A4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预检请求缓存时间：3600秒</w:t>
      </w:r>
    </w:p>
    <w:p w14:paraId="4A496AA5">
      <w:r>
        <w:br w:type="page"/>
      </w:r>
    </w:p>
    <w:p w14:paraId="6642F1F5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4 数据库设计</w:t>
      </w:r>
    </w:p>
    <w:p w14:paraId="2B9D325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4.1 数据库概述</w:t>
      </w:r>
    </w:p>
    <w:p w14:paraId="5CB74426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本系统使用MySQL 8.0作为数据库管理系统，数据库名为psychology。共设计6张核心数据表，分别存储用户、量表、题目、测评记录、AI会话和AI消息数据。</w:t>
      </w:r>
    </w:p>
    <w:p w14:paraId="37DC3E7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4.2 数据表设计</w:t>
      </w:r>
    </w:p>
    <w:p w14:paraId="033E5B29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4.2.1 user（用户表）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2011"/>
        <w:gridCol w:w="1319"/>
        <w:gridCol w:w="1099"/>
        <w:gridCol w:w="2858"/>
      </w:tblGrid>
      <w:tr w14:paraId="4B2B1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E22F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2D69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3C82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主键/索引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24D5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可空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AFE1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9496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921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5DE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635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主键，自增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FE89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434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用户ID</w:t>
            </w:r>
          </w:p>
        </w:tc>
      </w:tr>
      <w:tr w14:paraId="792F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2A2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username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1A3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VARCHAR(50)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D7EF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唯一索引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5C4B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AF9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用户名（登录账号）</w:t>
            </w:r>
          </w:p>
        </w:tc>
      </w:tr>
      <w:tr w14:paraId="56B0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206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nickname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72F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VARCHAR(50)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CB1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19B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1FA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昵称</w:t>
            </w:r>
          </w:p>
        </w:tc>
      </w:tr>
      <w:tr w14:paraId="31316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4F6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phone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269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VARCHAR(20)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960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唯一索引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F5E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5D9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手机号</w:t>
            </w:r>
          </w:p>
        </w:tc>
      </w:tr>
      <w:tr w14:paraId="0923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CB3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password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8FD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VARCHAR(100)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64C1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B2A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931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密码（MD5加密）</w:t>
            </w:r>
          </w:p>
        </w:tc>
      </w:tr>
      <w:tr w14:paraId="7555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D21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real_name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756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VARCHAR(50)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49EB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9B90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1C6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真实姓名</w:t>
            </w:r>
          </w:p>
        </w:tc>
      </w:tr>
      <w:tr w14:paraId="4EFD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F54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role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BA5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610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DA2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4B9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角色标识</w:t>
            </w:r>
          </w:p>
        </w:tc>
      </w:tr>
      <w:tr w14:paraId="15B6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4A5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sex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02B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VARCHAR(10)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32B6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942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9D3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性别</w:t>
            </w:r>
          </w:p>
        </w:tc>
      </w:tr>
      <w:tr w14:paraId="6D18A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236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avatar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940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VARCHAR(255)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3A11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64E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72B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头像路径</w:t>
            </w:r>
          </w:p>
        </w:tc>
      </w:tr>
      <w:tr w14:paraId="73236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463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053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DATETIME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4F3B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1C46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BC8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创建时间</w:t>
            </w:r>
          </w:p>
        </w:tc>
      </w:tr>
    </w:tbl>
    <w:p w14:paraId="4FA60BFC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4.2.2 scale（量表表）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2011"/>
        <w:gridCol w:w="1319"/>
        <w:gridCol w:w="1099"/>
        <w:gridCol w:w="2858"/>
      </w:tblGrid>
      <w:tr w14:paraId="5A0C6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DB50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403F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A7FB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主键/索引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5A93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可空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C226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35D8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0EAC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D70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9EF8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主键，自增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11F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5E4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量表ID</w:t>
            </w:r>
          </w:p>
        </w:tc>
      </w:tr>
      <w:tr w14:paraId="4A25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858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scale_name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232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VARCHAR(100)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93E0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8FB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999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量表名称</w:t>
            </w:r>
          </w:p>
        </w:tc>
      </w:tr>
      <w:tr w14:paraId="3A46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F12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description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BCF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VARCHAR(500)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15F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CA84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FAF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量表描述</w:t>
            </w:r>
          </w:p>
        </w:tc>
      </w:tr>
      <w:tr w14:paraId="351FB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101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73B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DATETIME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04F4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2F91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5D4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创建时间</w:t>
            </w:r>
          </w:p>
        </w:tc>
      </w:tr>
    </w:tbl>
    <w:p w14:paraId="42FC5D6A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4.2.3 scale_question（量表题目表）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1984"/>
        <w:gridCol w:w="1301"/>
        <w:gridCol w:w="1084"/>
        <w:gridCol w:w="2820"/>
      </w:tblGrid>
      <w:tr w14:paraId="7802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BAB2D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C2E9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A80C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主键/索引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385A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可空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D179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FEF5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11A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7EB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947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主键，自增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A02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2F7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题目ID</w:t>
            </w:r>
          </w:p>
        </w:tc>
      </w:tr>
      <w:tr w14:paraId="14EA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A5A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scale_id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EBB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A926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普通索引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879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0F9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所属量表ID</w:t>
            </w:r>
          </w:p>
        </w:tc>
      </w:tr>
      <w:tr w14:paraId="3676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439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question_content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774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VARCHAR(500)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E6E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D3F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1EF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题目内容</w:t>
            </w:r>
          </w:p>
        </w:tc>
      </w:tr>
      <w:tr w14:paraId="3646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E85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option_json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DF5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TEXT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0E4B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FD17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4C7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选项JSON数据</w:t>
            </w:r>
          </w:p>
        </w:tc>
      </w:tr>
      <w:tr w14:paraId="12944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C47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sort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881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110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FAAB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65A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排序号</w:t>
            </w:r>
          </w:p>
        </w:tc>
      </w:tr>
      <w:tr w14:paraId="2BB19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6C5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81A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DATETIME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1538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087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75F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创建时间</w:t>
            </w:r>
          </w:p>
        </w:tc>
      </w:tr>
    </w:tbl>
    <w:p w14:paraId="197A5FD2">
      <w:r>
        <w:br w:type="page"/>
      </w:r>
    </w:p>
    <w:p w14:paraId="65443556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4.2.4 scale_record（测评记录表）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2011"/>
        <w:gridCol w:w="1319"/>
        <w:gridCol w:w="1099"/>
        <w:gridCol w:w="2858"/>
      </w:tblGrid>
      <w:tr w14:paraId="215E8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EEE1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2BE9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5AC8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主键/索引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78BE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可空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8184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30C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D83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339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97B7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主键，自增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9078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69E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记录ID</w:t>
            </w:r>
          </w:p>
        </w:tc>
      </w:tr>
      <w:tr w14:paraId="2B17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BF8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user_id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EE4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C89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普通索引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9456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469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用户ID</w:t>
            </w:r>
          </w:p>
        </w:tc>
      </w:tr>
      <w:tr w14:paraId="01CA9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C19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scale_id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071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A076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普通索引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D80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038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量表ID</w:t>
            </w:r>
          </w:p>
        </w:tc>
      </w:tr>
      <w:tr w14:paraId="65ACD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098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scale_name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B03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VARCHAR(100)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44E8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5A44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956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量表名称（冗余字段）</w:t>
            </w:r>
          </w:p>
        </w:tc>
      </w:tr>
      <w:tr w14:paraId="7A2E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450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total_score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8B4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4793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DA70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D01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总分</w:t>
            </w:r>
          </w:p>
        </w:tc>
      </w:tr>
      <w:tr w14:paraId="7A79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D58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percent_score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752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4E2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59C6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DA6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百分制得分</w:t>
            </w:r>
          </w:p>
        </w:tc>
      </w:tr>
      <w:tr w14:paraId="686F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4B4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conclusion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08C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VARCHAR(500)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E4D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E9B9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1FE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测评结论与建议</w:t>
            </w:r>
          </w:p>
        </w:tc>
      </w:tr>
      <w:tr w14:paraId="2CEB9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87B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D61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DATETIME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779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999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A77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测评时间</w:t>
            </w:r>
          </w:p>
        </w:tc>
      </w:tr>
    </w:tbl>
    <w:p w14:paraId="4F84E3A8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4.2.5 ai_session（AI会话表）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2011"/>
        <w:gridCol w:w="1319"/>
        <w:gridCol w:w="1099"/>
        <w:gridCol w:w="2858"/>
      </w:tblGrid>
      <w:tr w14:paraId="6208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E3AE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8529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18C2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主键/索引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E37E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可空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FA8D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FEE0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193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420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0C7E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主键，自增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BE5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994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会话ID</w:t>
            </w:r>
          </w:p>
        </w:tc>
      </w:tr>
      <w:tr w14:paraId="62424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D25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user_id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64B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A4E6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普通索引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3279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EF0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用户ID</w:t>
            </w:r>
          </w:p>
        </w:tc>
      </w:tr>
      <w:tr w14:paraId="4FBE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F6D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session_title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3AF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VARCHAR(100)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23C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377B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970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会话标题</w:t>
            </w:r>
          </w:p>
        </w:tc>
      </w:tr>
      <w:tr w14:paraId="45A8C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2CB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D09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DATETIME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C9AC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5D5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985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创建时间</w:t>
            </w:r>
          </w:p>
        </w:tc>
      </w:tr>
    </w:tbl>
    <w:p w14:paraId="4662CA1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4.2.6 ai_message（AI消息表）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986"/>
        <w:gridCol w:w="1324"/>
        <w:gridCol w:w="1103"/>
        <w:gridCol w:w="2868"/>
      </w:tblGrid>
      <w:tr w14:paraId="063A9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07EE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9EF7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8116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主键/索引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F95A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可空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EB73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CC2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BF6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388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AD7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主键，自增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AAF3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DD6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消息ID</w:t>
            </w:r>
          </w:p>
        </w:tc>
      </w:tr>
      <w:tr w14:paraId="1410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4D0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session_id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1CF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BIGINT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939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普通索引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5307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A20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所属会话ID</w:t>
            </w:r>
          </w:p>
        </w:tc>
      </w:tr>
      <w:tr w14:paraId="47AA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A84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role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73B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VARCHAR(20)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6613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8BAA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369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角色：user/assistant</w:t>
            </w:r>
          </w:p>
        </w:tc>
      </w:tr>
      <w:tr w14:paraId="0FF7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707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content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B3E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TEXT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370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A9B5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18F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消息内容</w:t>
            </w:r>
          </w:p>
        </w:tc>
      </w:tr>
      <w:tr w14:paraId="2F616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E4E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318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DATETIME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497F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339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AC6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发送时间</w:t>
            </w:r>
          </w:p>
        </w:tc>
      </w:tr>
    </w:tbl>
    <w:p w14:paraId="595F3D7B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4.3 ER图说明</w:t>
      </w:r>
    </w:p>
    <w:p w14:paraId="4CA3D8BD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实体关系说明：</w:t>
      </w:r>
    </w:p>
    <w:p w14:paraId="2B9547C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User 与 ScaleRecord：一对多关系，一个用户可以有多条测评记录</w:t>
      </w:r>
    </w:p>
    <w:p w14:paraId="10DBFEE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 与 ScaleQuestion：一对多关系，一个量表包含多个题目</w:t>
      </w:r>
    </w:p>
    <w:p w14:paraId="690F377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Scale 与 ScaleRecord：一对多关系，一个量表可以有多条测评记录</w:t>
      </w:r>
    </w:p>
    <w:p w14:paraId="36F7ED6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User 与 AiSession：一对多关系，一个用户可以有多个AI会话</w:t>
      </w:r>
    </w:p>
    <w:p w14:paraId="3931807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AiSession 与 AiMessage：一对多关系，一个会话包含多条消息</w:t>
      </w:r>
    </w:p>
    <w:p w14:paraId="03CF0869">
      <w:r>
        <w:br w:type="page"/>
      </w:r>
    </w:p>
    <w:p w14:paraId="7E255C73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5 接口详细设计</w:t>
      </w:r>
    </w:p>
    <w:p w14:paraId="26477E6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5.1 接口规范</w:t>
      </w:r>
    </w:p>
    <w:p w14:paraId="08264EE5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所有接口遵循以下规范：</w:t>
      </w:r>
    </w:p>
    <w:p w14:paraId="5C50214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数据格式：JSON</w:t>
      </w:r>
    </w:p>
    <w:p w14:paraId="17D337F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字符编码：UTF-8</w:t>
      </w:r>
    </w:p>
    <w:p w14:paraId="45AB215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认证方式：请求头携带token字段</w:t>
      </w:r>
    </w:p>
    <w:p w14:paraId="7B823E0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统一响应：{code, msg, data}格式</w:t>
      </w:r>
    </w:p>
    <w:p w14:paraId="4BDEAA9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成功状态码：200</w:t>
      </w:r>
    </w:p>
    <w:p w14:paraId="44C76D6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失败状态码：400</w:t>
      </w:r>
    </w:p>
    <w:p w14:paraId="4848F111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5.2 用户模块接口</w:t>
      </w:r>
    </w:p>
    <w:p w14:paraId="1500187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5.2.1 用户注册</w:t>
      </w:r>
    </w:p>
    <w:p w14:paraId="31147E4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接口地址：POST /user/register</w:t>
      </w:r>
    </w:p>
    <w:p w14:paraId="3CD4584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请求参数（JSON Body）：</w:t>
      </w:r>
    </w:p>
    <w:tbl>
      <w:tblPr>
        <w:tblStyle w:val="11"/>
        <w:tblW w:w="45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1564"/>
        <w:gridCol w:w="1042"/>
        <w:gridCol w:w="3648"/>
      </w:tblGrid>
      <w:tr w14:paraId="087B4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1B6C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参数名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A1CA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38D9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必填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EB56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1C7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3C1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username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E4A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F3A9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1D2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用户名</w:t>
            </w:r>
          </w:p>
        </w:tc>
      </w:tr>
      <w:tr w14:paraId="1B5D2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8DB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password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167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8694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EA0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密码（明文传输，后端加密）</w:t>
            </w:r>
          </w:p>
        </w:tc>
      </w:tr>
      <w:tr w14:paraId="4FCB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6F8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phone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4A6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9F59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7AB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手机号</w:t>
            </w:r>
          </w:p>
        </w:tc>
      </w:tr>
      <w:tr w14:paraId="4919A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FD8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nickname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C32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599B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否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D10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昵称</w:t>
            </w:r>
          </w:p>
        </w:tc>
      </w:tr>
    </w:tbl>
    <w:p w14:paraId="31051CE1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响应数据：返回注册成功的用户对象（密码字段置空）</w:t>
      </w:r>
    </w:p>
    <w:p w14:paraId="7982240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5.2.2 用户登录</w:t>
      </w:r>
    </w:p>
    <w:p w14:paraId="1EDE660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接口地址：POST /user/login</w:t>
      </w:r>
    </w:p>
    <w:p w14:paraId="3E3E3F9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请求参数（JSON Body）：</w:t>
      </w:r>
    </w:p>
    <w:tbl>
      <w:tblPr>
        <w:tblStyle w:val="11"/>
        <w:tblW w:w="45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1564"/>
        <w:gridCol w:w="1042"/>
        <w:gridCol w:w="3648"/>
      </w:tblGrid>
      <w:tr w14:paraId="35375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E104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参数名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ED21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6831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必填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19E5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0A5B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F08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username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E85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EC1D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12C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用户名或手机号</w:t>
            </w:r>
          </w:p>
        </w:tc>
      </w:tr>
      <w:tr w14:paraId="339A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AB42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password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234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206F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4B9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密码</w:t>
            </w:r>
          </w:p>
        </w:tc>
      </w:tr>
    </w:tbl>
    <w:p w14:paraId="6EC774B2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响应数据：{token: "xxx", user: {...}}</w:t>
      </w:r>
    </w:p>
    <w:p w14:paraId="45256F00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5.3 量表模块接口</w:t>
      </w:r>
    </w:p>
    <w:p w14:paraId="20F72626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5.3.1 提交测评结果</w:t>
      </w:r>
    </w:p>
    <w:p w14:paraId="0C94BD5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接口地址：POST /scaleRecord/submit</w:t>
      </w:r>
    </w:p>
    <w:p w14:paraId="3927ED2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请求方式：Form Data</w:t>
      </w:r>
    </w:p>
    <w:tbl>
      <w:tblPr>
        <w:tblStyle w:val="11"/>
        <w:tblW w:w="45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1564"/>
        <w:gridCol w:w="1042"/>
        <w:gridCol w:w="3648"/>
      </w:tblGrid>
      <w:tr w14:paraId="6758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1124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参数名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81C4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4C58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必填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AA7B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2E6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D5A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scaleId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847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Long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6E8B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89F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量表ID</w:t>
            </w:r>
          </w:p>
        </w:tc>
      </w:tr>
      <w:tr w14:paraId="6164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CDF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totalScore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F22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Integer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AB0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44E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测评总分</w:t>
            </w:r>
          </w:p>
        </w:tc>
      </w:tr>
      <w:tr w14:paraId="2614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4B0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percentScore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697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Integer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3C50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E46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百分制得分</w:t>
            </w:r>
          </w:p>
        </w:tc>
      </w:tr>
    </w:tbl>
    <w:p w14:paraId="2FC487B7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响应数据：返回测评记录对象，包含自动生成的结论</w:t>
      </w:r>
    </w:p>
    <w:p w14:paraId="44A94CA2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5.4 AI咨询模块接口</w:t>
      </w:r>
    </w:p>
    <w:p w14:paraId="2BB97875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5.4.1 发送消息</w:t>
      </w:r>
    </w:p>
    <w:p w14:paraId="1FCD9E3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接口地址：POST /aiMessage/send</w:t>
      </w:r>
    </w:p>
    <w:p w14:paraId="0A5C89F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请求方式：Form Data</w:t>
      </w:r>
    </w:p>
    <w:tbl>
      <w:tblPr>
        <w:tblStyle w:val="11"/>
        <w:tblW w:w="45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1564"/>
        <w:gridCol w:w="1042"/>
        <w:gridCol w:w="3648"/>
      </w:tblGrid>
      <w:tr w14:paraId="71C01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3032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参数名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6051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C463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必填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AC1B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2124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7AD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sessionId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240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Long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CE42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86A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会话ID</w:t>
            </w:r>
          </w:p>
        </w:tc>
      </w:tr>
      <w:tr w14:paraId="23BA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37E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content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57C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4331">
            <w:pPr>
              <w:jc w:val="center"/>
            </w:pPr>
            <w:r>
              <w:rPr>
                <w:rFonts w:ascii="Arial" w:eastAsia="微软雅黑"/>
                <w:sz w:val="22"/>
                <w:szCs w:val="22"/>
              </w:rPr>
              <w:t>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0B5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用户发送的消息内容</w:t>
            </w:r>
          </w:p>
        </w:tc>
      </w:tr>
    </w:tbl>
    <w:p w14:paraId="19DF52C6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响应数据：返回AI回复的消息对象</w:t>
      </w:r>
    </w:p>
    <w:p w14:paraId="2FA9E411">
      <w:r>
        <w:br w:type="page"/>
      </w:r>
    </w:p>
    <w:p w14:paraId="6F2A24F9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6 前端设计</w:t>
      </w:r>
    </w:p>
    <w:p w14:paraId="7D782F9F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6.1 前端架构</w:t>
      </w:r>
    </w:p>
    <w:p w14:paraId="0601CB05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前端采用Vue 3 + Vite构建的单页应用（SPA），使用Element Plus作为UI组件库，Vue Router进行路由管理，Axios进行HTTP请求。</w:t>
      </w:r>
    </w:p>
    <w:p w14:paraId="2E1B6259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6.2 页面路由设计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4741"/>
        <w:gridCol w:w="2202"/>
      </w:tblGrid>
      <w:tr w14:paraId="40D98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797F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路由路径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DDFD4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组件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0A86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59F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F4D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/login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5A5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components/login/Login.vue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497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登录/注册页</w:t>
            </w:r>
          </w:p>
        </w:tc>
      </w:tr>
      <w:tr w14:paraId="701B0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5CE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/resetPwd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79E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components/login/ResetPwd.vue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09C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重置密码页</w:t>
            </w:r>
          </w:p>
        </w:tc>
      </w:tr>
      <w:tr w14:paraId="69C12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5B7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/psych/index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E04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components/psych/Index.vue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21F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系统首页</w:t>
            </w:r>
          </w:p>
        </w:tc>
      </w:tr>
      <w:tr w14:paraId="09BD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8CE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/psych/psyindex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0D7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components/psychology/PsychologyIndex.vue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A92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心理测评首页</w:t>
            </w:r>
          </w:p>
        </w:tc>
      </w:tr>
      <w:tr w14:paraId="5CCF2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81D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/psych/test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A81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components/psychology/PsychologyTest.vue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398A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量表测评页</w:t>
            </w:r>
          </w:p>
        </w:tc>
      </w:tr>
      <w:tr w14:paraId="289B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0E7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/psych/record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948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components/psychology/PsychRecord.vue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D7C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测评记录页</w:t>
            </w:r>
          </w:p>
        </w:tc>
      </w:tr>
      <w:tr w14:paraId="76FAF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9578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/psych/report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15E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components/psychology/PsychReport.vue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D607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测评报告页</w:t>
            </w:r>
          </w:p>
        </w:tc>
      </w:tr>
      <w:tr w14:paraId="34AD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8AD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/psych/aichat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E59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components/aichat/AiChat.vue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2F3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AI咨询页</w:t>
            </w:r>
          </w:p>
        </w:tc>
      </w:tr>
      <w:tr w14:paraId="1613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81B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/psych/userinfo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AB88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components/user/UserInfo.vue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55E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个人中心页</w:t>
            </w:r>
          </w:p>
        </w:tc>
      </w:tr>
    </w:tbl>
    <w:p w14:paraId="30A80FB5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6.3 核心组件设计</w:t>
      </w:r>
    </w:p>
    <w:p w14:paraId="773F6455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6.3.1 登录组件（Login.vue）</w:t>
      </w:r>
    </w:p>
    <w:p w14:paraId="1614E6D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功能：用户登录、用户注册、Tab切换</w:t>
      </w:r>
    </w:p>
    <w:p w14:paraId="1E2505F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表单验证：用户名/手机号、密码必填校验</w:t>
      </w:r>
    </w:p>
    <w:p w14:paraId="0A9BB21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登录成功：保存token和user信息到localStorage，跳转到首页</w:t>
      </w:r>
    </w:p>
    <w:p w14:paraId="75BB06B8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6.3.2 AI聊天组件（AiChat.vue）</w:t>
      </w:r>
    </w:p>
    <w:p w14:paraId="13C0B16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功能：会话列表、消息展示、消息发送</w:t>
      </w:r>
    </w:p>
    <w:p w14:paraId="4F8FD89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会话管理：新建会话、删除会话、修改会话标题</w:t>
      </w:r>
    </w:p>
    <w:p w14:paraId="3A90257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消息展示：区分用户消息和AI消息，不同样式展示</w:t>
      </w:r>
    </w:p>
    <w:p w14:paraId="54812F5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自动滚动：新消息自动滚动到底部</w:t>
      </w:r>
    </w:p>
    <w:p w14:paraId="6D25D364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6.3.3 心理测评组件（PsychologyTest.vue）</w:t>
      </w:r>
    </w:p>
    <w:p w14:paraId="3A9782F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功能：量表题目展示、选项选择、进度显示、提交计算</w:t>
      </w:r>
    </w:p>
    <w:p w14:paraId="0C93858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答题方式：逐题作答或全部展示后统一提交</w:t>
      </w:r>
    </w:p>
    <w:p w14:paraId="109E711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得分计算：前端计算总分和百分制分数，提交后端生成结论</w:t>
      </w:r>
    </w:p>
    <w:p w14:paraId="28AA5A64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6.3.4 个人中心组件（UserInfo.vue）</w:t>
      </w:r>
    </w:p>
    <w:p w14:paraId="084A952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功能：信息展示、头像上传、信息修改、密码修改</w:t>
      </w:r>
    </w:p>
    <w:p w14:paraId="4A71DAE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头像上传：调用文件上传接口，预览头像</w:t>
      </w:r>
    </w:p>
    <w:p w14:paraId="5FC7A4CF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6.4 网络请求封装</w:t>
      </w:r>
    </w:p>
    <w:p w14:paraId="165C221C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基于Axios封装统一的请求工具（utils/axios.js）：</w:t>
      </w:r>
    </w:p>
    <w:p w14:paraId="0609D3E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基础配置：baseURL=http://localhost:8080，timeout=5000ms</w:t>
      </w:r>
    </w:p>
    <w:p w14:paraId="0DFD104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请求拦截：自动从localStorage读取token并添加到请求头</w:t>
      </w:r>
    </w:p>
    <w:p w14:paraId="001806B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响应拦截：统一处理未登录状态（400+请先登录），自动跳转到登录页</w:t>
      </w:r>
    </w:p>
    <w:p w14:paraId="3A58E33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错误处理：区分网络超时、404、500、403等各类错误，统一使用ElMessage提示</w:t>
      </w:r>
    </w:p>
    <w:p w14:paraId="5FA0D6D4">
      <w:r>
        <w:br w:type="page"/>
      </w:r>
    </w:p>
    <w:p w14:paraId="3CC8FF47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7 系统安全设计</w:t>
      </w:r>
    </w:p>
    <w:p w14:paraId="22DE74F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7.1 认证与授权</w:t>
      </w:r>
    </w:p>
    <w:p w14:paraId="6C1B53C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Token认证：基于UUID生成随机Token，服务端内存存储</w:t>
      </w:r>
    </w:p>
    <w:p w14:paraId="7F36205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登录拦截：拦截器统一验证Token有效性，未登录请求直接返回</w:t>
      </w:r>
    </w:p>
    <w:p w14:paraId="76DFAD4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密码加密：用户密码使用MD5加密存储，不存储明文密码</w:t>
      </w:r>
    </w:p>
    <w:p w14:paraId="2F29764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前端存储：Token和用户信息存储在localStorage，每次请求自动携带</w:t>
      </w:r>
    </w:p>
    <w:p w14:paraId="6CE0AEBC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7.2 输入校验</w:t>
      </w:r>
    </w:p>
    <w:p w14:paraId="7A812F3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前端校验：表单提交前进行必填项、格式等前端验证</w:t>
      </w:r>
    </w:p>
    <w:p w14:paraId="14E9E06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后端校验：业务逻辑层进行数据合法性校验，如用户名重复校验</w:t>
      </w:r>
    </w:p>
    <w:p w14:paraId="3A31191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SQL注入防护：使用MyBatis-Plus预编译语句，防止SQL注入</w:t>
      </w:r>
    </w:p>
    <w:p w14:paraId="5387A8D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7.3 跨域安全</w:t>
      </w:r>
    </w:p>
    <w:p w14:paraId="3057E18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CORS配置：后端配置全局跨域支持，允许凭证传递</w:t>
      </w:r>
    </w:p>
    <w:p w14:paraId="75CA19F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OPTIONS预检：拦截器放行OPTIONS请求，支持跨域预检</w:t>
      </w:r>
    </w:p>
    <w:p w14:paraId="4AA653D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7.4 AI内容安全</w:t>
      </w:r>
    </w:p>
    <w:p w14:paraId="0289334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系统提示词约束：设定AI为心理陪伴助手，禁止医学诊断</w:t>
      </w:r>
    </w:p>
    <w:p w14:paraId="314A3A3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危机干预：AI检测到自伤自杀倾向时提醒联系专业人士</w:t>
      </w:r>
    </w:p>
    <w:p w14:paraId="1D5E9C1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异常处理：AI服务异常时给出友好提示，不暴露技术细节</w:t>
      </w:r>
    </w:p>
    <w:p w14:paraId="1F7BF623">
      <w:r>
        <w:br w:type="page"/>
      </w:r>
    </w:p>
    <w:p w14:paraId="0EEEEE31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8 部署与运行环境</w:t>
      </w:r>
    </w:p>
    <w:p w14:paraId="3E61EC4A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8.1 开发环境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2"/>
        <w:gridCol w:w="6634"/>
      </w:tblGrid>
      <w:tr w14:paraId="6549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5528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A683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版本/配置</w:t>
            </w:r>
          </w:p>
        </w:tc>
      </w:tr>
      <w:tr w14:paraId="76929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F2E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操作系统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DDA7B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Windows 10/11</w:t>
            </w:r>
          </w:p>
        </w:tc>
      </w:tr>
      <w:tr w14:paraId="1851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504D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JDK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9F2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Java 17+</w:t>
            </w:r>
          </w:p>
        </w:tc>
      </w:tr>
      <w:tr w14:paraId="04EC4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1DDC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Node.js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D78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Node.js 22.18+ 或 24.12+</w:t>
            </w:r>
          </w:p>
        </w:tc>
      </w:tr>
      <w:tr w14:paraId="3118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150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MySQL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C441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MySQL 8.0+</w:t>
            </w:r>
          </w:p>
        </w:tc>
      </w:tr>
      <w:tr w14:paraId="65DC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7E3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后端IDE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1FE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IntelliJ IDEA</w:t>
            </w:r>
          </w:p>
        </w:tc>
      </w:tr>
      <w:tr w14:paraId="2FFA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CC69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前端IDE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C98E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Visual Studio Code</w:t>
            </w:r>
          </w:p>
        </w:tc>
      </w:tr>
      <w:tr w14:paraId="678CC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93E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构建工具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FE5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Maven（后端）、Vite（前端）</w:t>
            </w:r>
          </w:p>
        </w:tc>
      </w:tr>
    </w:tbl>
    <w:p w14:paraId="473C308F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8.2 运行环境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2"/>
        <w:gridCol w:w="6634"/>
      </w:tblGrid>
      <w:tr w14:paraId="25FE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356F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C248">
            <w:pPr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>要求</w:t>
            </w:r>
          </w:p>
        </w:tc>
      </w:tr>
      <w:tr w14:paraId="3B16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EB8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后端服务端口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16C5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8080</w:t>
            </w:r>
          </w:p>
        </w:tc>
      </w:tr>
      <w:tr w14:paraId="6980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1A0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前端服务端口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3F5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5173（开发模式）</w:t>
            </w:r>
          </w:p>
        </w:tc>
      </w:tr>
      <w:tr w14:paraId="1F02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DC1F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数据库端口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7602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3306</w:t>
            </w:r>
          </w:p>
        </w:tc>
      </w:tr>
      <w:tr w14:paraId="1BC15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788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数据库名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31A0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psychology</w:t>
            </w:r>
          </w:p>
        </w:tc>
      </w:tr>
      <w:tr w14:paraId="1CCF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5246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文件上传目录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324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d:/XinLi/upload/</w:t>
            </w:r>
          </w:p>
        </w:tc>
      </w:tr>
      <w:tr w14:paraId="7439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4953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浏览器要求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4964">
            <w:pPr>
              <w:jc w:val="left"/>
            </w:pPr>
            <w:r>
              <w:rPr>
                <w:rFonts w:ascii="Arial" w:eastAsia="微软雅黑"/>
                <w:sz w:val="22"/>
                <w:szCs w:val="22"/>
              </w:rPr>
              <w:t>Chrome、Firefox、Edge等现代浏览器</w:t>
            </w:r>
          </w:p>
        </w:tc>
      </w:tr>
    </w:tbl>
    <w:p w14:paraId="398F333E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8.3 配置说明</w:t>
      </w:r>
    </w:p>
    <w:p w14:paraId="2177E5C9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8.3.1 后端配置（application.properties）</w:t>
      </w:r>
    </w:p>
    <w:p w14:paraId="50B9319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spring.datasource.url：数据库连接地址</w:t>
      </w:r>
    </w:p>
    <w:p w14:paraId="74271BE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spring.datasource.username：数据库用户名</w:t>
      </w:r>
    </w:p>
    <w:p w14:paraId="1E06100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spring.datasource.password：数据库密码</w:t>
      </w:r>
    </w:p>
    <w:p w14:paraId="4EEC5B2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web.upload.path：文件上传存储路径</w:t>
      </w:r>
    </w:p>
    <w:p w14:paraId="1F2BA9E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ai.api-url：智谱AI API地址</w:t>
      </w:r>
    </w:p>
    <w:p w14:paraId="45D17FC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ai.api-key：智谱AI API密钥</w:t>
      </w:r>
    </w:p>
    <w:p w14:paraId="57DBBA6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ai.model-name：AI模型名称（glm-4-flash）</w:t>
      </w:r>
    </w:p>
    <w:p w14:paraId="07FCB8B0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8.3.2 前端配置</w:t>
      </w:r>
    </w:p>
    <w:p w14:paraId="697DB23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baseURL：后端API地址，配置在utils/axios.js中</w:t>
      </w:r>
    </w:p>
    <w:p w14:paraId="46116DF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路由模式：HTML5 History模式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815D8A"/>
    <w:rsid w:val="7F5126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 w:cstheme="minorBidi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3868</Words>
  <Characters>6476</Characters>
  <TotalTime>1</TotalTime>
  <ScaleCrop>false</ScaleCrop>
  <LinksUpToDate>false</LinksUpToDate>
  <CharactersWithSpaces>6763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2026-10-09T03:10:00Z</dcterms:created>
  <dc:creator>Un-named</dc:creator>
  <cp:lastModifiedBy>Σ（ﾟдﾟlll）</cp:lastModifiedBy>
  <dcterms:modified xsi:type="dcterms:W3CDTF">2026-10-10T01:34:31Z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eyJoZGlkIjoiZGVkZmNkMWU2ODU5ZjM3ZWZmZGY4ZDRkNTdkOGMwYWQiLCJ1c2VySWQiOiI4NzI4NzIxODMifQ==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E066759387874634BE4402E93A2ACB4E_12</vt:lpwstr>
  </property>
</Properties>
</file>