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FAA" w:rsidRPr="001F5FAA" w:rsidRDefault="001F5FAA" w:rsidP="001F5FAA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1F5FAA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 xml:space="preserve">Cocos2d-x  2.0 -- </w:t>
      </w:r>
      <w:r w:rsidRPr="001F5FAA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从</w:t>
      </w:r>
      <w:r w:rsidRPr="001F5FAA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 xml:space="preserve"> </w:t>
      </w:r>
      <w:r w:rsidRPr="001F5FAA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点，线，面学起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r w:rsidRPr="001F5FAA">
        <w:rPr>
          <w:rFonts w:ascii="Arial" w:eastAsia="宋体" w:hAnsi="Arial" w:cs="Arial"/>
          <w:color w:val="333333"/>
          <w:kern w:val="0"/>
        </w:rPr>
        <w:t> </w:t>
      </w:r>
      <w:r w:rsidRPr="001F5FAA">
        <w:rPr>
          <w:rFonts w:ascii="Arial" w:eastAsia="宋体" w:hAnsi="Arial" w:cs="Arial"/>
          <w:b/>
          <w:bCs/>
          <w:color w:val="333333"/>
          <w:kern w:val="0"/>
          <w:sz w:val="18"/>
        </w:rPr>
        <w:t>本节所用</w:t>
      </w:r>
      <w:r w:rsidRPr="001F5FAA">
        <w:rPr>
          <w:rFonts w:ascii="Arial" w:eastAsia="宋体" w:hAnsi="Arial" w:cs="Arial"/>
          <w:b/>
          <w:bCs/>
          <w:color w:val="333333"/>
          <w:kern w:val="0"/>
          <w:sz w:val="18"/>
        </w:rPr>
        <w:t>Cocos2d-x</w:t>
      </w:r>
      <w:r w:rsidRPr="001F5FAA">
        <w:rPr>
          <w:rFonts w:ascii="Arial" w:eastAsia="宋体" w:hAnsi="Arial" w:cs="Arial"/>
          <w:b/>
          <w:bCs/>
          <w:color w:val="333333"/>
          <w:kern w:val="0"/>
          <w:sz w:val="18"/>
        </w:rPr>
        <w:t>版本：</w:t>
      </w:r>
      <w:r w:rsidRPr="001F5FAA">
        <w:rPr>
          <w:rFonts w:ascii="Arial" w:eastAsia="宋体" w:hAnsi="Arial" w:cs="Arial"/>
          <w:b/>
          <w:bCs/>
          <w:color w:val="FF0000"/>
          <w:kern w:val="0"/>
          <w:sz w:val="18"/>
        </w:rPr>
        <w:t>cocos2d-2.0-x-2.0.2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一个图形引擎，总是由构建点，线，面的绘制功能写起来的。点，线，面。构成了最初的图形基础。所以说，掌握点，线，面是掌握引擎的基础。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Cocos2d-x 1.0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版本中，提供了使用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OpenGL API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来创建点，线，面的例子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DrawPrimitivesTest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。而在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2.0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中，同样的例子名称，而内部实现却差别巨大。我们知道，在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Cocos2d-x 2.0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版本，相较于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1.0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，增加了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shader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的支持，而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DrawPrimitivesTest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这个例子，就是学习基础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Shader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的最好教程。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b/>
          <w:bCs/>
          <w:color w:val="333333"/>
          <w:kern w:val="0"/>
        </w:rPr>
        <w:t>学前提示：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 OpenGL</w:t>
      </w:r>
      <w:r w:rsidRPr="001F5FA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着色语言（</w:t>
      </w:r>
      <w:r w:rsidRPr="001F5FA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GLSL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――OpenGL Shading Language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）是用来在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OpenGL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中着色编程的语言，也即开发人员写的短小的自定义程序，他们是在</w:t>
      </w:r>
      <w:hyperlink r:id="rId5" w:history="1">
        <w:r w:rsidRPr="001F5FAA">
          <w:rPr>
            <w:rFonts w:ascii="Arial" w:eastAsia="宋体" w:hAnsi="Arial" w:cs="Arial"/>
            <w:kern w:val="0"/>
          </w:rPr>
          <w:t>图形卡</w:t>
        </w:r>
      </w:hyperlink>
      <w:r w:rsidRPr="001F5FA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GPU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Graphic Processor Unit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图形处理单元）上执行的，代替了固定的</w:t>
      </w:r>
      <w:hyperlink r:id="rId6" w:history="1">
        <w:r w:rsidRPr="001F5FAA">
          <w:rPr>
            <w:rFonts w:ascii="Arial" w:eastAsia="宋体" w:hAnsi="Arial" w:cs="Arial"/>
            <w:kern w:val="0"/>
          </w:rPr>
          <w:t>渲染管线</w:t>
        </w:r>
      </w:hyperlink>
      <w:r w:rsidRPr="001F5FAA">
        <w:rPr>
          <w:rFonts w:ascii="Arial" w:eastAsia="宋体" w:hAnsi="Arial" w:cs="Arial"/>
          <w:color w:val="333333"/>
          <w:kern w:val="0"/>
          <w:szCs w:val="21"/>
        </w:rPr>
        <w:t>的一部分。比如：视图转换、投影转换等。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GLSL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GL Shading Language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）的着色器代码分成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2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个部分：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Vertex Shader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7" w:history="1">
        <w:r w:rsidRPr="001F5FAA">
          <w:rPr>
            <w:rFonts w:ascii="Arial" w:eastAsia="宋体" w:hAnsi="Arial" w:cs="Arial"/>
            <w:kern w:val="0"/>
          </w:rPr>
          <w:t>顶点着色</w:t>
        </w:r>
      </w:hyperlink>
      <w:r w:rsidRPr="001F5FAA">
        <w:rPr>
          <w:rFonts w:ascii="Arial" w:eastAsia="宋体" w:hAnsi="Arial" w:cs="Arial"/>
          <w:color w:val="333333"/>
          <w:kern w:val="0"/>
          <w:szCs w:val="21"/>
        </w:rPr>
        <w:t>器）和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Fragment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（片断着色器），有时还会有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Geometry Shader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（几何着色器）。负责运行顶点着色的是顶点着色器。它可以得到当前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OpenGL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中的状态，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GLSL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内置</w:t>
      </w:r>
      <w:hyperlink r:id="rId8" w:history="1">
        <w:r w:rsidRPr="001F5FAA">
          <w:rPr>
            <w:rFonts w:ascii="Arial" w:eastAsia="宋体" w:hAnsi="Arial" w:cs="Arial"/>
            <w:kern w:val="0"/>
          </w:rPr>
          <w:t>变量</w:t>
        </w:r>
      </w:hyperlink>
      <w:r w:rsidRPr="001F5FAA">
        <w:rPr>
          <w:rFonts w:ascii="Arial" w:eastAsia="宋体" w:hAnsi="Arial" w:cs="Arial"/>
          <w:color w:val="333333"/>
          <w:kern w:val="0"/>
          <w:szCs w:val="21"/>
        </w:rPr>
        <w:t>进行传递。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TestCpp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工程，找到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Classes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DrawPrimitivesTest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目录。打开两个文件：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DrawPrimitivesTest.h/cpp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9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0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#ifndef _DRAW_PRIMITIVES_TEST_H_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#define _DRAW_PRIMITIVES_TEST_H_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包含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Cocos2d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头文件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////----#include "cocos2d.h"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使用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TestScene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这个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CCScene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类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#include "../testBasic.h"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lastRenderedPageBreak/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定义派生于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CCLayer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的类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DrawPrimitivesTest,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重载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draw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用于进行手动渲染处理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DrawPrimitivesTest :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CCLayer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构造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DrawPrimitivesTest();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析构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virtual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draw();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定义派生于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TestScene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的类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DrawPrimitiveTestScene,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做为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TestCpp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工程中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TestController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类集中管理的各个小功能例子的场景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DrawPrimitivesTestScene :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TestScene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重载启动此功能例子的场景函数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virtual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runThisTest();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#endif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OK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，头文件看完了，现在看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CPP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文件：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1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2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#include "DrawPrimitivesTest.h"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构造函数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DrawPrimitivesTest::DrawPrimitivesTest()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手动处理的渲染函数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DrawPrimitivesTest::draw()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取得屏幕大小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CCSize s = CCDirector::sharedDirector()-&gt;getWinSize();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检测是否有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OpenGL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错误发生，如果有则打印错误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CHECK_GL_ERROR_DEBUG();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平滑模式，即高洛德着色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    glEnable(GL_LINE_SMOOTH);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绘制一条件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为起点，参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为终点，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ccp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为生成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CCPoint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的宏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ccDrawLine( ccp(0, 0), ccp(s.width, s.height) 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检测是否有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OpenGL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错误发生，如果有则打印错误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CHECK_GL_ERROR_DEBUG();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设置线宽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glLineWidth( 5.0f 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设置后面要进行绘制时所用的色彩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ccDrawColor4B(255,0,0,255);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绘制线条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ccDrawLine( ccp(0, s.height), ccp(s.width, 0) 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检测是否有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OpenGL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错误发生，如果有则打印错误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CHECK_GL_ERROR_DEBUG();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设置点的大小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ccPointSize(64);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设置后面要进行绘制时所用的色彩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ccDrawColor4B(0,0,255,128);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绘制一个点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ccDrawPoint( ccp(s.width / 2, s.height / 2) 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检测是否有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OpenGL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错误发生，如果有则打印错误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CHECK_GL_ERROR_DEBUG();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绘制四个点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这里创建位置点数组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CCPoint points[] = { ccp(60,60), ccp(70,70), ccp(60,70), ccp(70,60) };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ccPointSize(4);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设置后面要进行绘制时所用的色彩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ccDrawColor4B(0,255,255,255);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使用位置点数组做为四个顶点的位置进行绘制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ccDrawPoints( points, 4);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检测是否有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OpenGL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错误发生，如果有则打印错误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CHECK_GL_ERROR_DEBUG();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绘制一个绿色圆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glLineWidth(16);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设置后面要进行绘制时所用的色彩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ccDrawColor4B(0, 255, 0, 255);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绘制圆函数，参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是中心点，参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为半径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3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为圆的逆时针旋转角度，参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4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为圆的平均切分段数，最后一个参数是指定是否从圆分段起止点位置向圆中心连线，这里不进行连线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ccDrawCircle( ccp(s.width/2,  s.height/2), 100, 0, 10,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检测是否有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OpenGL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错误发生，如果有则打印错误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CHECK_GL_ERROR_DEBUG();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lastRenderedPageBreak/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绘制一个蓝色圆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进行连线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glLineWidth(2);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设置后面要进行绘制时所用的色彩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ccDrawColor4B(0, 255, 255, 255);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这里使用了一个宏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CC_DEGREES_TO_RADIANS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把角度值转为弧度。转动了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90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度，目的是为了让中心连线垂直显示。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ccDrawCircle( ccp(s.width/2, s.height/2), 50, CC_DEGREES_TO_RADIANS(90), 50,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继续检错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CHECK_GL_ERROR_DEBUG();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绘制多边形线框。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ccDrawColor4B(255, 255, 0, 255);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glLineWidth(10);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CCPoint vertices[] = { ccp(0,0), ccp(50,50), ccp(100,50), ccp(100,100), ccp(50,100) };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这里绘制多边形线框函数，使用上面的顶点数组做为多边形线框的顶点位置，第二个参数为顶点数量，第三个参数指定是否首尾自动连接形成封闭线框。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注：其实这个函数拆成两个函数比较好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一个是去掉最后一个参数的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ccDrawPoly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，用于绘制默认封闭的多边形线框。另一个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ccDrawLineList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用于绘制线段列。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ccDrawPoly( vertices, 5,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继续检错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CHECK_GL_ERROR_DEBUG();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绘制实体多边形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glLineWidth(1);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CCPoint filledVertices[] = { ccp(0,120), ccp(50,120), ccp(50,170), ccp(25,200), ccp(0,170) };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这里绘制内部填充指定色彩的多边形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ccDrawSolidPoly(filledVertices, 5, ccc4f(0.5f, 0.5f, 1, 1 ) 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绘制封闭多边形线框，这里就是个三角形线框了。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ccDrawColor4B(255, 0, 255, 255);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glLineWidth(2);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CCPoint vertices2[] = { ccp(30,130), ccp(30,230), ccp(50,200) };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ccDrawPoly( vertices2, 3,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CHECK_GL_ERROR_DEBUG();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后面绘制贝塞尔曲线，要了解贝塞尔曲线，请在维基百科里学习一下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" w:history="1">
        <w:r w:rsidRPr="001F5FAA">
          <w:rPr>
            <w:rFonts w:ascii="Arial" w:eastAsia="宋体" w:hAnsi="Arial" w:cs="Arial"/>
            <w:color w:val="336699"/>
            <w:kern w:val="0"/>
          </w:rPr>
          <w:t>http://zh.wikipedia.org/zh-cn/</w:t>
        </w:r>
      </w:hyperlink>
      <w:r w:rsidRPr="001F5FAA">
        <w:rPr>
          <w:rFonts w:ascii="Arial" w:eastAsia="宋体" w:hAnsi="Arial" w:cs="Arial"/>
          <w:color w:val="333333"/>
          <w:kern w:val="0"/>
          <w:szCs w:val="21"/>
        </w:rPr>
        <w:t>貝茲曲線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#.E4.BA.8C.E6.AC.A1.E6.96.B9.E8.B2.9D.E8.8C.B2.E6.9B.B2.E7.B7.9A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下面是绘制二次贝塞尔曲线，类似下图，图是从维基百科上找来的，恕我没那个能力画图了暂拿来用讲原理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86000" cy="952500"/>
            <wp:effectExtent l="19050" t="0" r="0" b="0"/>
            <wp:docPr id="1" name="图片 1" descr="http://img.my.csdn.net/uploads/201209/12/1347456589_1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12/1347456589_115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5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6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这个就是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cocos2d-x2.0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绘制二次贝塞尔曲线函数，三个参数分别如图中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P0,P1,P2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，不过在咱们这个例子中，正好与之上下镜像。最后一个是曲线构成所用的线段数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当然，线段数越多曲线越平滑。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ccDrawQuadBezier(ccp(0,s.height), ccp(s.width/2,s.height/2), ccp(s.width,s.height), 50);  </w:t>
      </w:r>
    </w:p>
    <w:p w:rsidR="001F5FAA" w:rsidRPr="001F5FAA" w:rsidRDefault="001F5FAA" w:rsidP="001F5F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检错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CHECK_GL_ERROR_DEBUG();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br/>
        <w:t>       </w:t>
      </w:r>
      <w:r w:rsidRPr="001F5FAA">
        <w:rPr>
          <w:rFonts w:ascii="Arial" w:eastAsia="宋体" w:hAnsi="Arial" w:cs="Arial"/>
          <w:color w:val="333333"/>
          <w:kern w:val="0"/>
        </w:rPr>
        <w:t> 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然后是绘制高阶贝塞尔曲线，类似下图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86000" cy="952500"/>
            <wp:effectExtent l="19050" t="0" r="0" b="0"/>
            <wp:docPr id="2" name="图片 2" descr="http://img.my.csdn.net/uploads/201209/12/1347456848_5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12/1347456848_562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8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9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前四个参数应该对应的是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P0,P1,P3,P4,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图上的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P2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可以省去。最后一个是曲线构成所用的线段数。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ccDrawCubicBezier(ccp(s.width/2, s.height/2), ccp(s.width/2+30,s.height/2+50), ccp(s.width/2+60,s.height/2-50),ccp(s.width, s.height/2),100);  </w:t>
      </w:r>
    </w:p>
    <w:p w:rsidR="001F5FAA" w:rsidRPr="001F5FAA" w:rsidRDefault="001F5FAA" w:rsidP="001F5F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CHECK_GL_ERROR_DEBUG();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再继续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0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1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绘制黄色实心四边形色块。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CCPoint vertices3[] = {ccp(60,160), ccp(70,190), ccp(100,190), ccp(90,160)};  </w:t>
      </w:r>
    </w:p>
    <w:p w:rsidR="001F5FAA" w:rsidRPr="001F5FAA" w:rsidRDefault="001F5FAA" w:rsidP="001F5F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ccDrawSolidPoly( vertices3, 4, ccc4f(1,1,0,1) );  </w:t>
      </w:r>
    </w:p>
    <w:p w:rsidR="001F5FAA" w:rsidRPr="001F5FAA" w:rsidRDefault="001F5FAA" w:rsidP="001F5F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重置绘制状态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glLineWidth(1);  </w:t>
      </w:r>
    </w:p>
    <w:p w:rsidR="001F5FAA" w:rsidRPr="001F5FAA" w:rsidRDefault="001F5FAA" w:rsidP="001F5F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ccDrawColor4B(255,255,255,255);  </w:t>
      </w:r>
    </w:p>
    <w:p w:rsidR="001F5FAA" w:rsidRPr="001F5FAA" w:rsidRDefault="001F5FAA" w:rsidP="001F5F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ccPointSize(1);  </w:t>
      </w:r>
    </w:p>
    <w:p w:rsidR="001F5FAA" w:rsidRPr="001F5FAA" w:rsidRDefault="001F5FAA" w:rsidP="001F5F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CHECK_GL_ERROR_DEBUG();  </w:t>
      </w:r>
    </w:p>
    <w:p w:rsidR="001F5FAA" w:rsidRPr="001F5FAA" w:rsidRDefault="001F5FAA" w:rsidP="001F5F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2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3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启动场景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DrawPrimitivesTestScene::runThisTest()  </w:t>
      </w:r>
    </w:p>
    <w:p w:rsidR="001F5FAA" w:rsidRPr="001F5FAA" w:rsidRDefault="001F5FAA" w:rsidP="001F5F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用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new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创建一个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DrawPrimitivesTest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实例对象做为场景中要显示的层。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CCLayer* pLayer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DrawPrimitivesTest();  </w:t>
      </w:r>
    </w:p>
    <w:p w:rsidR="001F5FAA" w:rsidRPr="001F5FAA" w:rsidRDefault="001F5FAA" w:rsidP="001F5F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addChild(pLayer);  </w:t>
      </w:r>
    </w:p>
    <w:p w:rsidR="001F5FAA" w:rsidRPr="001F5FAA" w:rsidRDefault="001F5FAA" w:rsidP="001F5F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pLayer-&gt;release();  </w:t>
      </w:r>
    </w:p>
    <w:p w:rsidR="001F5FAA" w:rsidRPr="001F5FAA" w:rsidRDefault="001F5FAA" w:rsidP="001F5F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替换当前正在运行的基它实例场景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CCDirector::sharedDirector()-&gt;replaceScene(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5FAA" w:rsidRPr="001F5FAA" w:rsidRDefault="001F5FAA" w:rsidP="001F5FA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1F5FAA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好吧，运行一下，看图：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648200" cy="3324225"/>
            <wp:effectExtent l="19050" t="0" r="0" b="0"/>
            <wp:docPr id="3" name="图片 3" descr="http://img.my.csdn.net/uploads/201209/12/1347462659_9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9/12/1347462659_960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一个一个来对照代码看一看，我们发现，其在调用</w:t>
      </w:r>
      <w:r w:rsidRPr="001F5FAA">
        <w:rPr>
          <w:rFonts w:ascii="Arial" w:eastAsia="宋体" w:hAnsi="Arial" w:cs="Arial"/>
          <w:color w:val="333333"/>
          <w:kern w:val="0"/>
          <w:szCs w:val="21"/>
          <w:shd w:val="clear" w:color="auto" w:fill="C0C0C0"/>
        </w:rPr>
        <w:t>ccPointSize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进行点的大小设置时根本就不管用。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有点无语，可见这一版扣扣二弟放出来还是有点仓促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~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大家先看罢，吾上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WC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下，一会儿见。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约过了五分钟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………..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现在大家看懂照截图看懂代码了吧。那我们更深入一步吧。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既然画点有点问题咱就先看画点。在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ccDrawPoint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函数调用处加断点。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F11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CCDrawingPrimitives.cpp: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5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6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ccDrawPoint(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CCPoint&amp; point )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初始化函数，一会儿再解。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lazy_init();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定义顶点变量，填充位置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ccVertex2F p;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p.x = point.x;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p.y = point.y;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OpenGL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在后面的渲染中用到顶点位置属性。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ccGLEnableVertexAttribs( kCCVertexAttribFlag_Position );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这里对下面的渲染使用了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s_pShader-&gt;use();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的输入参数：最终矩阵结果值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(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世界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x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观察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x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投影矩阵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)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    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s_pShader-&gt;setUniformForModelViewProjectionMatrix();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的输入参数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色彩。取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s_tColor.r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地址做为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float4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参数值的地址传入。实际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使用的是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s_tColor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的所有四个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float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值。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s_pShader-&gt;setUniformLocationWith4fv(s_nColorLocation, (GLfloat*) &amp;s_tColor.r, 1);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的输入参数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点大小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s_pShader-&gt;setUniformLocationWith1f(s_nPointSizeLocation, s_fPointSize);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p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设置为使用的顶点位置参数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glVertexAttribPointer(kCCVertexAttrib_Position, 2, GL_FLOAT, GL_FALSE, 0, &amp;p);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绘制顶点数组，参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为要绘制的图形为点，参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为顶点起始索引，参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3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为顶点数量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glDrawArrays(GL_POINTS, 0, 1);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渲染批次（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DrawCall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）统计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CC_INCREMENT_GL_DRAWS(1);  </w:t>
      </w:r>
    </w:p>
    <w:p w:rsidR="001F5FAA" w:rsidRPr="001F5FAA" w:rsidRDefault="001F5FAA" w:rsidP="001F5FA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回头看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lazy_init,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作者命名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lazy_init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的原因难道是说：我懒，初始化的相关处理就不每次写了，放函数里用多省心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~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4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偷笑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要看函数，先看文件最上部作者定义的静态变量。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8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9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s_bInitialized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用于标记是否初始化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CCGLProgram* s_pShader = NULL;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代码程式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s_nColorLocation = -1;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输入色彩的变量位置索引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ccColor4F s_tColor = {1.0f,1.0f,1.0f,1.0f};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色彩值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s_nPointSizeLocation = -1;       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//Shader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输入的大小的变量位置索引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GLfloat s_fPointSize = 1.0f;     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大小值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然后分析这个函数：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0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31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lazy_init(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如果尚未初始化，则进行初始化，已经初始化则略过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! s_bInitialized ) {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通过字符串参数找到所对应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文件的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代码程式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s_pShader = CCShaderCache::sharedShaderCache()-&gt;programForKey(kCCShader_Position_uColor);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取得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对应变量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"u_color"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在程式片段中的位置索引，返回给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s_nColorLocation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s_nColorLocation = glGetUniformLocation( s_pShader-&gt;getProgram(), </w:t>
      </w:r>
      <w:r w:rsidRPr="001F5FAA">
        <w:rPr>
          <w:rFonts w:ascii="Consolas" w:eastAsia="宋体" w:hAnsi="Consolas" w:cs="宋体"/>
          <w:color w:val="0000FF"/>
          <w:kern w:val="0"/>
          <w:sz w:val="18"/>
        </w:rPr>
        <w:t>"u_color"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检错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CHECK_GL_ERROR_DEBUG();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取得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对应变量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"u_pointSize"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在程式片段中的位置索引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返回给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s_nPointSizeLocation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s_nPointSizeLocation = glGetUniformLocation( s_pShader-&gt;getProgram(), </w:t>
      </w:r>
      <w:r w:rsidRPr="001F5FAA">
        <w:rPr>
          <w:rFonts w:ascii="Consolas" w:eastAsia="宋体" w:hAnsi="Consolas" w:cs="宋体"/>
          <w:color w:val="0000FF"/>
          <w:kern w:val="0"/>
          <w:sz w:val="18"/>
        </w:rPr>
        <w:t>"u_pointSize"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检错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CHECK_GL_ERROR_DEBUG();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设置初始化完成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s_bInitialized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1F5FAA" w:rsidRPr="001F5FAA" w:rsidRDefault="001F5FAA" w:rsidP="001F5FA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        lazy_init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函数指明了当前这些绘制点，线，面所用的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Shader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为字符串变量</w:t>
      </w:r>
      <w:r w:rsidRPr="001F5FAA">
        <w:rPr>
          <w:rFonts w:ascii="Arial" w:eastAsia="宋体" w:hAnsi="Arial" w:cs="Arial"/>
          <w:color w:val="333333"/>
          <w:kern w:val="0"/>
          <w:szCs w:val="21"/>
          <w:shd w:val="clear" w:color="auto" w:fill="C0C0C0"/>
        </w:rPr>
        <w:t>kCCShader_Position_uColor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所对应的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Shader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。在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kCCShader_Position_uColor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上按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F12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CCGLProgram.h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，这里定义了不少字符串变量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2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33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#define kCCShader_PositionTextureColor            "ShaderPositionTextureColor"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#define kCCShader_PositionTextureColorAlphaTest    "ShaderPositionTextureColorAlphaTest"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#define kCCShader_PositionColor                    "ShaderPositionColor"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#define kCCShader_PositionTexture                "ShaderPositionTexture"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#define kCCShader_PositionTexture_uColor        "ShaderPositionTexture_uColor"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#define kCCShader_PositionTextureA8Color        "ShaderPositionTextureA8Color"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#define kCCShader_Position_uColor                "ShaderPosition_uColor"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       Shader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程序在哪呢？我们追查一下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CCShaderCache::sharedShaderCache()-&gt;programForKey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函数。进入到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CCShaderCache.cpp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文件，这里有一个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CCShaderCache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类，顾名思义，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Shader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缓冲。代码不多，详细解之：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4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35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#ifndef __CCSHADERCACHE_H__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#define __CCSHADERCACHE_H__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使用到目录相关处理类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#include "cocoa/CCDictionary.h"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使用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Cocos2d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命名空间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NS_CC_BEGIN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声明使用类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CCGLProgram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CCGLProgram;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由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CCObject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派生类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CCShaderCache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CC_DLL CCShaderCache :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CCObject 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构造函数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CCShaderCache();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析构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virtual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~CCShaderCache();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返回单件类实例指针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CCShaderCache* sharedShaderCache();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释放所管理的所有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purgeSharedShaderCache();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从相关文件载入默认的一些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loadDefaultShaders();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从相关文件重新载入默认的一些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reloadDefaultShaders();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从容器中查询指定名称的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CCGLProgram * programForKey(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key);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将一个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代码片段指定名称放入容器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addProgram(CCGLProgram* program,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key);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private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初始化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init();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按照顶点格式类型载入相应的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loadDefaultShader(CCGLProgram *program,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type);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目录管理类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CCDictionary* m_pPrograms;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NS_CC_END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F5FAA" w:rsidRPr="001F5FAA" w:rsidRDefault="001F5FAA" w:rsidP="001F5FA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#endif /* __CCSHADERCACHE_H__ */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Cpp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文件：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6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37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#include "CCShaderCache.h"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#include "CCGLProgram.h"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#include "ccMacros.h"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808080"/>
          <w:kern w:val="0"/>
          <w:sz w:val="18"/>
        </w:rPr>
        <w:t>#include "ccShaders.h"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NS_CC_BEGIN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枚举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,Shader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代码片段中的一些顶点格式类型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enum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kCCShaderType_PositionTextureColor,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顶点格式为位置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纹理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UV+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材质色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kCCShaderType_PositionTextureColorAlphaTest,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顶点格式为顶点格式为位置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纹理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UV+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材质色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用于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AlphaTest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ALPHA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值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kCCShaderType_PositionColor,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顶点格式为位置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材质色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kCCShaderType_PositionTexture,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顶点格式为位置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纹理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UV 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kCCShaderType_PositionTexture_uColor,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顶点格式为位置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纹理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UV+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材质色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kCCShaderType_PositionTextureA8Color,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顶点格式为位置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纹理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UV+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灰度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kCCShaderType_Position_uColor,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顶点格式为位置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材质色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kCCShaderType_MAX,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枚举结束值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静态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缓冲指针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CCShaderCache *_sharedShaderCache = 0;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取得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缓冲单件实例指针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CCShaderCache* CCShaderCache::sharedShaderCache()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(!_sharedShaderCache) {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_sharedShaderCache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CCShaderCache();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(!_sharedShaderCache-&gt;init())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CC_SAFE_DELETE(_sharedShaderCache);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_sharedShaderCache;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释放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CCShaderCache::purgeSharedShaderCache()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安全释放并置空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CC_SAFE_RELEASE_NULL(_sharedShaderCache);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构造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CCShaderCache::CCShaderCache()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m_pPrograms(0)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析构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CCShaderCache::~CCShaderCache()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CCLOGINFO(</w:t>
      </w:r>
      <w:r w:rsidRPr="001F5FAA">
        <w:rPr>
          <w:rFonts w:ascii="Consolas" w:eastAsia="宋体" w:hAnsi="Consolas" w:cs="宋体"/>
          <w:color w:val="0000FF"/>
          <w:kern w:val="0"/>
          <w:sz w:val="18"/>
        </w:rPr>
        <w:t>"cocos2d deallocing 0x%X"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m_pPrograms-&gt;release();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初始化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CCShaderCache::init()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创建目录管理器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m_pPrograms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CCDictionary();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从相关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文件载入默认的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loadDefaultShaders();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从相关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文件载入默认的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CCShaderCache::loadDefaultShaders()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新建一个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CCGLProgram *p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CCGLProgram();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通过类型枚举值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kCCShaderType_PositionTextureColor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加载相应的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文件到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代码片段中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这里是加载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kCCShaderType_PositionTexture_uColor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类型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loadDefaultShader(p, kCCShaderType_PositionTextureColor);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代码片段与代码片段字符串名称进行绑定存入容器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m_pPrograms-&gt;setObject(p, kCCShader_PositionTextureColor);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p-&gt;release();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同上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创建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代码片段并加载其它类型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CCGLProgram();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loadDefaultShader(p, kCCShaderType_PositionTextureColorAlphaTest);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m_pPrograms-&gt;setObject(p, kCCShader_PositionTextureColorAlphaTest);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p-&gt;release();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新建第三种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CCGLProgram();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loadDefaultShader(p, kCCShaderType_PositionColor);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m_pPrograms-&gt;setObject(p, kCCShader_PositionColor);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p-&gt;release();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新建第四种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CCGLProgram();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loadDefaultShader(p, kCCShaderType_PositionTexture);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m_pPrograms-&gt;setObject(p, kCCShader_PositionTexture);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p-&gt;release();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新建第五种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CCGLProgram();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loadDefaultShader(p, kCCShaderType_PositionTexture_uColor);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m_pPrograms-&gt;setObject(p ,kCCShader_PositionTexture_uColor);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p-&gt;release();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新建第六种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CCGLProgram();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loadDefaultShader(p, kCCShaderType_PositionTextureA8Color);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m_pPrograms-&gt;setObject(p, kCCShader_PositionTextureA8Color);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p-&gt;release();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新建第七种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CCGLProgram();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loadDefaultShader(p, kCCShaderType_Position_uColor);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m_pPrograms-&gt;setObject(p, kCCShader_Position_uColor);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p-&gt;release();  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重新载入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CCShaderCache::reloadDefaultShaders()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通过字符串名称找到对应的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CCGLProgram *p = programForKey(kCCShader_PositionTextureColor);  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重置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p-&gt;reset();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重新载入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loadDefaultShader(p, kCCShaderType_PositionTextureColor);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同上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重新载入其它类型的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programForKey(kCCShader_PositionTextureColorAlphaTest);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p-&gt;reset();  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loadDefaultShader(p, kCCShaderType_PositionTextureColorAlphaTest);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programForKey(kCCShader_PositionColor);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p-&gt;reset();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loadDefaultShader(p, kCCShaderType_PositionColor);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programForKey(kCCShader_PositionTexture);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p-&gt;reset();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loadDefaultShader(p, kCCShaderType_PositionTexture);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programForKey(kCCShader_PositionTexture_uColor);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p-&gt;reset();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loadDefaultShader(p, kCCShaderType_PositionTexture_uColor);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programForKey(kCCShader_PositionTextureA8Color);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p-&gt;reset();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loadDefaultShader(p, kCCShaderType_PositionTextureA8Color);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programForKey(kCCShader_Position_uColor);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p-&gt;reset();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loadDefaultShader(p, kCCShaderType_Position_uColor);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按照顶点格式类型载入相应的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文件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组成代码片段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CCShaderCache::loadDefaultShader(CCGLProgram *p,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type)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switch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(type) {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case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kCCShaderType_PositionTextureColor: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顶点格式为位置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纹理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UV+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材质色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从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“ccShader_PositionTextureColor_vert.h”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和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“ccShader_PositionTextureColor_frag.h”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中为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代码片段加载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VS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和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PS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p-&gt;initWithVertexShaderByteArray(ccPositionTextureColor_vert, ccPositionTextureColor_frag);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代码的输入位置参数名称与索引进行绑定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p-&gt;addAttribute(kCCAttributeNamePosition, kCCVertexAttrib_Position);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代码的输入色彩参数名称与索引进行绑定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p-&gt;addAttribute(kCCAttributeNameColor, kCCVertexAttrib_Color);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代码的输入纹理坐标参数名称与索引进行绑定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p-&gt;addAttribute(kCCAttributeNameTexCoord, kCCVertexAttrib_TexCoords);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case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kCCShaderType_PositionTextureColorAlphaTest: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顶点格式为位置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纹理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UV+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材质色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用于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AlphaTest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A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通道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从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 p-&gt;initWithVertexShaderByteArray(ccPositionTextureColor_vert, ccPositionTextureColorAlphaTest_frag);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代码的输入位置参数名称与索引进行绑定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p-&gt;addAttribute(kCCAttributeNamePosition, kCCVertexAttrib_Position);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代码的输入色彩参数名称与索引进行绑定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p-&gt;addAttribute(kCCAttributeNameColor, kCCVertexAttrib_Color);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代码的输入玟理坐标参数名称与索引进行绑定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p-&gt;addAttribute(kCCAttributeNameTexCoord, kCCVertexAttrib_TexCoords);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case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kCCShaderType_PositionColor: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顶点格式为位置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材质色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p-&gt;initWithVertexShaderByteArray(ccPositionColor_vert ,ccPositionColor_frag);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代码的输入位置参数名称与索引进行绑定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 p-&gt;addAttribute(kCCAttributeNamePosition, kCCVertexAttrib_Position);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代码的输入色彩参数名称与索引进行绑定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p-&gt;addAttribute(kCCAttributeNameColor, kCCVertexAttrib_Color);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case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kCCShaderType_PositionTexture: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顶点格式为位置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纹理坐标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p-&gt;initWithVertexShaderByteArray(ccPositionTexture_vert ,ccPositionTexture_frag);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代码的输入位置参数名称与索引进行绑定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p-&gt;addAttribute(kCCAttributeNamePosition, kCCVertexAttrib_Position);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代码的输入色彩参数名称与索引进行绑定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p-&gt;addAttribute(kCCAttributeNameTexCoord, kCCVertexAttrib_TexCoords);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case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kCCShaderType_PositionTexture_uColor: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顶点格式为位置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纹理坐标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p-&gt;initWithVertexShaderByteArray(ccPositionTexture_uColor_vert, ccPositionTexture_uColor_frag);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代码的输入位置参数名称与索引进行绑定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p-&gt;addAttribute(kCCAttributeNamePosition, kCCVertexAttrib_Position);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代码的输入纹理坐标参数名称与索引进行绑定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p-&gt;addAttribute(kCCAttributeNameTexCoord, kCCVertexAttrib_TexCoords);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case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kCCShaderType_PositionTextureA8Color: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顶点格式为位置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+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灰度值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p-&gt;initWithVertexShaderByteArray(ccPositionTextureA8Color_vert, ccPositionTextureA8Color_frag);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代码的输入位置参数名称与索引进行绑定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p-&gt;addAttribute(kCCAttributeNamePosition, kCCVertexAttrib_Position);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代码的输入色彩参数名称与索引进行绑定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p-&gt;addAttribute(kCCAttributeNameColor, kCCVertexAttrib_Color);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代码的输入纹理坐标参数名称与索引进行绑定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p-&gt;addAttribute(kCCAttributeNameTexCoord, kCCVertexAttrib_TexCoords);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case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kCCShaderType_Position_uColor: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p-&gt;initWithVertexShaderByteArray(ccPosition_uColor_vert, ccPosition_uColor_frag);  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代码的输入位置参数名称与索引进行绑定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p-&gt;addAttribute(</w:t>
      </w:r>
      <w:r w:rsidRPr="001F5FAA">
        <w:rPr>
          <w:rFonts w:ascii="Consolas" w:eastAsia="宋体" w:hAnsi="Consolas" w:cs="宋体"/>
          <w:color w:val="0000FF"/>
          <w:kern w:val="0"/>
          <w:sz w:val="18"/>
        </w:rPr>
        <w:t>"aVertex"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kCCVertexAttrib_Position);    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default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如果是其它打印错误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CCLOG(</w:t>
      </w:r>
      <w:r w:rsidRPr="001F5FAA">
        <w:rPr>
          <w:rFonts w:ascii="Consolas" w:eastAsia="宋体" w:hAnsi="Consolas" w:cs="宋体"/>
          <w:color w:val="0000FF"/>
          <w:kern w:val="0"/>
          <w:sz w:val="18"/>
        </w:rPr>
        <w:t>"cocos2d: %s:%d, error shader type"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__FUNCTION__, __LINE__);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VS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与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PS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进行连接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p-&gt;link();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更新输入参数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p-&gt;updateUniforms();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检错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CHECK_GL_ERROR_DEBUG();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通过字符串键值查询出相应的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CCGLProgram* CCShaderCache::programForKey(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key)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(CCGLProgram*)m_pPrograms-&gt;objectForKey(key);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将一个新的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代码片段设置字符串键值存储到容器中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CCShaderCache::addProgram(CCGLProgram* program,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key)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m_pPrograms-&gt;setObject(program, key);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NS_CC_END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好了，从这个文件我们可以知道。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Shader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缓冲类是对游戏中用到的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Shader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文件和代码片段进行统一的管理。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看明白了，自然找一下相应的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Shader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可以在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ccShaders.cpp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中的相应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VS,PS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的名称上右键弹出菜单第一项打开相应的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Shader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文件，也可以到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Cocos2d-x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解压目录下的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cocos2dx\shaders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目录下找到这些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h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文件，文件不多，那既然画点，线，面用到的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Shader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"ShaderPosition_uColor",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CCShaderCache::loadDefaultShader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函数中我们得知其对应的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VS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文件是：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ccShader_Position_uColor_vert.h,PS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文件是：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ccShader_Position_uColor_frag.h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注：作者用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.h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来做为扩展名，其实这个用什么做扩展名都无所谓，总之是文本形式的文件就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OK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我们找来看一下：</w:t>
      </w:r>
      <w:r w:rsidRPr="001F5FAA">
        <w:rPr>
          <w:rFonts w:ascii="Arial" w:eastAsia="宋体" w:hAnsi="Arial" w:cs="Arial"/>
          <w:color w:val="333333"/>
          <w:kern w:val="0"/>
          <w:szCs w:val="21"/>
          <w:shd w:val="clear" w:color="auto" w:fill="C0C0C0"/>
        </w:rPr>
        <w:t>ccShader_Position_uColor_vert.h: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8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39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attribute vec4 a_position;          //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vec4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接口变量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a_position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uniform    mat4 u_MVPMatrix;       //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传入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mat4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u_MVPMatrix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World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矩阵乘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View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矩阵乘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Proj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矩阵的累积矩阵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uniform    vec4 u_color;           //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传入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vec4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u_color,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用于色彩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uniform float u_pointSize;         //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传入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float 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u_pointSize,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用于点的大小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如果使用的是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OpenGL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版本，使用低精度的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vec4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变量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v_fragmentColor                           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#ifdef GL_ES                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varying lowp vec4 v_fragmentColor;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#else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如果使用的是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OpenGL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，使用高精度的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vec4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变量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v_fragmentColor                      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varying vec4 v_fragmentColor;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#endif                        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//VS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的入口函数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main()                    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 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顶点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矩阵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u_MVPMatrix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，将结果设置为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VS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返回屏幕最终显示位置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FF0000"/>
          <w:kern w:val="0"/>
          <w:sz w:val="18"/>
        </w:rPr>
        <w:t>gl_Position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F5FAA">
        <w:rPr>
          <w:rFonts w:ascii="Consolas" w:eastAsia="宋体" w:hAnsi="Consolas" w:cs="宋体"/>
          <w:color w:val="0000FF"/>
          <w:kern w:val="0"/>
          <w:sz w:val="18"/>
        </w:rPr>
        <w:t>u_MVPMatrix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a_position;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使用变量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v_fragmentColor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设置为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VS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输出的顶点大小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FF0000"/>
          <w:kern w:val="0"/>
          <w:sz w:val="18"/>
        </w:rPr>
        <w:t>gl_PointSize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F5FAA">
        <w:rPr>
          <w:rFonts w:ascii="Consolas" w:eastAsia="宋体" w:hAnsi="Consolas" w:cs="宋体"/>
          <w:color w:val="0000FF"/>
          <w:kern w:val="0"/>
          <w:sz w:val="18"/>
        </w:rPr>
        <w:t>u_pointSize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设置色彩变量值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FF0000"/>
          <w:kern w:val="0"/>
          <w:sz w:val="18"/>
        </w:rPr>
        <w:t>v_fragmentColor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F5FAA">
        <w:rPr>
          <w:rFonts w:ascii="Consolas" w:eastAsia="宋体" w:hAnsi="Consolas" w:cs="宋体"/>
          <w:color w:val="0000FF"/>
          <w:kern w:val="0"/>
          <w:sz w:val="18"/>
        </w:rPr>
        <w:t>u_color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                        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";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  <w:shd w:val="clear" w:color="auto" w:fill="C0C0C0"/>
        </w:rPr>
        <w:t>ccShader_Position_uColor_frag.h: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lastRenderedPageBreak/>
        <w:t>[html]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40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41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1F5FAA" w:rsidRPr="001F5FAA" w:rsidRDefault="001F5FAA" w:rsidP="001F5FA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如果使用的是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OpenGL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版本，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float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精度设为低精度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#ifdef GL_ES    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precision lowp float;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#endif            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这里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vec4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变量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v_fragmentColor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，跟据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OpenGL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版本选择使用精度。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varying vec4 v_fragmentColor;              </w:t>
      </w:r>
    </w:p>
    <w:p w:rsidR="001F5FAA" w:rsidRPr="001F5FAA" w:rsidRDefault="001F5FAA" w:rsidP="001F5FA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//PS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的入口函数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main()        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            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使用变量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v_fragmentColor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设为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Opengl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输出色彩值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FF0000"/>
          <w:kern w:val="0"/>
          <w:sz w:val="18"/>
        </w:rPr>
        <w:t>gl_FragColor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F5FAA">
        <w:rPr>
          <w:rFonts w:ascii="Consolas" w:eastAsia="宋体" w:hAnsi="Consolas" w:cs="宋体"/>
          <w:color w:val="0000FF"/>
          <w:kern w:val="0"/>
          <w:sz w:val="18"/>
        </w:rPr>
        <w:t>v_fragmentColor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</w:t>
      </w:r>
    </w:p>
    <w:p w:rsidR="001F5FAA" w:rsidRPr="001F5FAA" w:rsidRDefault="001F5FAA" w:rsidP="001F5FA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                                      </w:t>
      </w:r>
    </w:p>
    <w:p w:rsidR="001F5FAA" w:rsidRPr="001F5FAA" w:rsidRDefault="001F5FAA" w:rsidP="001F5FA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";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前边我们说过，此例程有个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。虽然传入了点的大小，但是实际却没有设置成功。作者应该是忘了在渲染前打开启用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VS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顶点大小功能，回到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DrawPrimitivesTest.cpp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，把开启和闭闭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VS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顶点大小的代码加上：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42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43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设置点大小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64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ccPointSize(64);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半透明的的蓝色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ccDrawColor4B(0,0,255,128);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//glEnable(GL_POINT_SPRITE_ARB);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加上此句为正方形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否则为圆形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此处启用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VS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顶点大小功能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glEnable(GL_VERTEX_PROGRAM_POINT_SIZE);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ccDrawPoint( ccp(s.width / 2, s.height / 2) );  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检错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CHECK_GL_ERROR_DEBUG();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lastRenderedPageBreak/>
        <w:t>//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绘制四个点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CCPoint points[] = { ccp(60,60), ccp(70,70), ccp(60,70), ccp(70,60) };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点大小为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4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ccPointSize(4);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纯青色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ccDrawColor4B(0,255,255,255);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绘制四个点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ccDrawPoints( points, 4);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此处关闭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VS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顶点大小功能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glDisable(GL_VERTEX_PROGRAM_POINT_SIZE);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//glDisable(GL_POINT_SPRITE_ARB);   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CHECK_GL_ERROR_DEBUG();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可以看到中心的半透明蓝色圆点和左下方四个小青圆点。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629150" cy="3295650"/>
            <wp:effectExtent l="19050" t="0" r="0" b="0"/>
            <wp:docPr id="5" name="图片 5" descr="http://img.my.csdn.net/uploads/201209/12/1347456984_2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09/12/1347456984_2452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看完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ccDrawPoint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函数，我们重新进入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 CCDrawingPrimitives.cpp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看其它的绘制图形函数：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lastRenderedPageBreak/>
        <w:t>[cpp]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45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46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绘制多个点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为顶点位置数组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为顶点数量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ccDrawPoints(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CCPoint *points, unsigned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numberOfPoints 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初始化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lazy_init();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使用顶点位置属性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ccGLEnableVertexAttribs( kCCVertexAttribFlag_Position 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后面的渲染应用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s_pShader-&gt;use();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中的最终结果矩阵参数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s_pShader-&gt;setUniformForModelViewProjectionMatrix();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中的色彩参数，取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s_tColor.r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地址做为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float4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参数值的地址传入。实际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使用的是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s_tColor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的所有四个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float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值。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s_pShader-&gt;setUniformLocationWith4fv(s_nColorLocation, (GLfloat*) &amp;s_tColor.r, 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中的大小参数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s_pShader-&gt;setUniformLocationWith1f(s_nPointSizeLocation, s_fPointSize);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这里创建顶点位置数组，用于存储指定数量的顶点位置。这段代码放在这个位置有问题。看下一句分析。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ccVertex2F* newPoints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ccVertex2F[numberOfPoints];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如果是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32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位的系统（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Iphone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和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32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位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Windows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）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这里似乎应该使用一个全局变量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sizeof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(CCPoint) ==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sizeof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(ccVertex2F) 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将参数指向的顶点位置数据与位置属性进行绑定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glVertexAttribPointer(kCCVertexAttrib_Position, 2, GL_FLOAT, GL_FALSE, 0, points);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//ccVertex2F* newPoints = new ccVertex2F[numberOfPoints]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应该放在这里更好。因为如果是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32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位系统，则根本没有必要创建顶点数组。同样把后面的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CC_SAFE_DELETE_ARRAY(newPoints);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放在这个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else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的大括号内。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如果是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64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位的系统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则遍历填充数据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unsigned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i&lt;numberOfPoints;i++) 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newPoints[i].x = points[i].x;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newPoints[i].y = points[i].y;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lastRenderedPageBreak/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将新创建的顶点位置数组与位置属性进行绑定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glVertexAttribPointer(kCCVertexAttrib_Position, 2, GL_FLOAT, GL_FALSE, 0, newPoints);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绘制顶点数组，参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为要绘制的图形为点，参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为顶点起始索引，参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3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为顶点数量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glDrawArrays(GL_POINTS, 0, (GLsizei) numberOfPoints);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释放申请的顶点数组占用内存。各位看官，这里可以研讨一下：我个人对在渲染时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这样一个数组后又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delete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的做法是感觉比较不妥的，可能产生碎片。如果没有多线程渲染，倒是不如直接在开始时就创建好一个固定长的数组，这里直接使用。缺点当然是定长可能会有浪费，但是所有渲染函数可以共用，避免了申请内存的时间开销，效率非常高，而且存的数据不多，占用不了太多的内存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CC_SAFE_DELETE_ARRAY(newPoints);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统计渲染调用次数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CC_INCREMENT_GL_DRAWS(1);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画线函数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起点位置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终点位置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ccDrawLine(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CCPoint&amp; origin,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CCPoint&amp; destination 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初始化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lazy_init();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定义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个顶点的位置数组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ccVertex2F vertices[2] = 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{origin.x, origin.y},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{destination.x, destination.y}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设定后面的渲染使用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s_pShader-&gt;use();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检错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CHECK_GL_ERROR_DEBUG();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中的最终结果矩阵参数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s_pShader-&gt;setUniformForModelViewProjectionMatrix();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CHECK_GL_ERROR_DEBUG();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中的色彩参数，取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s_tColor.r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地址做为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float4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参数值的地址传入。实际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使用的是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s_tColor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的所有四个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float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值。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s_pShader-&gt;setUniformLocationWith4fv(s_nColorLocation, (GLfloat*) &amp;s_tColor.r, 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CHECK_GL_ERROR_DEBUG();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中的大小参数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s_pShader-&gt;setUniformLocationWith1f(s_nPointSizeLocation, s_fPointSize);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CHECK_GL_ERROR_DEBUG();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使用顶点位置属性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ccGLEnableVertexAttribs( kCCVertexAttribFlag_Position 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CHECK_GL_ERROR_DEBUG();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将新创建的顶点位置数组与位置属性进行绑定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glVertexAttribPointer(kCCVertexAttrib_Position, 2, GL_FLOAT, GL_FALSE, 0, vertices);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CHECK_GL_ERROR_DEBUG();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绘制顶点数组，参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为要绘制的图形为线段，参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为顶点起始索引，参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3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为顶点数量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glDrawArrays(GL_LINES, 0, 2);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统计渲染调用次数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CC_INCREMENT_GL_DRAWS(1);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绘制矩形线框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左下角位置点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右上角位置点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ccDrawRect( CCPoint origin, CCPoint destination 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绘制四条边，这样写倒是简单，不过效率不高，因为需要设多次渲染状态并渲染调用多次。不如在这里创建顶点数组调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ccDrawPoly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效率高，设一次渲染状态，调用一次渲染处理就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OK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了。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ccDrawLine(CCPointMake(origin.x, origin.y), CCPointMake(destination.x, origin.y));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ccDrawLine(CCPointMake(destination.x, origin.y), CCPointMake(destination.x, destination.y));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ccDrawLine(CCPointMake(destination.x, destination.y), CCPointMake(origin.x, destination.y));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ccDrawLine(CCPointMake(origin.x, destination.y), CCPointMake(origin.x, origin.y));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绘制实心矩形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左下角位置点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右上角位置点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3: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填充色彩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ccDrawSolidRect( CCPoint origin, CCPoint destination, ccColor4F color 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创建四个顶点的位置数组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CCPoint vertices[] = 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origin,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ccp(destination.x, origin.y),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destination,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ccp(origin.x, destination.y)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lastRenderedPageBreak/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使用顶点位置数组做为参数调用绘制填充多边形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ccDrawSolidPoly(vertices, 4, color 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绘制多线形线框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顶点位置数组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顶点数组中的顶点数量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3: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是否封闭，即是否首尾相连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ccDrawPoly(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CCPoint *poli, unsigned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numberOfPoints,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closePolygon 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初始化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lazy_init();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设定后面的渲染使用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s_pShader-&gt;use();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中的最终结果矩阵参数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s_pShader-&gt;setUniformForModelViewProjectionMatrix();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中的顶点色彩参数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s_pShader-&gt;setUniformLocationWith4fv(s_nColorLocation, (GLfloat*) &amp;s_tColor.r, 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使用顶点位置属性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ccGLEnableVertexAttribs( kCCVertexAttribFlag_Position 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无奈，又把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放判断外边了。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ccVertex2F* newPoli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ccVertex2F[numberOfPoints];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//32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位系统，实际用不到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newPoli 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将参数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poli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与顶点位置属性绑定即可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sizeof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(CCPoint) ==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sizeof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(ccVertex2F) 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glVertexAttribPointer(kCCVertexAttrib_Position, 2, GL_FLOAT, GL_FALSE, 0, poli);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//64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位系统，填充一下数据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unsigned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i&lt;numberOfPoints;i++) 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newPoli[i].x = poli[i].x;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newPoli[i].y = poli[i].y;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newPoli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与顶点位置属性绑定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glVertexAttribPointer(kCCVertexAttrib_Position, 2, GL_FLOAT, GL_FALSE, 0, newPoli);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是否首尾相连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closePolygon 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glDrawArrays(GL_LINE_LOOP, 0, (GLsizei) numberOfPoints);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glDrawArrays(GL_LINE_STRIP, 0, (GLsizei) numberOfPoints);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释放申请的顶点位置数组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CC_SAFE_DELETE_ARRAY(newPoli);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统计渲染调用次数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CC_INCREMENT_GL_DRAWS(1);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绘制填充色彩的多边形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顶点数组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顶点数量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3: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色彩值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ccDrawSolidPoly(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CCPoint *poli, unsigned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numberOfPoints, ccColor4F color 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初始化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lazy_init();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初始化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lazy_init();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设定后面的渲染使用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s_pShader-&gt;use();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中的最终结果矩阵参数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s_pShader-&gt;setUniformForModelViewProjectionMatrix();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中的顶点色彩参数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s_pShader-&gt;setUniformLocationWith4fv(s_nColorLocation,(GLfloat*) &amp;s_tColor.r, 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使用顶点位置属性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ccGLEnableVertexAttribs( kCCVertexAttribFlag_Position 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不说了，你懂的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ccVertex2F* newPoli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ccVertex2F[numberOfPoints];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sizeof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(CCPoint) ==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sizeof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(ccVertex2F) 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glVertexAttribPointer(kCCVertexAttrib_Position, 2, GL_FLOAT, GL_FALSE, 0, poli);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 Mac on 64-bit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unsigned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i&lt;numberOfPoints;i++)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newPoli[i] = vertex2( poli[i].x, poli[i].y 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glVertexAttribPointer(kCCVertexAttrib_Position, 2, GL_FLOAT, GL_FALSE, 0, newPoli);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  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这里参数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改为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GL_TRIANGLE_FAN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，即按扇面顺序方式绘制三角形。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glDrawArrays(GL_TRIANGLE_FAN, 0, (GLsizei) numberOfPoints);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你懂的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CC_SAFE_DELETE_ARRAY(newPoli);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CC_INCREMENT_GL_DRAWS(1);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绘制圆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在画圆算法中，圆其实是由多个小线段连线构成的封闭多边形线框。段数直多，就越像圆。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圆心位置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半径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3: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圆在逆时针方向的转动角度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4: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段数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5: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是否在段起止点处向圆心连线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ccDrawCircle(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CCPoint&amp; center,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radius,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angle, unsigned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segments,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drawLineToCenter)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初始化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lazy_init();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这里设变量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additionalSegment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为增加段的数量，默认为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。即用来做最后尾部与首部相连以形成封闭线框的线段。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additionalSegment = 1;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如果在段起止点处向圆心连线，就再加一条线段。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(drawLineToCenter)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additionalSegment++;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通过圆周的弧度除以段数计算每个段所跨的弧度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coef = 2.0f * (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)M_PI/segments;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申请相应的顶点数组，纳闷了这里为什么不用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ccVertex2F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而使用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GLfloat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来存顶点的位置，因为一个顶点的位置是二维点，有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x,y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两个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float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值才能表示。所以这里在计算内存大小时乘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段数值它这里用了最大可能情况值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(segments + 2),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也可以改为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segments + additionalSegment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，这样如果不在段起止点处向圆心连线，内存申请会小一点，但后面储存圆心也需要做改动处理。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GLfloat *vertices = (GLfloat*)calloc(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sizeof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(GLfloat)*2*(segments+2), 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! vertices 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//for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循环每一个段设置顶点位置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&lt;= segments; i++) 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rads = i*coef;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GLfloat j = radius * cosf(rads + angle) + center.x;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GLfloat k = radius * sinf(rads + angle) + center.y;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vertices[i*2] = j;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vertices[i*2+1] = k;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存储圆心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这里也可以改动一下效率更好，判断一下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additionalSegment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是否大于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才处理。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vertices[(segments+1)*2] = center.x;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vertices[(segments+1)*2+1] = center.y;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你懂的，亲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~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s_pShader-&gt;use();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s_pShader-&gt;setUniformForModelViewProjectionMatrix();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s_pShader-&gt;setUniformLocationWith4fv(s_nColorLocation, (GLfloat*) &amp;s_tColor.r, 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ccGLEnableVertexAttribs( kCCVertexAttribFlag_Position 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glVertexAttribPointer(kCCVertexAttrib_Position, 2, GL_FLOAT, GL_FALSE, 0, vertices);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这里参数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指定按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GL_LINE_STRIP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顺序方式绘制线段。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  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glDrawArrays(GL_LINE_STRIP, 0, (GLsizei) segments+additionalSegment);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你懂的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~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 vertices 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CC_INCREMENT_GL_DRAWS(1);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绘制二次贝塞尔曲线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起点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控制点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3: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结束点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4: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构成曲线的线段数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ccDrawQuadBezier(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CCPoint&amp; origin,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CCPoint&amp; control,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CCPoint&amp; destination, unsigned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segments)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初始化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lazy_init();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创建顶点数组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ccVertex2F* vertices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ccVertex2F[segments + 1];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遍历每一段，用计算公式计算点的位置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0.0f;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segments; i++)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vertices[i].x = powf(1 - t, 2) * origin.x + 2.0f * (1 - t) * t * control.x + t * t * destination.x;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vertices[i].y = powf(1 - t, 2) * origin.y + 2.0f * (1 - t) * t * control.y + t * t * destination.y;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 += 1.0f / segments;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目标点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vertices[segments].x = destination.x;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vertices[segments].y = destination.y;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使用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进行渲染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s_pShader-&gt;use();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s_pShader-&gt;setUniformForModelViewProjectionMatrix();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s_pShader-&gt;setUniformLocationWith4fv(s_nColorLocation, (GLfloat*) &amp;s_tColor.r, 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ccGLEnableVertexAttribs( kCCVertexAttribFlag_Position 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glVertexAttribPointer(kCCVertexAttrib_Position, 2, GL_FLOAT, GL_FALSE, 0, vertices);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这里参数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指定按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GL_LINE_STRIP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顺序方式绘制线段。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  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glDrawArrays(GL_LINE_STRIP, 0, (GLsizei) segments + 1);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CC_SAFE_DELETE_ARRAY(vertices);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CC_INCREMENT_GL_DRAWS(1);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绘制默认曲率的基数样条。关于基数样条可以参看：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http://technet.microsoft.com/zh-cn/4cf6we5y(v=vs.85)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基数样条是一连串单独的曲线，这些曲线连接起来形成一条较大的曲线。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样条由点的数组和张力参数指定。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基数样条平滑地经过数组中的每个点；曲线的陡度上没有尖角和突然的变化。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下面的插图显示了一组点和经过这一组点中每一点的基数样条。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顶点位置数组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构成曲线的线段数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ccDrawCatmullRom( CCPointArray *points, unsigned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segments 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ccDrawCardinalSpline( points, 0.5f, segments 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绘制可指定曲率的基数样条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顶点位置数组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曲率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3: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构成曲线的线段数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ccDrawCardinalSpline( CCPointArray *config,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tension,  unsigned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segments )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lazy_init();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ccVertex2F* vertices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ccVertex2F[segments + 1];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lt;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deltaT = 1.0f / config-&gt;count();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unsigned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 &lt; segments+1;i++) 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dt = (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)i / segments;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 border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dt == 1 ) 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config-&gt;count() - 1;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lt = 1;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dt / deltaT;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lt = (dt - deltaT * (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)p) / deltaT;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 Interpolate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CCPoint pp0 = config-&gt;getControlPointAtIndex(p-1);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CCPoint pp1 = config-&gt;getControlPointAtIndex(p+0);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CCPoint pp2 = config-&gt;getControlPointAtIndex(p+1);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CCPoint pp3 = config-&gt;getControlPointAtIndex(p+2);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CCPoint newPos = ccCardinalSplineAt( pp0, pp1, pp2, pp3, tension, lt);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vertices[i].x = newPos.x;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vertices[i].y = newPos.y;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s_pShader-&gt;use();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s_pShader-&gt;setUniformForModelViewProjectionMatrix();    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s_pShader-&gt;setUniformLocationWith4fv(s_nColorLocation, (GLfloat*)&amp;s_tColor.r, 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ccGLEnableVertexAttribs( kCCVertexAttribFlag_Position 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glVertexAttribPointer(kCCVertexAttrib_Position, 2, GL_FLOAT, GL_FALSE, 0, vertices);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glDrawArrays(GL_LINE_STRIP, 0, (GLsizei) segments + 1);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CC_SAFE_DELETE_ARRAY(vertices);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CC_INCREMENT_GL_DRAWS(1);  </w:t>
      </w:r>
    </w:p>
    <w:p w:rsidR="001F5FAA" w:rsidRPr="001F5FAA" w:rsidRDefault="001F5FAA" w:rsidP="001F5F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在本例程中，没有展示基数样条，我稍做了下改动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,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在绘制图形的函数加入了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47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48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这里创建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5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个顶点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CCPointArray*  tpSplinePtArray = CCPointArray::arrayWithCapacity(5);  </w:t>
      </w:r>
    </w:p>
    <w:p w:rsidR="001F5FAA" w:rsidRPr="001F5FAA" w:rsidRDefault="001F5FAA" w:rsidP="001F5F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填充顶点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tpSplinePtArray-&gt;addControlPoint(ccp(0, 0));  </w:t>
      </w:r>
    </w:p>
    <w:p w:rsidR="001F5FAA" w:rsidRPr="001F5FAA" w:rsidRDefault="001F5FAA" w:rsidP="001F5F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tpSplinePtArray-&gt;addControlPoint(ccp(60,100));  </w:t>
      </w:r>
    </w:p>
    <w:p w:rsidR="001F5FAA" w:rsidRPr="001F5FAA" w:rsidRDefault="001F5FAA" w:rsidP="001F5F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tpSplinePtArray-&gt;addControlPoint(ccp(250,200));  </w:t>
      </w:r>
    </w:p>
    <w:p w:rsidR="001F5FAA" w:rsidRPr="001F5FAA" w:rsidRDefault="001F5FAA" w:rsidP="001F5F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tpSplinePtArray-&gt;addControlPoint(ccp(350,100));  </w:t>
      </w:r>
    </w:p>
    <w:p w:rsidR="001F5FAA" w:rsidRPr="001F5FAA" w:rsidRDefault="001F5FAA" w:rsidP="001F5F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tpSplinePtArray-&gt;addControlPoint(ccp(450,280));  </w:t>
      </w:r>
    </w:p>
    <w:p w:rsidR="001F5FAA" w:rsidRPr="001F5FAA" w:rsidRDefault="001F5FAA" w:rsidP="001F5F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用默认曲率绘制段数为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50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的绿色基数样条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ccDrawColor4B(0,255,0,255);  </w:t>
      </w:r>
    </w:p>
    <w:p w:rsidR="001F5FAA" w:rsidRPr="001F5FAA" w:rsidRDefault="001F5FAA" w:rsidP="001F5F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ccDrawCatmullRom(tpSplinePtArray,50);     </w:t>
      </w:r>
    </w:p>
    <w:p w:rsidR="001F5FAA" w:rsidRPr="001F5FAA" w:rsidRDefault="001F5FAA" w:rsidP="001F5F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重置绘制参数值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glLineWidth(1);  </w:t>
      </w:r>
    </w:p>
    <w:p w:rsidR="001F5FAA" w:rsidRPr="001F5FAA" w:rsidRDefault="001F5FAA" w:rsidP="001F5F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ccDrawColor4B(255,255,255,255);  </w:t>
      </w:r>
    </w:p>
    <w:p w:rsidR="001F5FAA" w:rsidRPr="001F5FAA" w:rsidRDefault="001F5FAA" w:rsidP="001F5F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ccPointSize(1);  </w:t>
      </w:r>
    </w:p>
    <w:p w:rsidR="001F5FAA" w:rsidRPr="001F5FAA" w:rsidRDefault="001F5FAA" w:rsidP="001F5FA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运行后可以看到多了一条绿色基数样条。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648200" cy="3257550"/>
            <wp:effectExtent l="19050" t="0" r="0" b="0"/>
            <wp:docPr id="6" name="图片 6" descr="http://img.my.csdn.net/uploads/201209/12/1347462734_2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09/12/1347462734_2354.jp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然后继续：</w:t>
      </w:r>
    </w:p>
    <w:p w:rsidR="001F5FAA" w:rsidRPr="001F5FAA" w:rsidRDefault="001F5FAA" w:rsidP="001F5FA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F5FA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F5FA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50" w:tooltip="view plain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51" w:tooltip="copy" w:history="1">
        <w:r w:rsidRPr="001F5FA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绘制高阶贝赛尔曲线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lastRenderedPageBreak/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起点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控制点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1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3: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控制点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2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4: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结束度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参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5: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构成曲线的线段数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ccDrawCubicBezier(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CCPoint&amp; origin,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CCPoint&amp; control1,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CCPoint&amp; control2,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CCPoint&amp; destination, unsigned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segments)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lazy_init();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ccVertex2F* vertices =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ccVertex2F[segments + 1];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0;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r w:rsidRPr="001F5FAA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segments; i++)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vertices[i].x = powf(1 - t, 3) * origin.x + 3.0f * powf(1 - t, 2) * t * control1.x + 3.0f * (1 - t) * t * t * control2.x + t * t * t * destination.x;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vertices[i].y = powf(1 - t, 3) * origin.y + 3.0f * powf(1 - t, 2) * t * control1.y + 3.0f * (1 - t) * t * t * control2.y + t * t * t * destination.y;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 += 1.0f / segments;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vertices[segments].x = destination.x;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vertices[segments].y = destination.y;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s_pShader-&gt;use();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s_pShader-&gt;setUniformForModelViewProjectionMatrix();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s_pShader-&gt;setUniformLocationWith4fv(s_nColorLocation, (GLfloat*) &amp;s_tColor.r, 1);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ccGLEnableVertexAttribs( kCCVertexAttribFlag_Position );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glVertexAttribPointer(kCCVertexAttrib_Position, 2, GL_FLOAT, GL_FALSE, 0, vertices);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glDrawArrays(GL_LINE_STRIP, 0, (GLsizei) segments + 1);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CC_SAFE_DELETE_ARRAY(vertices);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CC_INCREMENT_GL_DRAWS(1);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设置静态色彩变量值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s_tColor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，因为很多绘制图形函数都用到这个值做为色彩参数传入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故要更改色彩，在渲染前调用此函数进行设置即可。这里参数分别代表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r,g,b,a,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用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0.0~1.0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来表示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0~255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的值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ccDrawColor4F( GLfloat r, GLfloat g, GLfloat b, GLfloat a )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s_tColor.r = r;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s_tColor.g = g;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s_tColor.b = b;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s_tColor.a = a;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设置代表顶点大小的静态变量值，用于渲染点时传入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Shader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ccPointSize( GLfloat pointSize )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s_fPointSize = pointSize * CC_CONTENT_SCALE_FACTOR();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设置静态色彩变量值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s_tColor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，这里参数用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0~255</w:t>
      </w:r>
      <w:r w:rsidRPr="001F5FAA">
        <w:rPr>
          <w:rFonts w:ascii="Consolas" w:eastAsia="宋体" w:hAnsi="Consolas" w:cs="宋体"/>
          <w:color w:val="008200"/>
          <w:kern w:val="0"/>
          <w:sz w:val="18"/>
        </w:rPr>
        <w:t>。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ccDrawColor4B( GLubyte r, GLubyte g, GLubyte b, GLubyte a )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s_tColor.r = r/255.0f;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s_tColor.g = g/255.0f;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s_tColor.b = b/255.0f;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s_tColor.a = a/255.0f;  </w:t>
      </w:r>
    </w:p>
    <w:p w:rsidR="001F5FAA" w:rsidRPr="001F5FAA" w:rsidRDefault="001F5FAA" w:rsidP="001F5FA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F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另外，改动两个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Cocos2d-x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的底层代码：在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cocos2dx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目录的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CCDrawingPrimitives.cpp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中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>增加线宽：左边是原代码，右边是改后代码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9753600" cy="3181350"/>
            <wp:effectExtent l="19050" t="0" r="0" b="0"/>
            <wp:docPr id="7" name="图片 7" descr="http://img.my.csdn.net/uploads/201210/11/1349923624_8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10/11/1349923624_8387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5FAA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优化画圆</w:t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9753600" cy="3943350"/>
            <wp:effectExtent l="19050" t="0" r="0" b="0"/>
            <wp:docPr id="8" name="图片 8" descr="http://img.my.csdn.net/uploads/201210/11/1349923641_5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210/11/1349923641_5698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AA" w:rsidRPr="001F5FAA" w:rsidRDefault="001F5FAA" w:rsidP="001F5FA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FAA">
        <w:rPr>
          <w:rFonts w:ascii="Arial" w:eastAsia="宋体" w:hAnsi="Arial" w:cs="Arial"/>
          <w:color w:val="333333"/>
          <w:kern w:val="0"/>
          <w:szCs w:val="21"/>
        </w:rPr>
        <w:t xml:space="preserve">           </w:t>
      </w:r>
      <w:r w:rsidRPr="001F5FAA">
        <w:rPr>
          <w:rFonts w:ascii="Arial" w:eastAsia="宋体" w:hAnsi="Arial" w:cs="Arial"/>
          <w:color w:val="333333"/>
          <w:kern w:val="0"/>
          <w:szCs w:val="21"/>
        </w:rPr>
        <w:t>好啦，啰啰嗦嗦总算是把这一章讲完了，希望大家学有所用。下次再见！</w:t>
      </w:r>
    </w:p>
    <w:p w:rsidR="00035641" w:rsidRDefault="001F5FAA"/>
    <w:sectPr w:rsidR="00035641" w:rsidSect="00616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73C0"/>
    <w:multiLevelType w:val="multilevel"/>
    <w:tmpl w:val="BE7A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95A06"/>
    <w:multiLevelType w:val="multilevel"/>
    <w:tmpl w:val="E5CA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9721E"/>
    <w:multiLevelType w:val="multilevel"/>
    <w:tmpl w:val="75E2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4C7056"/>
    <w:multiLevelType w:val="multilevel"/>
    <w:tmpl w:val="B31C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40343A"/>
    <w:multiLevelType w:val="multilevel"/>
    <w:tmpl w:val="C48A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731FDF"/>
    <w:multiLevelType w:val="multilevel"/>
    <w:tmpl w:val="CB88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101715"/>
    <w:multiLevelType w:val="multilevel"/>
    <w:tmpl w:val="8988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A27994"/>
    <w:multiLevelType w:val="multilevel"/>
    <w:tmpl w:val="D47C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C907D1"/>
    <w:multiLevelType w:val="multilevel"/>
    <w:tmpl w:val="3A90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5A3F58"/>
    <w:multiLevelType w:val="multilevel"/>
    <w:tmpl w:val="B636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CC3283"/>
    <w:multiLevelType w:val="multilevel"/>
    <w:tmpl w:val="3198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CC3B5B"/>
    <w:multiLevelType w:val="multilevel"/>
    <w:tmpl w:val="B664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6831E3"/>
    <w:multiLevelType w:val="multilevel"/>
    <w:tmpl w:val="01D0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7A3831"/>
    <w:multiLevelType w:val="multilevel"/>
    <w:tmpl w:val="D338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BE6744"/>
    <w:multiLevelType w:val="multilevel"/>
    <w:tmpl w:val="C45C8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7B12EF"/>
    <w:multiLevelType w:val="multilevel"/>
    <w:tmpl w:val="1576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FC561A"/>
    <w:multiLevelType w:val="multilevel"/>
    <w:tmpl w:val="E9E6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470B0F"/>
    <w:multiLevelType w:val="multilevel"/>
    <w:tmpl w:val="05C4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6"/>
  </w:num>
  <w:num w:numId="5">
    <w:abstractNumId w:val="17"/>
  </w:num>
  <w:num w:numId="6">
    <w:abstractNumId w:val="11"/>
  </w:num>
  <w:num w:numId="7">
    <w:abstractNumId w:val="0"/>
  </w:num>
  <w:num w:numId="8">
    <w:abstractNumId w:val="13"/>
  </w:num>
  <w:num w:numId="9">
    <w:abstractNumId w:val="9"/>
  </w:num>
  <w:num w:numId="10">
    <w:abstractNumId w:val="8"/>
  </w:num>
  <w:num w:numId="11">
    <w:abstractNumId w:val="15"/>
  </w:num>
  <w:num w:numId="12">
    <w:abstractNumId w:val="3"/>
  </w:num>
  <w:num w:numId="13">
    <w:abstractNumId w:val="10"/>
  </w:num>
  <w:num w:numId="14">
    <w:abstractNumId w:val="4"/>
  </w:num>
  <w:num w:numId="15">
    <w:abstractNumId w:val="7"/>
  </w:num>
  <w:num w:numId="16">
    <w:abstractNumId w:val="5"/>
  </w:num>
  <w:num w:numId="17">
    <w:abstractNumId w:val="1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5FAA"/>
    <w:rsid w:val="001F5FAA"/>
    <w:rsid w:val="00570C45"/>
    <w:rsid w:val="0061628A"/>
    <w:rsid w:val="00733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28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5F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FA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F5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5FAA"/>
  </w:style>
  <w:style w:type="character" w:styleId="a4">
    <w:name w:val="Strong"/>
    <w:basedOn w:val="a0"/>
    <w:uiPriority w:val="22"/>
    <w:qFormat/>
    <w:rsid w:val="001F5FAA"/>
    <w:rPr>
      <w:b/>
      <w:bCs/>
    </w:rPr>
  </w:style>
  <w:style w:type="character" w:styleId="a5">
    <w:name w:val="Hyperlink"/>
    <w:basedOn w:val="a0"/>
    <w:uiPriority w:val="99"/>
    <w:semiHidden/>
    <w:unhideWhenUsed/>
    <w:rsid w:val="001F5FA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F5FAA"/>
    <w:rPr>
      <w:color w:val="800080"/>
      <w:u w:val="single"/>
    </w:rPr>
  </w:style>
  <w:style w:type="character" w:customStyle="1" w:styleId="preprocessor">
    <w:name w:val="preprocessor"/>
    <w:basedOn w:val="a0"/>
    <w:rsid w:val="001F5FAA"/>
  </w:style>
  <w:style w:type="character" w:customStyle="1" w:styleId="comment">
    <w:name w:val="comment"/>
    <w:basedOn w:val="a0"/>
    <w:rsid w:val="001F5FAA"/>
  </w:style>
  <w:style w:type="character" w:customStyle="1" w:styleId="keyword">
    <w:name w:val="keyword"/>
    <w:basedOn w:val="a0"/>
    <w:rsid w:val="001F5FAA"/>
  </w:style>
  <w:style w:type="character" w:customStyle="1" w:styleId="datatypes">
    <w:name w:val="datatypes"/>
    <w:basedOn w:val="a0"/>
    <w:rsid w:val="001F5FAA"/>
  </w:style>
  <w:style w:type="character" w:customStyle="1" w:styleId="string">
    <w:name w:val="string"/>
    <w:basedOn w:val="a0"/>
    <w:rsid w:val="001F5FAA"/>
  </w:style>
  <w:style w:type="character" w:customStyle="1" w:styleId="attribute">
    <w:name w:val="attribute"/>
    <w:basedOn w:val="a0"/>
    <w:rsid w:val="001F5FAA"/>
  </w:style>
  <w:style w:type="character" w:customStyle="1" w:styleId="attribute-value">
    <w:name w:val="attribute-value"/>
    <w:basedOn w:val="a0"/>
    <w:rsid w:val="001F5FAA"/>
  </w:style>
  <w:style w:type="paragraph" w:styleId="a7">
    <w:name w:val="Balloon Text"/>
    <w:basedOn w:val="a"/>
    <w:link w:val="Char"/>
    <w:uiPriority w:val="99"/>
    <w:semiHidden/>
    <w:unhideWhenUsed/>
    <w:rsid w:val="001F5FA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F5F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677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26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231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633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901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50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730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83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42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11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279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57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77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60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807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64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57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h.wikipedia.org/zh-cn/" TargetMode="External"/><Relationship Id="rId18" Type="http://schemas.openxmlformats.org/officeDocument/2006/relationships/hyperlink" Target="http://blog.csdn.net/honghaier/article/details/7973078" TargetMode="External"/><Relationship Id="rId26" Type="http://schemas.openxmlformats.org/officeDocument/2006/relationships/hyperlink" Target="http://blog.csdn.net/honghaier/article/details/7973078" TargetMode="External"/><Relationship Id="rId39" Type="http://schemas.openxmlformats.org/officeDocument/2006/relationships/hyperlink" Target="http://blog.csdn.net/honghaier/article/details/7973078" TargetMode="External"/><Relationship Id="rId21" Type="http://schemas.openxmlformats.org/officeDocument/2006/relationships/hyperlink" Target="http://blog.csdn.net/honghaier/article/details/7973078" TargetMode="External"/><Relationship Id="rId34" Type="http://schemas.openxmlformats.org/officeDocument/2006/relationships/hyperlink" Target="http://blog.csdn.net/honghaier/article/details/7973078" TargetMode="External"/><Relationship Id="rId42" Type="http://schemas.openxmlformats.org/officeDocument/2006/relationships/hyperlink" Target="http://blog.csdn.net/honghaier/article/details/7973078" TargetMode="External"/><Relationship Id="rId47" Type="http://schemas.openxmlformats.org/officeDocument/2006/relationships/hyperlink" Target="http://blog.csdn.net/honghaier/article/details/7973078" TargetMode="External"/><Relationship Id="rId50" Type="http://schemas.openxmlformats.org/officeDocument/2006/relationships/hyperlink" Target="http://blog.csdn.net/honghaier/article/details/7973078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baike.baidu.com/view/415314.htm" TargetMode="External"/><Relationship Id="rId12" Type="http://schemas.openxmlformats.org/officeDocument/2006/relationships/hyperlink" Target="http://blog.csdn.net/honghaier/article/details/7973078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blog.csdn.net/honghaier/article/details/7973078" TargetMode="External"/><Relationship Id="rId33" Type="http://schemas.openxmlformats.org/officeDocument/2006/relationships/hyperlink" Target="http://blog.csdn.net/honghaier/article/details/7973078" TargetMode="External"/><Relationship Id="rId38" Type="http://schemas.openxmlformats.org/officeDocument/2006/relationships/hyperlink" Target="http://blog.csdn.net/honghaier/article/details/7973078" TargetMode="External"/><Relationship Id="rId46" Type="http://schemas.openxmlformats.org/officeDocument/2006/relationships/hyperlink" Target="http://blog.csdn.net/honghaier/article/details/7973078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onghaier/article/details/7973078" TargetMode="External"/><Relationship Id="rId20" Type="http://schemas.openxmlformats.org/officeDocument/2006/relationships/hyperlink" Target="http://blog.csdn.net/honghaier/article/details/7973078" TargetMode="External"/><Relationship Id="rId29" Type="http://schemas.openxmlformats.org/officeDocument/2006/relationships/hyperlink" Target="http://blog.csdn.net/honghaier/article/details/7973078" TargetMode="External"/><Relationship Id="rId41" Type="http://schemas.openxmlformats.org/officeDocument/2006/relationships/hyperlink" Target="http://blog.csdn.net/honghaier/article/details/7973078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27356.htm" TargetMode="External"/><Relationship Id="rId11" Type="http://schemas.openxmlformats.org/officeDocument/2006/relationships/hyperlink" Target="http://blog.csdn.net/honghaier/article/details/7973078" TargetMode="External"/><Relationship Id="rId24" Type="http://schemas.openxmlformats.org/officeDocument/2006/relationships/image" Target="media/image3.jpeg"/><Relationship Id="rId32" Type="http://schemas.openxmlformats.org/officeDocument/2006/relationships/hyperlink" Target="http://blog.csdn.net/honghaier/article/details/7973078" TargetMode="External"/><Relationship Id="rId37" Type="http://schemas.openxmlformats.org/officeDocument/2006/relationships/hyperlink" Target="http://blog.csdn.net/honghaier/article/details/7973078" TargetMode="External"/><Relationship Id="rId40" Type="http://schemas.openxmlformats.org/officeDocument/2006/relationships/hyperlink" Target="http://blog.csdn.net/honghaier/article/details/7973078" TargetMode="External"/><Relationship Id="rId45" Type="http://schemas.openxmlformats.org/officeDocument/2006/relationships/hyperlink" Target="http://blog.csdn.net/honghaier/article/details/7973078" TargetMode="External"/><Relationship Id="rId53" Type="http://schemas.openxmlformats.org/officeDocument/2006/relationships/image" Target="media/image8.png"/><Relationship Id="rId5" Type="http://schemas.openxmlformats.org/officeDocument/2006/relationships/hyperlink" Target="http://baike.baidu.com/view/2449516.htm" TargetMode="External"/><Relationship Id="rId15" Type="http://schemas.openxmlformats.org/officeDocument/2006/relationships/hyperlink" Target="http://blog.csdn.net/honghaier/article/details/7973078" TargetMode="External"/><Relationship Id="rId23" Type="http://schemas.openxmlformats.org/officeDocument/2006/relationships/hyperlink" Target="http://blog.csdn.net/honghaier/article/details/7973078" TargetMode="External"/><Relationship Id="rId28" Type="http://schemas.openxmlformats.org/officeDocument/2006/relationships/hyperlink" Target="http://blog.csdn.net/honghaier/article/details/7973078" TargetMode="External"/><Relationship Id="rId36" Type="http://schemas.openxmlformats.org/officeDocument/2006/relationships/hyperlink" Target="http://blog.csdn.net/honghaier/article/details/7973078" TargetMode="External"/><Relationship Id="rId49" Type="http://schemas.openxmlformats.org/officeDocument/2006/relationships/image" Target="media/image6.jpeg"/><Relationship Id="rId10" Type="http://schemas.openxmlformats.org/officeDocument/2006/relationships/hyperlink" Target="http://blog.csdn.net/honghaier/article/details/7973078" TargetMode="External"/><Relationship Id="rId19" Type="http://schemas.openxmlformats.org/officeDocument/2006/relationships/hyperlink" Target="http://blog.csdn.net/honghaier/article/details/7973078" TargetMode="External"/><Relationship Id="rId31" Type="http://schemas.openxmlformats.org/officeDocument/2006/relationships/hyperlink" Target="http://blog.csdn.net/honghaier/article/details/7973078" TargetMode="External"/><Relationship Id="rId44" Type="http://schemas.openxmlformats.org/officeDocument/2006/relationships/image" Target="media/image5.jpeg"/><Relationship Id="rId52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honghaier/article/details/7973078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blog.csdn.net/honghaier/article/details/7973078" TargetMode="External"/><Relationship Id="rId27" Type="http://schemas.openxmlformats.org/officeDocument/2006/relationships/image" Target="media/image4.gif"/><Relationship Id="rId30" Type="http://schemas.openxmlformats.org/officeDocument/2006/relationships/hyperlink" Target="http://blog.csdn.net/honghaier/article/details/7973078" TargetMode="External"/><Relationship Id="rId35" Type="http://schemas.openxmlformats.org/officeDocument/2006/relationships/hyperlink" Target="http://blog.csdn.net/honghaier/article/details/7973078" TargetMode="External"/><Relationship Id="rId43" Type="http://schemas.openxmlformats.org/officeDocument/2006/relationships/hyperlink" Target="http://blog.csdn.net/honghaier/article/details/7973078" TargetMode="External"/><Relationship Id="rId48" Type="http://schemas.openxmlformats.org/officeDocument/2006/relationships/hyperlink" Target="http://blog.csdn.net/honghaier/article/details/7973078" TargetMode="External"/><Relationship Id="rId8" Type="http://schemas.openxmlformats.org/officeDocument/2006/relationships/hyperlink" Target="http://baike.baidu.com/view/296689.htm" TargetMode="External"/><Relationship Id="rId51" Type="http://schemas.openxmlformats.org/officeDocument/2006/relationships/hyperlink" Target="http://blog.csdn.net/honghaier/article/details/797307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5864</Words>
  <Characters>33428</Characters>
  <Application>Microsoft Office Word</Application>
  <DocSecurity>0</DocSecurity>
  <Lines>278</Lines>
  <Paragraphs>78</Paragraphs>
  <ScaleCrop>false</ScaleCrop>
  <Company>Microsoft</Company>
  <LinksUpToDate>false</LinksUpToDate>
  <CharactersWithSpaces>39214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</cp:revision>
  <dcterms:created xsi:type="dcterms:W3CDTF">2014-02-07T02:19:00Z</dcterms:created>
  <dcterms:modified xsi:type="dcterms:W3CDTF">2014-02-07T02:19:00Z</dcterms:modified>
</cp:coreProperties>
</file>