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E6AFC">
      <w:pPr>
        <w:spacing w:before="3000" w:after="360"/>
        <w:jc w:val="center"/>
      </w:pPr>
      <w:r>
        <w:rPr>
          <w:rFonts w:ascii="Arial" w:hAnsi="Arial" w:eastAsia="黑体"/>
          <w:b/>
          <w:sz w:val="52"/>
        </w:rPr>
        <w:t>天气数据可视化系统</w:t>
      </w:r>
    </w:p>
    <w:p w14:paraId="452BE51B">
      <w:pPr>
        <w:spacing w:before="0" w:after="1400"/>
        <w:jc w:val="center"/>
      </w:pPr>
      <w:r>
        <w:rPr>
          <w:rFonts w:ascii="Arial" w:hAnsi="Arial" w:eastAsia="黑体"/>
          <w:b/>
          <w:sz w:val="44"/>
        </w:rPr>
        <w:t>需 求 分 析 阶 段 文 档</w:t>
      </w:r>
    </w:p>
    <w:p w14:paraId="2CD1FEF7">
      <w:pPr>
        <w:spacing w:before="120" w:after="120"/>
        <w:jc w:val="center"/>
      </w:pPr>
      <w:r>
        <w:rPr>
          <w:rFonts w:ascii="Times New Roman" w:hAnsi="Times New Roman" w:eastAsia="宋体"/>
          <w:b/>
          <w:sz w:val="30"/>
        </w:rPr>
        <w:t>项目名称：</w:t>
      </w:r>
      <w:r>
        <w:rPr>
          <w:rFonts w:ascii="Times New Roman" w:hAnsi="Times New Roman" w:eastAsia="宋体"/>
          <w:sz w:val="30"/>
        </w:rPr>
        <w:t>天气数据可视化系统</w:t>
      </w:r>
    </w:p>
    <w:p w14:paraId="0850BAF5">
      <w:pPr>
        <w:spacing w:before="120" w:after="120"/>
        <w:jc w:val="center"/>
      </w:pPr>
      <w:r>
        <w:rPr>
          <w:rFonts w:ascii="Times New Roman" w:hAnsi="Times New Roman" w:eastAsia="宋体"/>
          <w:b/>
          <w:sz w:val="30"/>
        </w:rPr>
        <w:t>项目成员：</w:t>
      </w:r>
      <w:r>
        <w:rPr>
          <w:rFonts w:ascii="Times New Roman" w:hAnsi="Times New Roman" w:eastAsia="宋体"/>
          <w:sz w:val="30"/>
        </w:rPr>
        <w:t>蚁博超、孙楠、魏煜荣、江昊</w:t>
      </w:r>
    </w:p>
    <w:p w14:paraId="1FF1E000">
      <w:pPr>
        <w:spacing w:before="120" w:after="120"/>
        <w:jc w:val="center"/>
      </w:pPr>
      <w:r>
        <w:rPr>
          <w:rFonts w:ascii="Times New Roman" w:hAnsi="Times New Roman" w:eastAsia="宋体"/>
          <w:b/>
          <w:sz w:val="30"/>
        </w:rPr>
        <w:t>开发模式：</w:t>
      </w:r>
      <w:r>
        <w:rPr>
          <w:rFonts w:ascii="Times New Roman" w:hAnsi="Times New Roman" w:eastAsia="宋体"/>
          <w:sz w:val="30"/>
        </w:rPr>
        <w:t>前后端分离</w:t>
      </w:r>
    </w:p>
    <w:p w14:paraId="6EFCBAC2">
      <w:pPr>
        <w:spacing w:before="120" w:after="120"/>
        <w:jc w:val="center"/>
      </w:pPr>
      <w:r>
        <w:rPr>
          <w:rFonts w:ascii="Times New Roman" w:hAnsi="Times New Roman" w:eastAsia="宋体"/>
          <w:b/>
          <w:sz w:val="30"/>
        </w:rPr>
        <w:t>技术栈：</w:t>
      </w:r>
      <w:r>
        <w:rPr>
          <w:rFonts w:ascii="Times New Roman" w:hAnsi="Times New Roman" w:eastAsia="宋体"/>
          <w:sz w:val="30"/>
        </w:rPr>
        <w:t>Vue 3 + Flask + MySQL + ECharts</w:t>
      </w:r>
    </w:p>
    <w:p w14:paraId="7E5A8F79">
      <w:pPr>
        <w:widowControl/>
        <w:spacing w:before="700" w:after="0"/>
        <w:jc w:val="center"/>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701" w:header="851" w:footer="992" w:gutter="0"/>
          <w:cols w:space="425" w:num="1"/>
          <w:docGrid w:type="lines" w:linePitch="312" w:charSpace="0"/>
        </w:sectPr>
      </w:pPr>
      <w:r>
        <w:rPr>
          <w:rFonts w:ascii="Times New Roman" w:hAnsi="Times New Roman" w:eastAsia="宋体"/>
          <w:sz w:val="30"/>
        </w:rPr>
        <w:t>完成时间：2026年9月</w:t>
      </w:r>
    </w:p>
    <w:p w14:paraId="2CC59C5B">
      <w:pPr>
        <w:pStyle w:val="15"/>
      </w:pPr>
      <w:r>
        <w:t>摘  要</w:t>
      </w:r>
    </w:p>
    <w:p w14:paraId="6A211F1B">
      <w:pPr>
        <w:widowControl/>
        <w:spacing w:line="460" w:lineRule="exact"/>
        <w:ind w:firstLine="420"/>
        <w:jc w:val="left"/>
        <w:rPr>
          <w:rFonts w:ascii="宋体" w:hAnsi="宋体" w:eastAsia="宋体"/>
          <w:sz w:val="24"/>
          <w:szCs w:val="24"/>
        </w:rPr>
      </w:pPr>
      <w:r>
        <w:t>本项目针对已有天气数据数量较多、直接查看数据库或表格不便于发现变化规律，以及不同地区和不同年份的数据难以进行直观对比的问题，设计天气数据可视化系统。系统采用前后端分离开发模式，后端使用 Python、Flask、Pandas、SQLAlchemy 和 MySQL，前端使用 Vue 3、Vue Router、ECharts 与 Vite。项目直接使用已有天气数据 SQL 文件进行数据库初始化，不设置数据采集模块，由后端完成数据查询、统计和整理，并通过 REST API 为前端提供数据服务。</w:t>
      </w:r>
    </w:p>
    <w:p w14:paraId="4289CEE5">
      <w:pPr>
        <w:widowControl/>
        <w:spacing w:line="460" w:lineRule="exact"/>
        <w:ind w:firstLine="420"/>
        <w:jc w:val="left"/>
        <w:rPr>
          <w:rFonts w:ascii="宋体" w:hAnsi="宋体" w:eastAsia="宋体"/>
          <w:sz w:val="24"/>
          <w:szCs w:val="24"/>
        </w:rPr>
      </w:pPr>
      <w:r>
        <w:t>系统主要面向普通用户、学生及数据分析人员，当前功能范围包括天气监控大屏、地区与年份筛选、温度分析、风力分析、降水分析和天气类型分析。前端通过指标卡、折线图、柱状图、饼图和中国地图等形式展示数据，使用户能够从时间变化和地区差异等角度分析天气信息。系统后端提供地区级联查询、天气统计和地图数据接口，并对参数缺失、无数据及数据库异常进行处理。通过本项目可以完成 SQL 数据初始化、数据库访问、REST API、数据处理、前端可视化和测试等完整开发流程。</w:t>
      </w:r>
    </w:p>
    <w:p w14:paraId="30A3DB26">
      <w:pPr>
        <w:pStyle w:val="32"/>
        <w:ind w:firstLine="0"/>
        <w:jc w:val="left"/>
      </w:pPr>
      <w:r>
        <w:rPr>
          <w:rFonts w:ascii="Times New Roman" w:hAnsi="Times New Roman" w:eastAsia="宋体"/>
          <w:b/>
          <w:sz w:val="24"/>
        </w:rPr>
        <w:t>关键词：</w:t>
      </w:r>
      <w:r>
        <w:rPr>
          <w:rFonts w:ascii="Times New Roman" w:hAnsi="Times New Roman" w:eastAsia="宋体"/>
          <w:sz w:val="24"/>
        </w:rPr>
        <w:t>天气数据；数据可视化；天气监控大屏；Flask；Vue 3；ECharts</w:t>
      </w:r>
    </w:p>
    <w:p w14:paraId="14773EAA">
      <w:pPr>
        <w:pStyle w:val="32"/>
        <w:ind w:firstLine="0"/>
        <w:jc w:val="left"/>
      </w:pPr>
      <w:r>
        <w:br w:type="page"/>
      </w:r>
    </w:p>
    <w:p w14:paraId="18D80965">
      <w:pPr>
        <w:pStyle w:val="15"/>
        <w:rPr>
          <w:sz w:val="28"/>
          <w:szCs w:val="28"/>
        </w:rPr>
      </w:pPr>
      <w:r>
        <w:t>ABSTRACT</w:t>
      </w:r>
    </w:p>
    <w:p w14:paraId="793C3982">
      <w:pPr>
        <w:pStyle w:val="32"/>
        <w:ind w:firstLineChars="200"/>
        <w:rPr>
          <w:rStyle w:val="33"/>
          <w:rFonts w:ascii="Times New Roman" w:hAnsi="Times New Roman" w:eastAsia="宋体" w:cs="Times New Roman"/>
        </w:rPr>
      </w:pPr>
      <w:r>
        <w:t>This project designs a weather data visualization system for the problems that large volumes of existing weather records are difficult to read directly and that data from different regions and years are inconvenient to compare through raw tables. The system adopts a front-end and back-end separated architecture. The back end uses Python, Flask, Pandas, SQLAlchemy and MySQL, while the front end uses Vue 3, Vue Router, ECharts and Vite. Existing weather SQL data are used to initialize the database, so no data collection module is included. The back end is responsible for querying, aggregating and processing data and provides REST APIs for the front end.</w:t>
      </w:r>
    </w:p>
    <w:p w14:paraId="0D9409BB">
      <w:pPr>
        <w:pStyle w:val="32"/>
        <w:ind w:firstLineChars="200"/>
        <w:rPr>
          <w:rStyle w:val="33"/>
          <w:rFonts w:ascii="Times New Roman" w:hAnsi="Times New Roman" w:eastAsia="宋体" w:cs="Times New Roman"/>
        </w:rPr>
      </w:pPr>
      <w:r>
        <w:t>The current functional scope includes a weather monitoring dashboard, region and year filtering, temperature analysis, wind analysis, precipitation analysis and weather-type analysis. Indicator cards, line charts, bar charts, pie charts and a China map are used to present trends and regional differences. The back end provides region cascading queries, weather statistics and map data interfaces, and handles missing parameters, empty results and database exceptions. The project covers SQL initialization, database access, REST API development, data processing, front-end visualization and testing.</w:t>
      </w:r>
    </w:p>
    <w:p w14:paraId="7933B5E0">
      <w:pPr>
        <w:widowControl/>
        <w:spacing w:line="460" w:lineRule="exact"/>
        <w:sectPr>
          <w:footerReference r:id="rId9" w:type="default"/>
          <w:pgSz w:w="11906" w:h="16838"/>
          <w:pgMar w:top="1440" w:right="1800" w:bottom="1440" w:left="1800" w:header="851" w:footer="992" w:gutter="0"/>
          <w:pgNumType w:fmt="upperRoman" w:start="1"/>
          <w:cols w:space="425" w:num="1"/>
          <w:docGrid w:type="lines" w:linePitch="312" w:charSpace="0"/>
        </w:sectPr>
      </w:pPr>
      <w:r>
        <w:rPr>
          <w:rFonts w:ascii="Times New Roman" w:hAnsi="Times New Roman" w:eastAsia="Times New Roman"/>
          <w:b/>
          <w:sz w:val="24"/>
        </w:rPr>
        <w:t>KEY WORDS：</w:t>
      </w:r>
      <w:r>
        <w:rPr>
          <w:rFonts w:ascii="Times New Roman" w:hAnsi="Times New Roman" w:eastAsia="宋体"/>
          <w:sz w:val="24"/>
        </w:rPr>
        <w:t>Weather data；Data visualization；Weather dashboard；Flask；Vue 3；ECharts</w:t>
      </w:r>
    </w:p>
    <w:p w14:paraId="4592E752">
      <w:pPr>
        <w:pStyle w:val="13"/>
        <w:widowControl/>
        <w:tabs>
          <w:tab w:val="left" w:pos="440"/>
          <w:tab w:val="right" w:leader="dot" w:pos="8721"/>
        </w:tabs>
        <w:spacing w:after="100" w:line="276" w:lineRule="auto"/>
        <w:jc w:val="center"/>
      </w:pPr>
      <w:r>
        <w:rPr>
          <w:rFonts w:ascii="黑体" w:hAnsi="黑体" w:eastAsia="黑体"/>
          <w:b/>
          <w:sz w:val="36"/>
          <w:szCs w:val="36"/>
        </w:rPr>
        <w:t>目录</w:t>
      </w:r>
    </w:p>
    <w:p w14:paraId="6C40AD90">
      <w:pPr>
        <w:widowControl/>
        <w:jc w:val="left"/>
      </w:pPr>
    </w:p>
    <w:sdt>
      <w:sdtPr>
        <w:rPr>
          <w:rFonts w:ascii="宋体" w:hAnsi="宋体" w:eastAsia="宋体"/>
        </w:rPr>
        <w:id w:val="147453262"/>
        <w:docPartObj>
          <w:docPartGallery w:val="Table of Contents"/>
          <w:docPartUnique/>
        </w:docPartObj>
      </w:sdtPr>
      <w:sdtEndPr>
        <w:rPr>
          <w:rFonts w:ascii="宋体" w:hAnsi="宋体" w:eastAsia="宋体"/>
        </w:rPr>
      </w:sdtEndPr>
      <w:sdtContent>
        <w:p w14:paraId="14DF534D"/>
        <w:p w14:paraId="56051DAD">
          <w:pPr>
            <w:pStyle w:val="13"/>
            <w:tabs>
              <w:tab w:val="right" w:leader="dot" w:pos="8296"/>
            </w:tabs>
          </w:pPr>
          <w:r>
            <w:fldChar w:fldCharType="begin"/>
          </w:r>
          <w:r>
            <w:instrText xml:space="preserve">TOC \o "1-3" \h \u </w:instrText>
          </w:r>
          <w:r>
            <w:fldChar w:fldCharType="separate"/>
          </w:r>
          <w:r>
            <w:fldChar w:fldCharType="begin"/>
          </w:r>
          <w:r>
            <w:instrText xml:space="preserve"> HYPERLINK \l "_Toc165279458" </w:instrText>
          </w:r>
          <w:r>
            <w:fldChar w:fldCharType="separate"/>
          </w:r>
          <w:r>
            <w:rPr>
              <w:rStyle w:val="19"/>
            </w:rPr>
            <w:t>摘  要</w:t>
          </w:r>
          <w:r>
            <w:tab/>
          </w:r>
          <w:r>
            <w:fldChar w:fldCharType="begin"/>
          </w:r>
          <w:r>
            <w:instrText xml:space="preserve"> PAGEREF _Toc165279458 \h </w:instrText>
          </w:r>
          <w:r>
            <w:fldChar w:fldCharType="separate"/>
          </w:r>
          <w:r>
            <w:t>I</w:t>
          </w:r>
          <w:r>
            <w:fldChar w:fldCharType="end"/>
          </w:r>
          <w:r>
            <w:fldChar w:fldCharType="end"/>
          </w:r>
        </w:p>
        <w:p w14:paraId="3CF30825">
          <w:pPr>
            <w:pStyle w:val="13"/>
            <w:tabs>
              <w:tab w:val="right" w:leader="dot" w:pos="8296"/>
            </w:tabs>
          </w:pPr>
          <w:r>
            <w:fldChar w:fldCharType="begin"/>
          </w:r>
          <w:r>
            <w:instrText xml:space="preserve"> HYPERLINK \l "_Toc165279459" </w:instrText>
          </w:r>
          <w:r>
            <w:fldChar w:fldCharType="separate"/>
          </w:r>
          <w:r>
            <w:rPr>
              <w:rStyle w:val="19"/>
            </w:rPr>
            <w:t>ABSTRACT</w:t>
          </w:r>
          <w:r>
            <w:tab/>
          </w:r>
          <w:r>
            <w:fldChar w:fldCharType="begin"/>
          </w:r>
          <w:r>
            <w:instrText xml:space="preserve"> PAGEREF _Toc165279459 \h </w:instrText>
          </w:r>
          <w:r>
            <w:fldChar w:fldCharType="separate"/>
          </w:r>
          <w:r>
            <w:t>II</w:t>
          </w:r>
          <w:r>
            <w:fldChar w:fldCharType="end"/>
          </w:r>
          <w:r>
            <w:fldChar w:fldCharType="end"/>
          </w:r>
        </w:p>
        <w:p w14:paraId="3BE8FD38">
          <w:pPr>
            <w:pStyle w:val="13"/>
            <w:tabs>
              <w:tab w:val="left" w:pos="840"/>
              <w:tab w:val="right" w:leader="dot" w:pos="8296"/>
            </w:tabs>
          </w:pPr>
          <w:r>
            <w:fldChar w:fldCharType="begin"/>
          </w:r>
          <w:r>
            <w:instrText xml:space="preserve"> HYPERLINK \l "_Toc165279460" </w:instrText>
          </w:r>
          <w:r>
            <w:fldChar w:fldCharType="separate"/>
          </w:r>
          <w:r>
            <w:rPr>
              <w:rStyle w:val="19"/>
              <w:rFonts w:ascii="黑体" w:hAnsi="黑体" w:eastAsia="黑体"/>
            </w:rPr>
            <w:t>1.</w:t>
          </w:r>
          <w:r>
            <w:tab/>
          </w:r>
          <w:r>
            <w:rPr>
              <w:rStyle w:val="19"/>
              <w:rFonts w:ascii="黑体" w:hAnsi="黑体" w:eastAsia="黑体"/>
            </w:rPr>
            <w:t>绪论</w:t>
          </w:r>
          <w:r>
            <w:tab/>
          </w:r>
          <w:r>
            <w:fldChar w:fldCharType="begin"/>
          </w:r>
          <w:r>
            <w:instrText xml:space="preserve"> PAGEREF _Toc165279460 \h </w:instrText>
          </w:r>
          <w:r>
            <w:fldChar w:fldCharType="separate"/>
          </w:r>
          <w:r>
            <w:t>1</w:t>
          </w:r>
          <w:r>
            <w:fldChar w:fldCharType="end"/>
          </w:r>
          <w:r>
            <w:fldChar w:fldCharType="end"/>
          </w:r>
        </w:p>
        <w:p w14:paraId="6AF4C88D">
          <w:pPr>
            <w:pStyle w:val="14"/>
            <w:tabs>
              <w:tab w:val="left" w:pos="1260"/>
              <w:tab w:val="right" w:leader="dot" w:pos="8296"/>
            </w:tabs>
          </w:pPr>
          <w:r>
            <w:fldChar w:fldCharType="begin"/>
          </w:r>
          <w:r>
            <w:instrText xml:space="preserve"> HYPERLINK \l "_Toc165279461" </w:instrText>
          </w:r>
          <w:r>
            <w:fldChar w:fldCharType="separate"/>
          </w:r>
          <w:r>
            <w:rPr>
              <w:rStyle w:val="19"/>
              <w:rFonts w:ascii="黑体" w:hAnsi="黑体"/>
            </w:rPr>
            <w:t>1.1.</w:t>
          </w:r>
          <w:r>
            <w:tab/>
          </w:r>
          <w:r>
            <w:rPr>
              <w:rStyle w:val="19"/>
              <w:rFonts w:ascii="黑体" w:hAnsi="黑体"/>
            </w:rPr>
            <w:t>问题的提出</w:t>
          </w:r>
          <w:r>
            <w:tab/>
          </w:r>
          <w:r>
            <w:fldChar w:fldCharType="begin"/>
          </w:r>
          <w:r>
            <w:instrText xml:space="preserve"> PAGEREF _Toc165279461 \h </w:instrText>
          </w:r>
          <w:r>
            <w:fldChar w:fldCharType="separate"/>
          </w:r>
          <w:r>
            <w:t>1</w:t>
          </w:r>
          <w:r>
            <w:fldChar w:fldCharType="end"/>
          </w:r>
          <w:r>
            <w:fldChar w:fldCharType="end"/>
          </w:r>
        </w:p>
        <w:p w14:paraId="302947CA">
          <w:pPr>
            <w:pStyle w:val="14"/>
            <w:tabs>
              <w:tab w:val="left" w:pos="1260"/>
              <w:tab w:val="right" w:leader="dot" w:pos="8296"/>
            </w:tabs>
          </w:pPr>
          <w:r>
            <w:fldChar w:fldCharType="begin"/>
          </w:r>
          <w:r>
            <w:instrText xml:space="preserve"> HYPERLINK \l "_Toc165279462" </w:instrText>
          </w:r>
          <w:r>
            <w:fldChar w:fldCharType="separate"/>
          </w:r>
          <w:r>
            <w:rPr>
              <w:rStyle w:val="19"/>
              <w:rFonts w:ascii="黑体" w:hAnsi="黑体"/>
            </w:rPr>
            <w:t>1.2.</w:t>
          </w:r>
          <w:r>
            <w:tab/>
          </w:r>
          <w:r>
            <w:rPr>
              <w:rStyle w:val="19"/>
              <w:rFonts w:ascii="黑体" w:hAnsi="黑体"/>
            </w:rPr>
            <w:t>选题背景</w:t>
          </w:r>
          <w:r>
            <w:tab/>
          </w:r>
          <w:r>
            <w:fldChar w:fldCharType="begin"/>
          </w:r>
          <w:r>
            <w:instrText xml:space="preserve"> PAGEREF _Toc165279462 \h </w:instrText>
          </w:r>
          <w:r>
            <w:fldChar w:fldCharType="separate"/>
          </w:r>
          <w:r>
            <w:t>1</w:t>
          </w:r>
          <w:r>
            <w:fldChar w:fldCharType="end"/>
          </w:r>
          <w:r>
            <w:fldChar w:fldCharType="end"/>
          </w:r>
        </w:p>
        <w:p w14:paraId="7E3254BA">
          <w:pPr>
            <w:pStyle w:val="14"/>
            <w:tabs>
              <w:tab w:val="left" w:pos="1260"/>
              <w:tab w:val="right" w:leader="dot" w:pos="8296"/>
            </w:tabs>
          </w:pPr>
          <w:r>
            <w:fldChar w:fldCharType="begin"/>
          </w:r>
          <w:r>
            <w:instrText xml:space="preserve"> HYPERLINK \l "_Toc165279463" </w:instrText>
          </w:r>
          <w:r>
            <w:fldChar w:fldCharType="separate"/>
          </w:r>
          <w:r>
            <w:rPr>
              <w:rStyle w:val="19"/>
              <w:rFonts w:ascii="黑体" w:hAnsi="黑体"/>
            </w:rPr>
            <w:t>1.3.</w:t>
          </w:r>
          <w:r>
            <w:tab/>
          </w:r>
          <w:r>
            <w:rPr>
              <w:rStyle w:val="19"/>
              <w:rFonts w:ascii="黑体" w:hAnsi="黑体"/>
            </w:rPr>
            <w:t>国内外研究现状</w:t>
          </w:r>
          <w:r>
            <w:tab/>
          </w:r>
          <w:r>
            <w:fldChar w:fldCharType="begin"/>
          </w:r>
          <w:r>
            <w:instrText xml:space="preserve"> PAGEREF _Toc165279463 \h </w:instrText>
          </w:r>
          <w:r>
            <w:fldChar w:fldCharType="separate"/>
          </w:r>
          <w:r>
            <w:t>1</w:t>
          </w:r>
          <w:r>
            <w:fldChar w:fldCharType="end"/>
          </w:r>
          <w:r>
            <w:fldChar w:fldCharType="end"/>
          </w:r>
        </w:p>
        <w:p w14:paraId="0B87906D">
          <w:pPr>
            <w:pStyle w:val="7"/>
            <w:tabs>
              <w:tab w:val="left" w:pos="1680"/>
              <w:tab w:val="right" w:leader="dot" w:pos="8296"/>
            </w:tabs>
          </w:pPr>
          <w:r>
            <w:fldChar w:fldCharType="begin"/>
          </w:r>
          <w:r>
            <w:instrText xml:space="preserve"> HYPERLINK \l "_Toc165279464" </w:instrText>
          </w:r>
          <w:r>
            <w:fldChar w:fldCharType="separate"/>
          </w:r>
          <w:r>
            <w:rPr>
              <w:rStyle w:val="19"/>
            </w:rPr>
            <w:t>1.3.1.</w:t>
          </w:r>
          <w:r>
            <w:tab/>
          </w:r>
          <w:r>
            <w:rPr>
              <w:rStyle w:val="19"/>
            </w:rPr>
            <w:t>国内研究现状</w:t>
          </w:r>
          <w:r>
            <w:tab/>
          </w:r>
          <w:r>
            <w:fldChar w:fldCharType="begin"/>
          </w:r>
          <w:r>
            <w:instrText xml:space="preserve"> PAGEREF _Toc165279464 \h </w:instrText>
          </w:r>
          <w:r>
            <w:fldChar w:fldCharType="separate"/>
          </w:r>
          <w:r>
            <w:t>1</w:t>
          </w:r>
          <w:r>
            <w:fldChar w:fldCharType="end"/>
          </w:r>
          <w:r>
            <w:fldChar w:fldCharType="end"/>
          </w:r>
        </w:p>
        <w:p w14:paraId="2BC934DB">
          <w:pPr>
            <w:pStyle w:val="7"/>
            <w:tabs>
              <w:tab w:val="left" w:pos="1680"/>
              <w:tab w:val="right" w:leader="dot" w:pos="8296"/>
            </w:tabs>
          </w:pPr>
          <w:r>
            <w:fldChar w:fldCharType="begin"/>
          </w:r>
          <w:r>
            <w:instrText xml:space="preserve"> HYPERLINK \l "_Toc165279465" </w:instrText>
          </w:r>
          <w:r>
            <w:fldChar w:fldCharType="separate"/>
          </w:r>
          <w:r>
            <w:rPr>
              <w:rStyle w:val="19"/>
            </w:rPr>
            <w:t>1.3.2.</w:t>
          </w:r>
          <w:r>
            <w:tab/>
          </w:r>
          <w:r>
            <w:rPr>
              <w:rStyle w:val="19"/>
            </w:rPr>
            <w:t>国外研究现状</w:t>
          </w:r>
          <w:r>
            <w:tab/>
          </w:r>
          <w:r>
            <w:fldChar w:fldCharType="begin"/>
          </w:r>
          <w:r>
            <w:instrText xml:space="preserve"> PAGEREF _Toc165279465 \h </w:instrText>
          </w:r>
          <w:r>
            <w:fldChar w:fldCharType="separate"/>
          </w:r>
          <w:r>
            <w:t>2</w:t>
          </w:r>
          <w:r>
            <w:fldChar w:fldCharType="end"/>
          </w:r>
          <w:r>
            <w:fldChar w:fldCharType="end"/>
          </w:r>
        </w:p>
        <w:p w14:paraId="1D07CA3E">
          <w:pPr>
            <w:pStyle w:val="14"/>
            <w:tabs>
              <w:tab w:val="left" w:pos="1260"/>
              <w:tab w:val="right" w:leader="dot" w:pos="8296"/>
            </w:tabs>
          </w:pPr>
          <w:r>
            <w:fldChar w:fldCharType="begin"/>
          </w:r>
          <w:r>
            <w:instrText xml:space="preserve"> HYPERLINK \l "_Toc165279466" </w:instrText>
          </w:r>
          <w:r>
            <w:fldChar w:fldCharType="separate"/>
          </w:r>
          <w:r>
            <w:rPr>
              <w:rStyle w:val="19"/>
              <w:rFonts w:ascii="黑体" w:hAnsi="黑体"/>
            </w:rPr>
            <w:t>1.4.</w:t>
          </w:r>
          <w:r>
            <w:tab/>
          </w:r>
          <w:r>
            <w:rPr>
              <w:rStyle w:val="19"/>
              <w:rFonts w:ascii="黑体" w:hAnsi="黑体"/>
            </w:rPr>
            <w:t>本项目研究的意义</w:t>
          </w:r>
          <w:r>
            <w:tab/>
          </w:r>
          <w:r>
            <w:fldChar w:fldCharType="begin"/>
          </w:r>
          <w:r>
            <w:instrText xml:space="preserve"> PAGEREF _Toc165279466 \h </w:instrText>
          </w:r>
          <w:r>
            <w:fldChar w:fldCharType="separate"/>
          </w:r>
          <w:r>
            <w:t>2</w:t>
          </w:r>
          <w:r>
            <w:fldChar w:fldCharType="end"/>
          </w:r>
          <w:r>
            <w:fldChar w:fldCharType="end"/>
          </w:r>
        </w:p>
        <w:p w14:paraId="2FD1191C">
          <w:pPr>
            <w:pStyle w:val="13"/>
            <w:tabs>
              <w:tab w:val="left" w:pos="840"/>
              <w:tab w:val="right" w:leader="dot" w:pos="8296"/>
            </w:tabs>
          </w:pPr>
          <w:r>
            <w:fldChar w:fldCharType="begin"/>
          </w:r>
          <w:r>
            <w:instrText xml:space="preserve"> HYPERLINK \l "_Toc165279467" </w:instrText>
          </w:r>
          <w:r>
            <w:fldChar w:fldCharType="separate"/>
          </w:r>
          <w:r>
            <w:rPr>
              <w:rStyle w:val="19"/>
              <w:rFonts w:ascii="黑体" w:hAnsi="黑体" w:eastAsia="黑体"/>
            </w:rPr>
            <w:t>2.</w:t>
          </w:r>
          <w:r>
            <w:tab/>
          </w:r>
          <w:r>
            <w:rPr>
              <w:rStyle w:val="19"/>
              <w:rFonts w:ascii="黑体" w:hAnsi="黑体" w:eastAsia="黑体"/>
            </w:rPr>
            <w:t>系统需求分析</w:t>
          </w:r>
          <w:r>
            <w:tab/>
          </w:r>
          <w:r>
            <w:fldChar w:fldCharType="begin"/>
          </w:r>
          <w:r>
            <w:instrText xml:space="preserve"> PAGEREF _Toc165279467 \h </w:instrText>
          </w:r>
          <w:r>
            <w:fldChar w:fldCharType="separate"/>
          </w:r>
          <w:r>
            <w:t>3</w:t>
          </w:r>
          <w:r>
            <w:fldChar w:fldCharType="end"/>
          </w:r>
          <w:r>
            <w:fldChar w:fldCharType="end"/>
          </w:r>
        </w:p>
        <w:p w14:paraId="62AE19AD">
          <w:pPr>
            <w:pStyle w:val="14"/>
            <w:tabs>
              <w:tab w:val="left" w:pos="1260"/>
              <w:tab w:val="right" w:leader="dot" w:pos="8296"/>
            </w:tabs>
          </w:pPr>
          <w:r>
            <w:fldChar w:fldCharType="begin"/>
          </w:r>
          <w:r>
            <w:instrText xml:space="preserve"> HYPERLINK \l "_Toc165279468" </w:instrText>
          </w:r>
          <w:r>
            <w:fldChar w:fldCharType="separate"/>
          </w:r>
          <w:r>
            <w:rPr>
              <w:rStyle w:val="19"/>
              <w:rFonts w:ascii="黑体" w:hAnsi="黑体"/>
            </w:rPr>
            <w:t>2.1.</w:t>
          </w:r>
          <w:r>
            <w:tab/>
          </w:r>
          <w:r>
            <w:rPr>
              <w:rStyle w:val="19"/>
              <w:rFonts w:ascii="黑体" w:hAnsi="黑体"/>
            </w:rPr>
            <w:t>可行性分析</w:t>
          </w:r>
          <w:r>
            <w:tab/>
          </w:r>
          <w:r>
            <w:fldChar w:fldCharType="begin"/>
          </w:r>
          <w:r>
            <w:instrText xml:space="preserve"> PAGEREF _Toc165279468 \h </w:instrText>
          </w:r>
          <w:r>
            <w:fldChar w:fldCharType="separate"/>
          </w:r>
          <w:r>
            <w:t>3</w:t>
          </w:r>
          <w:r>
            <w:fldChar w:fldCharType="end"/>
          </w:r>
          <w:r>
            <w:fldChar w:fldCharType="end"/>
          </w:r>
        </w:p>
        <w:p w14:paraId="0B326684">
          <w:pPr>
            <w:pStyle w:val="7"/>
            <w:tabs>
              <w:tab w:val="left" w:pos="1680"/>
              <w:tab w:val="right" w:leader="dot" w:pos="8296"/>
            </w:tabs>
          </w:pPr>
          <w:r>
            <w:fldChar w:fldCharType="begin"/>
          </w:r>
          <w:r>
            <w:instrText xml:space="preserve"> HYPERLINK \l "_Toc165279469" </w:instrText>
          </w:r>
          <w:r>
            <w:fldChar w:fldCharType="separate"/>
          </w:r>
          <w:r>
            <w:rPr>
              <w:rStyle w:val="19"/>
            </w:rPr>
            <w:t>2.1.1.</w:t>
          </w:r>
          <w:r>
            <w:tab/>
          </w:r>
          <w:r>
            <w:rPr>
              <w:rStyle w:val="19"/>
            </w:rPr>
            <w:t>经济</w:t>
          </w:r>
          <w:r>
            <w:tab/>
          </w:r>
          <w:r>
            <w:fldChar w:fldCharType="begin"/>
          </w:r>
          <w:r>
            <w:instrText xml:space="preserve"> PAGEREF _Toc165279469 \h </w:instrText>
          </w:r>
          <w:r>
            <w:fldChar w:fldCharType="separate"/>
          </w:r>
          <w:r>
            <w:t>3</w:t>
          </w:r>
          <w:r>
            <w:fldChar w:fldCharType="end"/>
          </w:r>
          <w:r>
            <w:fldChar w:fldCharType="end"/>
          </w:r>
        </w:p>
        <w:p w14:paraId="48ACEEBA">
          <w:pPr>
            <w:pStyle w:val="7"/>
            <w:tabs>
              <w:tab w:val="left" w:pos="1680"/>
              <w:tab w:val="right" w:leader="dot" w:pos="8296"/>
            </w:tabs>
          </w:pPr>
          <w:r>
            <w:fldChar w:fldCharType="begin"/>
          </w:r>
          <w:r>
            <w:instrText xml:space="preserve"> HYPERLINK \l "_Toc165279470" </w:instrText>
          </w:r>
          <w:r>
            <w:fldChar w:fldCharType="separate"/>
          </w:r>
          <w:r>
            <w:rPr>
              <w:rStyle w:val="19"/>
            </w:rPr>
            <w:t>2.1.2.</w:t>
          </w:r>
          <w:r>
            <w:tab/>
          </w:r>
          <w:r>
            <w:rPr>
              <w:rStyle w:val="19"/>
            </w:rPr>
            <w:t>社会</w:t>
          </w:r>
          <w:r>
            <w:tab/>
          </w:r>
          <w:r>
            <w:fldChar w:fldCharType="begin"/>
          </w:r>
          <w:r>
            <w:instrText xml:space="preserve"> PAGEREF _Toc165279470 \h </w:instrText>
          </w:r>
          <w:r>
            <w:fldChar w:fldCharType="separate"/>
          </w:r>
          <w:r>
            <w:t>3</w:t>
          </w:r>
          <w:r>
            <w:fldChar w:fldCharType="end"/>
          </w:r>
          <w:r>
            <w:fldChar w:fldCharType="end"/>
          </w:r>
        </w:p>
        <w:p w14:paraId="16BBAC88">
          <w:pPr>
            <w:pStyle w:val="7"/>
            <w:tabs>
              <w:tab w:val="left" w:pos="1680"/>
              <w:tab w:val="right" w:leader="dot" w:pos="8296"/>
            </w:tabs>
          </w:pPr>
          <w:r>
            <w:fldChar w:fldCharType="begin"/>
          </w:r>
          <w:r>
            <w:instrText xml:space="preserve"> HYPERLINK \l "_Toc165279471" </w:instrText>
          </w:r>
          <w:r>
            <w:fldChar w:fldCharType="separate"/>
          </w:r>
          <w:r>
            <w:rPr>
              <w:rStyle w:val="19"/>
            </w:rPr>
            <w:t>2.1.3.</w:t>
          </w:r>
          <w:r>
            <w:tab/>
          </w:r>
          <w:r>
            <w:rPr>
              <w:rStyle w:val="19"/>
            </w:rPr>
            <w:t>技术</w:t>
          </w:r>
          <w:r>
            <w:tab/>
          </w:r>
          <w:r>
            <w:fldChar w:fldCharType="begin"/>
          </w:r>
          <w:r>
            <w:instrText xml:space="preserve"> PAGEREF _Toc165279471 \h </w:instrText>
          </w:r>
          <w:r>
            <w:fldChar w:fldCharType="separate"/>
          </w:r>
          <w:r>
            <w:t>3</w:t>
          </w:r>
          <w:r>
            <w:fldChar w:fldCharType="end"/>
          </w:r>
          <w:r>
            <w:fldChar w:fldCharType="end"/>
          </w:r>
        </w:p>
        <w:p w14:paraId="36C30D58">
          <w:pPr>
            <w:pStyle w:val="14"/>
            <w:tabs>
              <w:tab w:val="left" w:pos="1260"/>
              <w:tab w:val="right" w:leader="dot" w:pos="8296"/>
            </w:tabs>
          </w:pPr>
          <w:r>
            <w:fldChar w:fldCharType="begin"/>
          </w:r>
          <w:r>
            <w:instrText xml:space="preserve"> HYPERLINK \l "_Toc165279472" </w:instrText>
          </w:r>
          <w:r>
            <w:fldChar w:fldCharType="separate"/>
          </w:r>
          <w:r>
            <w:rPr>
              <w:rStyle w:val="19"/>
              <w:rFonts w:ascii="黑体" w:hAnsi="黑体"/>
            </w:rPr>
            <w:t>2.2.</w:t>
          </w:r>
          <w:r>
            <w:tab/>
          </w:r>
          <w:r>
            <w:rPr>
              <w:rStyle w:val="19"/>
              <w:rFonts w:ascii="黑体" w:hAnsi="黑体"/>
            </w:rPr>
            <w:t>系统业务分析</w:t>
          </w:r>
          <w:r>
            <w:tab/>
          </w:r>
          <w:r>
            <w:fldChar w:fldCharType="begin"/>
          </w:r>
          <w:r>
            <w:instrText xml:space="preserve"> PAGEREF _Toc165279472 \h </w:instrText>
          </w:r>
          <w:r>
            <w:fldChar w:fldCharType="separate"/>
          </w:r>
          <w:r>
            <w:t>4</w:t>
          </w:r>
          <w:r>
            <w:fldChar w:fldCharType="end"/>
          </w:r>
          <w:r>
            <w:fldChar w:fldCharType="end"/>
          </w:r>
        </w:p>
        <w:p w14:paraId="3BF5D6E1">
          <w:pPr>
            <w:pStyle w:val="7"/>
            <w:tabs>
              <w:tab w:val="left" w:pos="1680"/>
              <w:tab w:val="right" w:leader="dot" w:pos="8296"/>
            </w:tabs>
          </w:pPr>
          <w:r>
            <w:fldChar w:fldCharType="begin"/>
          </w:r>
          <w:r>
            <w:instrText xml:space="preserve"> HYPERLINK \l "_Toc165279473" </w:instrText>
          </w:r>
          <w:r>
            <w:fldChar w:fldCharType="separate"/>
          </w:r>
          <w:r>
            <w:rPr>
              <w:rStyle w:val="19"/>
            </w:rPr>
            <w:t>2.2.1.</w:t>
          </w:r>
          <w:r>
            <w:tab/>
          </w:r>
          <w:r>
            <w:rPr>
              <w:rStyle w:val="19"/>
            </w:rPr>
            <w:t>用户需求</w:t>
          </w:r>
          <w:r>
            <w:tab/>
          </w:r>
          <w:r>
            <w:fldChar w:fldCharType="begin"/>
          </w:r>
          <w:r>
            <w:instrText xml:space="preserve"> PAGEREF _Toc165279473 \h </w:instrText>
          </w:r>
          <w:r>
            <w:fldChar w:fldCharType="separate"/>
          </w:r>
          <w:r>
            <w:t>4</w:t>
          </w:r>
          <w:r>
            <w:fldChar w:fldCharType="end"/>
          </w:r>
          <w:r>
            <w:fldChar w:fldCharType="end"/>
          </w:r>
        </w:p>
        <w:p w14:paraId="2599019E">
          <w:pPr>
            <w:pStyle w:val="7"/>
            <w:tabs>
              <w:tab w:val="left" w:pos="1680"/>
              <w:tab w:val="right" w:leader="dot" w:pos="8296"/>
            </w:tabs>
          </w:pPr>
          <w:r>
            <w:fldChar w:fldCharType="begin"/>
          </w:r>
          <w:r>
            <w:instrText xml:space="preserve"> HYPERLINK \l "_Toc165279474" </w:instrText>
          </w:r>
          <w:r>
            <w:fldChar w:fldCharType="separate"/>
          </w:r>
          <w:r>
            <w:rPr>
              <w:rStyle w:val="19"/>
            </w:rPr>
            <w:t>2.2.2.</w:t>
          </w:r>
          <w:r>
            <w:tab/>
          </w:r>
          <w:r>
            <w:rPr>
              <w:rStyle w:val="19"/>
            </w:rPr>
            <w:t>系统需求</w:t>
          </w:r>
          <w:r>
            <w:tab/>
          </w:r>
          <w:r>
            <w:fldChar w:fldCharType="begin"/>
          </w:r>
          <w:r>
            <w:instrText xml:space="preserve"> PAGEREF _Toc165279474 \h </w:instrText>
          </w:r>
          <w:r>
            <w:fldChar w:fldCharType="separate"/>
          </w:r>
          <w:r>
            <w:t>4</w:t>
          </w:r>
          <w:r>
            <w:fldChar w:fldCharType="end"/>
          </w:r>
          <w:r>
            <w:fldChar w:fldCharType="end"/>
          </w:r>
        </w:p>
        <w:p w14:paraId="7599A474">
          <w:pPr>
            <w:pStyle w:val="14"/>
            <w:tabs>
              <w:tab w:val="left" w:pos="1260"/>
              <w:tab w:val="right" w:leader="dot" w:pos="8296"/>
            </w:tabs>
          </w:pPr>
          <w:r>
            <w:fldChar w:fldCharType="begin"/>
          </w:r>
          <w:r>
            <w:instrText xml:space="preserve"> HYPERLINK \l "_Toc165279475" </w:instrText>
          </w:r>
          <w:r>
            <w:fldChar w:fldCharType="separate"/>
          </w:r>
          <w:r>
            <w:rPr>
              <w:rStyle w:val="19"/>
              <w:rFonts w:ascii="黑体" w:hAnsi="黑体" w:cs="黑体"/>
            </w:rPr>
            <w:t>2.3.</w:t>
          </w:r>
          <w:r>
            <w:tab/>
          </w:r>
          <w:r>
            <w:rPr>
              <w:rStyle w:val="19"/>
              <w:rFonts w:ascii="黑体" w:hAnsi="黑体" w:cs="黑体"/>
            </w:rPr>
            <w:t>系统功能需求分析</w:t>
          </w:r>
          <w:r>
            <w:tab/>
          </w:r>
          <w:r>
            <w:fldChar w:fldCharType="begin"/>
          </w:r>
          <w:r>
            <w:instrText xml:space="preserve"> PAGEREF _Toc165279475 \h </w:instrText>
          </w:r>
          <w:r>
            <w:fldChar w:fldCharType="separate"/>
          </w:r>
          <w:r>
            <w:t>4</w:t>
          </w:r>
          <w:r>
            <w:fldChar w:fldCharType="end"/>
          </w:r>
          <w:r>
            <w:fldChar w:fldCharType="end"/>
          </w:r>
        </w:p>
        <w:p w14:paraId="76D0E6CC">
          <w:pPr>
            <w:pStyle w:val="7"/>
            <w:tabs>
              <w:tab w:val="left" w:pos="1680"/>
              <w:tab w:val="right" w:leader="dot" w:pos="8296"/>
            </w:tabs>
          </w:pPr>
          <w:r>
            <w:fldChar w:fldCharType="begin"/>
          </w:r>
          <w:r>
            <w:instrText xml:space="preserve"> HYPERLINK \l "_Toc165279476" </w:instrText>
          </w:r>
          <w:r>
            <w:fldChar w:fldCharType="separate"/>
          </w:r>
          <w:r>
            <w:rPr>
              <w:rStyle w:val="19"/>
            </w:rPr>
            <w:t>2.3.1.</w:t>
          </w:r>
          <w:r>
            <w:tab/>
          </w:r>
          <w:r>
            <w:rPr>
              <w:rStyle w:val="19"/>
            </w:rPr>
            <w:t>系统用例图示</w:t>
          </w:r>
          <w:r>
            <w:tab/>
          </w:r>
          <w:r>
            <w:fldChar w:fldCharType="begin"/>
          </w:r>
          <w:r>
            <w:instrText xml:space="preserve"> PAGEREF _Toc165279476 \h </w:instrText>
          </w:r>
          <w:r>
            <w:fldChar w:fldCharType="separate"/>
          </w:r>
          <w:r>
            <w:t>4</w:t>
          </w:r>
          <w:r>
            <w:fldChar w:fldCharType="end"/>
          </w:r>
          <w:r>
            <w:fldChar w:fldCharType="end"/>
          </w:r>
        </w:p>
        <w:p w14:paraId="6BE4273C">
          <w:pPr>
            <w:pStyle w:val="7"/>
            <w:tabs>
              <w:tab w:val="left" w:pos="1680"/>
              <w:tab w:val="right" w:leader="dot" w:pos="8296"/>
            </w:tabs>
          </w:pPr>
          <w:r>
            <w:fldChar w:fldCharType="begin"/>
          </w:r>
          <w:r>
            <w:instrText xml:space="preserve"> HYPERLINK \l "_Toc165279477" </w:instrText>
          </w:r>
          <w:r>
            <w:fldChar w:fldCharType="separate"/>
          </w:r>
          <w:r>
            <w:rPr>
              <w:rStyle w:val="19"/>
            </w:rPr>
            <w:t>2.3.2.</w:t>
          </w:r>
          <w:r>
            <w:tab/>
          </w:r>
          <w:r>
            <w:rPr>
              <w:rStyle w:val="19"/>
            </w:rPr>
            <w:t>天气监控大屏模块</w:t>
          </w:r>
          <w:r>
            <w:tab/>
          </w:r>
          <w:r>
            <w:fldChar w:fldCharType="begin"/>
          </w:r>
          <w:r>
            <w:instrText xml:space="preserve"> PAGEREF _Toc165279477 \h </w:instrText>
          </w:r>
          <w:r>
            <w:fldChar w:fldCharType="separate"/>
          </w:r>
          <w:r>
            <w:t>6</w:t>
          </w:r>
          <w:r>
            <w:fldChar w:fldCharType="end"/>
          </w:r>
          <w:r>
            <w:fldChar w:fldCharType="end"/>
          </w:r>
        </w:p>
        <w:p w14:paraId="6D1C08D2">
          <w:pPr>
            <w:pStyle w:val="7"/>
            <w:tabs>
              <w:tab w:val="left" w:pos="1680"/>
              <w:tab w:val="right" w:leader="dot" w:pos="8296"/>
            </w:tabs>
          </w:pPr>
          <w:r>
            <w:fldChar w:fldCharType="begin"/>
          </w:r>
          <w:r>
            <w:instrText xml:space="preserve"> HYPERLINK \l "_Toc165279478" </w:instrText>
          </w:r>
          <w:r>
            <w:fldChar w:fldCharType="separate"/>
          </w:r>
          <w:r>
            <w:rPr>
              <w:rStyle w:val="19"/>
            </w:rPr>
            <w:t>2.3.3.</w:t>
          </w:r>
          <w:r>
            <w:tab/>
          </w:r>
          <w:r>
            <w:rPr>
              <w:rStyle w:val="19"/>
            </w:rPr>
            <w:t>地区与年份筛选模块</w:t>
          </w:r>
          <w:r>
            <w:tab/>
          </w:r>
          <w:r>
            <w:fldChar w:fldCharType="begin"/>
          </w:r>
          <w:r>
            <w:instrText xml:space="preserve"> PAGEREF _Toc165279478 \h </w:instrText>
          </w:r>
          <w:r>
            <w:fldChar w:fldCharType="separate"/>
          </w:r>
          <w:r>
            <w:t>6</w:t>
          </w:r>
          <w:r>
            <w:fldChar w:fldCharType="end"/>
          </w:r>
          <w:r>
            <w:fldChar w:fldCharType="end"/>
          </w:r>
        </w:p>
        <w:p w14:paraId="5A61149F">
          <w:pPr>
            <w:pStyle w:val="7"/>
            <w:tabs>
              <w:tab w:val="left" w:pos="1680"/>
              <w:tab w:val="right" w:leader="dot" w:pos="8296"/>
            </w:tabs>
          </w:pPr>
          <w:r>
            <w:fldChar w:fldCharType="begin"/>
          </w:r>
          <w:r>
            <w:instrText xml:space="preserve"> HYPERLINK \l "_Toc165279479" </w:instrText>
          </w:r>
          <w:r>
            <w:fldChar w:fldCharType="separate"/>
          </w:r>
          <w:r>
            <w:rPr>
              <w:rStyle w:val="19"/>
            </w:rPr>
            <w:t>2.3.4.</w:t>
          </w:r>
          <w:r>
            <w:tab/>
          </w:r>
          <w:r>
            <w:rPr>
              <w:rStyle w:val="19"/>
            </w:rPr>
            <w:t>温度分析模块</w:t>
          </w:r>
          <w:r>
            <w:tab/>
          </w:r>
          <w:r>
            <w:fldChar w:fldCharType="begin"/>
          </w:r>
          <w:r>
            <w:instrText xml:space="preserve"> PAGEREF _Toc165279479 \h </w:instrText>
          </w:r>
          <w:r>
            <w:fldChar w:fldCharType="separate"/>
          </w:r>
          <w:r>
            <w:t>7</w:t>
          </w:r>
          <w:r>
            <w:fldChar w:fldCharType="end"/>
          </w:r>
          <w:r>
            <w:fldChar w:fldCharType="end"/>
          </w:r>
        </w:p>
        <w:p w14:paraId="279EB8A7">
          <w:pPr>
            <w:pStyle w:val="7"/>
            <w:tabs>
              <w:tab w:val="left" w:pos="1680"/>
              <w:tab w:val="right" w:leader="dot" w:pos="8296"/>
            </w:tabs>
          </w:pPr>
          <w:r>
            <w:fldChar w:fldCharType="begin"/>
          </w:r>
          <w:r>
            <w:instrText xml:space="preserve"> HYPERLINK \l "_Toc165279480" </w:instrText>
          </w:r>
          <w:r>
            <w:fldChar w:fldCharType="separate"/>
          </w:r>
          <w:r>
            <w:rPr>
              <w:rStyle w:val="19"/>
            </w:rPr>
            <w:t>2.3.5.</w:t>
          </w:r>
          <w:r>
            <w:tab/>
          </w:r>
          <w:r>
            <w:rPr>
              <w:rStyle w:val="19"/>
            </w:rPr>
            <w:t>风力分析模块</w:t>
          </w:r>
          <w:r>
            <w:tab/>
          </w:r>
          <w:r>
            <w:fldChar w:fldCharType="begin"/>
          </w:r>
          <w:r>
            <w:instrText xml:space="preserve"> PAGEREF _Toc165279480 \h </w:instrText>
          </w:r>
          <w:r>
            <w:fldChar w:fldCharType="separate"/>
          </w:r>
          <w:r>
            <w:t>7</w:t>
          </w:r>
          <w:r>
            <w:fldChar w:fldCharType="end"/>
          </w:r>
          <w:r>
            <w:fldChar w:fldCharType="end"/>
          </w:r>
        </w:p>
        <w:p w14:paraId="5F6F0472">
          <w:pPr>
            <w:pStyle w:val="7"/>
            <w:tabs>
              <w:tab w:val="left" w:pos="1680"/>
              <w:tab w:val="right" w:leader="dot" w:pos="8296"/>
            </w:tabs>
          </w:pPr>
          <w:r>
            <w:fldChar w:fldCharType="begin"/>
          </w:r>
          <w:r>
            <w:instrText xml:space="preserve"> HYPERLINK \l "_Toc165279481" </w:instrText>
          </w:r>
          <w:r>
            <w:fldChar w:fldCharType="separate"/>
          </w:r>
          <w:r>
            <w:rPr>
              <w:rStyle w:val="19"/>
            </w:rPr>
            <w:t>2.3.6.</w:t>
          </w:r>
          <w:r>
            <w:tab/>
          </w:r>
          <w:r>
            <w:rPr>
              <w:rStyle w:val="19"/>
            </w:rPr>
            <w:t>降水分析模块</w:t>
          </w:r>
          <w:r>
            <w:tab/>
          </w:r>
          <w:r>
            <w:fldChar w:fldCharType="begin"/>
          </w:r>
          <w:r>
            <w:instrText xml:space="preserve"> PAGEREF _Toc165279481 \h </w:instrText>
          </w:r>
          <w:r>
            <w:fldChar w:fldCharType="separate"/>
          </w:r>
          <w:r>
            <w:t>7</w:t>
          </w:r>
          <w:r>
            <w:fldChar w:fldCharType="end"/>
          </w:r>
          <w:r>
            <w:fldChar w:fldCharType="end"/>
          </w:r>
        </w:p>
        <w:p w14:paraId="1A6A301F">
          <w:pPr>
            <w:pStyle w:val="7"/>
            <w:tabs>
              <w:tab w:val="left" w:pos="1680"/>
              <w:tab w:val="right" w:leader="dot" w:pos="8296"/>
            </w:tabs>
          </w:pPr>
          <w:r>
            <w:fldChar w:fldCharType="begin"/>
          </w:r>
          <w:r>
            <w:instrText xml:space="preserve"> HYPERLINK \l "_Toc165279482" </w:instrText>
          </w:r>
          <w:r>
            <w:fldChar w:fldCharType="separate"/>
          </w:r>
          <w:r>
            <w:rPr>
              <w:rStyle w:val="19"/>
            </w:rPr>
            <w:t>2.3.7.</w:t>
          </w:r>
          <w:r>
            <w:tab/>
          </w:r>
          <w:r>
            <w:rPr>
              <w:rStyle w:val="19"/>
            </w:rPr>
            <w:t>天气类型分析模块</w:t>
          </w:r>
          <w:r>
            <w:tab/>
          </w:r>
          <w:r>
            <w:fldChar w:fldCharType="begin"/>
          </w:r>
          <w:r>
            <w:instrText xml:space="preserve"> PAGEREF _Toc165279482 \h </w:instrText>
          </w:r>
          <w:r>
            <w:fldChar w:fldCharType="separate"/>
          </w:r>
          <w:r>
            <w:t>7</w:t>
          </w:r>
          <w:r>
            <w:fldChar w:fldCharType="end"/>
          </w:r>
          <w:r>
            <w:fldChar w:fldCharType="end"/>
          </w:r>
        </w:p>
        <w:p w14:paraId="472F240D">
          <w:pPr>
            <w:pStyle w:val="7"/>
            <w:tabs>
              <w:tab w:val="left" w:pos="1680"/>
              <w:tab w:val="right" w:leader="dot" w:pos="8296"/>
            </w:tabs>
          </w:pPr>
          <w:r>
            <w:fldChar w:fldCharType="begin"/>
          </w:r>
          <w:r>
            <w:instrText xml:space="preserve"> HYPERLINK \l "_Toc165279483" </w:instrText>
          </w:r>
          <w:r>
            <w:fldChar w:fldCharType="separate"/>
          </w:r>
          <w:r>
            <w:rPr>
              <w:rStyle w:val="19"/>
            </w:rPr>
            <w:t>2.3.8.</w:t>
          </w:r>
          <w:r>
            <w:tab/>
          </w:r>
          <w:r>
            <w:rPr>
              <w:rStyle w:val="19"/>
            </w:rPr>
            <w:t>数据服务接口模块</w:t>
          </w:r>
          <w:r>
            <w:tab/>
          </w:r>
          <w:r>
            <w:fldChar w:fldCharType="begin"/>
          </w:r>
          <w:r>
            <w:instrText xml:space="preserve"> PAGEREF _Toc165279483 \h </w:instrText>
          </w:r>
          <w:r>
            <w:fldChar w:fldCharType="separate"/>
          </w:r>
          <w:r>
            <w:t>8</w:t>
          </w:r>
          <w:r>
            <w:fldChar w:fldCharType="end"/>
          </w:r>
          <w:r>
            <w:fldChar w:fldCharType="end"/>
          </w:r>
        </w:p>
        <w:p w14:paraId="08C63CBE">
          <w:pPr>
            <w:pStyle w:val="7"/>
            <w:tabs>
              <w:tab w:val="left" w:pos="1680"/>
              <w:tab w:val="right" w:leader="dot" w:pos="8296"/>
            </w:tabs>
          </w:pPr>
          <w:r>
            <w:fldChar w:fldCharType="begin"/>
          </w:r>
          <w:r>
            <w:instrText xml:space="preserve"> HYPERLINK \l "_Toc165279484" </w:instrText>
          </w:r>
          <w:r>
            <w:fldChar w:fldCharType="separate"/>
          </w:r>
          <w:r>
            <w:rPr>
              <w:rStyle w:val="19"/>
            </w:rPr>
            <w:t>2.3.9.</w:t>
          </w:r>
          <w:r>
            <w:tab/>
          </w:r>
          <w:r>
            <w:rPr>
              <w:rStyle w:val="19"/>
            </w:rPr>
            <w:t>地图数据接口模块</w:t>
          </w:r>
          <w:r>
            <w:tab/>
          </w:r>
          <w:r>
            <w:fldChar w:fldCharType="begin"/>
          </w:r>
          <w:r>
            <w:instrText xml:space="preserve"> PAGEREF _Toc165279484 \h </w:instrText>
          </w:r>
          <w:r>
            <w:fldChar w:fldCharType="separate"/>
          </w:r>
          <w:r>
            <w:t>8</w:t>
          </w:r>
          <w:r>
            <w:fldChar w:fldCharType="end"/>
          </w:r>
          <w:r>
            <w:fldChar w:fldCharType="end"/>
          </w:r>
        </w:p>
        <w:p w14:paraId="01475327">
          <w:pPr>
            <w:pStyle w:val="7"/>
            <w:tabs>
              <w:tab w:val="left" w:pos="1680"/>
              <w:tab w:val="right" w:leader="dot" w:pos="8296"/>
            </w:tabs>
          </w:pPr>
          <w:r>
            <w:fldChar w:fldCharType="begin"/>
          </w:r>
          <w:r>
            <w:instrText xml:space="preserve"> HYPERLINK \l "_Toc165279485" </w:instrText>
          </w:r>
          <w:r>
            <w:fldChar w:fldCharType="separate"/>
          </w:r>
          <w:r>
            <w:rPr>
              <w:rStyle w:val="19"/>
            </w:rPr>
            <w:t>2.3.10.</w:t>
          </w:r>
          <w:r>
            <w:tab/>
          </w:r>
          <w:r>
            <w:rPr>
              <w:rStyle w:val="19"/>
            </w:rPr>
            <w:t>异常处理模块</w:t>
          </w:r>
          <w:r>
            <w:tab/>
          </w:r>
          <w:r>
            <w:fldChar w:fldCharType="begin"/>
          </w:r>
          <w:r>
            <w:instrText xml:space="preserve"> PAGEREF _Toc165279485 \h </w:instrText>
          </w:r>
          <w:r>
            <w:fldChar w:fldCharType="separate"/>
          </w:r>
          <w:r>
            <w:t>8</w:t>
          </w:r>
          <w:r>
            <w:fldChar w:fldCharType="end"/>
          </w:r>
          <w:r>
            <w:fldChar w:fldCharType="end"/>
          </w:r>
        </w:p>
        <w:p w14:paraId="35F9BFBB">
          <w:pPr>
            <w:pStyle w:val="14"/>
            <w:tabs>
              <w:tab w:val="left" w:pos="1260"/>
              <w:tab w:val="right" w:leader="dot" w:pos="8296"/>
            </w:tabs>
          </w:pPr>
          <w:r>
            <w:fldChar w:fldCharType="begin"/>
          </w:r>
          <w:r>
            <w:instrText xml:space="preserve"> HYPERLINK \l "_Toc165279487" </w:instrText>
          </w:r>
          <w:r>
            <w:fldChar w:fldCharType="separate"/>
          </w:r>
          <w:r>
            <w:rPr>
              <w:rStyle w:val="19"/>
              <w:rFonts w:ascii="黑体" w:hAnsi="黑体"/>
            </w:rPr>
            <w:t>2.4.</w:t>
          </w:r>
          <w:r>
            <w:tab/>
          </w:r>
          <w:r>
            <w:rPr>
              <w:rStyle w:val="19"/>
              <w:rFonts w:ascii="黑体" w:hAnsi="黑体"/>
            </w:rPr>
            <w:t>非功能需求分析</w:t>
          </w:r>
          <w:r>
            <w:tab/>
          </w:r>
          <w:r>
            <w:fldChar w:fldCharType="begin"/>
          </w:r>
          <w:r>
            <w:instrText xml:space="preserve"> PAGEREF _Toc165279487 \h </w:instrText>
          </w:r>
          <w:r>
            <w:fldChar w:fldCharType="separate"/>
          </w:r>
          <w:r>
            <w:t>8</w:t>
          </w:r>
          <w:r>
            <w:fldChar w:fldCharType="end"/>
          </w:r>
          <w:r>
            <w:fldChar w:fldCharType="end"/>
          </w:r>
        </w:p>
        <w:p w14:paraId="42198C7E">
          <w:pPr>
            <w:pStyle w:val="7"/>
            <w:tabs>
              <w:tab w:val="left" w:pos="1680"/>
              <w:tab w:val="right" w:leader="dot" w:pos="8296"/>
            </w:tabs>
          </w:pPr>
          <w:r>
            <w:fldChar w:fldCharType="begin"/>
          </w:r>
          <w:r>
            <w:instrText xml:space="preserve"> HYPERLINK \l "_Toc165279488" </w:instrText>
          </w:r>
          <w:r>
            <w:fldChar w:fldCharType="separate"/>
          </w:r>
          <w:r>
            <w:rPr>
              <w:rStyle w:val="19"/>
            </w:rPr>
            <w:t>2.4.1.</w:t>
          </w:r>
          <w:r>
            <w:tab/>
          </w:r>
          <w:r>
            <w:rPr>
              <w:rStyle w:val="19"/>
            </w:rPr>
            <w:t>性能</w:t>
          </w:r>
          <w:r>
            <w:tab/>
          </w:r>
          <w:r>
            <w:fldChar w:fldCharType="begin"/>
          </w:r>
          <w:r>
            <w:instrText xml:space="preserve"> PAGEREF _Toc165279488 \h </w:instrText>
          </w:r>
          <w:r>
            <w:fldChar w:fldCharType="separate"/>
          </w:r>
          <w:r>
            <w:t>8</w:t>
          </w:r>
          <w:r>
            <w:fldChar w:fldCharType="end"/>
          </w:r>
          <w:r>
            <w:fldChar w:fldCharType="end"/>
          </w:r>
        </w:p>
        <w:p w14:paraId="034215DB">
          <w:pPr>
            <w:pStyle w:val="7"/>
            <w:tabs>
              <w:tab w:val="left" w:pos="1680"/>
              <w:tab w:val="right" w:leader="dot" w:pos="8296"/>
            </w:tabs>
          </w:pPr>
          <w:r>
            <w:fldChar w:fldCharType="begin"/>
          </w:r>
          <w:r>
            <w:instrText xml:space="preserve"> HYPERLINK \l "_Toc165279489" </w:instrText>
          </w:r>
          <w:r>
            <w:fldChar w:fldCharType="separate"/>
          </w:r>
          <w:r>
            <w:rPr>
              <w:rStyle w:val="19"/>
            </w:rPr>
            <w:t>2.4.2.</w:t>
          </w:r>
          <w:r>
            <w:tab/>
          </w:r>
          <w:r>
            <w:rPr>
              <w:rStyle w:val="19"/>
            </w:rPr>
            <w:t>环境</w:t>
          </w:r>
          <w:r>
            <w:tab/>
          </w:r>
          <w:r>
            <w:fldChar w:fldCharType="begin"/>
          </w:r>
          <w:r>
            <w:instrText xml:space="preserve"> PAGEREF _Toc165279489 \h </w:instrText>
          </w:r>
          <w:r>
            <w:fldChar w:fldCharType="separate"/>
          </w:r>
          <w:r>
            <w:t>9</w:t>
          </w:r>
          <w:r>
            <w:fldChar w:fldCharType="end"/>
          </w:r>
          <w:r>
            <w:fldChar w:fldCharType="end"/>
          </w:r>
        </w:p>
        <w:p w14:paraId="0EDF4247">
          <w:pPr>
            <w:pStyle w:val="14"/>
            <w:tabs>
              <w:tab w:val="left" w:pos="1260"/>
              <w:tab w:val="right" w:leader="dot" w:pos="8296"/>
            </w:tabs>
          </w:pPr>
          <w:r>
            <w:fldChar w:fldCharType="begin"/>
          </w:r>
          <w:r>
            <w:instrText xml:space="preserve"> HYPERLINK \l "_Toc165279490" </w:instrText>
          </w:r>
          <w:r>
            <w:fldChar w:fldCharType="separate"/>
          </w:r>
          <w:r>
            <w:rPr>
              <w:rStyle w:val="19"/>
              <w:rFonts w:ascii="黑体" w:hAnsi="黑体"/>
            </w:rPr>
            <w:t>2.5.</w:t>
          </w:r>
          <w:r>
            <w:tab/>
          </w:r>
          <w:r>
            <w:rPr>
              <w:rStyle w:val="19"/>
              <w:rFonts w:ascii="黑体" w:hAnsi="黑体"/>
            </w:rPr>
            <w:t>本章小结</w:t>
          </w:r>
          <w:r>
            <w:tab/>
          </w:r>
          <w:r>
            <w:fldChar w:fldCharType="begin"/>
          </w:r>
          <w:r>
            <w:instrText xml:space="preserve"> PAGEREF _Toc165279490 \h </w:instrText>
          </w:r>
          <w:r>
            <w:fldChar w:fldCharType="separate"/>
          </w:r>
          <w:r>
            <w:t>9</w:t>
          </w:r>
          <w:r>
            <w:fldChar w:fldCharType="end"/>
          </w:r>
          <w:r>
            <w:fldChar w:fldCharType="end"/>
          </w:r>
        </w:p>
        <w:p w14:paraId="6707C96A">
          <w:r>
            <w:fldChar w:fldCharType="end"/>
          </w:r>
        </w:p>
      </w:sdtContent>
    </w:sdt>
    <w:p w14:paraId="4994ACF0">
      <w:pPr>
        <w:pStyle w:val="2"/>
        <w:numPr>
          <w:ilvl w:val="0"/>
          <w:numId w:val="1"/>
        </w:numPr>
        <w:jc w:val="center"/>
        <w:rPr>
          <w:rFonts w:ascii="黑体" w:hAnsi="黑体" w:eastAsia="黑体"/>
          <w:sz w:val="32"/>
          <w:szCs w:val="32"/>
        </w:rPr>
        <w:sectPr>
          <w:pgSz w:w="11906" w:h="16838"/>
          <w:pgMar w:top="1440" w:right="1800" w:bottom="1440" w:left="1800" w:header="851" w:footer="992" w:gutter="0"/>
          <w:pgNumType w:fmt="upperRoman"/>
          <w:cols w:space="425" w:num="1"/>
          <w:docGrid w:type="lines" w:linePitch="312" w:charSpace="0"/>
        </w:sectPr>
      </w:pPr>
    </w:p>
    <w:p w14:paraId="7EDB367A">
      <w:pPr>
        <w:pStyle w:val="2"/>
        <w:numPr>
          <w:ilvl w:val="0"/>
          <w:numId w:val="1"/>
        </w:numPr>
        <w:jc w:val="center"/>
        <w:rPr>
          <w:rFonts w:ascii="黑体" w:hAnsi="黑体" w:eastAsia="黑体"/>
          <w:sz w:val="32"/>
          <w:szCs w:val="32"/>
        </w:rPr>
      </w:pPr>
      <w:r>
        <w:t>绪论</w:t>
      </w:r>
    </w:p>
    <w:p w14:paraId="4ED37682">
      <w:pPr>
        <w:pStyle w:val="3"/>
        <w:numPr>
          <w:ilvl w:val="1"/>
          <w:numId w:val="1"/>
        </w:numPr>
        <w:ind w:left="615" w:hanging="615"/>
        <w:jc w:val="left"/>
        <w:rPr>
          <w:rFonts w:ascii="黑体" w:hAnsi="黑体"/>
          <w:szCs w:val="24"/>
        </w:rPr>
      </w:pPr>
      <w:r>
        <w:t>问题的提出</w:t>
      </w:r>
    </w:p>
    <w:p w14:paraId="041F2BA9">
      <w:pPr>
        <w:spacing w:line="460" w:lineRule="exact"/>
        <w:ind w:firstLine="420"/>
        <w:jc w:val="left"/>
        <w:rPr>
          <w:rFonts w:ascii="宋体" w:hAnsi="宋体" w:eastAsia="宋体"/>
          <w:sz w:val="24"/>
          <w:szCs w:val="24"/>
        </w:rPr>
      </w:pPr>
      <w:r>
        <w:t>随着天气历史数据不断积累，数据库中会保存地区、日期、最高温度、最低温度、风力、降水量和天气类型等多种信息。当数据覆盖多个省份、城市、区县及多个年份时，仅查看数据库记录或普通表格难以快速发现变化趋势和地区差异。项目启动书指出，当前主要存在原始数据阅读困难、分析维度分散以及综合展示不足等问题，因此需要建设一个能够对天气数据进行统一查询、统计和可视化展示的系统。</w:t>
      </w:r>
    </w:p>
    <w:p w14:paraId="44D488CD">
      <w:pPr>
        <w:pStyle w:val="3"/>
        <w:numPr>
          <w:ilvl w:val="1"/>
          <w:numId w:val="1"/>
        </w:numPr>
        <w:ind w:left="615" w:hanging="615"/>
        <w:jc w:val="left"/>
        <w:rPr>
          <w:rFonts w:ascii="黑体" w:hAnsi="黑体"/>
          <w:szCs w:val="24"/>
        </w:rPr>
      </w:pPr>
      <w:r>
        <w:t>选题背景</w:t>
      </w:r>
    </w:p>
    <w:p w14:paraId="2BD5A0E4">
      <w:pPr>
        <w:spacing w:line="460" w:lineRule="exact"/>
        <w:ind w:firstLine="420"/>
        <w:jc w:val="left"/>
        <w:rPr>
          <w:rFonts w:ascii="宋体" w:hAnsi="宋体" w:eastAsia="宋体"/>
          <w:sz w:val="24"/>
          <w:szCs w:val="24"/>
        </w:rPr>
      </w:pPr>
      <w:r>
        <w:t>本项目属于前后端分离与数据可视化综合实训项目，已经具备天气数据 SQL 文件，因此项目重点不是重新采集数据，而是围绕已有数据完成 MySQL 数据库初始化、Flask 后端接口、Pandas 数据处理以及 Vue 3 前端可视化展示。系统通过 ECharts 折线图、柱状图、饼图和中国地图展示天气指标，并通过地区与年份筛选实现多维度分析，从而形成完整的数据查询、统计、展示和前后端联调流程。</w:t>
      </w:r>
    </w:p>
    <w:p w14:paraId="6D282537">
      <w:pPr>
        <w:pStyle w:val="3"/>
        <w:numPr>
          <w:ilvl w:val="1"/>
          <w:numId w:val="1"/>
        </w:numPr>
        <w:ind w:left="615" w:hanging="615"/>
        <w:jc w:val="left"/>
        <w:rPr>
          <w:rFonts w:ascii="黑体" w:hAnsi="黑体"/>
          <w:szCs w:val="24"/>
        </w:rPr>
      </w:pPr>
      <w:r>
        <w:t>国内外研究现状</w:t>
      </w:r>
    </w:p>
    <w:p w14:paraId="0744EE6C">
      <w:pPr>
        <w:pStyle w:val="4"/>
        <w:numPr>
          <w:ilvl w:val="2"/>
          <w:numId w:val="1"/>
        </w:numPr>
      </w:pPr>
      <w:r>
        <w:t>国内研究现状</w:t>
      </w:r>
    </w:p>
    <w:p w14:paraId="750CCE1E">
      <w:pPr>
        <w:spacing w:line="460" w:lineRule="exact"/>
        <w:ind w:firstLine="420" w:firstLineChars="200"/>
        <w:jc w:val="left"/>
        <w:rPr>
          <w:rFonts w:ascii="宋体" w:hAnsi="宋体" w:eastAsia="宋体"/>
          <w:sz w:val="24"/>
          <w:szCs w:val="24"/>
        </w:rPr>
      </w:pPr>
      <w:r>
        <w:t>国内天气信息系统和数据平台已经广泛采用图表、地图等方式展示气象数据。相较于直接查看原始记录，可视化方式能够更加清楚地表现温度变化、降水趋势、天气类型分布以及不同地区之间的差异。对于课程实训项目而言，使用已有历史天气数据完成地区筛选、年份筛选、统计分析和图形化展示，是实现数据价值表达的重要方式。</w:t>
      </w:r>
    </w:p>
    <w:p w14:paraId="3AAD5343">
      <w:pPr>
        <w:spacing w:line="460" w:lineRule="exact"/>
        <w:ind w:firstLine="420" w:firstLineChars="200"/>
        <w:jc w:val="left"/>
        <w:rPr>
          <w:rFonts w:ascii="宋体" w:hAnsi="宋体" w:eastAsia="宋体"/>
          <w:sz w:val="24"/>
          <w:szCs w:val="24"/>
        </w:rPr>
      </w:pPr>
      <w:r>
        <w:t>现有天气应用通常强调实时查询，而历史数据分析更需要从时间和空间两个角度进行对比。本项目以天气监控大屏作为综合展示入口，并设置温度、风力、降水和天气类型等专题分析模块，使分散的天气记录能够形成较清晰的分析结构。</w:t>
      </w:r>
    </w:p>
    <w:p w14:paraId="1C2E4974">
      <w:pPr>
        <w:pStyle w:val="4"/>
        <w:numPr>
          <w:ilvl w:val="2"/>
          <w:numId w:val="1"/>
        </w:numPr>
      </w:pPr>
      <w:r>
        <w:t>国外研究现状</w:t>
      </w:r>
    </w:p>
    <w:p w14:paraId="63400A2E">
      <w:pPr>
        <w:spacing w:line="460" w:lineRule="exact"/>
        <w:ind w:firstLine="420" w:firstLineChars="200"/>
        <w:jc w:val="left"/>
        <w:rPr>
          <w:rFonts w:ascii="宋体" w:hAnsi="宋体" w:eastAsia="宋体"/>
          <w:sz w:val="24"/>
          <w:szCs w:val="24"/>
        </w:rPr>
      </w:pPr>
      <w:r>
        <w:t>国外的气象信息系统和数据可视化平台同样重视空间分布、时间趋势和多指标对比。地图常用于表达区域差异，折线图适合展示时间变化，柱状图和饼图适合表现数量和类型占比。基于浏览器的数据可视化方式能够根据筛选条件动态刷新图表，这种设计思路可用于本项目的地区与年份筛选以及专题分析页面。</w:t>
      </w:r>
    </w:p>
    <w:p w14:paraId="14850B45">
      <w:pPr>
        <w:pStyle w:val="3"/>
        <w:numPr>
          <w:ilvl w:val="1"/>
          <w:numId w:val="1"/>
        </w:numPr>
        <w:ind w:left="615" w:hanging="615"/>
        <w:jc w:val="left"/>
        <w:rPr>
          <w:rFonts w:ascii="黑体" w:hAnsi="黑体"/>
          <w:szCs w:val="24"/>
        </w:rPr>
      </w:pPr>
      <w:r>
        <w:t>本项目研究的意义</w:t>
      </w:r>
    </w:p>
    <w:p w14:paraId="77B7024F">
      <w:pPr>
        <w:spacing w:line="460" w:lineRule="exact"/>
        <w:ind w:firstLine="420" w:firstLineChars="200"/>
        <w:jc w:val="left"/>
        <w:rPr>
          <w:rFonts w:ascii="宋体" w:hAnsi="宋体" w:eastAsia="宋体"/>
          <w:sz w:val="24"/>
          <w:szCs w:val="24"/>
        </w:rPr>
      </w:pPr>
      <w:r>
        <w:t>本项目能够将已有天气记录转化为更加直观的图形信息，提高数据的可读性和分析效率。用户可以通过天气监控大屏快速了解关键指标和全国区域分布，也可以按照省份、城市、区县和年份筛选数据，并进一步查看温度、风力、降水和天气类型等专题分析结果。同时，项目覆盖 SQL 数据导入、MySQL 数据库、Flask REST API、Pandas 数据处理、Vue 3 页面、ECharts 图表、前后端联调、测试和文档等环节，能够锻炼团队完整的软件项目开发能力。</w:t>
      </w:r>
    </w:p>
    <w:p w14:paraId="5009768C">
      <w:pPr>
        <w:spacing w:line="460" w:lineRule="exact"/>
        <w:ind w:firstLine="480" w:firstLineChars="200"/>
        <w:jc w:val="left"/>
        <w:rPr>
          <w:rFonts w:ascii="宋体" w:hAnsi="宋体" w:eastAsia="宋体"/>
          <w:sz w:val="24"/>
          <w:szCs w:val="24"/>
        </w:rPr>
        <w:sectPr>
          <w:footerReference r:id="rId10" w:type="default"/>
          <w:pgSz w:w="11906" w:h="16838"/>
          <w:pgMar w:top="1440" w:right="1800" w:bottom="1440" w:left="1800" w:header="851" w:footer="992" w:gutter="0"/>
          <w:pgNumType w:start="1"/>
          <w:cols w:space="425" w:num="1"/>
          <w:docGrid w:type="lines" w:linePitch="312" w:charSpace="0"/>
        </w:sectPr>
      </w:pPr>
    </w:p>
    <w:p w14:paraId="39A386A3">
      <w:pPr>
        <w:pStyle w:val="2"/>
        <w:numPr>
          <w:ilvl w:val="0"/>
          <w:numId w:val="1"/>
        </w:numPr>
        <w:jc w:val="center"/>
        <w:rPr>
          <w:rFonts w:ascii="黑体" w:hAnsi="黑体" w:eastAsia="黑体"/>
          <w:sz w:val="32"/>
          <w:szCs w:val="32"/>
        </w:rPr>
      </w:pPr>
      <w:r>
        <w:t>系统需求分析</w:t>
      </w:r>
    </w:p>
    <w:p w14:paraId="65F9597D">
      <w:pPr>
        <w:pStyle w:val="3"/>
        <w:numPr>
          <w:ilvl w:val="1"/>
          <w:numId w:val="1"/>
        </w:numPr>
        <w:ind w:left="615" w:hanging="615"/>
        <w:jc w:val="left"/>
        <w:rPr>
          <w:rFonts w:ascii="黑体" w:hAnsi="黑体"/>
          <w:szCs w:val="24"/>
        </w:rPr>
      </w:pPr>
      <w:r>
        <w:t>可行性分析</w:t>
      </w:r>
    </w:p>
    <w:p w14:paraId="6625C257">
      <w:pPr>
        <w:pStyle w:val="4"/>
        <w:numPr>
          <w:ilvl w:val="2"/>
          <w:numId w:val="1"/>
        </w:numPr>
      </w:pPr>
      <w:r>
        <w:t>经济</w:t>
      </w:r>
    </w:p>
    <w:p w14:paraId="4C535AB6">
      <w:pPr>
        <w:spacing w:line="460" w:lineRule="exact"/>
        <w:ind w:firstLine="480" w:firstLineChars="200"/>
        <w:rPr>
          <w:sz w:val="24"/>
          <w:szCs w:val="24"/>
        </w:rPr>
      </w:pPr>
      <w:r>
        <w:rPr>
          <w:rFonts w:ascii="Times New Roman" w:hAnsi="Times New Roman" w:eastAsia="宋体"/>
          <w:sz w:val="24"/>
        </w:rPr>
        <w:t>系统使用 Python、Flask、Pandas、SQLAlchemy、Vue 3、ECharts 和 Vite 等常用开发技术，并直接使用已有天气数据 SQL 文件，不需要额外采购数据或商业软件。开发和运行可在普通个人计算机及课程实验环境中完成，整体软硬件投入较低，因此在经济上具有可行性。</w:t>
      </w:r>
    </w:p>
    <w:p w14:paraId="4FE2417D">
      <w:pPr>
        <w:pStyle w:val="4"/>
        <w:numPr>
          <w:ilvl w:val="2"/>
          <w:numId w:val="1"/>
        </w:numPr>
      </w:pPr>
      <w:r>
        <w:t>社会</w:t>
      </w:r>
    </w:p>
    <w:p w14:paraId="071B6B84">
      <w:pPr>
        <w:spacing w:line="460" w:lineRule="exact"/>
        <w:ind w:firstLine="480" w:firstLineChars="200"/>
        <w:rPr>
          <w:sz w:val="24"/>
          <w:szCs w:val="24"/>
        </w:rPr>
      </w:pPr>
      <w:r>
        <w:rPr>
          <w:rFonts w:ascii="Times New Roman" w:hAnsi="Times New Roman" w:eastAsia="宋体"/>
          <w:sz w:val="24"/>
        </w:rPr>
        <w:t>天气数据与日常生活、出行和数据分析密切相关。系统通过图表和地图降低原始数据的阅读难度，为普通用户、学生和数据分析人员提供直观的数据查询和分析方式。项目用于课程实训和功能演示，不涉及复杂业务审批，具有较好的使用价值和教学价值。</w:t>
      </w:r>
    </w:p>
    <w:p w14:paraId="3F7B9601">
      <w:pPr>
        <w:pStyle w:val="4"/>
        <w:numPr>
          <w:ilvl w:val="2"/>
          <w:numId w:val="1"/>
        </w:numPr>
      </w:pPr>
      <w:r>
        <w:t>技术</w:t>
      </w:r>
    </w:p>
    <w:p w14:paraId="1DC7A283">
      <w:pPr>
        <w:spacing w:line="460" w:lineRule="exact"/>
        <w:ind w:firstLine="480" w:firstLineChars="200"/>
        <w:rPr>
          <w:sz w:val="24"/>
          <w:szCs w:val="24"/>
        </w:rPr>
      </w:pPr>
      <w:r>
        <w:rPr>
          <w:rFonts w:ascii="Times New Roman" w:hAnsi="Times New Roman" w:eastAsia="宋体"/>
          <w:sz w:val="24"/>
        </w:rPr>
        <w:t>后端使用 Flask 构建 REST API，SQLAlchemy 与 PyMySQL 负责 MySQL 数据库访问，Pandas 负责数据统计与整理；前端使用 Vue 3 和 Vue Router 组织页面，ECharts 负责折线图、柱状图、饼图及中国地图展示。上述技术能够满足地区级联查询、年份筛选、天气指标统计、地图数据展示和异常处理等当前项目需求，技术实现路径明确。</w:t>
      </w:r>
    </w:p>
    <w:p w14:paraId="43B2CD14">
      <w:pPr>
        <w:rPr>
          <w:rFonts w:hint="eastAsia"/>
        </w:rPr>
      </w:pPr>
    </w:p>
    <w:p w14:paraId="3FB9FA45">
      <w:pPr>
        <w:pStyle w:val="3"/>
        <w:numPr>
          <w:ilvl w:val="1"/>
          <w:numId w:val="1"/>
        </w:numPr>
        <w:ind w:left="615" w:hanging="615"/>
        <w:jc w:val="left"/>
        <w:rPr>
          <w:rFonts w:ascii="黑体" w:hAnsi="黑体"/>
          <w:szCs w:val="24"/>
        </w:rPr>
      </w:pPr>
      <w:r>
        <w:t>系统业务分析</w:t>
      </w:r>
    </w:p>
    <w:p w14:paraId="7170C2A7">
      <w:pPr>
        <w:pStyle w:val="4"/>
        <w:numPr>
          <w:ilvl w:val="2"/>
          <w:numId w:val="1"/>
        </w:numPr>
      </w:pPr>
      <w:r>
        <w:t>用户需求</w:t>
      </w:r>
    </w:p>
    <w:p w14:paraId="47592C56">
      <w:pPr>
        <w:spacing w:line="460" w:lineRule="exact"/>
        <w:ind w:firstLine="420" w:firstLineChars="200"/>
        <w:rPr>
          <w:sz w:val="24"/>
          <w:szCs w:val="24"/>
        </w:rPr>
      </w:pPr>
      <w:r>
        <w:t>用户需求包括：用户能够通过天气监控大屏查看系统中的关键天气指标、主要统计图表及全国区域分布；能够按照省份、城市、区县和年份筛选数据；能够分别查看温度、风力、降水和天气类型的统计结果及变化趋势。筛选条件改变后，当前页面中的指标、图表和地图应同步刷新，并且所有展示结果应与数据库实际数据保持一致。</w:t>
      </w:r>
    </w:p>
    <w:p w14:paraId="0094FB7C">
      <w:pPr>
        <w:pStyle w:val="4"/>
        <w:numPr>
          <w:ilvl w:val="2"/>
          <w:numId w:val="1"/>
        </w:numPr>
      </w:pPr>
      <w:r>
        <w:t>系统需求</w:t>
      </w:r>
    </w:p>
    <w:p w14:paraId="1455DD25">
      <w:pPr>
        <w:spacing w:line="460" w:lineRule="exact"/>
        <w:ind w:firstLine="420" w:firstLineChars="200"/>
        <w:rPr>
          <w:sz w:val="24"/>
          <w:szCs w:val="24"/>
        </w:rPr>
      </w:pPr>
      <w:r>
        <w:t>系统需求包括：使用已有 SQL 文件初始化 MySQL 数据库；通过 SQLAlchemy 和 PyMySQL 建立数据库连接与访问能力；提供省、市、区县级联查询接口；提供温度、风力、降水和天气类型等统计接口；计算中国地图展示所需的省级数据；通过 Flask REST API 返回规范 JSON 数据；对参数缺失、无数据及数据库异常等情况返回明确提示。</w:t>
      </w:r>
    </w:p>
    <w:p w14:paraId="74543CC0">
      <w:pPr>
        <w:pStyle w:val="3"/>
        <w:numPr>
          <w:ilvl w:val="1"/>
          <w:numId w:val="1"/>
        </w:numPr>
        <w:ind w:left="615" w:hanging="615"/>
        <w:rPr>
          <w:rFonts w:ascii="黑体" w:hAnsi="黑体" w:cs="黑体"/>
          <w:szCs w:val="24"/>
        </w:rPr>
      </w:pPr>
      <w:r>
        <w:t>系统功能需求分析</w:t>
      </w:r>
    </w:p>
    <w:p w14:paraId="0C7E2F54">
      <w:pPr>
        <w:spacing w:line="460" w:lineRule="exact"/>
        <w:ind w:firstLine="420" w:firstLineChars="200"/>
        <w:rPr>
          <w:sz w:val="24"/>
          <w:szCs w:val="24"/>
        </w:rPr>
      </w:pPr>
      <w:r>
        <w:t>根据项目启动书和当前实际实现范围，天气数据可视化系统的功能包括：天气监控大屏、地区与年份筛选、温度分析、风力分析、降水分析、天气类型分析、后端数据服务接口、地图数据接口和异常处理。本需求分析文档仅描述当前项目实际需要实现的功能，不加入空气质量分析、简单天气预测和数据导出等未实现的可选功能。</w:t>
      </w:r>
    </w:p>
    <w:p w14:paraId="3AAB3075">
      <w:pPr>
        <w:pStyle w:val="4"/>
        <w:numPr>
          <w:ilvl w:val="2"/>
          <w:numId w:val="1"/>
        </w:numPr>
      </w:pPr>
      <w:r>
        <w:t>系统用例图示</w:t>
      </w:r>
    </w:p>
    <w:p w14:paraId="37437055">
      <w:pPr>
        <w:spacing w:line="460" w:lineRule="exact"/>
        <w:ind w:firstLine="420" w:firstLineChars="200"/>
        <w:rPr>
          <w:sz w:val="24"/>
          <w:szCs w:val="24"/>
        </w:rPr>
      </w:pPr>
      <w:r>
        <w:t>系统用例图从用户/数据分析人员与系统维护/开发人员两个角色描述当前系统实际功能。用户/数据分析人员主要使用天气监控大屏、地区与年份筛选以及温度、风力、降水和天气类型分析功能；系统维护/开发人员主要负责 SQL 数据初始化、数据库连接与访问、地区级联查询接口、天气统计接口、地图数据接口和异常处理。系统用例如图2-1、图2-2所示。</w:t>
      </w:r>
    </w:p>
    <w:p w14:paraId="0A1F2B8F">
      <w:pPr>
        <w:jc w:val="center"/>
      </w:pPr>
    </w:p>
    <w:p w14:paraId="2CD399D3">
      <w:pPr>
        <w:jc w:val="center"/>
      </w:pPr>
      <w:r>
        <w:drawing>
          <wp:inline distT="0" distB="0" distL="114300" distR="114300">
            <wp:extent cx="5273675" cy="3691255"/>
            <wp:effectExtent l="0" t="0" r="0" b="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2"/>
                    <a:srcRect b="8887"/>
                    <a:stretch>
                      <a:fillRect/>
                    </a:stretch>
                  </pic:blipFill>
                  <pic:spPr>
                    <a:xfrm>
                      <a:off x="0" y="0"/>
                      <a:ext cx="5273675" cy="3691255"/>
                    </a:xfrm>
                    <a:prstGeom prst="rect">
                      <a:avLst/>
                    </a:prstGeom>
                    <a:noFill/>
                    <a:ln>
                      <a:noFill/>
                    </a:ln>
                  </pic:spPr>
                </pic:pic>
              </a:graphicData>
            </a:graphic>
          </wp:inline>
        </w:drawing>
      </w:r>
    </w:p>
    <w:p w14:paraId="21EBE8B4">
      <w:pPr>
        <w:jc w:val="center"/>
      </w:pPr>
      <w:r>
        <w:t>图2-1 用户/数据分析人员用例图</w:t>
      </w:r>
    </w:p>
    <w:p w14:paraId="078A0AC0">
      <w:pPr>
        <w:jc w:val="center"/>
      </w:pPr>
    </w:p>
    <w:p w14:paraId="092EFAFF">
      <w:pPr>
        <w:jc w:val="center"/>
      </w:pPr>
      <w:r>
        <w:drawing>
          <wp:inline distT="0" distB="0" distL="114300" distR="114300">
            <wp:extent cx="5269230" cy="3415030"/>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3"/>
                    <a:srcRect b="9446"/>
                    <a:stretch>
                      <a:fillRect/>
                    </a:stretch>
                  </pic:blipFill>
                  <pic:spPr>
                    <a:xfrm>
                      <a:off x="0" y="0"/>
                      <a:ext cx="5269230" cy="3415030"/>
                    </a:xfrm>
                    <a:prstGeom prst="rect">
                      <a:avLst/>
                    </a:prstGeom>
                    <a:noFill/>
                    <a:ln>
                      <a:noFill/>
                    </a:ln>
                  </pic:spPr>
                </pic:pic>
              </a:graphicData>
            </a:graphic>
          </wp:inline>
        </w:drawing>
      </w:r>
    </w:p>
    <w:p w14:paraId="7C5FF72A">
      <w:pPr>
        <w:jc w:val="center"/>
        <w:rPr>
          <w:rFonts w:ascii="Times New Roman" w:hAnsi="Times New Roman" w:eastAsia="宋体" w:cs="Times New Roman"/>
          <w:szCs w:val="20"/>
        </w:rPr>
      </w:pPr>
      <w:r>
        <w:t>图2-2 系统维护/开发人员用例图</w:t>
      </w:r>
    </w:p>
    <w:p w14:paraId="0A478A48"/>
    <w:p w14:paraId="6C4B846F">
      <w:pPr>
        <w:pStyle w:val="4"/>
        <w:numPr>
          <w:ilvl w:val="2"/>
          <w:numId w:val="1"/>
        </w:numPr>
      </w:pPr>
      <w:r>
        <w:t>天气监控大屏模块</w:t>
      </w:r>
    </w:p>
    <w:p w14:paraId="4DD39EBC">
      <w:pPr>
        <w:pStyle w:val="9"/>
        <w:spacing w:line="460" w:lineRule="exact"/>
        <w:rPr>
          <w:szCs w:val="24"/>
        </w:rPr>
      </w:pPr>
      <w:r>
        <w:t>天气监控大屏是系统的综合展示入口。大屏应集中展示关键天气指标、主要统计图表以及全国区域数据分布。前端通过指标卡、折线图、柱状图、饼图和中国地图等方式组织信息，使用户能够在一个页面中快速了解天气数据的总体情况。大屏数据由后端接口提供，图表标题、单位、图例和数据显示应清晰完整。</w:t>
      </w:r>
    </w:p>
    <w:p w14:paraId="6CED4B6C">
      <w:pPr>
        <w:pStyle w:val="4"/>
        <w:numPr>
          <w:ilvl w:val="2"/>
          <w:numId w:val="1"/>
        </w:numPr>
      </w:pPr>
      <w:r>
        <w:t>地区与年份筛选模块</w:t>
      </w:r>
    </w:p>
    <w:p w14:paraId="057FA82F">
      <w:pPr>
        <w:spacing w:line="460" w:lineRule="exact"/>
        <w:ind w:firstLine="420" w:firstLineChars="200"/>
        <w:jc w:val="left"/>
      </w:pPr>
      <w:r>
        <w:t>系统应提供省份、城市、区县和年份筛选功能。地区筛选采用级联方式，上一级地区发生变化后，下一级可选项根据数据库实际数据重</w:t>
      </w:r>
      <w:bookmarkStart w:id="0" w:name="_GoBack"/>
      <w:bookmarkEnd w:id="0"/>
      <w:r>
        <w:t>新加载。用户改变地区或年份条件后，当前页面中的指标、图表和地图应根据相同筛选条件重新查询并刷新，保证各模块数据口径一致。</w:t>
      </w:r>
    </w:p>
    <w:p w14:paraId="0C537212">
      <w:pPr>
        <w:pStyle w:val="4"/>
        <w:numPr>
          <w:ilvl w:val="2"/>
          <w:numId w:val="1"/>
        </w:numPr>
      </w:pPr>
      <w:r>
        <w:t>温度分析模块</w:t>
      </w:r>
    </w:p>
    <w:p w14:paraId="622A6BCC">
      <w:pPr>
        <w:spacing w:line="460" w:lineRule="exact"/>
        <w:ind w:firstLine="420" w:firstLineChars="200"/>
        <w:jc w:val="left"/>
      </w:pPr>
      <w:r>
        <w:t>温度分析模块用于展示筛选范围内的最高温度、最低温度、温度变化趋势及月度统计结果。后端根据地区和年份条件查询并统计温度数据，前端通过指标卡、折线图或柱状图进行展示。用户修改筛选条件后，温度指标和图表应同步更新，统计结果应与数据库记录一致。</w:t>
      </w:r>
    </w:p>
    <w:p w14:paraId="18A8457B">
      <w:pPr>
        <w:pStyle w:val="4"/>
        <w:numPr>
          <w:ilvl w:val="2"/>
          <w:numId w:val="1"/>
        </w:numPr>
      </w:pPr>
      <w:r>
        <w:t>风力分析模块</w:t>
      </w:r>
    </w:p>
    <w:p w14:paraId="3661EDAC">
      <w:pPr>
        <w:spacing w:line="460" w:lineRule="exact"/>
        <w:ind w:firstLine="420" w:firstLineChars="200"/>
        <w:jc w:val="left"/>
      </w:pPr>
      <w:r>
        <w:t>风力分析模块用于展示平均风速、最大风速、风力等级及风力变化趋势。后端负责查询和整理风力相关数据，前端通过指标卡及趋势图进行展示。对于数据库中的文本型风力数据，应使用统一的数据处理规则，确保不同地区和年份的统计结果具有可比性。</w:t>
      </w:r>
    </w:p>
    <w:p w14:paraId="1025D660">
      <w:pPr>
        <w:pStyle w:val="4"/>
        <w:numPr>
          <w:ilvl w:val="2"/>
          <w:numId w:val="1"/>
        </w:numPr>
      </w:pPr>
      <w:r>
        <w:t>降水分析模块</w:t>
      </w:r>
    </w:p>
    <w:p w14:paraId="1B331389">
      <w:pPr>
        <w:spacing w:line="460" w:lineRule="exact"/>
        <w:ind w:firstLine="420" w:firstLineChars="200"/>
        <w:jc w:val="left"/>
      </w:pPr>
      <w:r>
        <w:t>降水分析模块用于统计筛选范围内的累计降水量、降水天数及降水变化趋势，并支持用户查看不同时间范围内的降水差异。后端负责对降水字段进行查询、空值处理和统计，前端通过统计卡和趋势图展示结果，保证累计值和趋势数据能够正常呈现。</w:t>
      </w:r>
    </w:p>
    <w:p w14:paraId="7CA3B517">
      <w:pPr>
        <w:pStyle w:val="4"/>
        <w:numPr>
          <w:ilvl w:val="2"/>
          <w:numId w:val="1"/>
        </w:numPr>
      </w:pPr>
      <w:r>
        <w:t>天气类型分析模块</w:t>
      </w:r>
    </w:p>
    <w:p w14:paraId="4A820844">
      <w:pPr>
        <w:spacing w:line="460" w:lineRule="exact"/>
        <w:ind w:firstLine="420" w:firstLineChars="200"/>
        <w:jc w:val="left"/>
      </w:pPr>
      <w:r>
        <w:t>天气类型分析模块用于对数据库中的晴、阴、雨、雪等天气类型进行分类统计，并展示各类型出现次数及占比。前端可采用饼图、环形图或柱状图展示天气类型分布，图例和提示信息应显示对应数量或比例。天气类型名称以数据库实际数据和后端统一处理结果为准。</w:t>
      </w:r>
    </w:p>
    <w:p w14:paraId="2327476D">
      <w:pPr>
        <w:pStyle w:val="4"/>
        <w:numPr>
          <w:ilvl w:val="2"/>
          <w:numId w:val="1"/>
        </w:numPr>
      </w:pPr>
      <w:r>
        <w:t>数据服务接口模块</w:t>
      </w:r>
    </w:p>
    <w:p w14:paraId="720F34BD">
      <w:pPr>
        <w:spacing w:line="460" w:lineRule="exact"/>
        <w:ind w:firstLine="420" w:firstLineChars="200"/>
        <w:rPr>
          <w:rFonts w:ascii="宋体" w:hAnsi="宋体" w:eastAsia="宋体"/>
          <w:sz w:val="24"/>
          <w:szCs w:val="24"/>
        </w:rPr>
      </w:pPr>
      <w:r>
        <w:t>系统后端使用 Flask 提供 REST API，并通过 SQLAlchemy 和 PyMySQL 访问 MySQL 数据库。接口负责为前端提供地区筛选和各类天气统计数据，返回内容采用结构清晰的 JSON 格式。接口字段名称和数据类型应保持稳定，便于前端统一调用和解析。</w:t>
      </w:r>
    </w:p>
    <w:p w14:paraId="1878DB8F">
      <w:pPr>
        <w:pStyle w:val="4"/>
        <w:numPr>
          <w:ilvl w:val="2"/>
          <w:numId w:val="1"/>
        </w:numPr>
      </w:pPr>
      <w:r>
        <w:t>地图数据接口模块</w:t>
      </w:r>
    </w:p>
    <w:p w14:paraId="0DAB0896">
      <w:pPr>
        <w:spacing w:line="460" w:lineRule="exact"/>
        <w:ind w:firstLine="420" w:firstLineChars="200"/>
        <w:jc w:val="left"/>
        <w:rPr>
          <w:rFonts w:ascii="宋体" w:hAnsi="宋体" w:eastAsia="宋体"/>
          <w:sz w:val="24"/>
          <w:szCs w:val="24"/>
        </w:rPr>
      </w:pPr>
      <w:r>
        <w:t>地图数据接口用于为天气监控大屏中的中国地图提供区域数据。后端根据数据库记录计算各省份对应的统计值，并按照前端地图组件所需的数据结构返回。地图数据应能够随着筛选条件变化而更新，并保证省份名称与地图区域名称能够正确匹配。</w:t>
      </w:r>
    </w:p>
    <w:p w14:paraId="6BC53C7A">
      <w:pPr>
        <w:pStyle w:val="4"/>
        <w:numPr>
          <w:ilvl w:val="2"/>
          <w:numId w:val="1"/>
        </w:numPr>
      </w:pPr>
      <w:r>
        <w:t>异常处理模块</w:t>
      </w:r>
    </w:p>
    <w:p w14:paraId="11C15597">
      <w:pPr>
        <w:spacing w:line="460" w:lineRule="exact"/>
        <w:ind w:firstLine="420" w:firstLineChars="200"/>
        <w:jc w:val="left"/>
      </w:pPr>
      <w:r>
        <w:t>系统应对常见异常情况进行统一处理。当请求参数缺失、筛选条件无对应数据、数据库连接异常或查询失败时，后端应返回明确的错误状态和提示信息，前端根据返回结果显示相应提示。异常处理不得修改或破坏原始数据，并应避免单个接口错误导致整个可视化页面无法使用。</w:t>
      </w:r>
    </w:p>
    <w:p w14:paraId="39C998EC">
      <w:pPr>
        <w:pStyle w:val="3"/>
        <w:numPr>
          <w:ilvl w:val="1"/>
          <w:numId w:val="1"/>
        </w:numPr>
        <w:rPr>
          <w:rFonts w:ascii="黑体" w:hAnsi="黑体"/>
          <w:szCs w:val="24"/>
        </w:rPr>
      </w:pPr>
      <w:r>
        <w:t>非功能需求分析</w:t>
      </w:r>
    </w:p>
    <w:p w14:paraId="39B7C6F6">
      <w:pPr>
        <w:pStyle w:val="4"/>
        <w:numPr>
          <w:ilvl w:val="2"/>
          <w:numId w:val="1"/>
        </w:numPr>
      </w:pPr>
      <w:r>
        <w:t>性能</w:t>
      </w:r>
    </w:p>
    <w:p w14:paraId="6204B8D5">
      <w:pPr>
        <w:spacing w:line="460" w:lineRule="exact"/>
        <w:ind w:firstLine="480" w:firstLineChars="200"/>
        <w:rPr>
          <w:sz w:val="24"/>
          <w:szCs w:val="24"/>
        </w:rPr>
      </w:pPr>
      <w:r>
        <w:rPr>
          <w:rFonts w:ascii="Times New Roman" w:hAnsi="Times New Roman" w:eastAsia="宋体"/>
          <w:sz w:val="24"/>
        </w:rPr>
        <w:t>普通统计查询应在课程项目可接受的时间内返回。用户切换地区、年份或分析模块后，页面图表应能够正常刷新且无明显卡顿。对于大屏中的多个图表，应避免一次传输过多原始记录，可由后端完成必要的数据聚合。接口出现异常时应返回提示，并尽量避免影响其他正常模块的展示。</w:t>
      </w:r>
    </w:p>
    <w:p w14:paraId="09154B17">
      <w:pPr>
        <w:pStyle w:val="4"/>
        <w:numPr>
          <w:ilvl w:val="2"/>
          <w:numId w:val="1"/>
        </w:numPr>
        <w:rPr>
          <w:rFonts w:hint="eastAsia"/>
        </w:rPr>
      </w:pPr>
      <w:r>
        <w:t>环境</w:t>
      </w:r>
    </w:p>
    <w:p w14:paraId="5514363D">
      <w:pPr>
        <w:spacing w:line="460" w:lineRule="exact"/>
        <w:ind w:firstLine="480" w:firstLineChars="200"/>
        <w:rPr>
          <w:sz w:val="24"/>
          <w:szCs w:val="24"/>
        </w:rPr>
      </w:pPr>
      <w:r>
        <w:rPr>
          <w:rFonts w:ascii="Times New Roman" w:hAnsi="Times New Roman" w:eastAsia="宋体"/>
          <w:sz w:val="24"/>
        </w:rPr>
        <w:t>系统后端运行于 Python 环境，使用 Flask、Pandas、SQLAlchemy 和 PyMySQL 等依赖连接 MySQL；前端运行于 Node.js 开发环境，使用 Vue 3、Vue Router、ECharts 和 Vite。系统通过浏览器访问，应支持最新版 Chrome、Edge，并适配常见桌面分辨率。SQL 表名、字段名和类型须与后端模型保持一致，数据库密码不得提交到公开仓库。</w:t>
      </w:r>
    </w:p>
    <w:p w14:paraId="74731B90">
      <w:pPr>
        <w:pStyle w:val="3"/>
        <w:numPr>
          <w:ilvl w:val="1"/>
          <w:numId w:val="1"/>
        </w:numPr>
        <w:jc w:val="left"/>
        <w:rPr>
          <w:rFonts w:ascii="黑体" w:hAnsi="黑体"/>
          <w:szCs w:val="24"/>
        </w:rPr>
      </w:pPr>
      <w:r>
        <w:t>本章小结</w:t>
      </w:r>
    </w:p>
    <w:p w14:paraId="2ABEFDCD">
      <w:pPr>
        <w:spacing w:line="460" w:lineRule="exact"/>
        <w:ind w:firstLine="420" w:firstLineChars="200"/>
        <w:jc w:val="left"/>
        <w:rPr>
          <w:rFonts w:ascii="宋体" w:hAnsi="宋体" w:eastAsia="宋体"/>
          <w:sz w:val="24"/>
          <w:szCs w:val="24"/>
        </w:rPr>
      </w:pPr>
      <w:r>
        <w:t>本章依据项目启动书和当前实际实现范围，对天气数据可视化系统进行了需求分析。首先从经济、社会和技术三个方面分析了系统可行性；随后从用户需求和系统需求两个角度说明系统业务；在功能需求部分明确了天气监控大屏、地区与年份筛选、温度分析、风力分析、降水分析、天气类型分析、数据服务接口、地图数据接口和异常处理等功能，并通过两个用例图描述用户/数据分析人员与系统维护/开发人员的主要操作；最后说明了系统性能和运行环境方面的非功能需求。</w:t>
      </w:r>
    </w:p>
    <w:p w14:paraId="694FE5CF">
      <w:pPr>
        <w:spacing w:line="460" w:lineRule="exact"/>
        <w:ind w:firstLine="480" w:firstLineChars="200"/>
        <w:rPr>
          <w:rFonts w:ascii="宋体" w:hAnsi="宋体" w:eastAsia="宋体"/>
          <w:sz w:val="24"/>
          <w:szCs w:val="24"/>
        </w:rPr>
      </w:pPr>
    </w:p>
    <w:p w14:paraId="50D1B714">
      <w:pPr>
        <w:rPr>
          <w:rFonts w:ascii="黑体" w:hAnsi="黑体" w:eastAsia="黑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13F9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0BBDD">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E2D89">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510A5">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173FB1">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3173FB1">
                    <w:pPr>
                      <w:pStyle w:val="1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E747F">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A7FF27">
                          <w:pPr>
                            <w:pStyle w:val="11"/>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18A7FF27">
                    <w:pPr>
                      <w:pStyle w:val="11"/>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56D4D">
    <w:pPr>
      <w:pStyle w:val="12"/>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1B783">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775A8">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789B0"/>
    <w:multiLevelType w:val="multilevel"/>
    <w:tmpl w:val="052789B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VhY2U1MTkzODYwZDg3ZThmNmE0ZjdiMWI2NTJiNzgifQ=="/>
  </w:docVars>
  <w:rsids>
    <w:rsidRoot w:val="00930128"/>
    <w:rsid w:val="000D1EC0"/>
    <w:rsid w:val="001D3C70"/>
    <w:rsid w:val="00277367"/>
    <w:rsid w:val="002C7F3E"/>
    <w:rsid w:val="002D559B"/>
    <w:rsid w:val="002E5E3A"/>
    <w:rsid w:val="00325356"/>
    <w:rsid w:val="00356019"/>
    <w:rsid w:val="003B0160"/>
    <w:rsid w:val="003C0B9F"/>
    <w:rsid w:val="003E0AA0"/>
    <w:rsid w:val="003F0F9F"/>
    <w:rsid w:val="004402CC"/>
    <w:rsid w:val="00491D01"/>
    <w:rsid w:val="00514E39"/>
    <w:rsid w:val="006E40B0"/>
    <w:rsid w:val="007056FA"/>
    <w:rsid w:val="00783FE5"/>
    <w:rsid w:val="007D37CA"/>
    <w:rsid w:val="007F6F2C"/>
    <w:rsid w:val="00875577"/>
    <w:rsid w:val="00881783"/>
    <w:rsid w:val="008D5643"/>
    <w:rsid w:val="00930128"/>
    <w:rsid w:val="00A445B8"/>
    <w:rsid w:val="00AB10C8"/>
    <w:rsid w:val="00AE699A"/>
    <w:rsid w:val="00B14CB4"/>
    <w:rsid w:val="00B41BA8"/>
    <w:rsid w:val="00BA76F1"/>
    <w:rsid w:val="00BB156B"/>
    <w:rsid w:val="00BD5F51"/>
    <w:rsid w:val="00C377F9"/>
    <w:rsid w:val="00C41D54"/>
    <w:rsid w:val="00C516E7"/>
    <w:rsid w:val="00C76054"/>
    <w:rsid w:val="00C87DD6"/>
    <w:rsid w:val="00CC2036"/>
    <w:rsid w:val="00CC380E"/>
    <w:rsid w:val="00CC413C"/>
    <w:rsid w:val="00D21EF3"/>
    <w:rsid w:val="00EB1E44"/>
    <w:rsid w:val="00EB69E7"/>
    <w:rsid w:val="00F66995"/>
    <w:rsid w:val="01DB5964"/>
    <w:rsid w:val="02EC3297"/>
    <w:rsid w:val="03C80E94"/>
    <w:rsid w:val="05050FB3"/>
    <w:rsid w:val="053F41C3"/>
    <w:rsid w:val="07F177EE"/>
    <w:rsid w:val="0AAF1B12"/>
    <w:rsid w:val="0AF31954"/>
    <w:rsid w:val="0B340177"/>
    <w:rsid w:val="0EC25264"/>
    <w:rsid w:val="17CF0EAE"/>
    <w:rsid w:val="1A206233"/>
    <w:rsid w:val="1ACF0509"/>
    <w:rsid w:val="1D5616C0"/>
    <w:rsid w:val="211A088C"/>
    <w:rsid w:val="296C31E4"/>
    <w:rsid w:val="29CB6CF1"/>
    <w:rsid w:val="2A262175"/>
    <w:rsid w:val="2BF35270"/>
    <w:rsid w:val="2ECC63FD"/>
    <w:rsid w:val="33B739E1"/>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5AB0B53"/>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eastAsia="黑体" w:asciiTheme="majorHAnsi" w:hAnsiTheme="majorHAnsi" w:cstheme="majorBidi"/>
      <w:b/>
      <w:bCs/>
      <w:sz w:val="24"/>
      <w:szCs w:val="32"/>
    </w:rPr>
  </w:style>
  <w:style w:type="paragraph" w:styleId="4">
    <w:name w:val="heading 3"/>
    <w:basedOn w:val="1"/>
    <w:next w:val="1"/>
    <w:unhideWhenUsed/>
    <w:qFormat/>
    <w:uiPriority w:val="9"/>
    <w:pPr>
      <w:keepNext/>
      <w:keepLines/>
      <w:spacing w:before="260" w:after="260" w:line="413" w:lineRule="auto"/>
      <w:outlineLvl w:val="2"/>
    </w:pPr>
    <w:rPr>
      <w:rFonts w:eastAsia="黑体"/>
      <w:b/>
      <w:sz w:val="24"/>
    </w:rPr>
  </w:style>
  <w:style w:type="paragraph" w:styleId="5">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after="290" w:line="372" w:lineRule="auto"/>
      <w:outlineLvl w:val="4"/>
    </w:pPr>
    <w:rPr>
      <w:b/>
      <w:sz w:val="28"/>
    </w:rPr>
  </w:style>
  <w:style w:type="character" w:default="1" w:styleId="18">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toc 3"/>
    <w:basedOn w:val="1"/>
    <w:next w:val="1"/>
    <w:unhideWhenUsed/>
    <w:qFormat/>
    <w:uiPriority w:val="39"/>
    <w:pPr>
      <w:ind w:left="840" w:leftChars="400"/>
    </w:pPr>
  </w:style>
  <w:style w:type="paragraph" w:styleId="8">
    <w:name w:val="Plain Text"/>
    <w:basedOn w:val="1"/>
    <w:link w:val="27"/>
    <w:semiHidden/>
    <w:unhideWhenUsed/>
    <w:qFormat/>
    <w:uiPriority w:val="0"/>
    <w:rPr>
      <w:rFonts w:ascii="宋体" w:hAnsi="Courier New" w:eastAsia="宋体" w:cs="Times New Roman"/>
      <w:szCs w:val="20"/>
    </w:rPr>
  </w:style>
  <w:style w:type="paragraph" w:styleId="9">
    <w:name w:val="Body Text Indent 2"/>
    <w:basedOn w:val="1"/>
    <w:qFormat/>
    <w:uiPriority w:val="0"/>
    <w:pPr>
      <w:spacing w:line="360" w:lineRule="auto"/>
      <w:ind w:firstLine="480" w:firstLineChars="200"/>
    </w:pPr>
    <w:rPr>
      <w:rFonts w:cs="宋体"/>
      <w:kern w:val="0"/>
      <w:sz w:val="24"/>
      <w:szCs w:val="21"/>
    </w:rPr>
  </w:style>
  <w:style w:type="paragraph" w:styleId="10">
    <w:name w:val="Balloon Text"/>
    <w:basedOn w:val="1"/>
    <w:link w:val="22"/>
    <w:semiHidden/>
    <w:unhideWhenUsed/>
    <w:qFormat/>
    <w:uiPriority w:val="99"/>
    <w:rPr>
      <w:sz w:val="18"/>
      <w:szCs w:val="18"/>
    </w:rPr>
  </w:style>
  <w:style w:type="paragraph" w:styleId="11">
    <w:name w:val="footer"/>
    <w:basedOn w:val="1"/>
    <w:link w:val="21"/>
    <w:unhideWhenUsed/>
    <w:qFormat/>
    <w:uiPriority w:val="99"/>
    <w:pPr>
      <w:tabs>
        <w:tab w:val="center" w:pos="4153"/>
        <w:tab w:val="right" w:pos="8306"/>
      </w:tabs>
      <w:snapToGrid w:val="0"/>
      <w:jc w:val="left"/>
    </w:pPr>
    <w:rPr>
      <w:sz w:val="18"/>
      <w:szCs w:val="18"/>
    </w:rPr>
  </w:style>
  <w:style w:type="paragraph" w:styleId="12">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Title"/>
    <w:basedOn w:val="1"/>
    <w:next w:val="1"/>
    <w:qFormat/>
    <w:uiPriority w:val="0"/>
    <w:pPr>
      <w:spacing w:before="240" w:after="60"/>
      <w:jc w:val="center"/>
      <w:outlineLvl w:val="0"/>
    </w:pPr>
    <w:rPr>
      <w:rFonts w:eastAsia="黑体"/>
      <w:b/>
      <w:bCs/>
      <w:sz w:val="32"/>
      <w:szCs w:val="3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000FF" w:themeColor="hyperlink"/>
      <w:u w:val="single"/>
      <w14:textFill>
        <w14:solidFill>
          <w14:schemeClr w14:val="hlink"/>
        </w14:solidFill>
      </w14:textFill>
    </w:rPr>
  </w:style>
  <w:style w:type="character" w:customStyle="1" w:styleId="20">
    <w:name w:val="页眉 字符"/>
    <w:basedOn w:val="18"/>
    <w:link w:val="12"/>
    <w:qFormat/>
    <w:uiPriority w:val="99"/>
    <w:rPr>
      <w:sz w:val="18"/>
      <w:szCs w:val="18"/>
    </w:rPr>
  </w:style>
  <w:style w:type="character" w:customStyle="1" w:styleId="21">
    <w:name w:val="页脚 字符"/>
    <w:basedOn w:val="18"/>
    <w:link w:val="11"/>
    <w:qFormat/>
    <w:uiPriority w:val="99"/>
    <w:rPr>
      <w:sz w:val="18"/>
      <w:szCs w:val="18"/>
    </w:rPr>
  </w:style>
  <w:style w:type="character" w:customStyle="1" w:styleId="22">
    <w:name w:val="批注框文本 字符"/>
    <w:basedOn w:val="18"/>
    <w:link w:val="10"/>
    <w:semiHidden/>
    <w:qFormat/>
    <w:uiPriority w:val="99"/>
    <w:rPr>
      <w:sz w:val="18"/>
      <w:szCs w:val="18"/>
    </w:rPr>
  </w:style>
  <w:style w:type="character" w:customStyle="1" w:styleId="23">
    <w:name w:val="标题 1 字符"/>
    <w:basedOn w:val="18"/>
    <w:link w:val="2"/>
    <w:qFormat/>
    <w:uiPriority w:val="9"/>
    <w:rPr>
      <w:b/>
      <w:bCs/>
      <w:kern w:val="44"/>
      <w:sz w:val="44"/>
      <w:szCs w:val="44"/>
    </w:rPr>
  </w:style>
  <w:style w:type="paragraph" w:customStyle="1" w:styleId="24">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styleId="25">
    <w:name w:val="List Paragraph"/>
    <w:basedOn w:val="1"/>
    <w:qFormat/>
    <w:uiPriority w:val="34"/>
    <w:pPr>
      <w:ind w:firstLine="420" w:firstLineChars="200"/>
    </w:pPr>
  </w:style>
  <w:style w:type="character" w:customStyle="1" w:styleId="26">
    <w:name w:val="标题 2 字符"/>
    <w:basedOn w:val="18"/>
    <w:link w:val="3"/>
    <w:qFormat/>
    <w:uiPriority w:val="9"/>
    <w:rPr>
      <w:rFonts w:eastAsia="黑体" w:asciiTheme="majorHAnsi" w:hAnsiTheme="majorHAnsi" w:cstheme="majorBidi"/>
      <w:b/>
      <w:bCs/>
      <w:sz w:val="24"/>
      <w:szCs w:val="32"/>
    </w:rPr>
  </w:style>
  <w:style w:type="character" w:customStyle="1" w:styleId="27">
    <w:name w:val="纯文本 字符"/>
    <w:basedOn w:val="18"/>
    <w:link w:val="8"/>
    <w:semiHidden/>
    <w:qFormat/>
    <w:uiPriority w:val="0"/>
    <w:rPr>
      <w:rFonts w:ascii="宋体" w:hAnsi="Courier New" w:eastAsia="宋体" w:cs="Times New Roman"/>
      <w:szCs w:val="20"/>
    </w:rPr>
  </w:style>
  <w:style w:type="paragraph" w:customStyle="1" w:styleId="28">
    <w:name w:val="WPSOffice手动目录 1"/>
    <w:qFormat/>
    <w:uiPriority w:val="0"/>
    <w:rPr>
      <w:rFonts w:asciiTheme="minorHAnsi" w:hAnsiTheme="minorHAnsi" w:eastAsiaTheme="minorEastAsia"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0">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31">
    <w:name w:val="样式1"/>
    <w:basedOn w:val="1"/>
    <w:qFormat/>
    <w:uiPriority w:val="0"/>
    <w:pPr>
      <w:spacing w:line="460" w:lineRule="exact"/>
    </w:pPr>
    <w:rPr>
      <w:rFonts w:ascii="宋体" w:hAnsi="宋体"/>
      <w:sz w:val="24"/>
      <w:szCs w:val="24"/>
    </w:rPr>
  </w:style>
  <w:style w:type="paragraph" w:customStyle="1" w:styleId="32">
    <w:name w:val="样式3"/>
    <w:basedOn w:val="1"/>
    <w:qFormat/>
    <w:uiPriority w:val="0"/>
    <w:pPr>
      <w:widowControl/>
      <w:spacing w:line="460" w:lineRule="exact"/>
      <w:ind w:firstLine="480"/>
    </w:pPr>
    <w:rPr>
      <w:sz w:val="24"/>
      <w:szCs w:val="24"/>
    </w:rPr>
  </w:style>
  <w:style w:type="character" w:customStyle="1" w:styleId="33">
    <w:name w:val="样式2 字符"/>
    <w:link w:val="34"/>
    <w:qFormat/>
    <w:uiPriority w:val="0"/>
    <w:rPr>
      <w:sz w:val="24"/>
      <w:szCs w:val="24"/>
    </w:rPr>
  </w:style>
  <w:style w:type="paragraph" w:customStyle="1" w:styleId="34">
    <w:name w:val="样式2"/>
    <w:basedOn w:val="1"/>
    <w:link w:val="33"/>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7D60DD-C344-410C-8A3E-10F416C2766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4446</Words>
  <Characters>5899</Characters>
  <Lines>48</Lines>
  <Paragraphs>13</Paragraphs>
  <TotalTime>8</TotalTime>
  <ScaleCrop>false</ScaleCrop>
  <LinksUpToDate>false</LinksUpToDate>
  <CharactersWithSpaces>6398</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2023-02-20T06:46:00Z</dcterms:created>
  <dc:creator>项目组</dc:creator>
  <cp:lastModifiedBy>蚁博超</cp:lastModifiedBy>
  <dcterms:modified xsi:type="dcterms:W3CDTF">2026-09-11T03:45:52Z</dcterms:modified>
  <dc:subject>需求分析</dc:subject>
  <dc:title>天气数据可视化系统需求分析阶段文档</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BF565388A6E043588CF4659FB27D94AD</vt:lpwstr>
  </property>
</Properties>
</file>