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EFE7" w14:textId="5A6F2E89" w:rsidR="003F01DC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企业固定资产与IT设备领用系统 - 部署说明文档</w:t>
      </w:r>
    </w:p>
    <w:p w14:paraId="629A128F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本项目采用前后端分离架构进行开发。前端基于 </w:t>
      </w:r>
      <w:r>
        <w:rPr>
          <w:rFonts w:ascii="Google Sans" w:eastAsia="Google Sans" w:hAnsi="Google Sans" w:cs="Google Sans"/>
          <w:b/>
          <w:bCs/>
          <w:color w:val="1F1F1F"/>
        </w:rPr>
        <w:t>Vue 3 + Vite + Element Plus</w:t>
      </w:r>
      <w:r>
        <w:rPr>
          <w:rFonts w:ascii="Google Sans" w:eastAsia="Google Sans" w:hAnsi="Google Sans" w:cs="Google Sans"/>
          <w:color w:val="1F1F1F"/>
        </w:rPr>
        <w:t xml:space="preserve">，后端基于 </w:t>
      </w:r>
      <w:r>
        <w:rPr>
          <w:rFonts w:ascii="Google Sans" w:eastAsia="Google Sans" w:hAnsi="Google Sans" w:cs="Google Sans"/>
          <w:b/>
          <w:bCs/>
          <w:color w:val="1F1F1F"/>
        </w:rPr>
        <w:t>Go + Gin + GORM + Redis</w:t>
      </w:r>
      <w:r>
        <w:rPr>
          <w:rFonts w:ascii="Google Sans" w:eastAsia="Google Sans" w:hAnsi="Google Sans" w:cs="Google Sans"/>
          <w:color w:val="1F1F1F"/>
        </w:rPr>
        <w:t>。为确保系统能够正常编译运行，</w:t>
      </w:r>
      <w:proofErr w:type="gramStart"/>
      <w:r>
        <w:rPr>
          <w:rFonts w:ascii="Google Sans" w:eastAsia="Google Sans" w:hAnsi="Google Sans" w:cs="Google Sans"/>
          <w:color w:val="1F1F1F"/>
        </w:rPr>
        <w:t>请严格</w:t>
      </w:r>
      <w:proofErr w:type="gramEnd"/>
      <w:r>
        <w:rPr>
          <w:rFonts w:ascii="Google Sans" w:eastAsia="Google Sans" w:hAnsi="Google Sans" w:cs="Google Sans"/>
          <w:color w:val="1F1F1F"/>
        </w:rPr>
        <w:t>按照以下步骤进行环境配置与项目部署。</w:t>
      </w:r>
    </w:p>
    <w:p w14:paraId="4BC6E724" w14:textId="77777777" w:rsidR="003F01DC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基础环境准备</w:t>
      </w:r>
    </w:p>
    <w:p w14:paraId="289E3F33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在开始部署之前，</w:t>
      </w:r>
      <w:proofErr w:type="gramStart"/>
      <w:r>
        <w:rPr>
          <w:rFonts w:ascii="Google Sans" w:eastAsia="Google Sans" w:hAnsi="Google Sans" w:cs="Google Sans"/>
          <w:color w:val="1F1F1F"/>
        </w:rPr>
        <w:t>请确保</w:t>
      </w:r>
      <w:proofErr w:type="gramEnd"/>
      <w:r>
        <w:rPr>
          <w:rFonts w:ascii="Google Sans" w:eastAsia="Google Sans" w:hAnsi="Google Sans" w:cs="Google Sans"/>
          <w:color w:val="1F1F1F"/>
        </w:rPr>
        <w:t>您的计算机（或服务器）已安装以下基础运行环境：</w:t>
      </w:r>
    </w:p>
    <w:p w14:paraId="59EB4950" w14:textId="77777777" w:rsidR="003F01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Golang</w:t>
      </w:r>
      <w:r>
        <w:rPr>
          <w:rFonts w:ascii="Google Sans" w:eastAsia="Google Sans" w:hAnsi="Google Sans" w:cs="Google Sans"/>
          <w:color w:val="1F1F1F"/>
        </w:rPr>
        <w:t>: v1.20 或更高版本 (用于编译运行后端)</w:t>
      </w:r>
    </w:p>
    <w:p w14:paraId="32686E56" w14:textId="77777777" w:rsidR="003F01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Node.js</w:t>
      </w:r>
      <w:r>
        <w:rPr>
          <w:rFonts w:ascii="Google Sans" w:eastAsia="Google Sans" w:hAnsi="Google Sans" w:cs="Google Sans"/>
          <w:color w:val="1F1F1F"/>
        </w:rPr>
        <w:t>: v18.0 或更高版本 (用于编译运行前端)</w:t>
      </w:r>
    </w:p>
    <w:p w14:paraId="6B5D9EC6" w14:textId="77777777" w:rsidR="003F01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MySQL</w:t>
      </w:r>
      <w:r>
        <w:rPr>
          <w:rFonts w:ascii="Google Sans" w:eastAsia="Google Sans" w:hAnsi="Google Sans" w:cs="Google Sans"/>
          <w:color w:val="1F1F1F"/>
        </w:rPr>
        <w:t>: v8.0 或更高版本 (核心关系型数据库)</w:t>
      </w:r>
    </w:p>
    <w:p w14:paraId="01A1015A" w14:textId="77777777" w:rsidR="003F01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Redis</w:t>
      </w:r>
      <w:r>
        <w:rPr>
          <w:rFonts w:ascii="Google Sans" w:eastAsia="Google Sans" w:hAnsi="Google Sans" w:cs="Google Sans"/>
          <w:color w:val="1F1F1F"/>
        </w:rPr>
        <w:t>: v7.0 或更高版本 (用于接口缓存，必须启动)</w:t>
      </w:r>
    </w:p>
    <w:p w14:paraId="18BD9112" w14:textId="77777777" w:rsidR="003F01DC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数据库与缓存初始化</w:t>
      </w:r>
    </w:p>
    <w:p w14:paraId="3B731BEF" w14:textId="77777777" w:rsidR="003F01DC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创建 MySQL 数据库</w:t>
      </w:r>
    </w:p>
    <w:p w14:paraId="4A036E3D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打开您的 MySQL 客户端（如 </w:t>
      </w:r>
      <w:proofErr w:type="spellStart"/>
      <w:r>
        <w:rPr>
          <w:rFonts w:ascii="Google Sans" w:eastAsia="Google Sans" w:hAnsi="Google Sans" w:cs="Google Sans"/>
          <w:color w:val="1F1F1F"/>
        </w:rPr>
        <w:t>Navicat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DataGrip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或命令行），执行以下 SQL 语句创建一个空的数据库。</w:t>
      </w:r>
      <w:r>
        <w:rPr>
          <w:rFonts w:ascii="Google Sans" w:eastAsia="Google Sans" w:hAnsi="Google Sans" w:cs="Google Sans"/>
          <w:b/>
          <w:bCs/>
          <w:color w:val="1F1F1F"/>
        </w:rPr>
        <w:t>注意：无需手动建表，后端启动时 GORM 会自动迁移表结构。</w:t>
      </w:r>
    </w:p>
    <w:p w14:paraId="00A8E432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CREATE DATABASE </w:t>
      </w:r>
      <w:proofErr w:type="spellStart"/>
      <w:r>
        <w:rPr>
          <w:rFonts w:ascii="Google Sans" w:eastAsia="Google Sans" w:hAnsi="Google Sans" w:cs="Google Sans"/>
          <w:color w:val="1F1F1F"/>
        </w:rPr>
        <w:t>it_asset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DEFAULT CHARACTER SET utf8mb4 COLLATE utf8mb4_unicode_ci;</w:t>
      </w:r>
      <w:r>
        <w:rPr>
          <w:rFonts w:ascii="Google Sans" w:eastAsia="Google Sans" w:hAnsi="Google Sans" w:cs="Google Sans"/>
          <w:color w:val="1F1F1F"/>
        </w:rPr>
        <w:br/>
      </w:r>
    </w:p>
    <w:p w14:paraId="6A46F0F5" w14:textId="77777777" w:rsidR="003F01DC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启动 Redis 服务</w:t>
      </w:r>
    </w:p>
    <w:p w14:paraId="3E96D9F2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请确保</w:t>
      </w:r>
      <w:proofErr w:type="gramEnd"/>
      <w:r>
        <w:rPr>
          <w:rFonts w:ascii="Google Sans" w:eastAsia="Google Sans" w:hAnsi="Google Sans" w:cs="Google Sans"/>
          <w:color w:val="1F1F1F"/>
        </w:rPr>
        <w:t>本地 Redis 服务已正常启动，默认监听端口为 6379，且无密码（如果</w:t>
      </w:r>
      <w:proofErr w:type="gramStart"/>
      <w:r>
        <w:rPr>
          <w:rFonts w:ascii="Google Sans" w:eastAsia="Google Sans" w:hAnsi="Google Sans" w:cs="Google Sans"/>
          <w:color w:val="1F1F1F"/>
        </w:rPr>
        <w:t>您设置</w:t>
      </w:r>
      <w:proofErr w:type="gramEnd"/>
      <w:r>
        <w:rPr>
          <w:rFonts w:ascii="Google Sans" w:eastAsia="Google Sans" w:hAnsi="Google Sans" w:cs="Google Sans"/>
          <w:color w:val="1F1F1F"/>
        </w:rPr>
        <w:t>了密码，请在后端的配置文件中同步修改）。</w:t>
      </w:r>
    </w:p>
    <w:p w14:paraId="3C33F048" w14:textId="77777777" w:rsidR="003F01DC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后端部署 (it-asset-system)</w:t>
      </w:r>
    </w:p>
    <w:p w14:paraId="2F95CC0E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后端项目包含了</w:t>
      </w:r>
      <w:proofErr w:type="gramStart"/>
      <w:r>
        <w:rPr>
          <w:rFonts w:ascii="Google Sans" w:eastAsia="Google Sans" w:hAnsi="Google Sans" w:cs="Google Sans"/>
          <w:color w:val="1F1F1F"/>
        </w:rPr>
        <w:t>自动建表和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基础数据填充（Seed）功能，首次启动会自动初始化系统管理员账号和 </w:t>
      </w:r>
      <w:proofErr w:type="spellStart"/>
      <w:r>
        <w:rPr>
          <w:rFonts w:ascii="Google Sans" w:eastAsia="Google Sans" w:hAnsi="Google Sans" w:cs="Google Sans"/>
          <w:color w:val="1F1F1F"/>
        </w:rPr>
        <w:t>Casbin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权限策略。</w:t>
      </w:r>
    </w:p>
    <w:p w14:paraId="20C1FD05" w14:textId="77777777" w:rsidR="003F01DC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修改配置文件</w:t>
      </w:r>
    </w:p>
    <w:p w14:paraId="4D146AAE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进入后端项目目录，找到配置文件 conf/</w:t>
      </w:r>
      <w:proofErr w:type="spellStart"/>
      <w:r>
        <w:rPr>
          <w:rFonts w:ascii="Google Sans" w:eastAsia="Google Sans" w:hAnsi="Google Sans" w:cs="Google Sans"/>
          <w:color w:val="1F1F1F"/>
        </w:rPr>
        <w:t>config.yaml</w:t>
      </w:r>
      <w:proofErr w:type="spellEnd"/>
      <w:r>
        <w:rPr>
          <w:rFonts w:ascii="Google Sans" w:eastAsia="Google Sans" w:hAnsi="Google Sans" w:cs="Google Sans"/>
          <w:color w:val="1F1F1F"/>
        </w:rPr>
        <w:t>。</w:t>
      </w:r>
    </w:p>
    <w:p w14:paraId="234D6217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根据您本地的实际环境，修改 MySQL 和 Redis 的连接信息：</w:t>
      </w:r>
    </w:p>
    <w:p w14:paraId="6AB8CDC4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# conf/</w:t>
      </w:r>
      <w:proofErr w:type="spellStart"/>
      <w:r>
        <w:rPr>
          <w:rFonts w:ascii="Google Sans" w:eastAsia="Google Sans" w:hAnsi="Google Sans" w:cs="Google Sans"/>
          <w:color w:val="1F1F1F"/>
        </w:rPr>
        <w:t>config.yaml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示例</w:t>
      </w:r>
      <w:r>
        <w:rPr>
          <w:rFonts w:ascii="Google Sans" w:eastAsia="Google Sans" w:hAnsi="Google Sans" w:cs="Google Sans"/>
          <w:color w:val="1F1F1F"/>
        </w:rPr>
        <w:br/>
        <w:t>database: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dsn</w:t>
      </w:r>
      <w:proofErr w:type="spellEnd"/>
      <w:r>
        <w:rPr>
          <w:rFonts w:ascii="Google Sans" w:eastAsia="Google Sans" w:hAnsi="Google Sans" w:cs="Google Sans"/>
          <w:color w:val="1F1F1F"/>
        </w:rPr>
        <w:t>: "root:123456@</w:t>
      </w:r>
      <w:proofErr w:type="gramStart"/>
      <w:r>
        <w:rPr>
          <w:rFonts w:ascii="Google Sans" w:eastAsia="Google Sans" w:hAnsi="Google Sans" w:cs="Google Sans"/>
          <w:color w:val="1F1F1F"/>
        </w:rPr>
        <w:t>tcp(</w:t>
      </w:r>
      <w:proofErr w:type="gramEnd"/>
      <w:r>
        <w:rPr>
          <w:rFonts w:ascii="Google Sans" w:eastAsia="Google Sans" w:hAnsi="Google Sans" w:cs="Google Sans"/>
          <w:color w:val="1F1F1F"/>
        </w:rPr>
        <w:t>127.0.0.1:3306)/it_asset?charset=utf8mb4&amp;parseTime=True&amp;loc=Local" # 将 root:123456 改为你的数据库账号密码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redis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addr</w:t>
      </w:r>
      <w:proofErr w:type="spellEnd"/>
      <w:r>
        <w:rPr>
          <w:rFonts w:ascii="Google Sans" w:eastAsia="Google Sans" w:hAnsi="Google Sans" w:cs="Google Sans"/>
          <w:color w:val="1F1F1F"/>
        </w:rPr>
        <w:t>: "127.0.0.1:6379"</w:t>
      </w:r>
      <w:r>
        <w:rPr>
          <w:rFonts w:ascii="Google Sans" w:eastAsia="Google Sans" w:hAnsi="Google Sans" w:cs="Google Sans"/>
          <w:color w:val="1F1F1F"/>
        </w:rPr>
        <w:br/>
        <w:t xml:space="preserve">  password: "" # 若 </w:t>
      </w:r>
      <w:proofErr w:type="spellStart"/>
      <w:r>
        <w:rPr>
          <w:rFonts w:ascii="Google Sans" w:eastAsia="Google Sans" w:hAnsi="Google Sans" w:cs="Google Sans"/>
          <w:color w:val="1F1F1F"/>
        </w:rPr>
        <w:t>redis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无密码则留空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>: 0</w:t>
      </w:r>
      <w:r>
        <w:rPr>
          <w:rFonts w:ascii="Google Sans" w:eastAsia="Google Sans" w:hAnsi="Google Sans" w:cs="Google Sans"/>
          <w:color w:val="1F1F1F"/>
        </w:rPr>
        <w:br/>
      </w:r>
    </w:p>
    <w:p w14:paraId="4EBAC7FF" w14:textId="77777777" w:rsidR="003F01DC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安装依赖并运行</w:t>
      </w:r>
    </w:p>
    <w:p w14:paraId="6E975BC6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打开终端（命令行），进入 it-asset-system 目录，执行以下命令：</w:t>
      </w:r>
    </w:p>
    <w:p w14:paraId="3FA8A87A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1. 进入后端目录</w:t>
      </w:r>
      <w:r>
        <w:rPr>
          <w:rFonts w:ascii="Google Sans" w:eastAsia="Google Sans" w:hAnsi="Google Sans" w:cs="Google Sans"/>
          <w:color w:val="1F1F1F"/>
        </w:rPr>
        <w:br/>
        <w:t>cd it-asset-system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配置国内 Go 代理（网络通畅可跳过）</w:t>
      </w:r>
      <w:r>
        <w:rPr>
          <w:rFonts w:ascii="Google Sans" w:eastAsia="Google Sans" w:hAnsi="Google Sans" w:cs="Google Sans"/>
          <w:color w:val="1F1F1F"/>
        </w:rPr>
        <w:br/>
        <w:t>go env -w GOPROXY=[https://goproxy.cn](https://goproxy.cn),direct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下载并同步项目依赖</w:t>
      </w:r>
      <w:r>
        <w:rPr>
          <w:rFonts w:ascii="Google Sans" w:eastAsia="Google Sans" w:hAnsi="Google Sans" w:cs="Google Sans"/>
          <w:color w:val="1F1F1F"/>
        </w:rPr>
        <w:br/>
        <w:t>go mod tidy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启动后端服务</w:t>
      </w:r>
      <w:r>
        <w:rPr>
          <w:rFonts w:ascii="Google Sans" w:eastAsia="Google Sans" w:hAnsi="Google Sans" w:cs="Google Sans"/>
          <w:color w:val="1F1F1F"/>
        </w:rPr>
        <w:br/>
        <w:t xml:space="preserve">go run </w:t>
      </w:r>
      <w:proofErr w:type="spellStart"/>
      <w:r>
        <w:rPr>
          <w:rFonts w:ascii="Google Sans" w:eastAsia="Google Sans" w:hAnsi="Google Sans" w:cs="Google Sans"/>
          <w:color w:val="1F1F1F"/>
        </w:rPr>
        <w:t>main.go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</w:p>
    <w:p w14:paraId="44541960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启动成功标志：终端输出 [GIN-debug] Listening and serving HTTP on :8080，并且能在同级目录下看到生成的 logs/info.log 文件。</w:t>
      </w:r>
    </w:p>
    <w:p w14:paraId="695E5588" w14:textId="77777777" w:rsidR="003F01DC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前端部署 (it-asset-frontend)</w:t>
      </w:r>
    </w:p>
    <w:p w14:paraId="6304448E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前端项目使用 Vite 构建，启动速度极快。</w:t>
      </w:r>
    </w:p>
    <w:p w14:paraId="35C6E8FB" w14:textId="77777777" w:rsidR="003F01DC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 安装依赖并运行</w:t>
      </w:r>
    </w:p>
    <w:p w14:paraId="2AE4C684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打开</w:t>
      </w:r>
      <w:r>
        <w:rPr>
          <w:rFonts w:ascii="Google Sans" w:eastAsia="Google Sans" w:hAnsi="Google Sans" w:cs="Google Sans"/>
          <w:b/>
          <w:bCs/>
          <w:color w:val="1F1F1F"/>
        </w:rPr>
        <w:t>新的</w:t>
      </w:r>
      <w:r>
        <w:rPr>
          <w:rFonts w:ascii="Google Sans" w:eastAsia="Google Sans" w:hAnsi="Google Sans" w:cs="Google Sans"/>
          <w:color w:val="1F1F1F"/>
        </w:rPr>
        <w:t>终端窗口，进入 it-asset-frontend 目录：</w:t>
      </w:r>
    </w:p>
    <w:p w14:paraId="25A08DEC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1. 进入前端目录</w:t>
      </w:r>
      <w:r>
        <w:rPr>
          <w:rFonts w:ascii="Google Sans" w:eastAsia="Google Sans" w:hAnsi="Google Sans" w:cs="Google Sans"/>
          <w:color w:val="1F1F1F"/>
        </w:rPr>
        <w:br/>
        <w:t>cd it-asset-frontend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# 2. 安装 NPM 依赖包 (推荐使用 </w:t>
      </w:r>
      <w:proofErr w:type="spellStart"/>
      <w:r>
        <w:rPr>
          <w:rFonts w:ascii="Google Sans" w:eastAsia="Google Sans" w:hAnsi="Google Sans" w:cs="Google Sans"/>
          <w:color w:val="1F1F1F"/>
        </w:rPr>
        <w:t>npm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或 </w:t>
      </w:r>
      <w:proofErr w:type="spellStart"/>
      <w:r>
        <w:rPr>
          <w:rFonts w:ascii="Google Sans" w:eastAsia="Google Sans" w:hAnsi="Google Sans" w:cs="Google Sans"/>
          <w:color w:val="1F1F1F"/>
        </w:rPr>
        <w:t>cnpm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npm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install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启动本地开发服务器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npm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run dev</w:t>
      </w:r>
      <w:r>
        <w:rPr>
          <w:rFonts w:ascii="Google Sans" w:eastAsia="Google Sans" w:hAnsi="Google Sans" w:cs="Google Sans"/>
          <w:color w:val="1F1F1F"/>
        </w:rPr>
        <w:br/>
      </w:r>
    </w:p>
    <w:p w14:paraId="1B7153A7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启动成功标志：终端显示 Local: http://localhost:5173/。</w:t>
      </w:r>
    </w:p>
    <w:p w14:paraId="65A2FAFE" w14:textId="77777777" w:rsidR="003F01DC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 前端打包（仅限生产环境/提交可执行文件时选用）</w:t>
      </w:r>
    </w:p>
    <w:p w14:paraId="3883CD7F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如果需要将前端打包为静态文件放到 Nginx 或 Go 中托管，可以执行：</w:t>
      </w:r>
    </w:p>
    <w:p w14:paraId="336F5834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npm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run build</w:t>
      </w:r>
      <w:r>
        <w:rPr>
          <w:rFonts w:ascii="Google Sans" w:eastAsia="Google Sans" w:hAnsi="Google Sans" w:cs="Google Sans"/>
          <w:color w:val="1F1F1F"/>
        </w:rPr>
        <w:br/>
      </w:r>
    </w:p>
    <w:p w14:paraId="51979F47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打包完成后会生成 </w:t>
      </w:r>
      <w:proofErr w:type="spellStart"/>
      <w:r>
        <w:rPr>
          <w:rFonts w:ascii="Google Sans" w:eastAsia="Google Sans" w:hAnsi="Google Sans" w:cs="Google Sans"/>
          <w:color w:val="1F1F1F"/>
        </w:rPr>
        <w:t>dist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文件夹，包含所有静态资源。</w:t>
      </w:r>
    </w:p>
    <w:p w14:paraId="40C63F35" w14:textId="77777777" w:rsidR="003F01DC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系统访问与初始测试账号</w:t>
      </w:r>
    </w:p>
    <w:p w14:paraId="1073BAFC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>前后端服务</w:t>
      </w:r>
      <w:proofErr w:type="gramStart"/>
      <w:r>
        <w:rPr>
          <w:rFonts w:ascii="Google Sans" w:eastAsia="Google Sans" w:hAnsi="Google Sans" w:cs="Google Sans"/>
          <w:color w:val="1F1F1F"/>
        </w:rPr>
        <w:t>均启动</w:t>
      </w:r>
      <w:proofErr w:type="gramEnd"/>
      <w:r>
        <w:rPr>
          <w:rFonts w:ascii="Google Sans" w:eastAsia="Google Sans" w:hAnsi="Google Sans" w:cs="Google Sans"/>
          <w:color w:val="1F1F1F"/>
        </w:rPr>
        <w:t>后，打开浏览器访问前端地址：</w:t>
      </w:r>
      <w:r>
        <w:rPr>
          <w:rFonts w:ascii="Google Sans" w:eastAsia="Google Sans" w:hAnsi="Google Sans" w:cs="Google Sans"/>
          <w:b/>
          <w:bCs/>
          <w:color w:val="1F1F1F"/>
        </w:rPr>
        <w:t>http://localhost:5173</w:t>
      </w:r>
    </w:p>
    <w:p w14:paraId="42D90A26" w14:textId="77777777" w:rsidR="003F01DC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系统在首次后端启动时（通过 core/</w:t>
      </w:r>
      <w:proofErr w:type="spellStart"/>
      <w:r>
        <w:rPr>
          <w:rFonts w:ascii="Google Sans" w:eastAsia="Google Sans" w:hAnsi="Google Sans" w:cs="Google Sans"/>
          <w:color w:val="1F1F1F"/>
        </w:rPr>
        <w:t>seed.go</w:t>
      </w:r>
      <w:proofErr w:type="spellEnd"/>
      <w:r>
        <w:rPr>
          <w:rFonts w:ascii="Google Sans" w:eastAsia="Google Sans" w:hAnsi="Google Sans" w:cs="Google Sans"/>
          <w:color w:val="1F1F1F"/>
        </w:rPr>
        <w:t>）已自动为您创建了默认的测试账号：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F01DC" w14:paraId="08FBA32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71AEA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角色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044F1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用户名 (账号)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1CBC3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密码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2B522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权限说明</w:t>
            </w:r>
          </w:p>
        </w:tc>
      </w:tr>
      <w:tr w:rsidR="003F01DC" w14:paraId="3CCAE76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F0C26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系统管理员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1E6BF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DF82A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123456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647BD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拥有所有菜单权限，可进行资产入库、审批领用及确认送修（触发 GORM 事务）。</w:t>
            </w:r>
          </w:p>
        </w:tc>
      </w:tr>
      <w:tr w:rsidR="003F01DC" w14:paraId="1E25C57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BB6FA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普通员工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771E1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employee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8B581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123456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7FDF1" w14:textId="77777777" w:rsidR="003F01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仅能查看闲置资产（触发 Redis 缓存）、发起领用申请及报修申请。</w:t>
            </w:r>
          </w:p>
        </w:tc>
      </w:tr>
    </w:tbl>
    <w:p w14:paraId="2A163C6E" w14:textId="77777777" w:rsidR="003F01DC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常见运行问题排查</w:t>
      </w:r>
    </w:p>
    <w:p w14:paraId="321910A4" w14:textId="77777777" w:rsidR="003F01D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后端报错 Error 1045 (28000): Access denied for user</w:t>
      </w:r>
    </w:p>
    <w:p w14:paraId="06A044C4" w14:textId="77777777" w:rsidR="003F01D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原因</w:t>
      </w:r>
      <w:r>
        <w:rPr>
          <w:rFonts w:ascii="Google Sans" w:eastAsia="Google Sans" w:hAnsi="Google Sans" w:cs="Google Sans"/>
          <w:color w:val="1F1F1F"/>
        </w:rPr>
        <w:t>：MySQL 账号或密码错误。</w:t>
      </w:r>
    </w:p>
    <w:p w14:paraId="4D7AB6DE" w14:textId="77777777" w:rsidR="003F01DC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解决</w:t>
      </w:r>
      <w:r>
        <w:rPr>
          <w:rFonts w:ascii="Google Sans" w:eastAsia="Google Sans" w:hAnsi="Google Sans" w:cs="Google Sans"/>
          <w:color w:val="1F1F1F"/>
        </w:rPr>
        <w:t>：检查 conf/</w:t>
      </w:r>
      <w:proofErr w:type="spellStart"/>
      <w:r>
        <w:rPr>
          <w:rFonts w:ascii="Google Sans" w:eastAsia="Google Sans" w:hAnsi="Google Sans" w:cs="Google Sans"/>
          <w:color w:val="1F1F1F"/>
        </w:rPr>
        <w:t>config.yaml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中的 </w:t>
      </w:r>
      <w:proofErr w:type="spellStart"/>
      <w:r>
        <w:rPr>
          <w:rFonts w:ascii="Google Sans" w:eastAsia="Google Sans" w:hAnsi="Google Sans" w:cs="Google Sans"/>
          <w:color w:val="1F1F1F"/>
        </w:rPr>
        <w:t>dsn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配置。</w:t>
      </w:r>
    </w:p>
    <w:p w14:paraId="77C64E2B" w14:textId="77777777" w:rsidR="003F01D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后端报错 dial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tcp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127.0.0.1:6379: connect: connection refused</w:t>
      </w:r>
    </w:p>
    <w:p w14:paraId="0DB1BA91" w14:textId="77777777" w:rsidR="003F01D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原因</w:t>
      </w:r>
      <w:r>
        <w:rPr>
          <w:rFonts w:ascii="Google Sans" w:eastAsia="Google Sans" w:hAnsi="Google Sans" w:cs="Google Sans"/>
          <w:color w:val="1F1F1F"/>
        </w:rPr>
        <w:t>：Redis 服务未启动。</w:t>
      </w:r>
    </w:p>
    <w:p w14:paraId="764EF25D" w14:textId="77777777" w:rsidR="003F01D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解决</w:t>
      </w:r>
      <w:r>
        <w:rPr>
          <w:rFonts w:ascii="Google Sans" w:eastAsia="Google Sans" w:hAnsi="Google Sans" w:cs="Google Sans"/>
          <w:color w:val="1F1F1F"/>
        </w:rPr>
        <w:t>：请检查 Redis 服务状态并确保其在默认端口 6379 运行。</w:t>
      </w:r>
    </w:p>
    <w:p w14:paraId="4DB4C1A3" w14:textId="77777777" w:rsidR="003F01D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前端页面提示 Network Error 或一直 Loading</w:t>
      </w:r>
    </w:p>
    <w:p w14:paraId="2A755AC4" w14:textId="77777777" w:rsidR="003F01D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原因</w:t>
      </w:r>
      <w:r>
        <w:rPr>
          <w:rFonts w:ascii="Google Sans" w:eastAsia="Google Sans" w:hAnsi="Google Sans" w:cs="Google Sans"/>
          <w:color w:val="1F1F1F"/>
        </w:rPr>
        <w:t>：前端无法连接到后端接口（跨域问题或后端未启动）。</w:t>
      </w:r>
    </w:p>
    <w:p w14:paraId="7327CECB" w14:textId="77777777" w:rsidR="003F01D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解决</w:t>
      </w:r>
      <w:r>
        <w:rPr>
          <w:rFonts w:ascii="Google Sans" w:eastAsia="Google Sans" w:hAnsi="Google Sans" w:cs="Google Sans"/>
          <w:color w:val="1F1F1F"/>
        </w:rPr>
        <w:t xml:space="preserve">：确保后端 go run </w:t>
      </w:r>
      <w:proofErr w:type="spellStart"/>
      <w:r>
        <w:rPr>
          <w:rFonts w:ascii="Google Sans" w:eastAsia="Google Sans" w:hAnsi="Google Sans" w:cs="Google Sans"/>
          <w:color w:val="1F1F1F"/>
        </w:rPr>
        <w:t>main.go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正在运行，且运行端口为 8080；检查后端代码是否已全局注册了跨域中间件。</w:t>
      </w:r>
    </w:p>
    <w:sectPr w:rsidR="003F01D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4DE35A6-FA87-401B-9CAD-BE7A195E63DC}"/>
  </w:font>
  <w:font w:name="Google Sans">
    <w:charset w:val="00"/>
    <w:family w:val="auto"/>
    <w:pitch w:val="default"/>
    <w:embedRegular r:id="rId2" w:fontKey="{A27A0D1A-3A59-4457-A3BF-15EB57CD6D30}"/>
    <w:embedBold r:id="rId3" w:fontKey="{C9E72A40-A0B8-429F-B609-4F90C10EA893}"/>
    <w:embedItalic r:id="rId4" w:fontKey="{4E582F5A-E811-4EC7-9366-83729D83EE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BE50189-7C52-4AC3-B445-911F3CD683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8AFAC8D-7267-43DF-832F-E8559A3E12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4FD"/>
    <w:multiLevelType w:val="multilevel"/>
    <w:tmpl w:val="82B2892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E0778F"/>
    <w:multiLevelType w:val="multilevel"/>
    <w:tmpl w:val="0E4CCC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90512C1"/>
    <w:multiLevelType w:val="multilevel"/>
    <w:tmpl w:val="53425F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175688"/>
    <w:multiLevelType w:val="multilevel"/>
    <w:tmpl w:val="AE740B6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E495DA9"/>
    <w:multiLevelType w:val="multilevel"/>
    <w:tmpl w:val="4B22F0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4780922">
    <w:abstractNumId w:val="4"/>
  </w:num>
  <w:num w:numId="2" w16cid:durableId="1382172532">
    <w:abstractNumId w:val="1"/>
  </w:num>
  <w:num w:numId="3" w16cid:durableId="619261420">
    <w:abstractNumId w:val="3"/>
  </w:num>
  <w:num w:numId="4" w16cid:durableId="1636568381">
    <w:abstractNumId w:val="2"/>
  </w:num>
  <w:num w:numId="5" w16cid:durableId="20934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1DC"/>
    <w:rsid w:val="003F01DC"/>
    <w:rsid w:val="004F4627"/>
    <w:rsid w:val="00512F0C"/>
    <w:rsid w:val="009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8F7535"/>
  <w15:docId w15:val="{460EDD55-D66C-40A5-ADFC-49A076BD3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819</Words>
  <Characters>1435</Characters>
  <Application>Microsoft Office Word</Application>
  <DocSecurity>0</DocSecurity>
  <Lines>79</Lines>
  <Paragraphs>66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何 欢恒</cp:lastModifiedBy>
  <cp:revision>3</cp:revision>
  <dcterms:created xsi:type="dcterms:W3CDTF">2026-06-04T03:35:00Z</dcterms:created>
  <dcterms:modified xsi:type="dcterms:W3CDTF">2026-06-04T06:30:00Z</dcterms:modified>
</cp:coreProperties>
</file>