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pStyle w:val="Title"/>
        <w:contextualSpacing w:val="false"/>
        <w:jc w:val="left"/>
      </w:pPr>
      <w:bookmarkStart w:name="h.swgdl3vepo3t" w:colFirst="0" w:colLast="0" w:id="0"/>
      <w:bookmarkEnd w:id="0"/>
      <w:r w:rsidRPr="00000000" w:rsidDel="00000000" w:rsidR="00000000">
        <w:rPr>
          <w:rtl w:val="false"/>
        </w:rPr>
        <w:t xml:space="preserve">商品词 规则</w:t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t79gblz3y78b" w:colFirst="0" w:colLast="0" w:id="1"/>
      <w:bookmarkEnd w:id="1"/>
      <w:r w:rsidRPr="00000000" w:rsidDel="00000000" w:rsidR="00000000">
        <w:rPr>
          <w:rtl w:val="false"/>
        </w:rPr>
        <w:t xml:space="preserve">共分为三级维度</w:t>
        <w:br w:type="textWrapping"/>
        <w:t xml:space="preserve">一级判断：首坑是否为商播大卡，是则输出“未发现问题”，否则输出“未出现商播大卡”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k29p0kgodqjl" w:colFirst="0" w:colLast="0" w:id="2"/>
      <w:bookmarkEnd w:id="2"/>
      <w:r w:rsidRPr="00000000" w:rsidDel="00000000" w:rsidR="00000000">
        <w:rPr>
          <w:rtl w:val="false"/>
        </w:rPr>
        <w:t xml:space="preserve">二级判断：当一级为“未出现商播大卡”，则二级判断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wwtt4ru6k35x" w:colFirst="0" w:colLast="0" w:id="3"/>
      <w:bookmarkEnd w:id="3"/>
      <w:r w:rsidRPr="00000000" w:rsidDel="00000000" w:rsidR="00000000">
        <w:rPr>
          <w:rtl w:val="false"/>
        </w:rPr>
        <w:t xml:space="preserve">ai智搜抢坑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plfe5x8tf8wg" w:colFirst="0" w:colLast="0" w:id="4"/>
      <w:bookmarkEnd w:id="4"/>
      <w:r w:rsidRPr="00000000" w:rsidDel="00000000" w:rsidR="00000000">
        <w:rPr>
          <w:rtl w:val="false"/>
        </w:rPr>
        <w:t xml:space="preserve">用户卡抢坑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chojffuhz55d" w:colFirst="0" w:colLast="0" w:id="5"/>
      <w:bookmarkEnd w:id="5"/>
      <w:r w:rsidRPr="00000000" w:rsidDel="00000000" w:rsidR="00000000">
        <w:rPr>
          <w:rtl w:val="false"/>
        </w:rPr>
        <w:t xml:space="preserve">本地生活抢坑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m7easlntam0u" w:colFirst="0" w:colLast="0" w:id="6"/>
      <w:bookmarkEnd w:id="6"/>
      <w:r w:rsidRPr="00000000" w:rsidDel="00000000" w:rsidR="00000000">
        <w:rPr>
          <w:rtl w:val="false"/>
        </w:rPr>
        <w:t xml:space="preserve">热点抢坑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vk9o3fhwxvai" w:colFirst="0" w:colLast="0" w:id="7"/>
      <w:bookmarkEnd w:id="7"/>
      <w:r w:rsidRPr="00000000" w:rsidDel="00000000" w:rsidR="00000000">
        <w:rPr>
          <w:rtl w:val="false"/>
        </w:rPr>
        <w:t xml:space="preserve">短剧抢</w:t>
      </w:r>
      <w:r w:rsidRPr="00000000" w:rsidDel="00000000" w:rsidR="00000000">
        <w:rPr>
          <w:rtl w:val="false"/>
        </w:rPr>
        <w:t xml:space="preserve">坑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a4gf9cvf09lp" w:colFirst="0" w:colLast="0" w:id="8"/>
      <w:bookmarkEnd w:id="8"/>
      <w:r w:rsidRPr="00000000" w:rsidDel="00000000" w:rsidR="00000000">
        <w:rPr>
          <w:rtl w:val="false"/>
        </w:rPr>
        <w:t xml:space="preserve">纯自然流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ca5pitt1hghg" w:colFirst="0" w:colLast="0" w:id="9"/>
      <w:bookmarkEnd w:id="9"/>
      <w:r w:rsidRPr="00000000" w:rsidDel="00000000" w:rsidR="00000000">
        <w:rPr>
          <w:rtl w:val="false"/>
        </w:rPr>
        <w:t xml:space="preserve">其他</w:t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/>
      </w:pPr>
      <w:bookmarkStart w:name="h.h1acn8syss5t" w:colFirst="0" w:colLast="0" w:id="10"/>
      <w:bookmarkEnd w:id="10"/>
      <w:r w:rsidRPr="00000000" w:rsidDel="00000000" w:rsidR="00000000">
        <w:rPr>
          <w:rtl w:val="false"/>
        </w:rPr>
        <w:t xml:space="preserve">三级判断：当二级为“ai智搜抢坑”、“用户卡抢坑”、“本地生活抢坑”、“热点抢坑”、“短剧抢坑”，则进行三级判断首屏是否出现商播大卡，有则输出“XX抢坑-有商播大卡”、无则输出“xx抢坑-无商播大卡”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ju88l52e0pum" w:colFirst="0" w:colLast="0" w:id="11"/>
      <w:bookmarkEnd w:id="11"/>
      <w:r w:rsidRPr="00000000" w:rsidDel="00000000" w:rsidR="00000000">
        <w:rPr>
          <w:rtl w:val="false"/>
        </w:rPr>
        <w:t xml:space="preserve"> 规则：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dpqxcyxmycz2" w:colFirst="0" w:colLast="0" w:id="12"/>
      <w:bookmarkEnd w:id="12"/>
      <w:r w:rsidRPr="00000000" w:rsidDel="00000000" w:rsidR="00000000">
        <w:rPr>
          <w:rtl w:val="false"/>
        </w:rPr>
        <w:t xml:space="preserve">首坑为商播大卡：标题为【商品】；展示双列有价格的商品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46yvqjahpe5z" w:colFirst="0" w:colLast="0" w:id="13"/>
      <w:bookmarkEnd w:id="13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punoj03ib6fr" w:colFirst="0" w:colLast="0" w:id="14"/>
      <w:bookmarkEnd w:id="14"/>
      <w:r w:rsidRPr="00000000" w:rsidDel="00000000" w:rsidR="00000000">
        <w:rPr>
          <w:rtl w:val="false"/>
        </w:rPr>
        <w:t xml:space="preserve">首坑非商播大卡：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24" w:lineRule="auto"/>
        <w:ind w:left="450" w:right="0" w:hanging="224"/>
        <w:jc w:val="left"/>
        <w:rPr/>
      </w:pPr>
      <w:bookmarkStart w:name="h.47hytruif00o" w:colFirst="0" w:colLast="0" w:id="15"/>
      <w:bookmarkEnd w:id="15"/>
      <w:r w:rsidRPr="00000000" w:rsidDel="00000000" w:rsidR="00000000">
        <w:rPr>
          <w:rtl w:val="false"/>
        </w:rPr>
        <w:t xml:space="preserve">ai智搜抢坑——首坑为大段文字；有【智能总结】字样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dhcbd3l11pml" w:colFirst="0" w:colLast="0" w:id="16"/>
      <w:bookmarkEnd w:id="16"/>
      <w:r w:rsidRPr="00000000" w:rsidDel="00000000" w:rsidR="00000000">
        <w:rPr>
          <w:rtl w:val="false"/>
        </w:rPr>
        <w:t xml:space="preserve">用户卡抢坑——首坑标题为用户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24" w:lineRule="auto"/>
        <w:ind w:left="450" w:right="0" w:hanging="224"/>
        <w:jc w:val="left"/>
        <w:rPr/>
      </w:pPr>
      <w:bookmarkStart w:name="h.l0irzensfd6l" w:colFirst="0" w:colLast="0" w:id="17"/>
      <w:bookmarkEnd w:id="17"/>
      <w:r w:rsidRPr="00000000" w:rsidDel="00000000" w:rsidR="00000000">
        <w:rPr>
          <w:rtl w:val="false"/>
        </w:rPr>
        <w:t xml:space="preserve">本地生活抢坑——首坑标题为直播，直播横划卡左上角有【团购】字样；首坑标题为团购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/>
      </w:pPr>
      <w:bookmarkStart w:name="h.f0h73i7pgc6l" w:colFirst="0" w:colLast="0" w:id="18"/>
      <w:bookmarkEnd w:id="18"/>
      <w:r w:rsidRPr="00000000" w:rsidDel="00000000" w:rsidR="00000000">
        <w:rPr>
          <w:rtl w:val="false"/>
        </w:rPr>
        <w:t xml:space="preserve">热点抢坑——背景发生改变；首坑标题有【热点】字样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/>
      </w:pPr>
      <w:bookmarkStart w:name="h.m71f35aiityq" w:colFirst="0" w:colLast="0" w:id="19"/>
      <w:bookmarkEnd w:id="19"/>
      <w:r w:rsidRPr="00000000" w:rsidDel="00000000" w:rsidR="00000000">
        <w:rPr>
          <w:rtl w:val="false"/>
        </w:rPr>
        <w:t xml:space="preserve">短剧抢坑——首坑标题为短剧；有【播放】按钮且有可选不同集数；有上线时间以及集数等信息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lpteo07stm20" w:colFirst="0" w:colLast="0" w:id="20"/>
      <w:bookmarkEnd w:id="20"/>
      <w:r w:rsidRPr="00000000" w:rsidDel="00000000" w:rsidR="00000000">
        <w:rPr>
          <w:rtl w:val="false"/>
        </w:rPr>
        <w:t xml:space="preserve">纯自然流——双列内容且没有任何标题，且内容卡没有明显价格字段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u w:val="none"/>
        </w:rPr>
      </w:pPr>
      <w:bookmarkStart w:name="h.hrcbp9q76wgv" w:colFirst="0" w:colLast="0" w:id="21"/>
      <w:bookmarkEnd w:id="21"/>
      <w:r w:rsidRPr="00000000" w:rsidDel="00000000" w:rsidR="00000000">
        <w:rPr>
          <w:rtl w:val="false"/>
        </w:rPr>
        <w:t xml:space="preserve">其他——所有有问题但无法归类于上述类型的bad case均属于其他</w:t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q8ka7agzkhao" w:colFirst="0" w:colLast="0" w:id="22"/>
      <w:bookmarkEnd w:id="2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</w:pPr>
      <w:bookmarkStart w:name="h.dcmf6zgsu9pv" w:colFirst="0" w:colLast="0" w:id="23"/>
      <w:bookmarkEnd w:id="23"/>
      <w:r w:rsidRPr="00000000" w:rsidDel="00000000" w:rsidR="00000000">
        <w:rPr>
          <w:color w:val="171a1f"/>
          <w:rtl w:val="false"/>
        </w:rPr>
        <w:t xml:space="preserve">XX抢坑-首屏是否有商播大卡：</w:t>
      </w:r>
    </w:p>
    <w:p w:rsidRPr="00000000" w:rsidR="00000000" w:rsidDel="00000000" w:rsidP="00000000" w:rsidRDefault="00000000">
      <w:pPr>
        <w:numPr>
          <w:ilvl w:val="0"/>
          <w:numId w:val="2"/>
        </w:numPr>
        <w:spacing w:before="0" w:after="0" w:line="348" w:lineRule="auto"/>
        <w:ind w:left="450" w:right="0" w:hanging="224"/>
        <w:jc w:val="left"/>
        <w:rPr>
          <w:color w:val="171a1f"/>
          <w:u w:val="none"/>
        </w:rPr>
      </w:pPr>
      <w:bookmarkStart w:name="h.nw5kxnej4rrl" w:colFirst="0" w:colLast="0" w:id="24"/>
      <w:bookmarkEnd w:id="24"/>
      <w:r w:rsidRPr="00000000" w:rsidDel="00000000" w:rsidR="00000000">
        <w:rPr>
          <w:rtl w:val="false"/>
        </w:rPr>
        <w:t xml:space="preserve">首屏有商播大卡：首屏中有【商品】标题字样</w:t>
      </w:r>
    </w:p>
    <w:p w:rsidRPr="00000000" w:rsidR="00000000" w:rsidDel="00000000" w:rsidP="00000000" w:rsidRDefault="00000000">
      <w:pPr>
        <w:numPr>
          <w:ilvl w:val="0"/>
          <w:numId w:val="2"/>
        </w:numPr>
        <w:spacing w:before="0" w:after="0" w:line="348" w:lineRule="auto"/>
        <w:ind w:left="450" w:right="0" w:hanging="224"/>
        <w:jc w:val="left"/>
        <w:rPr>
          <w:color w:val="171a1f"/>
          <w:u w:val="none"/>
        </w:rPr>
      </w:pPr>
      <w:bookmarkStart w:name="h.hnr9e8pu3x8d" w:colFirst="0" w:colLast="0" w:id="25"/>
      <w:bookmarkEnd w:id="25"/>
      <w:r w:rsidRPr="00000000" w:rsidDel="00000000" w:rsidR="00000000">
        <w:rPr>
          <w:rtl w:val="false"/>
        </w:rPr>
        <w:t xml:space="preserve">首屏无商播大卡：首屏中无【商品】标题字样</w:t>
      </w:r>
      <w:r w:rsidRPr="00000000" w:rsidDel="00000000" w:rsidR="00000000">
        <w:rPr>
          <w:color w:val="171a1f"/>
          <w:rtl w:val="false"/>
        </w:rPr>
        <w:br w:type="textWrapping"/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1qy4mv2obdjn" w:colFirst="0" w:colLast="0" w:id="26"/>
      <w:bookmarkEnd w:id="2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right="0"/>
        <w:contextualSpacing w:val="false"/>
        <w:jc w:val="left"/>
        <w:rPr/>
      </w:pPr>
      <w:bookmarkStart w:name="h.j6w1lcwoyl7m" w:colFirst="0" w:colLast="0" w:id="27"/>
      <w:bookmarkEnd w:id="27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3thetx4riufk" w:colFirst="0" w:colLast="0" w:id="28"/>
      <w:bookmarkEnd w:id="28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1906" w:h="16838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firstLine="225" w:left="450"/>
      </w:pPr>
      <w:rPr>
        <w:u w:val="no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num w:numId="1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3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4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Mode="External" Target="https://secdocslog.corp.kuaishou.com/w.png?v=Y2xhc3NpZnlMZXZlbCUzRDMlMjZrc0RvY0lkJTNEMDFhOWJjN2QtODk1Zi00ZjgyLTk1ODEtZmRjZThhMTNkNTgzJTI2ZmlsZU5hbWUlM0QlRTUlOTUlODYlRTUlOTMlODElRTglQUYlOEQrJUU4JUE3JTg0JUU1JTg4JTk5LmRvY3glMjZFWFBPUlRfVElNRSUzRDE3ODQwMTI3NzU3OTAlMjZkZWJ1ZyUzRGZhbHNlJTI2cmVxdWVzdFVybCUzRGh0dHBzJTNBJTJGJTJGZG9jcy5jb3JwLmt1YWlzaG91LmNvbSUyRmQlMkZleHBvcnQlMkZmY0FBbENiS3VhWmExOGwweXlBTlAyczVCJTNGZm9ybWF0JTNEZG9jeCUyNndvcmRHcmF5JTNEdHJ1ZSUyNmJpekNvZGUlM0RET0NTJTI2ZG9jVHlwZSUzRERPQ1glMjZtYXhEb2NTaXplJTNEMzE0NTcyODAlMjZkb2NTaXplJTNENzAyNSUyNnVzZXJOYW1lJTNEbHV4aWFudGluZyUyNnN5c0RvY0lkJTNEZmNBQWxDYkt1YVphMThsMHl5QU5QMnM1Qg==" Type="http://schemas.openxmlformats.org/officeDocument/2006/relationships/image" Id="rId6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商品词 规则.docx</vt:lpwstr>
  </prop:property>
  <prop:property fmtid="{D5CDD505-2E9C-101B-9397-08002B2CF9AE}" pid="4" name="EXPORT_TIME">
    <vt:lpwstr>1784012775790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https://docs.corp.kuaishou.com/d/export/fcAAlCbKuaZa18l0yyANP2s5B?format=docx&amp;wordGray=true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7025</vt:lpwstr>
  </prop:property>
  <prop:property fmtid="{D5CDD505-2E9C-101B-9397-08002B2CF9AE}" pid="11" name="userName">
    <vt:lpwstr>luxianting</vt:lpwstr>
  </prop:property>
  <prop:property fmtid="{D5CDD505-2E9C-101B-9397-08002B2CF9AE}" pid="12" name="sysDocId">
    <vt:lpwstr>fcAAlCbKuaZa18l0yyANP2s5B</vt:lpwstr>
  </prop:property>
  <prop:property fmtid="{D5CDD505-2E9C-101B-9397-08002B2CF9AE}" pid="13" name="ksDocId">
    <vt:lpwstr>01a9bc7d-895f-4f82-9581-fdce8a13d583</vt:lpwstr>
  </prop:property>
  <prop:property fmtid="{D5CDD505-2E9C-101B-9397-08002B2CF9AE}" pid="14" name="imgPartRefId">
    <vt:lpwstr>rId6</vt:lpwstr>
  </prop:property>
</prop:Properties>
</file>