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C0F6B" w:rsidRDefault="00000000" w:rsidP="00E95E25">
      <w:pPr>
        <w:pStyle w:val="Heading"/>
        <w:jc w:val="center"/>
      </w:pPr>
      <w:r>
        <w:rPr>
          <w:rFonts w:ascii="宋体" w:eastAsia="宋体" w:hAnsi="宋体" w:cs="宋体" w:hint="eastAsia"/>
        </w:rPr>
        <w:t>计算机网络的发展、结构与应用</w:t>
      </w:r>
    </w:p>
    <w:p w:rsidR="009C0F6B" w:rsidRDefault="009C0F6B">
      <w:pPr>
        <w:pStyle w:val="PreformattedText"/>
      </w:pPr>
    </w:p>
    <w:p w:rsidR="009C0F6B" w:rsidRDefault="00000000">
      <w:pPr>
        <w:pStyle w:val="PreformattedText"/>
      </w:pPr>
      <w:r>
        <w:t>**摘要**：本文深入探讨了计算机网络这一复杂而又极具影响力的技术领域。首先阐述了计算机网络的发展历程，从早期的雏形到如今广泛覆盖全球的复杂网络体系。接着详细剖析了计算机网络的结构，包括硬件组成和软件层次。还探讨了计算机网络在现代社会各个领域的重要应用，并对其未来发展进行了展望。</w:t>
      </w:r>
    </w:p>
    <w:p w:rsidR="009C0F6B" w:rsidRDefault="009C0F6B">
      <w:pPr>
        <w:pStyle w:val="PreformattedText"/>
      </w:pPr>
    </w:p>
    <w:p w:rsidR="009C0F6B" w:rsidRDefault="00000000">
      <w:pPr>
        <w:pStyle w:val="PreformattedText"/>
      </w:pPr>
      <w:r>
        <w:t xml:space="preserve"> 一、引言</w:t>
      </w:r>
    </w:p>
    <w:p w:rsidR="009C0F6B" w:rsidRDefault="00000000">
      <w:pPr>
        <w:pStyle w:val="PreformattedText"/>
      </w:pPr>
      <w:r>
        <w:t>计算机网络已经成为现代社会不可或缺的一部分。它为人类的信息交流、经济发展、科学研究等诸多方面提供了强大的工具和平台。从个人之间的即时通讯到全球范围内的商务合作，计算机网络的身影无处不在，深入探究计算机网络相关知识有助于更好地理解和推动信息化社会的发展。</w:t>
      </w:r>
    </w:p>
    <w:p w:rsidR="009C0F6B" w:rsidRDefault="009C0F6B">
      <w:pPr>
        <w:pStyle w:val="PreformattedText"/>
      </w:pPr>
    </w:p>
    <w:p w:rsidR="009C0F6B" w:rsidRDefault="00000000">
      <w:pPr>
        <w:pStyle w:val="PreformattedText"/>
      </w:pPr>
      <w:r>
        <w:t>二、计算机网络的发展</w:t>
      </w:r>
    </w:p>
    <w:p w:rsidR="009C0F6B" w:rsidRDefault="00000000">
      <w:pPr>
        <w:pStyle w:val="PreformattedText"/>
      </w:pPr>
      <w:r>
        <w:t>（一）早期发展</w:t>
      </w:r>
    </w:p>
    <w:p w:rsidR="009C0F6B" w:rsidRDefault="00000000">
      <w:pPr>
        <w:pStyle w:val="PreformattedText"/>
      </w:pPr>
      <w:r>
        <w:t>早期的计算机网络诞生于军事和科研需求。20世纪60年代，美国的阿帕网（ARPANET）是现代计算机网络的雏形，其初衷是在军事研究机构之间共享计算机资源，防止在核战争等特殊情况下通信中断。它采用分组交换技术，这一技术的出现被视为计算机网络发展的一个重要里程碑，它改变了以往电路交换独占线路的通信模式，提高了线路利用率。</w:t>
      </w:r>
    </w:p>
    <w:p w:rsidR="009C0F6B" w:rsidRDefault="009C0F6B">
      <w:pPr>
        <w:pStyle w:val="PreformattedText"/>
      </w:pPr>
    </w:p>
    <w:p w:rsidR="009C0F6B" w:rsidRDefault="00000000">
      <w:pPr>
        <w:pStyle w:val="PreformattedText"/>
      </w:pPr>
      <w:r>
        <w:t>（二）全球化发展</w:t>
      </w:r>
    </w:p>
    <w:p w:rsidR="009C0F6B" w:rsidRDefault="00000000">
      <w:pPr>
        <w:pStyle w:val="PreformattedText"/>
      </w:pPr>
      <w:r>
        <w:t>进入20世纪90年代，随着互联网的商业化，计算机网络开始迅速向全球普及。万维网（WWW）的出现更是让普通民众能够轻松地使用网络浏览和交换信息。网络技术不断发展，网络带宽不断提高，网络接入方式从最初的拨号上网到后来的宽带接入，如ADSL、光纤等，使得互联网的使用更加方便、快捷，计算机网络开始渗透到社会的各个角落。</w:t>
      </w:r>
    </w:p>
    <w:p w:rsidR="009C0F6B" w:rsidRDefault="009C0F6B">
      <w:pPr>
        <w:pStyle w:val="PreformattedText"/>
      </w:pPr>
    </w:p>
    <w:p w:rsidR="009C0F6B" w:rsidRDefault="00000000">
      <w:pPr>
        <w:pStyle w:val="PreformattedText"/>
      </w:pPr>
      <w:r>
        <w:t xml:space="preserve"> 三、计算机网络的结构</w:t>
      </w:r>
    </w:p>
    <w:p w:rsidR="009C0F6B" w:rsidRDefault="00000000">
      <w:pPr>
        <w:pStyle w:val="PreformattedText"/>
      </w:pPr>
      <w:r>
        <w:t>（一）硬件结构</w:t>
      </w:r>
    </w:p>
    <w:p w:rsidR="009C0F6B" w:rsidRDefault="00000000">
      <w:pPr>
        <w:pStyle w:val="PreformattedText"/>
      </w:pPr>
      <w:r>
        <w:t>1. 终端设备</w:t>
      </w:r>
    </w:p>
    <w:p w:rsidR="009C0F6B" w:rsidRDefault="00000000">
      <w:pPr>
        <w:pStyle w:val="PreformattedText"/>
      </w:pPr>
      <w:r>
        <w:t>终端设备是计算机网络的末端节点，如计算机、智能手机、平板电脑等，它们是用户直接进行信息处理和交互的设备。这些终端设备具备数据处理能力，并且通过网络接口连接到网络中。</w:t>
      </w:r>
    </w:p>
    <w:p w:rsidR="009C0F6B" w:rsidRDefault="00000000">
      <w:pPr>
        <w:pStyle w:val="PreformattedText"/>
      </w:pPr>
      <w:r>
        <w:t>2. 传输介质</w:t>
      </w:r>
    </w:p>
    <w:p w:rsidR="009C0F6B" w:rsidRDefault="00000000">
      <w:pPr>
        <w:pStyle w:val="PreformattedText"/>
      </w:pPr>
      <w:r>
        <w:t>传输介质负责将数据从一个节点传输到另一个节点。常见的传输介质包括双绞线、同轴电缆、光纤和无线电波等。双绞线价格相对低廉，适用于短距离传输；同轴电缆具有较好的抗干扰能力，曾经广泛应用于有线电视网络；光纤则以其超大的带宽、低衰减和抗干扰能力强等优点，成为现代网络主干线的主要传输介质；无线电波则适合于移动设备等一些不宜布线的场景，如Wi - Fi信号。</w:t>
      </w:r>
    </w:p>
    <w:p w:rsidR="009C0F6B" w:rsidRDefault="00000000">
      <w:pPr>
        <w:pStyle w:val="PreformattedText"/>
      </w:pPr>
      <w:r>
        <w:t>3. 网络互联设备</w:t>
      </w:r>
    </w:p>
    <w:p w:rsidR="009C0F6B" w:rsidRDefault="00000000">
      <w:pPr>
        <w:pStyle w:val="PreformattedText"/>
      </w:pPr>
      <w:r>
        <w:t>这是连接各种网络组成计算机网络的关键设备，包括路由器、交换机等。路由器工作在网络层，根据IP地址进行数据转发，它实现了不同网络之间的互联；交换机工作在数据链路层，负责局域网内设备之间数据的快速转发，通过MAC地址识别设备。</w:t>
      </w:r>
    </w:p>
    <w:p w:rsidR="009C0F6B" w:rsidRDefault="009C0F6B">
      <w:pPr>
        <w:pStyle w:val="PreformattedText"/>
      </w:pPr>
    </w:p>
    <w:p w:rsidR="009C0F6B" w:rsidRDefault="00000000">
      <w:pPr>
        <w:pStyle w:val="PreformattedText"/>
      </w:pPr>
      <w:r>
        <w:t>（二）软件结构</w:t>
      </w:r>
    </w:p>
    <w:p w:rsidR="009C0F6B" w:rsidRDefault="00000000">
      <w:pPr>
        <w:pStyle w:val="PreformattedText"/>
      </w:pPr>
      <w:r>
        <w:t>1. 网络协议</w:t>
      </w:r>
    </w:p>
    <w:p w:rsidR="009C0F6B" w:rsidRDefault="00000000">
      <w:pPr>
        <w:pStyle w:val="PreformattedText"/>
      </w:pPr>
      <w:r>
        <w:t>网络协议是计算机网络中通信双方必须遵守的规则。例如TCP/IP协议，它是互联网的基础协议。TCP（传输控制协议）提供可靠的、面向连接的通信服务，它负责将数据分割成合适的数据包发送，并在接收端将数据包重新组装，确保数据的完整性和准确性；IP（互联网协议）负责给每个设备分配唯一的IP地址，并且确定数据包从源地址到目的地址的路由选择。</w:t>
      </w:r>
    </w:p>
    <w:p w:rsidR="009C0F6B" w:rsidRDefault="00000000">
      <w:pPr>
        <w:pStyle w:val="PreformattedText"/>
      </w:pPr>
      <w:r>
        <w:t>2. 操作系统的网络功能</w:t>
      </w:r>
    </w:p>
    <w:p w:rsidR="009C0F6B" w:rsidRDefault="00000000">
      <w:pPr>
        <w:pStyle w:val="PreformattedText"/>
      </w:pPr>
      <w:r>
        <w:t>现代操作系统如Windows、Linux等都提供了丰富的网络功能。例如网络配置管理工具、网络文件系统（NFS）等，这些功能使得终端设备在计算机网络环境下可以方便地进行网络连接、资源共享等操作。</w:t>
      </w:r>
    </w:p>
    <w:p w:rsidR="009C0F6B" w:rsidRDefault="009C0F6B">
      <w:pPr>
        <w:pStyle w:val="PreformattedText"/>
      </w:pPr>
    </w:p>
    <w:p w:rsidR="009C0F6B" w:rsidRDefault="00000000">
      <w:pPr>
        <w:pStyle w:val="PreformattedText"/>
      </w:pPr>
      <w:r>
        <w:t xml:space="preserve"> 四、计算机网络的应用</w:t>
      </w:r>
    </w:p>
    <w:p w:rsidR="009C0F6B" w:rsidRDefault="00000000">
      <w:pPr>
        <w:pStyle w:val="PreformattedText"/>
      </w:pPr>
      <w:r>
        <w:lastRenderedPageBreak/>
        <w:t>（一）信息服务</w:t>
      </w:r>
    </w:p>
    <w:p w:rsidR="009C0F6B" w:rsidRDefault="00000000">
      <w:pPr>
        <w:pStyle w:val="PreformattedText"/>
      </w:pPr>
      <w:r>
        <w:t>计算机网络为人们提供了海量的信息查询和获取能力。通过搜索引擎（如百度、谷歌等），用户可以在极短的时间内找到几乎任何需要的信息。在线新闻媒体、学术数据库等也依赖计算机网络提供的平台，将信息快速地传递给全球范围内的受众。</w:t>
      </w:r>
    </w:p>
    <w:p w:rsidR="009C0F6B" w:rsidRDefault="00000000">
      <w:pPr>
        <w:pStyle w:val="PreformattedText"/>
      </w:pPr>
      <w:r>
        <w:t>（二）电子商务</w:t>
      </w:r>
    </w:p>
    <w:p w:rsidR="009C0F6B" w:rsidRDefault="00000000">
      <w:pPr>
        <w:pStyle w:val="PreformattedText"/>
      </w:pPr>
      <w:r>
        <w:t>电子商务如今已经发展成为一个庞大的产业，从企业对企业（B2B）、企业对消费者（B2C）到消费者对消费者（C2C）模式。例如阿里巴巴、亚马逊等电子商务平台，通过计算机网络，商家可以向全球的消费者展示和销售商品，消费者也能够方便地浏览、比较和购买产品，并且线上支付系统也依赖计算机网络进行交易的资金流转安全保障。</w:t>
      </w:r>
    </w:p>
    <w:p w:rsidR="009C0F6B" w:rsidRDefault="00000000">
      <w:pPr>
        <w:pStyle w:val="PreformattedText"/>
      </w:pPr>
      <w:r>
        <w:t>（三）娱乐</w:t>
      </w:r>
    </w:p>
    <w:p w:rsidR="009C0F6B" w:rsidRDefault="00000000">
      <w:pPr>
        <w:pStyle w:val="PreformattedText"/>
      </w:pPr>
      <w:r>
        <w:t>计算机网络改变了人们的娱乐方式。在线音乐（如QQ音乐、网易云音乐等）、视频（如爱奇艺、腾讯视频等）平台让用户无需购买实体唱片或录像带就可以享受到丰富的音乐和视频资源，并且可以随时随地观看或收听。此外，网络游戏也因为计算机网络的发展而迅速流行，人们可以与全球各地的玩家一起在虚拟世界中竞技、合作等。</w:t>
      </w:r>
    </w:p>
    <w:p w:rsidR="009C0F6B" w:rsidRDefault="009C0F6B">
      <w:pPr>
        <w:pStyle w:val="PreformattedText"/>
      </w:pPr>
    </w:p>
    <w:p w:rsidR="009C0F6B" w:rsidRDefault="00000000">
      <w:pPr>
        <w:pStyle w:val="PreformattedText"/>
      </w:pPr>
      <w:r>
        <w:t>五、计算机网络的未来发展</w:t>
      </w:r>
    </w:p>
    <w:p w:rsidR="009C0F6B" w:rsidRDefault="00000000">
      <w:pPr>
        <w:pStyle w:val="PreformattedText"/>
      </w:pPr>
      <w:r>
        <w:t>（一）物联网（IoT）融合</w:t>
      </w:r>
    </w:p>
    <w:p w:rsidR="009C0F6B" w:rsidRDefault="00000000">
      <w:pPr>
        <w:pStyle w:val="PreformattedText"/>
      </w:pPr>
      <w:r>
        <w:t>随着传感器技术和嵌入式技术的发展，计算机网络将与物联网深度融合。越来越多的设备将连接到网络中，包括智能家居中的各种设备（如智能灯泡、智能门锁等）、智能交通中的车辆与交通设施等，形成一个庞大的万物互联的网络体系，这将进一步推动自动化和智能化生活、生产的发展。</w:t>
      </w:r>
    </w:p>
    <w:p w:rsidR="009C0F6B" w:rsidRDefault="00000000">
      <w:pPr>
        <w:pStyle w:val="PreformattedText"/>
      </w:pPr>
      <w:r>
        <w:t>（二）5G及更高世代的移动网络发展</w:t>
      </w:r>
    </w:p>
    <w:p w:rsidR="009C0F6B" w:rsidRDefault="00000000">
      <w:pPr>
        <w:pStyle w:val="PreformattedText"/>
      </w:pPr>
      <w:r>
        <w:t>5G网络已经开始商用，其具有超高的带宽、超低的时延和大容量等特点。未来更高世代的移动网络将进一步提升网络的性能。这将为虚拟现实（VR）、增强现实（AR）等对带宽和时延要求极高的应用提供更好的网络支持，同时也将为工业互联网等领域带来巨大的活力。</w:t>
      </w:r>
    </w:p>
    <w:p w:rsidR="009C0F6B" w:rsidRDefault="009C0F6B">
      <w:pPr>
        <w:pStyle w:val="PreformattedText"/>
      </w:pPr>
    </w:p>
    <w:p w:rsidR="009C0F6B" w:rsidRDefault="00000000">
      <w:pPr>
        <w:pStyle w:val="PreformattedText"/>
      </w:pPr>
      <w:r>
        <w:t>六、结论</w:t>
      </w:r>
    </w:p>
    <w:p w:rsidR="009C0F6B" w:rsidRPr="00E95E25" w:rsidRDefault="00000000">
      <w:pPr>
        <w:pStyle w:val="PreformattedText"/>
        <w:rPr>
          <w:rFonts w:eastAsiaTheme="minorEastAsia" w:hint="eastAsia"/>
        </w:rPr>
      </w:pPr>
      <w:r>
        <w:t>计算机网络已经经历了漫长而辉煌的发展历程，并对人类社会各个方面产生了不可磨灭的影响。其结构的复杂性和多功能性使其适应了各种各样的应用场景。随着技术的不断发展，计算机网络在未来将为人类带来更多的惊喜和变革的力量。我们应持续关注计算机网络技术的发展趋势，积极探索其在更多领域的创新应用。</w:t>
      </w:r>
    </w:p>
    <w:sectPr w:rsidR="009C0F6B" w:rsidRPr="00E95E25">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Mono CJK SC">
    <w:altName w:val="Calibri"/>
    <w:charset w:val="01"/>
    <w:family w:val="modern"/>
    <w:pitch w:val="fixed"/>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6B"/>
    <w:rsid w:val="009C0F6B"/>
    <w:rsid w:val="00DE1F2B"/>
    <w:rsid w:val="00E95E25"/>
    <w:rsid w:val="00EB2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AADE"/>
  <w15:docId w15:val="{4A78845F-D774-4113-86A8-E925C37F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oto Sans Mono CJK SC" w:eastAsiaTheme="minorEastAsia" w:hAnsi="Noto Sans Mono CJK SC" w:cs="Noto Sans Mono CJK SC"/>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eastAsia="Noto Sans Mono CJK S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rPr>
      <w:lang/>
    </w:rPr>
  </w:style>
  <w:style w:type="paragraph" w:customStyle="1" w:styleId="PreformattedText">
    <w:name w:val="Preformatted Text"/>
    <w:basedOn w:val="a"/>
    <w:qFormat/>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422109833@qq.com</dc:creator>
  <dc:description/>
  <cp:lastModifiedBy>422109833@qq.com</cp:lastModifiedBy>
  <cp:revision>3</cp:revision>
  <dcterms:created xsi:type="dcterms:W3CDTF">2024-11-06T13:41:00Z</dcterms:created>
  <dcterms:modified xsi:type="dcterms:W3CDTF">2024-11-06T13:43:00Z</dcterms:modified>
  <dc:language>en-US</dc:language>
</cp:coreProperties>
</file>