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FDCB" w14:textId="0DFA1D29" w:rsidR="00EE11E9" w:rsidRDefault="00EA4CDB" w:rsidP="004D676C">
      <w:pPr>
        <w:pStyle w:val="1"/>
        <w:jc w:val="center"/>
      </w:pPr>
      <w:r>
        <w:rPr>
          <w:rFonts w:hint="eastAsia"/>
        </w:rPr>
        <w:t>Odoo</w:t>
      </w:r>
      <w:r>
        <w:t xml:space="preserve"> 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微信</w:t>
      </w:r>
      <w:r w:rsidR="004D676C">
        <w:rPr>
          <w:rFonts w:hint="eastAsia"/>
        </w:rPr>
        <w:t>模块</w:t>
      </w:r>
      <w:proofErr w:type="gramEnd"/>
      <w:r w:rsidR="004D676C">
        <w:rPr>
          <w:rFonts w:hint="eastAsia"/>
        </w:rPr>
        <w:t>使用说明</w:t>
      </w:r>
    </w:p>
    <w:p w14:paraId="4F3D5BFA" w14:textId="62BE1DA6" w:rsidR="004D676C" w:rsidRDefault="004D676C" w:rsidP="004D676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配置</w:t>
      </w:r>
    </w:p>
    <w:p w14:paraId="3284470B" w14:textId="626D5FBC" w:rsidR="0003301C" w:rsidRPr="0003301C" w:rsidRDefault="0003301C" w:rsidP="0003301C">
      <w:pPr>
        <w:rPr>
          <w:rFonts w:hint="eastAsia"/>
        </w:rPr>
      </w:pPr>
      <w:r>
        <w:rPr>
          <w:rFonts w:hint="eastAsia"/>
        </w:rPr>
        <w:t>安装成功后，先设置</w:t>
      </w:r>
      <w:proofErr w:type="gramStart"/>
      <w:r>
        <w:rPr>
          <w:rFonts w:hint="eastAsia"/>
        </w:rPr>
        <w:t>企业微信的</w:t>
      </w:r>
      <w:proofErr w:type="gramEnd"/>
      <w:r>
        <w:rPr>
          <w:rFonts w:hint="eastAsia"/>
        </w:rPr>
        <w:t>配置项：</w:t>
      </w:r>
    </w:p>
    <w:p w14:paraId="3F3AE75F" w14:textId="0314B367" w:rsidR="004D676C" w:rsidRDefault="0003301C" w:rsidP="004D676C">
      <w:r>
        <w:rPr>
          <w:noProof/>
        </w:rPr>
        <w:drawing>
          <wp:inline distT="0" distB="0" distL="0" distR="0" wp14:anchorId="59FB2DE3" wp14:editId="6D04EA4E">
            <wp:extent cx="6233160" cy="222829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22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2FD0" w14:textId="0A840C0F" w:rsidR="0003301C" w:rsidRDefault="0003301C" w:rsidP="004D676C"/>
    <w:p w14:paraId="06CF5DEA" w14:textId="16464187" w:rsidR="0003301C" w:rsidRDefault="0003301C" w:rsidP="004D676C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登陆企业</w:t>
      </w:r>
      <w:proofErr w:type="gramStart"/>
      <w:r>
        <w:rPr>
          <w:rFonts w:hint="eastAsia"/>
        </w:rPr>
        <w:t>微信后台》</w:t>
      </w:r>
      <w:proofErr w:type="gramEnd"/>
      <w:r>
        <w:rPr>
          <w:rFonts w:hint="eastAsia"/>
        </w:rPr>
        <w:t xml:space="preserve">我的企业，找到企业ID，填入企业 </w:t>
      </w:r>
      <w:proofErr w:type="spellStart"/>
      <w:r>
        <w:rPr>
          <w:rFonts w:hint="eastAsia"/>
        </w:rPr>
        <w:t>CorpID</w:t>
      </w:r>
      <w:proofErr w:type="spellEnd"/>
      <w:r>
        <w:rPr>
          <w:rFonts w:hint="eastAsia"/>
        </w:rPr>
        <w:t>，如图1：</w:t>
      </w:r>
    </w:p>
    <w:p w14:paraId="68E35766" w14:textId="07A8094E" w:rsidR="0003301C" w:rsidRDefault="0003301C" w:rsidP="004D676C">
      <w:r>
        <w:rPr>
          <w:noProof/>
        </w:rPr>
        <w:drawing>
          <wp:inline distT="0" distB="0" distL="0" distR="0" wp14:anchorId="6FDDAEAF" wp14:editId="3A844367">
            <wp:extent cx="3695700" cy="322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601" cy="32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A045" w14:textId="03C9AC39" w:rsidR="0003301C" w:rsidRDefault="0003301C" w:rsidP="0003301C">
      <w:pPr>
        <w:jc w:val="center"/>
      </w:pPr>
      <w:r>
        <w:rPr>
          <w:rFonts w:hint="eastAsia"/>
        </w:rPr>
        <w:t>图1</w:t>
      </w:r>
    </w:p>
    <w:p w14:paraId="6AE0C412" w14:textId="4BCEDDAD" w:rsidR="0003301C" w:rsidRDefault="0003301C" w:rsidP="0003301C">
      <w:pPr>
        <w:jc w:val="left"/>
      </w:pPr>
    </w:p>
    <w:p w14:paraId="5A1B087E" w14:textId="6B11D03C" w:rsidR="0003301C" w:rsidRDefault="0003301C" w:rsidP="0003301C">
      <w:pPr>
        <w:jc w:val="left"/>
      </w:pPr>
      <w:r>
        <w:rPr>
          <w:rFonts w:hint="eastAsia"/>
        </w:rPr>
        <w:t>2.</w:t>
      </w:r>
      <w:r w:rsidR="008A15B8">
        <w:t xml:space="preserve"> </w:t>
      </w:r>
      <w:r w:rsidR="008A15B8">
        <w:rPr>
          <w:rFonts w:hint="eastAsia"/>
        </w:rPr>
        <w:t>企业应用</w:t>
      </w:r>
      <w:proofErr w:type="gramStart"/>
      <w:r w:rsidR="008A15B8">
        <w:rPr>
          <w:rFonts w:hint="eastAsia"/>
        </w:rPr>
        <w:t>》</w:t>
      </w:r>
      <w:proofErr w:type="gramEnd"/>
      <w:r w:rsidR="008A15B8">
        <w:rPr>
          <w:rFonts w:hint="eastAsia"/>
        </w:rPr>
        <w:t>创建应用：</w:t>
      </w:r>
    </w:p>
    <w:p w14:paraId="216C1436" w14:textId="133272EF" w:rsidR="008A15B8" w:rsidRDefault="008A15B8" w:rsidP="0003301C">
      <w:pPr>
        <w:jc w:val="left"/>
      </w:pPr>
      <w:r>
        <w:rPr>
          <w:noProof/>
        </w:rPr>
        <w:lastRenderedPageBreak/>
        <w:drawing>
          <wp:inline distT="0" distB="0" distL="0" distR="0" wp14:anchorId="11F2550F" wp14:editId="5322D1C6">
            <wp:extent cx="5274310" cy="1634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98B" w14:textId="6FF507E8" w:rsidR="008A15B8" w:rsidRDefault="008A15B8" w:rsidP="0003301C">
      <w:pPr>
        <w:jc w:val="left"/>
      </w:pPr>
    </w:p>
    <w:p w14:paraId="263D5242" w14:textId="77777777" w:rsidR="008A15B8" w:rsidRDefault="008A15B8" w:rsidP="0003301C">
      <w:pPr>
        <w:jc w:val="left"/>
        <w:rPr>
          <w:rFonts w:hint="eastAsia"/>
        </w:rPr>
      </w:pPr>
    </w:p>
    <w:p w14:paraId="322ECA8D" w14:textId="09DB3576" w:rsidR="008A15B8" w:rsidRDefault="008A15B8" w:rsidP="008A15B8">
      <w:pPr>
        <w:jc w:val="center"/>
      </w:pPr>
      <w:r>
        <w:rPr>
          <w:rFonts w:hint="eastAsia"/>
        </w:rPr>
        <w:t>图2</w:t>
      </w:r>
    </w:p>
    <w:p w14:paraId="4AFA0821" w14:textId="77777777" w:rsidR="008A15B8" w:rsidRDefault="008A15B8" w:rsidP="008A15B8">
      <w:pPr>
        <w:jc w:val="left"/>
      </w:pPr>
    </w:p>
    <w:p w14:paraId="399E9DCD" w14:textId="4FF8B42C" w:rsidR="008A15B8" w:rsidRDefault="008A15B8" w:rsidP="008A15B8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管理工具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通信录同步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编辑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 “</w:t>
      </w:r>
      <w:r>
        <w:rPr>
          <w:rFonts w:ascii="Arial" w:hAnsi="Arial" w:cs="Arial"/>
          <w:color w:val="000000"/>
          <w:szCs w:val="21"/>
          <w:shd w:val="clear" w:color="auto" w:fill="FFFFFF"/>
        </w:rPr>
        <w:t>API</w:t>
      </w:r>
      <w:r>
        <w:rPr>
          <w:rFonts w:ascii="Arial" w:hAnsi="Arial" w:cs="Arial"/>
          <w:color w:val="000000"/>
          <w:szCs w:val="21"/>
          <w:shd w:val="clear" w:color="auto" w:fill="FFFFFF"/>
        </w:rPr>
        <w:t>编辑通讯录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noProof/>
        </w:rPr>
        <w:drawing>
          <wp:inline distT="0" distB="0" distL="0" distR="0" wp14:anchorId="13F7F0CC" wp14:editId="46FF2271">
            <wp:extent cx="5274310" cy="2874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CA9A" w14:textId="1324EB68" w:rsidR="008A15B8" w:rsidRDefault="008A15B8" w:rsidP="008A15B8">
      <w:pPr>
        <w:jc w:val="center"/>
      </w:pPr>
      <w:r>
        <w:rPr>
          <w:rFonts w:hint="eastAsia"/>
        </w:rPr>
        <w:t>图3</w:t>
      </w:r>
    </w:p>
    <w:p w14:paraId="0A67AC15" w14:textId="0354BA84" w:rsidR="008A15B8" w:rsidRDefault="008A15B8" w:rsidP="00C25F37">
      <w:pPr>
        <w:jc w:val="left"/>
      </w:pPr>
    </w:p>
    <w:p w14:paraId="648417B1" w14:textId="6BE93E82" w:rsidR="00C25F37" w:rsidRDefault="00C25F37" w:rsidP="00C25F37">
      <w:pPr>
        <w:pStyle w:val="2"/>
      </w:pPr>
      <w:r>
        <w:rPr>
          <w:rFonts w:hint="eastAsia"/>
        </w:rPr>
        <w:t>二 同步用户</w:t>
      </w:r>
    </w:p>
    <w:p w14:paraId="145B85A7" w14:textId="52E92EE1" w:rsidR="00295BE5" w:rsidRDefault="00F61963" w:rsidP="00295BE5">
      <w:r>
        <w:t>A</w:t>
      </w:r>
      <w:r>
        <w:rPr>
          <w:rFonts w:hint="eastAsia"/>
        </w:rPr>
        <w:t>）</w:t>
      </w:r>
      <w:r w:rsidR="00295BE5">
        <w:rPr>
          <w:rFonts w:hint="eastAsia"/>
        </w:rPr>
        <w:t>配置好</w:t>
      </w:r>
      <w:proofErr w:type="gramStart"/>
      <w:r w:rsidR="00295BE5">
        <w:rPr>
          <w:rFonts w:hint="eastAsia"/>
        </w:rPr>
        <w:t>企业微信后</w:t>
      </w:r>
      <w:proofErr w:type="gramEnd"/>
      <w:r w:rsidR="00295BE5">
        <w:rPr>
          <w:rFonts w:hint="eastAsia"/>
        </w:rPr>
        <w:t>，你可以一键同步用户，程序会执行以下逻辑：</w:t>
      </w:r>
    </w:p>
    <w:p w14:paraId="1EE642A2" w14:textId="734644F3" w:rsidR="00295BE5" w:rsidRDefault="00295BE5" w:rsidP="00295BE5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先把</w:t>
      </w:r>
      <w:proofErr w:type="gramStart"/>
      <w:r>
        <w:rPr>
          <w:rFonts w:hint="eastAsia"/>
        </w:rPr>
        <w:t>企业微信原有</w:t>
      </w:r>
      <w:proofErr w:type="gramEnd"/>
      <w:r>
        <w:rPr>
          <w:rFonts w:hint="eastAsia"/>
        </w:rPr>
        <w:t>的用户全部同步下来。</w:t>
      </w:r>
    </w:p>
    <w:p w14:paraId="69D020CD" w14:textId="29FF0258" w:rsidR="00295BE5" w:rsidRDefault="00295BE5" w:rsidP="00295BE5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</w:r>
      <w:r>
        <w:rPr>
          <w:rFonts w:hint="eastAsia"/>
        </w:rPr>
        <w:t>2.</w:t>
      </w:r>
      <w:r w:rsidRPr="00295BE5">
        <w:rPr>
          <w:rFonts w:hint="eastAsia"/>
        </w:rPr>
        <w:t>再从系统用户以增量方式同步到企业微信</w:t>
      </w:r>
      <w:r>
        <w:rPr>
          <w:rFonts w:hint="eastAsia"/>
        </w:rPr>
        <w:t>。</w:t>
      </w:r>
    </w:p>
    <w:p w14:paraId="3709C023" w14:textId="0511F3C2" w:rsidR="00295BE5" w:rsidRDefault="00295BE5" w:rsidP="00295BE5">
      <w:pPr>
        <w:pStyle w:val="HTML"/>
        <w:shd w:val="clear" w:color="auto" w:fill="FFFFFF"/>
        <w:tabs>
          <w:tab w:val="clear" w:pos="916"/>
          <w:tab w:val="left" w:pos="432"/>
        </w:tabs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3.</w:t>
      </w:r>
      <w:r w:rsidR="001D436A">
        <w:rPr>
          <w:rFonts w:hint="eastAsia"/>
          <w:color w:val="000000"/>
        </w:rPr>
        <w:t>在同步的过程中，自动关联匹配的系统用户手机号。</w:t>
      </w:r>
    </w:p>
    <w:p w14:paraId="2C88EAC8" w14:textId="414C3E33" w:rsidR="001D436A" w:rsidRPr="001D436A" w:rsidRDefault="001D436A" w:rsidP="001D436A">
      <w:pPr>
        <w:pStyle w:val="HTML"/>
        <w:shd w:val="clear" w:color="auto" w:fill="FFFFFF"/>
        <w:tabs>
          <w:tab w:val="clear" w:pos="916"/>
          <w:tab w:val="left" w:pos="432"/>
        </w:tabs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4.只匹配有设置手机号的系统用户。</w:t>
      </w:r>
    </w:p>
    <w:p w14:paraId="0BDB6EB9" w14:textId="7A720F00" w:rsidR="00C25F37" w:rsidRDefault="00295BE5" w:rsidP="00C25F37">
      <w:r>
        <w:rPr>
          <w:noProof/>
        </w:rPr>
        <w:lastRenderedPageBreak/>
        <w:drawing>
          <wp:inline distT="0" distB="0" distL="0" distR="0" wp14:anchorId="37E22BC3" wp14:editId="5F94D62C">
            <wp:extent cx="5274310" cy="1329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6CB0" w14:textId="77777777" w:rsidR="00C25275" w:rsidRDefault="00C25275" w:rsidP="00C25F37">
      <w:pPr>
        <w:rPr>
          <w:rFonts w:hint="eastAsia"/>
        </w:rPr>
      </w:pPr>
    </w:p>
    <w:p w14:paraId="3EFC145B" w14:textId="65744ED0" w:rsidR="00C25275" w:rsidRDefault="00C25275" w:rsidP="00C25F37">
      <w:r>
        <w:rPr>
          <w:noProof/>
        </w:rPr>
        <w:drawing>
          <wp:inline distT="0" distB="0" distL="0" distR="0" wp14:anchorId="1C4E1A43" wp14:editId="0845D7BC">
            <wp:extent cx="5274310" cy="1906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837" w14:textId="55353AE3" w:rsidR="00C25275" w:rsidRDefault="00C25275" w:rsidP="00C25F37"/>
    <w:p w14:paraId="7620F3DC" w14:textId="35DF2FA1" w:rsidR="00C25275" w:rsidRDefault="00C25275" w:rsidP="00C25F37">
      <w:r>
        <w:rPr>
          <w:rFonts w:hint="eastAsia"/>
        </w:rPr>
        <w:t>当然也可以手动关联系统用户，如图：</w:t>
      </w:r>
    </w:p>
    <w:p w14:paraId="4E33083B" w14:textId="1199FC71" w:rsidR="00C25275" w:rsidRDefault="00F61963" w:rsidP="00C25F37">
      <w:r>
        <w:rPr>
          <w:noProof/>
        </w:rPr>
        <w:drawing>
          <wp:inline distT="0" distB="0" distL="0" distR="0" wp14:anchorId="48249180" wp14:editId="1AD05EB5">
            <wp:extent cx="5274310" cy="2905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891" w14:textId="60B63399" w:rsidR="00F61963" w:rsidRDefault="00F61963" w:rsidP="00C25F37"/>
    <w:p w14:paraId="48E64CD9" w14:textId="461EF99F" w:rsidR="00F61963" w:rsidRDefault="00F61963" w:rsidP="00C25F37"/>
    <w:p w14:paraId="2D5B2BF8" w14:textId="77777777" w:rsidR="00F61963" w:rsidRDefault="00F61963" w:rsidP="00C25F37">
      <w:pPr>
        <w:rPr>
          <w:rFonts w:hint="eastAsia"/>
        </w:rPr>
      </w:pPr>
    </w:p>
    <w:p w14:paraId="491A4063" w14:textId="3FC02B34" w:rsidR="00F61963" w:rsidRDefault="00F61963" w:rsidP="00C25F37"/>
    <w:p w14:paraId="4A4632B8" w14:textId="6B8EB362" w:rsidR="00F61963" w:rsidRDefault="00F61963" w:rsidP="00C25F37">
      <w:r>
        <w:rPr>
          <w:rFonts w:hint="eastAsia"/>
        </w:rPr>
        <w:t>B）手动创建用户：</w:t>
      </w:r>
    </w:p>
    <w:p w14:paraId="49B9787E" w14:textId="5C8498D5" w:rsidR="00F61963" w:rsidRDefault="00F61963" w:rsidP="00C25F37">
      <w:r>
        <w:rPr>
          <w:noProof/>
        </w:rPr>
        <w:lastRenderedPageBreak/>
        <w:drawing>
          <wp:inline distT="0" distB="0" distL="0" distR="0" wp14:anchorId="28363DF7" wp14:editId="5E3B4A5A">
            <wp:extent cx="5274310" cy="1546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250" w14:textId="6F54C681" w:rsidR="00F61963" w:rsidRDefault="00F61963" w:rsidP="00C25F37"/>
    <w:p w14:paraId="2250477D" w14:textId="632EA607" w:rsidR="00F61963" w:rsidRDefault="00F61963" w:rsidP="00C25F37">
      <w:pPr>
        <w:rPr>
          <w:color w:val="FF0000"/>
        </w:rPr>
      </w:pPr>
      <w:r w:rsidRPr="00F61963">
        <w:rPr>
          <w:rFonts w:hint="eastAsia"/>
          <w:color w:val="FF0000"/>
        </w:rPr>
        <w:t>注意：无论对用户的创建、删除、修改都将会同步到企业</w:t>
      </w:r>
      <w:proofErr w:type="gramStart"/>
      <w:r w:rsidRPr="00F61963">
        <w:rPr>
          <w:rFonts w:hint="eastAsia"/>
          <w:color w:val="FF0000"/>
        </w:rPr>
        <w:t>微信用户</w:t>
      </w:r>
      <w:proofErr w:type="gramEnd"/>
      <w:r w:rsidRPr="00F61963">
        <w:rPr>
          <w:rFonts w:hint="eastAsia"/>
          <w:color w:val="FF0000"/>
        </w:rPr>
        <w:t>。</w:t>
      </w:r>
    </w:p>
    <w:p w14:paraId="0FA446E4" w14:textId="2C406555" w:rsidR="00F61963" w:rsidRDefault="00F61963" w:rsidP="00C25F37">
      <w:pPr>
        <w:rPr>
          <w:color w:val="FF0000"/>
        </w:rPr>
      </w:pPr>
    </w:p>
    <w:p w14:paraId="3D7C32D0" w14:textId="7A9CD1E6" w:rsidR="00F61963" w:rsidRPr="008B37CA" w:rsidRDefault="002D1F70" w:rsidP="008B37CA">
      <w:pPr>
        <w:pStyle w:val="2"/>
      </w:pPr>
      <w:r w:rsidRPr="008B37CA">
        <w:rPr>
          <w:rFonts w:hint="eastAsia"/>
        </w:rPr>
        <w:t xml:space="preserve">三 </w:t>
      </w:r>
      <w:r w:rsidRPr="008B37CA">
        <w:t>标签</w:t>
      </w:r>
      <w:r w:rsidRPr="008B37CA">
        <w:rPr>
          <w:rFonts w:hint="eastAsia"/>
        </w:rPr>
        <w:t>管理</w:t>
      </w:r>
    </w:p>
    <w:p w14:paraId="6D2D510C" w14:textId="359E1F61" w:rsidR="002D1F70" w:rsidRPr="002D1F70" w:rsidRDefault="002D1F70" w:rsidP="002D1F70">
      <w:pPr>
        <w:rPr>
          <w:rFonts w:hint="eastAsia"/>
        </w:rPr>
      </w:pPr>
      <w:r>
        <w:rPr>
          <w:rFonts w:hint="eastAsia"/>
        </w:rPr>
        <w:t>标签名称的创建、删除、修改以及</w:t>
      </w:r>
      <w:r w:rsidR="007E5C11">
        <w:rPr>
          <w:rFonts w:hint="eastAsia"/>
        </w:rPr>
        <w:t>标签所属的成员都将会同步到企业微信。</w:t>
      </w:r>
    </w:p>
    <w:p w14:paraId="094545B8" w14:textId="0EBECE92" w:rsidR="002D1F70" w:rsidRDefault="002D1F70" w:rsidP="002D1F70">
      <w:r>
        <w:rPr>
          <w:noProof/>
        </w:rPr>
        <w:drawing>
          <wp:inline distT="0" distB="0" distL="0" distR="0" wp14:anchorId="55EDDEAA" wp14:editId="134D351D">
            <wp:extent cx="5274310" cy="1782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DD0" w14:textId="3D0C95EF" w:rsidR="00C96AC8" w:rsidRDefault="00C96AC8" w:rsidP="002D1F70"/>
    <w:p w14:paraId="26E0D5B5" w14:textId="44658E26" w:rsidR="00C96AC8" w:rsidRDefault="00C96AC8" w:rsidP="00C96AC8">
      <w:pPr>
        <w:pStyle w:val="2"/>
      </w:pPr>
      <w:r>
        <w:rPr>
          <w:rFonts w:hint="eastAsia"/>
        </w:rPr>
        <w:t xml:space="preserve">四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网页授权登陆</w:t>
      </w:r>
    </w:p>
    <w:p w14:paraId="070B1C8D" w14:textId="0FA4CF83" w:rsidR="0000232F" w:rsidRPr="0000232F" w:rsidRDefault="0000232F" w:rsidP="0000232F">
      <w:pPr>
        <w:rPr>
          <w:rFonts w:hint="eastAsia"/>
        </w:rPr>
      </w:pPr>
      <w:r>
        <w:rPr>
          <w:rFonts w:hint="eastAsia"/>
        </w:rPr>
        <w:t>关联好用户后，</w:t>
      </w:r>
      <w:proofErr w:type="gramStart"/>
      <w:r>
        <w:rPr>
          <w:rFonts w:hint="eastAsia"/>
        </w:rPr>
        <w:t>在微信或</w:t>
      </w:r>
      <w:proofErr w:type="gramEnd"/>
      <w:r>
        <w:rPr>
          <w:rFonts w:hint="eastAsia"/>
        </w:rPr>
        <w:t>企业微信中点击“企业微信登陆”，将以网页授权方式登陆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后台。</w:t>
      </w:r>
    </w:p>
    <w:p w14:paraId="3146DF37" w14:textId="2A40BDB4" w:rsidR="00C96AC8" w:rsidRDefault="0000232F" w:rsidP="00C96AC8">
      <w:r>
        <w:rPr>
          <w:noProof/>
        </w:rPr>
        <w:lastRenderedPageBreak/>
        <w:drawing>
          <wp:inline distT="0" distB="0" distL="0" distR="0" wp14:anchorId="617018D0" wp14:editId="5DB358E1">
            <wp:extent cx="5274310" cy="32048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647B" w14:textId="008C4732" w:rsidR="0000232F" w:rsidRDefault="0000232F" w:rsidP="00C96AC8">
      <w:pPr>
        <w:rPr>
          <w:rFonts w:hint="eastAsia"/>
        </w:rPr>
      </w:pPr>
      <w:r>
        <w:rPr>
          <w:noProof/>
        </w:rPr>
        <w:drawing>
          <wp:inline distT="0" distB="0" distL="0" distR="0" wp14:anchorId="2093ED0F" wp14:editId="02847138">
            <wp:extent cx="2029691" cy="354463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972" cy="35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956" w14:textId="77777777" w:rsidR="0000232F" w:rsidRDefault="0000232F" w:rsidP="00C96AC8">
      <w:pPr>
        <w:rPr>
          <w:rFonts w:hint="eastAsia"/>
        </w:rPr>
      </w:pPr>
    </w:p>
    <w:p w14:paraId="28F0827D" w14:textId="6DF6C453" w:rsidR="0000232F" w:rsidRDefault="0000232F" w:rsidP="00C96AC8">
      <w:r>
        <w:rPr>
          <w:rFonts w:hint="eastAsia"/>
        </w:rPr>
        <w:t>成功登陆后生成约7天的session，在session有效期间将免登陆后台。</w:t>
      </w:r>
    </w:p>
    <w:p w14:paraId="2ED684BC" w14:textId="7C5F33BC" w:rsidR="0000232F" w:rsidRDefault="0000232F" w:rsidP="00C96AC8">
      <w:r>
        <w:rPr>
          <w:rFonts w:hint="eastAsia"/>
        </w:rPr>
        <w:t>如果你有多个数据库，而在</w:t>
      </w:r>
      <w:proofErr w:type="gramStart"/>
      <w:r>
        <w:rPr>
          <w:rFonts w:hint="eastAsia"/>
        </w:rPr>
        <w:t>企业微信登陆</w:t>
      </w:r>
      <w:proofErr w:type="gramEnd"/>
      <w:r>
        <w:rPr>
          <w:rFonts w:hint="eastAsia"/>
        </w:rPr>
        <w:t>时</w:t>
      </w:r>
      <w:r w:rsidR="007D2A18">
        <w:rPr>
          <w:rFonts w:hint="eastAsia"/>
        </w:rPr>
        <w:t>你又不想手动选择数据库，可以这样设置</w:t>
      </w:r>
      <w:proofErr w:type="spellStart"/>
      <w:r w:rsidR="007D2A18">
        <w:rPr>
          <w:rFonts w:hint="eastAsia"/>
        </w:rPr>
        <w:t>odoo</w:t>
      </w:r>
      <w:r w:rsidR="007D2A18">
        <w:t>.conf</w:t>
      </w:r>
      <w:proofErr w:type="spellEnd"/>
      <w:r w:rsidR="007D2A18">
        <w:rPr>
          <w:rFonts w:hint="eastAsia"/>
        </w:rPr>
        <w:t>配置文件，添加(</w:t>
      </w:r>
      <w:r w:rsidR="007D2A1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de</w:t>
      </w:r>
      <w:r w:rsidR="007D2A18">
        <w:rPr>
          <w:rFonts w:ascii="Arial" w:hAnsi="Arial" w:cs="Arial"/>
          <w:color w:val="333333"/>
          <w:sz w:val="18"/>
          <w:szCs w:val="18"/>
          <w:shd w:val="clear" w:color="auto" w:fill="FFFFFF"/>
        </w:rPr>
        <w:t>bugodoo10</w:t>
      </w:r>
      <w:r w:rsidR="007D2A1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为你的当前数据库</w:t>
      </w:r>
      <w:r w:rsidR="007D2A18">
        <w:t>)</w:t>
      </w:r>
      <w:r w:rsidR="007D2A18">
        <w:rPr>
          <w:rFonts w:hint="eastAsia"/>
        </w:rPr>
        <w:t>：</w:t>
      </w:r>
    </w:p>
    <w:p w14:paraId="12C67E75" w14:textId="2894B2DB" w:rsidR="007D2A18" w:rsidRPr="007D2A18" w:rsidRDefault="007D2A18" w:rsidP="00C96AC8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dbfilter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= ^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bug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odoo10$</w:t>
      </w:r>
      <w:bookmarkStart w:id="0" w:name="_GoBack"/>
      <w:bookmarkEnd w:id="0"/>
    </w:p>
    <w:p w14:paraId="52B49E6D" w14:textId="431EC6D6" w:rsidR="008B37CA" w:rsidRDefault="00C96AC8" w:rsidP="008B37CA">
      <w:pPr>
        <w:pStyle w:val="2"/>
      </w:pPr>
      <w:r>
        <w:rPr>
          <w:rFonts w:hint="eastAsia"/>
        </w:rPr>
        <w:t>五</w:t>
      </w:r>
      <w:r w:rsidR="008B37CA">
        <w:rPr>
          <w:rFonts w:hint="eastAsia"/>
        </w:rPr>
        <w:t xml:space="preserve"> 自定义消息推送</w:t>
      </w:r>
    </w:p>
    <w:p w14:paraId="57DD0EE0" w14:textId="622DCF62" w:rsidR="007C3DC2" w:rsidRDefault="00091E95" w:rsidP="007C3DC2">
      <w:r>
        <w:rPr>
          <w:rFonts w:hint="eastAsia"/>
        </w:rPr>
        <w:t>示例</w:t>
      </w:r>
      <w:r w:rsidR="007C3DC2">
        <w:rPr>
          <w:rFonts w:hint="eastAsia"/>
        </w:rPr>
        <w:t>：</w:t>
      </w:r>
    </w:p>
    <w:p w14:paraId="21B087D6" w14:textId="34944F4F" w:rsidR="007C3DC2" w:rsidRPr="007C3DC2" w:rsidRDefault="007C3DC2" w:rsidP="007C3DC2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self.env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['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wxcorp.messages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'].send(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touser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='admin',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totag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' content='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你有条新消息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')</w:t>
      </w:r>
    </w:p>
    <w:p w14:paraId="7B0EA1AC" w14:textId="349BF998" w:rsidR="007C3DC2" w:rsidRDefault="007C3DC2" w:rsidP="007C3DC2"/>
    <w:p w14:paraId="5EC30400" w14:textId="090B7038" w:rsidR="007C3DC2" w:rsidRDefault="007C3DC2" w:rsidP="007C3DC2">
      <w:pPr>
        <w:rPr>
          <w:rStyle w:val="a4"/>
          <w:rFonts w:ascii="微软雅黑" w:eastAsia="微软雅黑" w:hAnsi="微软雅黑"/>
          <w:b w:val="0"/>
          <w:color w:val="333333"/>
          <w:szCs w:val="21"/>
          <w:shd w:val="clear" w:color="auto" w:fill="FFFFFF"/>
        </w:rPr>
      </w:pPr>
      <w:r w:rsidRPr="007C3DC2">
        <w:rPr>
          <w:rStyle w:val="a4"/>
          <w:rFonts w:ascii="微软雅黑" w:eastAsia="微软雅黑" w:hAnsi="微软雅黑" w:hint="eastAsia"/>
          <w:b w:val="0"/>
          <w:color w:val="333333"/>
          <w:szCs w:val="21"/>
          <w:shd w:val="clear" w:color="auto" w:fill="FFFFFF"/>
        </w:rPr>
        <w:t>参数说明：</w:t>
      </w:r>
    </w:p>
    <w:p w14:paraId="16DCC354" w14:textId="77777777" w:rsidR="0058406E" w:rsidRPr="007C3DC2" w:rsidRDefault="0058406E" w:rsidP="007C3DC2">
      <w:pPr>
        <w:rPr>
          <w:rFonts w:hint="eastAsia"/>
          <w:b/>
        </w:rPr>
      </w:pPr>
    </w:p>
    <w:tbl>
      <w:tblPr>
        <w:tblStyle w:val="a3"/>
        <w:tblW w:w="8345" w:type="dxa"/>
        <w:tblLook w:val="04A0" w:firstRow="1" w:lastRow="0" w:firstColumn="1" w:lastColumn="0" w:noHBand="0" w:noVBand="1"/>
      </w:tblPr>
      <w:tblGrid>
        <w:gridCol w:w="1135"/>
        <w:gridCol w:w="1140"/>
        <w:gridCol w:w="6070"/>
      </w:tblGrid>
      <w:tr w:rsidR="007C3DC2" w14:paraId="5392D131" w14:textId="77777777" w:rsidTr="0058406E">
        <w:trPr>
          <w:trHeight w:val="613"/>
        </w:trPr>
        <w:tc>
          <w:tcPr>
            <w:tcW w:w="1135" w:type="dxa"/>
            <w:vAlign w:val="center"/>
          </w:tcPr>
          <w:p w14:paraId="0E610541" w14:textId="4EAC3AFD" w:rsidR="007C3DC2" w:rsidRPr="007C3DC2" w:rsidRDefault="007C3DC2" w:rsidP="007C3DC2">
            <w:pPr>
              <w:rPr>
                <w:rFonts w:hint="eastAsia"/>
                <w:sz w:val="20"/>
                <w:szCs w:val="20"/>
              </w:rPr>
            </w:pPr>
            <w:r w:rsidRPr="007C3DC2">
              <w:rPr>
                <w:rFonts w:ascii="微软雅黑" w:eastAsia="微软雅黑" w:hAnsi="微软雅黑" w:hint="eastAsia"/>
                <w:bCs/>
                <w:color w:val="333333"/>
                <w:sz w:val="20"/>
                <w:szCs w:val="20"/>
              </w:rPr>
              <w:t>参数</w:t>
            </w:r>
          </w:p>
        </w:tc>
        <w:tc>
          <w:tcPr>
            <w:tcW w:w="1140" w:type="dxa"/>
            <w:vAlign w:val="center"/>
          </w:tcPr>
          <w:p w14:paraId="3B133A5F" w14:textId="405FEB41" w:rsidR="007C3DC2" w:rsidRPr="007C3DC2" w:rsidRDefault="007C3DC2" w:rsidP="007C3DC2">
            <w:pPr>
              <w:rPr>
                <w:rFonts w:hint="eastAsia"/>
                <w:sz w:val="20"/>
                <w:szCs w:val="20"/>
              </w:rPr>
            </w:pPr>
            <w:r w:rsidRPr="007C3DC2">
              <w:rPr>
                <w:rFonts w:ascii="微软雅黑" w:eastAsia="微软雅黑" w:hAnsi="微软雅黑" w:hint="eastAsia"/>
                <w:bCs/>
                <w:color w:val="333333"/>
                <w:sz w:val="20"/>
                <w:szCs w:val="20"/>
              </w:rPr>
              <w:t>是否必须</w:t>
            </w:r>
          </w:p>
        </w:tc>
        <w:tc>
          <w:tcPr>
            <w:tcW w:w="6070" w:type="dxa"/>
            <w:vAlign w:val="center"/>
          </w:tcPr>
          <w:p w14:paraId="6BB32B58" w14:textId="3AD0F34E" w:rsidR="007C3DC2" w:rsidRPr="007C3DC2" w:rsidRDefault="007C3DC2" w:rsidP="007C3DC2">
            <w:pPr>
              <w:rPr>
                <w:rFonts w:hint="eastAsia"/>
                <w:sz w:val="20"/>
                <w:szCs w:val="20"/>
              </w:rPr>
            </w:pPr>
            <w:r w:rsidRPr="007C3DC2">
              <w:rPr>
                <w:rFonts w:ascii="微软雅黑" w:eastAsia="微软雅黑" w:hAnsi="微软雅黑" w:hint="eastAsia"/>
                <w:bCs/>
                <w:color w:val="333333"/>
                <w:sz w:val="20"/>
                <w:szCs w:val="20"/>
              </w:rPr>
              <w:t>说明</w:t>
            </w:r>
          </w:p>
        </w:tc>
      </w:tr>
      <w:tr w:rsidR="007C3DC2" w14:paraId="41997CFD" w14:textId="77777777" w:rsidTr="0058406E">
        <w:trPr>
          <w:trHeight w:val="310"/>
        </w:trPr>
        <w:tc>
          <w:tcPr>
            <w:tcW w:w="1135" w:type="dxa"/>
          </w:tcPr>
          <w:p w14:paraId="42703950" w14:textId="14BCFCE5" w:rsidR="007C3DC2" w:rsidRDefault="007C3DC2" w:rsidP="007C3D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>touser</w:t>
            </w:r>
            <w:proofErr w:type="spellEnd"/>
          </w:p>
        </w:tc>
        <w:tc>
          <w:tcPr>
            <w:tcW w:w="1140" w:type="dxa"/>
          </w:tcPr>
          <w:p w14:paraId="66539D35" w14:textId="33EF4092" w:rsidR="007C3DC2" w:rsidRDefault="007C3DC2" w:rsidP="007C3D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6070" w:type="dxa"/>
          </w:tcPr>
          <w:p w14:paraId="30C2F0B7" w14:textId="4C4EFBDB" w:rsidR="007C3DC2" w:rsidRPr="007C3DC2" w:rsidRDefault="003E75E4" w:rsidP="007C3DC2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账号名</w:t>
            </w:r>
            <w:r w:rsidR="007C3DC2" w:rsidRPr="007C3DC2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（消息接收者，多个接收者用‘|’分隔，最多支持1000个）。特殊情况：指定为@all，则向该企业应用的全部成员发送</w:t>
            </w:r>
          </w:p>
        </w:tc>
      </w:tr>
      <w:tr w:rsidR="007C3DC2" w14:paraId="5E63C57B" w14:textId="77777777" w:rsidTr="0058406E">
        <w:trPr>
          <w:trHeight w:val="613"/>
        </w:trPr>
        <w:tc>
          <w:tcPr>
            <w:tcW w:w="1135" w:type="dxa"/>
          </w:tcPr>
          <w:p w14:paraId="385CCDF4" w14:textId="076BFB39" w:rsidR="007C3DC2" w:rsidRDefault="007C3DC2" w:rsidP="007C3D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totag</w:t>
            </w:r>
            <w:proofErr w:type="spellEnd"/>
          </w:p>
        </w:tc>
        <w:tc>
          <w:tcPr>
            <w:tcW w:w="1140" w:type="dxa"/>
          </w:tcPr>
          <w:p w14:paraId="5B55CD86" w14:textId="732E2DB5" w:rsidR="007C3DC2" w:rsidRPr="007C3DC2" w:rsidRDefault="007C3DC2" w:rsidP="007C3DC2">
            <w:pPr>
              <w:jc w:val="center"/>
              <w:rPr>
                <w:rFonts w:hint="eastAsia"/>
                <w:sz w:val="18"/>
                <w:szCs w:val="18"/>
              </w:rPr>
            </w:pPr>
            <w:r w:rsidRPr="007C3DC2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70" w:type="dxa"/>
          </w:tcPr>
          <w:p w14:paraId="05BA7D40" w14:textId="0B967C6F" w:rsidR="007C3DC2" w:rsidRPr="007C3DC2" w:rsidRDefault="007C3DC2" w:rsidP="007C3DC2">
            <w:pPr>
              <w:rPr>
                <w:rFonts w:hint="eastAsia"/>
                <w:sz w:val="18"/>
                <w:szCs w:val="18"/>
              </w:rPr>
            </w:pPr>
            <w:r w:rsidRPr="007C3DC2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标签ID列表，多个接收者用‘|’分隔，最多支持100个。当</w:t>
            </w:r>
            <w:proofErr w:type="spellStart"/>
            <w:r w:rsidRPr="007C3DC2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touser</w:t>
            </w:r>
            <w:proofErr w:type="spellEnd"/>
            <w:r w:rsidRPr="007C3DC2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为@all时忽略本参数</w:t>
            </w:r>
          </w:p>
        </w:tc>
      </w:tr>
      <w:tr w:rsidR="007C3DC2" w:rsidRPr="003A1543" w14:paraId="47CA57FE" w14:textId="77777777" w:rsidTr="0058406E">
        <w:trPr>
          <w:trHeight w:val="2326"/>
        </w:trPr>
        <w:tc>
          <w:tcPr>
            <w:tcW w:w="1135" w:type="dxa"/>
            <w:vAlign w:val="center"/>
          </w:tcPr>
          <w:p w14:paraId="35DD7905" w14:textId="2B33D76A" w:rsidR="007C3DC2" w:rsidRDefault="007C3DC2" w:rsidP="007C3DC2">
            <w:pPr>
              <w:jc w:val="center"/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content</w:t>
            </w:r>
          </w:p>
        </w:tc>
        <w:tc>
          <w:tcPr>
            <w:tcW w:w="1140" w:type="dxa"/>
            <w:vAlign w:val="center"/>
          </w:tcPr>
          <w:p w14:paraId="0C78801F" w14:textId="7EDBBDA5" w:rsidR="007C3DC2" w:rsidRPr="007C3DC2" w:rsidRDefault="007C3DC2" w:rsidP="007C3DC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  <w:tc>
          <w:tcPr>
            <w:tcW w:w="6070" w:type="dxa"/>
            <w:vAlign w:val="center"/>
          </w:tcPr>
          <w:p w14:paraId="242BEE0E" w14:textId="77777777" w:rsidR="003E75E4" w:rsidRDefault="007C3DC2" w:rsidP="007C3DC2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消息内容，最长不超过2048个字节</w:t>
            </w:r>
            <w:r w:rsidR="003E75E4">
              <w:rPr>
                <w:rFonts w:ascii="微软雅黑" w:eastAsia="微软雅黑" w:hAnsi="微软雅黑" w:hint="eastAsia"/>
                <w:color w:val="333333"/>
                <w:szCs w:val="21"/>
              </w:rPr>
              <w:t>；可以添加&lt;a</w:t>
            </w:r>
            <w:r w:rsidR="003E75E4">
              <w:rPr>
                <w:rFonts w:ascii="微软雅黑" w:eastAsia="微软雅黑" w:hAnsi="微软雅黑"/>
                <w:color w:val="333333"/>
                <w:szCs w:val="21"/>
              </w:rPr>
              <w:t>&gt;</w:t>
            </w:r>
            <w:r w:rsidR="003E75E4">
              <w:rPr>
                <w:rFonts w:ascii="微软雅黑" w:eastAsia="微软雅黑" w:hAnsi="微软雅黑" w:hint="eastAsia"/>
                <w:color w:val="333333"/>
                <w:szCs w:val="21"/>
              </w:rPr>
              <w:t>连接：</w:t>
            </w:r>
          </w:p>
          <w:p w14:paraId="05D7EDCC" w14:textId="5E02CD9E" w:rsidR="007C3DC2" w:rsidRPr="007C3DC2" w:rsidRDefault="003E75E4" w:rsidP="007C3DC2">
            <w:pP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‘</w:t>
            </w:r>
            <w:r w:rsidRPr="003E75E4">
              <w:rPr>
                <w:rFonts w:ascii="微软雅黑" w:eastAsia="微软雅黑" w:hAnsi="微软雅黑"/>
                <w:color w:val="333333"/>
                <w:szCs w:val="21"/>
              </w:rPr>
              <w:t xml:space="preserve">&lt;a </w:t>
            </w:r>
            <w:proofErr w:type="spellStart"/>
            <w:r w:rsidRPr="003E75E4">
              <w:rPr>
                <w:rFonts w:ascii="微软雅黑" w:eastAsia="微软雅黑" w:hAnsi="微软雅黑"/>
                <w:color w:val="333333"/>
                <w:szCs w:val="21"/>
              </w:rPr>
              <w:t>href</w:t>
            </w:r>
            <w:proofErr w:type="spellEnd"/>
            <w:r w:rsidRPr="003E75E4">
              <w:rPr>
                <w:rFonts w:ascii="微软雅黑" w:eastAsia="微软雅黑" w:hAnsi="微软雅黑"/>
                <w:color w:val="333333"/>
                <w:szCs w:val="21"/>
              </w:rPr>
              <w:t>="http://www.baidu.com"&gt;百度&lt;/a&gt;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’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内有单引号要转义（\</w:t>
            </w:r>
            <w:proofErr w:type="gramStart"/>
            <w:r>
              <w:rPr>
                <w:rFonts w:ascii="微软雅黑" w:eastAsia="微软雅黑" w:hAnsi="微软雅黑"/>
                <w:color w:val="333333"/>
                <w:szCs w:val="21"/>
              </w:rPr>
              <w:t>’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）</w:t>
            </w:r>
          </w:p>
        </w:tc>
      </w:tr>
    </w:tbl>
    <w:p w14:paraId="5388C79E" w14:textId="5C4B91DA" w:rsidR="007C3DC2" w:rsidRDefault="007C3DC2" w:rsidP="007C3DC2"/>
    <w:p w14:paraId="5A27394D" w14:textId="425A7395" w:rsidR="003A1543" w:rsidRDefault="003A1543" w:rsidP="007C3DC2">
      <w:r w:rsidRPr="002A1262">
        <w:rPr>
          <w:rFonts w:hint="eastAsia"/>
          <w:color w:val="FF0000"/>
        </w:rPr>
        <w:t>注意：</w:t>
      </w: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touser</w:t>
      </w:r>
      <w:proofErr w:type="spell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totag</w:t>
      </w:r>
      <w:proofErr w:type="spell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不能同时为空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。</w:t>
      </w:r>
    </w:p>
    <w:p w14:paraId="58F09A55" w14:textId="7C8259D4" w:rsidR="003A1543" w:rsidRDefault="003A1543" w:rsidP="007C3DC2"/>
    <w:p w14:paraId="2FBD06E3" w14:textId="1CDF4DDA" w:rsidR="0087729B" w:rsidRPr="0087729B" w:rsidRDefault="0087729B" w:rsidP="007C3DC2">
      <w:pPr>
        <w:rPr>
          <w:rFonts w:hint="eastAsia"/>
          <w:b/>
        </w:rPr>
      </w:pPr>
      <w:r w:rsidRPr="0087729B">
        <w:rPr>
          <w:rFonts w:hint="eastAsia"/>
          <w:b/>
        </w:rPr>
        <w:t>应用实例</w:t>
      </w:r>
    </w:p>
    <w:p w14:paraId="5E79C7F8" w14:textId="6D788525" w:rsidR="008B37CA" w:rsidRDefault="00B04CE6" w:rsidP="008B37CA">
      <w:r>
        <w:t>A</w:t>
      </w:r>
      <w:r>
        <w:rPr>
          <w:rFonts w:hint="eastAsia"/>
        </w:rPr>
        <w:t>）以odoo10工作流为例：</w:t>
      </w:r>
    </w:p>
    <w:p w14:paraId="4398C65A" w14:textId="6681339B" w:rsidR="00B04CE6" w:rsidRDefault="007C3DC2" w:rsidP="008B37CA">
      <w:pPr>
        <w:rPr>
          <w:rFonts w:hint="eastAsia"/>
        </w:rPr>
      </w:pPr>
      <w:r>
        <w:tab/>
      </w:r>
      <w:r>
        <w:rPr>
          <w:rFonts w:hint="eastAsia"/>
        </w:rPr>
        <w:t>某工作流提交单据后</w:t>
      </w:r>
      <w:r w:rsidR="0087729B">
        <w:rPr>
          <w:rFonts w:hint="eastAsia"/>
        </w:rPr>
        <w:t>，</w:t>
      </w:r>
      <w:r w:rsidR="0088425E">
        <w:rPr>
          <w:rFonts w:hint="eastAsia"/>
        </w:rPr>
        <w:t>发送一条消息给标签id为1的用户组：</w:t>
      </w:r>
    </w:p>
    <w:p w14:paraId="232A26E9" w14:textId="635ABBE2" w:rsidR="00B04CE6" w:rsidRDefault="007171D4" w:rsidP="008B37CA">
      <w:r>
        <w:rPr>
          <w:noProof/>
        </w:rPr>
        <w:drawing>
          <wp:inline distT="0" distB="0" distL="0" distR="0" wp14:anchorId="2AE6A78B" wp14:editId="17772B48">
            <wp:extent cx="5274310" cy="2938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84C5" w14:textId="20639F55" w:rsidR="0088425E" w:rsidRDefault="0088425E" w:rsidP="008B37CA"/>
    <w:p w14:paraId="262B47A9" w14:textId="77777777" w:rsidR="004D49C7" w:rsidRDefault="004D49C7" w:rsidP="008B37CA">
      <w:pPr>
        <w:rPr>
          <w:rFonts w:hint="eastAsia"/>
        </w:rPr>
      </w:pPr>
    </w:p>
    <w:p w14:paraId="28E43B60" w14:textId="5150F816" w:rsidR="004D49C7" w:rsidRDefault="001A5BF6" w:rsidP="001A5BF6">
      <w:pPr>
        <w:rPr>
          <w:sz w:val="22"/>
        </w:rPr>
      </w:pPr>
      <w:r w:rsidRPr="001A5BF6">
        <w:rPr>
          <w:sz w:val="22"/>
        </w:rPr>
        <w:t>env['</w:t>
      </w:r>
      <w:proofErr w:type="spellStart"/>
      <w:r w:rsidRPr="001A5BF6">
        <w:rPr>
          <w:sz w:val="22"/>
        </w:rPr>
        <w:t>wxcorp.messages</w:t>
      </w:r>
      <w:proofErr w:type="spellEnd"/>
      <w:r w:rsidRPr="001A5BF6">
        <w:rPr>
          <w:sz w:val="22"/>
        </w:rPr>
        <w:t>'].send(</w:t>
      </w:r>
      <w:proofErr w:type="spellStart"/>
      <w:r w:rsidRPr="001A5BF6">
        <w:rPr>
          <w:sz w:val="22"/>
        </w:rPr>
        <w:t>totag</w:t>
      </w:r>
      <w:proofErr w:type="spellEnd"/>
      <w:r w:rsidRPr="001A5BF6">
        <w:rPr>
          <w:sz w:val="22"/>
        </w:rPr>
        <w:t xml:space="preserve">='1', content='你有条新订单：\n&lt;a </w:t>
      </w:r>
      <w:proofErr w:type="spellStart"/>
      <w:r w:rsidRPr="001A5BF6">
        <w:rPr>
          <w:sz w:val="22"/>
        </w:rPr>
        <w:t>href</w:t>
      </w:r>
      <w:proofErr w:type="spellEnd"/>
      <w:r w:rsidRPr="001A5BF6">
        <w:rPr>
          <w:sz w:val="22"/>
        </w:rPr>
        <w:t>="</w:t>
      </w:r>
      <w:r w:rsidR="007171D4">
        <w:rPr>
          <w:rFonts w:hint="eastAsia"/>
          <w:sz w:val="22"/>
        </w:rPr>
        <w:t>业务详细页</w:t>
      </w:r>
      <w:proofErr w:type="spellStart"/>
      <w:r w:rsidR="007171D4">
        <w:rPr>
          <w:rFonts w:hint="eastAsia"/>
          <w:sz w:val="22"/>
        </w:rPr>
        <w:lastRenderedPageBreak/>
        <w:t>url</w:t>
      </w:r>
      <w:proofErr w:type="spellEnd"/>
      <w:r w:rsidRPr="001A5BF6">
        <w:rPr>
          <w:sz w:val="22"/>
        </w:rPr>
        <w:t>"&gt;点击查看详细&lt;/a&gt;')</w:t>
      </w:r>
    </w:p>
    <w:p w14:paraId="2A4A3331" w14:textId="42DE5F23" w:rsidR="002E3743" w:rsidRDefault="002E3743" w:rsidP="001A5BF6">
      <w:pPr>
        <w:rPr>
          <w:sz w:val="22"/>
        </w:rPr>
      </w:pPr>
    </w:p>
    <w:p w14:paraId="67F4A2F8" w14:textId="4F0CD3F8" w:rsidR="00B95976" w:rsidRDefault="00B95976" w:rsidP="001A5BF6">
      <w:pPr>
        <w:rPr>
          <w:rFonts w:hint="eastAsia"/>
          <w:sz w:val="22"/>
        </w:rPr>
      </w:pPr>
      <w:r>
        <w:rPr>
          <w:rFonts w:hint="eastAsia"/>
          <w:sz w:val="22"/>
        </w:rPr>
        <w:t>效果如下图：</w:t>
      </w:r>
    </w:p>
    <w:p w14:paraId="79A19DA2" w14:textId="1DD5EEB4" w:rsidR="002E3743" w:rsidRDefault="002E3743" w:rsidP="001A5BF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3332976" wp14:editId="117A3BF4">
            <wp:extent cx="2873829" cy="5653241"/>
            <wp:effectExtent l="0" t="0" r="317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898" cy="59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BBB1" w14:textId="195ACC85" w:rsidR="007171D4" w:rsidRDefault="007171D4" w:rsidP="001A5BF6">
      <w:pPr>
        <w:rPr>
          <w:sz w:val="20"/>
        </w:rPr>
      </w:pPr>
    </w:p>
    <w:p w14:paraId="4B64CBBA" w14:textId="2B8C15E3" w:rsidR="00B95976" w:rsidRDefault="00B95976" w:rsidP="001A5BF6">
      <w:pPr>
        <w:rPr>
          <w:sz w:val="20"/>
        </w:rPr>
      </w:pPr>
      <w:r>
        <w:rPr>
          <w:rFonts w:hint="eastAsia"/>
          <w:sz w:val="20"/>
        </w:rPr>
        <w:t>点击“查看详细”，将跳转到相关页面，由于前面已经</w:t>
      </w:r>
      <w:proofErr w:type="spellStart"/>
      <w:r>
        <w:rPr>
          <w:rFonts w:hint="eastAsia"/>
          <w:sz w:val="20"/>
        </w:rPr>
        <w:t>oauth</w:t>
      </w:r>
      <w:proofErr w:type="spellEnd"/>
      <w:r>
        <w:rPr>
          <w:rFonts w:hint="eastAsia"/>
          <w:sz w:val="20"/>
        </w:rPr>
        <w:t>登陆过有登陆的session，可以直接打开相关业务页面。</w:t>
      </w:r>
    </w:p>
    <w:p w14:paraId="0C332018" w14:textId="4A75970A" w:rsidR="00B95976" w:rsidRDefault="00B95976" w:rsidP="001A5BF6">
      <w:pPr>
        <w:rPr>
          <w:rFonts w:hint="eastAsia"/>
          <w:sz w:val="20"/>
        </w:rPr>
      </w:pPr>
    </w:p>
    <w:p w14:paraId="7BE3EAD6" w14:textId="37D22FA6" w:rsidR="007171D4" w:rsidRDefault="002B1972" w:rsidP="001A5BF6">
      <w:pPr>
        <w:rPr>
          <w:color w:val="FF0000"/>
          <w:sz w:val="20"/>
        </w:rPr>
      </w:pPr>
      <w:r w:rsidRPr="002B1972">
        <w:rPr>
          <w:rFonts w:hint="eastAsia"/>
          <w:color w:val="FF0000"/>
          <w:sz w:val="20"/>
        </w:rPr>
        <w:t>注意：社区版移动端界面是不能自适应的，请自行安装相关主题模块。</w:t>
      </w:r>
    </w:p>
    <w:p w14:paraId="157AC7FA" w14:textId="407FF08B" w:rsidR="002B1972" w:rsidRDefault="002B1972" w:rsidP="001A5BF6">
      <w:pPr>
        <w:rPr>
          <w:sz w:val="20"/>
        </w:rPr>
      </w:pPr>
    </w:p>
    <w:p w14:paraId="073BDCD7" w14:textId="7E78A6B8" w:rsidR="00F97532" w:rsidRDefault="00F97532" w:rsidP="001A5BF6">
      <w:pPr>
        <w:rPr>
          <w:sz w:val="20"/>
        </w:rPr>
      </w:pPr>
      <w:r>
        <w:rPr>
          <w:rFonts w:hint="eastAsia"/>
          <w:sz w:val="20"/>
        </w:rPr>
        <w:t>B）在model模型中调用消息推送</w:t>
      </w:r>
    </w:p>
    <w:p w14:paraId="62B2F87B" w14:textId="2BCFC56B" w:rsidR="00F97532" w:rsidRDefault="00F97532" w:rsidP="001A5BF6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在某模型中创建一条记录时给指定人发送一条消息，代码如下。</w:t>
      </w:r>
    </w:p>
    <w:p w14:paraId="5CD55823" w14:textId="77777777" w:rsidR="00F97532" w:rsidRDefault="00F97532" w:rsidP="001A5BF6">
      <w:pPr>
        <w:rPr>
          <w:rFonts w:hint="eastAsia"/>
          <w:sz w:val="20"/>
        </w:rPr>
      </w:pPr>
    </w:p>
    <w:p w14:paraId="7F3B94FE" w14:textId="7FA30E61" w:rsidR="00F97532" w:rsidRDefault="00F97532" w:rsidP="00F9753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B2"/>
        </w:rPr>
        <w:t>@</w:t>
      </w:r>
      <w:proofErr w:type="spellStart"/>
      <w:proofErr w:type="gramStart"/>
      <w:r>
        <w:rPr>
          <w:rFonts w:hint="eastAsia"/>
          <w:color w:val="0000B2"/>
        </w:rPr>
        <w:t>api.model</w:t>
      </w:r>
      <w:proofErr w:type="spellEnd"/>
      <w:proofErr w:type="gramEnd"/>
      <w:r>
        <w:rPr>
          <w:rFonts w:hint="eastAsia"/>
          <w:color w:val="0000B2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create(self, values):</w:t>
      </w:r>
    </w:p>
    <w:p w14:paraId="757CB5BE" w14:textId="6DF13469" w:rsidR="00F97532" w:rsidRDefault="00F97532" w:rsidP="001E2D02">
      <w:pPr>
        <w:pStyle w:val="HTML"/>
        <w:shd w:val="clear" w:color="auto" w:fill="F6F8FA"/>
        <w:tabs>
          <w:tab w:val="clear" w:pos="916"/>
        </w:tabs>
        <w:ind w:firstLineChars="200" w:firstLine="400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self.env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['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wxcorp.messages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'].send(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touser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='admin', content='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你创建了一条记录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')</w:t>
      </w:r>
    </w:p>
    <w:p w14:paraId="2D6B8D02" w14:textId="37FB481E" w:rsidR="00F97532" w:rsidRDefault="00F97532" w:rsidP="00F97532">
      <w:pPr>
        <w:pStyle w:val="HTML"/>
        <w:shd w:val="clear" w:color="auto" w:fill="FFFFFF"/>
        <w:rPr>
          <w:color w:val="000000"/>
        </w:rPr>
      </w:pPr>
    </w:p>
    <w:p w14:paraId="3E0A6A69" w14:textId="2302C7D1" w:rsidR="009B00D2" w:rsidRDefault="009B00D2" w:rsidP="00F97532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当点击“创建”按钮时，给企业</w:t>
      </w:r>
      <w:proofErr w:type="gramStart"/>
      <w:r>
        <w:rPr>
          <w:rFonts w:hint="eastAsia"/>
          <w:color w:val="000000"/>
        </w:rPr>
        <w:t>微信账号</w:t>
      </w:r>
      <w:proofErr w:type="gramEnd"/>
      <w:r>
        <w:rPr>
          <w:rFonts w:hint="eastAsia"/>
          <w:color w:val="000000"/>
        </w:rPr>
        <w:t>为admin的用户发了一条消息，如图：</w:t>
      </w:r>
    </w:p>
    <w:p w14:paraId="02A73856" w14:textId="37E91762" w:rsidR="00F97532" w:rsidRDefault="00EE34ED" w:rsidP="001A5BF6">
      <w:pPr>
        <w:rPr>
          <w:sz w:val="20"/>
        </w:rPr>
      </w:pPr>
      <w:r>
        <w:rPr>
          <w:noProof/>
        </w:rPr>
        <w:drawing>
          <wp:inline distT="0" distB="0" distL="0" distR="0" wp14:anchorId="557098EA" wp14:editId="5BA7235F">
            <wp:extent cx="3726503" cy="7315834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EB7" w14:textId="77777777" w:rsidR="00190B6B" w:rsidRPr="00F97532" w:rsidRDefault="00190B6B" w:rsidP="001A5BF6">
      <w:pPr>
        <w:rPr>
          <w:rFonts w:hint="eastAsia"/>
          <w:sz w:val="20"/>
        </w:rPr>
      </w:pPr>
    </w:p>
    <w:p w14:paraId="31841807" w14:textId="50552232" w:rsidR="00F97532" w:rsidRDefault="00190B6B" w:rsidP="001A5BF6">
      <w:pPr>
        <w:rPr>
          <w:sz w:val="20"/>
        </w:rPr>
      </w:pPr>
      <w:r>
        <w:rPr>
          <w:rFonts w:hint="eastAsia"/>
          <w:sz w:val="20"/>
        </w:rPr>
        <w:t>成功发送的消息将记录在数据表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wxcorp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messages</w:t>
      </w:r>
      <w:proofErr w:type="spellEnd"/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中</w:t>
      </w:r>
    </w:p>
    <w:p w14:paraId="4BB71E42" w14:textId="0222BB10" w:rsidR="000B3F10" w:rsidRPr="002B1972" w:rsidRDefault="000B3F10" w:rsidP="001A5BF6">
      <w:pPr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>更多的使用场景，留给你探索，</w:t>
      </w:r>
      <w:r w:rsidRPr="000B3F10">
        <w:rPr>
          <w:sz w:val="20"/>
        </w:rPr>
        <w:t>enjoy</w:t>
      </w:r>
      <w:r>
        <w:rPr>
          <w:rFonts w:hint="eastAsia"/>
          <w:sz w:val="20"/>
        </w:rPr>
        <w:t>.</w:t>
      </w:r>
    </w:p>
    <w:sectPr w:rsidR="000B3F10" w:rsidRPr="002B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32"/>
    <w:rsid w:val="0000232F"/>
    <w:rsid w:val="0003301C"/>
    <w:rsid w:val="00091E95"/>
    <w:rsid w:val="000B3F10"/>
    <w:rsid w:val="000D3932"/>
    <w:rsid w:val="00190B6B"/>
    <w:rsid w:val="001A5BF6"/>
    <w:rsid w:val="001D436A"/>
    <w:rsid w:val="001E2D02"/>
    <w:rsid w:val="00295BE5"/>
    <w:rsid w:val="002A1262"/>
    <w:rsid w:val="002B1972"/>
    <w:rsid w:val="002D1F70"/>
    <w:rsid w:val="002E3743"/>
    <w:rsid w:val="003A1543"/>
    <w:rsid w:val="003E75E4"/>
    <w:rsid w:val="00407EF1"/>
    <w:rsid w:val="004218F9"/>
    <w:rsid w:val="004B5778"/>
    <w:rsid w:val="004B5D66"/>
    <w:rsid w:val="004D49C7"/>
    <w:rsid w:val="004D676C"/>
    <w:rsid w:val="0058406E"/>
    <w:rsid w:val="007171D4"/>
    <w:rsid w:val="007C3DC2"/>
    <w:rsid w:val="007D2A18"/>
    <w:rsid w:val="007E5C11"/>
    <w:rsid w:val="0087729B"/>
    <w:rsid w:val="0088425E"/>
    <w:rsid w:val="008A15B8"/>
    <w:rsid w:val="008B37CA"/>
    <w:rsid w:val="009B00D2"/>
    <w:rsid w:val="00B04CE6"/>
    <w:rsid w:val="00B95976"/>
    <w:rsid w:val="00BE656E"/>
    <w:rsid w:val="00C25275"/>
    <w:rsid w:val="00C25F37"/>
    <w:rsid w:val="00C96AC8"/>
    <w:rsid w:val="00CB0EE9"/>
    <w:rsid w:val="00CC2486"/>
    <w:rsid w:val="00EA4CDB"/>
    <w:rsid w:val="00EE11E9"/>
    <w:rsid w:val="00EE34ED"/>
    <w:rsid w:val="00F61963"/>
    <w:rsid w:val="00F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DFDA"/>
  <w15:chartTrackingRefBased/>
  <w15:docId w15:val="{746DBC03-570D-4E1D-8FC4-819F80C7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5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0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4CD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A15B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95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95B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3DC2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7C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C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Chan</dc:creator>
  <cp:keywords/>
  <dc:description/>
  <cp:lastModifiedBy>vi Chan</cp:lastModifiedBy>
  <cp:revision>24</cp:revision>
  <dcterms:created xsi:type="dcterms:W3CDTF">2018-07-11T06:47:00Z</dcterms:created>
  <dcterms:modified xsi:type="dcterms:W3CDTF">2018-07-11T14:13:00Z</dcterms:modified>
</cp:coreProperties>
</file>