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46BC4">
      <w:pPr>
        <w:pStyle w:val="2"/>
        <w:spacing w:before="105" w:line="213" w:lineRule="auto"/>
        <w:ind w:left="111" w:firstLine="586" w:firstLineChars="100"/>
        <w:rPr>
          <w:rFonts w:ascii="微软雅黑" w:hAnsi="微软雅黑" w:eastAsia="微软雅黑" w:cs="微软雅黑"/>
          <w:sz w:val="44"/>
          <w:szCs w:val="44"/>
        </w:rPr>
      </w:pPr>
      <w:r>
        <w:rPr>
          <w:rFonts w:hint="eastAsia" w:ascii="黑体" w:hAnsi="黑体" w:eastAsia="黑体" w:cs="黑体"/>
          <w:spacing w:val="38"/>
          <w:sz w:val="51"/>
          <w:szCs w:val="51"/>
          <w:lang w:val="en-US" w:eastAsia="zh-CN"/>
        </w:rPr>
        <w:t>孔令辉</w:t>
      </w:r>
      <w:r>
        <w:rPr>
          <w:rFonts w:ascii="黑体" w:hAnsi="黑体" w:eastAsia="黑体" w:cs="黑体"/>
          <w:spacing w:val="38"/>
          <w:sz w:val="51"/>
          <w:szCs w:val="51"/>
        </w:rPr>
        <w:t xml:space="preserve">   </w:t>
      </w:r>
      <w:r>
        <w:rPr>
          <w:b/>
          <w:bCs/>
          <w:spacing w:val="-1"/>
          <w:sz w:val="24"/>
          <w:szCs w:val="24"/>
        </w:rPr>
        <w:t>应聘职位：</w:t>
      </w:r>
      <w:r>
        <w:rPr>
          <w:rFonts w:hint="eastAsia" w:ascii="微软雅黑" w:hAnsi="微软雅黑" w:eastAsia="微软雅黑" w:cs="微软雅黑"/>
          <w:spacing w:val="-1"/>
          <w:sz w:val="44"/>
          <w:szCs w:val="44"/>
          <w:lang w:val="en-US" w:eastAsia="zh-CN"/>
        </w:rPr>
        <w:t>AI开发工程师</w:t>
      </w:r>
      <w:r>
        <w:rPr>
          <w:rFonts w:hint="eastAsia" w:ascii="微软雅黑" w:hAnsi="微软雅黑" w:eastAsia="微软雅黑" w:cs="微软雅黑"/>
          <w:spacing w:val="-1"/>
          <w:sz w:val="44"/>
          <w:szCs w:val="44"/>
          <w:lang w:eastAsia="zh-CN"/>
        </w:rPr>
        <w:t>、</w:t>
      </w:r>
      <w:r>
        <w:rPr>
          <w:rFonts w:hint="default" w:ascii="微软雅黑" w:hAnsi="微软雅黑" w:eastAsia="微软雅黑" w:cs="微软雅黑"/>
          <w:spacing w:val="-1"/>
          <w:sz w:val="44"/>
          <w:szCs w:val="44"/>
        </w:rPr>
        <w:t>QT 工程师</w:t>
      </w:r>
    </w:p>
    <w:p w14:paraId="2DC5869C">
      <w:pPr>
        <w:pStyle w:val="2"/>
        <w:spacing w:before="198" w:line="214" w:lineRule="auto"/>
        <w:ind w:left="101"/>
        <w:rPr>
          <w:rFonts w:ascii="Cambria Math" w:hAnsi="Cambria Math" w:eastAsia="Cambria Math" w:cs="Cambria Math"/>
        </w:rPr>
      </w:pPr>
      <w:r>
        <w:t>性别：男    电话：</w:t>
      </w:r>
      <w:r>
        <w:rPr>
          <w:rFonts w:hint="eastAsia" w:ascii="Cambria Math" w:hAnsi="Cambria Math" w:eastAsia="宋体" w:cs="Cambria Math"/>
          <w:lang w:val="en-US" w:eastAsia="zh-CN"/>
        </w:rPr>
        <w:t>13612275824</w:t>
      </w:r>
      <w:r>
        <w:rPr>
          <w:rFonts w:ascii="Cambria Math" w:hAnsi="Cambria Math" w:eastAsia="Cambria Math" w:cs="Cambria Math"/>
        </w:rPr>
        <w:t xml:space="preserve">    </w:t>
      </w:r>
      <w:r>
        <w:rPr>
          <w:rFonts w:ascii="Cambria Math" w:hAnsi="Cambria Math" w:eastAsia="Cambria Math" w:cs="Cambria Math"/>
          <w:spacing w:val="-1"/>
        </w:rPr>
        <w:t xml:space="preserve">   </w:t>
      </w:r>
      <w:r>
        <w:rPr>
          <w:spacing w:val="-1"/>
        </w:rPr>
        <w:t>邮箱：</w:t>
      </w:r>
      <w:r>
        <w:rPr>
          <w:rFonts w:hint="eastAsia" w:ascii="Cambria Math" w:hAnsi="Cambria Math" w:eastAsia="宋体" w:cs="Cambria Math"/>
          <w:spacing w:val="-1"/>
          <w:lang w:val="en-US" w:eastAsia="zh-CN"/>
        </w:rPr>
        <w:t>1744798852</w:t>
      </w:r>
      <w:r>
        <w:rPr>
          <w:rFonts w:ascii="Cambria Math" w:hAnsi="Cambria Math" w:eastAsia="Cambria Math" w:cs="Cambria Math"/>
          <w:spacing w:val="-1"/>
        </w:rPr>
        <w:t>@qq.com</w:t>
      </w:r>
    </w:p>
    <w:p w14:paraId="20F67FBC">
      <w:pPr>
        <w:spacing w:line="138" w:lineRule="auto"/>
        <w:rPr>
          <w:rFonts w:ascii="Arial"/>
          <w:sz w:val="2"/>
        </w:rPr>
      </w:pPr>
    </w:p>
    <w:tbl>
      <w:tblPr>
        <w:tblStyle w:val="10"/>
        <w:tblW w:w="14074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40"/>
        <w:gridCol w:w="2445"/>
        <w:gridCol w:w="2400"/>
        <w:gridCol w:w="7089"/>
      </w:tblGrid>
      <w:tr w14:paraId="6977D2E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3" w:hRule="atLeast"/>
        </w:trPr>
        <w:tc>
          <w:tcPr>
            <w:tcW w:w="2140" w:type="dxa"/>
            <w:tcBorders>
              <w:top w:val="single" w:color="990000" w:sz="22" w:space="0"/>
              <w:bottom w:val="single" w:color="990000" w:sz="22" w:space="0"/>
            </w:tcBorders>
            <w:vAlign w:val="top"/>
          </w:tcPr>
          <w:p w14:paraId="4C1E779D">
            <w:pPr>
              <w:spacing w:before="266" w:line="233" w:lineRule="auto"/>
              <w:ind w:left="102"/>
              <w:rPr>
                <w:rFonts w:hint="default" w:ascii="楷体" w:hAnsi="楷体" w:eastAsia="楷体" w:cs="楷体"/>
                <w:snapToGrid w:val="0"/>
                <w:color w:val="000000"/>
                <w:spacing w:val="-4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楷体" w:hAnsi="楷体" w:eastAsia="楷体" w:cs="楷体"/>
                <w:snapToGrid w:val="0"/>
                <w:color w:val="000000"/>
                <w:spacing w:val="-4"/>
                <w:kern w:val="0"/>
                <w:sz w:val="21"/>
                <w:szCs w:val="21"/>
                <w:lang w:val="en-US" w:eastAsia="en-US" w:bidi="ar-SA"/>
              </w:rPr>
              <w:t>20</w:t>
            </w:r>
            <w:r>
              <w:rPr>
                <w:rFonts w:hint="eastAsia" w:ascii="楷体" w:hAnsi="楷体" w:eastAsia="楷体" w:cs="楷体"/>
                <w:snapToGrid w:val="0"/>
                <w:color w:val="000000"/>
                <w:spacing w:val="-4"/>
                <w:kern w:val="0"/>
                <w:sz w:val="21"/>
                <w:szCs w:val="21"/>
                <w:lang w:val="en-US" w:eastAsia="zh-CN" w:bidi="ar-SA"/>
              </w:rPr>
              <w:t>17</w:t>
            </w:r>
            <w:r>
              <w:rPr>
                <w:rFonts w:hint="default" w:ascii="楷体" w:hAnsi="楷体" w:eastAsia="楷体" w:cs="楷体"/>
                <w:snapToGrid w:val="0"/>
                <w:color w:val="000000"/>
                <w:spacing w:val="-4"/>
                <w:kern w:val="0"/>
                <w:sz w:val="21"/>
                <w:szCs w:val="21"/>
                <w:lang w:val="en-US" w:eastAsia="en-US" w:bidi="ar-SA"/>
              </w:rPr>
              <w:t>.09 - 20</w:t>
            </w:r>
            <w:r>
              <w:rPr>
                <w:rFonts w:hint="eastAsia" w:ascii="楷体" w:hAnsi="楷体" w:eastAsia="楷体" w:cs="楷体"/>
                <w:snapToGrid w:val="0"/>
                <w:color w:val="000000"/>
                <w:spacing w:val="-4"/>
                <w:kern w:val="0"/>
                <w:sz w:val="21"/>
                <w:szCs w:val="21"/>
                <w:lang w:val="en-US" w:eastAsia="zh-CN" w:bidi="ar-SA"/>
              </w:rPr>
              <w:t>21</w:t>
            </w:r>
            <w:r>
              <w:rPr>
                <w:rFonts w:hint="default" w:ascii="楷体" w:hAnsi="楷体" w:eastAsia="楷体" w:cs="楷体"/>
                <w:snapToGrid w:val="0"/>
                <w:color w:val="000000"/>
                <w:spacing w:val="-4"/>
                <w:kern w:val="0"/>
                <w:sz w:val="21"/>
                <w:szCs w:val="21"/>
                <w:lang w:val="en-US" w:eastAsia="en-US" w:bidi="ar-SA"/>
              </w:rPr>
              <w:t>.</w:t>
            </w:r>
            <w:r>
              <w:rPr>
                <w:rFonts w:hint="eastAsia" w:ascii="楷体" w:hAnsi="楷体" w:eastAsia="楷体" w:cs="楷体"/>
                <w:snapToGrid w:val="0"/>
                <w:color w:val="000000"/>
                <w:spacing w:val="-4"/>
                <w:kern w:val="0"/>
                <w:sz w:val="21"/>
                <w:szCs w:val="21"/>
                <w:lang w:val="en-US" w:eastAsia="zh-CN" w:bidi="ar-SA"/>
              </w:rPr>
              <w:t>06</w:t>
            </w:r>
          </w:p>
        </w:tc>
        <w:tc>
          <w:tcPr>
            <w:tcW w:w="2445" w:type="dxa"/>
            <w:tcBorders>
              <w:top w:val="single" w:color="990000" w:sz="22" w:space="0"/>
              <w:bottom w:val="single" w:color="990000" w:sz="22" w:space="0"/>
            </w:tcBorders>
            <w:vAlign w:val="top"/>
          </w:tcPr>
          <w:p w14:paraId="105A946D">
            <w:pPr>
              <w:spacing w:before="266" w:line="233" w:lineRule="auto"/>
              <w:ind w:left="102"/>
              <w:rPr>
                <w:rFonts w:hint="eastAsia" w:ascii="楷体" w:hAnsi="楷体" w:eastAsia="楷体" w:cs="楷体"/>
                <w:snapToGrid w:val="0"/>
                <w:color w:val="000000"/>
                <w:spacing w:val="-4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napToGrid w:val="0"/>
                <w:color w:val="000000"/>
                <w:spacing w:val="-4"/>
                <w:kern w:val="0"/>
                <w:sz w:val="21"/>
                <w:szCs w:val="21"/>
                <w:lang w:val="en-US" w:eastAsia="zh-CN" w:bidi="ar-SA"/>
              </w:rPr>
              <w:t>五邑大学</w:t>
            </w:r>
          </w:p>
        </w:tc>
        <w:tc>
          <w:tcPr>
            <w:tcW w:w="2400" w:type="dxa"/>
            <w:tcBorders>
              <w:top w:val="single" w:color="990000" w:sz="22" w:space="0"/>
              <w:bottom w:val="single" w:color="990000" w:sz="22" w:space="0"/>
            </w:tcBorders>
            <w:vAlign w:val="top"/>
          </w:tcPr>
          <w:p w14:paraId="5FA2C287">
            <w:pPr>
              <w:spacing w:before="266" w:line="233" w:lineRule="auto"/>
              <w:ind w:left="102"/>
              <w:rPr>
                <w:rFonts w:hint="default" w:ascii="楷体" w:hAnsi="楷体" w:eastAsia="楷体" w:cs="楷体"/>
                <w:snapToGrid w:val="0"/>
                <w:color w:val="000000"/>
                <w:spacing w:val="-4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楷体" w:hAnsi="楷体" w:eastAsia="楷体" w:cs="楷体"/>
                <w:snapToGrid w:val="0"/>
                <w:color w:val="000000"/>
                <w:spacing w:val="-4"/>
                <w:kern w:val="0"/>
                <w:sz w:val="21"/>
                <w:szCs w:val="21"/>
                <w:lang w:val="en-US" w:eastAsia="en-US" w:bidi="ar-SA"/>
              </w:rPr>
              <w:t>电子信息工程</w:t>
            </w:r>
          </w:p>
        </w:tc>
        <w:tc>
          <w:tcPr>
            <w:tcW w:w="7089" w:type="dxa"/>
            <w:tcBorders>
              <w:top w:val="single" w:color="990000" w:sz="22" w:space="0"/>
              <w:bottom w:val="single" w:color="990000" w:sz="22" w:space="0"/>
            </w:tcBorders>
            <w:vAlign w:val="top"/>
          </w:tcPr>
          <w:p w14:paraId="361070E3">
            <w:pPr>
              <w:spacing w:before="266" w:line="233" w:lineRule="auto"/>
              <w:ind w:left="102"/>
              <w:rPr>
                <w:rFonts w:hint="default" w:ascii="楷体" w:hAnsi="楷体" w:eastAsia="楷体" w:cs="楷体"/>
                <w:snapToGrid w:val="0"/>
                <w:color w:val="000000"/>
                <w:spacing w:val="-4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楷体" w:hAnsi="楷体" w:eastAsia="楷体" w:cs="楷体"/>
                <w:snapToGrid w:val="0"/>
                <w:color w:val="000000"/>
                <w:spacing w:val="-4"/>
                <w:kern w:val="0"/>
                <w:sz w:val="21"/>
                <w:szCs w:val="21"/>
                <w:lang w:val="en-US" w:eastAsia="en-US" w:bidi="ar-SA"/>
              </w:rPr>
              <w:t>主修课程：C++程序设计、数据结构、</w:t>
            </w:r>
          </w:p>
          <w:p w14:paraId="0EFA4010">
            <w:pPr>
              <w:spacing w:before="266" w:line="233" w:lineRule="auto"/>
              <w:ind w:left="102"/>
              <w:rPr>
                <w:rFonts w:hint="default" w:ascii="楷体" w:hAnsi="楷体" w:eastAsia="楷体" w:cs="楷体"/>
                <w:snapToGrid w:val="0"/>
                <w:color w:val="000000"/>
                <w:spacing w:val="-4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楷体" w:hAnsi="楷体" w:eastAsia="楷体" w:cs="楷体"/>
                <w:snapToGrid w:val="0"/>
                <w:color w:val="000000"/>
                <w:spacing w:val="-4"/>
                <w:kern w:val="0"/>
                <w:sz w:val="21"/>
                <w:szCs w:val="21"/>
                <w:lang w:val="en-US" w:eastAsia="en-US" w:bidi="ar-SA"/>
              </w:rPr>
              <w:t>操作系统、计算机网络</w:t>
            </w:r>
          </w:p>
        </w:tc>
      </w:tr>
    </w:tbl>
    <w:p w14:paraId="5BD640A2">
      <w:pPr>
        <w:pStyle w:val="2"/>
        <w:spacing w:before="179" w:line="402" w:lineRule="auto"/>
        <w:ind w:left="92" w:right="459" w:firstLine="14"/>
        <w:rPr>
          <w:rFonts w:ascii="宋体" w:hAnsi="宋体" w:eastAsia="宋体" w:cs="宋体"/>
          <w:spacing w:val="-6"/>
          <w:sz w:val="21"/>
          <w:szCs w:val="21"/>
          <w:shd w:val="clear" w:fill="95B3D6"/>
        </w:rPr>
      </w:pPr>
      <w:r>
        <w:rPr>
          <w:rFonts w:ascii="宋体" w:hAnsi="宋体" w:eastAsia="宋体" w:cs="宋体"/>
          <w:spacing w:val="-6"/>
          <w:sz w:val="21"/>
          <w:szCs w:val="21"/>
          <w:shd w:val="clear" w:fill="95B3D6"/>
        </w:rPr>
        <w:t>求职意向</w:t>
      </w: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21"/>
          <w:szCs w:val="21"/>
          <w:shd w:val="clear" w:fill="FFFFFF"/>
        </w:rPr>
        <w:t>应聘职位：QT C++工程师</w:t>
      </w:r>
      <w:r>
        <w:rPr>
          <w:rFonts w:hint="eastAsia" w:ascii="Segoe UI" w:hAnsi="Segoe UI" w:eastAsia="宋体" w:cs="Segoe UI"/>
          <w:i w:val="0"/>
          <w:iCs w:val="0"/>
          <w:caps w:val="0"/>
          <w:color w:val="61666B"/>
          <w:spacing w:val="0"/>
          <w:sz w:val="21"/>
          <w:szCs w:val="21"/>
          <w:shd w:val="clear" w:fill="FFFFFF"/>
          <w:lang w:eastAsia="zh-CN"/>
        </w:rPr>
        <w:t>、</w:t>
      </w:r>
      <w:r>
        <w:rPr>
          <w:rFonts w:hint="eastAsia" w:ascii="Segoe UI" w:hAnsi="Segoe UI" w:eastAsia="宋体" w:cs="Segoe UI"/>
          <w:i w:val="0"/>
          <w:iCs w:val="0"/>
          <w:caps w:val="0"/>
          <w:color w:val="61666B"/>
          <w:spacing w:val="0"/>
          <w:sz w:val="21"/>
          <w:szCs w:val="21"/>
          <w:shd w:val="clear" w:fill="FFFFFF"/>
          <w:lang w:val="en-US" w:eastAsia="zh-CN"/>
        </w:rPr>
        <w:t>AI开发工程师</w:t>
      </w: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21"/>
          <w:szCs w:val="21"/>
          <w:shd w:val="clear" w:fill="FFFFFF"/>
        </w:rPr>
        <w:t>工作性质：全职</w:t>
      </w:r>
    </w:p>
    <w:p w14:paraId="631FF7A6">
      <w:pPr>
        <w:pStyle w:val="2"/>
        <w:spacing w:before="179" w:line="402" w:lineRule="auto"/>
        <w:ind w:left="92" w:right="459" w:firstLine="14"/>
        <w:rPr>
          <w:rFonts w:ascii="宋体" w:hAnsi="宋体" w:eastAsia="宋体" w:cs="宋体"/>
          <w:spacing w:val="-6"/>
          <w:sz w:val="21"/>
          <w:szCs w:val="21"/>
          <w:shd w:val="clear" w:fill="95B3D6"/>
        </w:rPr>
      </w:pPr>
      <w:r>
        <w:rPr>
          <w:rFonts w:ascii="宋体" w:hAnsi="宋体" w:eastAsia="宋体" w:cs="宋体"/>
          <w:spacing w:val="-6"/>
          <w:sz w:val="21"/>
          <w:szCs w:val="21"/>
          <w:shd w:val="clear" w:fill="95B3D6"/>
        </w:rPr>
        <w:t>专业技能</w:t>
      </w:r>
    </w:p>
    <w:p w14:paraId="4C46CC95">
      <w:pPr>
        <w:pStyle w:val="2"/>
        <w:numPr>
          <w:ilvl w:val="0"/>
          <w:numId w:val="1"/>
        </w:numPr>
        <w:spacing w:before="179" w:line="402" w:lineRule="auto"/>
        <w:ind w:left="92" w:right="459" w:firstLine="14"/>
        <w:rPr>
          <w:rFonts w:hint="eastAsia" w:ascii="宋体" w:hAnsi="宋体" w:eastAsia="宋体" w:cs="宋体"/>
          <w:spacing w:val="-6"/>
          <w:sz w:val="21"/>
          <w:szCs w:val="21"/>
          <w:shd w:val="clear" w:fill="95B3D6"/>
          <w:lang w:val="en-US" w:eastAsia="zh-CN"/>
        </w:rPr>
      </w:pPr>
      <w:r>
        <w:rPr>
          <w:rFonts w:hint="eastAsia" w:ascii="宋体" w:hAnsi="宋体" w:eastAsia="宋体" w:cs="宋体"/>
          <w:spacing w:val="-6"/>
          <w:sz w:val="21"/>
          <w:szCs w:val="21"/>
          <w:shd w:val="clear" w:fill="95B3D6"/>
          <w:lang w:val="en-US" w:eastAsia="zh-CN"/>
        </w:rPr>
        <w:t>python AI开发工程师</w:t>
      </w:r>
    </w:p>
    <w:p w14:paraId="2287EA7B">
      <w:pPr>
        <w:pStyle w:val="2"/>
        <w:numPr>
          <w:ilvl w:val="0"/>
          <w:numId w:val="2"/>
        </w:numPr>
        <w:spacing w:before="179" w:line="402" w:lineRule="auto"/>
        <w:ind w:left="92" w:right="459" w:firstLine="14"/>
        <w:rPr>
          <w:rFonts w:hint="default"/>
          <w:spacing w:val="-4"/>
          <w:lang w:val="en-US" w:eastAsia="zh-CN"/>
        </w:rPr>
      </w:pPr>
      <w:r>
        <w:rPr>
          <w:rFonts w:hint="eastAsia"/>
          <w:spacing w:val="-4"/>
          <w:lang w:val="en-US" w:eastAsia="zh-CN"/>
        </w:rPr>
        <w:t>精通python语言</w:t>
      </w:r>
    </w:p>
    <w:p w14:paraId="5C0DC899">
      <w:pPr>
        <w:pStyle w:val="2"/>
        <w:numPr>
          <w:ilvl w:val="0"/>
          <w:numId w:val="2"/>
        </w:numPr>
        <w:spacing w:before="179" w:line="402" w:lineRule="auto"/>
        <w:ind w:left="92" w:right="459" w:firstLine="14"/>
        <w:rPr>
          <w:rFonts w:hint="default"/>
          <w:spacing w:val="-4"/>
          <w:lang w:val="en-US" w:eastAsia="zh-CN"/>
        </w:rPr>
      </w:pPr>
      <w:r>
        <w:rPr>
          <w:rFonts w:hint="default"/>
          <w:spacing w:val="-4"/>
          <w:lang w:val="en-US" w:eastAsia="zh-CN"/>
        </w:rPr>
        <w:t>熟练</w:t>
      </w:r>
      <w:r>
        <w:rPr>
          <w:rFonts w:hint="eastAsia"/>
          <w:spacing w:val="-4"/>
          <w:lang w:val="en-US" w:eastAsia="zh-CN"/>
        </w:rPr>
        <w:t xml:space="preserve">AI应用框架  </w:t>
      </w:r>
      <w:r>
        <w:rPr>
          <w:rFonts w:hint="default"/>
          <w:spacing w:val="-4"/>
          <w:lang w:val="en-US" w:eastAsia="zh-CN"/>
        </w:rPr>
        <w:t>LangChain、LlamaIndex、LangGraph</w:t>
      </w:r>
      <w:r>
        <w:rPr>
          <w:rFonts w:hint="eastAsia"/>
          <w:spacing w:val="-4"/>
          <w:lang w:val="en-US" w:eastAsia="zh-CN"/>
        </w:rPr>
        <w:t xml:space="preserve"> </w:t>
      </w:r>
    </w:p>
    <w:p w14:paraId="3B45480D">
      <w:pPr>
        <w:pStyle w:val="2"/>
        <w:numPr>
          <w:ilvl w:val="0"/>
          <w:numId w:val="2"/>
        </w:numPr>
        <w:spacing w:before="179" w:line="402" w:lineRule="auto"/>
        <w:ind w:left="92" w:right="459" w:firstLine="14"/>
        <w:rPr>
          <w:rFonts w:hint="default"/>
          <w:spacing w:val="-4"/>
          <w:lang w:val="en-US" w:eastAsia="zh-CN"/>
        </w:rPr>
      </w:pPr>
      <w:r>
        <w:rPr>
          <w:rFonts w:hint="default"/>
          <w:spacing w:val="-4"/>
          <w:lang w:val="en-US" w:eastAsia="zh-CN"/>
        </w:rPr>
        <w:t> 完整掌握 RAG 端到端流程</w:t>
      </w:r>
      <w:r>
        <w:rPr>
          <w:rFonts w:hint="eastAsia"/>
          <w:spacing w:val="-4"/>
          <w:lang w:val="en-US" w:eastAsia="zh-CN"/>
        </w:rPr>
        <w:t>，</w:t>
      </w:r>
      <w:r>
        <w:rPr>
          <w:rFonts w:hint="default"/>
          <w:spacing w:val="-4"/>
          <w:lang w:val="en-US" w:eastAsia="zh-CN"/>
        </w:rPr>
        <w:t> 检索增强生成</w:t>
      </w:r>
    </w:p>
    <w:p w14:paraId="35606BA1">
      <w:pPr>
        <w:pStyle w:val="2"/>
        <w:numPr>
          <w:ilvl w:val="0"/>
          <w:numId w:val="2"/>
        </w:numPr>
        <w:spacing w:before="179" w:line="402" w:lineRule="auto"/>
        <w:ind w:left="92" w:right="459" w:firstLine="14"/>
        <w:rPr>
          <w:rFonts w:hint="default"/>
          <w:spacing w:val="-4"/>
          <w:lang w:val="en-US" w:eastAsia="zh-CN"/>
        </w:rPr>
      </w:pPr>
      <w:r>
        <w:rPr>
          <w:rFonts w:hint="default"/>
          <w:spacing w:val="-4"/>
          <w:lang w:val="en-US" w:eastAsia="zh-CN"/>
        </w:rPr>
        <w:t> 熟练基于 **LangChain ReAct Agent** 构建智能体</w:t>
      </w:r>
      <w:r>
        <w:rPr>
          <w:rFonts w:hint="eastAsia"/>
          <w:spacing w:val="-4"/>
          <w:lang w:val="en-US" w:eastAsia="zh-CN"/>
        </w:rPr>
        <w:t>，</w:t>
      </w:r>
      <w:r>
        <w:rPr>
          <w:rFonts w:hint="default"/>
          <w:spacing w:val="-4"/>
          <w:lang w:val="en-US" w:eastAsia="zh-CN"/>
        </w:rPr>
        <w:t>具备 **Function Calling / Tool Use** 开发能力，能为 Agent 定义和绑定自定义工具集</w:t>
      </w:r>
      <w:bookmarkStart w:id="0" w:name="_GoBack"/>
      <w:bookmarkEnd w:id="0"/>
    </w:p>
    <w:p w14:paraId="02F54F0F">
      <w:pPr>
        <w:pStyle w:val="2"/>
        <w:numPr>
          <w:ilvl w:val="0"/>
          <w:numId w:val="2"/>
        </w:numPr>
        <w:spacing w:before="179" w:line="402" w:lineRule="auto"/>
        <w:ind w:left="92" w:right="459" w:firstLine="14"/>
        <w:rPr>
          <w:rFonts w:hint="default"/>
          <w:spacing w:val="-4"/>
          <w:lang w:val="en-US" w:eastAsia="zh-CN"/>
        </w:rPr>
      </w:pPr>
      <w:r>
        <w:rPr>
          <w:rFonts w:hint="default"/>
          <w:spacing w:val="-4"/>
          <w:lang w:val="en-US" w:eastAsia="zh-CN"/>
        </w:rPr>
        <w:t>工作流编排（Workflow Orchestration）掌握 LangGraph StateGraph状态机工作流</w:t>
      </w:r>
      <w:r>
        <w:rPr>
          <w:rFonts w:hint="eastAsia"/>
          <w:spacing w:val="-4"/>
          <w:lang w:val="en-US" w:eastAsia="zh-CN"/>
        </w:rPr>
        <w:t>，</w:t>
      </w:r>
      <w:r>
        <w:rPr>
          <w:rFonts w:hint="default"/>
          <w:spacing w:val="-4"/>
          <w:lang w:val="en-US" w:eastAsia="zh-CN"/>
        </w:rPr>
        <w:t>掌握 LlamaIndex Workflow事件驱动工作流</w:t>
      </w:r>
      <w:r>
        <w:rPr>
          <w:rFonts w:hint="eastAsia"/>
          <w:spacing w:val="-4"/>
          <w:lang w:val="en-US" w:eastAsia="zh-CN"/>
        </w:rPr>
        <w:t>，</w:t>
      </w:r>
      <w:r>
        <w:rPr>
          <w:rFonts w:hint="default"/>
          <w:spacing w:val="-4"/>
          <w:lang w:val="en-US" w:eastAsia="zh-CN"/>
        </w:rPr>
        <w:t>-具备条件分支工作流设计能力</w:t>
      </w:r>
    </w:p>
    <w:p w14:paraId="05FB157E">
      <w:pPr>
        <w:pStyle w:val="2"/>
        <w:numPr>
          <w:ilvl w:val="0"/>
          <w:numId w:val="2"/>
        </w:numPr>
        <w:spacing w:before="179" w:line="402" w:lineRule="auto"/>
        <w:ind w:left="92" w:right="459" w:firstLine="14"/>
        <w:rPr>
          <w:rFonts w:hint="default"/>
          <w:spacing w:val="-4"/>
          <w:lang w:val="en-US" w:eastAsia="zh-CN"/>
        </w:rPr>
      </w:pPr>
      <w:r>
        <w:rPr>
          <w:rFonts w:hint="default"/>
          <w:spacing w:val="-4"/>
          <w:lang w:val="en-US" w:eastAsia="zh-CN"/>
        </w:rPr>
        <w:t>Prompt 工程（Prompt Engineering）掌握 Prompt 与代码解耦设计</w:t>
      </w:r>
    </w:p>
    <w:p w14:paraId="09D9D770">
      <w:pPr>
        <w:pStyle w:val="2"/>
        <w:numPr>
          <w:ilvl w:val="0"/>
          <w:numId w:val="2"/>
        </w:numPr>
        <w:spacing w:before="179" w:line="402" w:lineRule="auto"/>
        <w:ind w:left="92" w:right="459" w:firstLine="14"/>
        <w:rPr>
          <w:rFonts w:hint="eastAsia"/>
          <w:spacing w:val="-4"/>
          <w:lang w:val="en-US" w:eastAsia="zh-CN"/>
        </w:rPr>
      </w:pPr>
      <w:r>
        <w:rPr>
          <w:rFonts w:hint="default"/>
          <w:spacing w:val="-4"/>
          <w:lang w:val="en-US" w:eastAsia="zh-CN"/>
        </w:rPr>
        <w:t>熟练使用 LCEL 构建声明式数据处理管道，掌握 `|` 管道符串联 Runnable 组件</w:t>
      </w:r>
    </w:p>
    <w:p w14:paraId="326F3F4B">
      <w:pPr>
        <w:pStyle w:val="2"/>
        <w:numPr>
          <w:ilvl w:val="0"/>
          <w:numId w:val="2"/>
        </w:numPr>
        <w:spacing w:before="179" w:line="402" w:lineRule="auto"/>
        <w:ind w:left="92" w:right="459" w:firstLine="14"/>
        <w:rPr>
          <w:rFonts w:hint="default"/>
          <w:spacing w:val="-4"/>
          <w:lang w:val="en-US" w:eastAsia="zh-CN"/>
        </w:rPr>
      </w:pPr>
      <w:r>
        <w:rPr>
          <w:rFonts w:hint="default"/>
          <w:spacing w:val="-4"/>
          <w:lang w:val="en-US" w:eastAsia="zh-CN"/>
        </w:rPr>
        <w:t>熟练向量数据库</w:t>
      </w:r>
      <w:r>
        <w:rPr>
          <w:rFonts w:hint="eastAsia"/>
          <w:spacing w:val="-4"/>
          <w:lang w:val="en-US" w:eastAsia="zh-CN"/>
        </w:rPr>
        <w:t xml:space="preserve"> </w:t>
      </w:r>
      <w:r>
        <w:rPr>
          <w:rFonts w:hint="default"/>
          <w:spacing w:val="-4"/>
          <w:lang w:val="en-US" w:eastAsia="zh-CN"/>
        </w:rPr>
        <w:t>ChromaDB</w:t>
      </w:r>
    </w:p>
    <w:p w14:paraId="10F5EAB2">
      <w:pPr>
        <w:pStyle w:val="2"/>
        <w:numPr>
          <w:ilvl w:val="0"/>
          <w:numId w:val="2"/>
        </w:numPr>
        <w:spacing w:before="179" w:line="402" w:lineRule="auto"/>
        <w:ind w:left="92" w:right="459" w:firstLine="14"/>
        <w:rPr>
          <w:rFonts w:hint="default"/>
          <w:spacing w:val="-4"/>
          <w:lang w:val="en-US" w:eastAsia="zh-CN"/>
        </w:rPr>
      </w:pPr>
      <w:r>
        <w:rPr>
          <w:rFonts w:hint="default"/>
          <w:spacing w:val="-4"/>
          <w:lang w:val="en-US" w:eastAsia="zh-CN"/>
        </w:rPr>
        <w:t>掌握 对话历史压缩*技术</w:t>
      </w:r>
    </w:p>
    <w:p w14:paraId="289EBBB9">
      <w:pPr>
        <w:pStyle w:val="2"/>
        <w:numPr>
          <w:ilvl w:val="0"/>
          <w:numId w:val="1"/>
        </w:numPr>
        <w:spacing w:before="179" w:line="402" w:lineRule="auto"/>
        <w:ind w:left="92" w:right="459" w:firstLine="14"/>
        <w:rPr>
          <w:rFonts w:hint="default" w:ascii="宋体" w:hAnsi="宋体" w:eastAsia="宋体" w:cs="宋体"/>
          <w:spacing w:val="-6"/>
          <w:sz w:val="21"/>
          <w:szCs w:val="21"/>
          <w:shd w:val="clear" w:fill="95B3D6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61666B"/>
          <w:spacing w:val="0"/>
          <w:sz w:val="21"/>
          <w:szCs w:val="21"/>
          <w:shd w:val="clear" w:fill="FFFFFF"/>
        </w:rPr>
        <w:t>QT C++工程师</w:t>
      </w:r>
    </w:p>
    <w:p w14:paraId="7671909A">
      <w:pPr>
        <w:pStyle w:val="2"/>
        <w:numPr>
          <w:ilvl w:val="0"/>
          <w:numId w:val="2"/>
        </w:numPr>
        <w:spacing w:before="179" w:line="402" w:lineRule="auto"/>
        <w:ind w:left="92" w:right="459" w:firstLine="14"/>
        <w:rPr>
          <w:spacing w:val="-4"/>
        </w:rPr>
      </w:pPr>
      <w:r>
        <w:rPr>
          <w:spacing w:val="-4"/>
        </w:rPr>
        <w:t>精通C++语言，熟悉面向对象编程，掌握C++11特性</w:t>
      </w:r>
      <w:r>
        <w:rPr>
          <w:rFonts w:hint="eastAsia"/>
          <w:spacing w:val="-4"/>
          <w:lang w:eastAsia="zh-CN"/>
        </w:rPr>
        <w:t>，</w:t>
      </w:r>
      <w:r>
        <w:rPr>
          <w:spacing w:val="-4"/>
        </w:rPr>
        <w:t>熟悉 STL 下常见容器底层数据结构。</w:t>
      </w:r>
    </w:p>
    <w:p w14:paraId="4A9A5295">
      <w:pPr>
        <w:pStyle w:val="2"/>
        <w:numPr>
          <w:ilvl w:val="0"/>
          <w:numId w:val="2"/>
        </w:numPr>
        <w:spacing w:before="179" w:line="402" w:lineRule="auto"/>
        <w:ind w:left="92" w:right="459" w:firstLine="14"/>
        <w:rPr>
          <w:spacing w:val="-4"/>
        </w:rPr>
      </w:pPr>
      <w:r>
        <w:rPr>
          <w:rFonts w:hint="default"/>
          <w:spacing w:val="-4"/>
        </w:rPr>
        <w:t>熟悉Linux开发环境</w:t>
      </w:r>
      <w:r>
        <w:rPr>
          <w:rFonts w:hint="eastAsia"/>
          <w:spacing w:val="-4"/>
          <w:lang w:eastAsia="zh-CN"/>
        </w:rPr>
        <w:t>，</w:t>
      </w:r>
      <w:r>
        <w:rPr>
          <w:rFonts w:hint="default"/>
          <w:spacing w:val="-4"/>
        </w:rPr>
        <w:t>熟练使用QT框架进行跨平台桌面应用程序开发，熟悉QT Widgets、QML、信号槽机制、事件处理、多线程等。</w:t>
      </w:r>
    </w:p>
    <w:p w14:paraId="31805754">
      <w:pPr>
        <w:pStyle w:val="2"/>
        <w:numPr>
          <w:ilvl w:val="0"/>
          <w:numId w:val="2"/>
        </w:numPr>
        <w:spacing w:before="179" w:line="402" w:lineRule="auto"/>
        <w:ind w:left="92" w:right="459" w:firstLine="14"/>
        <w:rPr>
          <w:spacing w:val="-4"/>
        </w:rPr>
      </w:pPr>
      <w:r>
        <w:rPr>
          <w:rFonts w:hint="default"/>
          <w:spacing w:val="-4"/>
        </w:rPr>
        <w:t>熟悉QT的绘图机制、模型视图框架、动画框架等。</w:t>
      </w:r>
    </w:p>
    <w:p w14:paraId="0CA80B0C">
      <w:pPr>
        <w:pStyle w:val="2"/>
        <w:numPr>
          <w:ilvl w:val="0"/>
          <w:numId w:val="2"/>
        </w:numPr>
        <w:spacing w:before="179" w:line="402" w:lineRule="auto"/>
        <w:ind w:left="92" w:right="459" w:firstLine="14"/>
        <w:rPr>
          <w:spacing w:val="-4"/>
        </w:rPr>
      </w:pPr>
      <w:r>
        <w:rPr>
          <w:rFonts w:hint="default"/>
          <w:spacing w:val="-4"/>
        </w:rPr>
        <w:t>掌握常用的数据结构和算法，了解设计模式。</w:t>
      </w:r>
    </w:p>
    <w:p w14:paraId="084A8E9F">
      <w:pPr>
        <w:pStyle w:val="2"/>
        <w:numPr>
          <w:ilvl w:val="0"/>
          <w:numId w:val="2"/>
        </w:numPr>
        <w:spacing w:before="179" w:line="402" w:lineRule="auto"/>
        <w:ind w:left="92" w:right="459" w:firstLine="14"/>
        <w:rPr>
          <w:spacing w:val="-4"/>
        </w:rPr>
      </w:pPr>
      <w:r>
        <w:rPr>
          <w:rFonts w:hint="default"/>
          <w:spacing w:val="-4"/>
        </w:rPr>
        <w:t>熟悉Git版本控制工具，具备团队开发经验。</w:t>
      </w:r>
    </w:p>
    <w:p w14:paraId="38916BAF">
      <w:pPr>
        <w:pStyle w:val="2"/>
        <w:numPr>
          <w:ilvl w:val="0"/>
          <w:numId w:val="2"/>
        </w:numPr>
        <w:spacing w:before="179" w:line="402" w:lineRule="auto"/>
        <w:ind w:left="92" w:right="459" w:firstLine="14"/>
      </w:pPr>
      <w:r>
        <w:rPr>
          <w:spacing w:val="-4"/>
        </w:rPr>
        <w:t>悉</w:t>
      </w:r>
      <w:r>
        <w:rPr>
          <w:spacing w:val="-40"/>
        </w:rPr>
        <w:t xml:space="preserve"> </w:t>
      </w:r>
      <w:r>
        <w:rPr>
          <w:rFonts w:ascii="Cambria Math" w:hAnsi="Cambria Math" w:eastAsia="Cambria Math" w:cs="Cambria Math"/>
          <w:spacing w:val="-4"/>
        </w:rPr>
        <w:t>Linux</w:t>
      </w:r>
      <w:r>
        <w:rPr>
          <w:rFonts w:ascii="Cambria Math" w:hAnsi="Cambria Math" w:eastAsia="Cambria Math" w:cs="Cambria Math"/>
          <w:spacing w:val="15"/>
          <w:w w:val="101"/>
        </w:rPr>
        <w:t xml:space="preserve"> </w:t>
      </w:r>
      <w:r>
        <w:rPr>
          <w:spacing w:val="-4"/>
        </w:rPr>
        <w:t>环境下常用命令及相关工具的使用</w:t>
      </w:r>
    </w:p>
    <w:p w14:paraId="2E54A222">
      <w:pPr>
        <w:pStyle w:val="2"/>
        <w:numPr>
          <w:ilvl w:val="0"/>
          <w:numId w:val="2"/>
        </w:numPr>
        <w:spacing w:before="179" w:line="402" w:lineRule="auto"/>
        <w:ind w:left="92" w:right="459" w:firstLine="14"/>
      </w:pPr>
      <w:r>
        <w:rPr>
          <w:spacing w:val="-2"/>
        </w:rPr>
        <w:t>熟悉常用设计模式，如单例、工厂模式等；</w:t>
      </w:r>
    </w:p>
    <w:p w14:paraId="7DA19A40">
      <w:pPr>
        <w:pStyle w:val="2"/>
        <w:numPr>
          <w:ilvl w:val="0"/>
          <w:numId w:val="2"/>
        </w:numPr>
        <w:spacing w:before="179" w:line="402" w:lineRule="auto"/>
        <w:ind w:left="92" w:right="459" w:firstLine="14"/>
      </w:pPr>
      <w:r>
        <w:rPr>
          <w:rFonts w:hint="eastAsia"/>
          <w:lang w:val="en-US" w:eastAsia="zh-CN"/>
        </w:rPr>
        <w:t>熟练使用gdb工具进行调试，能够快速定位并解决程序中的逻辑错误与内存问题。</w:t>
      </w:r>
    </w:p>
    <w:p w14:paraId="09A04E27">
      <w:pPr>
        <w:pStyle w:val="2"/>
        <w:numPr>
          <w:ilvl w:val="0"/>
          <w:numId w:val="2"/>
        </w:numPr>
        <w:spacing w:before="179" w:line="402" w:lineRule="auto"/>
        <w:ind w:left="92" w:right="459" w:firstLine="14"/>
      </w:pPr>
      <w:r>
        <w:rPr>
          <w:rFonts w:hint="eastAsia"/>
          <w:lang w:val="en-US" w:eastAsia="zh-CN"/>
        </w:rPr>
        <w:t>具备良好编程风格代码结构清晰，注释规范。基本头文件都有注释。可阅读性好</w:t>
      </w:r>
    </w:p>
    <w:p w14:paraId="7E9F1031">
      <w:pPr>
        <w:pStyle w:val="2"/>
        <w:spacing w:before="179" w:line="402" w:lineRule="auto"/>
        <w:ind w:left="92" w:right="459" w:firstLine="14"/>
        <w:rPr>
          <w:rFonts w:ascii="Cambria Math" w:hAnsi="Cambria Math" w:eastAsia="Cambria Math" w:cs="Cambria Math"/>
          <w:b/>
          <w:bCs/>
          <w:spacing w:val="-1"/>
        </w:rPr>
      </w:pPr>
      <w:r>
        <w:rPr>
          <w:rFonts w:ascii="宋体" w:hAnsi="宋体" w:eastAsia="宋体" w:cs="宋体"/>
          <w:spacing w:val="-7"/>
          <w:shd w:val="clear" w:fill="95B3D6"/>
        </w:rPr>
        <w:t>工作经历</w:t>
      </w:r>
    </w:p>
    <w:p w14:paraId="653EDE42">
      <w:pPr>
        <w:pStyle w:val="2"/>
        <w:spacing w:before="6" w:line="212" w:lineRule="auto"/>
      </w:pPr>
      <w:r>
        <w:rPr>
          <w:rFonts w:ascii="Cambria Math" w:hAnsi="Cambria Math" w:eastAsia="Cambria Math" w:cs="Cambria Math"/>
          <w:b/>
          <w:bCs/>
          <w:spacing w:val="-1"/>
        </w:rPr>
        <w:t>2</w:t>
      </w:r>
      <w:r>
        <w:rPr>
          <w:b/>
          <w:bCs/>
          <w:spacing w:val="-1"/>
        </w:rPr>
        <w:t xml:space="preserve">022.08 - </w:t>
      </w:r>
      <w:r>
        <w:rPr>
          <w:rFonts w:hint="eastAsia"/>
          <w:b/>
          <w:bCs/>
          <w:spacing w:val="-1"/>
          <w:lang w:val="en-US" w:eastAsia="zh-CN"/>
        </w:rPr>
        <w:t>至今</w:t>
      </w:r>
      <w:r>
        <w:rPr>
          <w:b/>
          <w:bCs/>
          <w:spacing w:val="-1"/>
        </w:rPr>
        <w:t xml:space="preserve">  </w:t>
      </w:r>
      <w:r>
        <w:rPr>
          <w:rFonts w:ascii="Cambria Math" w:hAnsi="Cambria Math" w:eastAsia="Cambria Math" w:cs="Cambria Math"/>
          <w:spacing w:val="-1"/>
        </w:rPr>
        <w:t xml:space="preserve">                             </w:t>
      </w:r>
      <w:r>
        <w:rPr>
          <w:b/>
          <w:bCs/>
          <w:spacing w:val="-1"/>
        </w:rPr>
        <w:t>软件开发工程师</w:t>
      </w:r>
      <w:r>
        <w:rPr>
          <w:spacing w:val="-1"/>
        </w:rPr>
        <w:t xml:space="preserve">                          </w:t>
      </w:r>
      <w:r>
        <w:rPr>
          <w:b/>
          <w:bCs/>
          <w:spacing w:val="-1"/>
        </w:rPr>
        <w:t>深圳市</w:t>
      </w:r>
      <w:r>
        <w:rPr>
          <w:b/>
          <w:bCs/>
          <w:spacing w:val="-2"/>
        </w:rPr>
        <w:t>科曼医疗设备有限公司</w:t>
      </w:r>
    </w:p>
    <w:p w14:paraId="11D37750">
      <w:pPr>
        <w:pStyle w:val="2"/>
        <w:spacing w:before="227" w:line="214" w:lineRule="auto"/>
        <w:ind w:left="92"/>
        <w:rPr>
          <w:rFonts w:ascii="Cambria Math" w:hAnsi="Cambria Math" w:eastAsia="Cambria Math" w:cs="Cambria Math"/>
        </w:rPr>
      </w:pPr>
      <w:r>
        <w:rPr>
          <w:b/>
          <w:bCs/>
          <w:spacing w:val="-6"/>
        </w:rPr>
        <w:t>应用技术：</w:t>
      </w:r>
      <w:r>
        <w:rPr>
          <w:rFonts w:ascii="Cambria Math" w:hAnsi="Cambria Math" w:eastAsia="Cambria Math" w:cs="Cambria Math"/>
          <w:b/>
          <w:bCs/>
          <w:spacing w:val="-6"/>
        </w:rPr>
        <w:t>Linux</w:t>
      </w:r>
      <w:r>
        <w:rPr>
          <w:rFonts w:ascii="Cambria Math" w:hAnsi="Cambria Math" w:eastAsia="Cambria Math" w:cs="Cambria Math"/>
          <w:spacing w:val="-22"/>
        </w:rPr>
        <w:t xml:space="preserve"> </w:t>
      </w:r>
      <w:r>
        <w:rPr>
          <w:b/>
          <w:bCs/>
          <w:spacing w:val="-6"/>
        </w:rPr>
        <w:t>、</w:t>
      </w:r>
      <w:r>
        <w:rPr>
          <w:rFonts w:ascii="Cambria Math" w:hAnsi="Cambria Math" w:eastAsia="Cambria Math" w:cs="Cambria Math"/>
          <w:b/>
          <w:bCs/>
          <w:spacing w:val="-6"/>
        </w:rPr>
        <w:t>C/C++</w:t>
      </w:r>
      <w:r>
        <w:rPr>
          <w:rFonts w:ascii="Cambria Math" w:hAnsi="Cambria Math" w:eastAsia="Cambria Math" w:cs="Cambria Math"/>
          <w:spacing w:val="-17"/>
        </w:rPr>
        <w:t xml:space="preserve"> </w:t>
      </w:r>
      <w:r>
        <w:rPr>
          <w:rFonts w:ascii="仿宋" w:hAnsi="仿宋" w:eastAsia="仿宋" w:cs="仿宋"/>
          <w:b/>
          <w:bCs/>
          <w:spacing w:val="-6"/>
        </w:rPr>
        <w:t>、</w:t>
      </w:r>
      <w:r>
        <w:rPr>
          <w:rFonts w:ascii="Cambria Math" w:hAnsi="Cambria Math" w:eastAsia="Cambria Math" w:cs="Cambria Math"/>
          <w:b/>
          <w:bCs/>
          <w:spacing w:val="-6"/>
        </w:rPr>
        <w:t>Qt</w:t>
      </w:r>
      <w:r>
        <w:rPr>
          <w:rFonts w:ascii="Cambria Math" w:hAnsi="Cambria Math" w:eastAsia="Cambria Math" w:cs="Cambria Math"/>
          <w:spacing w:val="-17"/>
        </w:rPr>
        <w:t xml:space="preserve"> </w:t>
      </w:r>
      <w:r>
        <w:rPr>
          <w:rFonts w:ascii="仿宋" w:hAnsi="仿宋" w:eastAsia="仿宋" w:cs="仿宋"/>
          <w:b/>
          <w:bCs/>
          <w:spacing w:val="-6"/>
        </w:rPr>
        <w:t>、</w:t>
      </w:r>
    </w:p>
    <w:p w14:paraId="2A33EC96">
      <w:pPr>
        <w:pStyle w:val="2"/>
        <w:spacing w:before="225" w:line="223" w:lineRule="auto"/>
        <w:ind w:left="97"/>
        <w:rPr>
          <w:b/>
          <w:bCs/>
          <w:spacing w:val="-4"/>
        </w:rPr>
      </w:pPr>
      <w:r>
        <w:rPr>
          <w:b/>
          <w:bCs/>
          <w:spacing w:val="-4"/>
        </w:rPr>
        <w:t>工作描述：</w:t>
      </w:r>
    </w:p>
    <w:p w14:paraId="665D5D45">
      <w:pPr>
        <w:pStyle w:val="2"/>
        <w:spacing w:before="225" w:line="223" w:lineRule="auto"/>
        <w:ind w:left="97"/>
        <w:rPr>
          <w:rFonts w:hint="default" w:eastAsia="楷体"/>
          <w:b/>
          <w:bCs/>
          <w:spacing w:val="-4"/>
          <w:lang w:val="en-US" w:eastAsia="zh-CN"/>
        </w:rPr>
      </w:pPr>
      <w:r>
        <w:rPr>
          <w:rFonts w:hint="eastAsia"/>
          <w:b/>
          <w:bCs/>
          <w:spacing w:val="-4"/>
          <w:lang w:val="en-US" w:eastAsia="zh-CN"/>
        </w:rPr>
        <w:t>我参与过两个项目，项目都是从立项后就开始跟随，直到受控。</w:t>
      </w:r>
    </w:p>
    <w:p w14:paraId="30EB99FF">
      <w:pPr>
        <w:pStyle w:val="2"/>
        <w:spacing w:before="225" w:line="223" w:lineRule="auto"/>
        <w:ind w:left="97"/>
        <w:rPr>
          <w:rFonts w:hint="eastAsia"/>
          <w:b/>
          <w:bCs/>
          <w:spacing w:val="-4"/>
          <w:lang w:eastAsia="zh-CN"/>
        </w:rPr>
      </w:pPr>
      <w:r>
        <w:rPr>
          <w:rFonts w:hint="eastAsia"/>
          <w:b/>
          <w:bCs/>
          <w:spacing w:val="-4"/>
          <w:lang w:eastAsia="zh-CN"/>
        </w:rPr>
        <w:t>【</w:t>
      </w:r>
      <w:r>
        <w:rPr>
          <w:rFonts w:hint="eastAsia"/>
          <w:b/>
          <w:bCs/>
          <w:spacing w:val="-4"/>
          <w:lang w:val="en-US" w:eastAsia="zh-CN"/>
        </w:rPr>
        <w:t>负责项目</w:t>
      </w:r>
      <w:r>
        <w:rPr>
          <w:rFonts w:hint="eastAsia"/>
          <w:b/>
          <w:bCs/>
          <w:spacing w:val="-4"/>
          <w:lang w:eastAsia="zh-CN"/>
        </w:rPr>
        <w:t>】</w:t>
      </w:r>
    </w:p>
    <w:p w14:paraId="170FBEDA">
      <w:pPr>
        <w:pStyle w:val="2"/>
        <w:spacing w:before="225" w:line="223" w:lineRule="auto"/>
        <w:ind w:left="97"/>
        <w:rPr>
          <w:rFonts w:hint="eastAsia"/>
          <w:b/>
          <w:bCs/>
          <w:spacing w:val="-4"/>
          <w:lang w:val="en-US" w:eastAsia="zh-CN"/>
        </w:rPr>
      </w:pPr>
      <w:r>
        <w:rPr>
          <w:rFonts w:hint="eastAsia"/>
          <w:b/>
          <w:bCs/>
          <w:spacing w:val="-4"/>
          <w:lang w:val="en-US" w:eastAsia="zh-CN"/>
        </w:rPr>
        <w:t>产品 ：BT800婴儿转运培养箱（BT800、BT800A、BT800B、BT800C、BT800D、BT800E）</w:t>
      </w:r>
    </w:p>
    <w:p w14:paraId="2421CD53">
      <w:pPr>
        <w:pStyle w:val="2"/>
        <w:numPr>
          <w:ilvl w:val="0"/>
          <w:numId w:val="3"/>
        </w:numPr>
        <w:spacing w:before="179" w:line="402" w:lineRule="auto"/>
        <w:ind w:left="92" w:right="459" w:firstLine="14"/>
        <w:rPr>
          <w:spacing w:val="-4"/>
        </w:rPr>
      </w:pPr>
      <w:r>
        <w:rPr>
          <w:spacing w:val="-4"/>
        </w:rPr>
        <w:t>负责公司核心产品的界面开发实现。</w:t>
      </w:r>
    </w:p>
    <w:p w14:paraId="482D6016">
      <w:pPr>
        <w:pStyle w:val="2"/>
        <w:numPr>
          <w:ilvl w:val="1"/>
          <w:numId w:val="3"/>
        </w:numPr>
        <w:spacing w:before="179" w:line="402" w:lineRule="auto"/>
        <w:ind w:left="512" w:leftChars="0" w:right="459" w:firstLine="14"/>
        <w:rPr>
          <w:spacing w:val="-4"/>
        </w:rPr>
      </w:pPr>
      <w:r>
        <w:rPr>
          <w:rFonts w:hint="eastAsia"/>
          <w:spacing w:val="-4"/>
          <w:lang w:val="en-US" w:eastAsia="zh-CN"/>
        </w:rPr>
        <w:t>控件库管理，制作控件（按钮、表格、对话框等）大概做了二十多个</w:t>
      </w:r>
    </w:p>
    <w:p w14:paraId="49DD28EA">
      <w:pPr>
        <w:pStyle w:val="2"/>
        <w:numPr>
          <w:ilvl w:val="1"/>
          <w:numId w:val="3"/>
        </w:numPr>
        <w:spacing w:before="179" w:line="402" w:lineRule="auto"/>
        <w:ind w:left="512" w:leftChars="0" w:right="459" w:firstLine="14"/>
        <w:rPr>
          <w:spacing w:val="-4"/>
        </w:rPr>
      </w:pPr>
      <w:r>
        <w:rPr>
          <w:rFonts w:hint="eastAsia"/>
          <w:spacing w:val="-4"/>
          <w:lang w:val="en-US" w:eastAsia="zh-CN"/>
        </w:rPr>
        <w:t>主界面卡片绘制，显示，处理</w:t>
      </w:r>
    </w:p>
    <w:p w14:paraId="72DA28C6">
      <w:pPr>
        <w:pStyle w:val="2"/>
        <w:numPr>
          <w:ilvl w:val="1"/>
          <w:numId w:val="3"/>
        </w:numPr>
        <w:spacing w:before="179" w:line="402" w:lineRule="auto"/>
        <w:ind w:left="512" w:leftChars="0" w:right="459" w:firstLine="14"/>
        <w:rPr>
          <w:spacing w:val="-4"/>
        </w:rPr>
      </w:pPr>
      <w:r>
        <w:rPr>
          <w:rFonts w:hint="eastAsia"/>
          <w:spacing w:val="-4"/>
          <w:lang w:val="en-US" w:eastAsia="zh-CN"/>
        </w:rPr>
        <w:t>菜单栏界面制作</w:t>
      </w:r>
    </w:p>
    <w:p w14:paraId="2F995ADE">
      <w:pPr>
        <w:pStyle w:val="2"/>
        <w:numPr>
          <w:ilvl w:val="1"/>
          <w:numId w:val="3"/>
        </w:numPr>
        <w:spacing w:before="179" w:line="402" w:lineRule="auto"/>
        <w:ind w:left="512" w:leftChars="0" w:right="459" w:firstLine="14"/>
        <w:rPr>
          <w:spacing w:val="-4"/>
        </w:rPr>
      </w:pPr>
      <w:r>
        <w:rPr>
          <w:rFonts w:hint="eastAsia"/>
          <w:spacing w:val="-4"/>
          <w:lang w:val="en-US" w:eastAsia="zh-CN"/>
        </w:rPr>
        <w:t>各个菜单了选中界面的部分制作，</w:t>
      </w:r>
    </w:p>
    <w:p w14:paraId="168BEF49">
      <w:pPr>
        <w:pStyle w:val="2"/>
        <w:numPr>
          <w:ilvl w:val="0"/>
          <w:numId w:val="3"/>
        </w:numPr>
        <w:spacing w:before="179" w:line="402" w:lineRule="auto"/>
        <w:ind w:left="92" w:right="459" w:firstLine="14"/>
        <w:rPr>
          <w:spacing w:val="-4"/>
        </w:rPr>
      </w:pPr>
      <w:r>
        <w:rPr>
          <w:rFonts w:hint="eastAsia"/>
          <w:spacing w:val="-4"/>
          <w:lang w:val="en-US" w:eastAsia="zh-CN"/>
        </w:rPr>
        <w:t>负责BT800绝大多数业务实现</w:t>
      </w:r>
      <w:r>
        <w:rPr>
          <w:rFonts w:hint="default"/>
          <w:spacing w:val="-4"/>
        </w:rPr>
        <w:t>。</w:t>
      </w:r>
    </w:p>
    <w:p w14:paraId="4B4BD089">
      <w:pPr>
        <w:pStyle w:val="2"/>
        <w:numPr>
          <w:ilvl w:val="1"/>
          <w:numId w:val="3"/>
        </w:numPr>
        <w:spacing w:before="179" w:line="402" w:lineRule="auto"/>
        <w:ind w:left="512" w:leftChars="0" w:right="459" w:firstLine="14"/>
        <w:rPr>
          <w:spacing w:val="-4"/>
        </w:rPr>
      </w:pPr>
      <w:r>
        <w:rPr>
          <w:rFonts w:hint="eastAsia"/>
          <w:spacing w:val="-4"/>
          <w:lang w:val="en-US" w:eastAsia="zh-CN"/>
        </w:rPr>
        <w:t>温度、湿度、氧浓度等数据收发，存储，单位转换</w:t>
      </w:r>
    </w:p>
    <w:p w14:paraId="400E7D40">
      <w:pPr>
        <w:pStyle w:val="2"/>
        <w:numPr>
          <w:ilvl w:val="1"/>
          <w:numId w:val="3"/>
        </w:numPr>
        <w:spacing w:before="179" w:line="402" w:lineRule="auto"/>
        <w:ind w:left="512" w:leftChars="0" w:right="459" w:firstLine="14"/>
        <w:rPr>
          <w:spacing w:val="-4"/>
        </w:rPr>
      </w:pPr>
      <w:r>
        <w:rPr>
          <w:rFonts w:hint="eastAsia"/>
          <w:spacing w:val="-4"/>
          <w:lang w:val="en-US" w:eastAsia="zh-CN"/>
        </w:rPr>
        <w:t>血氧模块的移植与维护（科曼血氧，nellcor血氧、masimo血氧）</w:t>
      </w:r>
    </w:p>
    <w:p w14:paraId="1A93598B">
      <w:pPr>
        <w:pStyle w:val="2"/>
        <w:numPr>
          <w:ilvl w:val="1"/>
          <w:numId w:val="3"/>
        </w:numPr>
        <w:spacing w:before="179" w:line="402" w:lineRule="auto"/>
        <w:ind w:left="512" w:leftChars="0" w:right="459" w:firstLine="14"/>
        <w:rPr>
          <w:spacing w:val="-4"/>
        </w:rPr>
      </w:pPr>
      <w:r>
        <w:rPr>
          <w:rFonts w:hint="eastAsia"/>
          <w:spacing w:val="-4"/>
          <w:lang w:val="en-US" w:eastAsia="zh-CN"/>
        </w:rPr>
        <w:t>实现系统功能与用户回顾处理</w:t>
      </w:r>
    </w:p>
    <w:p w14:paraId="5CC58922">
      <w:pPr>
        <w:pStyle w:val="2"/>
        <w:numPr>
          <w:ilvl w:val="0"/>
          <w:numId w:val="3"/>
        </w:numPr>
        <w:spacing w:before="179" w:line="402" w:lineRule="auto"/>
        <w:ind w:left="92" w:right="459" w:firstLine="14"/>
        <w:rPr>
          <w:spacing w:val="-4"/>
        </w:rPr>
      </w:pPr>
      <w:r>
        <w:rPr>
          <w:rFonts w:hint="eastAsia"/>
          <w:spacing w:val="-4"/>
          <w:lang w:val="en-US" w:eastAsia="zh-CN"/>
        </w:rPr>
        <w:t>负责WIFI模块的实现</w:t>
      </w:r>
      <w:r>
        <w:rPr>
          <w:rFonts w:hint="default"/>
          <w:spacing w:val="-4"/>
        </w:rPr>
        <w:t>。</w:t>
      </w:r>
    </w:p>
    <w:p w14:paraId="3E2360A5">
      <w:pPr>
        <w:pStyle w:val="2"/>
        <w:numPr>
          <w:ilvl w:val="1"/>
          <w:numId w:val="3"/>
        </w:numPr>
        <w:spacing w:before="179" w:line="402" w:lineRule="auto"/>
        <w:ind w:left="512" w:leftChars="0" w:right="459" w:firstLine="14"/>
        <w:rPr>
          <w:rFonts w:hint="eastAsia"/>
          <w:spacing w:val="-4"/>
          <w:lang w:val="en-US" w:eastAsia="zh-CN"/>
        </w:rPr>
      </w:pPr>
      <w:r>
        <w:rPr>
          <w:rFonts w:hint="eastAsia"/>
          <w:spacing w:val="-4"/>
          <w:lang w:val="en-US" w:eastAsia="zh-CN"/>
        </w:rPr>
        <w:t>wpa_supplicant和wpa_cli的配置与调用，</w:t>
      </w:r>
    </w:p>
    <w:p w14:paraId="061CEF88">
      <w:pPr>
        <w:pStyle w:val="2"/>
        <w:numPr>
          <w:ilvl w:val="1"/>
          <w:numId w:val="3"/>
        </w:numPr>
        <w:spacing w:before="179" w:line="402" w:lineRule="auto"/>
        <w:ind w:left="512" w:leftChars="0" w:right="459" w:firstLine="14"/>
        <w:rPr>
          <w:rFonts w:hint="eastAsia"/>
          <w:spacing w:val="-4"/>
          <w:lang w:val="en-US" w:eastAsia="zh-CN"/>
        </w:rPr>
      </w:pPr>
      <w:r>
        <w:rPr>
          <w:rFonts w:hint="eastAsia"/>
          <w:spacing w:val="-4"/>
          <w:lang w:val="en-US" w:eastAsia="zh-CN"/>
        </w:rPr>
        <w:t>实现WiFi扫描、连接、断开及状态监测功能，支持自动重连与网络切换。保障设备联网稳定性。</w:t>
      </w:r>
    </w:p>
    <w:p w14:paraId="7EE6EBEA">
      <w:pPr>
        <w:pStyle w:val="2"/>
        <w:numPr>
          <w:ilvl w:val="1"/>
          <w:numId w:val="3"/>
        </w:numPr>
        <w:spacing w:before="179" w:line="402" w:lineRule="auto"/>
        <w:ind w:left="512" w:leftChars="0" w:right="459" w:firstLine="14"/>
        <w:rPr>
          <w:rFonts w:hint="eastAsia"/>
          <w:spacing w:val="-4"/>
          <w:lang w:val="en-US" w:eastAsia="zh-CN"/>
        </w:rPr>
      </w:pPr>
      <w:r>
        <w:rPr>
          <w:rFonts w:hint="eastAsia"/>
          <w:spacing w:val="-4"/>
          <w:lang w:val="en-US" w:eastAsia="zh-CN"/>
        </w:rPr>
        <w:t>结合Qt信号槽机制实现异步网络请求与界面刷新联动，提升用户体验。</w:t>
      </w:r>
    </w:p>
    <w:p w14:paraId="1F23B175">
      <w:pPr>
        <w:pStyle w:val="2"/>
        <w:numPr>
          <w:ilvl w:val="1"/>
          <w:numId w:val="3"/>
        </w:numPr>
        <w:spacing w:before="179" w:line="402" w:lineRule="auto"/>
        <w:ind w:left="512" w:leftChars="0" w:right="459" w:firstLine="14"/>
        <w:rPr>
          <w:rFonts w:hint="eastAsia"/>
          <w:spacing w:val="-4"/>
          <w:lang w:val="en-US" w:eastAsia="zh-CN"/>
        </w:rPr>
      </w:pPr>
      <w:r>
        <w:rPr>
          <w:rFonts w:hint="eastAsia"/>
          <w:spacing w:val="-4"/>
          <w:lang w:val="en-US" w:eastAsia="zh-CN"/>
        </w:rPr>
        <w:t>参与模块化设计与代码重构，提高组件复用性与维护效率。配合硬件团队完成驱动适配与联调，确保功能在嵌入式Linux平台稳定运行。</w:t>
      </w:r>
    </w:p>
    <w:p w14:paraId="1DBEAC3C">
      <w:pPr>
        <w:pStyle w:val="2"/>
        <w:numPr>
          <w:ilvl w:val="0"/>
          <w:numId w:val="3"/>
        </w:numPr>
        <w:spacing w:before="179" w:line="402" w:lineRule="auto"/>
        <w:ind w:left="92" w:right="459" w:firstLine="14"/>
        <w:rPr>
          <w:spacing w:val="-4"/>
        </w:rPr>
      </w:pPr>
      <w:r>
        <w:rPr>
          <w:rFonts w:hint="default"/>
          <w:spacing w:val="-4"/>
        </w:rPr>
        <w:t>优化软件性能，解决内存泄漏和界面卡顿问题</w:t>
      </w:r>
      <w:r>
        <w:rPr>
          <w:rFonts w:hint="eastAsia"/>
          <w:spacing w:val="-4"/>
          <w:lang w:eastAsia="zh-CN"/>
        </w:rPr>
        <w:t>，</w:t>
      </w:r>
      <w:r>
        <w:rPr>
          <w:rFonts w:hint="eastAsia"/>
          <w:spacing w:val="-4"/>
          <w:lang w:val="en-US" w:eastAsia="zh-CN"/>
        </w:rPr>
        <w:t>修改软件受控过程中bug ，基本大部分都由我修改</w:t>
      </w:r>
      <w:r>
        <w:rPr>
          <w:rFonts w:hint="default"/>
          <w:spacing w:val="-4"/>
        </w:rPr>
        <w:t>。</w:t>
      </w:r>
    </w:p>
    <w:p w14:paraId="277D3876">
      <w:pPr>
        <w:pStyle w:val="2"/>
        <w:numPr>
          <w:ilvl w:val="0"/>
          <w:numId w:val="3"/>
        </w:numPr>
        <w:spacing w:before="179" w:line="402" w:lineRule="auto"/>
        <w:ind w:left="92" w:right="459" w:firstLine="14"/>
        <w:rPr>
          <w:spacing w:val="-4"/>
        </w:rPr>
      </w:pPr>
      <w:r>
        <w:rPr>
          <w:rFonts w:hint="eastAsia"/>
          <w:spacing w:val="-4"/>
          <w:lang w:val="en-US" w:eastAsia="zh-CN"/>
        </w:rPr>
        <w:t>独立负责工装版本，配合下位机及硬件验证</w:t>
      </w:r>
    </w:p>
    <w:p w14:paraId="4BBBE404">
      <w:pPr>
        <w:pStyle w:val="2"/>
        <w:numPr>
          <w:ilvl w:val="0"/>
          <w:numId w:val="3"/>
        </w:numPr>
        <w:spacing w:before="179" w:line="402" w:lineRule="auto"/>
        <w:ind w:left="92" w:right="459" w:firstLine="14"/>
        <w:rPr>
          <w:spacing w:val="-4"/>
        </w:rPr>
      </w:pPr>
      <w:r>
        <w:rPr>
          <w:rFonts w:hint="eastAsia"/>
          <w:spacing w:val="-4"/>
          <w:lang w:val="en-US" w:eastAsia="zh-CN"/>
        </w:rPr>
        <w:t>负责软件的多语言支持，熟练使用QT语言家，linguist 和lupdate 的使用完成中英文界面切换，适配多区域字符编码与文本布局。</w:t>
      </w:r>
    </w:p>
    <w:p w14:paraId="7871E64F">
      <w:pPr>
        <w:pStyle w:val="2"/>
        <w:numPr>
          <w:ilvl w:val="0"/>
          <w:numId w:val="3"/>
        </w:numPr>
        <w:spacing w:before="179" w:line="402" w:lineRule="auto"/>
        <w:ind w:left="92" w:right="459" w:firstLine="14"/>
        <w:rPr>
          <w:spacing w:val="-4"/>
        </w:rPr>
      </w:pPr>
      <w:r>
        <w:rPr>
          <w:rFonts w:hint="eastAsia"/>
          <w:spacing w:val="-4"/>
          <w:lang w:val="en-US" w:eastAsia="zh-CN"/>
        </w:rPr>
        <w:t>负责软件受控，相关文档的编写（大概有两个月专门写这些文档有一定经验）</w:t>
      </w:r>
    </w:p>
    <w:p w14:paraId="79757351">
      <w:pPr>
        <w:pStyle w:val="2"/>
        <w:spacing w:before="225" w:line="223" w:lineRule="auto"/>
        <w:ind w:left="97"/>
        <w:rPr>
          <w:rFonts w:hint="default"/>
          <w:b/>
          <w:bCs/>
          <w:spacing w:val="-4"/>
          <w:lang w:val="en-US" w:eastAsia="zh-CN"/>
        </w:rPr>
      </w:pPr>
      <w:r>
        <w:rPr>
          <w:rFonts w:hint="eastAsia"/>
          <w:b/>
          <w:bCs/>
          <w:spacing w:val="-4"/>
          <w:lang w:val="en-US" w:eastAsia="zh-CN"/>
        </w:rPr>
        <w:t>产品：B10二合一培养箱（培养箱与辐射台）</w:t>
      </w:r>
    </w:p>
    <w:p w14:paraId="0DE74BC3">
      <w:pPr>
        <w:pStyle w:val="2"/>
        <w:numPr>
          <w:ilvl w:val="0"/>
          <w:numId w:val="4"/>
        </w:numPr>
        <w:spacing w:before="179" w:line="402" w:lineRule="auto"/>
        <w:ind w:left="92" w:right="459" w:firstLine="14"/>
        <w:rPr>
          <w:spacing w:val="-4"/>
        </w:rPr>
      </w:pPr>
      <w:r>
        <w:rPr>
          <w:rFonts w:hint="eastAsia"/>
          <w:spacing w:val="-4"/>
          <w:lang w:val="en-US" w:eastAsia="zh-CN"/>
        </w:rPr>
        <w:t>该项目同在BT800项目公用一套代码，所以以上bt800涉及功能，b10同样由我负责</w:t>
      </w:r>
    </w:p>
    <w:p w14:paraId="6B273439">
      <w:pPr>
        <w:pStyle w:val="2"/>
        <w:numPr>
          <w:ilvl w:val="0"/>
          <w:numId w:val="4"/>
        </w:numPr>
        <w:spacing w:before="179" w:line="402" w:lineRule="auto"/>
        <w:ind w:left="92" w:leftChars="0" w:right="459" w:rightChars="0" w:firstLine="14" w:firstLineChars="0"/>
        <w:rPr>
          <w:rFonts w:hint="default"/>
          <w:spacing w:val="-4"/>
          <w:lang w:val="en-US" w:eastAsia="zh-CN"/>
        </w:rPr>
      </w:pPr>
      <w:r>
        <w:rPr>
          <w:rFonts w:hint="eastAsia"/>
          <w:spacing w:val="-4"/>
          <w:lang w:val="en-US" w:eastAsia="zh-CN"/>
        </w:rPr>
        <w:t>了解ECG、CO2等生理模块相关业务，修改过部分胜利模块相关bug参数计算逻辑，参与生命体征信号采集与显示模块的调试，</w:t>
      </w:r>
    </w:p>
    <w:p w14:paraId="10765320">
      <w:pPr>
        <w:pStyle w:val="2"/>
        <w:numPr>
          <w:ilvl w:val="0"/>
          <w:numId w:val="4"/>
        </w:numPr>
        <w:spacing w:before="179" w:line="402" w:lineRule="auto"/>
        <w:ind w:left="92" w:leftChars="0" w:right="459" w:rightChars="0" w:firstLine="14" w:firstLineChars="0"/>
        <w:rPr>
          <w:rFonts w:hint="default"/>
          <w:spacing w:val="-4"/>
          <w:lang w:val="en-US" w:eastAsia="zh-CN"/>
        </w:rPr>
      </w:pPr>
      <w:r>
        <w:rPr>
          <w:rFonts w:hint="eastAsia"/>
          <w:spacing w:val="-4"/>
          <w:lang w:val="en-US" w:eastAsia="zh-CN"/>
        </w:rPr>
        <w:t>独立完成B10工装实现，配合下位机及硬件验证</w:t>
      </w:r>
    </w:p>
    <w:p w14:paraId="2AE41525">
      <w:pPr>
        <w:pStyle w:val="2"/>
        <w:spacing w:before="210" w:line="409" w:lineRule="auto"/>
        <w:ind w:left="1164" w:right="530" w:hanging="1067"/>
        <w:rPr>
          <w:b/>
          <w:bCs/>
        </w:rPr>
      </w:pPr>
      <w:r>
        <w:rPr>
          <w:b/>
          <w:bCs/>
        </w:rPr>
        <w:t>成果描述：</w:t>
      </w:r>
    </w:p>
    <w:p w14:paraId="5EF090D4">
      <w:pPr>
        <w:pStyle w:val="2"/>
        <w:numPr>
          <w:ilvl w:val="0"/>
          <w:numId w:val="5"/>
        </w:numPr>
        <w:spacing w:before="179" w:line="402" w:lineRule="auto"/>
        <w:ind w:left="92" w:right="459" w:firstLine="14"/>
        <w:rPr>
          <w:rFonts w:hint="eastAsia"/>
          <w:spacing w:val="-4"/>
          <w:lang w:val="en-US" w:eastAsia="zh-CN"/>
        </w:rPr>
      </w:pPr>
      <w:r>
        <w:rPr>
          <w:rFonts w:hint="eastAsia"/>
          <w:spacing w:val="-4"/>
          <w:lang w:val="en-US" w:eastAsia="zh-CN"/>
        </w:rPr>
        <w:t>目前BT800和B10 均以更新至版本V1.1.0，并受控。</w:t>
      </w:r>
    </w:p>
    <w:p w14:paraId="18700CD7">
      <w:pPr>
        <w:pStyle w:val="2"/>
        <w:numPr>
          <w:ilvl w:val="0"/>
          <w:numId w:val="5"/>
        </w:numPr>
        <w:spacing w:before="179" w:line="402" w:lineRule="auto"/>
        <w:ind w:left="92" w:right="459" w:firstLine="14"/>
        <w:rPr>
          <w:rFonts w:hint="eastAsia"/>
          <w:spacing w:val="-4"/>
          <w:lang w:val="en-US" w:eastAsia="zh-CN"/>
        </w:rPr>
      </w:pPr>
      <w:r>
        <w:rPr>
          <w:rFonts w:hint="eastAsia"/>
          <w:spacing w:val="-4"/>
          <w:lang w:val="en-US" w:eastAsia="zh-CN"/>
        </w:rPr>
        <w:t>优化软件开机速度 5s</w:t>
      </w:r>
    </w:p>
    <w:p w14:paraId="42C29A0B">
      <w:pPr>
        <w:pStyle w:val="2"/>
        <w:numPr>
          <w:ilvl w:val="0"/>
          <w:numId w:val="5"/>
        </w:numPr>
        <w:spacing w:before="179" w:line="402" w:lineRule="auto"/>
        <w:ind w:left="92" w:right="459" w:firstLine="14"/>
        <w:rPr>
          <w:rFonts w:hint="eastAsia"/>
          <w:spacing w:val="-4"/>
          <w:lang w:val="en-US" w:eastAsia="zh-CN"/>
        </w:rPr>
      </w:pPr>
      <w:r>
        <w:rPr>
          <w:rFonts w:hint="eastAsia"/>
          <w:spacing w:val="-4"/>
          <w:lang w:val="en-US" w:eastAsia="zh-CN"/>
        </w:rPr>
        <w:t>解决各种死机bug，包括内存泄露和死锁问题</w:t>
      </w:r>
    </w:p>
    <w:p w14:paraId="29741751">
      <w:pPr>
        <w:pStyle w:val="2"/>
        <w:spacing w:before="179" w:line="402" w:lineRule="auto"/>
        <w:ind w:left="92" w:right="459" w:firstLine="14"/>
        <w:rPr>
          <w:rFonts w:hint="eastAsia" w:ascii="宋体" w:hAnsi="宋体" w:eastAsia="宋体" w:cs="宋体"/>
          <w:spacing w:val="-7"/>
          <w:shd w:val="clear" w:fill="95B3D6"/>
          <w:lang w:val="en-US" w:eastAsia="zh-CN"/>
        </w:rPr>
      </w:pPr>
      <w:r>
        <w:rPr>
          <w:rFonts w:hint="eastAsia" w:ascii="宋体" w:hAnsi="宋体" w:eastAsia="宋体" w:cs="宋体"/>
          <w:spacing w:val="-7"/>
          <w:shd w:val="clear" w:fill="95B3D6"/>
          <w:lang w:val="en-US" w:eastAsia="zh-CN"/>
        </w:rPr>
        <w:t>附加信息：</w:t>
      </w:r>
    </w:p>
    <w:p w14:paraId="62E2D74F">
      <w:pPr>
        <w:pStyle w:val="2"/>
        <w:numPr>
          <w:ilvl w:val="0"/>
          <w:numId w:val="6"/>
        </w:numPr>
        <w:spacing w:before="179" w:line="402" w:lineRule="auto"/>
        <w:ind w:left="92" w:leftChars="0" w:right="459" w:rightChars="0" w:firstLine="14" w:firstLineChars="0"/>
        <w:rPr>
          <w:rFonts w:hint="default"/>
          <w:spacing w:val="-4"/>
          <w:lang w:val="en-US" w:eastAsia="zh-CN"/>
        </w:rPr>
      </w:pPr>
      <w:r>
        <w:rPr>
          <w:rFonts w:hint="eastAsia"/>
          <w:spacing w:val="-4"/>
          <w:lang w:val="en-US" w:eastAsia="zh-CN"/>
        </w:rPr>
        <w:t>开源项目：</w:t>
      </w:r>
      <w:r>
        <w:rPr>
          <w:rFonts w:hint="default"/>
          <w:spacing w:val="-4"/>
          <w:lang w:val="en-US" w:eastAsia="zh-CN"/>
        </w:rPr>
        <w:fldChar w:fldCharType="begin"/>
      </w:r>
      <w:r>
        <w:rPr>
          <w:rFonts w:hint="default"/>
          <w:spacing w:val="-4"/>
          <w:lang w:val="en-US" w:eastAsia="zh-CN"/>
        </w:rPr>
        <w:instrText xml:space="preserve"> HYPERLINK "https://github.com/13612275824/AI-Writer" </w:instrText>
      </w:r>
      <w:r>
        <w:rPr>
          <w:rFonts w:hint="default"/>
          <w:spacing w:val="-4"/>
          <w:lang w:val="en-US" w:eastAsia="zh-CN"/>
        </w:rPr>
        <w:fldChar w:fldCharType="separate"/>
      </w:r>
      <w:r>
        <w:rPr>
          <w:rStyle w:val="9"/>
          <w:rFonts w:hint="default"/>
          <w:spacing w:val="-4"/>
          <w:lang w:val="en-US" w:eastAsia="zh-CN"/>
        </w:rPr>
        <w:t>https://github.com/13612275824/AI-Writer</w:t>
      </w:r>
      <w:r>
        <w:rPr>
          <w:rFonts w:hint="default"/>
          <w:spacing w:val="-4"/>
          <w:lang w:val="en-US" w:eastAsia="zh-CN"/>
        </w:rPr>
        <w:fldChar w:fldCharType="end"/>
      </w:r>
      <w:r>
        <w:rPr>
          <w:rFonts w:hint="eastAsia"/>
          <w:spacing w:val="-4"/>
          <w:lang w:val="en-US" w:eastAsia="zh-CN"/>
        </w:rPr>
        <w:t xml:space="preserve">   AI写作助手</w:t>
      </w:r>
    </w:p>
    <w:p w14:paraId="20455131">
      <w:pPr>
        <w:pStyle w:val="2"/>
        <w:numPr>
          <w:ilvl w:val="0"/>
          <w:numId w:val="6"/>
        </w:numPr>
        <w:spacing w:before="179" w:line="402" w:lineRule="auto"/>
        <w:ind w:left="92" w:leftChars="0" w:right="459" w:rightChars="0" w:firstLine="14" w:firstLineChars="0"/>
        <w:rPr>
          <w:rFonts w:hint="default"/>
          <w:spacing w:val="-4"/>
          <w:lang w:val="en-US" w:eastAsia="zh-CN"/>
        </w:rPr>
      </w:pPr>
      <w:r>
        <w:rPr>
          <w:rFonts w:hint="eastAsia"/>
          <w:spacing w:val="-4"/>
          <w:lang w:val="en-US" w:eastAsia="zh-CN"/>
        </w:rPr>
        <w:t xml:space="preserve">博客： </w:t>
      </w:r>
      <w:r>
        <w:rPr>
          <w:rFonts w:hint="default"/>
          <w:spacing w:val="-4"/>
          <w:lang w:val="en-US" w:eastAsia="zh-CN"/>
        </w:rPr>
        <w:fldChar w:fldCharType="begin"/>
      </w:r>
      <w:r>
        <w:rPr>
          <w:rFonts w:hint="default"/>
          <w:spacing w:val="-4"/>
          <w:lang w:val="en-US" w:eastAsia="zh-CN"/>
        </w:rPr>
        <w:instrText xml:space="preserve"> HYPERLINK "https://blog.csdn.net/weixin_41558261?spm=1000.2115.3001.5343" </w:instrText>
      </w:r>
      <w:r>
        <w:rPr>
          <w:rFonts w:hint="default"/>
          <w:spacing w:val="-4"/>
          <w:lang w:val="en-US" w:eastAsia="zh-CN"/>
        </w:rPr>
        <w:fldChar w:fldCharType="separate"/>
      </w:r>
      <w:r>
        <w:rPr>
          <w:rFonts w:hint="default"/>
          <w:spacing w:val="-4"/>
          <w:lang w:val="en-US" w:eastAsia="zh-CN"/>
        </w:rPr>
        <w:t>https://blog.csdn.net/weixin_41558261?spm=1000.2115.3001.5343</w:t>
      </w:r>
      <w:r>
        <w:rPr>
          <w:rFonts w:hint="default"/>
          <w:spacing w:val="-4"/>
          <w:lang w:val="en-US" w:eastAsia="zh-CN"/>
        </w:rPr>
        <w:fldChar w:fldCharType="end"/>
      </w:r>
      <w:r>
        <w:rPr>
          <w:rFonts w:hint="eastAsia"/>
          <w:spacing w:val="-4"/>
          <w:lang w:val="en-US" w:eastAsia="zh-CN"/>
        </w:rPr>
        <w:t xml:space="preserve"> 博客主要是我学生时期所写，还有部分是工作中总结缩写</w:t>
      </w:r>
    </w:p>
    <w:p w14:paraId="33D1BB23">
      <w:pPr>
        <w:pStyle w:val="2"/>
        <w:numPr>
          <w:ilvl w:val="0"/>
          <w:numId w:val="6"/>
        </w:numPr>
        <w:spacing w:before="179" w:line="402" w:lineRule="auto"/>
        <w:ind w:left="92" w:leftChars="0" w:right="459" w:rightChars="0" w:firstLine="14" w:firstLineChars="0"/>
        <w:rPr>
          <w:rFonts w:hint="default"/>
          <w:spacing w:val="-4"/>
          <w:lang w:val="en-US" w:eastAsia="zh-CN"/>
        </w:rPr>
      </w:pPr>
      <w:r>
        <w:rPr>
          <w:rFonts w:hint="eastAsia"/>
          <w:spacing w:val="-4"/>
          <w:lang w:val="en-US" w:eastAsia="zh-CN"/>
        </w:rPr>
        <w:t>本人</w:t>
      </w:r>
      <w:r>
        <w:rPr>
          <w:rFonts w:hint="default"/>
          <w:spacing w:val="-4"/>
          <w:lang w:val="en-US" w:eastAsia="zh-CN"/>
        </w:rPr>
        <w:t>注重软件工程规范，具备良好的架构设计、配置管理和测试习惯，能快速学习并应用新技术</w:t>
      </w:r>
      <w:r>
        <w:rPr>
          <w:rFonts w:hint="eastAsia"/>
          <w:spacing w:val="-4"/>
          <w:lang w:val="en-US" w:eastAsia="zh-CN"/>
        </w:rPr>
        <w:t>。</w:t>
      </w:r>
    </w:p>
    <w:p w14:paraId="2C04EFB2">
      <w:pPr>
        <w:pStyle w:val="2"/>
        <w:spacing w:before="210" w:line="225" w:lineRule="auto"/>
        <w:rPr>
          <w:rFonts w:hint="eastAsia" w:eastAsia="楷体"/>
          <w:lang w:eastAsia="zh-CN"/>
        </w:rPr>
      </w:pPr>
    </w:p>
    <w:sectPr>
      <w:headerReference r:id="rId5" w:type="default"/>
      <w:pgSz w:w="11907" w:h="16839"/>
      <w:pgMar w:top="1135" w:right="576" w:bottom="0" w:left="609" w:header="801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C26B03">
    <w:pPr>
      <w:spacing w:before="52" w:line="198" w:lineRule="auto"/>
      <w:ind w:left="97"/>
      <w:rPr>
        <w:rFonts w:ascii="宋体" w:hAnsi="宋体" w:eastAsia="宋体" w:cs="宋体"/>
        <w:sz w:val="21"/>
        <w:szCs w:val="21"/>
      </w:rPr>
    </w:pPr>
  </w:p>
  <w:p w14:paraId="212A38AD">
    <w:pPr>
      <w:spacing w:line="45" w:lineRule="exact"/>
      <w:ind w:firstLine="80"/>
    </w:pPr>
    <w:r>
      <w:rPr>
        <w:position w:val="-1"/>
      </w:rPr>
      <w:pict>
        <v:shape id="_x0000_s4097" o:spid="_x0000_s4097" style="height:2.8pt;width:532.05pt;" filled="f" stroked="t" coordsize="10640,55" path="m0,45l10640,10e">
          <v:fill on="f" focussize="0,0"/>
          <v:stroke weight="1pt" color="#990000" miterlimit="10"/>
          <v:imagedata o:title=""/>
          <o:lock v:ext="edit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FF3F37"/>
    <w:multiLevelType w:val="singleLevel"/>
    <w:tmpl w:val="A0FF3F37"/>
    <w:lvl w:ilvl="0" w:tentative="0">
      <w:start w:val="1"/>
      <w:numFmt w:val="decimal"/>
      <w:lvlText w:val="%1."/>
      <w:lvlJc w:val="left"/>
    </w:lvl>
  </w:abstractNum>
  <w:abstractNum w:abstractNumId="1">
    <w:nsid w:val="F2F37E30"/>
    <w:multiLevelType w:val="multilevel"/>
    <w:tmpl w:val="F2F37E30"/>
    <w:lvl w:ilvl="0" w:tentative="0">
      <w:start w:val="1"/>
      <w:numFmt w:val="decimal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244D6A36"/>
    <w:multiLevelType w:val="singleLevel"/>
    <w:tmpl w:val="244D6A3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6074C6FD"/>
    <w:multiLevelType w:val="multilevel"/>
    <w:tmpl w:val="6074C6FD"/>
    <w:lvl w:ilvl="0" w:tentative="0">
      <w:start w:val="1"/>
      <w:numFmt w:val="decimal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6B5284D8"/>
    <w:multiLevelType w:val="multilevel"/>
    <w:tmpl w:val="6B5284D8"/>
    <w:lvl w:ilvl="0" w:tentative="0">
      <w:start w:val="1"/>
      <w:numFmt w:val="decimal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">
    <w:nsid w:val="7336A77C"/>
    <w:multiLevelType w:val="multilevel"/>
    <w:tmpl w:val="7336A77C"/>
    <w:lvl w:ilvl="0" w:tentative="0">
      <w:start w:val="1"/>
      <w:numFmt w:val="decimal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0E27030"/>
    <w:rsid w:val="01BB755D"/>
    <w:rsid w:val="02B16573"/>
    <w:rsid w:val="04213115"/>
    <w:rsid w:val="07605162"/>
    <w:rsid w:val="0EF87AD9"/>
    <w:rsid w:val="34935828"/>
    <w:rsid w:val="388004F1"/>
    <w:rsid w:val="41723F08"/>
    <w:rsid w:val="432C14F5"/>
    <w:rsid w:val="480B6695"/>
    <w:rsid w:val="682078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楷体" w:hAnsi="楷体" w:eastAsia="楷体" w:cs="楷体"/>
      <w:sz w:val="21"/>
      <w:szCs w:val="21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Table Text"/>
    <w:basedOn w:val="1"/>
    <w:semiHidden/>
    <w:qFormat/>
    <w:uiPriority w:val="0"/>
    <w:rPr>
      <w:rFonts w:ascii="楷体" w:hAnsi="楷体" w:eastAsia="楷体" w:cs="楷体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1135</Words>
  <Characters>1416</Characters>
  <TotalTime>13</TotalTime>
  <ScaleCrop>false</ScaleCrop>
  <LinksUpToDate>false</LinksUpToDate>
  <CharactersWithSpaces>1509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2025-06-02T17:21:00Z</dcterms:created>
  <dc:creator>yll0825@aliyun.com</dc:creator>
  <cp:lastModifiedBy>hui</cp:lastModifiedBy>
  <dcterms:modified xsi:type="dcterms:W3CDTF">2026-06-16T06:57:56Z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2025-10-11T22:20:38Z</vt:filetime>
  </property>
  <property fmtid="{D5CDD505-2E9C-101B-9397-08002B2CF9AE}" pid="4" name="KSOTemplateDocerSaveRecord">
    <vt:lpwstr>eyJoZGlkIjoiYTRjZGZkNDhlMmE1ZDQwNzdhZmE1Y2U4ZjQ1MjA4YjUiLCJ1c2VySWQiOiIzMDM3MTUzNzEifQ==</vt:lpwstr>
  </property>
  <property fmtid="{D5CDD505-2E9C-101B-9397-08002B2CF9AE}" pid="5" name="KSOProductBuildVer">
    <vt:lpwstr>2052-12.1.0.26895</vt:lpwstr>
  </property>
  <property fmtid="{D5CDD505-2E9C-101B-9397-08002B2CF9AE}" pid="6" name="ICV">
    <vt:lpwstr>BEB93838634B4FB8BE416CA2C8A3D0DD_12</vt:lpwstr>
  </property>
</Properties>
</file>