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60"/>
        <w:jc w:val="center"/>
      </w:pPr>
      <w:r>
        <w:rPr>
          <w:rFonts w:ascii="宋体" w:eastAsia="宋体" w:hAnsi="宋体"/>
          <w:sz w:val="32"/>
          <w:szCs w:val="32"/>
        </w:rPr>
        <w:t xml:space="preserve">《高级网页设计I》</w:t>
      </w:r>
    </w:p>
    <w:p>
      <w:pPr>
        <w:spacing w:after="360"/>
        <w:jc w:val="center"/>
      </w:pPr>
      <w:r>
        <w:rPr>
          <w:rFonts w:ascii="宋体" w:eastAsia="宋体" w:hAnsi="宋体"/>
          <w:sz w:val="32"/>
          <w:szCs w:val="32"/>
        </w:rPr>
        <w:t xml:space="preserve">  图像解决方案  项目报告</w:t>
      </w:r>
    </w:p>
    <w:tbl>
      <w:tblPr>
        <w:tblW w:type="dxa" w:w="851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6"/>
          <w:insideV w:val="single" w:color="auto" w:sz="6"/>
        </w:tblBorders>
      </w:tblPr>
      <w:tblGrid>
        <w:gridCol w:w="1738"/>
        <w:gridCol w:w="6778"/>
      </w:tblGrid>
      <w:tr>
        <w:tc>
          <w:tcPr>
            <w:tcW w:type="dxa" w:w="8516"/>
            <w:gridSpan w:val="2"/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  学  号：24001010806        姓   名：孙绍词</w:t>
            </w:r>
          </w:p>
        </w:tc>
      </w:tr>
      <w:tr>
        <w:tc>
          <w:tcPr>
            <w:tcW w:type="dxa" w:w="1738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班级</w:t>
            </w:r>
          </w:p>
        </w:tc>
        <w:tc>
          <w:tcPr>
            <w:tcW w:type="dxa" w:w="6778"/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738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项目选题名称</w:t>
            </w:r>
          </w:p>
        </w:tc>
        <w:tc>
          <w:tcPr>
            <w:tcW w:type="dxa" w:w="6778"/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RawanYol导航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黑体" w:eastAsia="黑体" w:hAnsi="黑体"/>
          <w:sz w:val="32"/>
          <w:szCs w:val="32"/>
        </w:rPr>
        <w:t xml:space="preserve">实施过程</w:t>
      </w:r>
    </w:p>
    <w:p>
      <w:pPr>
        <w:pStyle w:val="ListParagraph"/>
        <w:numPr>
          <w:ilvl w:val="0"/>
          <w:numId w:val="2"/>
        </w:numPr>
        <w:spacing w:after="100" w:before="160" w:line="340"/>
      </w:pPr>
      <w:r>
        <w:rPr>
          <w:rFonts w:ascii="宋体" w:eastAsia="宋体" w:hAnsi="宋体"/>
          <w:sz w:val="24"/>
          <w:szCs w:val="24"/>
        </w:rPr>
        <w:t xml:space="preserve">项目需求与实现</w:t>
      </w:r>
    </w:p>
    <w:p>
      <w:pPr>
        <w:spacing w:after="120" w:line="340"/>
      </w:pPr>
      <w:r>
        <w:rPr>
          <w:rFonts w:ascii="宋体" w:eastAsia="宋体" w:hAnsi="宋体"/>
          <w:sz w:val="24"/>
          <w:szCs w:val="24"/>
        </w:rPr>
        <w:t xml:space="preserve">本课题基于三级项目「RawanYol导航」（漫行 City Guide）开展图像解决方案实践。RawanYol导航是一个移动端优先的城市出行导览单页应用，包含首页、周边、打车、行程、发现、我的等视图，页面底部采用固定定位的自适应宽度下导航。本课题的任务是为该下导航提供完整的图标解决方案，具体需求如下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宋体" w:eastAsia="宋体" w:hAnsi="宋体"/>
          <w:sz w:val="24"/>
          <w:szCs w:val="24"/>
        </w:rPr>
        <w:t xml:space="preserve">使用 iconfont 图标库项目（font_5238940_d3fxv615wg4，共 7 个图标）提供图标支持；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宋体" w:eastAsia="宋体" w:hAnsi="宋体"/>
          <w:sz w:val="24"/>
          <w:szCs w:val="24"/>
        </w:rPr>
        <w:t xml:space="preserve">下导航包含 4 个导航项，固定于视口底部（position: fixed），各项宽度自适应均分（flex: 1）；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宋体" w:eastAsia="宋体" w:hAnsi="宋体"/>
          <w:sz w:val="24"/>
          <w:szCs w:val="24"/>
        </w:rPr>
        <w:t xml:space="preserve">选中项高亮显示，并可通过点击切换选中态；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宋体" w:eastAsia="宋体" w:hAnsi="宋体"/>
          <w:sz w:val="24"/>
          <w:szCs w:val="24"/>
        </w:rPr>
        <w:t xml:space="preserve">图标右上角带装饰：数字徽章（8、99+）与无数字红点；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宋体" w:eastAsia="宋体" w:hAnsi="宋体"/>
          <w:sz w:val="24"/>
          <w:szCs w:val="24"/>
        </w:rPr>
        <w:t xml:space="preserve">分别以「字体图标」与「SVG 图标」两种方式实现（iconfont-3.html 与 iconfont-4.html）。</w:t>
      </w:r>
    </w:p>
    <w:p>
      <w:pPr>
        <w:spacing w:after="40" w:before="120"/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/>
          <w:color w:val="595959"/>
          <w:sz w:val="21"/>
          <w:szCs w:val="21"/>
        </w:rPr>
        <w:t xml:space="preserve">图1  三级项目 RawanYol导航 移动端下导航截图（390×844 视口）</w:t>
      </w:r>
    </w:p>
    <w:p>
      <w:pPr>
        <w:spacing w:after="40" w:before="120"/>
        <w:jc w:val="center"/>
      </w:pPr>
      <w:r>
        <w:drawing>
          <wp:inline distT="0" distB="0" distL="0" distR="0">
            <wp:extent cx="3810000" cy="50577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/>
          <w:color w:val="595959"/>
          <w:sz w:val="21"/>
          <w:szCs w:val="21"/>
        </w:rPr>
        <w:t xml:space="preserve">图2  从 iconfont 获得的所有图标截图（共 7 个）</w:t>
      </w:r>
    </w:p>
    <w:p>
      <w:pPr>
        <w:spacing w:after="80" w:before="120" w:line="340"/>
      </w:pPr>
      <w:r>
        <w:rPr>
          <w:rFonts w:ascii="宋体" w:eastAsia="宋体" w:hAnsi="宋体"/>
          <w:b/>
          <w:bCs/>
          <w:sz w:val="24"/>
          <w:szCs w:val="24"/>
        </w:rPr>
        <w:t xml:space="preserve">下导航原图：</w:t>
      </w:r>
    </w:p>
    <w:p>
      <w:pPr>
        <w:spacing w:after="40" w:before="120"/>
        <w:jc w:val="center"/>
      </w:pPr>
      <w:r>
        <w:drawing>
          <wp:inline distT="0" distB="0" distL="0" distR="0">
            <wp:extent cx="3143250" cy="8382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/>
          <w:color w:val="595959"/>
          <w:sz w:val="21"/>
          <w:szCs w:val="21"/>
        </w:rPr>
        <w:t xml:space="preserve">图3  下导航原图（三级项目底部导航，作为实现参照）</w:t>
      </w:r>
    </w:p>
    <w:p>
      <w:pPr>
        <w:spacing w:after="80" w:before="120" w:line="340"/>
      </w:pPr>
      <w:r>
        <w:rPr>
          <w:rFonts w:ascii="宋体" w:eastAsia="宋体" w:hAnsi="宋体"/>
          <w:b/>
          <w:bCs/>
          <w:sz w:val="24"/>
          <w:szCs w:val="24"/>
        </w:rPr>
        <w:t xml:space="preserve">下导航实现图：</w:t>
      </w:r>
    </w:p>
    <w:p>
      <w:pPr>
        <w:spacing w:after="40" w:before="120"/>
        <w:jc w:val="center"/>
      </w:pPr>
      <w:r>
        <w:drawing>
          <wp:inline distT="0" distB="0" distL="0" distR="0">
            <wp:extent cx="2000250" cy="38290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00250" cy="382905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/>
          <w:color w:val="595959"/>
          <w:sz w:val="21"/>
          <w:szCs w:val="21"/>
        </w:rPr>
        <w:t xml:space="preserve">图4  下导航实现图（左：字体图标方式 iconfont-3.html；右：SVG 方式 iconfont-4.html）</w:t>
      </w:r>
    </w:p>
    <w:p>
      <w:pPr>
        <w:pStyle w:val="ListParagraph"/>
        <w:numPr>
          <w:ilvl w:val="0"/>
          <w:numId w:val="2"/>
        </w:numPr>
        <w:spacing w:after="100" w:before="160" w:line="340"/>
      </w:pPr>
      <w:r>
        <w:rPr>
          <w:rFonts w:ascii="宋体" w:eastAsia="宋体" w:hAnsi="宋体"/>
          <w:sz w:val="24"/>
          <w:szCs w:val="24"/>
        </w:rPr>
        <w:t xml:space="preserve">项目代码</w:t>
      </w:r>
    </w:p>
    <w:p>
      <w:pPr>
        <w:spacing w:after="120" w:line="340"/>
      </w:pPr>
      <w:r>
        <w:rPr>
          <w:rFonts w:ascii="宋体" w:eastAsia="宋体" w:hAnsi="宋体"/>
          <w:sz w:val="24"/>
          <w:szCs w:val="24"/>
        </w:rPr>
        <w:t xml:space="preserve">两种实现方式均满足课题要求：图标来自 iconfont 本地资源（字体库 / SVG symbol）；页面标题与说明文字中包含学号 24001010806 与姓名；所有 CSS 类名与 JS 变量统一以姓名缩写前缀 ssc_ 开头；设计了全局 CSS（通配符重置 margin、padding 与 box-sizing），原则上不使用 id 选择器，仅为下导航容器保留一个 id 用于事件绑定锚定。核心代码如下（节选，排版略有压缩）。</w:t>
      </w:r>
    </w:p>
    <w:p>
      <w:pPr>
        <w:spacing w:after="80" w:before="120" w:line="340"/>
      </w:pPr>
      <w:r>
        <w:rPr>
          <w:rFonts w:ascii="宋体" w:eastAsia="宋体" w:hAnsi="宋体"/>
          <w:b/>
          <w:bCs/>
          <w:sz w:val="24"/>
          <w:szCs w:val="24"/>
        </w:rPr>
        <w:t xml:space="preserve">核心代码：</w:t>
      </w:r>
    </w:p>
    <w:p>
      <w:pPr>
        <w:spacing w:after="80" w:before="120" w:line="340"/>
      </w:pPr>
      <w:r>
        <w:rPr>
          <w:rFonts w:ascii="宋体" w:eastAsia="宋体" w:hAnsi="宋体"/>
          <w:b/>
          <w:bCs/>
          <w:sz w:val="24"/>
          <w:szCs w:val="24"/>
        </w:rPr>
        <w:t xml:space="preserve">（1）下导航 HTML 结构（字体图标方式，iconfont-3.html）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&lt;nav class="ssc_tabbar" id="ssc_tabbar"&gt;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&lt;a class="ssc_tab ssc_active" href="#" data-index="0"&gt;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    &lt;i class="iconfont icon-lishijilu"&gt;&lt;/i&gt;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    &lt;span&gt;历史&lt;/span&gt;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&lt;/a&gt;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&lt;a class="ssc_tab" href="#" data-index="1"&gt;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    &lt;i class="iconfont icon-xiaoxi"&gt;&lt;/i&gt;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    &lt;span&gt;消息&lt;/span&gt;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    &lt;em class="ssc_badge"&gt;8&lt;/em&gt;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&lt;/a&gt;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&lt;a class="ssc_tab" href="#" data-index="2"&gt;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    &lt;i class="iconfont icon-yonghu"&gt;&lt;/i&gt;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    &lt;span&gt;用户&lt;/span&gt;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    &lt;em class="ssc_badge ssc_badge_max"&gt;99+&lt;/em&gt;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&lt;/a&gt;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&lt;a class="ssc_tab" href="#" data-index="3"&gt;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    &lt;i class="iconfont icon-gexing"&gt;&lt;/i&gt;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    &lt;span&gt;个性&lt;/span&gt;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    &lt;em class="ssc_dot"&gt;&lt;/em&gt;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&lt;/a&gt;</w:t>
      </w:r>
    </w:p>
    <w:p>
      <w:pPr>
        <w:keepNext w:val="false"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&lt;/nav&gt;</w:t>
      </w:r>
    </w:p>
    <w:p>
      <w:pPr>
        <w:spacing w:after="60"/>
      </w:pPr>
    </w:p>
    <w:p>
      <w:pPr>
        <w:spacing w:after="80" w:before="120" w:line="340"/>
      </w:pPr>
      <w:r>
        <w:rPr>
          <w:rFonts w:ascii="宋体" w:eastAsia="宋体" w:hAnsi="宋体"/>
          <w:b/>
          <w:bCs/>
          <w:sz w:val="24"/>
          <w:szCs w:val="24"/>
        </w:rPr>
        <w:t xml:space="preserve">（2）固定底导航、徽章与红点样式（iconfont-3.html）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.ssc_tabbar {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position: fixed; bottom: 0; left: 50%;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transform: translateX(-50%);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width: 100%; max-width: 420px;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display: flex;                    /* 4 项均分宽度 */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background: rgba(255, 255, 255, .92);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backdrop-filter: blur(12px);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border-top: 1px solid #e2e0d8;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z-index: 100;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padding-bottom: env(safe-area-inset-bottom, 0); /* 全面屏安全区 */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}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.ssc_tab {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flex: 1;                          /* 自适应均分 */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display: flex; flex-direction: column;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align-items: center; gap: 2px;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padding: 10px 0 8px;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color: #9a9aa0; position: relative;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}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.ssc_tab.ssc_active { color: #144b8a; }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.ssc_tab.ssc_active i { transform: translateY(-1px); }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.ssc_badge {                      /* 数字徽章（右上角） */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position: absolute; top: 4px; left: 50%; margin-left: 6px;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min-width: 16px; height: 16px; padding: 0 4px;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background: #d64541; color: #fff;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font-size: .62rem; line-height: 16px; text-align: center;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border-radius: 8px; font-weight: 600;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box-shadow: 0 0 0 2px #fff;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}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.ssc_badge.ssc_badge_max { min-width: 18px; }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.ssc_dot {                        /* 红点（右上角） */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position: absolute; top: 6px; left: 50%; margin-left: 10px;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width: 8px; height: 8px; background: #d64541;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border-radius: 50%; box-shadow: 0 0 0 2px #fff;</w:t>
      </w:r>
    </w:p>
    <w:p>
      <w:pPr>
        <w:keepNext w:val="false"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80" w:before="120" w:line="340"/>
      </w:pPr>
      <w:r>
        <w:rPr>
          <w:rFonts w:ascii="宋体" w:eastAsia="宋体" w:hAnsi="宋体"/>
          <w:b/>
          <w:bCs/>
          <w:sz w:val="24"/>
          <w:szCs w:val="24"/>
        </w:rPr>
        <w:t xml:space="preserve">（3）选中态切换脚本（iconfont-3.html，JS 变量以 ssc_ 开头）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var ssc_tabs = document.querySelectorAll('#ssc_tabbar .ssc_tab');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var ssc_onTab = function (ssc_event) {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ssc_event.preventDefault();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for (var ssc_i = 0; ssc_i &lt; ssc_tabs.length; ssc_i++) {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    ssc_tabs[ssc_i].classList.remove('ssc_active');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}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ssc_event.currentTarget.classList.add('ssc_active');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};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for (var ssc_j = 0; ssc_j &lt; ssc_tabs.length; ssc_j++) {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ssc_tabs[ssc_j].addEventListener('click', ssc_onTab);</w:t>
      </w:r>
    </w:p>
    <w:p>
      <w:pPr>
        <w:keepNext w:val="false"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80" w:before="120" w:line="340"/>
      </w:pPr>
      <w:r>
        <w:rPr>
          <w:rFonts w:ascii="宋体" w:eastAsia="宋体" w:hAnsi="宋体"/>
          <w:b/>
          <w:bCs/>
          <w:sz w:val="24"/>
          <w:szCs w:val="24"/>
        </w:rPr>
        <w:t xml:space="preserve">（4）SVG 方式引用图标（iconfont-4.html）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&lt;!-- 引入本地 iconfont.js，注入 SVG symbol 定义 --&gt;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&lt;script src="./font_5238940_d3fxv615wg4/iconfont.js"&gt;&lt;/script&gt;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&lt;a class="ssc_tab" href="#" data-index="1"&gt;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&lt;svg class="ssc_icon" aria-hidden="true"&gt;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    &lt;use xlink:href="#icon-xiaoxi"&gt;&lt;/use&gt;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&lt;/svg&gt;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&lt;span&gt;消息&lt;/span&gt;</w:t>
      </w:r>
    </w:p>
    <w:p>
      <w:pPr>
        <w:keepNext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    &lt;em class="ssc_badge"&gt;8&lt;/em&gt;</w:t>
      </w:r>
    </w:p>
    <w:p>
      <w:pPr>
        <w:keepNext w:val="false"/>
        <w:keepLines/>
        <w:shd w:fill="F2F2F2" w:val="clear"/>
        <w:spacing w:after="0" w:line="240"/>
        <w:ind w:left="200" w:right="200"/>
      </w:pPr>
      <w:r>
        <w:rPr>
          <w:rFonts w:ascii="Consolas" w:eastAsia="宋体" w:hAnsi="Consolas"/>
          <w:sz w:val="18"/>
          <w:szCs w:val="18"/>
        </w:rPr>
        <w:t xml:space="preserve">&lt;/a&gt;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100" w:before="160" w:line="340"/>
      </w:pPr>
      <w:r>
        <w:rPr>
          <w:rFonts w:ascii="宋体" w:eastAsia="宋体" w:hAnsi="宋体"/>
          <w:sz w:val="24"/>
          <w:szCs w:val="24"/>
        </w:rPr>
        <w:t xml:space="preserve">测试与发布</w:t>
      </w:r>
    </w:p>
    <w:p>
      <w:pPr>
        <w:spacing w:after="120" w:line="340"/>
      </w:pPr>
      <w:r>
        <w:rPr>
          <w:rFonts w:ascii="宋体" w:eastAsia="宋体" w:hAnsi="宋体"/>
          <w:sz w:val="24"/>
          <w:szCs w:val="24"/>
        </w:rPr>
        <w:t xml:space="preserve">测试环境与方法：本地使用 Python http.server（端口 8011）启动静态服务，通过 Chromium 内核浏览器（Microsoft Edge）的无头模式分别模拟 390×844（移动端视口）与 1366×850（桌面视口）进行截图验证。测试要点与结果如下：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宋体" w:eastAsia="宋体" w:hAnsi="宋体"/>
          <w:sz w:val="24"/>
          <w:szCs w:val="24"/>
        </w:rPr>
        <w:t xml:space="preserve">固定定位：页面滚动时下导航始终固定于视口底部，不随内容滚动；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宋体" w:eastAsia="宋体" w:hAnsi="宋体"/>
          <w:sz w:val="24"/>
          <w:szCs w:val="24"/>
        </w:rPr>
        <w:t xml:space="preserve">自适应宽度：4 个导航项在 390px 及 420px 容器宽度下均 flex 均分宽度，无错位；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宋体" w:eastAsia="宋体" w:hAnsi="宋体"/>
          <w:sz w:val="24"/>
          <w:szCs w:val="24"/>
        </w:rPr>
        <w:t xml:space="preserve">装饰显示：数字徽章（8、99+）与红点定位准确，白描边清晰可见；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宋体" w:eastAsia="宋体" w:hAnsi="宋体"/>
          <w:sz w:val="24"/>
          <w:szCs w:val="24"/>
        </w:rPr>
        <w:t xml:space="preserve">选中态切换：点击导航项后高亮状态切换正确；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宋体" w:eastAsia="宋体" w:hAnsi="宋体"/>
          <w:sz w:val="24"/>
          <w:szCs w:val="24"/>
        </w:rPr>
        <w:t xml:space="preserve">桌面端（1366×850）三级项目侧边栏布局正常，与移动端下导航互不干扰，控制台无报错。</w:t>
      </w:r>
    </w:p>
    <w:p>
      <w:pPr>
        <w:spacing w:after="120" w:line="340"/>
      </w:pPr>
      <w:r>
        <w:rPr>
          <w:rFonts w:ascii="宋体" w:eastAsia="宋体" w:hAnsi="宋体"/>
          <w:sz w:val="24"/>
          <w:szCs w:val="24"/>
        </w:rPr>
        <w:t xml:space="preserve">项目已通过本地服务器（http.server）发布验证，页面运行稳定。</w:t>
      </w:r>
    </w:p>
    <w:p>
      <w:pPr>
        <w:spacing w:after="80" w:before="120" w:line="340"/>
      </w:pPr>
      <w:r>
        <w:rPr>
          <w:rFonts w:ascii="宋体" w:eastAsia="宋体" w:hAnsi="宋体"/>
          <w:b/>
          <w:bCs/>
          <w:sz w:val="24"/>
          <w:szCs w:val="24"/>
        </w:rPr>
        <w:t xml:space="preserve">测试图（或发布图）：</w:t>
      </w:r>
    </w:p>
    <w:p>
      <w:pPr>
        <w:spacing w:after="40" w:before="120"/>
        <w:jc w:val="center"/>
      </w:pPr>
      <w:r>
        <w:drawing>
          <wp:inline distT="0" distB="0" distL="0" distR="0">
            <wp:extent cx="1571625" cy="34004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3905250" cy="242887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/>
          <w:color w:val="595959"/>
          <w:sz w:val="21"/>
          <w:szCs w:val="21"/>
        </w:rPr>
        <w:t xml:space="preserve">图5  不同视口测试效果（左：移动端 390×844；右：桌面端 1366×850）</w:t>
      </w:r>
    </w:p>
    <w:p>
      <w:pPr>
        <w:pStyle w:val="Heading1"/>
      </w:pPr>
      <w:r>
        <w:rPr>
          <w:rFonts w:ascii="黑体" w:eastAsia="黑体" w:hAnsi="黑体"/>
          <w:sz w:val="32"/>
          <w:szCs w:val="32"/>
        </w:rPr>
        <w:t xml:space="preserve">项目总结</w:t>
      </w:r>
    </w:p>
    <w:p>
      <w:pPr>
        <w:spacing w:after="120" w:line="340"/>
      </w:pPr>
      <w:r>
        <w:rPr>
          <w:rFonts w:ascii="宋体" w:eastAsia="宋体" w:hAnsi="宋体"/>
          <w:sz w:val="24"/>
          <w:szCs w:val="24"/>
        </w:rPr>
        <w:t xml:space="preserve">通过本次图像解决方案课题，我完整实践了从 iconfont 图标库建库选图、本地引入，到用字体图标与 SVG 两种方式实现移动端固定底导航的全过程，主要收获如下：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宋体" w:eastAsia="宋体" w:hAnsi="宋体"/>
          <w:sz w:val="24"/>
          <w:szCs w:val="24"/>
        </w:rPr>
        <w:t xml:space="preserve">掌握了 iconfont 字体图标方案：通过 @font-face 引入字体，用 &lt;i class="iconfont icon-xxx"&gt; 渲染，可直接用 CSS 控制 color 与 font-size，兼容性好、体积小；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宋体" w:eastAsia="宋体" w:hAnsi="宋体"/>
          <w:sz w:val="24"/>
          <w:szCs w:val="24"/>
        </w:rPr>
        <w:t xml:space="preserve">掌握了 SVG symbol 方案：iconfont.js 注入 symbol 后用 &lt;svg&gt;&lt;use xlink:href="#icon-xxx"&gt;&lt;/use&gt;&lt;/svg&gt; 引用，矢量缩放不失真、支持多色，通过 fill: currentColor 继承文字颜色，且没有字体加载闪烁问题；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宋体" w:eastAsia="宋体" w:hAnsi="宋体"/>
          <w:sz w:val="24"/>
          <w:szCs w:val="24"/>
        </w:rPr>
        <w:t xml:space="preserve">熟悉了移动端底导航的关键实现：position: fixed 配合 left: 50% 与 translateX(-50%) 居中限宽、flex: 1 均分宽度、env(safe-area-inset-bottom) 全面屏安全区适配、backdrop-filter 毛玻璃效果；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宋体" w:eastAsia="宋体" w:hAnsi="宋体"/>
          <w:sz w:val="24"/>
          <w:szCs w:val="24"/>
        </w:rPr>
        <w:t xml:space="preserve">养成了良好的 CSS 工程习惯：先设计全局 CSS（通配符重置），类名统一加姓名缩写前缀 ssc_ 避免样式冲突，原则上不依赖 id 选择器。</w:t>
      </w:r>
    </w:p>
    <w:p>
      <w:pPr>
        <w:spacing w:after="120" w:line="340"/>
      </w:pPr>
      <w:r>
        <w:rPr>
          <w:rFonts w:ascii="宋体" w:eastAsia="宋体" w:hAnsi="宋体"/>
          <w:sz w:val="24"/>
          <w:szCs w:val="24"/>
        </w:rPr>
        <w:t xml:space="preserve">教训与心得：编写移动端页面时应先确定视口与安全区策略，再编写定位样式，否则 fixed 元素在全面屏上容易被手势条遮挡；字体图标与 SVG 两种方案各有优劣，应结合项目需求（是否多色、是否需要动态改色、是否在意首帧闪烁）来选择。</w:t>
      </w:r>
    </w:p>
    <w:p>
      <w:pPr>
        <w:spacing w:after="120" w:line="340"/>
      </w:pPr>
      <w:r>
        <w:rPr>
          <w:rFonts w:ascii="宋体" w:eastAsia="宋体" w:hAnsi="宋体"/>
          <w:sz w:val="24"/>
          <w:szCs w:val="24"/>
        </w:rPr>
        <w:t xml:space="preserve">AI 使用说明：本项目在开发与报告撰写过程中使用了 Trae AI 编程助手（模型 Kimi-K2、DeepSeek-V4-Flash、GLM-5.3-Flash），用于辅助生成底导航样式与切换脚本、排查 fixed 定位与安全区适配问题、整理报告结构与文字。所有生成代码均经本人逐行审核、修改并在浏览器中实际运行验证，页面功能与样式以本地实测效果为准。</w:t>
      </w:r>
    </w:p>
    <w:p>
      <w:pPr>
        <w:spacing w:after="60"/>
      </w:pPr>
    </w:p>
    <w:p>
      <w:pPr>
        <w:spacing w:after="120" w:line="340"/>
      </w:pPr>
      <w:r>
        <w:rPr>
          <w:rFonts w:ascii="宋体" w:eastAsia="宋体" w:hAnsi="宋体"/>
          <w:sz w:val="24"/>
          <w:szCs w:val="24"/>
        </w:rPr>
        <w:t xml:space="preserve">项目报告提交文件名：24001010806-孙绍词。</w:t>
      </w:r>
    </w:p>
    <w:sectPr>
      <w:pgSz w:w="11906" w:h="16838" w:orient="portrait"/>
      <w:pgMar w:top="1440" w:right="1826" w:bottom="1440" w:left="1800" w:header="851" w:footer="99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4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黑体" w:eastAsia="黑体" w:hAnsi="黑体"/>
      <w:b w:val="false"/>
      <w:bCs w:val="false"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ee33ae32d79c371ddf0f91a6dcc4a649b727a46.png"/><Relationship Id="rId8" Type="http://schemas.openxmlformats.org/officeDocument/2006/relationships/image" Target="media/af0c828b0de4d0f2e336f35e9eda1dc14184faac.png"/><Relationship Id="rId9" Type="http://schemas.openxmlformats.org/officeDocument/2006/relationships/image" Target="media/3f79e1fb9a94794b68773daa05ac249c771ff2b2.png"/><Relationship Id="rId10" Type="http://schemas.openxmlformats.org/officeDocument/2006/relationships/image" Target="media/5b5e298588bc0e6de15494cec593c4a788fc27b4.png"/><Relationship Id="rId11" Type="http://schemas.openxmlformats.org/officeDocument/2006/relationships/image" Target="media/fd82e1b4440bbac1328b3e9848f42aad2c35a2da.png"/><Relationship Id="rId12" Type="http://schemas.openxmlformats.org/officeDocument/2006/relationships/image" Target="media/5207ec5d7d26a0077680c97ee01a35c6a97e3b9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2026-10-22T07:59:04.038Z</dcterms:created>
  <dcterms:modified xsi:type="dcterms:W3CDTF">2026-10-22T07:59:04.038Z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