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 w:ascii="宋体" w:hAnsi="宋体" w:eastAsia="宋体" w:cs="宋体"/>
          <w:b/>
          <w:bCs w:val="0"/>
          <w:kern w:val="0"/>
          <w:sz w:val="30"/>
          <w:szCs w:val="30"/>
          <w:shd w:val="clear" w:color="auto" w:fill="FFFFFF"/>
          <w:lang w:val="en-US" w:eastAsia="zh-CN" w:bidi="ar"/>
        </w:rPr>
      </w:pPr>
      <w:bookmarkStart w:id="0" w:name="_Toc25845"/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shd w:val="clear" w:color="auto" w:fill="FFFFFF"/>
          <w:lang w:val="en-US" w:eastAsia="zh-CN" w:bidi="ar"/>
        </w:rPr>
        <w:t>磁转子视觉检测</w:t>
      </w:r>
      <w:bookmarkEnd w:id="0"/>
      <w:r>
        <w:rPr>
          <w:rFonts w:hint="eastAsia" w:ascii="宋体" w:hAnsi="宋体" w:cs="宋体"/>
          <w:b/>
          <w:bCs w:val="0"/>
          <w:kern w:val="0"/>
          <w:sz w:val="30"/>
          <w:szCs w:val="30"/>
          <w:shd w:val="clear" w:color="auto" w:fill="FFFFFF"/>
          <w:lang w:val="en-US" w:eastAsia="zh-CN" w:bidi="ar"/>
        </w:rPr>
        <w:t>软件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宋体" w:hAnsi="宋体" w:eastAsia="宋体" w:cs="宋体"/>
          <w:b/>
          <w:bCs w:val="0"/>
          <w:sz w:val="28"/>
          <w:szCs w:val="22"/>
          <w:lang w:val="en-US" w:eastAsia="zh-CN"/>
        </w:rPr>
      </w:pPr>
      <w:bookmarkStart w:id="1" w:name="_Toc25458"/>
      <w:r>
        <w:rPr>
          <w:rFonts w:hint="eastAsia" w:ascii="宋体" w:hAnsi="宋体" w:eastAsia="宋体" w:cs="宋体"/>
          <w:b/>
          <w:bCs w:val="0"/>
          <w:sz w:val="28"/>
          <w:szCs w:val="22"/>
          <w:lang w:val="en-US" w:eastAsia="zh-CN"/>
        </w:rPr>
        <w:t>一、图像预处理</w:t>
      </w:r>
      <w:bookmarkEnd w:id="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宋体" w:hAnsi="宋体" w:eastAsia="宋体" w:cs="宋体"/>
          <w:b/>
          <w:bCs w:val="0"/>
          <w:sz w:val="24"/>
          <w:szCs w:val="21"/>
          <w:lang w:val="en-US" w:eastAsia="zh-CN"/>
        </w:rPr>
      </w:pPr>
      <w:bookmarkStart w:id="2" w:name="_Toc24673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图像灰度化</w:t>
      </w:r>
      <w:bookmarkEnd w:id="2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及高斯去噪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通过对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HSV</w:t>
      </w:r>
      <w:r>
        <w:rPr>
          <w:rFonts w:hint="eastAsia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图像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保留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V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通道实现图像的灰度化，采用高斯滤波器输出图像：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905635" cy="1273810"/>
            <wp:effectExtent l="0" t="0" r="14605" b="6350"/>
            <wp:docPr id="18" name="图片 77" descr="灰度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7" descr="灰度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95475" cy="1268095"/>
            <wp:effectExtent l="0" t="0" r="9525" b="12065"/>
            <wp:docPr id="21" name="图片 84" descr="高斯滤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4" descr="高斯滤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bookmarkStart w:id="3" w:name="_Toc29305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亮度对比图调整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通过直方图看出像素点集中于灰度值高的部分，且位置校正螺钉灰度值变化</w:t>
      </w:r>
      <w:bookmarkStart w:id="9" w:name="_GoBack"/>
      <w:bookmarkEnd w:id="9"/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较大即灰度值低的像素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（ROI）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较少且分布分散，调整亮度对比度能集中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ROI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的灰度分布方便进行阈值选取：</w:t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980565" cy="1093470"/>
            <wp:effectExtent l="0" t="0" r="635" b="3810"/>
            <wp:docPr id="22" name="图片 86" descr="C:\Users\13625\Desktop\处理的图形结果\直方图之前.jpg直方图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6" descr="C:\Users\13625\Desktop\处理的图形结果\直方图之前.jpg直方图之前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2199640" cy="1214120"/>
            <wp:effectExtent l="0" t="0" r="10160" b="5080"/>
            <wp:docPr id="24" name="图片 89" descr="C:\Users\13625\Desktop\处理的图形结果\直方图后来.jpg直方图后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9" descr="C:\Users\13625\Desktop\处理的图形结果\直方图后来.jpg直方图后来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</w:pPr>
      <w:bookmarkStart w:id="4" w:name="_Toc4122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二值化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jc w:val="both"/>
        <w:textAlignment w:val="auto"/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ROI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分布较为集中便于进行处理，选择阈值进行二值化：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950085" cy="1303655"/>
            <wp:effectExtent l="0" t="0" r="12065" b="10795"/>
            <wp:docPr id="25" name="图片 91" descr="二值化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1" descr="二值化图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</w:pPr>
      <w:bookmarkStart w:id="5" w:name="_Toc23766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形态学运算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为消除孔洞，定义了13×13 的结构元素进行闭运算：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2096770" cy="1402080"/>
            <wp:effectExtent l="0" t="0" r="17780" b="7620"/>
            <wp:docPr id="26" name="图片 94" descr="闭运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4" descr="闭运算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2099945" cy="1403985"/>
            <wp:effectExtent l="0" t="0" r="14605" b="5715"/>
            <wp:docPr id="27" name="图片 95" descr="闭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5" descr="闭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</w:pPr>
      <w:bookmarkStart w:id="6" w:name="_Toc7479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图像位置校正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利用校正螺钉采用仿射变换原理进行校正：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89760" cy="1263650"/>
            <wp:effectExtent l="0" t="0" r="15240" b="12700"/>
            <wp:docPr id="28" name="图片 96" descr="校正螺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6" descr="校正螺钉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99285" cy="1270000"/>
            <wp:effectExtent l="0" t="0" r="5715" b="6350"/>
            <wp:docPr id="29" name="图片 97" descr="校正螺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7" descr="校正螺钉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718945" cy="1376045"/>
            <wp:effectExtent l="0" t="0" r="14605" b="14605"/>
            <wp:docPr id="31" name="图片 102" descr="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2" descr="ming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694815" cy="1356995"/>
            <wp:effectExtent l="0" t="0" r="635" b="14605"/>
            <wp:docPr id="30" name="图片 101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1" descr="mi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shd w:val="clear" w:color="auto" w:fill="FFFFFF"/>
          <w:lang w:val="en-US" w:eastAsia="zh-CN" w:bidi="ar"/>
        </w:rPr>
        <w:t>仿射变换校正结果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宋体" w:hAnsi="宋体" w:eastAsia="宋体" w:cs="宋体"/>
          <w:b/>
          <w:bCs w:val="0"/>
          <w:sz w:val="28"/>
          <w:szCs w:val="22"/>
          <w:lang w:val="en-US" w:eastAsia="zh-CN"/>
        </w:rPr>
      </w:pPr>
      <w:bookmarkStart w:id="7" w:name="_Toc25100"/>
      <w:r>
        <w:rPr>
          <w:rFonts w:hint="eastAsia" w:ascii="宋体" w:hAnsi="宋体" w:eastAsia="宋体" w:cs="宋体"/>
          <w:b/>
          <w:bCs w:val="0"/>
          <w:sz w:val="28"/>
          <w:szCs w:val="22"/>
          <w:lang w:val="en-US" w:eastAsia="zh-CN"/>
        </w:rPr>
        <w:t>二、视觉检测算法设计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仿射变换后运用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OTSU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方法二值化：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998345" cy="1600200"/>
            <wp:effectExtent l="0" t="0" r="1905" b="0"/>
            <wp:docPr id="32" name="图片 107" descr="OTSU二值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7" descr="OTSU二值化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986915" cy="1590675"/>
            <wp:effectExtent l="0" t="0" r="13335" b="9525"/>
            <wp:docPr id="33" name="图片 108" descr="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8" descr="Ots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shd w:val="clear" w:color="auto" w:fill="FFFFFF"/>
          <w:lang w:val="en-US" w:eastAsia="zh-CN" w:bidi="ar"/>
        </w:rPr>
        <w:t>1）霍夫圆检测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shd w:val="clear" w:color="auto" w:fill="FFFFFF"/>
          <w:lang w:val="en-US" w:eastAsia="zh-CN" w:bidi="ar"/>
        </w:rPr>
        <w:t>对圆进行检测并输出结果：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37055" cy="1471295"/>
            <wp:effectExtent l="0" t="0" r="10795" b="14605"/>
            <wp:docPr id="34" name="图片 110" descr="霍夫圆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0" descr="霍夫圆 (2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44675" cy="1476375"/>
            <wp:effectExtent l="0" t="0" r="3175" b="9525"/>
            <wp:docPr id="35" name="图片 111" descr="最小闭合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1" descr="最小闭合圆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宋体" w:hAnsi="宋体" w:eastAsia="宋体" w:cs="宋体"/>
          <w:b/>
          <w:bCs w:val="0"/>
          <w:sz w:val="24"/>
          <w:szCs w:val="21"/>
          <w:lang w:val="en-US" w:eastAsia="zh-CN"/>
        </w:rPr>
      </w:pPr>
      <w:bookmarkStart w:id="8" w:name="_Toc278"/>
      <w:r>
        <w:rPr>
          <w:rFonts w:hint="eastAsia" w:ascii="宋体" w:hAnsi="宋体" w:cs="宋体"/>
          <w:b/>
          <w:bCs w:val="0"/>
          <w:sz w:val="24"/>
          <w:szCs w:val="21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 w:val="0"/>
          <w:sz w:val="24"/>
          <w:szCs w:val="21"/>
          <w:lang w:val="en-US" w:eastAsia="zh-CN"/>
        </w:rPr>
        <w:t>磁转子正反检测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反向磁转子的轮廓较为杂乱，通过漫水填充排除磁转子的外轮廓，再通过最小外接矩形面积比进行比过滤（反向通过红色表示）：</w:t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86585" cy="1512570"/>
            <wp:effectExtent l="0" t="0" r="3175" b="11430"/>
            <wp:docPr id="37" name="图片 113" descr="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3" descr="填充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 xml:space="preserve">  </w:t>
      </w:r>
      <w:r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drawing>
          <wp:inline distT="0" distB="0" distL="114300" distR="114300">
            <wp:extent cx="1864995" cy="1492885"/>
            <wp:effectExtent l="0" t="0" r="9525" b="635"/>
            <wp:docPr id="39" name="图片 115" descr="正反识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5" descr="正反识别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spacing w:line="240" w:lineRule="auto"/>
        <w:jc w:val="center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3679825" cy="4184015"/>
            <wp:effectExtent l="0" t="0" r="8255" b="6985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操作机器人机交互</w:t>
      </w:r>
      <w:r>
        <w:rPr>
          <w:rFonts w:hint="default" w:ascii="Times New Roman" w:hAnsi="Times New Roman" w:cs="Times New Roman"/>
          <w:kern w:val="0"/>
          <w:sz w:val="24"/>
          <w:szCs w:val="24"/>
          <w:shd w:val="clear" w:color="auto" w:fill="FFFFFF"/>
          <w:lang w:val="en-US" w:eastAsia="zh-CN" w:bidi="ar"/>
        </w:rPr>
        <w:t>MFC</w:t>
      </w:r>
      <w:r>
        <w:rPr>
          <w:rFonts w:hint="eastAsia" w:ascii="宋体" w:hAnsi="宋体" w:cs="宋体"/>
          <w:kern w:val="0"/>
          <w:sz w:val="24"/>
          <w:szCs w:val="24"/>
          <w:shd w:val="clear" w:color="auto" w:fill="FFFFFF"/>
          <w:lang w:val="en-US" w:eastAsia="zh-CN" w:bidi="ar"/>
        </w:rPr>
        <w:t>界面：</w:t>
      </w:r>
    </w:p>
    <w:p>
      <w:pPr>
        <w:spacing w:line="240" w:lineRule="auto"/>
        <w:ind w:firstLine="420" w:firstLineChars="200"/>
        <w:jc w:val="center"/>
        <w:rPr>
          <w:rStyle w:val="19"/>
          <w:rFonts w:hint="eastAsia"/>
          <w:b w:val="0"/>
          <w:bCs/>
          <w:sz w:val="28"/>
          <w:szCs w:val="18"/>
          <w:lang w:val="en-US" w:eastAsia="zh-CN"/>
        </w:rPr>
      </w:pPr>
      <w:r>
        <w:drawing>
          <wp:inline distT="0" distB="0" distL="114300" distR="114300">
            <wp:extent cx="2908935" cy="2263140"/>
            <wp:effectExtent l="0" t="0" r="5715" b="3810"/>
            <wp:docPr id="44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first"/>
      <w:endnotePr>
        <w:numFmt w:val="decimal"/>
      </w:endnotePr>
      <w:pgSz w:w="11906" w:h="16838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HeitiStd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7" name="文本框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G6fxA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6C8E"/>
    <w:rsid w:val="0046765C"/>
    <w:rsid w:val="00905B97"/>
    <w:rsid w:val="0129702E"/>
    <w:rsid w:val="012E2132"/>
    <w:rsid w:val="0175683C"/>
    <w:rsid w:val="01BA6605"/>
    <w:rsid w:val="01C77A3C"/>
    <w:rsid w:val="026E68D0"/>
    <w:rsid w:val="02752410"/>
    <w:rsid w:val="02A4787F"/>
    <w:rsid w:val="030F3825"/>
    <w:rsid w:val="031B74A8"/>
    <w:rsid w:val="0343737D"/>
    <w:rsid w:val="03921257"/>
    <w:rsid w:val="03EC4FEA"/>
    <w:rsid w:val="04002B9F"/>
    <w:rsid w:val="0476462F"/>
    <w:rsid w:val="04EF5326"/>
    <w:rsid w:val="05164BD5"/>
    <w:rsid w:val="05492904"/>
    <w:rsid w:val="05784F4E"/>
    <w:rsid w:val="057D7AF0"/>
    <w:rsid w:val="05B7183C"/>
    <w:rsid w:val="05B92711"/>
    <w:rsid w:val="06273059"/>
    <w:rsid w:val="065A37CA"/>
    <w:rsid w:val="067728A5"/>
    <w:rsid w:val="06A737A8"/>
    <w:rsid w:val="06F857D6"/>
    <w:rsid w:val="07191DA4"/>
    <w:rsid w:val="072A5837"/>
    <w:rsid w:val="073B01E9"/>
    <w:rsid w:val="074A0F5A"/>
    <w:rsid w:val="07566730"/>
    <w:rsid w:val="07781437"/>
    <w:rsid w:val="078858E4"/>
    <w:rsid w:val="07985B55"/>
    <w:rsid w:val="07A40E57"/>
    <w:rsid w:val="07D03B5E"/>
    <w:rsid w:val="07ED55F5"/>
    <w:rsid w:val="07F278BF"/>
    <w:rsid w:val="081938F4"/>
    <w:rsid w:val="08363268"/>
    <w:rsid w:val="08515A0A"/>
    <w:rsid w:val="085504F0"/>
    <w:rsid w:val="0874455E"/>
    <w:rsid w:val="088B173C"/>
    <w:rsid w:val="089D6886"/>
    <w:rsid w:val="09110F08"/>
    <w:rsid w:val="097A5042"/>
    <w:rsid w:val="0A0801A5"/>
    <w:rsid w:val="0A0F420A"/>
    <w:rsid w:val="0A885A86"/>
    <w:rsid w:val="0A9623DA"/>
    <w:rsid w:val="0ABB50C6"/>
    <w:rsid w:val="0AC60AED"/>
    <w:rsid w:val="0B1964AC"/>
    <w:rsid w:val="0B301449"/>
    <w:rsid w:val="0B3F6353"/>
    <w:rsid w:val="0B4778A0"/>
    <w:rsid w:val="0B5F4CE4"/>
    <w:rsid w:val="0BDA25C3"/>
    <w:rsid w:val="0BE100C7"/>
    <w:rsid w:val="0C055E0F"/>
    <w:rsid w:val="0C161A50"/>
    <w:rsid w:val="0C1953B6"/>
    <w:rsid w:val="0C3232A4"/>
    <w:rsid w:val="0C3621A5"/>
    <w:rsid w:val="0C626638"/>
    <w:rsid w:val="0C666042"/>
    <w:rsid w:val="0C710A23"/>
    <w:rsid w:val="0C806D81"/>
    <w:rsid w:val="0CDE3A48"/>
    <w:rsid w:val="0DD31BFB"/>
    <w:rsid w:val="0DE97C5E"/>
    <w:rsid w:val="0E0C62AF"/>
    <w:rsid w:val="0E1E19F8"/>
    <w:rsid w:val="0E485090"/>
    <w:rsid w:val="0E4D6F36"/>
    <w:rsid w:val="0E5B6109"/>
    <w:rsid w:val="0EDC66D9"/>
    <w:rsid w:val="0EFB0561"/>
    <w:rsid w:val="0F2544CD"/>
    <w:rsid w:val="0F3622BB"/>
    <w:rsid w:val="0FA32B8C"/>
    <w:rsid w:val="0FC41A68"/>
    <w:rsid w:val="0FDD7BA1"/>
    <w:rsid w:val="100E6A6B"/>
    <w:rsid w:val="10C34DC1"/>
    <w:rsid w:val="10ED0AC8"/>
    <w:rsid w:val="10FB7E51"/>
    <w:rsid w:val="10FC3FE4"/>
    <w:rsid w:val="10FD10FD"/>
    <w:rsid w:val="112D2543"/>
    <w:rsid w:val="113548F6"/>
    <w:rsid w:val="11DF5CB0"/>
    <w:rsid w:val="122146BC"/>
    <w:rsid w:val="122972FA"/>
    <w:rsid w:val="12497319"/>
    <w:rsid w:val="12682266"/>
    <w:rsid w:val="127B20E2"/>
    <w:rsid w:val="13063779"/>
    <w:rsid w:val="130E0019"/>
    <w:rsid w:val="130F35D9"/>
    <w:rsid w:val="131B51CE"/>
    <w:rsid w:val="132E1FCA"/>
    <w:rsid w:val="13400BA9"/>
    <w:rsid w:val="13642D4B"/>
    <w:rsid w:val="136F3714"/>
    <w:rsid w:val="137753B2"/>
    <w:rsid w:val="138E43FE"/>
    <w:rsid w:val="138F73DE"/>
    <w:rsid w:val="139D4DE8"/>
    <w:rsid w:val="13EC74B1"/>
    <w:rsid w:val="14017F37"/>
    <w:rsid w:val="140743A3"/>
    <w:rsid w:val="140B4BB4"/>
    <w:rsid w:val="142F0C35"/>
    <w:rsid w:val="143D48CB"/>
    <w:rsid w:val="146C44B9"/>
    <w:rsid w:val="148222BB"/>
    <w:rsid w:val="149700F4"/>
    <w:rsid w:val="14BC780F"/>
    <w:rsid w:val="14C74192"/>
    <w:rsid w:val="14F11D29"/>
    <w:rsid w:val="14F80F82"/>
    <w:rsid w:val="154D707E"/>
    <w:rsid w:val="15C6390D"/>
    <w:rsid w:val="160A7970"/>
    <w:rsid w:val="16337AF6"/>
    <w:rsid w:val="167473C2"/>
    <w:rsid w:val="1679436E"/>
    <w:rsid w:val="16BA7405"/>
    <w:rsid w:val="16BF69C0"/>
    <w:rsid w:val="16EA45D5"/>
    <w:rsid w:val="17047F9A"/>
    <w:rsid w:val="171C5910"/>
    <w:rsid w:val="17C30A1D"/>
    <w:rsid w:val="17D50CFC"/>
    <w:rsid w:val="17D77A8B"/>
    <w:rsid w:val="181C1413"/>
    <w:rsid w:val="185C755D"/>
    <w:rsid w:val="18BD413A"/>
    <w:rsid w:val="1914445E"/>
    <w:rsid w:val="19265E66"/>
    <w:rsid w:val="1942221E"/>
    <w:rsid w:val="19645241"/>
    <w:rsid w:val="19707A00"/>
    <w:rsid w:val="199B482A"/>
    <w:rsid w:val="19B22B8B"/>
    <w:rsid w:val="19CC420B"/>
    <w:rsid w:val="1A0E022D"/>
    <w:rsid w:val="1A205D97"/>
    <w:rsid w:val="1A5816B1"/>
    <w:rsid w:val="1AB72BD7"/>
    <w:rsid w:val="1B1242EC"/>
    <w:rsid w:val="1B362068"/>
    <w:rsid w:val="1B3E0608"/>
    <w:rsid w:val="1B4F7925"/>
    <w:rsid w:val="1B5B077D"/>
    <w:rsid w:val="1B731644"/>
    <w:rsid w:val="1B795BFB"/>
    <w:rsid w:val="1B8D3B67"/>
    <w:rsid w:val="1BEE23B1"/>
    <w:rsid w:val="1C143245"/>
    <w:rsid w:val="1C161E63"/>
    <w:rsid w:val="1C3B48D9"/>
    <w:rsid w:val="1C49795D"/>
    <w:rsid w:val="1C4E6652"/>
    <w:rsid w:val="1C5B46F1"/>
    <w:rsid w:val="1C6207A4"/>
    <w:rsid w:val="1C775456"/>
    <w:rsid w:val="1C994107"/>
    <w:rsid w:val="1CBA32D9"/>
    <w:rsid w:val="1D02316D"/>
    <w:rsid w:val="1D8A2C12"/>
    <w:rsid w:val="1D9F24C0"/>
    <w:rsid w:val="1DBE2C1C"/>
    <w:rsid w:val="1DC36D44"/>
    <w:rsid w:val="1DC56D37"/>
    <w:rsid w:val="1DD31597"/>
    <w:rsid w:val="1DDE0A7C"/>
    <w:rsid w:val="1E1B570D"/>
    <w:rsid w:val="1E200E86"/>
    <w:rsid w:val="1E290517"/>
    <w:rsid w:val="1E686399"/>
    <w:rsid w:val="1EAA4392"/>
    <w:rsid w:val="1EAD0341"/>
    <w:rsid w:val="1EAE497B"/>
    <w:rsid w:val="1EF3274B"/>
    <w:rsid w:val="1EFD512B"/>
    <w:rsid w:val="1F130EC2"/>
    <w:rsid w:val="1F222B75"/>
    <w:rsid w:val="1F682E00"/>
    <w:rsid w:val="1FA23028"/>
    <w:rsid w:val="1FB5344E"/>
    <w:rsid w:val="1FDA31F6"/>
    <w:rsid w:val="20110FF5"/>
    <w:rsid w:val="20511041"/>
    <w:rsid w:val="20647F8A"/>
    <w:rsid w:val="20727B0B"/>
    <w:rsid w:val="209C36A0"/>
    <w:rsid w:val="20F80E1E"/>
    <w:rsid w:val="20FA336A"/>
    <w:rsid w:val="213C61C9"/>
    <w:rsid w:val="214B7D24"/>
    <w:rsid w:val="216F31F8"/>
    <w:rsid w:val="21837903"/>
    <w:rsid w:val="22227AFF"/>
    <w:rsid w:val="223561EC"/>
    <w:rsid w:val="224B29ED"/>
    <w:rsid w:val="225623A5"/>
    <w:rsid w:val="2283607F"/>
    <w:rsid w:val="22995952"/>
    <w:rsid w:val="22A42643"/>
    <w:rsid w:val="22C61C6C"/>
    <w:rsid w:val="22DB0E18"/>
    <w:rsid w:val="22DC3FBA"/>
    <w:rsid w:val="23C31666"/>
    <w:rsid w:val="23CC3A0B"/>
    <w:rsid w:val="23F371FF"/>
    <w:rsid w:val="240C3A53"/>
    <w:rsid w:val="241E2099"/>
    <w:rsid w:val="2433290E"/>
    <w:rsid w:val="24533F8A"/>
    <w:rsid w:val="24794635"/>
    <w:rsid w:val="251F4D1E"/>
    <w:rsid w:val="256620E8"/>
    <w:rsid w:val="256E4BD1"/>
    <w:rsid w:val="257C7E4D"/>
    <w:rsid w:val="25945313"/>
    <w:rsid w:val="259E2FB5"/>
    <w:rsid w:val="25A4619B"/>
    <w:rsid w:val="25A475D1"/>
    <w:rsid w:val="26443184"/>
    <w:rsid w:val="265B0FBF"/>
    <w:rsid w:val="265D35E7"/>
    <w:rsid w:val="269C1DCC"/>
    <w:rsid w:val="26B9714F"/>
    <w:rsid w:val="26CC3952"/>
    <w:rsid w:val="26CD6E2C"/>
    <w:rsid w:val="26D5648F"/>
    <w:rsid w:val="26D9236D"/>
    <w:rsid w:val="271B3AFA"/>
    <w:rsid w:val="274A3EA5"/>
    <w:rsid w:val="277A73B5"/>
    <w:rsid w:val="27A10C46"/>
    <w:rsid w:val="27B545C3"/>
    <w:rsid w:val="283B0443"/>
    <w:rsid w:val="28473855"/>
    <w:rsid w:val="2848766A"/>
    <w:rsid w:val="28576A81"/>
    <w:rsid w:val="28757326"/>
    <w:rsid w:val="28867113"/>
    <w:rsid w:val="28D655B3"/>
    <w:rsid w:val="28E265C1"/>
    <w:rsid w:val="29432C60"/>
    <w:rsid w:val="295C1BCF"/>
    <w:rsid w:val="297D3B38"/>
    <w:rsid w:val="298251B8"/>
    <w:rsid w:val="298254E7"/>
    <w:rsid w:val="29AC0179"/>
    <w:rsid w:val="29DB11D3"/>
    <w:rsid w:val="2A0A5BD7"/>
    <w:rsid w:val="2A0D70F4"/>
    <w:rsid w:val="2A1A3ADC"/>
    <w:rsid w:val="2A2A5D7D"/>
    <w:rsid w:val="2A3B1BF3"/>
    <w:rsid w:val="2A4C05B4"/>
    <w:rsid w:val="2A59145D"/>
    <w:rsid w:val="2A7537BF"/>
    <w:rsid w:val="2ABF0D02"/>
    <w:rsid w:val="2AE57288"/>
    <w:rsid w:val="2AEC016F"/>
    <w:rsid w:val="2AF248EA"/>
    <w:rsid w:val="2B0C390A"/>
    <w:rsid w:val="2B162DF1"/>
    <w:rsid w:val="2B5E6014"/>
    <w:rsid w:val="2BDA71D1"/>
    <w:rsid w:val="2BE71AEB"/>
    <w:rsid w:val="2C0222BC"/>
    <w:rsid w:val="2C0E3EDE"/>
    <w:rsid w:val="2C3E233C"/>
    <w:rsid w:val="2C5434B3"/>
    <w:rsid w:val="2C6210CB"/>
    <w:rsid w:val="2C7A30AC"/>
    <w:rsid w:val="2CA93334"/>
    <w:rsid w:val="2CD60BAC"/>
    <w:rsid w:val="2CD94066"/>
    <w:rsid w:val="2CE42598"/>
    <w:rsid w:val="2D0B6A41"/>
    <w:rsid w:val="2D89394B"/>
    <w:rsid w:val="2D9425D5"/>
    <w:rsid w:val="2DC11A40"/>
    <w:rsid w:val="2DE9298B"/>
    <w:rsid w:val="2DFF62DA"/>
    <w:rsid w:val="2E5853DC"/>
    <w:rsid w:val="2E8639EB"/>
    <w:rsid w:val="2EA02A10"/>
    <w:rsid w:val="2EAC2841"/>
    <w:rsid w:val="2EE731B2"/>
    <w:rsid w:val="2F076B91"/>
    <w:rsid w:val="2F294C04"/>
    <w:rsid w:val="2F4C2838"/>
    <w:rsid w:val="2FD01B16"/>
    <w:rsid w:val="2FE07D75"/>
    <w:rsid w:val="303645A4"/>
    <w:rsid w:val="30404C06"/>
    <w:rsid w:val="30407275"/>
    <w:rsid w:val="30C15212"/>
    <w:rsid w:val="312D2F0F"/>
    <w:rsid w:val="31560C10"/>
    <w:rsid w:val="31586D95"/>
    <w:rsid w:val="31C86681"/>
    <w:rsid w:val="31F413C4"/>
    <w:rsid w:val="320B1FF3"/>
    <w:rsid w:val="32263D1E"/>
    <w:rsid w:val="326000F3"/>
    <w:rsid w:val="326D4987"/>
    <w:rsid w:val="32994633"/>
    <w:rsid w:val="32BE28BD"/>
    <w:rsid w:val="32C97F08"/>
    <w:rsid w:val="32EC2736"/>
    <w:rsid w:val="32F80AC4"/>
    <w:rsid w:val="335D56B8"/>
    <w:rsid w:val="33BE5723"/>
    <w:rsid w:val="33C428F8"/>
    <w:rsid w:val="33C84E53"/>
    <w:rsid w:val="33DC3D7A"/>
    <w:rsid w:val="341F609E"/>
    <w:rsid w:val="3439637C"/>
    <w:rsid w:val="34F323DE"/>
    <w:rsid w:val="351750E0"/>
    <w:rsid w:val="35C942CA"/>
    <w:rsid w:val="35DC7B7A"/>
    <w:rsid w:val="35DD20F2"/>
    <w:rsid w:val="35F34BC7"/>
    <w:rsid w:val="361C2F50"/>
    <w:rsid w:val="364021C8"/>
    <w:rsid w:val="36533A59"/>
    <w:rsid w:val="367C3C79"/>
    <w:rsid w:val="36D258F0"/>
    <w:rsid w:val="36F912E9"/>
    <w:rsid w:val="37081430"/>
    <w:rsid w:val="37407863"/>
    <w:rsid w:val="37426CF5"/>
    <w:rsid w:val="37D056C6"/>
    <w:rsid w:val="38255BCA"/>
    <w:rsid w:val="382E0819"/>
    <w:rsid w:val="3834487D"/>
    <w:rsid w:val="383D3FEF"/>
    <w:rsid w:val="38501AC9"/>
    <w:rsid w:val="38540BA2"/>
    <w:rsid w:val="38555F06"/>
    <w:rsid w:val="387A158C"/>
    <w:rsid w:val="38C17F16"/>
    <w:rsid w:val="38DF1A71"/>
    <w:rsid w:val="39463537"/>
    <w:rsid w:val="394979B3"/>
    <w:rsid w:val="396A5AF0"/>
    <w:rsid w:val="397852CA"/>
    <w:rsid w:val="399C7DB2"/>
    <w:rsid w:val="39A9291A"/>
    <w:rsid w:val="39B168E4"/>
    <w:rsid w:val="39CF3322"/>
    <w:rsid w:val="3A3810BC"/>
    <w:rsid w:val="3A4A1EF2"/>
    <w:rsid w:val="3A5A173F"/>
    <w:rsid w:val="3A6E41BA"/>
    <w:rsid w:val="3A776A79"/>
    <w:rsid w:val="3AA617CC"/>
    <w:rsid w:val="3ABB3F7D"/>
    <w:rsid w:val="3AF84910"/>
    <w:rsid w:val="3B0F59C6"/>
    <w:rsid w:val="3B2B3005"/>
    <w:rsid w:val="3B2C0D62"/>
    <w:rsid w:val="3B3D48E4"/>
    <w:rsid w:val="3B824263"/>
    <w:rsid w:val="3B873B54"/>
    <w:rsid w:val="3B9150A1"/>
    <w:rsid w:val="3BDD76DC"/>
    <w:rsid w:val="3C0C3DFC"/>
    <w:rsid w:val="3C0C7DAA"/>
    <w:rsid w:val="3C237B9A"/>
    <w:rsid w:val="3C695CAE"/>
    <w:rsid w:val="3C866D22"/>
    <w:rsid w:val="3C973083"/>
    <w:rsid w:val="3C9C11AC"/>
    <w:rsid w:val="3CD30ECF"/>
    <w:rsid w:val="3CF6613D"/>
    <w:rsid w:val="3D0E5D0B"/>
    <w:rsid w:val="3D72592D"/>
    <w:rsid w:val="3D732AC4"/>
    <w:rsid w:val="3DAC45DB"/>
    <w:rsid w:val="3DFE6B7E"/>
    <w:rsid w:val="3E4C74BF"/>
    <w:rsid w:val="3E6E3223"/>
    <w:rsid w:val="3E9935EF"/>
    <w:rsid w:val="3EAF0B13"/>
    <w:rsid w:val="3EB378EA"/>
    <w:rsid w:val="3EE44E88"/>
    <w:rsid w:val="3EFF5671"/>
    <w:rsid w:val="3F2D2B6E"/>
    <w:rsid w:val="3F406839"/>
    <w:rsid w:val="3F9269BB"/>
    <w:rsid w:val="40205E0C"/>
    <w:rsid w:val="403509F1"/>
    <w:rsid w:val="40390ACA"/>
    <w:rsid w:val="40EC6642"/>
    <w:rsid w:val="40F15CEC"/>
    <w:rsid w:val="40FA0A9C"/>
    <w:rsid w:val="40FB771C"/>
    <w:rsid w:val="41221F80"/>
    <w:rsid w:val="41296F19"/>
    <w:rsid w:val="412B1BD1"/>
    <w:rsid w:val="41335BBF"/>
    <w:rsid w:val="41360C05"/>
    <w:rsid w:val="41E21C65"/>
    <w:rsid w:val="41EC3C17"/>
    <w:rsid w:val="42334E3C"/>
    <w:rsid w:val="42374A46"/>
    <w:rsid w:val="424A275B"/>
    <w:rsid w:val="425341BD"/>
    <w:rsid w:val="42584942"/>
    <w:rsid w:val="42C94E3D"/>
    <w:rsid w:val="42CD447E"/>
    <w:rsid w:val="43021298"/>
    <w:rsid w:val="43226CDC"/>
    <w:rsid w:val="435914E6"/>
    <w:rsid w:val="43721F00"/>
    <w:rsid w:val="439F4D44"/>
    <w:rsid w:val="44063216"/>
    <w:rsid w:val="440F0801"/>
    <w:rsid w:val="447437B1"/>
    <w:rsid w:val="44764C87"/>
    <w:rsid w:val="448C05D2"/>
    <w:rsid w:val="449D0E26"/>
    <w:rsid w:val="44AB229D"/>
    <w:rsid w:val="44E947F3"/>
    <w:rsid w:val="44EC76AA"/>
    <w:rsid w:val="45321A26"/>
    <w:rsid w:val="45707A0A"/>
    <w:rsid w:val="46903680"/>
    <w:rsid w:val="46A40F4B"/>
    <w:rsid w:val="46C162F6"/>
    <w:rsid w:val="46E90BF4"/>
    <w:rsid w:val="47707162"/>
    <w:rsid w:val="47A34C48"/>
    <w:rsid w:val="47AF1770"/>
    <w:rsid w:val="47CB45DA"/>
    <w:rsid w:val="47E46511"/>
    <w:rsid w:val="47E53C42"/>
    <w:rsid w:val="48225BD3"/>
    <w:rsid w:val="48593C94"/>
    <w:rsid w:val="48B80BEA"/>
    <w:rsid w:val="48DB425A"/>
    <w:rsid w:val="49341860"/>
    <w:rsid w:val="495C2007"/>
    <w:rsid w:val="497538A0"/>
    <w:rsid w:val="497A4703"/>
    <w:rsid w:val="497E6394"/>
    <w:rsid w:val="49831448"/>
    <w:rsid w:val="49A9496D"/>
    <w:rsid w:val="4A212503"/>
    <w:rsid w:val="4A365A12"/>
    <w:rsid w:val="4A3E1B24"/>
    <w:rsid w:val="4A907AF0"/>
    <w:rsid w:val="4AA067F3"/>
    <w:rsid w:val="4AAA7759"/>
    <w:rsid w:val="4ABB563D"/>
    <w:rsid w:val="4ACC3D02"/>
    <w:rsid w:val="4ADC5BC2"/>
    <w:rsid w:val="4AEA0638"/>
    <w:rsid w:val="4B34243B"/>
    <w:rsid w:val="4B46452D"/>
    <w:rsid w:val="4B6D0544"/>
    <w:rsid w:val="4B845B61"/>
    <w:rsid w:val="4B8F5181"/>
    <w:rsid w:val="4BDB298A"/>
    <w:rsid w:val="4BDF353D"/>
    <w:rsid w:val="4C024A9F"/>
    <w:rsid w:val="4C5C6919"/>
    <w:rsid w:val="4C6825FE"/>
    <w:rsid w:val="4C7A5E72"/>
    <w:rsid w:val="4C7F676B"/>
    <w:rsid w:val="4D3D316C"/>
    <w:rsid w:val="4DA10FEC"/>
    <w:rsid w:val="4DF073F7"/>
    <w:rsid w:val="4DF34B7C"/>
    <w:rsid w:val="4E055FB0"/>
    <w:rsid w:val="4E3700FD"/>
    <w:rsid w:val="4EAE4927"/>
    <w:rsid w:val="4EBC7BB8"/>
    <w:rsid w:val="4EE47A33"/>
    <w:rsid w:val="4EE7689E"/>
    <w:rsid w:val="4EED150E"/>
    <w:rsid w:val="4F3B37B0"/>
    <w:rsid w:val="4F516246"/>
    <w:rsid w:val="4F7E41F8"/>
    <w:rsid w:val="4FB5484B"/>
    <w:rsid w:val="4FB54D28"/>
    <w:rsid w:val="4FBE10A6"/>
    <w:rsid w:val="4FBE491B"/>
    <w:rsid w:val="500E5EBD"/>
    <w:rsid w:val="50271135"/>
    <w:rsid w:val="503725D2"/>
    <w:rsid w:val="50AE150E"/>
    <w:rsid w:val="50C52C03"/>
    <w:rsid w:val="51B108F4"/>
    <w:rsid w:val="520C2EF9"/>
    <w:rsid w:val="52315656"/>
    <w:rsid w:val="52503D59"/>
    <w:rsid w:val="526446E3"/>
    <w:rsid w:val="52742824"/>
    <w:rsid w:val="5296324E"/>
    <w:rsid w:val="52AE5483"/>
    <w:rsid w:val="52F35C7B"/>
    <w:rsid w:val="530F326A"/>
    <w:rsid w:val="532E52E4"/>
    <w:rsid w:val="532F09C8"/>
    <w:rsid w:val="53316201"/>
    <w:rsid w:val="5343684C"/>
    <w:rsid w:val="53685FD4"/>
    <w:rsid w:val="53A026CC"/>
    <w:rsid w:val="53BA6D3A"/>
    <w:rsid w:val="53C24734"/>
    <w:rsid w:val="541D1E51"/>
    <w:rsid w:val="544B1EF0"/>
    <w:rsid w:val="54E50600"/>
    <w:rsid w:val="550D084B"/>
    <w:rsid w:val="55486CB9"/>
    <w:rsid w:val="557853B1"/>
    <w:rsid w:val="558C2AE0"/>
    <w:rsid w:val="55AB4DC9"/>
    <w:rsid w:val="55B90E2D"/>
    <w:rsid w:val="560B2297"/>
    <w:rsid w:val="56491DE2"/>
    <w:rsid w:val="5673115C"/>
    <w:rsid w:val="568314FE"/>
    <w:rsid w:val="569222FF"/>
    <w:rsid w:val="56B84BD3"/>
    <w:rsid w:val="578467CF"/>
    <w:rsid w:val="57E307D9"/>
    <w:rsid w:val="57E9010C"/>
    <w:rsid w:val="57FE02F1"/>
    <w:rsid w:val="57FF7508"/>
    <w:rsid w:val="580F5144"/>
    <w:rsid w:val="581D0D71"/>
    <w:rsid w:val="586122E3"/>
    <w:rsid w:val="586E7A89"/>
    <w:rsid w:val="58862F1D"/>
    <w:rsid w:val="58DA67EF"/>
    <w:rsid w:val="596A6A53"/>
    <w:rsid w:val="59763DAB"/>
    <w:rsid w:val="59876E98"/>
    <w:rsid w:val="599120C7"/>
    <w:rsid w:val="59A1627A"/>
    <w:rsid w:val="59AE6C11"/>
    <w:rsid w:val="59C02198"/>
    <w:rsid w:val="59D7213F"/>
    <w:rsid w:val="59DA19DE"/>
    <w:rsid w:val="59FE2127"/>
    <w:rsid w:val="5A2C69A5"/>
    <w:rsid w:val="5A4D5E46"/>
    <w:rsid w:val="5A5F0484"/>
    <w:rsid w:val="5AFB3702"/>
    <w:rsid w:val="5B360779"/>
    <w:rsid w:val="5B7976A0"/>
    <w:rsid w:val="5B9031AF"/>
    <w:rsid w:val="5B9B40EF"/>
    <w:rsid w:val="5B9C0C37"/>
    <w:rsid w:val="5BBC5108"/>
    <w:rsid w:val="5BFA7A03"/>
    <w:rsid w:val="5BFF5DE5"/>
    <w:rsid w:val="5C045FC2"/>
    <w:rsid w:val="5C0F0215"/>
    <w:rsid w:val="5C3B4689"/>
    <w:rsid w:val="5C5E4F26"/>
    <w:rsid w:val="5C6C001D"/>
    <w:rsid w:val="5C8A551B"/>
    <w:rsid w:val="5C8A6F9D"/>
    <w:rsid w:val="5CA17FF0"/>
    <w:rsid w:val="5CF75F6F"/>
    <w:rsid w:val="5D4C2CCE"/>
    <w:rsid w:val="5D5321A6"/>
    <w:rsid w:val="5D70757E"/>
    <w:rsid w:val="5DC577BE"/>
    <w:rsid w:val="5DEE0C92"/>
    <w:rsid w:val="5E02636A"/>
    <w:rsid w:val="5E2B2D04"/>
    <w:rsid w:val="5E4755A4"/>
    <w:rsid w:val="5E4E18A5"/>
    <w:rsid w:val="5E597382"/>
    <w:rsid w:val="5E775F9F"/>
    <w:rsid w:val="5E8D6B53"/>
    <w:rsid w:val="5E8F1062"/>
    <w:rsid w:val="5EA5349E"/>
    <w:rsid w:val="5ECC3232"/>
    <w:rsid w:val="5ED152D9"/>
    <w:rsid w:val="5ED70ECF"/>
    <w:rsid w:val="5EF76CD5"/>
    <w:rsid w:val="5EFA7D02"/>
    <w:rsid w:val="5F107379"/>
    <w:rsid w:val="5F3F3A1C"/>
    <w:rsid w:val="5FAA5524"/>
    <w:rsid w:val="5FAA7928"/>
    <w:rsid w:val="5FAC21D1"/>
    <w:rsid w:val="5FEC32A7"/>
    <w:rsid w:val="5FF008C6"/>
    <w:rsid w:val="5FFA1D7B"/>
    <w:rsid w:val="600B3ABA"/>
    <w:rsid w:val="602A6348"/>
    <w:rsid w:val="60A10584"/>
    <w:rsid w:val="60A52F5B"/>
    <w:rsid w:val="60BC3414"/>
    <w:rsid w:val="60E8386C"/>
    <w:rsid w:val="61147FCA"/>
    <w:rsid w:val="61370E4D"/>
    <w:rsid w:val="616E5B72"/>
    <w:rsid w:val="61707A6C"/>
    <w:rsid w:val="618F1776"/>
    <w:rsid w:val="61AE72D6"/>
    <w:rsid w:val="61BE0F38"/>
    <w:rsid w:val="620E0272"/>
    <w:rsid w:val="622F14D7"/>
    <w:rsid w:val="62562571"/>
    <w:rsid w:val="625F4036"/>
    <w:rsid w:val="62671602"/>
    <w:rsid w:val="628B19FB"/>
    <w:rsid w:val="629E0712"/>
    <w:rsid w:val="62D7657C"/>
    <w:rsid w:val="631F436E"/>
    <w:rsid w:val="632122FB"/>
    <w:rsid w:val="633167B1"/>
    <w:rsid w:val="634707E5"/>
    <w:rsid w:val="635C2A26"/>
    <w:rsid w:val="636D4A6B"/>
    <w:rsid w:val="64085491"/>
    <w:rsid w:val="64251D87"/>
    <w:rsid w:val="64324332"/>
    <w:rsid w:val="64D9499F"/>
    <w:rsid w:val="64FA5A0F"/>
    <w:rsid w:val="65417E45"/>
    <w:rsid w:val="65747399"/>
    <w:rsid w:val="658E5018"/>
    <w:rsid w:val="65906D6E"/>
    <w:rsid w:val="65A316E0"/>
    <w:rsid w:val="65C43021"/>
    <w:rsid w:val="65CB63E3"/>
    <w:rsid w:val="662B7BA5"/>
    <w:rsid w:val="66323EA6"/>
    <w:rsid w:val="663C1398"/>
    <w:rsid w:val="667E7A96"/>
    <w:rsid w:val="66CD2FFA"/>
    <w:rsid w:val="66EB4731"/>
    <w:rsid w:val="67257F11"/>
    <w:rsid w:val="675C1CFC"/>
    <w:rsid w:val="678E2985"/>
    <w:rsid w:val="67B73D12"/>
    <w:rsid w:val="67CA4E0E"/>
    <w:rsid w:val="67CD08DC"/>
    <w:rsid w:val="683E30EA"/>
    <w:rsid w:val="68724CDB"/>
    <w:rsid w:val="68761581"/>
    <w:rsid w:val="68947304"/>
    <w:rsid w:val="693602D2"/>
    <w:rsid w:val="693E49C8"/>
    <w:rsid w:val="695E7639"/>
    <w:rsid w:val="698142AA"/>
    <w:rsid w:val="698171C3"/>
    <w:rsid w:val="699037BC"/>
    <w:rsid w:val="69983765"/>
    <w:rsid w:val="69A41637"/>
    <w:rsid w:val="69EF04F0"/>
    <w:rsid w:val="6A172C14"/>
    <w:rsid w:val="6AB141DC"/>
    <w:rsid w:val="6ADA5247"/>
    <w:rsid w:val="6AF87D0F"/>
    <w:rsid w:val="6AFB7163"/>
    <w:rsid w:val="6AFC082D"/>
    <w:rsid w:val="6AFE0A18"/>
    <w:rsid w:val="6B09264A"/>
    <w:rsid w:val="6B0D7F52"/>
    <w:rsid w:val="6B126664"/>
    <w:rsid w:val="6B4D252C"/>
    <w:rsid w:val="6B8C3890"/>
    <w:rsid w:val="6B9C5DAB"/>
    <w:rsid w:val="6BB81767"/>
    <w:rsid w:val="6BE4524B"/>
    <w:rsid w:val="6C1257FF"/>
    <w:rsid w:val="6C187BB5"/>
    <w:rsid w:val="6C1C0390"/>
    <w:rsid w:val="6C4B2051"/>
    <w:rsid w:val="6C917E42"/>
    <w:rsid w:val="6CB75164"/>
    <w:rsid w:val="6CBC0126"/>
    <w:rsid w:val="6CBE3922"/>
    <w:rsid w:val="6CD70411"/>
    <w:rsid w:val="6D087FFF"/>
    <w:rsid w:val="6D0D0A0F"/>
    <w:rsid w:val="6D1708B8"/>
    <w:rsid w:val="6D96148D"/>
    <w:rsid w:val="6DA22C23"/>
    <w:rsid w:val="6DA67AC0"/>
    <w:rsid w:val="6DB910F8"/>
    <w:rsid w:val="6EAC72C7"/>
    <w:rsid w:val="6EBD1199"/>
    <w:rsid w:val="6EC3411D"/>
    <w:rsid w:val="6EC846A6"/>
    <w:rsid w:val="6F046EF8"/>
    <w:rsid w:val="6F355F38"/>
    <w:rsid w:val="6F386B3A"/>
    <w:rsid w:val="6F485138"/>
    <w:rsid w:val="6F701CE3"/>
    <w:rsid w:val="6F99246B"/>
    <w:rsid w:val="6FA40B8B"/>
    <w:rsid w:val="6FB27AB3"/>
    <w:rsid w:val="70243685"/>
    <w:rsid w:val="702F3331"/>
    <w:rsid w:val="704A2FF2"/>
    <w:rsid w:val="70AA4325"/>
    <w:rsid w:val="70B4723D"/>
    <w:rsid w:val="70BE1F63"/>
    <w:rsid w:val="70E17F16"/>
    <w:rsid w:val="71072ACB"/>
    <w:rsid w:val="710A208D"/>
    <w:rsid w:val="71127308"/>
    <w:rsid w:val="712B586E"/>
    <w:rsid w:val="718026CD"/>
    <w:rsid w:val="71862F27"/>
    <w:rsid w:val="719526E7"/>
    <w:rsid w:val="719F4F5B"/>
    <w:rsid w:val="719F741C"/>
    <w:rsid w:val="71A172EB"/>
    <w:rsid w:val="71E62743"/>
    <w:rsid w:val="71EF7C29"/>
    <w:rsid w:val="72042639"/>
    <w:rsid w:val="721442D4"/>
    <w:rsid w:val="721E6289"/>
    <w:rsid w:val="7273738C"/>
    <w:rsid w:val="72FC7F8F"/>
    <w:rsid w:val="73200F69"/>
    <w:rsid w:val="732435D1"/>
    <w:rsid w:val="73322420"/>
    <w:rsid w:val="73366397"/>
    <w:rsid w:val="73496692"/>
    <w:rsid w:val="73B22C93"/>
    <w:rsid w:val="743B7767"/>
    <w:rsid w:val="74672A1B"/>
    <w:rsid w:val="751B1D41"/>
    <w:rsid w:val="75C24122"/>
    <w:rsid w:val="75CD00CB"/>
    <w:rsid w:val="76161D44"/>
    <w:rsid w:val="7646169E"/>
    <w:rsid w:val="76700899"/>
    <w:rsid w:val="76783336"/>
    <w:rsid w:val="767E39D3"/>
    <w:rsid w:val="76E65AF7"/>
    <w:rsid w:val="76FA5B6D"/>
    <w:rsid w:val="7743763E"/>
    <w:rsid w:val="77450A75"/>
    <w:rsid w:val="775357E4"/>
    <w:rsid w:val="77BC7DD6"/>
    <w:rsid w:val="77CE3A9B"/>
    <w:rsid w:val="77EC349C"/>
    <w:rsid w:val="77FD31CD"/>
    <w:rsid w:val="781E065D"/>
    <w:rsid w:val="781F0B47"/>
    <w:rsid w:val="78486636"/>
    <w:rsid w:val="786024C2"/>
    <w:rsid w:val="786F1F13"/>
    <w:rsid w:val="78AF64B8"/>
    <w:rsid w:val="78D06CE8"/>
    <w:rsid w:val="78DF1224"/>
    <w:rsid w:val="79053429"/>
    <w:rsid w:val="7962554E"/>
    <w:rsid w:val="796557B0"/>
    <w:rsid w:val="79737F2D"/>
    <w:rsid w:val="79C32EDD"/>
    <w:rsid w:val="79C3771B"/>
    <w:rsid w:val="79EE090B"/>
    <w:rsid w:val="79F64BC9"/>
    <w:rsid w:val="7A0352D3"/>
    <w:rsid w:val="7A045DE9"/>
    <w:rsid w:val="7A495535"/>
    <w:rsid w:val="7A583D8F"/>
    <w:rsid w:val="7A686962"/>
    <w:rsid w:val="7A7409DD"/>
    <w:rsid w:val="7A751955"/>
    <w:rsid w:val="7AB815BF"/>
    <w:rsid w:val="7ACE023A"/>
    <w:rsid w:val="7B2100B1"/>
    <w:rsid w:val="7B2B66B0"/>
    <w:rsid w:val="7B5F7B20"/>
    <w:rsid w:val="7B7162EC"/>
    <w:rsid w:val="7B8D75BF"/>
    <w:rsid w:val="7BD97DFE"/>
    <w:rsid w:val="7C17009D"/>
    <w:rsid w:val="7C381389"/>
    <w:rsid w:val="7C894533"/>
    <w:rsid w:val="7C8E2A9F"/>
    <w:rsid w:val="7C997FF8"/>
    <w:rsid w:val="7CCC08AB"/>
    <w:rsid w:val="7CCC5614"/>
    <w:rsid w:val="7D7335CE"/>
    <w:rsid w:val="7D92443E"/>
    <w:rsid w:val="7D9A4148"/>
    <w:rsid w:val="7DCD769B"/>
    <w:rsid w:val="7DD3182A"/>
    <w:rsid w:val="7DFE19AE"/>
    <w:rsid w:val="7E541454"/>
    <w:rsid w:val="7E555AB9"/>
    <w:rsid w:val="7E5D5CF9"/>
    <w:rsid w:val="7E8E19B0"/>
    <w:rsid w:val="7EA064C2"/>
    <w:rsid w:val="7EBF4366"/>
    <w:rsid w:val="7EF02B9F"/>
    <w:rsid w:val="7F4F6BD9"/>
    <w:rsid w:val="7F5E0173"/>
    <w:rsid w:val="7F630365"/>
    <w:rsid w:val="7F757530"/>
    <w:rsid w:val="7F76232C"/>
    <w:rsid w:val="7F7B6EF9"/>
    <w:rsid w:val="7F93205D"/>
    <w:rsid w:val="7F9C013A"/>
    <w:rsid w:val="7FA8510F"/>
    <w:rsid w:val="7FAF4222"/>
    <w:rsid w:val="7FC8488C"/>
    <w:rsid w:val="7FCA6C5C"/>
    <w:rsid w:val="7FE27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19"/>
      <w:szCs w:val="19"/>
      <w:lang w:val="zh-CN" w:eastAsia="zh-CN" w:bidi="zh-CN"/>
    </w:rPr>
  </w:style>
  <w:style w:type="paragraph" w:styleId="8">
    <w:name w:val="Body Text Indent"/>
    <w:basedOn w:val="1"/>
    <w:qFormat/>
    <w:uiPriority w:val="0"/>
    <w:pPr>
      <w:ind w:left="120" w:leftChars="57" w:firstLine="420" w:firstLine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endnote text"/>
    <w:basedOn w:val="1"/>
    <w:qFormat/>
    <w:uiPriority w:val="0"/>
    <w:pPr>
      <w:snapToGrid w:val="0"/>
      <w:jc w:val="left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ndnote reference"/>
    <w:basedOn w:val="17"/>
    <w:qFormat/>
    <w:uiPriority w:val="0"/>
    <w:rPr>
      <w:vertAlign w:val="superscript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23">
    <w:name w:val="List Paragraph"/>
    <w:basedOn w:val="1"/>
    <w:qFormat/>
    <w:uiPriority w:val="1"/>
    <w:pPr>
      <w:ind w:left="414" w:hanging="302"/>
    </w:pPr>
    <w:rPr>
      <w:rFonts w:ascii="宋体" w:hAnsi="宋体" w:eastAsia="宋体" w:cs="宋体"/>
      <w:lang w:val="zh-CN" w:eastAsia="zh-CN" w:bidi="zh-CN"/>
    </w:rPr>
  </w:style>
  <w:style w:type="paragraph" w:customStyle="1" w:styleId="24">
    <w:name w:val="Table Paragraph"/>
    <w:basedOn w:val="1"/>
    <w:qFormat/>
    <w:uiPriority w:val="1"/>
    <w:pPr>
      <w:spacing w:before="47"/>
      <w:ind w:left="5"/>
    </w:pPr>
    <w:rPr>
      <w:rFonts w:ascii="Arial Narrow" w:hAnsi="Arial Narrow" w:eastAsia="Arial Narrow" w:cs="Arial Narrow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30592</Words>
  <Characters>41374</Characters>
  <Lines>0</Lines>
  <Paragraphs>0</Paragraphs>
  <TotalTime>1</TotalTime>
  <ScaleCrop>false</ScaleCrop>
  <LinksUpToDate>false</LinksUpToDate>
  <CharactersWithSpaces>46566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2020-04-20T12:11:00Z</dcterms:created>
  <dc:creator>13625</dc:creator>
  <cp:lastModifiedBy>小晴晴</cp:lastModifiedBy>
  <dcterms:modified xsi:type="dcterms:W3CDTF">2022-07-14T14:36:36Z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