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tblLayout w:type="fixed"/>
        <w:tblLook w:firstColumn="1" w:firstRow="1" w:lastColumn="0" w:lastRow="0" w:noHBand="0" w:noVBand="1" w:val="04A0"/>
        <w:tblInd w:w="-476.0" w:type="dxa"/>
      </w:tblPr>
      <w:tblGrid>
        <w:gridCol w:w="6284"/>
        <w:gridCol w:w="6284"/>
      </w:tblGrid>
      <w:tr>
        <w:trPr>
          <w:trHeight w:hRule="exact" w:val="200"/>
        </w:trPr>
        <w:tc>
          <w:tcPr>
            <w:tcW w:type="dxa" w:w="6284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6284"/>
            <w:tcBorders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260" w:lineRule="exact" w:before="934" w:after="0"/>
        <w:ind w:left="154" w:right="154" w:firstLine="0"/>
        <w:jc w:val="left"/>
      </w:pPr>
      <w:r>
        <w:rPr>
          <w:rFonts w:ascii="隶书" w:hAnsi="隶书" w:eastAsia="隶书"/>
          <w:b w:val="0"/>
          <w:i w:val="0"/>
          <w:color w:val="000000"/>
          <w:sz w:val="126"/>
        </w:rPr>
        <w:t>电子线路设计与测试</w:t>
      </w:r>
    </w:p>
    <w:p>
      <w:pPr>
        <w:autoSpaceDN w:val="0"/>
        <w:autoSpaceDE w:val="0"/>
        <w:widowControl/>
        <w:spacing w:line="798" w:lineRule="exact" w:before="1198" w:after="0"/>
        <w:ind w:left="4466" w:right="4466" w:firstLine="0"/>
        <w:jc w:val="left"/>
      </w:pPr>
      <w:r>
        <w:rPr>
          <w:rFonts w:ascii="仿宋" w:hAnsi="仿宋" w:eastAsia="仿宋"/>
          <w:b w:val="0"/>
          <w:i w:val="0"/>
          <w:color w:val="000099"/>
          <w:sz w:val="80"/>
        </w:rPr>
        <w:t>第二阶段</w:t>
      </w:r>
    </w:p>
    <w:p>
      <w:pPr>
        <w:autoSpaceDN w:val="0"/>
        <w:autoSpaceDE w:val="0"/>
        <w:widowControl/>
        <w:spacing w:line="720" w:lineRule="exact" w:before="880" w:after="0"/>
        <w:ind w:left="0" w:right="0" w:firstLine="0"/>
        <w:jc w:val="center"/>
      </w:pPr>
      <w:r>
        <w:rPr>
          <w:rFonts w:ascii="黑体" w:hAnsi="黑体" w:eastAsia="黑体"/>
          <w:b w:val="0"/>
          <w:i w:val="0"/>
          <w:color w:val="000099"/>
          <w:sz w:val="72"/>
        </w:rPr>
        <w:t>MOSFET共源放大电路设计</w:t>
      </w:r>
    </w:p>
    <w:p>
      <w:pPr>
        <w:autoSpaceDN w:val="0"/>
        <w:autoSpaceDE w:val="0"/>
        <w:widowControl/>
        <w:spacing w:line="720" w:lineRule="exact" w:before="578" w:after="0"/>
        <w:ind w:left="0" w:right="0" w:firstLine="0"/>
        <w:jc w:val="center"/>
      </w:pPr>
      <w:r>
        <w:rPr>
          <w:rFonts w:ascii="黑体" w:hAnsi="黑体" w:eastAsia="黑体"/>
          <w:b w:val="0"/>
          <w:i w:val="0"/>
          <w:color w:val="000099"/>
          <w:sz w:val="72"/>
        </w:rPr>
        <w:t>安装、调试及测试</w:t>
      </w:r>
    </w:p>
    <w:p>
      <w:pPr>
        <w:sectPr>
          <w:pgSz w:w="14400" w:h="10800"/>
          <w:pgMar w:top="518" w:right="880" w:bottom="602" w:left="952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62" w:lineRule="exact" w:before="348" w:after="0"/>
        <w:ind w:left="232" w:right="232" w:firstLine="0"/>
        <w:jc w:val="left"/>
      </w:pPr>
      <w:r>
        <w:rPr>
          <w:rFonts w:ascii="隶书" w:hAnsi="隶书" w:eastAsia="隶书"/>
          <w:b w:val="0"/>
          <w:i w:val="0"/>
          <w:color w:val="000099"/>
          <w:sz w:val="76"/>
        </w:rPr>
        <w:t>电子线路设计与测试</w:t>
      </w:r>
    </w:p>
    <w:p>
      <w:pPr>
        <w:autoSpaceDN w:val="0"/>
        <w:autoSpaceDE w:val="0"/>
        <w:widowControl/>
        <w:spacing w:line="640" w:lineRule="exact" w:before="864" w:after="0"/>
        <w:ind w:left="2852" w:right="2852" w:firstLine="0"/>
        <w:jc w:val="left"/>
      </w:pPr>
      <w:r>
        <w:rPr>
          <w:rFonts w:ascii="黑体" w:hAnsi="黑体" w:eastAsia="黑体"/>
          <w:b w:val="0"/>
          <w:i w:val="0"/>
          <w:color w:val="000000"/>
          <w:sz w:val="64"/>
        </w:rPr>
        <w:t>MOSFET共源放大电路设计</w:t>
      </w:r>
    </w:p>
    <w:p>
      <w:pPr>
        <w:autoSpaceDN w:val="0"/>
        <w:autoSpaceDE w:val="0"/>
        <w:widowControl/>
        <w:spacing w:line="642" w:lineRule="exact" w:before="510" w:after="0"/>
        <w:ind w:left="3818" w:right="3818" w:firstLine="0"/>
        <w:jc w:val="left"/>
      </w:pPr>
      <w:r>
        <w:rPr>
          <w:rFonts w:ascii="黑体" w:hAnsi="黑体" w:eastAsia="黑体"/>
          <w:b w:val="0"/>
          <w:i w:val="0"/>
          <w:color w:val="000000"/>
          <w:sz w:val="64"/>
        </w:rPr>
        <w:t>安装、调试及测试</w:t>
      </w:r>
    </w:p>
    <w:p>
      <w:pPr>
        <w:autoSpaceDN w:val="0"/>
        <w:autoSpaceDE w:val="0"/>
        <w:widowControl/>
        <w:spacing w:line="746" w:lineRule="exact" w:before="392" w:after="0"/>
        <w:ind w:left="0" w:right="0" w:firstLine="0"/>
        <w:jc w:val="left"/>
      </w:pPr>
      <w:r>
        <w:rPr>
          <w:rFonts w:ascii="隶书" w:hAnsi="隶书" w:eastAsia="隶书"/>
          <w:b w:val="0"/>
          <w:i w:val="0"/>
          <w:color w:val="000000"/>
          <w:sz w:val="64"/>
        </w:rPr>
        <w:t>（1）单级MOSFET共源放大电路</w:t>
      </w:r>
      <w:r>
        <w:rPr>
          <w:rFonts w:ascii="隶书" w:hAnsi="隶书" w:eastAsia="隶书"/>
          <w:b w:val="0"/>
          <w:i w:val="0"/>
          <w:color w:val="000099"/>
          <w:sz w:val="64"/>
        </w:rPr>
        <w:t>仿真</w:t>
      </w:r>
      <w:r>
        <w:br/>
      </w:r>
      <w:r>
        <w:rPr>
          <w:rFonts w:ascii="隶书" w:hAnsi="隶书" w:eastAsia="隶书"/>
          <w:b w:val="0"/>
          <w:i w:val="0"/>
          <w:color w:val="000000"/>
          <w:sz w:val="64"/>
        </w:rPr>
        <w:t>教材3.3.3实验任务3——实验步骤与要求（6）</w:t>
      </w:r>
    </w:p>
    <w:p>
      <w:pPr>
        <w:autoSpaceDN w:val="0"/>
        <w:autoSpaceDE w:val="0"/>
        <w:widowControl/>
        <w:spacing w:line="768" w:lineRule="exact" w:before="612" w:after="1228"/>
        <w:ind w:left="8" w:right="8" w:firstLine="0"/>
        <w:jc w:val="left"/>
      </w:pPr>
      <w:r>
        <w:rPr>
          <w:rFonts w:ascii="隶书" w:hAnsi="隶书" w:eastAsia="隶书"/>
          <w:b w:val="0"/>
          <w:i w:val="0"/>
          <w:color w:val="000000"/>
          <w:sz w:val="64"/>
        </w:rPr>
        <w:t>（2）单级MOSFET共源放大电路</w:t>
      </w:r>
      <w:r>
        <w:rPr>
          <w:rFonts w:ascii="隶书" w:hAnsi="隶书" w:eastAsia="隶书"/>
          <w:b w:val="0"/>
          <w:i w:val="0"/>
          <w:color w:val="000099"/>
          <w:sz w:val="64"/>
        </w:rPr>
        <w:t>插板实现</w:t>
      </w:r>
      <w:r>
        <w:br/>
      </w:r>
      <w:r>
        <w:rPr>
          <w:rFonts w:ascii="隶书" w:hAnsi="隶书" w:eastAsia="隶书"/>
          <w:b w:val="0"/>
          <w:i w:val="0"/>
          <w:color w:val="000000"/>
          <w:sz w:val="64"/>
        </w:rPr>
        <w:t>教材3.3.3实验任务3——实验步骤与要求中的</w:t>
      </w:r>
      <w:r>
        <w:rPr>
          <w:rFonts w:ascii="隶书" w:hAnsi="隶书" w:eastAsia="隶书"/>
          <w:b w:val="0"/>
          <w:i w:val="0"/>
          <w:color w:val="000000"/>
          <w:sz w:val="64"/>
        </w:rPr>
        <w:t>（1）-（5）。</w:t>
      </w:r>
      <w:r>
        <w:rPr>
          <w:rFonts w:ascii="隶书" w:hAnsi="隶书" w:eastAsia="隶书"/>
          <w:b w:val="0"/>
          <w:i w:val="0"/>
          <w:color w:val="000099"/>
          <w:sz w:val="64"/>
        </w:rPr>
        <w:t>补充：观察失真现象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138.0" w:type="dxa"/>
      </w:tblPr>
      <w:tblGrid>
        <w:gridCol w:w="6599"/>
        <w:gridCol w:w="6599"/>
      </w:tblGrid>
      <w:tr>
        <w:trPr>
          <w:trHeight w:hRule="exact" w:val="568"/>
        </w:trPr>
        <w:tc>
          <w:tcPr>
            <w:tcW w:type="dxa" w:w="3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100" w:after="0"/>
              <w:ind w:left="96" w:right="96" w:firstLine="0"/>
              <w:jc w:val="right"/>
            </w:pPr>
            <w:r>
              <w:rPr>
                <w:rFonts w:ascii="Verdana" w:hAnsi="Verdana" w:eastAsia="Verdana"/>
                <w:b/>
                <w:i w:val="0"/>
                <w:color w:val="000000"/>
                <w:sz w:val="32"/>
              </w:rPr>
              <w:t>2</w:t>
            </w:r>
          </w:p>
        </w:tc>
        <w:tc>
          <w:tcPr>
            <w:tcW w:type="dxa" w:w="3252"/>
            <w:tcBorders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10800"/>
          <w:pgMar w:top="350" w:right="390" w:bottom="68" w:left="812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62" w:lineRule="exact" w:before="316" w:after="0"/>
        <w:ind w:left="180" w:right="180" w:firstLine="0"/>
        <w:jc w:val="left"/>
      </w:pPr>
      <w:r>
        <w:rPr>
          <w:rFonts w:ascii="隶书" w:hAnsi="隶书" w:eastAsia="隶书"/>
          <w:b w:val="0"/>
          <w:i w:val="0"/>
          <w:color w:val="000099"/>
          <w:sz w:val="76"/>
        </w:rPr>
        <w:t>自学内容</w:t>
      </w:r>
    </w:p>
    <w:p>
      <w:pPr>
        <w:autoSpaceDN w:val="0"/>
        <w:autoSpaceDE w:val="0"/>
        <w:widowControl/>
        <w:spacing w:line="584" w:lineRule="exact" w:before="672" w:after="0"/>
        <w:ind w:left="0" w:right="0" w:firstLine="0"/>
        <w:jc w:val="left"/>
      </w:pPr>
      <w:r>
        <w:rPr>
          <w:rFonts w:ascii="Wingdings" w:hAnsi="Wingdings" w:eastAsia="Wingdings"/>
          <w:b w:val="0"/>
          <w:i w:val="0"/>
          <w:color w:val="CC0000"/>
          <w:sz w:val="48"/>
        </w:rPr>
        <w:t></w:t>
      </w:r>
      <w:r>
        <w:rPr>
          <w:rFonts w:ascii="宋体" w:hAnsi="宋体" w:eastAsia="宋体"/>
          <w:b w:val="0"/>
          <w:i w:val="0"/>
          <w:color w:val="000000"/>
          <w:sz w:val="48"/>
        </w:rPr>
        <w:t xml:space="preserve"> 第</w:t>
      </w:r>
      <w:r>
        <w:rPr>
          <w:rFonts w:ascii="Verdana" w:hAnsi="Verdana" w:eastAsia="Verdana"/>
          <w:b w:val="0"/>
          <w:i w:val="0"/>
          <w:color w:val="000000"/>
          <w:sz w:val="48"/>
        </w:rPr>
        <w:t>2</w:t>
      </w:r>
      <w:r>
        <w:rPr>
          <w:rFonts w:ascii="宋体" w:hAnsi="宋体" w:eastAsia="宋体"/>
          <w:b w:val="0"/>
          <w:i w:val="0"/>
          <w:color w:val="000000"/>
          <w:sz w:val="48"/>
        </w:rPr>
        <w:t>章 电子线路计算机辅助分析与设计</w:t>
      </w:r>
    </w:p>
    <w:p>
      <w:pPr>
        <w:autoSpaceDN w:val="0"/>
        <w:autoSpaceDE w:val="0"/>
        <w:widowControl/>
        <w:spacing w:line="692" w:lineRule="exact" w:before="0" w:after="0"/>
        <w:ind w:left="740" w:right="740" w:firstLine="0"/>
        <w:jc w:val="left"/>
      </w:pPr>
      <w:r>
        <w:rPr>
          <w:rFonts w:ascii="Wingdings" w:hAnsi="Wingdings" w:eastAsia="Wingdings"/>
          <w:b w:val="0"/>
          <w:i w:val="0"/>
          <w:color w:val="CC0000"/>
          <w:sz w:val="48"/>
        </w:rPr>
        <w:t>◼</w:t>
      </w:r>
      <w:r>
        <w:rPr>
          <w:rFonts w:ascii="Verdana" w:hAnsi="Verdana" w:eastAsia="Verdana"/>
          <w:b w:val="0"/>
          <w:i w:val="0"/>
          <w:color w:val="000000"/>
          <w:sz w:val="48"/>
        </w:rPr>
        <w:t xml:space="preserve"> 2.1  Orcad9.2</w:t>
      </w:r>
      <w:r>
        <w:rPr>
          <w:rFonts w:ascii="宋体" w:hAnsi="宋体" w:eastAsia="宋体"/>
          <w:b w:val="0"/>
          <w:i w:val="0"/>
          <w:color w:val="000000"/>
          <w:sz w:val="48"/>
        </w:rPr>
        <w:t>软件概述</w:t>
      </w:r>
      <w:r>
        <w:br/>
      </w:r>
      <w:r>
        <w:rPr>
          <w:rFonts w:ascii="Wingdings" w:hAnsi="Wingdings" w:eastAsia="Wingdings"/>
          <w:b w:val="0"/>
          <w:i w:val="0"/>
          <w:color w:val="CC0000"/>
          <w:sz w:val="48"/>
        </w:rPr>
        <w:t>◼</w:t>
      </w:r>
      <w:r>
        <w:rPr>
          <w:rFonts w:ascii="Verdana" w:hAnsi="Verdana" w:eastAsia="Verdana"/>
          <w:b w:val="0"/>
          <w:i w:val="0"/>
          <w:color w:val="000000"/>
          <w:sz w:val="48"/>
        </w:rPr>
        <w:t xml:space="preserve"> 2.2 Orcad9.2</w:t>
      </w:r>
      <w:r>
        <w:rPr>
          <w:rFonts w:ascii="宋体" w:hAnsi="宋体" w:eastAsia="宋体"/>
          <w:b w:val="0"/>
          <w:i w:val="0"/>
          <w:color w:val="000000"/>
          <w:sz w:val="48"/>
        </w:rPr>
        <w:t>电路设计仿真分析的流程</w:t>
      </w:r>
      <w:r>
        <w:br/>
      </w:r>
      <w:r>
        <w:rPr>
          <w:rFonts w:ascii="Wingdings" w:hAnsi="Wingdings" w:eastAsia="Wingdings"/>
          <w:b w:val="0"/>
          <w:i w:val="0"/>
          <w:color w:val="CC0000"/>
          <w:sz w:val="48"/>
        </w:rPr>
        <w:t>◼</w:t>
      </w:r>
      <w:r>
        <w:rPr>
          <w:rFonts w:ascii="Verdana" w:hAnsi="Verdana" w:eastAsia="Verdana"/>
          <w:b w:val="0"/>
          <w:i w:val="0"/>
          <w:color w:val="000000"/>
          <w:sz w:val="48"/>
        </w:rPr>
        <w:t xml:space="preserve"> 2.3  </w:t>
      </w:r>
      <w:r>
        <w:rPr>
          <w:rFonts w:ascii="宋体" w:hAnsi="宋体" w:eastAsia="宋体"/>
          <w:b w:val="0"/>
          <w:i w:val="0"/>
          <w:color w:val="000000"/>
          <w:sz w:val="48"/>
        </w:rPr>
        <w:t>电子线路分析示例（</w:t>
      </w:r>
      <w:r>
        <w:rPr>
          <w:rFonts w:ascii="Verdana" w:hAnsi="Verdana" w:eastAsia="Verdana"/>
          <w:b w:val="0"/>
          <w:i w:val="0"/>
          <w:color w:val="000000"/>
          <w:sz w:val="48"/>
        </w:rPr>
        <w:t>2.3.1,2.3.4</w:t>
      </w:r>
      <w:r>
        <w:rPr>
          <w:rFonts w:ascii="宋体" w:hAnsi="宋体" w:eastAsia="宋体"/>
          <w:b w:val="0"/>
          <w:i w:val="0"/>
          <w:color w:val="000000"/>
          <w:sz w:val="48"/>
        </w:rPr>
        <w:t>）</w:t>
      </w:r>
    </w:p>
    <w:p>
      <w:pPr>
        <w:autoSpaceDN w:val="0"/>
        <w:autoSpaceDE w:val="0"/>
        <w:widowControl/>
        <w:spacing w:line="582" w:lineRule="exact" w:before="108" w:after="0"/>
        <w:ind w:left="0" w:right="0" w:firstLine="0"/>
        <w:jc w:val="left"/>
      </w:pPr>
      <w:r>
        <w:rPr>
          <w:rFonts w:ascii="Wingdings" w:hAnsi="Wingdings" w:eastAsia="Wingdings"/>
          <w:b w:val="0"/>
          <w:i w:val="0"/>
          <w:color w:val="CC0000"/>
          <w:sz w:val="48"/>
        </w:rPr>
        <w:t></w:t>
      </w:r>
      <w:r>
        <w:rPr>
          <w:rFonts w:ascii="宋体" w:hAnsi="宋体" w:eastAsia="宋体"/>
          <w:b w:val="0"/>
          <w:i w:val="0"/>
          <w:color w:val="000000"/>
          <w:sz w:val="48"/>
        </w:rPr>
        <w:t xml:space="preserve"> 第</w:t>
      </w:r>
      <w:r>
        <w:rPr>
          <w:rFonts w:ascii="Verdana" w:hAnsi="Verdana" w:eastAsia="Verdana"/>
          <w:b w:val="0"/>
          <w:i w:val="0"/>
          <w:color w:val="000000"/>
          <w:sz w:val="48"/>
        </w:rPr>
        <w:t>3</w:t>
      </w:r>
      <w:r>
        <w:rPr>
          <w:rFonts w:ascii="宋体" w:hAnsi="宋体" w:eastAsia="宋体"/>
          <w:b w:val="0"/>
          <w:i w:val="0"/>
          <w:color w:val="000000"/>
          <w:sz w:val="48"/>
        </w:rPr>
        <w:t>章 模拟电子线路基础实验</w:t>
      </w:r>
    </w:p>
    <w:p>
      <w:pPr>
        <w:autoSpaceDN w:val="0"/>
        <w:autoSpaceDE w:val="0"/>
        <w:widowControl/>
        <w:spacing w:line="692" w:lineRule="exact" w:before="0" w:after="0"/>
        <w:ind w:left="740" w:right="436" w:firstLine="0"/>
        <w:jc w:val="left"/>
      </w:pPr>
      <w:r>
        <w:rPr>
          <w:rFonts w:ascii="Wingdings" w:hAnsi="Wingdings" w:eastAsia="Wingdings"/>
          <w:b w:val="0"/>
          <w:i w:val="0"/>
          <w:color w:val="CC0000"/>
          <w:sz w:val="48"/>
        </w:rPr>
        <w:t>◼</w:t>
      </w:r>
      <w:r>
        <w:rPr>
          <w:rFonts w:ascii="Verdana" w:hAnsi="Verdana" w:eastAsia="Verdana"/>
          <w:b w:val="0"/>
          <w:i w:val="0"/>
          <w:color w:val="000000"/>
          <w:sz w:val="48"/>
        </w:rPr>
        <w:t xml:space="preserve"> 3.2   </w:t>
      </w:r>
      <w:r>
        <w:rPr>
          <w:rFonts w:ascii="宋体" w:hAnsi="宋体" w:eastAsia="宋体"/>
          <w:b w:val="0"/>
          <w:i w:val="0"/>
          <w:color w:val="000000"/>
          <w:sz w:val="48"/>
        </w:rPr>
        <w:t>双极结型三极管的参数测试与基本应用</w:t>
      </w:r>
      <w:r>
        <w:br/>
      </w:r>
      <w:r>
        <w:rPr>
          <w:rFonts w:ascii="Wingdings" w:hAnsi="Wingdings" w:eastAsia="Wingdings"/>
          <w:b w:val="0"/>
          <w:i w:val="0"/>
          <w:color w:val="CC0000"/>
          <w:sz w:val="48"/>
        </w:rPr>
        <w:t>◼</w:t>
      </w:r>
      <w:r>
        <w:rPr>
          <w:rFonts w:ascii="Verdana" w:hAnsi="Verdana" w:eastAsia="Verdana"/>
          <w:b w:val="0"/>
          <w:i w:val="0"/>
          <w:color w:val="000000"/>
          <w:sz w:val="48"/>
        </w:rPr>
        <w:t xml:space="preserve"> 3.3   </w:t>
      </w:r>
      <w:r>
        <w:rPr>
          <w:rFonts w:ascii="宋体" w:hAnsi="宋体" w:eastAsia="宋体"/>
          <w:b w:val="0"/>
          <w:i w:val="0"/>
          <w:color w:val="000000"/>
          <w:sz w:val="48"/>
        </w:rPr>
        <w:t>金属</w:t>
      </w:r>
      <w:r>
        <w:rPr>
          <w:rFonts w:ascii="Verdana" w:hAnsi="Verdana" w:eastAsia="Verdana"/>
          <w:b w:val="0"/>
          <w:i w:val="0"/>
          <w:color w:val="000000"/>
          <w:sz w:val="48"/>
        </w:rPr>
        <w:t>-</w:t>
      </w:r>
      <w:r>
        <w:rPr>
          <w:rFonts w:ascii="宋体" w:hAnsi="宋体" w:eastAsia="宋体"/>
          <w:b w:val="0"/>
          <w:i w:val="0"/>
          <w:color w:val="000000"/>
          <w:sz w:val="48"/>
        </w:rPr>
        <w:t>氧化物</w:t>
      </w:r>
      <w:r>
        <w:rPr>
          <w:rFonts w:ascii="Verdana" w:hAnsi="Verdana" w:eastAsia="Verdana"/>
          <w:b w:val="0"/>
          <w:i w:val="0"/>
          <w:color w:val="000000"/>
          <w:sz w:val="48"/>
        </w:rPr>
        <w:t>-</w:t>
      </w:r>
      <w:r>
        <w:rPr>
          <w:rFonts w:ascii="宋体" w:hAnsi="宋体" w:eastAsia="宋体"/>
          <w:b w:val="0"/>
          <w:i w:val="0"/>
          <w:color w:val="000000"/>
          <w:sz w:val="48"/>
        </w:rPr>
        <w:t>半导体场效应管参数测试与基本</w:t>
      </w:r>
    </w:p>
    <w:p>
      <w:pPr>
        <w:autoSpaceDN w:val="0"/>
        <w:autoSpaceDE w:val="0"/>
        <w:widowControl/>
        <w:spacing w:line="480" w:lineRule="exact" w:before="62" w:after="0"/>
        <w:ind w:left="1430" w:right="1430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48"/>
        </w:rPr>
        <w:t>应用</w:t>
      </w:r>
    </w:p>
    <w:p>
      <w:pPr>
        <w:autoSpaceDN w:val="0"/>
        <w:autoSpaceDE w:val="0"/>
        <w:widowControl/>
        <w:spacing w:line="582" w:lineRule="exact" w:before="142" w:after="0"/>
        <w:ind w:left="0" w:right="0" w:firstLine="0"/>
        <w:jc w:val="left"/>
      </w:pPr>
      <w:r>
        <w:rPr>
          <w:rFonts w:ascii="Wingdings" w:hAnsi="Wingdings" w:eastAsia="Wingdings"/>
          <w:b w:val="0"/>
          <w:i w:val="0"/>
          <w:color w:val="CC0000"/>
          <w:sz w:val="48"/>
        </w:rPr>
        <w:t></w:t>
      </w:r>
      <w:r>
        <w:rPr>
          <w:rFonts w:ascii="宋体" w:hAnsi="宋体" w:eastAsia="宋体"/>
          <w:b w:val="0"/>
          <w:i w:val="0"/>
          <w:color w:val="000000"/>
          <w:sz w:val="48"/>
        </w:rPr>
        <w:t xml:space="preserve"> 第</w:t>
      </w:r>
      <w:r>
        <w:rPr>
          <w:rFonts w:ascii="Verdana" w:hAnsi="Verdana" w:eastAsia="Verdana"/>
          <w:b w:val="0"/>
          <w:i w:val="0"/>
          <w:color w:val="000000"/>
          <w:sz w:val="48"/>
        </w:rPr>
        <w:t>4</w:t>
      </w:r>
      <w:r>
        <w:rPr>
          <w:rFonts w:ascii="宋体" w:hAnsi="宋体" w:eastAsia="宋体"/>
          <w:b w:val="0"/>
          <w:i w:val="0"/>
          <w:color w:val="000000"/>
          <w:sz w:val="48"/>
        </w:rPr>
        <w:t>章 模拟电子线路应用设计</w:t>
      </w:r>
    </w:p>
    <w:p>
      <w:pPr>
        <w:autoSpaceDN w:val="0"/>
        <w:autoSpaceDE w:val="0"/>
        <w:widowControl/>
        <w:spacing w:line="692" w:lineRule="exact" w:before="0" w:after="0"/>
        <w:ind w:left="740" w:right="740" w:firstLine="0"/>
        <w:jc w:val="left"/>
      </w:pPr>
      <w:r>
        <w:rPr>
          <w:rFonts w:ascii="Wingdings" w:hAnsi="Wingdings" w:eastAsia="Wingdings"/>
          <w:b w:val="0"/>
          <w:i w:val="0"/>
          <w:color w:val="CC0000"/>
          <w:sz w:val="48"/>
        </w:rPr>
        <w:t>◼</w:t>
      </w:r>
      <w:r>
        <w:rPr>
          <w:rFonts w:ascii="Verdana" w:hAnsi="Verdana" w:eastAsia="Verdana"/>
          <w:b w:val="0"/>
          <w:i w:val="0"/>
          <w:color w:val="000000"/>
          <w:sz w:val="48"/>
        </w:rPr>
        <w:t xml:space="preserve"> 4.2  </w:t>
      </w:r>
      <w:r>
        <w:rPr>
          <w:rFonts w:ascii="宋体" w:hAnsi="宋体" w:eastAsia="宋体"/>
          <w:b w:val="0"/>
          <w:i w:val="0"/>
          <w:color w:val="000000"/>
          <w:sz w:val="48"/>
        </w:rPr>
        <w:t>双极结型晶体管共射放大器设计</w:t>
      </w:r>
      <w:r>
        <w:br/>
      </w:r>
      <w:r>
        <w:rPr>
          <w:rFonts w:ascii="Wingdings" w:hAnsi="Wingdings" w:eastAsia="Wingdings"/>
          <w:b w:val="0"/>
          <w:i w:val="0"/>
          <w:color w:val="CC0000"/>
          <w:sz w:val="48"/>
        </w:rPr>
        <w:t>◼</w:t>
      </w:r>
      <w:r>
        <w:rPr>
          <w:rFonts w:ascii="Verdana" w:hAnsi="Verdana" w:eastAsia="Verdana"/>
          <w:b w:val="0"/>
          <w:i w:val="0"/>
          <w:color w:val="000000"/>
          <w:sz w:val="48"/>
        </w:rPr>
        <w:t xml:space="preserve"> 4.3  </w:t>
      </w:r>
      <w:r>
        <w:rPr>
          <w:rFonts w:ascii="宋体" w:hAnsi="宋体" w:eastAsia="宋体"/>
          <w:b w:val="0"/>
          <w:i w:val="0"/>
          <w:color w:val="000000"/>
          <w:sz w:val="48"/>
        </w:rPr>
        <w:t>金属</w:t>
      </w:r>
      <w:r>
        <w:rPr>
          <w:rFonts w:ascii="Verdana" w:hAnsi="Verdana" w:eastAsia="Verdana"/>
          <w:b w:val="0"/>
          <w:i w:val="0"/>
          <w:color w:val="000000"/>
          <w:sz w:val="48"/>
        </w:rPr>
        <w:t>-</w:t>
      </w:r>
      <w:r>
        <w:rPr>
          <w:rFonts w:ascii="宋体" w:hAnsi="宋体" w:eastAsia="宋体"/>
          <w:b w:val="0"/>
          <w:i w:val="0"/>
          <w:color w:val="000000"/>
          <w:sz w:val="48"/>
        </w:rPr>
        <w:t>氧化物</w:t>
      </w:r>
      <w:r>
        <w:rPr>
          <w:rFonts w:ascii="Verdana" w:hAnsi="Verdana" w:eastAsia="Verdana"/>
          <w:b w:val="0"/>
          <w:i w:val="0"/>
          <w:color w:val="000000"/>
          <w:sz w:val="48"/>
        </w:rPr>
        <w:t>-</w:t>
      </w:r>
      <w:r>
        <w:rPr>
          <w:rFonts w:ascii="宋体" w:hAnsi="宋体" w:eastAsia="宋体"/>
          <w:b w:val="0"/>
          <w:i w:val="0"/>
          <w:color w:val="000000"/>
          <w:sz w:val="48"/>
        </w:rPr>
        <w:t>半导体场效应管放大器设计</w:t>
      </w:r>
    </w:p>
    <w:p>
      <w:pPr>
        <w:sectPr>
          <w:pgSz w:w="14400" w:h="10800"/>
          <w:pgMar w:top="318" w:right="880" w:bottom="432" w:left="80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62" w:lineRule="exact" w:before="316" w:after="0"/>
        <w:ind w:left="40" w:right="40" w:firstLine="0"/>
        <w:jc w:val="left"/>
      </w:pPr>
      <w:r>
        <w:rPr>
          <w:rFonts w:ascii="隶书" w:hAnsi="隶书" w:eastAsia="隶书"/>
          <w:b w:val="0"/>
          <w:i w:val="0"/>
          <w:color w:val="000099"/>
          <w:sz w:val="76"/>
        </w:rPr>
        <w:t>线上教学资源</w:t>
      </w:r>
    </w:p>
    <w:p>
      <w:pPr>
        <w:autoSpaceDN w:val="0"/>
        <w:autoSpaceDE w:val="0"/>
        <w:widowControl/>
        <w:spacing w:line="664" w:lineRule="exact" w:before="1210" w:after="0"/>
        <w:ind w:left="54" w:right="54" w:firstLine="0"/>
        <w:jc w:val="left"/>
      </w:pPr>
      <w:r>
        <w:rPr>
          <w:rFonts w:ascii="Wingdings" w:hAnsi="Wingdings" w:eastAsia="Wingdings"/>
          <w:b w:val="0"/>
          <w:i w:val="0"/>
          <w:color w:val="CC0000"/>
          <w:sz w:val="60"/>
        </w:rPr>
        <w:t></w:t>
      </w:r>
      <w:r>
        <w:rPr>
          <w:rFonts w:ascii="宋体" w:hAnsi="宋体" w:eastAsia="宋体"/>
          <w:b w:val="0"/>
          <w:i w:val="0"/>
          <w:color w:val="000000"/>
          <w:sz w:val="60"/>
        </w:rPr>
        <w:t xml:space="preserve"> 华中科技大学《电子线路设计、测试与实验</w:t>
      </w:r>
    </w:p>
    <w:p>
      <w:pPr>
        <w:autoSpaceDN w:val="0"/>
        <w:autoSpaceDE w:val="0"/>
        <w:widowControl/>
        <w:spacing w:line="702" w:lineRule="exact" w:before="0" w:after="64"/>
        <w:ind w:left="794" w:right="794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60"/>
        </w:rPr>
        <w:t>（一）》</w:t>
      </w:r>
      <w:r>
        <w:rPr>
          <w:rFonts w:ascii="Verdana" w:hAnsi="Verdana" w:eastAsia="Verdana"/>
          <w:b w:val="0"/>
          <w:i w:val="0"/>
          <w:color w:val="000000"/>
          <w:sz w:val="60"/>
        </w:rPr>
        <w:t>MOOC</w:t>
      </w:r>
      <w:r>
        <w:rPr>
          <w:rFonts w:ascii="宋体" w:hAnsi="宋体" w:eastAsia="宋体"/>
          <w:b w:val="0"/>
          <w:i w:val="0"/>
          <w:color w:val="000000"/>
          <w:sz w:val="60"/>
        </w:rPr>
        <w:t>课程：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.999999999999972" w:type="dxa"/>
      </w:tblPr>
      <w:tblGrid>
        <w:gridCol w:w="6523"/>
        <w:gridCol w:w="6523"/>
      </w:tblGrid>
      <w:tr>
        <w:trPr>
          <w:trHeight w:hRule="exact" w:val="790"/>
        </w:trPr>
        <w:tc>
          <w:tcPr>
            <w:tcW w:type="dxa" w:w="1302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30" w:lineRule="exact" w:before="66" w:after="0"/>
              <w:ind w:left="46" w:right="46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CC0000"/>
                <w:sz w:val="60"/>
              </w:rPr>
              <w:hyperlink r:id="rId9" w:history="1">
                <w:r>
                  <w:rPr>
                    <w:rStyle w:val="Hyperlink"/>
                  </w:rPr>
                  <w:t></w:t>
                </w:r>
              </w:hyperlink>
            </w:r>
            <w:r>
              <w:rPr>
                <w:rFonts w:ascii="Verdana" w:hAnsi="Verdana" w:eastAsia="Verdana"/>
                <w:b w:val="0"/>
                <w:i w:val="0"/>
                <w:color w:val="336699"/>
                <w:sz w:val="60"/>
              </w:rPr>
              <w:t xml:space="preserve"> </w:t>
            </w:r>
            <w:r>
              <w:rPr>
                <w:rFonts w:ascii="Verdana" w:hAnsi="Verdana" w:eastAsia="Verdana"/>
                <w:b w:val="0"/>
                <w:i w:val="0"/>
                <w:color w:val="336699"/>
                <w:sz w:val="60"/>
                <w:u w:val="single"/>
              </w:rPr>
              <w:hyperlink r:id="rId9" w:history="1">
                <w:r>
                  <w:rPr>
                    <w:rStyle w:val="Hyperlink"/>
                  </w:rPr>
                  <w:t>http://www.icourse163.org/course/H</w:t>
                </w:r>
              </w:hyperlink>
            </w:r>
          </w:p>
        </w:tc>
      </w:tr>
      <w:tr>
        <w:trPr>
          <w:trHeight w:hRule="exact" w:val="5090"/>
        </w:trPr>
        <w:tc>
          <w:tcPr>
            <w:tcW w:type="dxa" w:w="6172"/>
            <w:tcBorders>
              <w:bottom w:sz="2.0" w:val="single" w:color="#CC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4" w:lineRule="exact" w:before="0" w:after="0"/>
              <w:ind w:left="78" w:right="78" w:firstLine="0"/>
              <w:jc w:val="right"/>
            </w:pPr>
            <w:r>
              <w:rPr>
                <w:rFonts w:ascii="Verdana" w:hAnsi="Verdana" w:eastAsia="Verdana"/>
                <w:b w:val="0"/>
                <w:i w:val="0"/>
                <w:color w:val="336699"/>
                <w:sz w:val="60"/>
                <w:u w:val="single"/>
              </w:rPr>
              <w:hyperlink r:id="rId9" w:history="1">
                <w:r>
                  <w:rPr>
                    <w:rStyle w:val="Hyperlink"/>
                  </w:rPr>
                  <w:t>UST-1001942004</w:t>
                </w:r>
              </w:hyperlink>
            </w:r>
          </w:p>
          <w:p>
            <w:pPr>
              <w:autoSpaceDN w:val="0"/>
              <w:autoSpaceDE w:val="0"/>
              <w:widowControl/>
              <w:spacing w:line="666" w:lineRule="exact" w:before="204" w:after="0"/>
              <w:ind w:left="46" w:right="46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CC0000"/>
                <w:sz w:val="60"/>
              </w:rPr>
              <w:t></w:t>
            </w:r>
            <w:r>
              <w:rPr>
                <w:rFonts w:ascii="宋体" w:hAnsi="宋体" w:eastAsia="宋体"/>
                <w:b w:val="0"/>
                <w:i w:val="0"/>
                <w:color w:val="000000"/>
                <w:sz w:val="60"/>
              </w:rPr>
              <w:t xml:space="preserve"> 模块四、模块六</w:t>
            </w:r>
          </w:p>
        </w:tc>
        <w:tc>
          <w:tcPr>
            <w:tcW w:type="dxa" w:w="6856"/>
            <w:tcBorders>
              <w:bottom w:sz="2.0" w:val="single" w:color="#CC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297680" cy="244780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680" cy="24478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10800"/>
          <w:pgMar w:top="318" w:right="402" w:bottom="432" w:left="952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60" w:lineRule="exact" w:before="374" w:after="0"/>
        <w:ind w:left="104" w:right="104" w:firstLine="0"/>
        <w:jc w:val="left"/>
      </w:pPr>
      <w:r>
        <w:rPr>
          <w:rFonts w:ascii="隶书" w:hAnsi="隶书" w:eastAsia="隶书"/>
          <w:b w:val="0"/>
          <w:i w:val="0"/>
          <w:color w:val="000099"/>
          <w:sz w:val="76"/>
        </w:rPr>
        <w:t>实验要点</w:t>
      </w:r>
    </w:p>
    <w:p>
      <w:pPr>
        <w:autoSpaceDN w:val="0"/>
        <w:autoSpaceDE w:val="0"/>
        <w:widowControl/>
        <w:spacing w:line="864" w:lineRule="exact" w:before="906" w:after="0"/>
        <w:ind w:left="98" w:right="98" w:firstLine="0"/>
        <w:jc w:val="left"/>
      </w:pPr>
      <w:r>
        <w:rPr>
          <w:rFonts w:ascii="Wingdings" w:hAnsi="Wingdings" w:eastAsia="Wingdings"/>
          <w:b w:val="0"/>
          <w:i w:val="0"/>
          <w:color w:val="CC0000"/>
          <w:sz w:val="72"/>
        </w:rPr>
        <w:t>▪</w:t>
      </w:r>
      <w:r>
        <w:rPr>
          <w:rFonts w:ascii="Verdana" w:hAnsi="Verdana" w:eastAsia="Verdana"/>
          <w:b w:val="0"/>
          <w:i w:val="0"/>
          <w:color w:val="000000"/>
          <w:sz w:val="60"/>
        </w:rPr>
        <w:t xml:space="preserve"> PSpice</w:t>
      </w:r>
      <w:r>
        <w:rPr>
          <w:rFonts w:ascii="宋体" w:hAnsi="宋体" w:eastAsia="宋体"/>
          <w:b w:val="0"/>
          <w:i w:val="0"/>
          <w:color w:val="000000"/>
          <w:sz w:val="60"/>
        </w:rPr>
        <w:t>软件使用</w:t>
      </w:r>
      <w:r>
        <w:br/>
      </w:r>
      <w:r>
        <w:rPr>
          <w:rFonts w:ascii="Wingdings" w:hAnsi="Wingdings" w:eastAsia="Wingdings"/>
          <w:b w:val="0"/>
          <w:i w:val="0"/>
          <w:color w:val="CC0000"/>
          <w:sz w:val="72"/>
        </w:rPr>
        <w:t>▪</w:t>
      </w:r>
      <w:r>
        <w:rPr>
          <w:rFonts w:ascii="Verdana" w:hAnsi="Verdana" w:eastAsia="Verdana"/>
          <w:b w:val="0"/>
          <w:i w:val="0"/>
          <w:color w:val="000000"/>
          <w:sz w:val="60"/>
        </w:rPr>
        <w:t xml:space="preserve"> MOSFET</w:t>
      </w:r>
      <w:r>
        <w:rPr>
          <w:rFonts w:ascii="宋体" w:hAnsi="宋体" w:eastAsia="宋体"/>
          <w:b w:val="0"/>
          <w:i w:val="0"/>
          <w:color w:val="000000"/>
          <w:sz w:val="60"/>
        </w:rPr>
        <w:t>放大电路的设计方法</w:t>
      </w:r>
      <w:r>
        <w:br/>
      </w:r>
      <w:r>
        <w:rPr>
          <w:rFonts w:ascii="Wingdings" w:hAnsi="Wingdings" w:eastAsia="Wingdings"/>
          <w:b w:val="0"/>
          <w:i w:val="0"/>
          <w:color w:val="CC0000"/>
          <w:sz w:val="72"/>
        </w:rPr>
        <w:t>▪</w:t>
      </w:r>
      <w:r>
        <w:rPr>
          <w:rFonts w:ascii="Verdana" w:hAnsi="Verdana" w:eastAsia="Verdana"/>
          <w:b w:val="0"/>
          <w:i w:val="0"/>
          <w:color w:val="000000"/>
          <w:sz w:val="60"/>
        </w:rPr>
        <w:t xml:space="preserve"> MOSFET</w:t>
      </w:r>
      <w:r>
        <w:rPr>
          <w:rFonts w:ascii="宋体" w:hAnsi="宋体" w:eastAsia="宋体"/>
          <w:b w:val="0"/>
          <w:i w:val="0"/>
          <w:color w:val="000000"/>
          <w:sz w:val="60"/>
        </w:rPr>
        <w:t>放大电路</w:t>
      </w:r>
      <w:r>
        <w:rPr>
          <w:rFonts w:ascii="宋体" w:hAnsi="宋体" w:eastAsia="宋体"/>
          <w:b w:val="0"/>
          <w:i w:val="0"/>
          <w:color w:val="FF3300"/>
          <w:sz w:val="60"/>
        </w:rPr>
        <w:t>静态工作点</w:t>
      </w:r>
      <w:r>
        <w:rPr>
          <w:rFonts w:ascii="宋体" w:hAnsi="宋体" w:eastAsia="宋体"/>
          <w:b w:val="0"/>
          <w:i w:val="0"/>
          <w:color w:val="000000"/>
          <w:sz w:val="60"/>
        </w:rPr>
        <w:t>设置与调整方</w:t>
      </w:r>
    </w:p>
    <w:p>
      <w:pPr>
        <w:autoSpaceDN w:val="0"/>
        <w:autoSpaceDE w:val="0"/>
        <w:widowControl/>
        <w:spacing w:line="600" w:lineRule="exact" w:before="52" w:after="0"/>
        <w:ind w:left="836" w:right="836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60"/>
        </w:rPr>
        <w:t>法</w:t>
      </w:r>
    </w:p>
    <w:p>
      <w:pPr>
        <w:autoSpaceDN w:val="0"/>
        <w:autoSpaceDE w:val="0"/>
        <w:widowControl/>
        <w:spacing w:line="800" w:lineRule="exact" w:before="132" w:after="0"/>
        <w:ind w:left="98" w:right="98" w:firstLine="0"/>
        <w:jc w:val="left"/>
      </w:pPr>
      <w:r>
        <w:rPr>
          <w:rFonts w:ascii="Wingdings" w:hAnsi="Wingdings" w:eastAsia="Wingdings"/>
          <w:b w:val="0"/>
          <w:i w:val="0"/>
          <w:color w:val="CC0000"/>
          <w:sz w:val="72"/>
        </w:rPr>
        <w:t>▪</w:t>
      </w:r>
      <w:r>
        <w:rPr>
          <w:rFonts w:ascii="Verdana" w:hAnsi="Verdana" w:eastAsia="Verdana"/>
          <w:b w:val="0"/>
          <w:i w:val="0"/>
          <w:color w:val="000000"/>
          <w:sz w:val="60"/>
        </w:rPr>
        <w:t xml:space="preserve"> MOSFET</w:t>
      </w:r>
      <w:r>
        <w:rPr>
          <w:rFonts w:ascii="宋体" w:hAnsi="宋体" w:eastAsia="宋体"/>
          <w:b w:val="0"/>
          <w:i w:val="0"/>
          <w:color w:val="000000"/>
          <w:sz w:val="60"/>
        </w:rPr>
        <w:t>放大电路性能指标的测试方法及调</w:t>
      </w:r>
    </w:p>
    <w:p>
      <w:pPr>
        <w:autoSpaceDN w:val="0"/>
        <w:autoSpaceDE w:val="0"/>
        <w:widowControl/>
        <w:spacing w:line="600" w:lineRule="exact" w:before="52" w:after="0"/>
        <w:ind w:left="836" w:right="836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60"/>
        </w:rPr>
        <w:t>试技术</w:t>
      </w:r>
    </w:p>
    <w:p>
      <w:pPr>
        <w:autoSpaceDN w:val="0"/>
        <w:autoSpaceDE w:val="0"/>
        <w:widowControl/>
        <w:spacing w:line="800" w:lineRule="exact" w:before="132" w:after="0"/>
        <w:ind w:left="98" w:right="98" w:firstLine="0"/>
        <w:jc w:val="left"/>
      </w:pPr>
      <w:r>
        <w:rPr>
          <w:rFonts w:ascii="Wingdings" w:hAnsi="Wingdings" w:eastAsia="Wingdings"/>
          <w:b w:val="0"/>
          <w:i w:val="0"/>
          <w:color w:val="CC0000"/>
          <w:sz w:val="72"/>
        </w:rPr>
        <w:t>▪</w:t>
      </w:r>
      <w:r>
        <w:rPr>
          <w:rFonts w:ascii="宋体" w:hAnsi="宋体" w:eastAsia="宋体"/>
          <w:b w:val="0"/>
          <w:i w:val="0"/>
          <w:color w:val="000000"/>
          <w:sz w:val="60"/>
        </w:rPr>
        <w:t xml:space="preserve"> 了解负反馈对放大电路性能的影响</w:t>
      </w:r>
    </w:p>
    <w:p>
      <w:pPr>
        <w:sectPr>
          <w:pgSz w:w="14400" w:h="10800"/>
          <w:pgMar w:top="374" w:right="880" w:bottom="432" w:left="952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60" w:lineRule="exact" w:before="334" w:after="0"/>
        <w:ind w:left="254" w:right="254" w:firstLine="0"/>
        <w:jc w:val="left"/>
      </w:pPr>
      <w:r>
        <w:rPr>
          <w:rFonts w:ascii="隶书" w:hAnsi="隶书" w:eastAsia="隶书"/>
          <w:b w:val="0"/>
          <w:i w:val="0"/>
          <w:color w:val="000099"/>
          <w:sz w:val="76"/>
        </w:rPr>
        <w:t>设计要求</w:t>
      </w:r>
    </w:p>
    <w:p>
      <w:pPr>
        <w:autoSpaceDN w:val="0"/>
        <w:autoSpaceDE w:val="0"/>
        <w:widowControl/>
        <w:spacing w:line="720" w:lineRule="exact" w:before="696" w:after="262"/>
        <w:ind w:left="202" w:right="202" w:firstLine="0"/>
        <w:jc w:val="left"/>
      </w:pPr>
      <w:r>
        <w:rPr>
          <w:rFonts w:ascii="宋体" w:hAnsi="宋体" w:eastAsia="宋体"/>
          <w:b w:val="0"/>
          <w:i w:val="0"/>
          <w:color w:val="000099"/>
          <w:sz w:val="72"/>
        </w:rPr>
        <w:t>3.3.3   实验任务3 P54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.999999999999972" w:type="dxa"/>
      </w:tblPr>
      <w:tblGrid>
        <w:gridCol w:w="6472"/>
        <w:gridCol w:w="6472"/>
      </w:tblGrid>
      <w:tr>
        <w:trPr>
          <w:trHeight w:hRule="exact" w:val="6828"/>
        </w:trPr>
        <w:tc>
          <w:tcPr>
            <w:tcW w:type="dxa" w:w="6454"/>
            <w:tcBorders>
              <w:bottom w:sz="2.0" w:val="single" w:color="#CC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.999999999999943" w:type="dxa"/>
            </w:tblPr>
            <w:tblGrid>
              <w:gridCol w:w="6454"/>
            </w:tblGrid>
            <w:tr>
              <w:trPr>
                <w:trHeight w:hRule="exact" w:val="6214"/>
              </w:trPr>
              <w:tc>
                <w:tcPr>
                  <w:tcW w:type="dxa" w:w="6322"/>
                  <w:tcBorders>
                    <w:start w:sz="12.0" w:val="single" w:color="#000000"/>
                    <w:top w:sz="12.0" w:val="single" w:color="#000000"/>
                    <w:end w:sz="12.0" w:val="single" w:color="#000000"/>
                    <w:bottom w:sz="12.0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710" w:lineRule="exact" w:before="108" w:after="0"/>
                    <w:ind w:left="132" w:right="132" w:firstLine="0"/>
                    <w:jc w:val="left"/>
                  </w:pPr>
                  <w:r>
                    <w:rPr>
                      <w:rFonts w:ascii="Wingdings" w:hAnsi="Wingdings" w:eastAsia="Wingdings"/>
                      <w:b w:val="0"/>
                      <w:i w:val="0"/>
                      <w:color w:val="FF3300"/>
                      <w:sz w:val="64"/>
                    </w:rPr>
                    <w:t>◼</w:t>
                  </w:r>
                  <w:r>
                    <w:rPr>
                      <w:rFonts w:ascii="黑体" w:hAnsi="黑体" w:eastAsia="黑体"/>
                      <w:b w:val="0"/>
                      <w:i w:val="0"/>
                      <w:color w:val="3333CC"/>
                      <w:sz w:val="64"/>
                    </w:rPr>
                    <w:t>已知条件</w:t>
                  </w:r>
                </w:p>
                <w:p>
                  <w:pPr>
                    <w:autoSpaceDN w:val="0"/>
                    <w:autoSpaceDE w:val="0"/>
                    <w:widowControl/>
                    <w:spacing w:line="808" w:lineRule="exact" w:before="166" w:after="0"/>
                    <w:ind w:left="850" w:right="698" w:firstLine="0"/>
                    <w:jc w:val="left"/>
                  </w:pPr>
                  <w:r>
                    <w:rPr>
                      <w:rFonts w:ascii="Wingdings" w:hAnsi="Wingdings" w:eastAsia="Wingdings"/>
                      <w:b w:val="0"/>
                      <w:i w:val="0"/>
                      <w:color w:val="CC0000"/>
                      <w:sz w:val="56"/>
                    </w:rPr>
                    <w:t>⚫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3333CC"/>
                      <w:sz w:val="56"/>
                    </w:rPr>
                    <w:t>+</w:t>
                  </w:r>
                  <w:r>
                    <w:rPr>
                      <w:rFonts w:ascii="TimesNewRomanPS" w:hAnsi="TimesNewRomanPS" w:eastAsia="TimesNewRomanPS"/>
                      <w:b/>
                      <w:i/>
                      <w:color w:val="3333CC"/>
                      <w:sz w:val="56"/>
                    </w:rPr>
                    <w:t>V</w:t>
                  </w:r>
                  <w:r>
                    <w:rPr>
                      <w:w w:val="101.18918547759186"/>
                      <w:rFonts w:ascii="TimesNewRomanPS" w:hAnsi="TimesNewRomanPS" w:eastAsia="TimesNewRomanPS"/>
                      <w:b/>
                      <w:i w:val="0"/>
                      <w:color w:val="3333CC"/>
                      <w:sz w:val="37"/>
                    </w:rPr>
                    <w:t>CC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3333CC"/>
                      <w:sz w:val="56"/>
                    </w:rPr>
                    <w:t>=+12V</w:t>
                  </w:r>
                  <w:r>
                    <w:br/>
                  </w:r>
                  <w:r>
                    <w:rPr>
                      <w:rFonts w:ascii="Wingdings" w:hAnsi="Wingdings" w:eastAsia="Wingdings"/>
                      <w:b w:val="0"/>
                      <w:i w:val="0"/>
                      <w:color w:val="CC0000"/>
                      <w:sz w:val="56"/>
                    </w:rPr>
                    <w:t>⚫</w:t>
                  </w:r>
                  <w:r>
                    <w:rPr>
                      <w:rFonts w:ascii="TimesNewRomanPS" w:hAnsi="TimesNewRomanPS" w:eastAsia="TimesNewRomanPS"/>
                      <w:b/>
                      <w:i/>
                      <w:color w:val="3333CC"/>
                      <w:sz w:val="56"/>
                    </w:rPr>
                    <w:t>R</w:t>
                  </w:r>
                  <w:r>
                    <w:rPr>
                      <w:w w:val="101.18918547759186"/>
                      <w:rFonts w:ascii="TimesNewRomanPS" w:hAnsi="TimesNewRomanPS" w:eastAsia="TimesNewRomanPS"/>
                      <w:b/>
                      <w:i w:val="0"/>
                      <w:color w:val="3333CC"/>
                      <w:sz w:val="37"/>
                    </w:rPr>
                    <w:t>L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3333CC"/>
                      <w:sz w:val="56"/>
                    </w:rPr>
                    <w:t>=5.1k</w:t>
                  </w:r>
                  <w:r>
                    <w:rPr>
                      <w:rFonts w:ascii="SymbolMT" w:hAnsi="SymbolMT" w:eastAsia="SymbolMT"/>
                      <w:b w:val="0"/>
                      <w:i w:val="0"/>
                      <w:color w:val="3333CC"/>
                      <w:sz w:val="56"/>
                    </w:rPr>
                    <w:t></w:t>
                  </w:r>
                  <w:r>
                    <w:br/>
                  </w:r>
                  <w:r>
                    <w:rPr>
                      <w:rFonts w:ascii="Wingdings" w:hAnsi="Wingdings" w:eastAsia="Wingdings"/>
                      <w:b w:val="0"/>
                      <w:i w:val="0"/>
                      <w:color w:val="CC0000"/>
                      <w:sz w:val="56"/>
                    </w:rPr>
                    <w:t>⚫</w:t>
                  </w:r>
                  <w:r>
                    <w:rPr>
                      <w:rFonts w:ascii="TimesNewRomanPS" w:hAnsi="TimesNewRomanPS" w:eastAsia="TimesNewRomanPS"/>
                      <w:b/>
                      <w:i/>
                      <w:color w:val="3333CC"/>
                      <w:sz w:val="56"/>
                    </w:rPr>
                    <w:t>V</w:t>
                  </w:r>
                  <w:r>
                    <w:rPr>
                      <w:w w:val="101.18918547759186"/>
                      <w:rFonts w:ascii="TimesNewRomanPS" w:hAnsi="TimesNewRomanPS" w:eastAsia="TimesNewRomanPS"/>
                      <w:b/>
                      <w:i w:val="0"/>
                      <w:color w:val="3333CC"/>
                      <w:sz w:val="37"/>
                    </w:rPr>
                    <w:t>i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3333CC"/>
                      <w:sz w:val="56"/>
                    </w:rPr>
                    <w:t>=10mV(</w:t>
                  </w:r>
                  <w:r>
                    <w:rPr>
                      <w:rFonts w:ascii="黑体" w:hAnsi="黑体" w:eastAsia="黑体"/>
                      <w:b w:val="0"/>
                      <w:i w:val="0"/>
                      <w:color w:val="FF0000"/>
                      <w:sz w:val="56"/>
                    </w:rPr>
                    <w:t>有效值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3333CC"/>
                      <w:sz w:val="56"/>
                    </w:rPr>
                    <w:t>)</w:t>
                  </w:r>
                  <w:r>
                    <w:rPr>
                      <w:rFonts w:ascii="Wingdings" w:hAnsi="Wingdings" w:eastAsia="Wingdings"/>
                      <w:b w:val="0"/>
                      <w:i w:val="0"/>
                      <w:color w:val="CC0000"/>
                      <w:sz w:val="56"/>
                    </w:rPr>
                    <w:t>⚫</w:t>
                  </w:r>
                  <w:r>
                    <w:rPr>
                      <w:rFonts w:ascii="TimesNewRomanPS" w:hAnsi="TimesNewRomanPS" w:eastAsia="TimesNewRomanPS"/>
                      <w:b/>
                      <w:i/>
                      <w:color w:val="3333CC"/>
                      <w:sz w:val="56"/>
                    </w:rPr>
                    <w:t>R</w:t>
                  </w:r>
                  <w:r>
                    <w:rPr>
                      <w:w w:val="101.31891611460094"/>
                      <w:rFonts w:ascii="TimesNewRomanPS" w:hAnsi="TimesNewRomanPS" w:eastAsia="TimesNewRomanPS"/>
                      <w:b/>
                      <w:i w:val="0"/>
                      <w:color w:val="3333CC"/>
                      <w:sz w:val="37"/>
                    </w:rPr>
                    <w:t>si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3333CC"/>
                      <w:sz w:val="56"/>
                    </w:rPr>
                    <w:t>=50</w:t>
                  </w:r>
                  <w:r>
                    <w:rPr>
                      <w:rFonts w:ascii="SymbolMT" w:hAnsi="SymbolMT" w:eastAsia="SymbolMT"/>
                      <w:b w:val="0"/>
                      <w:i w:val="0"/>
                      <w:color w:val="3333CC"/>
                      <w:sz w:val="56"/>
                    </w:rPr>
                    <w:t>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6466"/>
            <w:tcBorders>
              <w:bottom w:sz="2.0" w:val="single" w:color="#CC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28.00000000000068" w:type="dxa"/>
            </w:tblPr>
            <w:tblGrid>
              <w:gridCol w:w="6466"/>
            </w:tblGrid>
            <w:tr>
              <w:trPr>
                <w:trHeight w:hRule="exact" w:val="6212"/>
              </w:trPr>
              <w:tc>
                <w:tcPr>
                  <w:tcW w:type="dxa" w:w="6320"/>
                  <w:tcBorders>
                    <w:start w:sz="12.0" w:val="single" w:color="#000000"/>
                    <w:top w:sz="12.0" w:val="single" w:color="#000000"/>
                    <w:end w:sz="12.0" w:val="single" w:color="#000000"/>
                    <w:bottom w:sz="12.0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712" w:lineRule="exact" w:before="108" w:after="0"/>
                    <w:ind w:left="130" w:right="130" w:firstLine="0"/>
                    <w:jc w:val="left"/>
                  </w:pPr>
                  <w:r>
                    <w:rPr>
                      <w:rFonts w:ascii="Wingdings" w:hAnsi="Wingdings" w:eastAsia="Wingdings"/>
                      <w:b w:val="0"/>
                      <w:i w:val="0"/>
                      <w:color w:val="FF3300"/>
                      <w:sz w:val="64"/>
                    </w:rPr>
                    <w:t>◼</w:t>
                  </w:r>
                  <w:r>
                    <w:rPr>
                      <w:rFonts w:ascii="黑体" w:hAnsi="黑体" w:eastAsia="黑体"/>
                      <w:b w:val="0"/>
                      <w:i w:val="0"/>
                      <w:color w:val="3333CC"/>
                      <w:sz w:val="64"/>
                    </w:rPr>
                    <w:t>技术指标要求</w:t>
                  </w:r>
                </w:p>
                <w:p>
                  <w:pPr>
                    <w:autoSpaceDN w:val="0"/>
                    <w:autoSpaceDE w:val="0"/>
                    <w:widowControl/>
                    <w:spacing w:line="772" w:lineRule="exact" w:before="208" w:after="0"/>
                    <w:ind w:left="850" w:right="850" w:firstLine="0"/>
                    <w:jc w:val="left"/>
                  </w:pPr>
                  <w:r>
                    <w:rPr>
                      <w:rFonts w:ascii="Wingdings" w:hAnsi="Wingdings" w:eastAsia="Wingdings"/>
                      <w:b w:val="0"/>
                      <w:i w:val="0"/>
                      <w:color w:val="CC0000"/>
                      <w:sz w:val="56"/>
                    </w:rPr>
                    <w:t>⚫</w:t>
                  </w:r>
                  <w:r>
                    <w:rPr>
                      <w:rFonts w:ascii="TimesNewRomanPS" w:hAnsi="TimesNewRomanPS" w:eastAsia="TimesNewRomanPS"/>
                      <w:b/>
                      <w:i/>
                      <w:color w:val="3333CC"/>
                      <w:sz w:val="56"/>
                    </w:rPr>
                    <w:t>|A</w:t>
                  </w:r>
                  <w:r>
                    <w:rPr>
                      <w:w w:val="101.18918547759186"/>
                      <w:rFonts w:ascii="TimesNewRomanPS" w:hAnsi="TimesNewRomanPS" w:eastAsia="TimesNewRomanPS"/>
                      <w:b/>
                      <w:i w:val="0"/>
                      <w:color w:val="3333CC"/>
                      <w:sz w:val="37"/>
                    </w:rPr>
                    <w:t>V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3333CC"/>
                      <w:sz w:val="56"/>
                    </w:rPr>
                    <w:t>|</w:t>
                  </w:r>
                  <w:r>
                    <w:rPr>
                      <w:rFonts w:ascii="黑体" w:hAnsi="黑体" w:eastAsia="黑体"/>
                      <w:b w:val="0"/>
                      <w:i w:val="0"/>
                      <w:color w:val="3333CC"/>
                      <w:sz w:val="56"/>
                    </w:rPr>
                    <w:t>＞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3333CC"/>
                      <w:sz w:val="56"/>
                    </w:rPr>
                    <w:t>10</w:t>
                  </w:r>
                  <w:r>
                    <w:br/>
                  </w:r>
                  <w:r>
                    <w:rPr>
                      <w:rFonts w:ascii="Wingdings" w:hAnsi="Wingdings" w:eastAsia="Wingdings"/>
                      <w:b w:val="0"/>
                      <w:i w:val="0"/>
                      <w:color w:val="CC0000"/>
                      <w:sz w:val="56"/>
                    </w:rPr>
                    <w:t>⚫</w:t>
                  </w:r>
                  <w:r>
                    <w:rPr>
                      <w:rFonts w:ascii="TimesNewRomanPS" w:hAnsi="TimesNewRomanPS" w:eastAsia="TimesNewRomanPS"/>
                      <w:b/>
                      <w:i/>
                      <w:color w:val="3333CC"/>
                      <w:sz w:val="56"/>
                    </w:rPr>
                    <w:t>R</w:t>
                  </w:r>
                  <w:r>
                    <w:rPr>
                      <w:w w:val="101.18918547759186"/>
                      <w:rFonts w:ascii="TimesNewRomanPS" w:hAnsi="TimesNewRomanPS" w:eastAsia="TimesNewRomanPS"/>
                      <w:b/>
                      <w:i w:val="0"/>
                      <w:color w:val="3333CC"/>
                      <w:sz w:val="37"/>
                    </w:rPr>
                    <w:t>i</w:t>
                  </w:r>
                  <w:r>
                    <w:rPr>
                      <w:rFonts w:ascii="黑体" w:hAnsi="黑体" w:eastAsia="黑体"/>
                      <w:b w:val="0"/>
                      <w:i w:val="0"/>
                      <w:color w:val="3333CC"/>
                      <w:sz w:val="56"/>
                    </w:rPr>
                    <w:t xml:space="preserve"> ＞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3333CC"/>
                      <w:sz w:val="56"/>
                    </w:rPr>
                    <w:t xml:space="preserve"> 50k</w:t>
                  </w:r>
                  <w:r>
                    <w:rPr>
                      <w:rFonts w:ascii="SymbolMT" w:hAnsi="SymbolMT" w:eastAsia="SymbolMT"/>
                      <w:b w:val="0"/>
                      <w:i w:val="0"/>
                      <w:color w:val="3333CC"/>
                      <w:sz w:val="56"/>
                    </w:rPr>
                    <w:t></w:t>
                  </w:r>
                  <w:r>
                    <w:br/>
                  </w:r>
                  <w:r>
                    <w:rPr>
                      <w:rFonts w:ascii="Wingdings" w:hAnsi="Wingdings" w:eastAsia="Wingdings"/>
                      <w:b w:val="0"/>
                      <w:i w:val="0"/>
                      <w:color w:val="CC0000"/>
                      <w:sz w:val="56"/>
                    </w:rPr>
                    <w:t>⚫</w:t>
                  </w:r>
                  <w:r>
                    <w:rPr>
                      <w:rFonts w:ascii="TimesNewRomanPS" w:hAnsi="TimesNewRomanPS" w:eastAsia="TimesNewRomanPS"/>
                      <w:b/>
                      <w:i/>
                      <w:color w:val="3333CC"/>
                      <w:sz w:val="56"/>
                    </w:rPr>
                    <w:t>R</w:t>
                  </w:r>
                  <w:r>
                    <w:rPr>
                      <w:w w:val="101.18918547759186"/>
                      <w:rFonts w:ascii="TimesNewRomanPS" w:hAnsi="TimesNewRomanPS" w:eastAsia="TimesNewRomanPS"/>
                      <w:b/>
                      <w:i w:val="0"/>
                      <w:color w:val="3333CC"/>
                      <w:sz w:val="37"/>
                    </w:rPr>
                    <w:t>o</w:t>
                  </w:r>
                  <w:r>
                    <w:rPr>
                      <w:rFonts w:ascii="黑体" w:hAnsi="黑体" w:eastAsia="黑体"/>
                      <w:b w:val="0"/>
                      <w:i w:val="0"/>
                      <w:color w:val="3333CC"/>
                      <w:sz w:val="56"/>
                    </w:rPr>
                    <w:t>＜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3333CC"/>
                      <w:sz w:val="56"/>
                    </w:rPr>
                    <w:t>5.1k</w:t>
                  </w:r>
                  <w:r>
                    <w:rPr>
                      <w:rFonts w:ascii="SymbolMT" w:hAnsi="SymbolMT" w:eastAsia="SymbolMT"/>
                      <w:b w:val="0"/>
                      <w:i w:val="0"/>
                      <w:color w:val="3333CC"/>
                      <w:sz w:val="56"/>
                    </w:rPr>
                    <w:t></w:t>
                  </w:r>
                  <w:r>
                    <w:br/>
                  </w:r>
                  <w:r>
                    <w:rPr>
                      <w:rFonts w:ascii="Wingdings" w:hAnsi="Wingdings" w:eastAsia="Wingdings"/>
                      <w:b w:val="0"/>
                      <w:i w:val="0"/>
                      <w:color w:val="CC0000"/>
                      <w:sz w:val="56"/>
                    </w:rPr>
                    <w:t>⚫</w:t>
                  </w:r>
                  <w:r>
                    <w:rPr>
                      <w:rFonts w:ascii="TimesNewRomanPS" w:hAnsi="TimesNewRomanPS" w:eastAsia="TimesNewRomanPS"/>
                      <w:b/>
                      <w:i/>
                      <w:color w:val="3333CC"/>
                      <w:sz w:val="56"/>
                    </w:rPr>
                    <w:t>f</w:t>
                  </w:r>
                  <w:r>
                    <w:rPr>
                      <w:w w:val="101.18918547759186"/>
                      <w:rFonts w:ascii="TimesNewRomanPS" w:hAnsi="TimesNewRomanPS" w:eastAsia="TimesNewRomanPS"/>
                      <w:b/>
                      <w:i w:val="0"/>
                      <w:color w:val="3333CC"/>
                      <w:sz w:val="37"/>
                    </w:rPr>
                    <w:t>L</w:t>
                  </w:r>
                  <w:r>
                    <w:rPr>
                      <w:rFonts w:ascii="黑体" w:hAnsi="黑体" w:eastAsia="黑体"/>
                      <w:b w:val="0"/>
                      <w:i w:val="0"/>
                      <w:color w:val="3333CC"/>
                      <w:sz w:val="56"/>
                    </w:rPr>
                    <w:t>＜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3333CC"/>
                      <w:sz w:val="56"/>
                    </w:rPr>
                    <w:t>100Hz</w:t>
                  </w:r>
                  <w:r>
                    <w:br/>
                  </w:r>
                  <w:r>
                    <w:rPr>
                      <w:rFonts w:ascii="Wingdings" w:hAnsi="Wingdings" w:eastAsia="Wingdings"/>
                      <w:b w:val="0"/>
                      <w:i w:val="0"/>
                      <w:color w:val="CC0000"/>
                      <w:sz w:val="56"/>
                    </w:rPr>
                    <w:t>⚫</w:t>
                  </w:r>
                  <w:r>
                    <w:rPr>
                      <w:rFonts w:ascii="TimesNewRomanPS" w:hAnsi="TimesNewRomanPS" w:eastAsia="TimesNewRomanPS"/>
                      <w:b/>
                      <w:i/>
                      <w:color w:val="3333CC"/>
                      <w:sz w:val="56"/>
                    </w:rPr>
                    <w:t>f</w:t>
                  </w:r>
                  <w:r>
                    <w:rPr>
                      <w:w w:val="101.18918547759186"/>
                      <w:rFonts w:ascii="TimesNewRomanPS" w:hAnsi="TimesNewRomanPS" w:eastAsia="TimesNewRomanPS"/>
                      <w:b/>
                      <w:i w:val="0"/>
                      <w:color w:val="3333CC"/>
                      <w:sz w:val="37"/>
                    </w:rPr>
                    <w:t>H</w:t>
                  </w:r>
                  <w:r>
                    <w:rPr>
                      <w:rFonts w:ascii="黑体" w:hAnsi="黑体" w:eastAsia="黑体"/>
                      <w:b w:val="0"/>
                      <w:i w:val="0"/>
                      <w:color w:val="3333CC"/>
                      <w:sz w:val="56"/>
                    </w:rPr>
                    <w:t>＞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3333CC"/>
                      <w:sz w:val="56"/>
                    </w:rPr>
                    <w:t>100kHz</w:t>
                  </w:r>
                  <w:r>
                    <w:br/>
                  </w:r>
                  <w:r>
                    <w:rPr>
                      <w:rFonts w:ascii="Wingdings" w:hAnsi="Wingdings" w:eastAsia="Wingdings"/>
                      <w:b w:val="0"/>
                      <w:i w:val="0"/>
                      <w:color w:val="CC0000"/>
                      <w:sz w:val="56"/>
                    </w:rPr>
                    <w:t>⚫</w:t>
                  </w:r>
                  <w:r>
                    <w:rPr>
                      <w:rFonts w:ascii="黑体" w:hAnsi="黑体" w:eastAsia="黑体"/>
                      <w:b w:val="0"/>
                      <w:i w:val="0"/>
                      <w:color w:val="3333CC"/>
                      <w:sz w:val="56"/>
                    </w:rPr>
                    <w:t>电路稳定性好。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  <w:tr>
        <w:trPr>
          <w:trHeight w:hRule="exact" w:val="42"/>
        </w:trPr>
        <w:tc>
          <w:tcPr>
            <w:tcW w:type="dxa" w:w="6454"/>
            <w:tcBorders>
              <w:top w:sz="2.0" w:val="single" w:color="#CC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466"/>
            <w:tcBorders>
              <w:top w:sz="2.0" w:val="single" w:color="#CC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10800"/>
          <w:pgMar w:top="336" w:right="734" w:bottom="432" w:left="722" w:header="720" w:footer="720" w:gutter="0"/>
          <w:cols w:space="720"/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476.0" w:type="dxa"/>
      </w:tblPr>
      <w:tblGrid>
        <w:gridCol w:w="6284"/>
        <w:gridCol w:w="6284"/>
      </w:tblGrid>
      <w:tr>
        <w:trPr>
          <w:trHeight w:hRule="exact" w:val="200"/>
        </w:trPr>
        <w:tc>
          <w:tcPr>
            <w:tcW w:type="dxa" w:w="6284"/>
            <w:tcBorders/>
            <w:tcMar>
              <w:start w:w="0" w:type="dxa"/>
              <w:end w:w="0" w:type="dxa"/>
            </w:tcMar>
          </w:tcPr>
          <w:p/>
        </w:tc>
        <w:tc>
          <w:tcPr>
            <w:tcW w:type="dxa" w:w="6284"/>
            <w:tcBorders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720" w:lineRule="exact" w:before="22" w:after="0"/>
        <w:ind w:left="318" w:right="318" w:firstLine="0"/>
        <w:jc w:val="left"/>
      </w:pPr>
      <w:r>
        <w:rPr>
          <w:rFonts w:ascii="隶书" w:hAnsi="隶书" w:eastAsia="隶书"/>
          <w:b w:val="0"/>
          <w:i w:val="0"/>
          <w:color w:val="0033CC"/>
          <w:sz w:val="72"/>
        </w:rPr>
        <w:t>电路设计一般流程(参见教材4.3节)</w:t>
      </w:r>
    </w:p>
    <w:p>
      <w:pPr>
        <w:autoSpaceDN w:val="0"/>
        <w:autoSpaceDE w:val="0"/>
        <w:widowControl/>
        <w:spacing w:line="240" w:lineRule="auto" w:before="958" w:after="0"/>
        <w:ind w:left="580" w:right="58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110730" cy="5111676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51116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4400" w:h="10800"/>
          <w:pgMar w:top="60" w:right="880" w:bottom="432" w:left="952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912" w:lineRule="exact" w:before="296" w:after="46"/>
        <w:ind w:left="98" w:right="98" w:firstLine="0"/>
        <w:jc w:val="left"/>
      </w:pPr>
      <w:r>
        <w:rPr>
          <w:rFonts w:ascii="华文新魏" w:hAnsi="华文新魏" w:eastAsia="华文新魏"/>
          <w:b w:val="0"/>
          <w:i w:val="0"/>
          <w:color w:val="0000CC"/>
          <w:sz w:val="88"/>
        </w:rPr>
        <w:t>电路设计举例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.999999999999972" w:type="dxa"/>
      </w:tblPr>
      <w:tblGrid>
        <w:gridCol w:w="4189"/>
        <w:gridCol w:w="4189"/>
        <w:gridCol w:w="4189"/>
      </w:tblGrid>
      <w:tr>
        <w:trPr>
          <w:trHeight w:hRule="exact" w:val="7528"/>
        </w:trPr>
        <w:tc>
          <w:tcPr>
            <w:tcW w:type="dxa" w:w="4808"/>
            <w:tcBorders>
              <w:top w:sz="6.0" w:val="single" w:color="#CC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80" w:lineRule="exact" w:before="1226" w:after="0"/>
              <w:ind w:left="76" w:right="76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CC0000"/>
                <w:sz w:val="60"/>
              </w:rPr>
              <w:t></w:t>
            </w:r>
            <w:r>
              <w:rPr>
                <w:rFonts w:ascii="华文楷体" w:hAnsi="华文楷体" w:eastAsia="华文楷体"/>
                <w:b w:val="0"/>
                <w:i w:val="0"/>
                <w:color w:val="000000"/>
                <w:sz w:val="60"/>
              </w:rPr>
              <w:t xml:space="preserve"> 参见教材4.3节</w:t>
            </w:r>
          </w:p>
        </w:tc>
        <w:tc>
          <w:tcPr>
            <w:tcW w:type="dxa" w:w="444"/>
            <w:tcBorders>
              <w:top w:sz="6.0" w:val="single" w:color="#CC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74" w:lineRule="exact" w:before="674" w:after="0"/>
              <w:ind w:left="40" w:right="4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43"/>
              </w:rPr>
              <w:t xml:space="preserve"> </w:t>
            </w:r>
          </w:p>
        </w:tc>
        <w:tc>
          <w:tcPr>
            <w:tcW w:type="dxa" w:w="7280"/>
            <w:tcBorders>
              <w:top w:sz="6.0" w:val="single" w:color="#CC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0" w:lineRule="exact" w:before="756" w:after="0"/>
              <w:ind w:left="578" w:right="578" w:firstLine="0"/>
              <w:jc w:val="right"/>
            </w:pPr>
            <w:r>
              <w:rPr>
                <w:rFonts w:ascii="TimesNewRomanPS" w:hAnsi="TimesNewRomanPS" w:eastAsia="TimesNewRomanPS"/>
                <w:b/>
                <w:i/>
                <w:color w:val="000000"/>
                <w:sz w:val="37"/>
              </w:rPr>
              <w:t>V</w:t>
            </w:r>
            <w:r>
              <w:rPr>
                <w:w w:val="102.0016352335612"/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>DD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37"/>
              </w:rPr>
              <w:t xml:space="preserve"> </w:t>
            </w:r>
            <w:r>
              <w:br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37"/>
              </w:rPr>
              <w:t xml:space="preserve">12V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75.9999999999991" w:type="dxa"/>
            </w:tblPr>
            <w:tblGrid>
              <w:gridCol w:w="662"/>
              <w:gridCol w:w="662"/>
              <w:gridCol w:w="662"/>
              <w:gridCol w:w="662"/>
              <w:gridCol w:w="662"/>
              <w:gridCol w:w="662"/>
              <w:gridCol w:w="662"/>
              <w:gridCol w:w="662"/>
              <w:gridCol w:w="662"/>
              <w:gridCol w:w="662"/>
              <w:gridCol w:w="662"/>
            </w:tblGrid>
            <w:tr>
              <w:trPr>
                <w:trHeight w:hRule="exact" w:val="1591"/>
              </w:trPr>
              <w:tc>
                <w:tcPr>
                  <w:tcW w:type="dxa" w:w="2292"/>
                  <w:gridSpan w:val="4"/>
                  <w:vMerge w:val="restart"/>
                  <w:tcBorders>
                    <w:end w:sz="6.0" w:val="single" w:color="#000000"/>
                    <w:bottom w:sz="6.0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8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270.0" w:type="dxa"/>
                  </w:tblPr>
                  <w:tblGrid>
                    <w:gridCol w:w="1146"/>
                    <w:gridCol w:w="1146"/>
                  </w:tblGrid>
                  <w:tr>
                    <w:trPr>
                      <w:trHeight w:hRule="exact" w:val="1678"/>
                    </w:trPr>
                    <w:tc>
                      <w:tcPr>
                        <w:tcW w:type="dxa" w:w="1962"/>
                        <w:gridSpan w:val="2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532" w:lineRule="exact" w:before="70" w:after="0"/>
                          <w:ind w:left="504" w:right="504" w:firstLine="0"/>
                          <w:jc w:val="right"/>
                        </w:pPr>
                        <w:r>
                          <w:rPr>
                            <w:rFonts w:ascii="TimesNewRomanPS" w:hAnsi="TimesNewRomanPS" w:eastAsia="TimesNewRomanPS"/>
                            <w:b/>
                            <w:i/>
                            <w:color w:val="000000"/>
                            <w:sz w:val="37"/>
                          </w:rPr>
                          <w:t>R</w:t>
                        </w:r>
                        <w:r>
                          <w:rPr>
                            <w:w w:val="102.0016352335612"/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24"/>
                          </w:rPr>
                          <w:t>P</w:t>
                        </w:r>
                        <w:r>
                          <w:rPr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37"/>
                          </w:rPr>
                          <w:t xml:space="preserve"> </w:t>
                        </w:r>
                      </w:p>
                      <w:p>
                        <w:pPr>
                          <w:autoSpaceDN w:val="0"/>
                          <w:autoSpaceDE w:val="0"/>
                          <w:widowControl/>
                          <w:spacing w:line="404" w:lineRule="exact" w:before="0" w:after="0"/>
                          <w:ind w:left="314" w:right="314" w:firstLine="0"/>
                          <w:jc w:val="left"/>
                        </w:pPr>
                        <w:r>
                          <w:rPr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37"/>
                          </w:rPr>
                          <w:t>470k</w:t>
                        </w:r>
                        <w:r>
                          <w:rPr>
                            <w:rFonts w:ascii="SymbolMT" w:hAnsi="SymbolMT" w:eastAsia="SymbolMT"/>
                            <w:b w:val="0"/>
                            <w:i w:val="0"/>
                            <w:color w:val="000000"/>
                            <w:sz w:val="37"/>
                          </w:rPr>
                          <w:t></w:t>
                        </w:r>
                        <w:r>
                          <w:rPr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37"/>
                          </w:rPr>
                          <w:t xml:space="preserve"> </w:t>
                        </w:r>
                      </w:p>
                      <w:p>
                        <w:pPr>
                          <w:autoSpaceDN w:val="0"/>
                          <w:autoSpaceDE w:val="0"/>
                          <w:widowControl/>
                          <w:spacing w:line="530" w:lineRule="exact" w:before="148" w:after="0"/>
                          <w:ind w:left="52" w:right="52" w:firstLine="0"/>
                          <w:jc w:val="right"/>
                        </w:pPr>
                        <w:r>
                          <w:rPr>
                            <w:rFonts w:ascii="TimesNewRomanPS" w:hAnsi="TimesNewRomanPS" w:eastAsia="TimesNewRomanPS"/>
                            <w:b/>
                            <w:i/>
                            <w:color w:val="000000"/>
                            <w:sz w:val="37"/>
                          </w:rPr>
                          <w:t>R</w:t>
                        </w:r>
                        <w:r>
                          <w:rPr>
                            <w:w w:val="102.0016352335612"/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24"/>
                          </w:rPr>
                          <w:t>g1</w:t>
                        </w:r>
                        <w:r>
                          <w:rPr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37"/>
                          </w:rPr>
                          <w:t xml:space="preserve"> </w:t>
                        </w:r>
                      </w:p>
                    </w:tc>
                  </w:tr>
                  <w:tr>
                    <w:trPr>
                      <w:trHeight w:hRule="exact" w:val="932"/>
                    </w:trPr>
                    <w:tc>
                      <w:tcPr>
                        <w:tcW w:type="dxa" w:w="75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532" w:lineRule="exact" w:before="318" w:after="0"/>
                          <w:ind w:left="22" w:right="22" w:firstLine="0"/>
                          <w:jc w:val="right"/>
                        </w:pPr>
                        <w:r>
                          <w:rPr>
                            <w:rFonts w:ascii="TimesNewRomanPS" w:hAnsi="TimesNewRomanPS" w:eastAsia="TimesNewRomanPS"/>
                            <w:b/>
                            <w:i/>
                            <w:color w:val="000000"/>
                            <w:sz w:val="37"/>
                          </w:rPr>
                          <w:t>C</w:t>
                        </w:r>
                        <w:r>
                          <w:rPr>
                            <w:w w:val="102.0016352335612"/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24"/>
                          </w:rPr>
                          <w:t>1</w:t>
                        </w:r>
                        <w:r>
                          <w:rPr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37"/>
                          </w:rPr>
                          <w:t xml:space="preserve"> </w:t>
                        </w:r>
                      </w:p>
                    </w:tc>
                    <w:tc>
                      <w:tcPr>
                        <w:tcW w:type="dxa" w:w="1212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502" w:lineRule="exact" w:before="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37"/>
                          </w:rPr>
                          <w:t>100k</w:t>
                        </w:r>
                        <w:r>
                          <w:rPr>
                            <w:rFonts w:ascii="SymbolMT" w:hAnsi="SymbolMT" w:eastAsia="SymbolMT"/>
                            <w:b w:val="0"/>
                            <w:i w:val="0"/>
                            <w:color w:val="000000"/>
                            <w:sz w:val="37"/>
                          </w:rPr>
                          <w:t></w:t>
                        </w:r>
                        <w:r>
                          <w:rPr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37"/>
                          </w:rPr>
                          <w:t xml:space="preserve"> </w:t>
                        </w:r>
                      </w:p>
                    </w:tc>
                  </w:tr>
                </w:tbl>
                <w:p/>
                <w:p>
                  <w:pPr>
                    <w:autoSpaceDN w:val="0"/>
                    <w:autoSpaceDE w:val="0"/>
                    <w:widowControl/>
                    <w:spacing w:line="714" w:lineRule="exact" w:before="82" w:after="0"/>
                    <w:ind w:left="102" w:right="102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37"/>
                    </w:rPr>
                    <w:t xml:space="preserve"> 1 </w:t>
                  </w:r>
                  <w:r>
                    <w:rPr>
                      <w:rFonts w:ascii="SymbolMT" w:hAnsi="SymbolMT" w:eastAsia="SymbolMT"/>
                      <w:b w:val="0"/>
                      <w:i w:val="0"/>
                      <w:color w:val="000000"/>
                      <w:sz w:val="37"/>
                    </w:rPr>
                    <w:t>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37"/>
                    </w:rPr>
                    <w:t xml:space="preserve">F </w:t>
                  </w:r>
                </w:p>
                <w:p>
                  <w:pPr>
                    <w:autoSpaceDN w:val="0"/>
                    <w:autoSpaceDE w:val="0"/>
                    <w:widowControl/>
                    <w:spacing w:line="532" w:lineRule="exact" w:before="544" w:after="0"/>
                    <w:ind w:left="118" w:right="118" w:firstLine="0"/>
                    <w:jc w:val="right"/>
                  </w:pPr>
                  <w:r>
                    <w:rPr>
                      <w:rFonts w:ascii="TimesNewRomanPS" w:hAnsi="TimesNewRomanPS" w:eastAsia="TimesNewRomanPS"/>
                      <w:b/>
                      <w:i/>
                      <w:color w:val="000000"/>
                      <w:sz w:val="37"/>
                    </w:rPr>
                    <w:t>R</w:t>
                  </w:r>
                  <w:r>
                    <w:rPr>
                      <w:w w:val="102.0016352335612"/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>g2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37"/>
                    </w:rPr>
                    <w:t xml:space="preserve"> </w:t>
                  </w:r>
                </w:p>
                <w:p>
                  <w:pPr>
                    <w:autoSpaceDN w:val="0"/>
                    <w:autoSpaceDE w:val="0"/>
                    <w:widowControl/>
                    <w:spacing w:line="488" w:lineRule="exact" w:before="0" w:after="0"/>
                    <w:ind w:left="138" w:right="138" w:firstLine="0"/>
                    <w:jc w:val="righ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37"/>
                    </w:rPr>
                    <w:t>100k</w:t>
                  </w:r>
                  <w:r>
                    <w:rPr>
                      <w:rFonts w:ascii="SymbolMT" w:hAnsi="SymbolMT" w:eastAsia="SymbolMT"/>
                      <w:b w:val="0"/>
                      <w:i w:val="0"/>
                      <w:color w:val="000000"/>
                      <w:sz w:val="37"/>
                    </w:rPr>
                    <w:t>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37"/>
                    </w:rPr>
                    <w:t xml:space="preserve"> </w:t>
                  </w:r>
                </w:p>
              </w:tc>
              <w:tc>
                <w:tcPr>
                  <w:tcW w:type="dxa" w:w="1514"/>
                  <w:gridSpan w:val="3"/>
                  <w:vMerge w:val="restart"/>
                  <w:tcBorders>
                    <w:start w:sz="10.399999618530273" w:val="single" w:color="#000000"/>
                    <w:top w:sz="6.0" w:val="single" w:color="#000000"/>
                    <w:end w:sz="6.0" w:val="single" w:color="#000000"/>
                    <w:bottom w:sz="6.0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870" w:val="left"/>
                      <w:tab w:pos="972" w:val="left"/>
                    </w:tabs>
                    <w:autoSpaceDE w:val="0"/>
                    <w:widowControl/>
                    <w:spacing w:line="428" w:lineRule="exact" w:before="444" w:after="0"/>
                    <w:ind w:left="596" w:right="148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37"/>
                    </w:rPr>
                    <w:t>5.1k</w:t>
                  </w:r>
                  <w:r>
                    <w:br/>
                  </w:r>
                  <w:r>
                    <w:tab/>
                  </w:r>
                  <w:r>
                    <w:rPr>
                      <w:rFonts w:ascii="TimesNewRomanPS" w:hAnsi="TimesNewRomanPS" w:eastAsia="TimesNewRomanPS"/>
                      <w:b/>
                      <w:i/>
                      <w:color w:val="000000"/>
                      <w:sz w:val="37"/>
                    </w:rPr>
                    <w:t>R</w:t>
                  </w:r>
                  <w:r>
                    <w:rPr>
                      <w:w w:val="102.0016352335612"/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>d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37"/>
                    </w:rPr>
                    <w:t xml:space="preserve"> </w:t>
                  </w:r>
                  <w:r>
                    <w:tab/>
                  </w:r>
                  <w:r>
                    <w:tab/>
                  </w:r>
                  <w:r>
                    <w:rPr>
                      <w:rFonts w:ascii="SymbolMT" w:hAnsi="SymbolMT" w:eastAsia="SymbolMT"/>
                      <w:b w:val="0"/>
                      <w:i w:val="0"/>
                      <w:color w:val="000000"/>
                      <w:sz w:val="37"/>
                    </w:rPr>
                    <w:t>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37"/>
                    </w:rPr>
                    <w:t xml:space="preserve"> </w:t>
                  </w:r>
                </w:p>
              </w:tc>
              <w:tc>
                <w:tcPr>
                  <w:tcW w:type="dxa" w:w="2404"/>
                  <w:gridSpan w:val="4"/>
                  <w:vMerge w:val="restart"/>
                  <w:tcBorders>
                    <w:start w:sz="10.399999618530273" w:val="single" w:color="#000000"/>
                    <w:top w:sz="6.0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418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52.50000000000114" w:type="dxa"/>
                  </w:tblPr>
                  <w:tblGrid>
                    <w:gridCol w:w="1202"/>
                    <w:gridCol w:w="1202"/>
                  </w:tblGrid>
                  <w:tr>
                    <w:trPr>
                      <w:trHeight w:hRule="exact" w:val="2164"/>
                    </w:trPr>
                    <w:tc>
                      <w:tcPr>
                        <w:tcW w:type="dxa" w:w="646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510" w:lineRule="exact" w:before="164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37"/>
                          </w:rPr>
                          <w:t xml:space="preserve">T </w:t>
                        </w:r>
                      </w:p>
                    </w:tc>
                    <w:tc>
                      <w:tcPr>
                        <w:tcW w:type="dxa" w:w="1442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tabs>
                            <w:tab w:pos="204" w:val="left"/>
                            <w:tab w:pos="382" w:val="left"/>
                          </w:tabs>
                          <w:autoSpaceDE w:val="0"/>
                          <w:widowControl/>
                          <w:spacing w:line="480" w:lineRule="exact" w:before="470" w:after="0"/>
                          <w:ind w:left="156" w:right="156" w:firstLine="0"/>
                          <w:jc w:val="left"/>
                        </w:pPr>
                        <w:r>
                          <w:tab/>
                        </w:r>
                        <w:r>
                          <w:tab/>
                        </w:r>
                        <w:r>
                          <w:rPr>
                            <w:rFonts w:ascii="TimesNewRomanPS" w:hAnsi="TimesNewRomanPS" w:eastAsia="TimesNewRomanPS"/>
                            <w:b/>
                            <w:i/>
                            <w:color w:val="000000"/>
                            <w:sz w:val="37"/>
                          </w:rPr>
                          <w:t>C</w:t>
                        </w:r>
                        <w:r>
                          <w:rPr>
                            <w:w w:val="102.0016352335612"/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24"/>
                          </w:rPr>
                          <w:t>2</w:t>
                        </w:r>
                        <w:r>
                          <w:rPr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37"/>
                          </w:rPr>
                          <w:t xml:space="preserve"> </w:t>
                        </w:r>
                        <w:r>
                          <w:br/>
                        </w:r>
                        <w:r>
                          <w:rPr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37"/>
                          </w:rPr>
                          <w:t xml:space="preserve">+ </w:t>
                        </w:r>
                        <w:r>
                          <w:br/>
                        </w:r>
                        <w:r>
                          <w:tab/>
                        </w:r>
                        <w:r>
                          <w:rPr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37"/>
                          </w:rPr>
                          <w:t xml:space="preserve">4.7 </w:t>
                        </w:r>
                        <w:r>
                          <w:rPr>
                            <w:rFonts w:ascii="SymbolMT" w:hAnsi="SymbolMT" w:eastAsia="SymbolMT"/>
                            <w:b w:val="0"/>
                            <w:i w:val="0"/>
                            <w:color w:val="000000"/>
                            <w:sz w:val="37"/>
                          </w:rPr>
                          <w:t></w:t>
                        </w:r>
                        <w:r>
                          <w:rPr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37"/>
                          </w:rPr>
                          <w:t xml:space="preserve">F </w:t>
                        </w:r>
                      </w:p>
                    </w:tc>
                  </w:tr>
                </w:tbl>
                <w:p/>
                <w:p>
                  <w:pPr>
                    <w:autoSpaceDN w:val="0"/>
                    <w:autoSpaceDE w:val="0"/>
                    <w:widowControl/>
                    <w:spacing w:line="508" w:lineRule="exact" w:before="16" w:after="0"/>
                    <w:ind w:left="194" w:right="194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37"/>
                    </w:rPr>
                    <w:t xml:space="preserve">2N7000 </w:t>
                  </w:r>
                </w:p>
              </w:tc>
            </w:tr>
            <w:tr>
              <w:trPr>
                <w:trHeight w:hRule="exact" w:val="322"/>
              </w:trPr>
              <w:tc>
                <w:tcPr>
                  <w:tcW w:type="dxa" w:w="2648"/>
                  <w:gridSpan w:val="4"/>
                  <w:vMerge/>
                  <w:tcBorders>
                    <w:end w:sz="6.0" w:val="single" w:color="#000000"/>
                    <w:bottom w:sz="6.0" w:val="single" w:color="#000000"/>
                  </w:tcBorders>
                </w:tcPr>
                <w:p/>
              </w:tc>
              <w:tc>
                <w:tcPr>
                  <w:tcW w:type="dxa" w:w="1986"/>
                  <w:gridSpan w:val="3"/>
                  <w:vMerge/>
                  <w:tcBorders>
                    <w:start w:sz="6.0" w:val="single" w:color="#000000"/>
                    <w:top w:sz="6.0" w:val="single" w:color="#000000"/>
                    <w:end w:sz="6.0" w:val="single" w:color="#000000"/>
                    <w:bottom w:sz="6.0" w:val="single" w:color="#000000"/>
                  </w:tcBorders>
                </w:tcPr>
                <w:p/>
              </w:tc>
              <w:tc>
                <w:tcPr>
                  <w:tcW w:type="dxa" w:w="2648"/>
                  <w:gridSpan w:val="4"/>
                  <w:vMerge/>
                  <w:tcBorders>
                    <w:start w:sz="6.0" w:val="single" w:color="#000000"/>
                    <w:top w:sz="6.0" w:val="single" w:color="#000000"/>
                  </w:tcBorders>
                </w:tcPr>
                <w:p/>
              </w:tc>
            </w:tr>
            <w:tr>
              <w:tc>
                <w:tcPr>
                  <w:tcW w:type="dxa" w:w="2648"/>
                  <w:gridSpan w:val="4"/>
                  <w:vMerge/>
                  <w:tcBorders>
                    <w:end w:sz="6.0" w:val="single" w:color="#000000"/>
                    <w:bottom w:sz="6.0" w:val="single" w:color="#000000"/>
                  </w:tcBorders>
                </w:tcPr>
                <w:p/>
              </w:tc>
              <w:tc>
                <w:tcPr>
                  <w:tcW w:type="dxa" w:w="1986"/>
                  <w:gridSpan w:val="3"/>
                  <w:vMerge/>
                  <w:tcBorders>
                    <w:start w:sz="6.0" w:val="single" w:color="#000000"/>
                    <w:top w:sz="6.0" w:val="single" w:color="#000000"/>
                    <w:end w:sz="6.0" w:val="single" w:color="#000000"/>
                    <w:bottom w:sz="6.0" w:val="single" w:color="#000000"/>
                  </w:tcBorders>
                </w:tcPr>
                <w:p/>
              </w:tc>
              <w:tc>
                <w:tcPr>
                  <w:tcW w:type="dxa" w:w="2648"/>
                  <w:gridSpan w:val="4"/>
                  <w:vMerge/>
                  <w:tcBorders>
                    <w:start w:sz="6.0" w:val="single" w:color="#000000"/>
                    <w:top w:sz="6.0" w:val="single" w:color="#000000"/>
                  </w:tcBorders>
                </w:tcPr>
                <w:p/>
              </w:tc>
            </w:tr>
            <w:tr>
              <w:tc>
                <w:tcPr>
                  <w:tcW w:type="dxa" w:w="2648"/>
                  <w:gridSpan w:val="4"/>
                  <w:vMerge/>
                  <w:tcBorders>
                    <w:end w:sz="6.0" w:val="single" w:color="#000000"/>
                    <w:bottom w:sz="6.0" w:val="single" w:color="#000000"/>
                  </w:tcBorders>
                </w:tcPr>
                <w:p/>
              </w:tc>
              <w:tc>
                <w:tcPr>
                  <w:tcW w:type="dxa" w:w="1986"/>
                  <w:gridSpan w:val="3"/>
                  <w:vMerge/>
                  <w:tcBorders>
                    <w:start w:sz="6.0" w:val="single" w:color="#000000"/>
                    <w:top w:sz="6.0" w:val="single" w:color="#000000"/>
                    <w:end w:sz="6.0" w:val="single" w:color="#000000"/>
                    <w:bottom w:sz="6.0" w:val="single" w:color="#000000"/>
                  </w:tcBorders>
                </w:tcPr>
                <w:p/>
              </w:tc>
              <w:tc>
                <w:tcPr>
                  <w:tcW w:type="dxa" w:w="2648"/>
                  <w:gridSpan w:val="4"/>
                  <w:vMerge/>
                  <w:tcBorders>
                    <w:start w:sz="6.0" w:val="single" w:color="#000000"/>
                    <w:top w:sz="6.0" w:val="single" w:color="#000000"/>
                  </w:tcBorders>
                </w:tcPr>
                <w:p/>
              </w:tc>
            </w:tr>
            <w:tr>
              <w:tc>
                <w:tcPr>
                  <w:tcW w:type="dxa" w:w="2648"/>
                  <w:gridSpan w:val="4"/>
                  <w:vMerge/>
                  <w:tcBorders>
                    <w:end w:sz="6.0" w:val="single" w:color="#000000"/>
                    <w:bottom w:sz="6.0" w:val="single" w:color="#000000"/>
                  </w:tcBorders>
                </w:tcPr>
                <w:p/>
              </w:tc>
              <w:tc>
                <w:tcPr>
                  <w:tcW w:type="dxa" w:w="662"/>
                </w:tcPr>
                <w:p/>
              </w:tc>
              <w:tc>
                <w:tcPr>
                  <w:tcW w:type="dxa" w:w="662"/>
                </w:tcPr>
                <w:p/>
              </w:tc>
              <w:tc>
                <w:tcPr>
                  <w:tcW w:type="dxa" w:w="662"/>
                </w:tcPr>
                <w:p/>
              </w:tc>
              <w:tc>
                <w:tcPr>
                  <w:tcW w:type="dxa" w:w="2648"/>
                  <w:gridSpan w:val="4"/>
                  <w:vMerge/>
                  <w:tcBorders>
                    <w:start w:sz="6.0" w:val="single" w:color="#000000"/>
                    <w:top w:sz="6.0" w:val="single" w:color="#000000"/>
                  </w:tcBorders>
                </w:tcPr>
                <w:p/>
              </w:tc>
            </w:tr>
            <w:tr>
              <w:tc>
                <w:tcPr>
                  <w:tcW w:type="dxa" w:w="2648"/>
                  <w:gridSpan w:val="4"/>
                  <w:vMerge/>
                  <w:tcBorders>
                    <w:end w:sz="6.0" w:val="single" w:color="#000000"/>
                    <w:bottom w:sz="6.0" w:val="single" w:color="#000000"/>
                  </w:tcBorders>
                </w:tcPr>
                <w:p/>
              </w:tc>
              <w:tc>
                <w:tcPr>
                  <w:tcW w:type="dxa" w:w="662"/>
                </w:tcPr>
                <w:p/>
              </w:tc>
              <w:tc>
                <w:tcPr>
                  <w:tcW w:type="dxa" w:w="662"/>
                </w:tcPr>
                <w:p/>
              </w:tc>
              <w:tc>
                <w:tcPr>
                  <w:tcW w:type="dxa" w:w="662"/>
                </w:tcPr>
                <w:p/>
              </w:tc>
              <w:tc>
                <w:tcPr>
                  <w:tcW w:type="dxa" w:w="662"/>
                </w:tcPr>
                <w:p/>
              </w:tc>
              <w:tc>
                <w:tcPr>
                  <w:tcW w:type="dxa" w:w="662"/>
                </w:tcPr>
                <w:p/>
              </w:tc>
              <w:tc>
                <w:tcPr>
                  <w:tcW w:type="dxa" w:w="662"/>
                </w:tcPr>
                <w:p/>
              </w:tc>
              <w:tc>
                <w:tcPr>
                  <w:tcW w:type="dxa" w:w="662"/>
                </w:tcPr>
                <w:p/>
              </w:tc>
            </w:tr>
            <w:tr>
              <w:tc>
                <w:tcPr>
                  <w:tcW w:type="dxa" w:w="2648"/>
                  <w:gridSpan w:val="4"/>
                  <w:vMerge/>
                  <w:tcBorders>
                    <w:end w:sz="6.0" w:val="single" w:color="#000000"/>
                    <w:bottom w:sz="6.0" w:val="single" w:color="#000000"/>
                  </w:tcBorders>
                </w:tcPr>
                <w:p/>
              </w:tc>
              <w:tc>
                <w:tcPr>
                  <w:tcW w:type="dxa" w:w="662"/>
                </w:tcPr>
                <w:p/>
              </w:tc>
              <w:tc>
                <w:tcPr>
                  <w:tcW w:type="dxa" w:w="662"/>
                </w:tcPr>
                <w:p/>
              </w:tc>
              <w:tc>
                <w:tcPr>
                  <w:tcW w:type="dxa" w:w="662"/>
                </w:tcPr>
                <w:p/>
              </w:tc>
              <w:tc>
                <w:tcPr>
                  <w:tcW w:type="dxa" w:w="662"/>
                </w:tcPr>
                <w:p/>
              </w:tc>
              <w:tc>
                <w:tcPr>
                  <w:tcW w:type="dxa" w:w="662"/>
                </w:tcPr>
                <w:p/>
              </w:tc>
              <w:tc>
                <w:tcPr>
                  <w:tcW w:type="dxa" w:w="662"/>
                </w:tcPr>
                <w:p/>
              </w:tc>
              <w:tc>
                <w:tcPr>
                  <w:tcW w:type="dxa" w:w="662"/>
                </w:tcPr>
                <w:p/>
              </w:tc>
            </w:tr>
          </w:tbl>
          <w:p/>
        </w:tc>
      </w:tr>
    </w:tbl>
    <w:p>
      <w:pPr>
        <w:sectPr>
          <w:pgSz w:w="14400" w:h="10800"/>
          <w:pgMar w:top="298" w:right="880" w:bottom="432" w:left="952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640" w:lineRule="exact" w:before="352" w:after="0"/>
        <w:ind w:left="568" w:right="568" w:firstLine="0"/>
        <w:jc w:val="left"/>
      </w:pPr>
      <w:r>
        <w:rPr>
          <w:rFonts w:ascii="隶书" w:hAnsi="隶书" w:eastAsia="隶书"/>
          <w:b w:val="0"/>
          <w:i w:val="0"/>
          <w:color w:val="0033CC"/>
          <w:sz w:val="64"/>
        </w:rPr>
        <w:t>OrCAD功能概述</w:t>
      </w:r>
    </w:p>
    <w:p>
      <w:pPr>
        <w:autoSpaceDN w:val="0"/>
        <w:autoSpaceDE w:val="0"/>
        <w:widowControl/>
        <w:spacing w:line="592" w:lineRule="exact" w:before="488" w:after="0"/>
        <w:ind w:left="868" w:right="868" w:firstLine="0"/>
        <w:jc w:val="right"/>
      </w:pPr>
      <w:r>
        <w:rPr>
          <w:rFonts w:ascii="华文隶书" w:hAnsi="华文隶书" w:eastAsia="华文隶书"/>
          <w:b w:val="0"/>
          <w:i w:val="0"/>
          <w:color w:val="003300"/>
          <w:sz w:val="56"/>
        </w:rPr>
        <w:t>OrCAD是美国OrCAD System公司推出的著名的EDA</w:t>
      </w:r>
    </w:p>
    <w:p>
      <w:pPr>
        <w:autoSpaceDN w:val="0"/>
        <w:autoSpaceDE w:val="0"/>
        <w:widowControl/>
        <w:spacing w:line="592" w:lineRule="exact" w:before="310" w:after="0"/>
        <w:ind w:left="0" w:right="0" w:firstLine="0"/>
        <w:jc w:val="left"/>
      </w:pPr>
      <w:r>
        <w:rPr>
          <w:rFonts w:ascii="华文隶书" w:hAnsi="华文隶书" w:eastAsia="华文隶书"/>
          <w:b w:val="0"/>
          <w:i w:val="0"/>
          <w:color w:val="003300"/>
          <w:sz w:val="56"/>
        </w:rPr>
        <w:t>软件，它是一个软件包，</w:t>
      </w:r>
      <w:r>
        <w:rPr>
          <w:rFonts w:ascii="华文隶书" w:hAnsi="华文隶书" w:eastAsia="华文隶书"/>
          <w:b w:val="0"/>
          <w:i w:val="0"/>
          <w:color w:val="660033"/>
          <w:sz w:val="56"/>
        </w:rPr>
        <w:t>覆盖了电子设计的4项核心</w:t>
      </w:r>
    </w:p>
    <w:p>
      <w:pPr>
        <w:autoSpaceDN w:val="0"/>
        <w:autoSpaceDE w:val="0"/>
        <w:widowControl/>
        <w:spacing w:line="592" w:lineRule="exact" w:before="316" w:after="0"/>
        <w:ind w:left="0" w:right="0" w:firstLine="0"/>
        <w:jc w:val="left"/>
      </w:pPr>
      <w:r>
        <w:rPr>
          <w:rFonts w:ascii="华文隶书" w:hAnsi="华文隶书" w:eastAsia="华文隶书"/>
          <w:b w:val="0"/>
          <w:i w:val="0"/>
          <w:color w:val="660033"/>
          <w:sz w:val="56"/>
        </w:rPr>
        <w:t>任务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46.0" w:type="dxa"/>
      </w:tblPr>
      <w:tblGrid>
        <w:gridCol w:w="1729"/>
        <w:gridCol w:w="1729"/>
        <w:gridCol w:w="1729"/>
        <w:gridCol w:w="1729"/>
        <w:gridCol w:w="1729"/>
        <w:gridCol w:w="1729"/>
        <w:gridCol w:w="1729"/>
        <w:gridCol w:w="1729"/>
      </w:tblGrid>
      <w:tr>
        <w:trPr>
          <w:trHeight w:hRule="exact" w:val="1346"/>
        </w:trPr>
        <w:tc>
          <w:tcPr>
            <w:tcW w:type="dxa" w:w="8594"/>
            <w:gridSpan w:val="6"/>
            <w:vMerge w:val="restart"/>
            <w:tcBorders>
              <w:bottom w:sz="2.0" w:val="single" w:color="#CC0000"/>
              <w:start w:sz="21.70159912109375" w:val="single" w:color="#0000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0" w:lineRule="exact" w:before="174" w:after="0"/>
              <w:ind w:left="306" w:right="306" w:firstLine="0"/>
              <w:jc w:val="right"/>
            </w:pPr>
            <w:r>
              <w:rPr>
                <w:w w:val="98.35383551461356"/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OrC AD/C apture CIS</w:t>
            </w:r>
          </w:p>
          <w:p>
            <w:pPr>
              <w:autoSpaceDN w:val="0"/>
              <w:autoSpaceDE w:val="0"/>
              <w:widowControl/>
              <w:spacing w:line="256" w:lineRule="exact" w:before="266" w:after="0"/>
              <w:ind w:left="370" w:right="370" w:firstLine="0"/>
              <w:jc w:val="right"/>
            </w:pPr>
            <w:r>
              <w:rPr>
                <w:w w:val="98.35383551461356"/>
                <w:rFonts w:ascii="宋体" w:hAnsi="宋体" w:eastAsia="宋体"/>
                <w:b w:val="0"/>
                <w:i w:val="0"/>
                <w:color w:val="000000"/>
                <w:sz w:val="28"/>
              </w:rPr>
              <w:t>（电路原理图设计软件）</w:t>
            </w:r>
          </w:p>
          <w:p>
            <w:pPr>
              <w:autoSpaceDN w:val="0"/>
              <w:autoSpaceDE w:val="0"/>
              <w:widowControl/>
              <w:spacing w:line="340" w:lineRule="exact" w:before="1252" w:after="22"/>
              <w:ind w:left="414" w:right="414" w:firstLine="0"/>
              <w:jc w:val="right"/>
            </w:pPr>
            <w:r>
              <w:rPr>
                <w:w w:val="98.35383551461356"/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OrC AD/PSpice A/D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94.00000000000006" w:type="dxa"/>
            </w:tblPr>
            <w:tblGrid>
              <w:gridCol w:w="4297"/>
              <w:gridCol w:w="4297"/>
            </w:tblGrid>
            <w:tr>
              <w:trPr>
                <w:trHeight w:hRule="exact" w:val="1992"/>
              </w:trPr>
              <w:tc>
                <w:tcPr>
                  <w:tcW w:type="dxa" w:w="4064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42" w:lineRule="exact" w:before="22" w:after="0"/>
                    <w:ind w:left="0" w:right="0" w:firstLine="0"/>
                    <w:jc w:val="center"/>
                  </w:pPr>
                  <w:r>
                    <w:rPr>
                      <w:w w:val="98.35383551461356"/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OrC AD/Express Plus</w:t>
                  </w:r>
                </w:p>
                <w:p>
                  <w:pPr>
                    <w:autoSpaceDN w:val="0"/>
                    <w:autoSpaceDE w:val="0"/>
                    <w:widowControl/>
                    <w:spacing w:line="256" w:lineRule="exact" w:before="266" w:after="0"/>
                    <w:ind w:left="394" w:right="394" w:firstLine="0"/>
                    <w:jc w:val="left"/>
                  </w:pPr>
                  <w:r>
                    <w:rPr>
                      <w:w w:val="98.35383551461356"/>
                      <w:rFonts w:ascii="宋体" w:hAnsi="宋体" w:eastAsia="宋体"/>
                      <w:b w:val="0"/>
                      <w:i w:val="0"/>
                      <w:color w:val="000000"/>
                      <w:sz w:val="28"/>
                    </w:rPr>
                    <w:t>(CPLD/FGPA设计软件)</w:t>
                  </w:r>
                </w:p>
              </w:tc>
              <w:tc>
                <w:tcPr>
                  <w:tcW w:type="dxa" w:w="3872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56" w:lineRule="exact" w:before="52" w:after="0"/>
                    <w:ind w:left="264" w:right="264" w:firstLine="0"/>
                    <w:jc w:val="right"/>
                  </w:pPr>
                  <w:r>
                    <w:rPr>
                      <w:w w:val="98.35383551461356"/>
                      <w:rFonts w:ascii="宋体" w:hAnsi="宋体" w:eastAsia="宋体"/>
                      <w:b w:val="0"/>
                      <w:i w:val="0"/>
                      <w:color w:val="000000"/>
                      <w:sz w:val="28"/>
                    </w:rPr>
                    <w:t>（数/模混合模拟软件）</w:t>
                  </w:r>
                </w:p>
                <w:p>
                  <w:pPr>
                    <w:autoSpaceDN w:val="0"/>
                    <w:autoSpaceDE w:val="0"/>
                    <w:widowControl/>
                    <w:spacing w:line="342" w:lineRule="exact" w:before="98" w:after="0"/>
                    <w:ind w:left="1090" w:right="1090" w:firstLine="0"/>
                    <w:jc w:val="right"/>
                  </w:pPr>
                  <w:r>
                    <w:rPr>
                      <w:w w:val="98.35383551461356"/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8"/>
                    </w:rPr>
                    <w:t>Optimizer</w:t>
                  </w:r>
                </w:p>
                <w:p>
                  <w:pPr>
                    <w:autoSpaceDN w:val="0"/>
                    <w:autoSpaceDE w:val="0"/>
                    <w:widowControl/>
                    <w:spacing w:line="256" w:lineRule="exact" w:before="74" w:after="0"/>
                    <w:ind w:left="530" w:right="530" w:firstLine="0"/>
                    <w:jc w:val="right"/>
                  </w:pPr>
                  <w:r>
                    <w:rPr>
                      <w:w w:val="98.35383551461356"/>
                      <w:rFonts w:ascii="宋体" w:hAnsi="宋体" w:eastAsia="宋体"/>
                      <w:b w:val="0"/>
                      <w:i w:val="0"/>
                      <w:color w:val="000000"/>
                      <w:sz w:val="28"/>
                    </w:rPr>
                    <w:t>（电路优化设计）</w:t>
                  </w:r>
                </w:p>
              </w:tc>
            </w:tr>
          </w:tbl>
          <w:p/>
          <w:p>
            <w:pPr>
              <w:autoSpaceDN w:val="0"/>
              <w:autoSpaceDE w:val="0"/>
              <w:widowControl/>
              <w:spacing w:line="342" w:lineRule="exact" w:before="914" w:after="0"/>
              <w:ind w:left="578" w:right="578" w:firstLine="0"/>
              <w:jc w:val="right"/>
            </w:pPr>
            <w:r>
              <w:rPr>
                <w:w w:val="98.35383551461356"/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>OrC AD/Layout Plus</w:t>
            </w:r>
          </w:p>
        </w:tc>
        <w:tc>
          <w:tcPr>
            <w:tcW w:type="dxa" w:w="3886"/>
            <w:gridSpan w:val="2"/>
            <w:vMerge w:val="restart"/>
            <w:tcBorders>
              <w:start w:sz="21.70159912109375" w:val="single" w:color="#0000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384"/>
        </w:trPr>
        <w:tc>
          <w:tcPr>
            <w:tcW w:type="dxa" w:w="10374"/>
            <w:gridSpan w:val="6"/>
            <w:vMerge/>
            <w:tcBorders>
              <w:bottom w:sz="2.0" w:val="single" w:color="#CC0000"/>
            </w:tcBorders>
          </w:tcPr>
          <w:p/>
        </w:tc>
        <w:tc>
          <w:tcPr>
            <w:tcW w:type="dxa" w:w="3458"/>
            <w:gridSpan w:val="2"/>
            <w:vMerge/>
            <w:tcBorders>
              <w:start w:sz="21.70159912109375" w:val="single" w:color="#FF0000"/>
            </w:tcBorders>
          </w:tcPr>
          <w:p/>
        </w:tc>
      </w:tr>
      <w:tr>
        <w:tc>
          <w:tcPr>
            <w:tcW w:type="dxa" w:w="10374"/>
            <w:gridSpan w:val="6"/>
            <w:vMerge/>
            <w:tcBorders>
              <w:bottom w:sz="2.0" w:val="single" w:color="#CC0000"/>
            </w:tcBorders>
          </w:tcPr>
          <w:p/>
        </w:tc>
        <w:tc>
          <w:tcPr>
            <w:tcW w:type="dxa" w:w="1729"/>
          </w:tcPr>
          <w:p/>
        </w:tc>
        <w:tc>
          <w:tcPr>
            <w:tcW w:type="dxa" w:w="1729"/>
          </w:tcPr>
          <w:p/>
        </w:tc>
      </w:tr>
      <w:tr>
        <w:tc>
          <w:tcPr>
            <w:tcW w:type="dxa" w:w="10374"/>
            <w:gridSpan w:val="6"/>
            <w:vMerge/>
            <w:tcBorders>
              <w:bottom w:sz="2.0" w:val="single" w:color="#CC0000"/>
            </w:tcBorders>
          </w:tcPr>
          <w:p/>
        </w:tc>
        <w:tc>
          <w:tcPr>
            <w:tcW w:type="dxa" w:w="1729"/>
          </w:tcPr>
          <w:p/>
        </w:tc>
        <w:tc>
          <w:tcPr>
            <w:tcW w:type="dxa" w:w="1729"/>
          </w:tcPr>
          <w:p/>
        </w:tc>
      </w:tr>
      <w:tr>
        <w:tc>
          <w:tcPr>
            <w:tcW w:type="dxa" w:w="10374"/>
            <w:gridSpan w:val="6"/>
            <w:vMerge/>
            <w:tcBorders>
              <w:bottom w:sz="2.0" w:val="single" w:color="#CC0000"/>
            </w:tcBorders>
          </w:tcPr>
          <w:p/>
        </w:tc>
        <w:tc>
          <w:tcPr>
            <w:tcW w:type="dxa" w:w="1729"/>
          </w:tcPr>
          <w:p/>
        </w:tc>
        <w:tc>
          <w:tcPr>
            <w:tcW w:type="dxa" w:w="1729"/>
          </w:tcPr>
          <w:p/>
        </w:tc>
      </w:tr>
      <w:tr>
        <w:tc>
          <w:tcPr>
            <w:tcW w:type="dxa" w:w="10374"/>
            <w:gridSpan w:val="6"/>
            <w:vMerge/>
            <w:tcBorders>
              <w:bottom w:sz="2.0" w:val="single" w:color="#CC0000"/>
            </w:tcBorders>
          </w:tcPr>
          <w:p/>
        </w:tc>
        <w:tc>
          <w:tcPr>
            <w:tcW w:type="dxa" w:w="1729"/>
          </w:tcPr>
          <w:p/>
        </w:tc>
        <w:tc>
          <w:tcPr>
            <w:tcW w:type="dxa" w:w="1729"/>
          </w:tcPr>
          <w:p/>
        </w:tc>
      </w:tr>
      <w:tr>
        <w:tc>
          <w:tcPr>
            <w:tcW w:type="dxa" w:w="10374"/>
            <w:gridSpan w:val="6"/>
            <w:vMerge/>
            <w:tcBorders>
              <w:bottom w:sz="2.0" w:val="single" w:color="#CC0000"/>
            </w:tcBorders>
          </w:tcPr>
          <w:p/>
        </w:tc>
        <w:tc>
          <w:tcPr>
            <w:tcW w:type="dxa" w:w="1729"/>
          </w:tcPr>
          <w:p/>
        </w:tc>
        <w:tc>
          <w:tcPr>
            <w:tcW w:type="dxa" w:w="1729"/>
          </w:tcPr>
          <w:p/>
        </w:tc>
      </w:tr>
      <w:tr>
        <w:tc>
          <w:tcPr>
            <w:tcW w:type="dxa" w:w="10374"/>
            <w:gridSpan w:val="6"/>
            <w:vMerge/>
            <w:tcBorders>
              <w:bottom w:sz="2.0" w:val="single" w:color="#CC0000"/>
            </w:tcBorders>
          </w:tcPr>
          <w:p/>
        </w:tc>
        <w:tc>
          <w:tcPr>
            <w:tcW w:type="dxa" w:w="1729"/>
          </w:tcPr>
          <w:p/>
        </w:tc>
        <w:tc>
          <w:tcPr>
            <w:tcW w:type="dxa" w:w="1729"/>
          </w:tcPr>
          <w:p/>
        </w:tc>
      </w:tr>
      <w:tr>
        <w:tc>
          <w:tcPr>
            <w:tcW w:type="dxa" w:w="10374"/>
            <w:gridSpan w:val="6"/>
            <w:vMerge/>
            <w:tcBorders>
              <w:bottom w:sz="2.0" w:val="single" w:color="#CC0000"/>
            </w:tcBorders>
          </w:tcPr>
          <w:p/>
        </w:tc>
        <w:tc>
          <w:tcPr>
            <w:tcW w:type="dxa" w:w="1729"/>
          </w:tcPr>
          <w:p/>
        </w:tc>
        <w:tc>
          <w:tcPr>
            <w:tcW w:type="dxa" w:w="1729"/>
          </w:tcPr>
          <w:p/>
        </w:tc>
      </w:tr>
      <w:tr>
        <w:tc>
          <w:tcPr>
            <w:tcW w:type="dxa" w:w="1729"/>
          </w:tcPr>
          <w:p/>
        </w:tc>
        <w:tc>
          <w:tcPr>
            <w:tcW w:type="dxa" w:w="1729"/>
          </w:tcPr>
          <w:p/>
        </w:tc>
        <w:tc>
          <w:tcPr>
            <w:tcW w:type="dxa" w:w="1729"/>
          </w:tcPr>
          <w:p/>
        </w:tc>
        <w:tc>
          <w:tcPr>
            <w:tcW w:type="dxa" w:w="1729"/>
          </w:tcPr>
          <w:p/>
        </w:tc>
        <w:tc>
          <w:tcPr>
            <w:tcW w:type="dxa" w:w="1729"/>
          </w:tcPr>
          <w:p/>
        </w:tc>
        <w:tc>
          <w:tcPr>
            <w:tcW w:type="dxa" w:w="1729"/>
          </w:tcPr>
          <w:p/>
        </w:tc>
        <w:tc>
          <w:tcPr>
            <w:tcW w:type="dxa" w:w="1729"/>
          </w:tcPr>
          <w:p/>
        </w:tc>
        <w:tc>
          <w:tcPr>
            <w:tcW w:type="dxa" w:w="1729"/>
          </w:tcPr>
          <w:p/>
        </w:tc>
      </w:tr>
    </w:tbl>
    <w:p>
      <w:pPr>
        <w:sectPr>
          <w:pgSz w:w="14400" w:h="10800"/>
          <w:pgMar w:top="350" w:right="250" w:bottom="162" w:left="314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392" w:after="0"/>
        <w:ind w:left="452" w:right="452" w:firstLine="0"/>
        <w:jc w:val="left"/>
      </w:pPr>
      <w:r>
        <w:rPr>
          <w:rFonts w:ascii="隶书" w:hAnsi="隶书" w:eastAsia="隶书"/>
          <w:b w:val="0"/>
          <w:i w:val="0"/>
          <w:color w:val="3333FF"/>
          <w:sz w:val="72"/>
        </w:rPr>
        <w:t>PSpice中的单位和数字</w:t>
      </w:r>
    </w:p>
    <w:p>
      <w:pPr>
        <w:autoSpaceDN w:val="0"/>
        <w:autoSpaceDE w:val="0"/>
        <w:widowControl/>
        <w:spacing w:line="480" w:lineRule="exact" w:before="790" w:after="0"/>
        <w:ind w:left="22" w:right="22" w:firstLine="0"/>
        <w:jc w:val="right"/>
      </w:pPr>
      <w:r>
        <w:rPr>
          <w:rFonts w:ascii="宋体" w:hAnsi="宋体" w:eastAsia="宋体"/>
          <w:b w:val="0"/>
          <w:i w:val="0"/>
          <w:color w:val="000000"/>
          <w:sz w:val="48"/>
        </w:rPr>
        <w:t>Pspice 中采用的是实用工程单位制，如电压用伏（V）、</w:t>
      </w:r>
    </w:p>
    <w:p>
      <w:pPr>
        <w:autoSpaceDN w:val="0"/>
        <w:autoSpaceDE w:val="0"/>
        <w:widowControl/>
        <w:spacing w:line="480" w:lineRule="exact" w:before="328" w:after="0"/>
        <w:ind w:left="0" w:right="0" w:firstLine="0"/>
        <w:jc w:val="center"/>
      </w:pPr>
      <w:r>
        <w:rPr>
          <w:rFonts w:ascii="宋体" w:hAnsi="宋体" w:eastAsia="宋体"/>
          <w:b w:val="0"/>
          <w:i w:val="0"/>
          <w:color w:val="000000"/>
          <w:sz w:val="48"/>
        </w:rPr>
        <w:t>电流用安培（A）、电阻用欧姆（Ω）、功率用瓦特（W）等。</w:t>
      </w:r>
    </w:p>
    <w:p>
      <w:pPr>
        <w:autoSpaceDN w:val="0"/>
        <w:autoSpaceDE w:val="0"/>
        <w:widowControl/>
        <w:spacing w:line="480" w:lineRule="exact" w:before="326" w:after="0"/>
        <w:ind w:left="0" w:right="0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48"/>
        </w:rPr>
        <w:t>在运行中，Pspice会根据具体对象自动确定其单位。用户在</w:t>
      </w:r>
    </w:p>
    <w:p>
      <w:pPr>
        <w:autoSpaceDN w:val="0"/>
        <w:autoSpaceDE w:val="0"/>
        <w:widowControl/>
        <w:spacing w:line="480" w:lineRule="exact" w:before="326" w:after="0"/>
        <w:ind w:left="0" w:right="0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48"/>
        </w:rPr>
        <w:t>输入数据时，代表单位的字母可以省去。例如给电压源赋值</w:t>
      </w:r>
    </w:p>
    <w:p>
      <w:pPr>
        <w:autoSpaceDN w:val="0"/>
        <w:autoSpaceDE w:val="0"/>
        <w:widowControl/>
        <w:spacing w:line="480" w:lineRule="exact" w:before="328" w:after="0"/>
        <w:ind w:left="0" w:right="0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48"/>
        </w:rPr>
        <w:t>时，键入12和12V意思一样。</w:t>
      </w:r>
    </w:p>
    <w:p>
      <w:pPr>
        <w:autoSpaceDN w:val="0"/>
        <w:autoSpaceDE w:val="0"/>
        <w:widowControl/>
        <w:spacing w:line="480" w:lineRule="exact" w:before="440" w:after="0"/>
        <w:ind w:left="502" w:right="502" w:firstLine="0"/>
        <w:jc w:val="right"/>
      </w:pPr>
      <w:r>
        <w:rPr>
          <w:rFonts w:ascii="宋体" w:hAnsi="宋体" w:eastAsia="宋体"/>
          <w:b w:val="0"/>
          <w:i w:val="0"/>
          <w:color w:val="000000"/>
          <w:sz w:val="48"/>
        </w:rPr>
        <w:t>Pspice 中的数字采用科学表示方式，即可以使用整数、</w:t>
      </w:r>
    </w:p>
    <w:p>
      <w:pPr>
        <w:autoSpaceDN w:val="0"/>
        <w:autoSpaceDE w:val="0"/>
        <w:widowControl/>
        <w:spacing w:line="480" w:lineRule="exact" w:before="328" w:after="0"/>
        <w:ind w:left="0" w:right="0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48"/>
        </w:rPr>
        <w:t>小数和以10为底的指数。用指数表示时，底数10用字母E来表</w:t>
      </w:r>
    </w:p>
    <w:p>
      <w:pPr>
        <w:autoSpaceDN w:val="0"/>
        <w:autoSpaceDE w:val="0"/>
        <w:widowControl/>
        <w:spacing w:line="480" w:lineRule="exact" w:before="326" w:after="0"/>
        <w:ind w:left="0" w:right="0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48"/>
        </w:rPr>
        <w:t>示。对于比较大或比较小的数字，还可采用10种比例因子，</w:t>
      </w:r>
    </w:p>
    <w:p>
      <w:pPr>
        <w:autoSpaceDN w:val="0"/>
        <w:autoSpaceDE w:val="0"/>
        <w:widowControl/>
        <w:spacing w:line="480" w:lineRule="exact" w:before="328" w:after="0"/>
        <w:ind w:left="0" w:right="0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48"/>
        </w:rPr>
        <w:t>如下表所示。</w:t>
      </w:r>
    </w:p>
    <w:p>
      <w:pPr>
        <w:sectPr>
          <w:pgSz w:w="14400" w:h="10800"/>
          <w:pgMar w:top="392" w:right="236" w:bottom="432" w:left="654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396" w:after="1346"/>
        <w:ind w:left="218" w:right="218" w:firstLine="0"/>
        <w:jc w:val="left"/>
      </w:pPr>
      <w:r>
        <w:rPr>
          <w:rFonts w:ascii="隶书" w:hAnsi="隶书" w:eastAsia="隶书"/>
          <w:b w:val="0"/>
          <w:i w:val="0"/>
          <w:color w:val="3333FF"/>
          <w:sz w:val="72"/>
        </w:rPr>
        <w:t>PSpice采用的比例因子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87.9999999999998" w:type="dxa"/>
      </w:tblPr>
      <w:tblGrid>
        <w:gridCol w:w="2537"/>
        <w:gridCol w:w="2537"/>
        <w:gridCol w:w="2537"/>
        <w:gridCol w:w="2537"/>
        <w:gridCol w:w="2537"/>
      </w:tblGrid>
      <w:tr>
        <w:trPr>
          <w:trHeight w:hRule="exact" w:val="750"/>
        </w:trPr>
        <w:tc>
          <w:tcPr>
            <w:tcW w:type="dxa" w:w="1948"/>
            <w:tcBorders>
              <w:start w:sz="18.0" w:val="single" w:color="#000000"/>
              <w:top w:sz="1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108" w:after="0"/>
              <w:ind w:left="494" w:right="494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FF0000"/>
                <w:sz w:val="40"/>
              </w:rPr>
              <w:t>符号</w:t>
            </w:r>
          </w:p>
        </w:tc>
        <w:tc>
          <w:tcPr>
            <w:tcW w:type="dxa" w:w="3340"/>
            <w:tcBorders>
              <w:start w:sz="8.0" w:val="single" w:color="#000000"/>
              <w:top w:sz="1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108" w:after="0"/>
              <w:ind w:left="786" w:right="786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FF0000"/>
                <w:sz w:val="40"/>
              </w:rPr>
              <w:t>比例因子</w:t>
            </w:r>
          </w:p>
        </w:tc>
        <w:tc>
          <w:tcPr>
            <w:tcW w:type="dxa" w:w="328"/>
            <w:tcBorders>
              <w:start w:sz="8.0" w:val="single" w:color="#000000"/>
              <w:top w:sz="1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634"/>
            <w:tcBorders>
              <w:start w:sz="8.0" w:val="single" w:color="#000000"/>
              <w:top w:sz="1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108" w:after="0"/>
              <w:ind w:left="338" w:right="33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FF0000"/>
                <w:sz w:val="40"/>
              </w:rPr>
              <w:t>符号</w:t>
            </w:r>
          </w:p>
        </w:tc>
        <w:tc>
          <w:tcPr>
            <w:tcW w:type="dxa" w:w="3028"/>
            <w:tcBorders>
              <w:start w:sz="8.0" w:val="single" w:color="#000000"/>
              <w:top w:sz="18.0" w:val="single" w:color="#000000"/>
              <w:end w:sz="1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108" w:after="0"/>
              <w:ind w:left="618" w:right="61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FF0000"/>
                <w:sz w:val="40"/>
              </w:rPr>
              <w:t>比例因子</w:t>
            </w:r>
          </w:p>
        </w:tc>
      </w:tr>
      <w:tr>
        <w:trPr>
          <w:trHeight w:hRule="exact" w:val="692"/>
        </w:trPr>
        <w:tc>
          <w:tcPr>
            <w:tcW w:type="dxa" w:w="1948"/>
            <w:tcBorders>
              <w:start w:sz="1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4" w:lineRule="exact" w:before="58" w:after="0"/>
              <w:ind w:left="0" w:right="0" w:firstLine="0"/>
              <w:jc w:val="center"/>
            </w:pPr>
            <w:r>
              <w:rPr>
                <w:rFonts w:ascii="Verdana" w:hAnsi="Verdana" w:eastAsia="Verdana"/>
                <w:b/>
                <w:i w:val="0"/>
                <w:color w:val="800000"/>
                <w:sz w:val="34"/>
              </w:rPr>
              <w:t>F</w:t>
            </w:r>
          </w:p>
        </w:tc>
        <w:tc>
          <w:tcPr>
            <w:tcW w:type="dxa" w:w="3340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4" w:lineRule="exact" w:before="58" w:after="0"/>
              <w:ind w:left="0" w:right="0" w:firstLine="0"/>
              <w:jc w:val="center"/>
            </w:pPr>
            <w:r>
              <w:rPr>
                <w:rFonts w:ascii="Verdana" w:hAnsi="Verdana" w:eastAsia="Verdana"/>
                <w:b/>
                <w:i w:val="0"/>
                <w:color w:val="800000"/>
                <w:sz w:val="34"/>
              </w:rPr>
              <w:t>10</w:t>
            </w:r>
            <w:r>
              <w:rPr>
                <w:w w:val="98.08695419974948"/>
                <w:rFonts w:ascii="Verdana" w:hAnsi="Verdana" w:eastAsia="Verdana"/>
                <w:b/>
                <w:i w:val="0"/>
                <w:color w:val="800000"/>
                <w:sz w:val="23"/>
              </w:rPr>
              <w:t>-15</w:t>
            </w:r>
          </w:p>
        </w:tc>
        <w:tc>
          <w:tcPr>
            <w:tcW w:type="dxa" w:w="328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634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4" w:lineRule="exact" w:before="58" w:after="0"/>
              <w:ind w:left="0" w:right="0" w:firstLine="0"/>
              <w:jc w:val="center"/>
            </w:pPr>
            <w:r>
              <w:rPr>
                <w:rFonts w:ascii="Verdana" w:hAnsi="Verdana" w:eastAsia="Verdana"/>
                <w:b/>
                <w:i w:val="0"/>
                <w:color w:val="800000"/>
                <w:sz w:val="34"/>
              </w:rPr>
              <w:t>M</w:t>
            </w:r>
          </w:p>
        </w:tc>
        <w:tc>
          <w:tcPr>
            <w:tcW w:type="dxa" w:w="3028"/>
            <w:tcBorders>
              <w:start w:sz="8.0" w:val="single" w:color="#000000"/>
              <w:top w:sz="8.0" w:val="single" w:color="#000000"/>
              <w:end w:sz="1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4" w:lineRule="exact" w:before="58" w:after="0"/>
              <w:ind w:left="0" w:right="0" w:firstLine="0"/>
              <w:jc w:val="center"/>
            </w:pPr>
            <w:r>
              <w:rPr>
                <w:rFonts w:ascii="Verdana" w:hAnsi="Verdana" w:eastAsia="Verdana"/>
                <w:b/>
                <w:i w:val="0"/>
                <w:color w:val="800000"/>
                <w:sz w:val="34"/>
              </w:rPr>
              <w:t>10</w:t>
            </w:r>
            <w:r>
              <w:rPr>
                <w:w w:val="98.08695419974948"/>
                <w:rFonts w:ascii="Verdana" w:hAnsi="Verdana" w:eastAsia="Verdana"/>
                <w:b/>
                <w:i w:val="0"/>
                <w:color w:val="800000"/>
                <w:sz w:val="23"/>
              </w:rPr>
              <w:t>-3</w:t>
            </w:r>
          </w:p>
        </w:tc>
      </w:tr>
      <w:tr>
        <w:trPr>
          <w:trHeight w:hRule="exact" w:val="726"/>
        </w:trPr>
        <w:tc>
          <w:tcPr>
            <w:tcW w:type="dxa" w:w="1948"/>
            <w:tcBorders>
              <w:start w:sz="1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4" w:lineRule="exact" w:before="60" w:after="0"/>
              <w:ind w:left="0" w:right="0" w:firstLine="0"/>
              <w:jc w:val="center"/>
            </w:pPr>
            <w:r>
              <w:rPr>
                <w:rFonts w:ascii="Verdana" w:hAnsi="Verdana" w:eastAsia="Verdana"/>
                <w:b/>
                <w:i w:val="0"/>
                <w:color w:val="800000"/>
                <w:sz w:val="34"/>
              </w:rPr>
              <w:t>P</w:t>
            </w:r>
          </w:p>
        </w:tc>
        <w:tc>
          <w:tcPr>
            <w:tcW w:type="dxa" w:w="3340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4" w:lineRule="exact" w:before="60" w:after="0"/>
              <w:ind w:left="0" w:right="0" w:firstLine="0"/>
              <w:jc w:val="center"/>
            </w:pPr>
            <w:r>
              <w:rPr>
                <w:rFonts w:ascii="Verdana" w:hAnsi="Verdana" w:eastAsia="Verdana"/>
                <w:b/>
                <w:i w:val="0"/>
                <w:color w:val="800000"/>
                <w:sz w:val="34"/>
              </w:rPr>
              <w:t>10</w:t>
            </w:r>
            <w:r>
              <w:rPr>
                <w:w w:val="98.29565131145975"/>
                <w:rFonts w:ascii="Verdana" w:hAnsi="Verdana" w:eastAsia="Verdana"/>
                <w:b/>
                <w:i w:val="0"/>
                <w:color w:val="800000"/>
                <w:sz w:val="23"/>
              </w:rPr>
              <w:t>-12</w:t>
            </w:r>
          </w:p>
        </w:tc>
        <w:tc>
          <w:tcPr>
            <w:tcW w:type="dxa" w:w="328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634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4" w:lineRule="exact" w:before="60" w:after="0"/>
              <w:ind w:left="0" w:right="0" w:firstLine="0"/>
              <w:jc w:val="center"/>
            </w:pPr>
            <w:r>
              <w:rPr>
                <w:rFonts w:ascii="Verdana" w:hAnsi="Verdana" w:eastAsia="Verdana"/>
                <w:b/>
                <w:i w:val="0"/>
                <w:color w:val="800000"/>
                <w:sz w:val="34"/>
              </w:rPr>
              <w:t>K</w:t>
            </w:r>
          </w:p>
        </w:tc>
        <w:tc>
          <w:tcPr>
            <w:tcW w:type="dxa" w:w="3028"/>
            <w:tcBorders>
              <w:start w:sz="8.0" w:val="single" w:color="#000000"/>
              <w:top w:sz="8.0" w:val="single" w:color="#000000"/>
              <w:end w:sz="1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4" w:lineRule="exact" w:before="60" w:after="0"/>
              <w:ind w:left="0" w:right="0" w:firstLine="0"/>
              <w:jc w:val="center"/>
            </w:pPr>
            <w:r>
              <w:rPr>
                <w:rFonts w:ascii="Verdana" w:hAnsi="Verdana" w:eastAsia="Verdana"/>
                <w:b/>
                <w:i w:val="0"/>
                <w:color w:val="800000"/>
                <w:sz w:val="34"/>
              </w:rPr>
              <w:t>10</w:t>
            </w:r>
            <w:r>
              <w:rPr>
                <w:w w:val="98.29565131145975"/>
                <w:rFonts w:ascii="Verdana" w:hAnsi="Verdana" w:eastAsia="Verdana"/>
                <w:b/>
                <w:i w:val="0"/>
                <w:color w:val="800000"/>
                <w:sz w:val="23"/>
              </w:rPr>
              <w:t>+3</w:t>
            </w:r>
          </w:p>
        </w:tc>
      </w:tr>
      <w:tr>
        <w:trPr>
          <w:trHeight w:hRule="exact" w:val="750"/>
        </w:trPr>
        <w:tc>
          <w:tcPr>
            <w:tcW w:type="dxa" w:w="1948"/>
            <w:tcBorders>
              <w:start w:sz="1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4" w:lineRule="exact" w:before="58" w:after="0"/>
              <w:ind w:left="0" w:right="0" w:firstLine="0"/>
              <w:jc w:val="center"/>
            </w:pPr>
            <w:r>
              <w:rPr>
                <w:rFonts w:ascii="Verdana" w:hAnsi="Verdana" w:eastAsia="Verdana"/>
                <w:b/>
                <w:i w:val="0"/>
                <w:color w:val="800000"/>
                <w:sz w:val="34"/>
              </w:rPr>
              <w:t>N</w:t>
            </w:r>
          </w:p>
        </w:tc>
        <w:tc>
          <w:tcPr>
            <w:tcW w:type="dxa" w:w="3340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4" w:lineRule="exact" w:before="58" w:after="0"/>
              <w:ind w:left="0" w:right="0" w:firstLine="0"/>
              <w:jc w:val="center"/>
            </w:pPr>
            <w:r>
              <w:rPr>
                <w:rFonts w:ascii="Verdana" w:hAnsi="Verdana" w:eastAsia="Verdana"/>
                <w:b/>
                <w:i w:val="0"/>
                <w:color w:val="800000"/>
                <w:sz w:val="34"/>
              </w:rPr>
              <w:t>10</w:t>
            </w:r>
            <w:r>
              <w:rPr>
                <w:w w:val="98.08695419974948"/>
                <w:rFonts w:ascii="Verdana" w:hAnsi="Verdana" w:eastAsia="Verdana"/>
                <w:b/>
                <w:i w:val="0"/>
                <w:color w:val="800000"/>
                <w:sz w:val="23"/>
              </w:rPr>
              <w:t>-9</w:t>
            </w:r>
          </w:p>
        </w:tc>
        <w:tc>
          <w:tcPr>
            <w:tcW w:type="dxa" w:w="328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634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4" w:lineRule="exact" w:before="58" w:after="0"/>
              <w:ind w:left="0" w:right="0" w:firstLine="0"/>
              <w:jc w:val="center"/>
            </w:pPr>
            <w:r>
              <w:rPr>
                <w:rFonts w:ascii="Verdana" w:hAnsi="Verdana" w:eastAsia="Verdana"/>
                <w:b/>
                <w:i w:val="0"/>
                <w:color w:val="800000"/>
                <w:sz w:val="34"/>
              </w:rPr>
              <w:t>MEG</w:t>
            </w:r>
          </w:p>
        </w:tc>
        <w:tc>
          <w:tcPr>
            <w:tcW w:type="dxa" w:w="3028"/>
            <w:tcBorders>
              <w:start w:sz="8.0" w:val="single" w:color="#000000"/>
              <w:top w:sz="8.0" w:val="single" w:color="#000000"/>
              <w:end w:sz="1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4" w:lineRule="exact" w:before="58" w:after="0"/>
              <w:ind w:left="0" w:right="0" w:firstLine="0"/>
              <w:jc w:val="center"/>
            </w:pPr>
            <w:r>
              <w:rPr>
                <w:rFonts w:ascii="Verdana" w:hAnsi="Verdana" w:eastAsia="Verdana"/>
                <w:b/>
                <w:i w:val="0"/>
                <w:color w:val="800000"/>
                <w:sz w:val="34"/>
              </w:rPr>
              <w:t>10</w:t>
            </w:r>
            <w:r>
              <w:rPr>
                <w:w w:val="98.08695419974948"/>
                <w:rFonts w:ascii="Verdana" w:hAnsi="Verdana" w:eastAsia="Verdana"/>
                <w:b/>
                <w:i w:val="0"/>
                <w:color w:val="800000"/>
                <w:sz w:val="23"/>
              </w:rPr>
              <w:t>+6</w:t>
            </w:r>
          </w:p>
        </w:tc>
      </w:tr>
      <w:tr>
        <w:trPr>
          <w:trHeight w:hRule="exact" w:val="730"/>
        </w:trPr>
        <w:tc>
          <w:tcPr>
            <w:tcW w:type="dxa" w:w="1948"/>
            <w:tcBorders>
              <w:start w:sz="1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4" w:lineRule="exact" w:before="58" w:after="0"/>
              <w:ind w:left="0" w:right="0" w:firstLine="0"/>
              <w:jc w:val="center"/>
            </w:pPr>
            <w:r>
              <w:rPr>
                <w:rFonts w:ascii="Verdana" w:hAnsi="Verdana" w:eastAsia="Verdana"/>
                <w:b/>
                <w:i w:val="0"/>
                <w:color w:val="800000"/>
                <w:sz w:val="34"/>
              </w:rPr>
              <w:t>U</w:t>
            </w:r>
          </w:p>
        </w:tc>
        <w:tc>
          <w:tcPr>
            <w:tcW w:type="dxa" w:w="3340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4" w:lineRule="exact" w:before="58" w:after="0"/>
              <w:ind w:left="0" w:right="0" w:firstLine="0"/>
              <w:jc w:val="center"/>
            </w:pPr>
            <w:r>
              <w:rPr>
                <w:rFonts w:ascii="Verdana" w:hAnsi="Verdana" w:eastAsia="Verdana"/>
                <w:b/>
                <w:i w:val="0"/>
                <w:color w:val="800000"/>
                <w:sz w:val="34"/>
              </w:rPr>
              <w:t>10</w:t>
            </w:r>
            <w:r>
              <w:rPr>
                <w:w w:val="98.08695419974948"/>
                <w:rFonts w:ascii="Verdana" w:hAnsi="Verdana" w:eastAsia="Verdana"/>
                <w:b/>
                <w:i w:val="0"/>
                <w:color w:val="800000"/>
                <w:sz w:val="23"/>
              </w:rPr>
              <w:t>-6</w:t>
            </w:r>
          </w:p>
        </w:tc>
        <w:tc>
          <w:tcPr>
            <w:tcW w:type="dxa" w:w="328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634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4" w:lineRule="exact" w:before="58" w:after="0"/>
              <w:ind w:left="0" w:right="0" w:firstLine="0"/>
              <w:jc w:val="center"/>
            </w:pPr>
            <w:r>
              <w:rPr>
                <w:rFonts w:ascii="Verdana" w:hAnsi="Verdana" w:eastAsia="Verdana"/>
                <w:b/>
                <w:i w:val="0"/>
                <w:color w:val="800000"/>
                <w:sz w:val="34"/>
              </w:rPr>
              <w:t>G</w:t>
            </w:r>
          </w:p>
        </w:tc>
        <w:tc>
          <w:tcPr>
            <w:tcW w:type="dxa" w:w="3028"/>
            <w:tcBorders>
              <w:start w:sz="8.0" w:val="single" w:color="#000000"/>
              <w:top w:sz="8.0" w:val="single" w:color="#000000"/>
              <w:end w:sz="1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4" w:lineRule="exact" w:before="58" w:after="0"/>
              <w:ind w:left="0" w:right="0" w:firstLine="0"/>
              <w:jc w:val="center"/>
            </w:pPr>
            <w:r>
              <w:rPr>
                <w:rFonts w:ascii="Verdana" w:hAnsi="Verdana" w:eastAsia="Verdana"/>
                <w:b/>
                <w:i w:val="0"/>
                <w:color w:val="800000"/>
                <w:sz w:val="34"/>
              </w:rPr>
              <w:t>10</w:t>
            </w:r>
            <w:r>
              <w:rPr>
                <w:w w:val="98.08695419974948"/>
                <w:rFonts w:ascii="Verdana" w:hAnsi="Verdana" w:eastAsia="Verdana"/>
                <w:b/>
                <w:i w:val="0"/>
                <w:color w:val="800000"/>
                <w:sz w:val="23"/>
              </w:rPr>
              <w:t>+9</w:t>
            </w:r>
          </w:p>
        </w:tc>
      </w:tr>
      <w:tr>
        <w:trPr>
          <w:trHeight w:hRule="exact" w:val="734"/>
        </w:trPr>
        <w:tc>
          <w:tcPr>
            <w:tcW w:type="dxa" w:w="1948"/>
            <w:tcBorders>
              <w:start w:sz="18.0" w:val="single" w:color="#000000"/>
              <w:top w:sz="8.0" w:val="single" w:color="#000000"/>
              <w:end w:sz="8.0" w:val="single" w:color="#000000"/>
              <w:bottom w:sz="1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4" w:lineRule="exact" w:before="58" w:after="0"/>
              <w:ind w:left="0" w:right="0" w:firstLine="0"/>
              <w:jc w:val="center"/>
            </w:pPr>
            <w:r>
              <w:rPr>
                <w:rFonts w:ascii="Verdana" w:hAnsi="Verdana" w:eastAsia="Verdana"/>
                <w:b/>
                <w:i w:val="0"/>
                <w:color w:val="800000"/>
                <w:sz w:val="34"/>
              </w:rPr>
              <w:t>MIL</w:t>
            </w:r>
          </w:p>
        </w:tc>
        <w:tc>
          <w:tcPr>
            <w:tcW w:type="dxa" w:w="3340"/>
            <w:tcBorders>
              <w:start w:sz="8.0" w:val="single" w:color="#000000"/>
              <w:top w:sz="8.0" w:val="single" w:color="#000000"/>
              <w:end w:sz="8.0" w:val="single" w:color="#000000"/>
              <w:bottom w:sz="1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4" w:lineRule="exact" w:before="62" w:after="0"/>
              <w:ind w:left="0" w:right="0" w:firstLine="0"/>
              <w:jc w:val="center"/>
            </w:pPr>
            <w:r>
              <w:rPr>
                <w:rFonts w:ascii="Verdana" w:hAnsi="Verdana" w:eastAsia="Verdana"/>
                <w:b/>
                <w:i w:val="0"/>
                <w:color w:val="800000"/>
                <w:sz w:val="34"/>
              </w:rPr>
              <w:t>25.4</w:t>
            </w:r>
            <w:r>
              <w:rPr>
                <w:rFonts w:ascii="宋体" w:hAnsi="宋体" w:eastAsia="宋体"/>
                <w:b w:val="0"/>
                <w:i w:val="0"/>
                <w:color w:val="800000"/>
                <w:sz w:val="34"/>
              </w:rPr>
              <w:t>×</w:t>
            </w:r>
            <w:r>
              <w:rPr>
                <w:rFonts w:ascii="Verdana" w:hAnsi="Verdana" w:eastAsia="Verdana"/>
                <w:b/>
                <w:i w:val="0"/>
                <w:color w:val="800000"/>
                <w:sz w:val="34"/>
              </w:rPr>
              <w:t xml:space="preserve"> 10</w:t>
            </w:r>
            <w:r>
              <w:rPr>
                <w:w w:val="98.08695419974948"/>
                <w:rFonts w:ascii="Verdana" w:hAnsi="Verdana" w:eastAsia="Verdana"/>
                <w:b/>
                <w:i w:val="0"/>
                <w:color w:val="800000"/>
                <w:sz w:val="23"/>
              </w:rPr>
              <w:t>-6</w:t>
            </w:r>
          </w:p>
        </w:tc>
        <w:tc>
          <w:tcPr>
            <w:tcW w:type="dxa" w:w="328"/>
            <w:tcBorders>
              <w:start w:sz="8.0" w:val="single" w:color="#000000"/>
              <w:top w:sz="8.0" w:val="single" w:color="#000000"/>
              <w:end w:sz="8.0" w:val="single" w:color="#000000"/>
              <w:bottom w:sz="18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634"/>
            <w:tcBorders>
              <w:start w:sz="8.0" w:val="single" w:color="#000000"/>
              <w:top w:sz="8.0" w:val="single" w:color="#000000"/>
              <w:end w:sz="8.0" w:val="single" w:color="#000000"/>
              <w:bottom w:sz="1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4" w:lineRule="exact" w:before="58" w:after="0"/>
              <w:ind w:left="0" w:right="0" w:firstLine="0"/>
              <w:jc w:val="center"/>
            </w:pPr>
            <w:r>
              <w:rPr>
                <w:rFonts w:ascii="Verdana" w:hAnsi="Verdana" w:eastAsia="Verdana"/>
                <w:b/>
                <w:i w:val="0"/>
                <w:color w:val="800000"/>
                <w:sz w:val="34"/>
              </w:rPr>
              <w:t>T</w:t>
            </w:r>
          </w:p>
        </w:tc>
        <w:tc>
          <w:tcPr>
            <w:tcW w:type="dxa" w:w="3028"/>
            <w:tcBorders>
              <w:start w:sz="8.0" w:val="single" w:color="#000000"/>
              <w:top w:sz="8.0" w:val="single" w:color="#000000"/>
              <w:end w:sz="18.0" w:val="single" w:color="#000000"/>
              <w:bottom w:sz="1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4" w:lineRule="exact" w:before="58" w:after="0"/>
              <w:ind w:left="0" w:right="0" w:firstLine="0"/>
              <w:jc w:val="center"/>
            </w:pPr>
            <w:r>
              <w:rPr>
                <w:rFonts w:ascii="Verdana" w:hAnsi="Verdana" w:eastAsia="Verdana"/>
                <w:b/>
                <w:i w:val="0"/>
                <w:color w:val="800000"/>
                <w:sz w:val="34"/>
              </w:rPr>
              <w:t>10</w:t>
            </w:r>
            <w:r>
              <w:rPr>
                <w:w w:val="98.08695419974948"/>
                <w:rFonts w:ascii="Verdana" w:hAnsi="Verdana" w:eastAsia="Verdana"/>
                <w:b/>
                <w:i w:val="0"/>
                <w:color w:val="800000"/>
                <w:sz w:val="23"/>
              </w:rPr>
              <w:t>+12</w:t>
            </w:r>
          </w:p>
        </w:tc>
      </w:tr>
    </w:tbl>
    <w:p>
      <w:pPr>
        <w:autoSpaceDN w:val="0"/>
        <w:autoSpaceDE w:val="0"/>
        <w:widowControl/>
        <w:spacing w:line="730" w:lineRule="exact" w:before="732" w:after="0"/>
        <w:ind w:left="0" w:right="0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60"/>
        </w:rPr>
        <w:t>例如1000、1</w:t>
      </w:r>
      <w:r>
        <w:rPr>
          <w:rFonts w:ascii="Verdana" w:hAnsi="Verdana" w:eastAsia="Verdana"/>
          <w:b/>
          <w:i w:val="0"/>
          <w:color w:val="000000"/>
          <w:sz w:val="60"/>
        </w:rPr>
        <w:t>E</w:t>
      </w:r>
      <w:r>
        <w:rPr>
          <w:rFonts w:ascii="宋体" w:hAnsi="宋体" w:eastAsia="宋体"/>
          <w:b w:val="0"/>
          <w:i w:val="0"/>
          <w:color w:val="000000"/>
          <w:sz w:val="60"/>
        </w:rPr>
        <w:t>3和1</w:t>
      </w:r>
      <w:r>
        <w:rPr>
          <w:rFonts w:ascii="Verdana" w:hAnsi="Verdana" w:eastAsia="Verdana"/>
          <w:b/>
          <w:i w:val="0"/>
          <w:color w:val="000000"/>
          <w:sz w:val="60"/>
        </w:rPr>
        <w:t>K</w:t>
      </w:r>
      <w:r>
        <w:rPr>
          <w:rFonts w:ascii="宋体" w:hAnsi="宋体" w:eastAsia="宋体"/>
          <w:b w:val="0"/>
          <w:i w:val="0"/>
          <w:color w:val="000000"/>
          <w:sz w:val="60"/>
        </w:rPr>
        <w:t>都表示同一个数。</w:t>
      </w:r>
    </w:p>
    <w:p>
      <w:pPr>
        <w:autoSpaceDN w:val="0"/>
        <w:autoSpaceDE w:val="0"/>
        <w:widowControl/>
        <w:spacing w:line="388" w:lineRule="exact" w:before="1532" w:after="0"/>
        <w:ind w:left="0" w:right="0" w:firstLine="0"/>
        <w:jc w:val="center"/>
      </w:pPr>
      <w:r>
        <w:rPr>
          <w:rFonts w:ascii="Verdana" w:hAnsi="Verdana" w:eastAsia="Verdana"/>
          <w:b w:val="0"/>
          <w:i w:val="0"/>
          <w:color w:val="000000"/>
          <w:sz w:val="32"/>
        </w:rPr>
        <w:t>12</w:t>
      </w:r>
    </w:p>
    <w:p>
      <w:pPr>
        <w:sectPr>
          <w:pgSz w:w="14400" w:h="10800"/>
          <w:pgMar w:top="396" w:right="880" w:bottom="68" w:left="834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362" w:after="718"/>
        <w:ind w:left="114" w:right="114" w:firstLine="0"/>
        <w:jc w:val="left"/>
      </w:pPr>
      <w:r>
        <w:rPr>
          <w:rFonts w:ascii="隶书" w:hAnsi="隶书" w:eastAsia="隶书"/>
          <w:b w:val="0"/>
          <w:i w:val="0"/>
          <w:color w:val="0000CC"/>
          <w:sz w:val="72"/>
        </w:rPr>
        <w:t>PSpice仿真步骤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6.0000000000001" w:type="dxa"/>
      </w:tblPr>
      <w:tblGrid>
        <w:gridCol w:w="1795"/>
        <w:gridCol w:w="1795"/>
        <w:gridCol w:w="1795"/>
        <w:gridCol w:w="1795"/>
        <w:gridCol w:w="1795"/>
        <w:gridCol w:w="1795"/>
        <w:gridCol w:w="1795"/>
      </w:tblGrid>
      <w:tr>
        <w:trPr>
          <w:trHeight w:hRule="exact" w:val="616"/>
        </w:trPr>
        <w:tc>
          <w:tcPr>
            <w:tcW w:type="dxa" w:w="5100"/>
            <w:gridSpan w:val="3"/>
            <w:vMerge w:val="restart"/>
            <w:tcBorders>
              <w:start w:sz="21.70159912109375" w:val="single" w:color="#0000FF"/>
              <w:end w:sz="21.70159912109375" w:val="single" w:color="#0000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218" w:after="0"/>
              <w:ind w:left="502" w:right="502" w:firstLine="0"/>
              <w:jc w:val="right"/>
            </w:pPr>
            <w:r>
              <w:rPr>
                <w:w w:val="98.92010688781738"/>
                <w:rFonts w:ascii="宋体" w:hAnsi="宋体" w:eastAsia="宋体"/>
                <w:b w:val="0"/>
                <w:i w:val="0"/>
                <w:color w:val="000000"/>
                <w:sz w:val="28"/>
              </w:rPr>
              <w:t>新建设计项目（project）</w:t>
            </w:r>
          </w:p>
          <w:p>
            <w:pPr>
              <w:autoSpaceDN w:val="0"/>
              <w:autoSpaceDE w:val="0"/>
              <w:widowControl/>
              <w:spacing w:line="274" w:lineRule="exact" w:before="960" w:after="0"/>
              <w:ind w:left="780" w:right="780" w:firstLine="0"/>
              <w:jc w:val="right"/>
            </w:pPr>
            <w:r>
              <w:rPr>
                <w:w w:val="98.92010688781738"/>
                <w:rFonts w:ascii="宋体" w:hAnsi="宋体" w:eastAsia="宋体"/>
                <w:b w:val="0"/>
                <w:i w:val="0"/>
                <w:color w:val="000000"/>
                <w:sz w:val="28"/>
              </w:rPr>
              <w:t>电路图生成（Capture）</w:t>
            </w:r>
          </w:p>
        </w:tc>
        <w:tc>
          <w:tcPr>
            <w:tcW w:type="dxa" w:w="6586"/>
            <w:gridSpan w:val="4"/>
            <w:vMerge w:val="restart"/>
            <w:tcBorders>
              <w:start w:sz="21.70159912109375" w:val="single" w:color="#0000FF"/>
              <w:end w:sz="21.70159912109375" w:val="single" w:color="#0000F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1656" w:after="0"/>
              <w:ind w:left="630" w:right="630" w:firstLine="0"/>
              <w:jc w:val="right"/>
            </w:pPr>
            <w:r>
              <w:rPr>
                <w:w w:val="98.92010688781738"/>
                <w:rFonts w:ascii="宋体" w:hAnsi="宋体" w:eastAsia="宋体"/>
                <w:b w:val="0"/>
                <w:i w:val="0"/>
                <w:color w:val="000000"/>
                <w:sz w:val="28"/>
              </w:rPr>
              <w:t>模拟结果分析（prober）</w:t>
            </w:r>
          </w:p>
          <w:p>
            <w:pPr>
              <w:autoSpaceDN w:val="0"/>
              <w:autoSpaceDE w:val="0"/>
              <w:widowControl/>
              <w:spacing w:line="272" w:lineRule="exact" w:before="1372" w:after="0"/>
              <w:ind w:left="800" w:right="800" w:firstLine="0"/>
              <w:jc w:val="right"/>
            </w:pPr>
            <w:r>
              <w:rPr>
                <w:w w:val="98.92010688781738"/>
                <w:rFonts w:ascii="宋体" w:hAnsi="宋体" w:eastAsia="宋体"/>
                <w:b w:val="0"/>
                <w:i w:val="0"/>
                <w:color w:val="000000"/>
                <w:sz w:val="28"/>
              </w:rPr>
              <w:t>优化设计（Optimizer）</w:t>
            </w:r>
          </w:p>
        </w:tc>
      </w:tr>
      <w:tr>
        <w:trPr>
          <w:trHeight w:hRule="exact" w:val="618"/>
        </w:trPr>
        <w:tc>
          <w:tcPr>
            <w:tcW w:type="dxa" w:w="5385"/>
            <w:gridSpan w:val="3"/>
            <w:vMerge/>
            <w:tcBorders/>
          </w:tcPr>
          <w:p/>
        </w:tc>
        <w:tc>
          <w:tcPr>
            <w:tcW w:type="dxa" w:w="7180"/>
            <w:gridSpan w:val="4"/>
            <w:vMerge/>
            <w:tcBorders/>
          </w:tcPr>
          <w:p/>
        </w:tc>
      </w:tr>
      <w:tr>
        <w:tc>
          <w:tcPr>
            <w:tcW w:type="dxa" w:w="5385"/>
            <w:gridSpan w:val="3"/>
            <w:vMerge/>
            <w:tcBorders/>
          </w:tcPr>
          <w:p/>
        </w:tc>
        <w:tc>
          <w:tcPr>
            <w:tcW w:type="dxa" w:w="7180"/>
            <w:gridSpan w:val="4"/>
            <w:vMerge/>
            <w:tcBorders/>
          </w:tcPr>
          <w:p/>
        </w:tc>
      </w:tr>
      <w:tr>
        <w:tc>
          <w:tcPr>
            <w:tcW w:type="dxa" w:w="5385"/>
            <w:gridSpan w:val="3"/>
            <w:vMerge/>
            <w:tcBorders/>
          </w:tcPr>
          <w:p/>
        </w:tc>
        <w:tc>
          <w:tcPr>
            <w:tcW w:type="dxa" w:w="7180"/>
            <w:gridSpan w:val="4"/>
            <w:vMerge/>
            <w:tcBorders/>
          </w:tcPr>
          <w:p/>
        </w:tc>
      </w:tr>
      <w:tr>
        <w:tc>
          <w:tcPr>
            <w:tcW w:type="dxa" w:w="1795"/>
          </w:tcPr>
          <w:p/>
        </w:tc>
        <w:tc>
          <w:tcPr>
            <w:tcW w:type="dxa" w:w="1795"/>
          </w:tcPr>
          <w:p/>
        </w:tc>
        <w:tc>
          <w:tcPr>
            <w:tcW w:type="dxa" w:w="1795"/>
          </w:tcPr>
          <w:p/>
        </w:tc>
        <w:tc>
          <w:tcPr>
            <w:tcW w:type="dxa" w:w="7180"/>
            <w:gridSpan w:val="4"/>
            <w:vMerge/>
            <w:tcBorders/>
          </w:tcPr>
          <w:p/>
        </w:tc>
      </w:tr>
      <w:tr>
        <w:tc>
          <w:tcPr>
            <w:tcW w:type="dxa" w:w="1795"/>
          </w:tcPr>
          <w:p/>
        </w:tc>
        <w:tc>
          <w:tcPr>
            <w:tcW w:type="dxa" w:w="1795"/>
          </w:tcPr>
          <w:p/>
        </w:tc>
        <w:tc>
          <w:tcPr>
            <w:tcW w:type="dxa" w:w="1795"/>
          </w:tcPr>
          <w:p/>
        </w:tc>
        <w:tc>
          <w:tcPr>
            <w:tcW w:type="dxa" w:w="7180"/>
            <w:gridSpan w:val="4"/>
            <w:vMerge/>
            <w:tcBorders/>
          </w:tcPr>
          <w:p/>
        </w:tc>
      </w:tr>
      <w:tr>
        <w:tc>
          <w:tcPr>
            <w:tcW w:type="dxa" w:w="1795"/>
          </w:tcPr>
          <w:p/>
        </w:tc>
        <w:tc>
          <w:tcPr>
            <w:tcW w:type="dxa" w:w="1795"/>
          </w:tcPr>
          <w:p/>
        </w:tc>
        <w:tc>
          <w:tcPr>
            <w:tcW w:type="dxa" w:w="1795"/>
          </w:tcPr>
          <w:p/>
        </w:tc>
        <w:tc>
          <w:tcPr>
            <w:tcW w:type="dxa" w:w="7180"/>
            <w:gridSpan w:val="4"/>
            <w:vMerge/>
            <w:tcBorders/>
          </w:tcPr>
          <w:p/>
        </w:tc>
      </w:tr>
      <w:tr>
        <w:tc>
          <w:tcPr>
            <w:tcW w:type="dxa" w:w="1795"/>
          </w:tcPr>
          <w:p/>
        </w:tc>
        <w:tc>
          <w:tcPr>
            <w:tcW w:type="dxa" w:w="1795"/>
          </w:tcPr>
          <w:p/>
        </w:tc>
        <w:tc>
          <w:tcPr>
            <w:tcW w:type="dxa" w:w="1795"/>
          </w:tcPr>
          <w:p/>
        </w:tc>
        <w:tc>
          <w:tcPr>
            <w:tcW w:type="dxa" w:w="7180"/>
            <w:gridSpan w:val="4"/>
            <w:vMerge/>
            <w:tcBorders/>
          </w:tcPr>
          <w:p/>
        </w:tc>
      </w:tr>
      <w:tr>
        <w:tc>
          <w:tcPr>
            <w:tcW w:type="dxa" w:w="1795"/>
          </w:tcPr>
          <w:p/>
        </w:tc>
        <w:tc>
          <w:tcPr>
            <w:tcW w:type="dxa" w:w="1795"/>
          </w:tcPr>
          <w:p/>
        </w:tc>
        <w:tc>
          <w:tcPr>
            <w:tcW w:type="dxa" w:w="1795"/>
          </w:tcPr>
          <w:p/>
        </w:tc>
        <w:tc>
          <w:tcPr>
            <w:tcW w:type="dxa" w:w="7180"/>
            <w:gridSpan w:val="4"/>
            <w:vMerge/>
            <w:tcBorders/>
          </w:tcPr>
          <w:p/>
        </w:tc>
      </w:tr>
      <w:tr>
        <w:tc>
          <w:tcPr>
            <w:tcW w:type="dxa" w:w="1795"/>
          </w:tcPr>
          <w:p/>
        </w:tc>
        <w:tc>
          <w:tcPr>
            <w:tcW w:type="dxa" w:w="1795"/>
          </w:tcPr>
          <w:p/>
        </w:tc>
        <w:tc>
          <w:tcPr>
            <w:tcW w:type="dxa" w:w="1795"/>
          </w:tcPr>
          <w:p/>
        </w:tc>
        <w:tc>
          <w:tcPr>
            <w:tcW w:type="dxa" w:w="7180"/>
            <w:gridSpan w:val="4"/>
            <w:vMerge/>
            <w:tcBorders/>
          </w:tcPr>
          <w:p/>
        </w:tc>
      </w:tr>
      <w:tr>
        <w:tc>
          <w:tcPr>
            <w:tcW w:type="dxa" w:w="1795"/>
          </w:tcPr>
          <w:p/>
        </w:tc>
        <w:tc>
          <w:tcPr>
            <w:tcW w:type="dxa" w:w="1795"/>
          </w:tcPr>
          <w:p/>
        </w:tc>
        <w:tc>
          <w:tcPr>
            <w:tcW w:type="dxa" w:w="1795"/>
          </w:tcPr>
          <w:p/>
        </w:tc>
        <w:tc>
          <w:tcPr>
            <w:tcW w:type="dxa" w:w="7180"/>
            <w:gridSpan w:val="4"/>
            <w:vMerge/>
            <w:tcBorders/>
          </w:tcPr>
          <w:p/>
        </w:tc>
      </w:tr>
      <w:tr>
        <w:tc>
          <w:tcPr>
            <w:tcW w:type="dxa" w:w="1795"/>
          </w:tcPr>
          <w:p/>
        </w:tc>
        <w:tc>
          <w:tcPr>
            <w:tcW w:type="dxa" w:w="1795"/>
          </w:tcPr>
          <w:p/>
        </w:tc>
        <w:tc>
          <w:tcPr>
            <w:tcW w:type="dxa" w:w="1795"/>
          </w:tcPr>
          <w:p/>
        </w:tc>
        <w:tc>
          <w:tcPr>
            <w:tcW w:type="dxa" w:w="7180"/>
            <w:gridSpan w:val="4"/>
            <w:vMerge/>
            <w:tcBorders/>
          </w:tcPr>
          <w:p/>
        </w:tc>
      </w:tr>
      <w:tr>
        <w:tc>
          <w:tcPr>
            <w:tcW w:type="dxa" w:w="1795"/>
          </w:tcPr>
          <w:p/>
        </w:tc>
        <w:tc>
          <w:tcPr>
            <w:tcW w:type="dxa" w:w="1795"/>
          </w:tcPr>
          <w:p/>
        </w:tc>
        <w:tc>
          <w:tcPr>
            <w:tcW w:type="dxa" w:w="1795"/>
          </w:tcPr>
          <w:p/>
        </w:tc>
        <w:tc>
          <w:tcPr>
            <w:tcW w:type="dxa" w:w="7180"/>
            <w:gridSpan w:val="4"/>
            <w:vMerge/>
            <w:tcBorders/>
          </w:tcPr>
          <w:p/>
        </w:tc>
      </w:tr>
    </w:tbl>
    <w:p>
      <w:pPr>
        <w:sectPr>
          <w:pgSz w:w="14400" w:h="10800"/>
          <w:pgMar w:top="360" w:right="880" w:bottom="68" w:left="952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416" w:after="0"/>
        <w:ind w:left="138" w:right="138" w:firstLine="0"/>
        <w:jc w:val="left"/>
      </w:pPr>
      <w:r>
        <w:rPr>
          <w:u w:val="single" w:color="cc0000"/>
          <w:rFonts w:ascii="隶书" w:hAnsi="隶书" w:eastAsia="隶书"/>
          <w:b w:val="0"/>
          <w:i w:val="0"/>
          <w:color w:val="0000CC"/>
          <w:sz w:val="72"/>
        </w:rPr>
        <w:t>PSpice仿真步骤</w:t>
      </w:r>
    </w:p>
    <w:p>
      <w:pPr>
        <w:autoSpaceDN w:val="0"/>
        <w:autoSpaceDE w:val="0"/>
        <w:widowControl/>
        <w:spacing w:line="780" w:lineRule="exact" w:before="638" w:after="0"/>
        <w:ind w:left="270" w:right="270" w:firstLine="0"/>
        <w:jc w:val="left"/>
      </w:pPr>
      <w:r>
        <w:rPr>
          <w:rFonts w:ascii="华文楷体" w:hAnsi="华文楷体" w:eastAsia="华文楷体"/>
          <w:b w:val="0"/>
          <w:i w:val="0"/>
          <w:color w:val="000000"/>
          <w:sz w:val="60"/>
        </w:rPr>
        <w:t>1. 创建工程项目文件</w:t>
      </w:r>
    </w:p>
    <w:p>
      <w:pPr>
        <w:autoSpaceDN w:val="0"/>
        <w:tabs>
          <w:tab w:pos="384" w:val="left"/>
        </w:tabs>
        <w:autoSpaceDE w:val="0"/>
        <w:widowControl/>
        <w:spacing w:line="924" w:lineRule="exact" w:before="94" w:after="0"/>
        <w:ind w:left="294" w:right="294" w:firstLine="0"/>
        <w:jc w:val="left"/>
      </w:pPr>
      <w:r>
        <w:rPr>
          <w:rFonts w:ascii="华文楷体" w:hAnsi="华文楷体" w:eastAsia="华文楷体"/>
          <w:b w:val="0"/>
          <w:i w:val="0"/>
          <w:color w:val="000000"/>
          <w:sz w:val="64"/>
        </w:rPr>
        <w:t>2. 编辑电路原理图（画电路图）</w:t>
      </w:r>
      <w:r>
        <w:br/>
      </w:r>
      <w:r>
        <w:rPr>
          <w:rFonts w:ascii="华文楷体" w:hAnsi="华文楷体" w:eastAsia="华文楷体"/>
          <w:b w:val="0"/>
          <w:i w:val="0"/>
          <w:color w:val="000000"/>
          <w:sz w:val="64"/>
        </w:rPr>
        <w:t>3. 设置仿真分析类型</w:t>
      </w:r>
      <w:r>
        <w:br/>
      </w:r>
      <w:r>
        <w:rPr>
          <w:rFonts w:ascii="华文楷体" w:hAnsi="华文楷体" w:eastAsia="华文楷体"/>
          <w:b w:val="0"/>
          <w:i w:val="0"/>
          <w:color w:val="000000"/>
          <w:sz w:val="64"/>
        </w:rPr>
        <w:t>4. 仿真分析</w:t>
      </w:r>
      <w:r>
        <w:br/>
      </w:r>
      <w:r>
        <w:tab/>
      </w:r>
      <w:r>
        <w:rPr>
          <w:rFonts w:ascii="华文楷体" w:hAnsi="华文楷体" w:eastAsia="华文楷体"/>
          <w:b w:val="0"/>
          <w:i w:val="0"/>
          <w:color w:val="000000"/>
          <w:sz w:val="64"/>
        </w:rPr>
        <w:t>5. 查看仿真输出结果</w:t>
      </w:r>
    </w:p>
    <w:p>
      <w:pPr>
        <w:autoSpaceDN w:val="0"/>
        <w:autoSpaceDE w:val="0"/>
        <w:widowControl/>
        <w:spacing w:line="728" w:lineRule="exact" w:before="74" w:after="0"/>
        <w:ind w:left="1104" w:right="1104" w:firstLine="0"/>
        <w:jc w:val="left"/>
      </w:pPr>
      <w:r>
        <w:rPr>
          <w:rFonts w:ascii="Wingdings" w:hAnsi="Wingdings" w:eastAsia="Wingdings"/>
          <w:b w:val="0"/>
          <w:i w:val="0"/>
          <w:color w:val="FF0000"/>
          <w:sz w:val="56"/>
        </w:rPr>
        <w:t>➢</w:t>
      </w:r>
      <w:r>
        <w:rPr>
          <w:rFonts w:ascii="华文楷体" w:hAnsi="华文楷体" w:eastAsia="华文楷体"/>
          <w:b w:val="0"/>
          <w:i w:val="0"/>
          <w:color w:val="000000"/>
          <w:sz w:val="56"/>
        </w:rPr>
        <w:t xml:space="preserve"> 从输出文件中查看仿真结果__文本结果</w:t>
      </w:r>
    </w:p>
    <w:p>
      <w:pPr>
        <w:autoSpaceDN w:val="0"/>
        <w:autoSpaceDE w:val="0"/>
        <w:widowControl/>
        <w:spacing w:line="728" w:lineRule="exact" w:before="146" w:after="0"/>
        <w:ind w:left="1104" w:right="1104" w:firstLine="0"/>
        <w:jc w:val="left"/>
      </w:pPr>
      <w:r>
        <w:rPr>
          <w:rFonts w:ascii="Wingdings" w:hAnsi="Wingdings" w:eastAsia="Wingdings"/>
          <w:b w:val="0"/>
          <w:i w:val="0"/>
          <w:color w:val="FF0000"/>
          <w:sz w:val="56"/>
        </w:rPr>
        <w:t>➢</w:t>
      </w:r>
      <w:r>
        <w:rPr>
          <w:rFonts w:ascii="华文楷体" w:hAnsi="华文楷体" w:eastAsia="华文楷体"/>
          <w:b w:val="0"/>
          <w:i w:val="0"/>
          <w:color w:val="000000"/>
          <w:sz w:val="56"/>
        </w:rPr>
        <w:t xml:space="preserve"> 用Probe程序观测__ 图形结果</w:t>
      </w:r>
    </w:p>
    <w:p>
      <w:pPr>
        <w:sectPr>
          <w:pgSz w:w="14400" w:h="10800"/>
          <w:pgMar w:top="418" w:right="880" w:bottom="432" w:left="952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346" w:after="140"/>
        <w:ind w:left="0" w:right="0" w:firstLine="0"/>
        <w:jc w:val="left"/>
      </w:pPr>
      <w:r>
        <w:rPr>
          <w:rFonts w:ascii="隶书" w:hAnsi="隶书" w:eastAsia="隶书"/>
          <w:b w:val="0"/>
          <w:i w:val="0"/>
          <w:color w:val="3333FF"/>
          <w:sz w:val="72"/>
        </w:rPr>
        <w:t>用Capture CIS绘制电路图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5.99999999999994" w:type="dxa"/>
      </w:tblPr>
      <w:tblGrid>
        <w:gridCol w:w="6684"/>
        <w:gridCol w:w="6684"/>
      </w:tblGrid>
      <w:tr>
        <w:trPr>
          <w:trHeight w:hRule="exact" w:val="5470"/>
        </w:trPr>
        <w:tc>
          <w:tcPr>
            <w:tcW w:type="dxa" w:w="7164"/>
            <w:tcBorders>
              <w:top w:sz="6.0" w:val="single" w:color="#CC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34" w:lineRule="exact" w:before="418" w:after="0"/>
              <w:ind w:left="146" w:right="146" w:firstLine="0"/>
              <w:jc w:val="left"/>
            </w:pPr>
            <w:r>
              <w:rPr>
                <w:rFonts w:ascii="华文楷体" w:hAnsi="华文楷体" w:eastAsia="华文楷体"/>
                <w:b w:val="0"/>
                <w:i w:val="0"/>
                <w:color w:val="000000"/>
                <w:sz w:val="64"/>
              </w:rPr>
              <w:t>1. 创建工程项目文件</w:t>
            </w:r>
          </w:p>
          <w:p>
            <w:pPr>
              <w:autoSpaceDN w:val="0"/>
              <w:autoSpaceDE w:val="0"/>
              <w:widowControl/>
              <w:spacing w:line="668" w:lineRule="exact" w:before="0" w:after="0"/>
              <w:ind w:left="908" w:right="908" w:firstLine="0"/>
              <w:jc w:val="right"/>
            </w:pPr>
            <w:r>
              <w:rPr>
                <w:rFonts w:ascii="华文楷体" w:hAnsi="华文楷体" w:eastAsia="华文楷体"/>
                <w:b w:val="0"/>
                <w:i w:val="0"/>
                <w:color w:val="000000"/>
                <w:sz w:val="56"/>
              </w:rPr>
              <w:t>选File/New/ Project</w:t>
            </w:r>
          </w:p>
        </w:tc>
        <w:tc>
          <w:tcPr>
            <w:tcW w:type="dxa" w:w="6078"/>
            <w:tcBorders>
              <w:top w:sz="6.0" w:val="single" w:color="#CC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8" w:lineRule="exact" w:before="1334" w:after="0"/>
              <w:ind w:left="568" w:right="568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56"/>
              </w:rPr>
              <w:t>➢</w:t>
            </w:r>
            <w:r>
              <w:rPr>
                <w:rFonts w:ascii="华文楷体" w:hAnsi="华文楷体" w:eastAsia="华文楷体"/>
                <w:b w:val="0"/>
                <w:i w:val="0"/>
                <w:color w:val="000000"/>
                <w:sz w:val="56"/>
              </w:rPr>
              <w:t xml:space="preserve"> 在F盘下，建立</w:t>
            </w:r>
          </w:p>
          <w:p>
            <w:pPr>
              <w:autoSpaceDN w:val="0"/>
              <w:autoSpaceDE w:val="0"/>
              <w:widowControl/>
              <w:spacing w:line="672" w:lineRule="exact" w:before="0" w:after="0"/>
              <w:ind w:left="1648" w:right="10" w:firstLine="0"/>
              <w:jc w:val="left"/>
            </w:pPr>
            <w:r>
              <w:rPr>
                <w:rFonts w:ascii="华文楷体" w:hAnsi="华文楷体" w:eastAsia="华文楷体"/>
                <w:b w:val="0"/>
                <w:i w:val="0"/>
                <w:color w:val="000000"/>
                <w:sz w:val="56"/>
              </w:rPr>
              <w:t>子 目 录 ， 如</w:t>
            </w:r>
            <w:r>
              <w:br/>
            </w:r>
            <w:r>
              <w:rPr>
                <w:rFonts w:ascii="华文楷体" w:hAnsi="华文楷体" w:eastAsia="华文楷体"/>
                <w:b w:val="0"/>
                <w:i w:val="0"/>
                <w:color w:val="000000"/>
                <w:sz w:val="56"/>
              </w:rPr>
              <w:t>F:\mos 。</w:t>
            </w:r>
            <w:r>
              <w:rPr>
                <w:rFonts w:ascii="华文楷体" w:hAnsi="华文楷体" w:eastAsia="华文楷体"/>
                <w:b w:val="0"/>
                <w:i w:val="0"/>
                <w:color w:val="0033CC"/>
                <w:sz w:val="56"/>
              </w:rPr>
              <w:t xml:space="preserve"> 注 意 ：</w:t>
            </w:r>
            <w:r>
              <w:rPr>
                <w:rFonts w:ascii="华文楷体" w:hAnsi="华文楷体" w:eastAsia="华文楷体"/>
                <w:b w:val="0"/>
                <w:i w:val="0"/>
                <w:color w:val="0033CC"/>
                <w:sz w:val="56"/>
              </w:rPr>
              <w:t>目 录 名 和 文 件</w:t>
            </w:r>
            <w:r>
              <w:br/>
            </w:r>
            <w:r>
              <w:rPr>
                <w:rFonts w:ascii="华文楷体" w:hAnsi="华文楷体" w:eastAsia="华文楷体"/>
                <w:b w:val="0"/>
                <w:i w:val="0"/>
                <w:color w:val="0033CC"/>
                <w:sz w:val="56"/>
              </w:rPr>
              <w:t>名 不 能 有 汉 字 、</w:t>
            </w:r>
            <w:r>
              <w:rPr>
                <w:rFonts w:ascii="华文楷体" w:hAnsi="华文楷体" w:eastAsia="华文楷体"/>
                <w:b w:val="0"/>
                <w:i w:val="0"/>
                <w:color w:val="0033CC"/>
                <w:sz w:val="56"/>
              </w:rPr>
              <w:t>空格等！</w:t>
            </w:r>
          </w:p>
        </w:tc>
      </w:tr>
    </w:tbl>
    <w:p>
      <w:pPr>
        <w:autoSpaceDN w:val="0"/>
        <w:autoSpaceDE w:val="0"/>
        <w:widowControl/>
        <w:spacing w:line="728" w:lineRule="exact" w:before="32" w:after="0"/>
        <w:ind w:left="580" w:right="580" w:firstLine="0"/>
        <w:jc w:val="right"/>
      </w:pPr>
      <w:r>
        <w:rPr>
          <w:rFonts w:ascii="Wingdings" w:hAnsi="Wingdings" w:eastAsia="Wingdings"/>
          <w:b w:val="0"/>
          <w:i w:val="0"/>
          <w:color w:val="000000"/>
          <w:sz w:val="56"/>
        </w:rPr>
        <w:t>➢</w:t>
      </w:r>
      <w:r>
        <w:rPr>
          <w:rFonts w:ascii="华文楷体" w:hAnsi="华文楷体" w:eastAsia="华文楷体"/>
          <w:b w:val="0"/>
          <w:i w:val="0"/>
          <w:color w:val="000000"/>
          <w:sz w:val="56"/>
        </w:rPr>
        <w:t xml:space="preserve"> 选 择 Analog or</w:t>
      </w:r>
    </w:p>
    <w:p>
      <w:pPr>
        <w:autoSpaceDN w:val="0"/>
        <w:autoSpaceDE w:val="0"/>
        <w:widowControl/>
        <w:spacing w:line="672" w:lineRule="exact" w:before="0" w:after="0"/>
        <w:ind w:left="1834" w:right="1834" w:firstLine="0"/>
        <w:jc w:val="right"/>
      </w:pPr>
      <w:r>
        <w:rPr>
          <w:rFonts w:ascii="华文楷体" w:hAnsi="华文楷体" w:eastAsia="华文楷体"/>
          <w:b w:val="0"/>
          <w:i w:val="0"/>
          <w:color w:val="000000"/>
          <w:sz w:val="56"/>
        </w:rPr>
        <w:t>Mixed A/D</w:t>
      </w:r>
    </w:p>
    <w:p>
      <w:pPr>
        <w:autoSpaceDN w:val="0"/>
        <w:autoSpaceDE w:val="0"/>
        <w:widowControl/>
        <w:spacing w:line="388" w:lineRule="exact" w:before="1808" w:after="0"/>
        <w:ind w:left="6152" w:right="6152" w:firstLine="0"/>
        <w:jc w:val="left"/>
      </w:pPr>
      <w:r>
        <w:rPr>
          <w:rFonts w:ascii="Verdana" w:hAnsi="Verdana" w:eastAsia="Verdana"/>
          <w:b w:val="0"/>
          <w:i w:val="0"/>
          <w:color w:val="000000"/>
          <w:sz w:val="32"/>
        </w:rPr>
        <w:t>15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863600</wp:posOffset>
            </wp:positionH>
            <wp:positionV relativeFrom="page">
              <wp:posOffset>2702560</wp:posOffset>
            </wp:positionV>
            <wp:extent cx="1107439" cy="543193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07439" cy="54319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1686560</wp:posOffset>
            </wp:positionH>
            <wp:positionV relativeFrom="page">
              <wp:posOffset>3279140</wp:posOffset>
            </wp:positionV>
            <wp:extent cx="1404620" cy="544132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4620" cy="54413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1029969</wp:posOffset>
            </wp:positionH>
            <wp:positionV relativeFrom="page">
              <wp:posOffset>2242820</wp:posOffset>
            </wp:positionV>
            <wp:extent cx="4405630" cy="377905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37790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904240</wp:posOffset>
            </wp:positionH>
            <wp:positionV relativeFrom="page">
              <wp:posOffset>5223510</wp:posOffset>
            </wp:positionV>
            <wp:extent cx="1107440" cy="543193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07440" cy="54319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4400" w:h="10800"/>
          <w:pgMar w:top="346" w:right="188" w:bottom="68" w:left="844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416" w:after="0"/>
        <w:ind w:left="0" w:right="0" w:firstLine="0"/>
        <w:jc w:val="left"/>
      </w:pPr>
      <w:r>
        <w:rPr>
          <w:rFonts w:ascii="隶书" w:hAnsi="隶书" w:eastAsia="隶书"/>
          <w:b w:val="0"/>
          <w:i w:val="0"/>
          <w:color w:val="3333FF"/>
          <w:sz w:val="72"/>
        </w:rPr>
        <w:t>用Capture CIS绘制电路图</w:t>
      </w:r>
    </w:p>
    <w:p>
      <w:pPr>
        <w:autoSpaceDN w:val="0"/>
        <w:autoSpaceDE w:val="0"/>
        <w:widowControl/>
        <w:spacing w:line="240" w:lineRule="auto" w:before="1242" w:after="0"/>
        <w:ind w:left="1548" w:right="1548" w:firstLine="0"/>
        <w:jc w:val="left"/>
      </w:pPr>
      <w:r>
        <w:drawing>
          <wp:inline xmlns:a="http://schemas.openxmlformats.org/drawingml/2006/main" xmlns:pic="http://schemas.openxmlformats.org/drawingml/2006/picture">
            <wp:extent cx="5839460" cy="20161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2016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730" w:lineRule="exact" w:before="524" w:after="0"/>
        <w:ind w:left="908" w:right="908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60"/>
        </w:rPr>
        <w:t>➢</w:t>
      </w:r>
      <w:r>
        <w:rPr>
          <w:rFonts w:ascii="宋体" w:hAnsi="宋体" w:eastAsia="宋体"/>
          <w:b w:val="0"/>
          <w:i w:val="0"/>
          <w:color w:val="000000"/>
          <w:sz w:val="60"/>
        </w:rPr>
        <w:t xml:space="preserve"> 选择</w:t>
      </w:r>
      <w:r>
        <w:rPr>
          <w:rFonts w:ascii="Verdana" w:hAnsi="Verdana" w:eastAsia="Verdana"/>
          <w:b/>
          <w:i w:val="0"/>
          <w:color w:val="000000"/>
          <w:sz w:val="60"/>
        </w:rPr>
        <w:t>Create a blank project</w:t>
      </w:r>
    </w:p>
    <w:p>
      <w:pPr>
        <w:sectPr>
          <w:pgSz w:w="14400" w:h="10800"/>
          <w:pgMar w:top="416" w:right="880" w:bottom="432" w:left="76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322" w:after="840"/>
        <w:ind w:left="0" w:right="0" w:firstLine="0"/>
        <w:jc w:val="left"/>
      </w:pPr>
      <w:r>
        <w:rPr>
          <w:rFonts w:ascii="隶书" w:hAnsi="隶书" w:eastAsia="隶书"/>
          <w:b w:val="0"/>
          <w:i w:val="0"/>
          <w:color w:val="3333FF"/>
          <w:sz w:val="72"/>
        </w:rPr>
        <w:t>用Capture CIS绘制电路图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5.99999999999994" w:type="dxa"/>
      </w:tblPr>
      <w:tblGrid>
        <w:gridCol w:w="6303"/>
        <w:gridCol w:w="6303"/>
      </w:tblGrid>
      <w:tr>
        <w:trPr>
          <w:trHeight w:hRule="exact" w:val="4404"/>
        </w:trPr>
        <w:tc>
          <w:tcPr>
            <w:tcW w:type="dxa" w:w="60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0" w:lineRule="exact" w:before="3824" w:after="0"/>
              <w:ind w:left="214" w:right="21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48"/>
              </w:rPr>
              <w:t>项目管理器窗口</w:t>
            </w:r>
          </w:p>
        </w:tc>
        <w:tc>
          <w:tcPr>
            <w:tcW w:type="dxa" w:w="60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0" w:lineRule="exact" w:before="100" w:after="0"/>
              <w:ind w:left="258" w:right="25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48"/>
              </w:rPr>
              <w:t>电路图编辑窗口</w:t>
            </w:r>
          </w:p>
        </w:tc>
      </w:tr>
    </w:tbl>
    <w:p>
      <w:pPr>
        <w:autoSpaceDN w:val="0"/>
        <w:autoSpaceDE w:val="0"/>
        <w:widowControl/>
        <w:spacing w:line="480" w:lineRule="exact" w:before="2900" w:after="0"/>
        <w:ind w:left="4098" w:right="4098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48"/>
        </w:rPr>
        <w:t>信息查看窗口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869950</wp:posOffset>
            </wp:positionH>
            <wp:positionV relativeFrom="page">
              <wp:posOffset>1151890</wp:posOffset>
            </wp:positionV>
            <wp:extent cx="7158990" cy="5503474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58990" cy="550347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5984240</wp:posOffset>
            </wp:positionH>
            <wp:positionV relativeFrom="page">
              <wp:posOffset>1341120</wp:posOffset>
            </wp:positionV>
            <wp:extent cx="2374900" cy="89587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8958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684530</wp:posOffset>
            </wp:positionH>
            <wp:positionV relativeFrom="page">
              <wp:posOffset>3148330</wp:posOffset>
            </wp:positionV>
            <wp:extent cx="2484120" cy="1132218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13221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607060</wp:posOffset>
            </wp:positionH>
            <wp:positionV relativeFrom="page">
              <wp:posOffset>5556250</wp:posOffset>
            </wp:positionV>
            <wp:extent cx="7929880" cy="901315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29880" cy="90131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4400" w:h="10800"/>
          <w:pgMar w:top="322" w:right="880" w:bottom="406" w:left="914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319"/>
        <w:gridCol w:w="6319"/>
      </w:tblGrid>
      <w:tr>
        <w:trPr>
          <w:trHeight w:hRule="exact" w:val="840"/>
        </w:trPr>
        <w:tc>
          <w:tcPr>
            <w:tcW w:type="dxa" w:w="63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0" w:lineRule="exact" w:before="100" w:after="0"/>
              <w:ind w:left="0" w:right="0" w:firstLine="0"/>
              <w:jc w:val="left"/>
            </w:pPr>
            <w:r>
              <w:rPr>
                <w:rFonts w:ascii="隶书" w:hAnsi="隶书" w:eastAsia="隶书"/>
                <w:b w:val="0"/>
                <w:i w:val="0"/>
                <w:color w:val="0033CC"/>
                <w:sz w:val="64"/>
              </w:rPr>
              <w:t>绘图快捷键</w:t>
            </w:r>
          </w:p>
        </w:tc>
        <w:tc>
          <w:tcPr>
            <w:tcW w:type="dxa" w:w="1606"/>
            <w:tcBorders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388" w:lineRule="exact" w:before="8852" w:after="0"/>
        <w:ind w:left="0" w:right="0" w:firstLine="0"/>
        <w:jc w:val="center"/>
      </w:pPr>
      <w:r>
        <w:rPr>
          <w:rFonts w:ascii="Verdana" w:hAnsi="Verdana" w:eastAsia="Verdana"/>
          <w:b w:val="0"/>
          <w:i w:val="0"/>
          <w:color w:val="000000"/>
          <w:sz w:val="32"/>
        </w:rPr>
        <w:t>18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972819</wp:posOffset>
            </wp:positionV>
            <wp:extent cx="8860790" cy="5695057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569505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5796280</wp:posOffset>
            </wp:positionH>
            <wp:positionV relativeFrom="page">
              <wp:posOffset>3380740</wp:posOffset>
            </wp:positionV>
            <wp:extent cx="2696210" cy="1242454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124245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4400" w:h="10800"/>
          <w:pgMar w:top="342" w:right="880" w:bottom="68" w:left="882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2" w:lineRule="exact" w:before="388" w:after="0"/>
        <w:ind w:left="260" w:right="260" w:firstLine="0"/>
        <w:jc w:val="left"/>
      </w:pPr>
      <w:r>
        <w:rPr>
          <w:rFonts w:ascii="隶书" w:hAnsi="隶书" w:eastAsia="隶书"/>
          <w:b w:val="0"/>
          <w:i w:val="0"/>
          <w:color w:val="3333FF"/>
          <w:sz w:val="72"/>
        </w:rPr>
        <w:t>用Capture CIS绘制电路图</w:t>
      </w:r>
    </w:p>
    <w:p>
      <w:pPr>
        <w:autoSpaceDN w:val="0"/>
        <w:autoSpaceDE w:val="0"/>
        <w:widowControl/>
        <w:spacing w:line="240" w:lineRule="auto" w:before="246" w:after="0"/>
        <w:ind w:left="372" w:right="372" w:firstLine="0"/>
        <w:jc w:val="left"/>
      </w:pPr>
      <w:r>
        <w:rPr>
          <w:rFonts w:ascii="Wingdings" w:hAnsi="Wingdings" w:eastAsia="Wingdings"/>
          <w:b w:val="0"/>
          <w:i w:val="0"/>
          <w:color w:val="B80000"/>
          <w:sz w:val="64"/>
        </w:rPr>
        <w:t>➢</w:t>
      </w:r>
      <w:r>
        <w:rPr>
          <w:rFonts w:ascii="华文新魏" w:hAnsi="华文新魏" w:eastAsia="华文新魏"/>
          <w:b w:val="0"/>
          <w:i w:val="0"/>
          <w:color w:val="B80000"/>
          <w:sz w:val="64"/>
        </w:rPr>
        <w:t>Place/Part命令或快捷键</w:t>
      </w:r>
      <w:r>
        <w:drawing>
          <wp:inline xmlns:a="http://schemas.openxmlformats.org/drawingml/2006/main" xmlns:pic="http://schemas.openxmlformats.org/drawingml/2006/picture">
            <wp:extent cx="411479" cy="355368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79" cy="3553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728" w:lineRule="exact" w:before="30" w:after="66"/>
        <w:ind w:left="484" w:right="484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56"/>
        </w:rPr>
        <w:t>（1）添加元件库：</w:t>
      </w:r>
      <w:r>
        <w:rPr>
          <w:rFonts w:ascii="华文楷体" w:hAnsi="华文楷体" w:eastAsia="华文楷体"/>
          <w:b w:val="0"/>
          <w:i w:val="0"/>
          <w:color w:val="000000"/>
          <w:sz w:val="56"/>
        </w:rPr>
        <w:t xml:space="preserve"> Analog 、pwrmos 、Source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550"/>
        <w:gridCol w:w="6550"/>
      </w:tblGrid>
      <w:tr>
        <w:trPr>
          <w:trHeight w:hRule="exact" w:val="5536"/>
        </w:trPr>
        <w:tc>
          <w:tcPr>
            <w:tcW w:type="dxa" w:w="62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956050" cy="3309469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050" cy="330946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273550" cy="3263166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0" cy="326316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558" w:lineRule="exact" w:before="256" w:after="0"/>
        <w:ind w:left="260" w:right="260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56"/>
        </w:rPr>
        <w:t>（2）提取元件 ：如</w:t>
      </w:r>
      <w:r>
        <w:rPr>
          <w:rFonts w:ascii="宋体" w:hAnsi="宋体" w:eastAsia="宋体"/>
          <w:b w:val="0"/>
          <w:i w:val="0"/>
          <w:color w:val="FF0000"/>
          <w:sz w:val="56"/>
        </w:rPr>
        <w:t xml:space="preserve"> m2n7000</w:t>
      </w:r>
    </w:p>
    <w:p>
      <w:pPr>
        <w:sectPr>
          <w:pgSz w:w="14400" w:h="10800"/>
          <w:pgMar w:top="388" w:right="678" w:bottom="432" w:left="622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2" w:lineRule="exact" w:before="388" w:after="0"/>
        <w:ind w:left="0" w:right="0" w:firstLine="0"/>
        <w:jc w:val="left"/>
      </w:pPr>
      <w:r>
        <w:rPr>
          <w:rFonts w:ascii="隶书" w:hAnsi="隶书" w:eastAsia="隶书"/>
          <w:b w:val="0"/>
          <w:i w:val="0"/>
          <w:color w:val="3333FF"/>
          <w:sz w:val="72"/>
        </w:rPr>
        <w:t>用Capture CIS绘制电路图</w:t>
      </w:r>
    </w:p>
    <w:p>
      <w:pPr>
        <w:autoSpaceDN w:val="0"/>
        <w:autoSpaceDE w:val="0"/>
        <w:widowControl/>
        <w:spacing w:line="728" w:lineRule="exact" w:before="196" w:after="54"/>
        <w:ind w:left="112" w:right="112" w:firstLine="0"/>
        <w:jc w:val="left"/>
      </w:pPr>
      <w:r>
        <w:rPr>
          <w:rFonts w:ascii="Wingdings" w:hAnsi="Wingdings" w:eastAsia="Wingdings"/>
          <w:b w:val="0"/>
          <w:i w:val="0"/>
          <w:color w:val="B80000"/>
          <w:sz w:val="64"/>
        </w:rPr>
        <w:t>➢</w:t>
      </w:r>
      <w:r>
        <w:rPr>
          <w:rFonts w:ascii="华文新魏" w:hAnsi="华文新魏" w:eastAsia="华文新魏"/>
          <w:b w:val="0"/>
          <w:i w:val="0"/>
          <w:color w:val="B80000"/>
          <w:sz w:val="64"/>
        </w:rPr>
        <w:t>取放电源与接地符号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25.99999999999994" w:type="dxa"/>
      </w:tblPr>
      <w:tblGrid>
        <w:gridCol w:w="6377"/>
        <w:gridCol w:w="6377"/>
      </w:tblGrid>
      <w:tr>
        <w:trPr>
          <w:trHeight w:hRule="exact" w:val="1680"/>
        </w:trPr>
        <w:tc>
          <w:tcPr>
            <w:tcW w:type="dxa" w:w="1241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56" w:lineRule="exact" w:before="0" w:after="0"/>
              <w:ind w:left="326" w:right="26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40"/>
              </w:rPr>
              <w:t>（</w:t>
            </w:r>
            <w:r>
              <w:rPr>
                <w:rFonts w:ascii="宋体" w:hAnsi="宋体" w:eastAsia="宋体"/>
                <w:b w:val="0"/>
                <w:i w:val="0"/>
                <w:color w:val="000000"/>
                <w:sz w:val="48"/>
              </w:rPr>
              <w:t>1）取放电源符号</w:t>
            </w:r>
            <w:r>
              <w:br/>
            </w:r>
            <w:r>
              <w:rPr>
                <w:rFonts w:ascii="宋体" w:hAnsi="宋体" w:eastAsia="宋体"/>
                <w:b w:val="0"/>
                <w:i w:val="0"/>
                <w:color w:val="990033"/>
                <w:sz w:val="48"/>
              </w:rPr>
              <w:t>可同取放元器件一样，在SOURCE库中取电压源或电流源。</w:t>
            </w:r>
          </w:p>
          <w:p>
            <w:pPr>
              <w:autoSpaceDN w:val="0"/>
              <w:autoSpaceDE w:val="0"/>
              <w:widowControl/>
              <w:spacing w:line="480" w:lineRule="exact" w:before="96" w:after="0"/>
              <w:ind w:left="326" w:right="326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48"/>
              </w:rPr>
              <w:t>（2）取放接地符号</w:t>
            </w:r>
          </w:p>
        </w:tc>
      </w:tr>
      <w:tr>
        <w:trPr>
          <w:trHeight w:hRule="exact" w:val="1258"/>
        </w:trPr>
        <w:tc>
          <w:tcPr>
            <w:tcW w:type="dxa" w:w="103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326" w:right="13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990033"/>
                <w:sz w:val="48"/>
              </w:rPr>
              <w:t>启动Place/Groud，或按对应的绘图快捷键</w:t>
            </w:r>
            <w:r>
              <w:drawing>
                <wp:inline xmlns:a="http://schemas.openxmlformats.org/drawingml/2006/main" xmlns:pic="http://schemas.openxmlformats.org/drawingml/2006/picture">
                  <wp:extent cx="537210" cy="480662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" cy="4806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/>
                <w:b w:val="0"/>
                <w:i w:val="0"/>
                <w:color w:val="990033"/>
                <w:sz w:val="48"/>
              </w:rPr>
              <w:t>图所示的选择框。在SOURCE库中取“0”符号。</w:t>
            </w:r>
          </w:p>
        </w:tc>
        <w:tc>
          <w:tcPr>
            <w:tcW w:type="dxa" w:w="20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0" w:lineRule="exact" w:before="102" w:after="0"/>
              <w:ind w:left="10" w:right="10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990033"/>
                <w:sz w:val="48"/>
              </w:rPr>
              <w:t>，出现如</w:t>
            </w:r>
          </w:p>
        </w:tc>
      </w:tr>
    </w:tbl>
    <w:p>
      <w:pPr>
        <w:autoSpaceDN w:val="0"/>
        <w:autoSpaceDE w:val="0"/>
        <w:widowControl/>
        <w:spacing w:line="240" w:lineRule="auto" w:before="98" w:after="0"/>
        <w:ind w:left="2692" w:right="2692" w:firstLine="0"/>
        <w:jc w:val="left"/>
      </w:pPr>
      <w:r>
        <w:drawing>
          <wp:inline xmlns:a="http://schemas.openxmlformats.org/drawingml/2006/main" xmlns:pic="http://schemas.openxmlformats.org/drawingml/2006/picture">
            <wp:extent cx="4114800" cy="2667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66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4400" w:h="10800"/>
          <w:pgMar w:top="388" w:right="764" w:bottom="432" w:left="882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2" w:lineRule="exact" w:before="388" w:after="0"/>
        <w:ind w:left="0" w:right="0" w:firstLine="0"/>
        <w:jc w:val="left"/>
      </w:pPr>
      <w:r>
        <w:rPr>
          <w:rFonts w:ascii="隶书" w:hAnsi="隶书" w:eastAsia="隶书"/>
          <w:b w:val="0"/>
          <w:i w:val="0"/>
          <w:color w:val="3333FF"/>
          <w:sz w:val="72"/>
        </w:rPr>
        <w:t>用Capture CIS绘制电路图</w:t>
      </w:r>
    </w:p>
    <w:p>
      <w:pPr>
        <w:autoSpaceDN w:val="0"/>
        <w:autoSpaceDE w:val="0"/>
        <w:widowControl/>
        <w:spacing w:line="726" w:lineRule="exact" w:before="370" w:after="0"/>
        <w:ind w:left="340" w:right="340" w:firstLine="0"/>
        <w:jc w:val="left"/>
      </w:pPr>
      <w:r>
        <w:rPr>
          <w:rFonts w:ascii="Wingdings" w:hAnsi="Wingdings" w:eastAsia="Wingdings"/>
          <w:b w:val="0"/>
          <w:i w:val="0"/>
          <w:color w:val="B80000"/>
          <w:sz w:val="64"/>
        </w:rPr>
        <w:t>➢</w:t>
      </w:r>
      <w:r>
        <w:rPr>
          <w:rFonts w:ascii="华文新魏" w:hAnsi="华文新魏" w:eastAsia="华文新魏"/>
          <w:b w:val="0"/>
          <w:i w:val="0"/>
          <w:color w:val="B80000"/>
          <w:sz w:val="64"/>
        </w:rPr>
        <w:t xml:space="preserve"> 元件移动、旋转和删除</w:t>
      </w:r>
    </w:p>
    <w:p>
      <w:pPr>
        <w:autoSpaceDN w:val="0"/>
        <w:autoSpaceDE w:val="0"/>
        <w:widowControl/>
        <w:spacing w:line="808" w:lineRule="exact" w:before="336" w:after="0"/>
        <w:ind w:left="66" w:right="66" w:firstLine="0"/>
        <w:jc w:val="left"/>
      </w:pPr>
      <w:r>
        <w:rPr>
          <w:rFonts w:ascii="华文楷体" w:hAnsi="华文楷体" w:eastAsia="华文楷体"/>
          <w:b w:val="0"/>
          <w:i w:val="0"/>
          <w:color w:val="000000"/>
          <w:sz w:val="56"/>
        </w:rPr>
        <w:t>（1）选中元器件：用鼠标左键单击，此时元器件</w:t>
      </w:r>
      <w:r>
        <w:rPr>
          <w:rFonts w:ascii="华文楷体" w:hAnsi="华文楷体" w:eastAsia="华文楷体"/>
          <w:b w:val="0"/>
          <w:i w:val="0"/>
          <w:color w:val="000000"/>
          <w:sz w:val="56"/>
        </w:rPr>
        <w:t>变为红色</w:t>
      </w:r>
    </w:p>
    <w:p>
      <w:pPr>
        <w:autoSpaceDN w:val="0"/>
        <w:autoSpaceDE w:val="0"/>
        <w:widowControl/>
        <w:spacing w:line="806" w:lineRule="exact" w:before="120" w:after="0"/>
        <w:ind w:left="66" w:right="66" w:firstLine="0"/>
        <w:jc w:val="left"/>
      </w:pPr>
      <w:r>
        <w:rPr>
          <w:rFonts w:ascii="华文楷体" w:hAnsi="华文楷体" w:eastAsia="华文楷体"/>
          <w:b w:val="0"/>
          <w:i w:val="0"/>
          <w:color w:val="000000"/>
          <w:sz w:val="56"/>
        </w:rPr>
        <w:t>（2）移动：压住鼠标左键拖到合适位置，松开鼠</w:t>
      </w:r>
      <w:r>
        <w:rPr>
          <w:rFonts w:ascii="华文楷体" w:hAnsi="华文楷体" w:eastAsia="华文楷体"/>
          <w:b w:val="0"/>
          <w:i w:val="0"/>
          <w:color w:val="000000"/>
          <w:sz w:val="56"/>
        </w:rPr>
        <w:t>标左键</w:t>
      </w:r>
    </w:p>
    <w:p>
      <w:pPr>
        <w:autoSpaceDN w:val="0"/>
        <w:autoSpaceDE w:val="0"/>
        <w:widowControl/>
        <w:spacing w:line="728" w:lineRule="exact" w:before="200" w:after="0"/>
        <w:ind w:left="66" w:right="66" w:firstLine="0"/>
        <w:jc w:val="left"/>
      </w:pPr>
      <w:r>
        <w:rPr>
          <w:rFonts w:ascii="华文楷体" w:hAnsi="华文楷体" w:eastAsia="华文楷体"/>
          <w:b w:val="0"/>
          <w:i w:val="0"/>
          <w:color w:val="000000"/>
          <w:sz w:val="56"/>
        </w:rPr>
        <w:t>（3）旋转：菜单Edit/Rotate（或R）</w:t>
      </w:r>
    </w:p>
    <w:p>
      <w:pPr>
        <w:autoSpaceDN w:val="0"/>
        <w:autoSpaceDE w:val="0"/>
        <w:widowControl/>
        <w:spacing w:line="728" w:lineRule="exact" w:before="198" w:after="0"/>
        <w:ind w:left="66" w:right="66" w:firstLine="0"/>
        <w:jc w:val="left"/>
      </w:pPr>
      <w:r>
        <w:rPr>
          <w:rFonts w:ascii="华文楷体" w:hAnsi="华文楷体" w:eastAsia="华文楷体"/>
          <w:b w:val="0"/>
          <w:i w:val="0"/>
          <w:color w:val="000000"/>
          <w:sz w:val="56"/>
        </w:rPr>
        <w:t>（4）翻转：菜单Edit/mirror</w:t>
      </w:r>
    </w:p>
    <w:p>
      <w:pPr>
        <w:autoSpaceDN w:val="0"/>
        <w:autoSpaceDE w:val="0"/>
        <w:widowControl/>
        <w:spacing w:line="726" w:lineRule="exact" w:before="200" w:after="0"/>
        <w:ind w:left="66" w:right="66" w:firstLine="0"/>
        <w:jc w:val="left"/>
      </w:pPr>
      <w:r>
        <w:rPr>
          <w:rFonts w:ascii="华文楷体" w:hAnsi="华文楷体" w:eastAsia="华文楷体"/>
          <w:b w:val="0"/>
          <w:i w:val="0"/>
          <w:color w:val="000000"/>
          <w:sz w:val="56"/>
        </w:rPr>
        <w:t>（5）删除：选择菜单Edit/cut ；或按键Delete</w:t>
      </w:r>
    </w:p>
    <w:p>
      <w:pPr>
        <w:autoSpaceDN w:val="0"/>
        <w:autoSpaceDE w:val="0"/>
        <w:widowControl/>
        <w:spacing w:line="560" w:lineRule="exact" w:before="242" w:after="0"/>
        <w:ind w:left="1588" w:right="1588" w:firstLine="0"/>
        <w:jc w:val="left"/>
      </w:pPr>
      <w:r>
        <w:rPr>
          <w:rFonts w:ascii="隶书" w:hAnsi="隶书" w:eastAsia="隶书"/>
          <w:b w:val="0"/>
          <w:i w:val="0"/>
          <w:color w:val="FF0000"/>
          <w:sz w:val="56"/>
        </w:rPr>
        <w:t>注意选中元件后,鼠标右键的使用</w:t>
      </w:r>
    </w:p>
    <w:p>
      <w:pPr>
        <w:sectPr>
          <w:pgSz w:w="14400" w:h="10800"/>
          <w:pgMar w:top="388" w:right="880" w:bottom="432" w:left="882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328" w:after="174"/>
        <w:ind w:left="116" w:right="116" w:firstLine="0"/>
        <w:jc w:val="left"/>
      </w:pPr>
      <w:r>
        <w:rPr>
          <w:rFonts w:ascii="隶书" w:hAnsi="隶书" w:eastAsia="隶书"/>
          <w:b w:val="0"/>
          <w:i w:val="0"/>
          <w:color w:val="3333FF"/>
          <w:sz w:val="72"/>
        </w:rPr>
        <w:t>用Capture CIS绘制电路图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94.00000000000006" w:type="dxa"/>
      </w:tblPr>
      <w:tblGrid>
        <w:gridCol w:w="6471"/>
        <w:gridCol w:w="6471"/>
      </w:tblGrid>
      <w:tr>
        <w:trPr>
          <w:trHeight w:hRule="exact" w:val="1238"/>
        </w:trPr>
        <w:tc>
          <w:tcPr>
            <w:tcW w:type="dxa" w:w="9430"/>
            <w:tcBorders>
              <w:top w:sz="6.0" w:val="single" w:color="#CC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6" w:lineRule="exact" w:before="292" w:after="0"/>
              <w:ind w:left="0" w:right="0" w:firstLine="0"/>
              <w:jc w:val="center"/>
            </w:pPr>
            <w:r>
              <w:rPr>
                <w:rFonts w:ascii="Wingdings" w:hAnsi="Wingdings" w:eastAsia="Wingdings"/>
                <w:b w:val="0"/>
                <w:i w:val="0"/>
                <w:color w:val="B80000"/>
                <w:sz w:val="64"/>
              </w:rPr>
              <w:t>➢</w:t>
            </w:r>
            <w:r>
              <w:rPr>
                <w:rFonts w:ascii="华文新魏" w:hAnsi="华文新魏" w:eastAsia="华文新魏"/>
                <w:b w:val="0"/>
                <w:i w:val="0"/>
                <w:color w:val="B80000"/>
                <w:sz w:val="64"/>
              </w:rPr>
              <w:t>连线：Place/Wire命令或快捷键</w:t>
            </w:r>
          </w:p>
        </w:tc>
        <w:tc>
          <w:tcPr>
            <w:tcW w:type="dxa" w:w="3102"/>
            <w:tcBorders>
              <w:top w:sz="6.0" w:val="single" w:color="#CC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2" w:after="0"/>
              <w:ind w:left="64" w:right="64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06729" cy="506729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29" cy="5067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776" w:lineRule="exact" w:before="0" w:after="0"/>
        <w:ind w:left="0" w:right="20" w:firstLine="0"/>
        <w:jc w:val="both"/>
      </w:pPr>
      <w:r>
        <w:rPr>
          <w:rFonts w:ascii="宋体" w:hAnsi="宋体" w:eastAsia="宋体"/>
          <w:b w:val="0"/>
          <w:i w:val="0"/>
          <w:color w:val="000000"/>
          <w:sz w:val="56"/>
        </w:rPr>
        <w:t>（1）</w:t>
      </w:r>
      <w:r>
        <w:rPr>
          <w:rFonts w:ascii="宋体" w:hAnsi="宋体" w:eastAsia="宋体"/>
          <w:b w:val="0"/>
          <w:i w:val="0"/>
          <w:color w:val="000099"/>
          <w:sz w:val="56"/>
        </w:rPr>
        <w:t>画线：</w:t>
      </w:r>
      <w:r>
        <w:rPr>
          <w:rFonts w:ascii="宋体" w:hAnsi="宋体" w:eastAsia="宋体"/>
          <w:b w:val="0"/>
          <w:i w:val="0"/>
          <w:color w:val="000000"/>
          <w:sz w:val="56"/>
        </w:rPr>
        <w:t>将光标移到需要连线的起点，单击左键</w:t>
      </w:r>
      <w:r>
        <w:rPr>
          <w:rFonts w:ascii="宋体" w:hAnsi="宋体" w:eastAsia="宋体"/>
          <w:b w:val="0"/>
          <w:i w:val="0"/>
          <w:color w:val="000000"/>
          <w:sz w:val="56"/>
        </w:rPr>
        <w:t>（此时会拖着1根线）；移动鼠标到所需位置，单击</w:t>
      </w:r>
      <w:r>
        <w:rPr>
          <w:rFonts w:ascii="宋体" w:hAnsi="宋体" w:eastAsia="宋体"/>
          <w:b w:val="0"/>
          <w:i w:val="0"/>
          <w:color w:val="000000"/>
          <w:sz w:val="56"/>
        </w:rPr>
        <w:t>左键，如此循环，直到连线的终点（某元件的引脚）</w:t>
      </w:r>
    </w:p>
    <w:p>
      <w:pPr>
        <w:autoSpaceDN w:val="0"/>
        <w:autoSpaceDE w:val="0"/>
        <w:widowControl/>
        <w:spacing w:line="558" w:lineRule="exact" w:before="368" w:after="0"/>
        <w:ind w:left="0" w:right="0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56"/>
        </w:rPr>
        <w:t>（2）</w:t>
      </w:r>
      <w:r>
        <w:rPr>
          <w:rFonts w:ascii="宋体" w:hAnsi="宋体" w:eastAsia="宋体"/>
          <w:b w:val="0"/>
          <w:i w:val="0"/>
          <w:color w:val="000099"/>
          <w:sz w:val="56"/>
        </w:rPr>
        <w:t>结束：</w:t>
      </w:r>
      <w:r>
        <w:rPr>
          <w:rFonts w:ascii="宋体" w:hAnsi="宋体" w:eastAsia="宋体"/>
          <w:b w:val="0"/>
          <w:i w:val="0"/>
          <w:color w:val="000000"/>
          <w:sz w:val="56"/>
        </w:rPr>
        <w:t>单击鼠标右键结束</w:t>
      </w:r>
    </w:p>
    <w:p>
      <w:pPr>
        <w:autoSpaceDN w:val="0"/>
        <w:autoSpaceDE w:val="0"/>
        <w:widowControl/>
        <w:spacing w:line="560" w:lineRule="exact" w:before="368" w:after="0"/>
        <w:ind w:left="0" w:right="0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56"/>
        </w:rPr>
        <w:t>（3）</w:t>
      </w:r>
      <w:r>
        <w:rPr>
          <w:rFonts w:ascii="宋体" w:hAnsi="宋体" w:eastAsia="宋体"/>
          <w:b w:val="0"/>
          <w:i w:val="0"/>
          <w:color w:val="000099"/>
          <w:sz w:val="56"/>
        </w:rPr>
        <w:t>移动、旋转和删除：</w:t>
      </w:r>
      <w:r>
        <w:rPr>
          <w:rFonts w:ascii="宋体" w:hAnsi="宋体" w:eastAsia="宋体"/>
          <w:b w:val="0"/>
          <w:i w:val="0"/>
          <w:color w:val="000000"/>
          <w:sz w:val="56"/>
        </w:rPr>
        <w:t>与元件操作相同</w:t>
      </w:r>
    </w:p>
    <w:p>
      <w:pPr>
        <w:sectPr>
          <w:pgSz w:w="14400" w:h="10800"/>
          <w:pgMar w:top="330" w:right="692" w:bottom="432" w:left="76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342" w:after="150"/>
        <w:ind w:left="0" w:right="0" w:firstLine="0"/>
        <w:jc w:val="left"/>
      </w:pPr>
      <w:r>
        <w:rPr>
          <w:rFonts w:ascii="隶书" w:hAnsi="隶书" w:eastAsia="隶书"/>
          <w:b w:val="0"/>
          <w:i w:val="0"/>
          <w:color w:val="3333FF"/>
          <w:sz w:val="72"/>
        </w:rPr>
        <w:t>用Capture CIS绘制电路图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549"/>
        <w:gridCol w:w="6549"/>
      </w:tblGrid>
      <w:tr>
        <w:trPr>
          <w:trHeight w:hRule="exact" w:val="1030"/>
        </w:trPr>
        <w:tc>
          <w:tcPr>
            <w:tcW w:type="dxa" w:w="123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88" w:lineRule="exact" w:before="112" w:after="0"/>
              <w:ind w:left="0" w:right="0" w:firstLine="0"/>
              <w:jc w:val="center"/>
            </w:pPr>
            <w:r>
              <w:rPr>
                <w:rFonts w:ascii="Wingdings" w:hAnsi="Wingdings" w:eastAsia="Wingdings"/>
                <w:b w:val="0"/>
                <w:i w:val="0"/>
                <w:color w:val="C00000"/>
                <w:sz w:val="64"/>
              </w:rPr>
              <w:t>➢</w:t>
            </w:r>
            <w:r>
              <w:rPr>
                <w:rFonts w:ascii="华文新魏" w:hAnsi="华文新魏" w:eastAsia="华文新魏"/>
                <w:b w:val="0"/>
                <w:i w:val="0"/>
                <w:color w:val="C00000"/>
                <w:sz w:val="64"/>
              </w:rPr>
              <w:t>设置节点名</w:t>
            </w:r>
            <w:r>
              <w:rPr>
                <w:rFonts w:ascii="华文新魏" w:hAnsi="华文新魏" w:eastAsia="华文新魏"/>
                <w:b w:val="0"/>
                <w:i w:val="0"/>
                <w:color w:val="B80000"/>
                <w:sz w:val="64"/>
              </w:rPr>
              <w:t>：</w:t>
            </w:r>
            <w:r>
              <w:rPr>
                <w:rFonts w:ascii="TimesNewRomanPS" w:hAnsi="TimesNewRomanPS" w:eastAsia="TimesNewRomanPS"/>
                <w:b/>
                <w:i w:val="0"/>
                <w:color w:val="C00000"/>
                <w:sz w:val="64"/>
              </w:rPr>
              <w:t>Place/Net A</w:t>
            </w:r>
            <w:r>
              <w:rPr>
                <w:rFonts w:ascii="TimesNewRomanPS" w:hAnsi="TimesNewRomanPS" w:eastAsia="TimesNewRomanPS"/>
                <w:b/>
                <w:i w:val="0"/>
                <w:color w:val="C00000"/>
                <w:sz w:val="64"/>
              </w:rPr>
              <w:t>lias</w:t>
            </w:r>
            <w:r>
              <w:rPr>
                <w:rFonts w:ascii="华文新魏" w:hAnsi="华文新魏" w:eastAsia="华文新魏"/>
                <w:b w:val="0"/>
                <w:i w:val="0"/>
                <w:color w:val="B80000"/>
                <w:sz w:val="64"/>
              </w:rPr>
              <w:t>命令或快捷键</w:t>
            </w:r>
          </w:p>
        </w:tc>
        <w:tc>
          <w:tcPr>
            <w:tcW w:type="dxa" w:w="7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5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08939" cy="428412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39" cy="4284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664" w:lineRule="exact" w:before="30" w:after="0"/>
        <w:ind w:left="238" w:right="238" w:firstLine="0"/>
        <w:jc w:val="left"/>
      </w:pPr>
      <w:r>
        <w:rPr>
          <w:rFonts w:ascii="宋体" w:hAnsi="宋体" w:eastAsia="宋体"/>
          <w:b w:val="0"/>
          <w:i w:val="0"/>
          <w:color w:val="660033"/>
          <w:sz w:val="48"/>
        </w:rPr>
        <w:t>例如：想把输出端的节点起名为</w:t>
      </w:r>
      <w:r>
        <w:rPr>
          <w:rFonts w:ascii="TimesNewRomanPS" w:hAnsi="TimesNewRomanPS" w:eastAsia="TimesNewRomanPS"/>
          <w:b/>
          <w:i w:val="0"/>
          <w:color w:val="660033"/>
          <w:sz w:val="48"/>
        </w:rPr>
        <w:t>Vo</w:t>
      </w:r>
      <w:r>
        <w:rPr>
          <w:rFonts w:ascii="宋体" w:hAnsi="宋体" w:eastAsia="宋体"/>
          <w:b w:val="0"/>
          <w:i w:val="0"/>
          <w:color w:val="660033"/>
          <w:sz w:val="48"/>
        </w:rPr>
        <w:t>。步骤如下：</w:t>
      </w:r>
    </w:p>
    <w:p>
      <w:pPr>
        <w:autoSpaceDN w:val="0"/>
        <w:autoSpaceDE w:val="0"/>
        <w:widowControl/>
        <w:spacing w:line="752" w:lineRule="exact" w:before="0" w:after="10"/>
        <w:ind w:left="98" w:right="98" w:firstLine="0"/>
        <w:jc w:val="left"/>
      </w:pPr>
      <w:r>
        <w:rPr>
          <w:rFonts w:ascii="宋体" w:hAnsi="宋体" w:eastAsia="宋体"/>
          <w:b w:val="0"/>
          <w:i w:val="0"/>
          <w:color w:val="660033"/>
          <w:sz w:val="48"/>
        </w:rPr>
        <w:t>①启动命令，屏幕上出现设置框，在设置框中键入节点名</w:t>
      </w:r>
      <w:r>
        <w:rPr>
          <w:rFonts w:ascii="宋体" w:hAnsi="宋体" w:eastAsia="宋体"/>
          <w:b w:val="0"/>
          <w:i w:val="0"/>
          <w:color w:val="660033"/>
          <w:sz w:val="48"/>
        </w:rPr>
        <w:t>（例</w:t>
      </w:r>
      <w:r>
        <w:rPr>
          <w:rFonts w:ascii="TimesNewRomanPS" w:hAnsi="TimesNewRomanPS" w:eastAsia="TimesNewRomanPS"/>
          <w:b/>
          <w:i w:val="0"/>
          <w:color w:val="660033"/>
          <w:sz w:val="48"/>
        </w:rPr>
        <w:t>Vo</w:t>
      </w:r>
      <w:r>
        <w:rPr>
          <w:rFonts w:ascii="宋体" w:hAnsi="宋体" w:eastAsia="宋体"/>
          <w:b w:val="0"/>
          <w:i w:val="0"/>
          <w:color w:val="660033"/>
          <w:sz w:val="48"/>
        </w:rPr>
        <w:t>）。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4.00000000000006" w:type="dxa"/>
      </w:tblPr>
      <w:tblGrid>
        <w:gridCol w:w="6549"/>
        <w:gridCol w:w="6549"/>
      </w:tblGrid>
      <w:tr>
        <w:trPr>
          <w:trHeight w:hRule="exact" w:val="3858"/>
        </w:trPr>
        <w:tc>
          <w:tcPr>
            <w:tcW w:type="dxa" w:w="588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66" w:lineRule="exact" w:before="106" w:after="0"/>
              <w:ind w:left="44" w:right="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660033"/>
                <w:sz w:val="48"/>
              </w:rPr>
              <w:t>② 按</w:t>
            </w:r>
            <w:r>
              <w:rPr>
                <w:rFonts w:ascii="TimesNewRomanPS" w:hAnsi="TimesNewRomanPS" w:eastAsia="TimesNewRomanPS"/>
                <w:b/>
                <w:i w:val="0"/>
                <w:color w:val="660033"/>
                <w:sz w:val="48"/>
              </w:rPr>
              <w:t>OK</w:t>
            </w:r>
            <w:r>
              <w:rPr>
                <w:rFonts w:ascii="宋体" w:hAnsi="宋体" w:eastAsia="宋体"/>
                <w:b w:val="0"/>
                <w:i w:val="0"/>
                <w:color w:val="660033"/>
                <w:sz w:val="48"/>
              </w:rPr>
              <w:t>键，则光标处</w:t>
            </w:r>
          </w:p>
          <w:p>
            <w:pPr>
              <w:autoSpaceDN w:val="0"/>
              <w:autoSpaceDE w:val="0"/>
              <w:widowControl/>
              <w:spacing w:line="480" w:lineRule="exact" w:before="374" w:after="0"/>
              <w:ind w:left="0" w:right="0" w:firstLine="0"/>
              <w:jc w:val="center"/>
            </w:pPr>
            <w:r>
              <w:rPr>
                <w:rFonts w:ascii="宋体" w:hAnsi="宋体" w:eastAsia="宋体"/>
                <w:b w:val="0"/>
                <w:i w:val="0"/>
                <w:color w:val="660033"/>
                <w:sz w:val="48"/>
              </w:rPr>
              <w:t>附着一个小方框，将光标</w:t>
            </w:r>
          </w:p>
          <w:p>
            <w:pPr>
              <w:autoSpaceDN w:val="0"/>
              <w:autoSpaceDE w:val="0"/>
              <w:widowControl/>
              <w:spacing w:line="480" w:lineRule="exact" w:before="472" w:after="0"/>
              <w:ind w:left="164" w:right="16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660033"/>
                <w:sz w:val="48"/>
              </w:rPr>
              <w:t>移至设置节点名的位置，</w:t>
            </w:r>
          </w:p>
          <w:p>
            <w:pPr>
              <w:autoSpaceDN w:val="0"/>
              <w:autoSpaceDE w:val="0"/>
              <w:widowControl/>
              <w:spacing w:line="480" w:lineRule="exact" w:before="470" w:after="0"/>
              <w:ind w:left="164" w:right="16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660033"/>
                <w:sz w:val="48"/>
              </w:rPr>
              <w:t>按鼠标左键，新节点名</w:t>
            </w:r>
          </w:p>
        </w:tc>
        <w:tc>
          <w:tcPr>
            <w:tcW w:type="dxa" w:w="69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028440" cy="2352304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440" cy="235230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480" w:lineRule="exact" w:before="140" w:after="0"/>
        <w:ind w:left="208" w:right="208" w:firstLine="0"/>
        <w:jc w:val="left"/>
      </w:pPr>
      <w:r>
        <w:rPr>
          <w:rFonts w:ascii="宋体" w:hAnsi="宋体" w:eastAsia="宋体"/>
          <w:b w:val="0"/>
          <w:i w:val="0"/>
          <w:color w:val="660033"/>
          <w:sz w:val="48"/>
        </w:rPr>
        <w:t>即出现在该位置。</w:t>
      </w:r>
    </w:p>
    <w:p>
      <w:pPr>
        <w:sectPr>
          <w:pgSz w:w="14400" w:h="10800"/>
          <w:pgMar w:top="342" w:right="414" w:bottom="432" w:left="888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342" w:after="0"/>
        <w:ind w:left="0" w:right="0" w:firstLine="0"/>
        <w:jc w:val="left"/>
      </w:pPr>
      <w:r>
        <w:rPr>
          <w:rFonts w:ascii="隶书" w:hAnsi="隶书" w:eastAsia="隶书"/>
          <w:b w:val="0"/>
          <w:i w:val="0"/>
          <w:color w:val="3333FF"/>
          <w:sz w:val="72"/>
        </w:rPr>
        <w:t>用Capture CIS绘制电路图</w:t>
      </w:r>
    </w:p>
    <w:p>
      <w:pPr>
        <w:autoSpaceDN w:val="0"/>
        <w:autoSpaceDE w:val="0"/>
        <w:widowControl/>
        <w:spacing w:line="728" w:lineRule="exact" w:before="236" w:after="0"/>
        <w:ind w:left="56" w:right="56" w:firstLine="0"/>
        <w:jc w:val="left"/>
      </w:pPr>
      <w:r>
        <w:rPr>
          <w:rFonts w:ascii="Wingdings" w:hAnsi="Wingdings" w:eastAsia="Wingdings"/>
          <w:b w:val="0"/>
          <w:i w:val="0"/>
          <w:color w:val="C00000"/>
          <w:sz w:val="64"/>
        </w:rPr>
        <w:t>➢</w:t>
      </w:r>
      <w:r>
        <w:rPr>
          <w:rFonts w:ascii="华文新魏" w:hAnsi="华文新魏" w:eastAsia="华文新魏"/>
          <w:b w:val="0"/>
          <w:i w:val="0"/>
          <w:color w:val="C00000"/>
          <w:sz w:val="64"/>
        </w:rPr>
        <w:t xml:space="preserve"> 修改元器件标号和参数</w:t>
      </w:r>
    </w:p>
    <w:p>
      <w:pPr>
        <w:autoSpaceDN w:val="0"/>
        <w:autoSpaceDE w:val="0"/>
        <w:widowControl/>
        <w:spacing w:line="728" w:lineRule="exact" w:before="146" w:after="0"/>
        <w:ind w:left="26" w:right="26" w:firstLine="0"/>
        <w:jc w:val="left"/>
      </w:pPr>
      <w:r>
        <w:rPr>
          <w:rFonts w:ascii="华文楷体" w:hAnsi="华文楷体" w:eastAsia="华文楷体"/>
          <w:b w:val="0"/>
          <w:i w:val="0"/>
          <w:color w:val="000000"/>
          <w:sz w:val="56"/>
        </w:rPr>
        <w:t>方法1：选中元器件，选择菜单Edit/Properties</w:t>
      </w:r>
    </w:p>
    <w:p>
      <w:pPr>
        <w:autoSpaceDN w:val="0"/>
        <w:autoSpaceDE w:val="0"/>
        <w:widowControl/>
        <w:spacing w:line="726" w:lineRule="exact" w:before="164" w:after="290"/>
        <w:ind w:left="26" w:right="26" w:firstLine="0"/>
        <w:jc w:val="left"/>
      </w:pPr>
      <w:r>
        <w:rPr>
          <w:rFonts w:ascii="华文楷体" w:hAnsi="华文楷体" w:eastAsia="华文楷体"/>
          <w:b w:val="0"/>
          <w:i w:val="0"/>
          <w:color w:val="000000"/>
          <w:sz w:val="56"/>
        </w:rPr>
        <w:t>方法2：双击该元件符号或参数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6.000000000000085" w:type="dxa"/>
      </w:tblPr>
      <w:tblGrid>
        <w:gridCol w:w="6476"/>
        <w:gridCol w:w="6476"/>
      </w:tblGrid>
      <w:tr>
        <w:trPr>
          <w:trHeight w:hRule="exact" w:val="874"/>
        </w:trPr>
        <w:tc>
          <w:tcPr>
            <w:tcW w:type="dxa" w:w="1288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0" w:lineRule="exact" w:before="292" w:after="0"/>
              <w:ind w:left="58" w:right="58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FF0000"/>
                <w:sz w:val="48"/>
              </w:rPr>
              <w:t>特别注意！</w:t>
            </w:r>
          </w:p>
        </w:tc>
      </w:tr>
      <w:tr>
        <w:trPr>
          <w:trHeight w:hRule="exact" w:val="628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0" w:lineRule="exact" w:before="100" w:after="0"/>
              <w:ind w:left="58" w:right="58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48"/>
              </w:rPr>
              <w:t>●</w:t>
            </w:r>
          </w:p>
        </w:tc>
        <w:tc>
          <w:tcPr>
            <w:tcW w:type="dxa" w:w="120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0" w:lineRule="exact" w:before="100" w:after="0"/>
              <w:ind w:left="10" w:right="10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48"/>
              </w:rPr>
              <w:t>VSIN 信 号 源 ：</w:t>
            </w:r>
            <w:r>
              <w:rPr>
                <w:rFonts w:ascii="宋体" w:hAnsi="宋体" w:eastAsia="宋体"/>
                <w:b w:val="0"/>
                <w:i w:val="0"/>
                <w:color w:val="FF0000"/>
                <w:sz w:val="48"/>
              </w:rPr>
              <w:t xml:space="preserve"> AC=15mv</w:t>
            </w:r>
            <w:r>
              <w:rPr>
                <w:rFonts w:ascii="宋体" w:hAnsi="宋体" w:eastAsia="宋体"/>
                <w:b w:val="0"/>
                <w:i w:val="0"/>
                <w:color w:val="000000"/>
                <w:sz w:val="48"/>
              </w:rPr>
              <w:t xml:space="preserve"> 、 VOEF=0v 、 FREQ=1kHz 、</w:t>
            </w:r>
          </w:p>
        </w:tc>
      </w:tr>
    </w:tbl>
    <w:p>
      <w:pPr>
        <w:autoSpaceDN w:val="0"/>
        <w:autoSpaceDE w:val="0"/>
        <w:widowControl/>
        <w:spacing w:line="480" w:lineRule="exact" w:before="48" w:after="48"/>
        <w:ind w:left="852" w:right="852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48"/>
        </w:rPr>
        <w:t>VAMPL=15mv。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6.000000000000085" w:type="dxa"/>
      </w:tblPr>
      <w:tblGrid>
        <w:gridCol w:w="6476"/>
        <w:gridCol w:w="6476"/>
      </w:tblGrid>
      <w:tr>
        <w:trPr>
          <w:trHeight w:hRule="exact" w:val="576"/>
        </w:trPr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0" w:lineRule="exact" w:before="48" w:after="0"/>
              <w:ind w:left="58" w:right="58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48"/>
              </w:rPr>
              <w:t>●</w:t>
            </w:r>
          </w:p>
        </w:tc>
        <w:tc>
          <w:tcPr>
            <w:tcW w:type="dxa" w:w="84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0" w:lineRule="exact" w:before="48" w:after="0"/>
              <w:ind w:left="244" w:right="24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48"/>
              </w:rPr>
              <w:t>MOS管参数设置方法：</w:t>
            </w:r>
          </w:p>
        </w:tc>
      </w:tr>
    </w:tbl>
    <w:p>
      <w:pPr>
        <w:autoSpaceDN w:val="0"/>
        <w:autoSpaceDE w:val="0"/>
        <w:widowControl/>
        <w:spacing w:line="480" w:lineRule="exact" w:before="48" w:after="0"/>
        <w:ind w:left="1554" w:right="1554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48"/>
        </w:rPr>
        <w:t>选择菜单Edit/Pspice Model ；</w:t>
      </w:r>
    </w:p>
    <w:p>
      <w:pPr>
        <w:sectPr>
          <w:pgSz w:w="14400" w:h="10800"/>
          <w:pgMar w:top="342" w:right="560" w:bottom="432" w:left="888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342" w:after="1098"/>
        <w:ind w:left="0" w:right="0" w:firstLine="0"/>
        <w:jc w:val="left"/>
      </w:pPr>
      <w:r>
        <w:rPr>
          <w:rFonts w:ascii="隶书" w:hAnsi="隶书" w:eastAsia="隶书"/>
          <w:b w:val="0"/>
          <w:i w:val="0"/>
          <w:color w:val="3333FF"/>
          <w:sz w:val="72"/>
        </w:rPr>
        <w:t>用Capture CIS绘制电路图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63.9999999999999" w:type="dxa"/>
      </w:tblPr>
      <w:tblGrid>
        <w:gridCol w:w="6316"/>
        <w:gridCol w:w="6316"/>
      </w:tblGrid>
      <w:tr>
        <w:trPr>
          <w:trHeight w:hRule="exact" w:val="1222"/>
        </w:trPr>
        <w:tc>
          <w:tcPr>
            <w:tcW w:type="dxa" w:w="57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62" w:lineRule="exact" w:before="18" w:after="0"/>
              <w:ind w:left="562" w:right="562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C00000"/>
                <w:sz w:val="48"/>
              </w:rPr>
              <w:t>注意：此处和插</w:t>
            </w:r>
            <w:r>
              <w:br/>
            </w:r>
            <w:r>
              <w:rPr>
                <w:rFonts w:ascii="宋体" w:hAnsi="宋体" w:eastAsia="宋体"/>
                <w:b w:val="0"/>
                <w:i w:val="0"/>
                <w:color w:val="C00000"/>
                <w:sz w:val="48"/>
              </w:rPr>
              <w:t>板电路不同</w:t>
            </w:r>
          </w:p>
        </w:tc>
        <w:tc>
          <w:tcPr>
            <w:tcW w:type="dxa" w:w="2252"/>
            <w:tcBorders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1620520</wp:posOffset>
            </wp:positionH>
            <wp:positionV relativeFrom="page">
              <wp:posOffset>1484630</wp:posOffset>
            </wp:positionV>
            <wp:extent cx="5613400" cy="4535722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53572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3845560</wp:posOffset>
            </wp:positionH>
            <wp:positionV relativeFrom="page">
              <wp:posOffset>1910080</wp:posOffset>
            </wp:positionV>
            <wp:extent cx="687069" cy="973699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7069" cy="97369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4400" w:h="10800"/>
          <w:pgMar w:top="342" w:right="880" w:bottom="432" w:left="888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372" w:after="88"/>
        <w:ind w:left="154" w:right="154" w:firstLine="0"/>
        <w:jc w:val="left"/>
      </w:pPr>
      <w:r>
        <w:rPr>
          <w:rFonts w:ascii="隶书" w:hAnsi="隶书" w:eastAsia="隶书"/>
          <w:b w:val="0"/>
          <w:i w:val="0"/>
          <w:color w:val="0033CC"/>
          <w:sz w:val="72"/>
        </w:rPr>
        <w:t>保存和自动检查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.999999999999972" w:type="dxa"/>
      </w:tblPr>
      <w:tblGrid>
        <w:gridCol w:w="6371"/>
        <w:gridCol w:w="6371"/>
      </w:tblGrid>
      <w:tr>
        <w:trPr>
          <w:trHeight w:hRule="exact" w:val="1610"/>
        </w:trPr>
        <w:tc>
          <w:tcPr>
            <w:tcW w:type="dxa" w:w="12724"/>
            <w:gridSpan w:val="2"/>
            <w:tcBorders>
              <w:top w:sz="6.0" w:val="single" w:color="#CC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70" w:lineRule="exact" w:before="800" w:after="0"/>
              <w:ind w:left="34" w:right="34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CC0000"/>
                <w:sz w:val="56"/>
              </w:rPr>
              <w:t>➢</w:t>
            </w:r>
            <w:r>
              <w:rPr>
                <w:rFonts w:ascii="宋体" w:hAnsi="宋体" w:eastAsia="宋体"/>
                <w:b w:val="0"/>
                <w:i w:val="0"/>
                <w:color w:val="000000"/>
                <w:sz w:val="64"/>
              </w:rPr>
              <w:t xml:space="preserve"> 保存</w:t>
            </w:r>
          </w:p>
        </w:tc>
      </w:tr>
      <w:tr>
        <w:trPr>
          <w:trHeight w:hRule="exact" w:val="886"/>
        </w:trPr>
        <w:tc>
          <w:tcPr>
            <w:tcW w:type="dxa" w:w="8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12" w:lineRule="exact" w:before="132" w:after="0"/>
              <w:ind w:left="34" w:right="34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CC0000"/>
                <w:sz w:val="64"/>
              </w:rPr>
              <w:t>➢</w:t>
            </w:r>
          </w:p>
        </w:tc>
        <w:tc>
          <w:tcPr>
            <w:tcW w:type="dxa" w:w="1190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42" w:lineRule="exact" w:before="158" w:after="0"/>
              <w:ind w:left="12" w:right="1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64"/>
              </w:rPr>
              <w:t>进 行 电 路 规 则 检 查 、 建 立 网 表 文 件</w:t>
            </w:r>
          </w:p>
        </w:tc>
      </w:tr>
    </w:tbl>
    <w:p>
      <w:pPr>
        <w:autoSpaceDN w:val="0"/>
        <w:autoSpaceDE w:val="0"/>
        <w:widowControl/>
        <w:spacing w:line="640" w:lineRule="exact" w:before="34" w:after="0"/>
        <w:ind w:left="782" w:right="782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64"/>
        </w:rPr>
        <w:t>（*.net） ：</w:t>
      </w:r>
    </w:p>
    <w:p>
      <w:pPr>
        <w:autoSpaceDN w:val="0"/>
        <w:autoSpaceDE w:val="0"/>
        <w:widowControl/>
        <w:spacing w:line="870" w:lineRule="exact" w:before="52" w:after="0"/>
        <w:ind w:left="1470" w:right="20" w:firstLine="6"/>
        <w:jc w:val="left"/>
      </w:pPr>
      <w:r>
        <w:rPr>
          <w:rFonts w:ascii="宋体" w:hAnsi="宋体" w:eastAsia="宋体"/>
          <w:b w:val="0"/>
          <w:i w:val="0"/>
          <w:color w:val="000000"/>
          <w:sz w:val="64"/>
        </w:rPr>
        <w:t>Pspice/Create netlist</w:t>
      </w:r>
      <w:r>
        <w:br/>
      </w:r>
      <w:r>
        <w:rPr>
          <w:rFonts w:ascii="宋体" w:hAnsi="宋体" w:eastAsia="宋体"/>
          <w:b w:val="0"/>
          <w:i w:val="0"/>
          <w:color w:val="000000"/>
          <w:sz w:val="64"/>
        </w:rPr>
        <w:t>若有问题，屏幕会有指示</w:t>
      </w:r>
      <w:r>
        <w:br/>
      </w:r>
      <w:r>
        <w:rPr>
          <w:rFonts w:ascii="宋体" w:hAnsi="宋体" w:eastAsia="宋体"/>
          <w:b w:val="0"/>
          <w:i w:val="0"/>
          <w:color w:val="000000"/>
          <w:sz w:val="64"/>
        </w:rPr>
        <w:t>Windows/Session Log弹出错误提示窗</w:t>
      </w:r>
      <w:r>
        <w:rPr>
          <w:rFonts w:ascii="宋体" w:hAnsi="宋体" w:eastAsia="宋体"/>
          <w:b w:val="0"/>
          <w:i w:val="0"/>
          <w:color w:val="000000"/>
          <w:sz w:val="64"/>
        </w:rPr>
        <w:t>口</w:t>
      </w:r>
    </w:p>
    <w:p>
      <w:pPr>
        <w:sectPr>
          <w:pgSz w:w="14400" w:h="10800"/>
          <w:pgMar w:top="372" w:right="706" w:bottom="432" w:left="952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422" w:after="0"/>
        <w:ind w:left="516" w:right="516" w:firstLine="0"/>
        <w:jc w:val="left"/>
      </w:pPr>
      <w:r>
        <w:rPr>
          <w:u w:val="single" w:color="cc0000"/>
          <w:u w:val="single" w:color="cc0000"/>
          <w:rFonts w:ascii="隶书" w:hAnsi="隶书" w:eastAsia="隶书"/>
          <w:b w:val="0"/>
          <w:i w:val="0"/>
          <w:color w:val="0033CC"/>
          <w:sz w:val="72"/>
        </w:rPr>
        <w:t>设置分析类型</w:t>
      </w:r>
    </w:p>
    <w:p>
      <w:pPr>
        <w:autoSpaceDN w:val="0"/>
        <w:autoSpaceDE w:val="0"/>
        <w:widowControl/>
        <w:spacing w:line="482" w:lineRule="exact" w:before="534" w:after="0"/>
        <w:ind w:left="504" w:right="504" w:firstLine="0"/>
        <w:jc w:val="right"/>
      </w:pPr>
      <w:r>
        <w:rPr>
          <w:rFonts w:ascii="宋体" w:hAnsi="宋体" w:eastAsia="宋体"/>
          <w:b w:val="0"/>
          <w:i w:val="0"/>
          <w:color w:val="000000"/>
          <w:sz w:val="48"/>
        </w:rPr>
        <w:t>为了便于管理，</w:t>
      </w:r>
      <w:r>
        <w:rPr>
          <w:rFonts w:ascii="宋体" w:hAnsi="宋体" w:eastAsia="宋体"/>
          <w:b w:val="0"/>
          <w:i w:val="0"/>
          <w:color w:val="336699"/>
          <w:sz w:val="48"/>
        </w:rPr>
        <w:t>OrCAD/PSpice 将基本直流分析、直流扫描</w:t>
      </w:r>
    </w:p>
    <w:p>
      <w:pPr>
        <w:autoSpaceDN w:val="0"/>
        <w:autoSpaceDE w:val="0"/>
        <w:widowControl/>
        <w:spacing w:line="576" w:lineRule="exact" w:before="0" w:after="0"/>
        <w:ind w:left="0" w:right="0" w:firstLine="0"/>
        <w:jc w:val="left"/>
      </w:pPr>
      <w:r>
        <w:rPr>
          <w:rFonts w:ascii="宋体" w:hAnsi="宋体" w:eastAsia="宋体"/>
          <w:b w:val="0"/>
          <w:i w:val="0"/>
          <w:color w:val="336699"/>
          <w:sz w:val="48"/>
        </w:rPr>
        <w:t>分析、交流分析和瞬态分析规定为4种基本分析类型。</w:t>
      </w:r>
      <w:r>
        <w:rPr>
          <w:rFonts w:ascii="宋体" w:hAnsi="宋体" w:eastAsia="宋体"/>
          <w:b w:val="0"/>
          <w:i w:val="0"/>
          <w:color w:val="000000"/>
          <w:sz w:val="48"/>
        </w:rPr>
        <w:t>每一个模</w:t>
      </w:r>
      <w:r>
        <w:rPr>
          <w:rFonts w:ascii="宋体" w:hAnsi="宋体" w:eastAsia="宋体"/>
          <w:b w:val="0"/>
          <w:i w:val="0"/>
          <w:color w:val="000000"/>
          <w:sz w:val="48"/>
        </w:rPr>
        <w:t>拟类型分组中只能包含其中的一种，但可以同时包括温度分析、</w:t>
      </w:r>
      <w:r>
        <w:rPr>
          <w:rFonts w:ascii="宋体" w:hAnsi="宋体" w:eastAsia="宋体"/>
          <w:b w:val="0"/>
          <w:i w:val="0"/>
          <w:color w:val="000000"/>
          <w:sz w:val="48"/>
        </w:rPr>
        <w:t>参数扫描和蒙托卡诺分析等。</w:t>
      </w:r>
    </w:p>
    <w:p>
      <w:pPr>
        <w:autoSpaceDN w:val="0"/>
        <w:autoSpaceDE w:val="0"/>
        <w:widowControl/>
        <w:spacing w:line="240" w:lineRule="auto" w:before="54" w:after="0"/>
        <w:ind w:left="0" w:right="502" w:firstLine="0"/>
        <w:jc w:val="right"/>
      </w:pPr>
      <w:r>
        <w:rPr>
          <w:rFonts w:ascii="宋体" w:hAnsi="宋体" w:eastAsia="宋体"/>
          <w:b w:val="0"/>
          <w:i w:val="0"/>
          <w:color w:val="000000"/>
          <w:sz w:val="48"/>
        </w:rPr>
        <w:t>在</w:t>
      </w:r>
      <w:r>
        <w:rPr>
          <w:rFonts w:ascii="宋体" w:hAnsi="宋体" w:eastAsia="宋体"/>
          <w:b w:val="0"/>
          <w:i w:val="0"/>
          <w:color w:val="336699"/>
          <w:sz w:val="48"/>
        </w:rPr>
        <w:t>电路图编辑窗口（Page Editor）下，</w:t>
      </w:r>
      <w:r>
        <w:rPr>
          <w:rFonts w:ascii="宋体" w:hAnsi="宋体" w:eastAsia="宋体"/>
          <w:b w:val="0"/>
          <w:i w:val="0"/>
          <w:color w:val="000000"/>
          <w:sz w:val="48"/>
        </w:rPr>
        <w:t>点击PSpice/New</w:t>
      </w:r>
      <w:r>
        <w:rPr>
          <w:rFonts w:ascii="宋体" w:hAnsi="宋体" w:eastAsia="宋体"/>
          <w:b w:val="0"/>
          <w:i w:val="0"/>
          <w:color w:val="000000"/>
          <w:sz w:val="48"/>
        </w:rPr>
        <w:t>Simulation Profile命令或快捷键</w:t>
      </w:r>
      <w:r>
        <w:drawing>
          <wp:inline xmlns:a="http://schemas.openxmlformats.org/drawingml/2006/main" xmlns:pic="http://schemas.openxmlformats.org/drawingml/2006/picture">
            <wp:extent cx="476250" cy="439617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3961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  <w:b w:val="0"/>
          <w:i w:val="0"/>
          <w:color w:val="000000"/>
          <w:sz w:val="48"/>
        </w:rPr>
        <w:t>，出现New Simulation对</w:t>
      </w:r>
    </w:p>
    <w:p>
      <w:pPr>
        <w:autoSpaceDN w:val="0"/>
        <w:autoSpaceDE w:val="0"/>
        <w:widowControl/>
        <w:spacing w:line="480" w:lineRule="exact" w:before="34" w:after="0"/>
        <w:ind w:left="0" w:right="0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48"/>
        </w:rPr>
        <w:t>话框,在Name栏键入模拟类型组的名称，本例取名为 Bias</w:t>
      </w:r>
    </w:p>
    <w:p>
      <w:pPr>
        <w:autoSpaceDN w:val="0"/>
        <w:autoSpaceDE w:val="0"/>
        <w:widowControl/>
        <w:spacing w:line="480" w:lineRule="exact" w:before="332" w:after="0"/>
        <w:ind w:left="12" w:right="12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48"/>
        </w:rPr>
        <w:t>屏幕上出现模拟类型分组对话框。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5012690</wp:posOffset>
            </wp:positionH>
            <wp:positionV relativeFrom="page">
              <wp:posOffset>4150360</wp:posOffset>
            </wp:positionV>
            <wp:extent cx="3713480" cy="2068267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3480" cy="206826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5052060</wp:posOffset>
            </wp:positionH>
            <wp:positionV relativeFrom="page">
              <wp:posOffset>4782820</wp:posOffset>
            </wp:positionV>
            <wp:extent cx="736600" cy="399869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39986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4400" w:h="10800"/>
          <w:pgMar w:top="422" w:right="70" w:bottom="432" w:left="44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422" w:after="94"/>
        <w:ind w:left="340" w:right="340" w:firstLine="0"/>
        <w:jc w:val="left"/>
      </w:pPr>
      <w:r>
        <w:rPr>
          <w:u w:val="single" w:color="cc0000"/>
          <w:u w:val="single" w:color="cc0000"/>
          <w:rFonts w:ascii="隶书" w:hAnsi="隶书" w:eastAsia="隶书"/>
          <w:b w:val="0"/>
          <w:i w:val="0"/>
          <w:color w:val="0033CC"/>
          <w:sz w:val="72"/>
        </w:rPr>
        <w:t>设置分析类型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377"/>
        <w:gridCol w:w="6377"/>
      </w:tblGrid>
      <w:tr>
        <w:trPr>
          <w:trHeight w:hRule="exact" w:val="3396"/>
        </w:trPr>
        <w:tc>
          <w:tcPr>
            <w:tcW w:type="dxa" w:w="58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8" w:lineRule="exact" w:before="96" w:after="0"/>
              <w:ind w:left="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C00000"/>
                <w:sz w:val="64"/>
              </w:rPr>
              <w:t>➢</w:t>
            </w:r>
            <w:r>
              <w:rPr>
                <w:rFonts w:ascii="华文新魏" w:hAnsi="华文新魏" w:eastAsia="华文新魏"/>
                <w:b w:val="0"/>
                <w:i w:val="0"/>
                <w:color w:val="C00000"/>
                <w:sz w:val="64"/>
              </w:rPr>
              <w:t xml:space="preserve"> 静态工作点分析</w:t>
            </w:r>
          </w:p>
        </w:tc>
        <w:tc>
          <w:tcPr>
            <w:tcW w:type="dxa" w:w="57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8" w:lineRule="exact" w:before="644" w:after="0"/>
              <w:ind w:left="650" w:right="650" w:firstLine="0"/>
              <w:jc w:val="left"/>
            </w:pPr>
            <w:r>
              <w:rPr>
                <w:rFonts w:ascii="华文楷体" w:hAnsi="华文楷体" w:eastAsia="华文楷体"/>
                <w:b w:val="0"/>
                <w:i w:val="0"/>
                <w:color w:val="0066FF"/>
                <w:sz w:val="56"/>
              </w:rPr>
              <w:t>输出文件更详细</w:t>
            </w:r>
          </w:p>
        </w:tc>
      </w:tr>
    </w:tbl>
    <w:p>
      <w:pPr>
        <w:autoSpaceDN w:val="0"/>
        <w:autoSpaceDE w:val="0"/>
        <w:widowControl/>
        <w:spacing w:line="728" w:lineRule="exact" w:before="2022" w:after="0"/>
        <w:ind w:left="1806" w:right="1806" w:firstLine="0"/>
        <w:jc w:val="left"/>
      </w:pPr>
      <w:r>
        <w:rPr>
          <w:rFonts w:ascii="华文楷体" w:hAnsi="华文楷体" w:eastAsia="华文楷体"/>
          <w:b w:val="0"/>
          <w:i w:val="0"/>
          <w:color w:val="FF0000"/>
          <w:sz w:val="56"/>
        </w:rPr>
        <w:t>静态工作点分析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1477010</wp:posOffset>
            </wp:positionH>
            <wp:positionV relativeFrom="page">
              <wp:posOffset>1412240</wp:posOffset>
            </wp:positionV>
            <wp:extent cx="5904230" cy="3531541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53154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828040</wp:posOffset>
            </wp:positionH>
            <wp:positionV relativeFrom="page">
              <wp:posOffset>1662430</wp:posOffset>
            </wp:positionV>
            <wp:extent cx="6912609" cy="4827021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12609" cy="482702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4400" w:h="10800"/>
          <w:pgMar w:top="420" w:right="880" w:bottom="432" w:left="76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422" w:after="0"/>
        <w:ind w:left="698" w:right="698" w:firstLine="0"/>
        <w:jc w:val="left"/>
      </w:pPr>
      <w:r>
        <w:rPr>
          <w:u w:val="single" w:color="cc0000"/>
          <w:u w:val="single" w:color="cc0000"/>
          <w:rFonts w:ascii="隶书" w:hAnsi="隶书" w:eastAsia="隶书"/>
          <w:b w:val="0"/>
          <w:i w:val="0"/>
          <w:color w:val="0033CC"/>
          <w:sz w:val="72"/>
        </w:rPr>
        <w:t>结果输出</w:t>
      </w:r>
    </w:p>
    <w:p>
      <w:pPr>
        <w:autoSpaceDN w:val="0"/>
        <w:autoSpaceDE w:val="0"/>
        <w:widowControl/>
        <w:spacing w:line="726" w:lineRule="exact" w:before="476" w:after="54"/>
        <w:ind w:left="18" w:right="18" w:firstLine="0"/>
        <w:jc w:val="left"/>
      </w:pPr>
      <w:r>
        <w:rPr>
          <w:rFonts w:ascii="Wingdings" w:hAnsi="Wingdings" w:eastAsia="Wingdings"/>
          <w:b w:val="0"/>
          <w:i w:val="0"/>
          <w:color w:val="B80000"/>
          <w:sz w:val="64"/>
        </w:rPr>
        <w:t>➢</w:t>
      </w:r>
      <w:r>
        <w:rPr>
          <w:rFonts w:ascii="华文新魏" w:hAnsi="华文新魏" w:eastAsia="华文新魏"/>
          <w:b w:val="0"/>
          <w:i w:val="0"/>
          <w:color w:val="B80000"/>
          <w:sz w:val="64"/>
        </w:rPr>
        <w:t xml:space="preserve"> 运行Pspice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8.0" w:type="dxa"/>
      </w:tblPr>
      <w:tblGrid>
        <w:gridCol w:w="6563"/>
        <w:gridCol w:w="6563"/>
      </w:tblGrid>
      <w:tr>
        <w:trPr>
          <w:trHeight w:hRule="exact" w:val="964"/>
        </w:trPr>
        <w:tc>
          <w:tcPr>
            <w:tcW w:type="dxa" w:w="7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58" w:lineRule="exact" w:before="122" w:after="0"/>
              <w:ind w:left="46" w:right="46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56"/>
              </w:rPr>
              <w:t>启动Pspice/Run命令或快捷键</w:t>
            </w:r>
          </w:p>
        </w:tc>
        <w:tc>
          <w:tcPr>
            <w:tcW w:type="dxa" w:w="281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4" w:after="0"/>
              <w:ind w:left="44" w:right="44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63220" cy="380516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20" cy="38051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726" w:lineRule="exact" w:before="282" w:after="0"/>
        <w:ind w:left="0" w:right="0" w:firstLine="0"/>
        <w:jc w:val="left"/>
      </w:pPr>
      <w:r>
        <w:rPr>
          <w:rFonts w:ascii="Wingdings" w:hAnsi="Wingdings" w:eastAsia="Wingdings"/>
          <w:b w:val="0"/>
          <w:i w:val="0"/>
          <w:color w:val="CC0000"/>
          <w:sz w:val="64"/>
        </w:rPr>
        <w:t>➢</w:t>
      </w:r>
      <w:r>
        <w:rPr>
          <w:rFonts w:ascii="华文新魏" w:hAnsi="华文新魏" w:eastAsia="华文新魏"/>
          <w:b w:val="0"/>
          <w:i w:val="0"/>
          <w:color w:val="B80000"/>
          <w:sz w:val="64"/>
        </w:rPr>
        <w:t xml:space="preserve"> 查看分析结果</w:t>
      </w:r>
    </w:p>
    <w:p>
      <w:pPr>
        <w:autoSpaceDN w:val="0"/>
        <w:autoSpaceDE w:val="0"/>
        <w:widowControl/>
        <w:spacing w:line="560" w:lineRule="exact" w:before="168" w:after="0"/>
        <w:ind w:left="588" w:right="588" w:firstLine="0"/>
        <w:jc w:val="right"/>
      </w:pPr>
      <w:r>
        <w:rPr>
          <w:rFonts w:ascii="宋体" w:hAnsi="宋体" w:eastAsia="宋体"/>
          <w:b w:val="0"/>
          <w:i w:val="0"/>
          <w:color w:val="000000"/>
          <w:sz w:val="56"/>
        </w:rPr>
        <w:t>分析计算结束后，系统自动调用Probe模块，屏</w:t>
      </w:r>
    </w:p>
    <w:p>
      <w:pPr>
        <w:autoSpaceDN w:val="0"/>
        <w:autoSpaceDE w:val="0"/>
        <w:widowControl/>
        <w:spacing w:line="640" w:lineRule="exact" w:before="0" w:after="0"/>
        <w:ind w:left="0" w:right="0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56"/>
        </w:rPr>
        <w:t>幕上出现Probe窗口。选择View/Output File命令，</w:t>
      </w:r>
      <w:r>
        <w:rPr>
          <w:rFonts w:ascii="宋体" w:hAnsi="宋体" w:eastAsia="宋体"/>
          <w:b w:val="0"/>
          <w:i w:val="0"/>
          <w:color w:val="000000"/>
          <w:sz w:val="56"/>
        </w:rPr>
        <w:t>即可看到本例的文本输出文件bias.out。</w:t>
      </w:r>
    </w:p>
    <w:p>
      <w:pPr>
        <w:sectPr>
          <w:pgSz w:w="14400" w:h="10800"/>
          <w:pgMar w:top="420" w:right="866" w:bottom="432" w:left="408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422" w:after="636"/>
        <w:ind w:left="154" w:right="154" w:firstLine="0"/>
        <w:jc w:val="left"/>
      </w:pPr>
      <w:r>
        <w:rPr>
          <w:u w:val="single" w:color="cc0000"/>
          <w:u w:val="single" w:color="cc0000"/>
          <w:rFonts w:ascii="隶书" w:hAnsi="隶书" w:eastAsia="隶书"/>
          <w:b w:val="0"/>
          <w:i w:val="0"/>
          <w:color w:val="0033CC"/>
          <w:sz w:val="72"/>
        </w:rPr>
        <w:t>结果输出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.999999999999972" w:type="dxa"/>
      </w:tblPr>
      <w:tblGrid>
        <w:gridCol w:w="6536"/>
        <w:gridCol w:w="6536"/>
      </w:tblGrid>
      <w:tr>
        <w:trPr>
          <w:trHeight w:hRule="exact" w:val="7718"/>
        </w:trPr>
        <w:tc>
          <w:tcPr>
            <w:tcW w:type="dxa" w:w="4886"/>
            <w:tcBorders>
              <w:bottom w:sz="2.0" w:val="single" w:color="#CC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0" w:lineRule="exact" w:before="1226" w:after="0"/>
              <w:ind w:left="714" w:right="714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40"/>
              </w:rPr>
              <w:t>输出文本文件</w:t>
            </w:r>
          </w:p>
        </w:tc>
        <w:tc>
          <w:tcPr>
            <w:tcW w:type="dxa" w:w="8168"/>
            <w:tcBorders>
              <w:bottom w:sz="2.0" w:val="single" w:color="#CC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36" w:after="0"/>
              <w:ind w:left="10" w:right="1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4066540" cy="3428465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6540" cy="34284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251460</wp:posOffset>
            </wp:positionH>
            <wp:positionV relativeFrom="page">
              <wp:posOffset>1412240</wp:posOffset>
            </wp:positionV>
            <wp:extent cx="4536440" cy="4261729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36440" cy="426172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435609</wp:posOffset>
            </wp:positionH>
            <wp:positionV relativeFrom="page">
              <wp:posOffset>1850389</wp:posOffset>
            </wp:positionV>
            <wp:extent cx="2435860" cy="713449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71344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462280</wp:posOffset>
            </wp:positionH>
            <wp:positionV relativeFrom="page">
              <wp:posOffset>3280410</wp:posOffset>
            </wp:positionV>
            <wp:extent cx="1551939" cy="761169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51939" cy="76116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4400" w:h="10800"/>
          <w:pgMar w:top="420" w:right="376" w:bottom="432" w:left="952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422" w:after="0"/>
        <w:ind w:left="190" w:right="190" w:firstLine="0"/>
        <w:jc w:val="left"/>
      </w:pPr>
      <w:r>
        <w:rPr>
          <w:u w:val="single" w:color="cc0000"/>
          <w:u w:val="single" w:color="cc0000"/>
          <w:rFonts w:ascii="隶书" w:hAnsi="隶书" w:eastAsia="隶书"/>
          <w:b w:val="0"/>
          <w:i w:val="0"/>
          <w:color w:val="0033CC"/>
          <w:sz w:val="72"/>
        </w:rPr>
        <w:t>设置分析类型</w:t>
      </w:r>
    </w:p>
    <w:p>
      <w:pPr>
        <w:autoSpaceDN w:val="0"/>
        <w:autoSpaceDE w:val="0"/>
        <w:widowControl/>
        <w:spacing w:line="728" w:lineRule="exact" w:before="286" w:after="0"/>
        <w:ind w:left="0" w:right="0" w:firstLine="0"/>
        <w:jc w:val="left"/>
      </w:pPr>
      <w:r>
        <w:rPr>
          <w:rFonts w:ascii="Wingdings" w:hAnsi="Wingdings" w:eastAsia="Wingdings"/>
          <w:b w:val="0"/>
          <w:i w:val="0"/>
          <w:color w:val="C00000"/>
          <w:sz w:val="64"/>
        </w:rPr>
        <w:t>➢</w:t>
      </w:r>
      <w:r>
        <w:rPr>
          <w:rFonts w:ascii="华文新魏" w:hAnsi="华文新魏" w:eastAsia="华文新魏"/>
          <w:b w:val="0"/>
          <w:i w:val="0"/>
          <w:color w:val="C00000"/>
          <w:sz w:val="64"/>
        </w:rPr>
        <w:t xml:space="preserve"> 瞬态分析（时域分析)</w:t>
      </w:r>
    </w:p>
    <w:p>
      <w:pPr>
        <w:autoSpaceDN w:val="0"/>
        <w:autoSpaceDE w:val="0"/>
        <w:widowControl/>
        <w:spacing w:line="600" w:lineRule="exact" w:before="512" w:after="0"/>
        <w:ind w:left="620" w:right="620" w:firstLine="0"/>
        <w:jc w:val="right"/>
      </w:pPr>
      <w:r>
        <w:rPr>
          <w:rFonts w:ascii="宋体" w:hAnsi="宋体" w:eastAsia="宋体"/>
          <w:b w:val="0"/>
          <w:i w:val="0"/>
          <w:color w:val="000000"/>
          <w:sz w:val="60"/>
        </w:rPr>
        <w:t>瞬态分析又称TRAN分析，就是求电路的时</w:t>
      </w:r>
    </w:p>
    <w:p>
      <w:pPr>
        <w:autoSpaceDN w:val="0"/>
        <w:autoSpaceDE w:val="0"/>
        <w:widowControl/>
        <w:spacing w:line="600" w:lineRule="exact" w:before="344" w:after="0"/>
        <w:ind w:left="190" w:right="190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60"/>
        </w:rPr>
        <w:t>域响应。它可在给定输入激励信号情况下，</w:t>
      </w:r>
    </w:p>
    <w:p>
      <w:pPr>
        <w:autoSpaceDN w:val="0"/>
        <w:autoSpaceDE w:val="0"/>
        <w:widowControl/>
        <w:spacing w:line="600" w:lineRule="exact" w:before="342" w:after="0"/>
        <w:ind w:left="190" w:right="190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60"/>
        </w:rPr>
        <w:t>计算电路输出端的瞬态响应，也可在没有激</w:t>
      </w:r>
    </w:p>
    <w:p>
      <w:pPr>
        <w:autoSpaceDN w:val="0"/>
        <w:autoSpaceDE w:val="0"/>
        <w:widowControl/>
        <w:spacing w:line="600" w:lineRule="exact" w:before="344" w:after="0"/>
        <w:ind w:left="190" w:right="190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60"/>
        </w:rPr>
        <w:t>励信号但有贮能元件（如C和L）的情况下，</w:t>
      </w:r>
    </w:p>
    <w:p>
      <w:pPr>
        <w:autoSpaceDN w:val="0"/>
        <w:autoSpaceDE w:val="0"/>
        <w:widowControl/>
        <w:spacing w:line="600" w:lineRule="exact" w:before="344" w:after="0"/>
        <w:ind w:left="190" w:right="190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60"/>
        </w:rPr>
        <w:t>求振荡波形。</w:t>
      </w:r>
    </w:p>
    <w:p>
      <w:pPr>
        <w:sectPr>
          <w:pgSz w:w="14400" w:h="10800"/>
          <w:pgMar w:top="422" w:right="880" w:bottom="432" w:left="76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422" w:after="0"/>
        <w:ind w:left="358" w:right="358" w:firstLine="0"/>
        <w:jc w:val="left"/>
      </w:pPr>
      <w:r>
        <w:rPr>
          <w:u w:val="single" w:color="cc0000"/>
          <w:u w:val="single" w:color="cc0000"/>
          <w:rFonts w:ascii="隶书" w:hAnsi="隶书" w:eastAsia="隶书"/>
          <w:b w:val="0"/>
          <w:i w:val="0"/>
          <w:color w:val="0033CC"/>
          <w:sz w:val="72"/>
        </w:rPr>
        <w:t>设置分析类型</w:t>
      </w:r>
    </w:p>
    <w:p>
      <w:pPr>
        <w:autoSpaceDN w:val="0"/>
        <w:autoSpaceDE w:val="0"/>
        <w:widowControl/>
        <w:spacing w:line="728" w:lineRule="exact" w:before="300" w:after="34"/>
        <w:ind w:left="170" w:right="170" w:firstLine="0"/>
        <w:jc w:val="left"/>
      </w:pPr>
      <w:r>
        <w:rPr>
          <w:rFonts w:ascii="Wingdings" w:hAnsi="Wingdings" w:eastAsia="Wingdings"/>
          <w:b w:val="0"/>
          <w:i w:val="0"/>
          <w:color w:val="C00000"/>
          <w:sz w:val="64"/>
        </w:rPr>
        <w:t>➢</w:t>
      </w:r>
      <w:r>
        <w:rPr>
          <w:rFonts w:ascii="华文新魏" w:hAnsi="华文新魏" w:eastAsia="华文新魏"/>
          <w:b w:val="0"/>
          <w:i w:val="0"/>
          <w:color w:val="C00000"/>
          <w:sz w:val="64"/>
        </w:rPr>
        <w:t xml:space="preserve"> 瞬态分析（时域分析)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461"/>
        <w:gridCol w:w="6461"/>
      </w:tblGrid>
      <w:tr>
        <w:trPr>
          <w:trHeight w:hRule="exact" w:val="7290"/>
        </w:trPr>
        <w:tc>
          <w:tcPr>
            <w:tcW w:type="dxa" w:w="7500"/>
            <w:tcBorders>
              <w:bottom w:sz="2.0" w:val="single" w:color="#CC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608830" cy="3415854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8830" cy="341585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342"/>
            <w:tcBorders>
              <w:bottom w:sz="2.0" w:val="single" w:color="#CC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44" w:lineRule="exact" w:before="0" w:after="0"/>
              <w:ind w:left="268" w:right="268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CC0000"/>
                <w:sz w:val="48"/>
              </w:rPr>
              <w:t>Run to: 4m</w:t>
            </w:r>
            <w:r>
              <w:br/>
            </w:r>
            <w:r>
              <w:rPr>
                <w:rFonts w:ascii="宋体" w:hAnsi="宋体" w:eastAsia="宋体"/>
                <w:b w:val="0"/>
                <w:i w:val="0"/>
                <w:color w:val="CC0000"/>
                <w:sz w:val="48"/>
              </w:rPr>
              <w:t>仿真终止时间为4ms</w:t>
            </w:r>
          </w:p>
          <w:p>
            <w:pPr>
              <w:autoSpaceDN w:val="0"/>
              <w:autoSpaceDE w:val="0"/>
              <w:widowControl/>
              <w:spacing w:line="576" w:lineRule="exact" w:before="548" w:after="0"/>
              <w:ind w:left="240" w:right="24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CC0000"/>
                <w:sz w:val="48"/>
              </w:rPr>
              <w:t>Start saving data:0</w:t>
            </w:r>
            <w:r>
              <w:rPr>
                <w:rFonts w:ascii="宋体" w:hAnsi="宋体" w:eastAsia="宋体"/>
                <w:b w:val="0"/>
                <w:i w:val="0"/>
                <w:color w:val="CC0000"/>
                <w:sz w:val="48"/>
              </w:rPr>
              <w:t>仿真起始时间为0</w:t>
            </w:r>
          </w:p>
          <w:p>
            <w:pPr>
              <w:autoSpaceDN w:val="0"/>
              <w:autoSpaceDE w:val="0"/>
              <w:widowControl/>
              <w:spacing w:line="596" w:lineRule="exact" w:before="644" w:after="0"/>
              <w:ind w:left="292" w:right="292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CC0000"/>
                <w:sz w:val="48"/>
              </w:rPr>
              <w:t>Maximum Step：10us</w:t>
            </w:r>
            <w:r>
              <w:rPr>
                <w:rFonts w:ascii="宋体" w:hAnsi="宋体" w:eastAsia="宋体"/>
                <w:b w:val="0"/>
                <w:i w:val="0"/>
                <w:color w:val="CC0000"/>
                <w:sz w:val="48"/>
              </w:rPr>
              <w:t>仿真时间步长为10</w:t>
            </w:r>
            <w:r>
              <w:rPr>
                <w:rFonts w:ascii="SymbolMT" w:hAnsi="SymbolMT" w:eastAsia="SymbolMT"/>
                <w:b w:val="0"/>
                <w:i w:val="0"/>
                <w:color w:val="CC0000"/>
                <w:sz w:val="48"/>
              </w:rPr>
              <w:t></w:t>
            </w:r>
            <w:r>
              <w:rPr>
                <w:rFonts w:ascii="宋体" w:hAnsi="宋体" w:eastAsia="宋体"/>
                <w:b w:val="0"/>
                <w:i w:val="0"/>
                <w:color w:val="CC0000"/>
                <w:sz w:val="48"/>
              </w:rPr>
              <w:t>s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10800"/>
          <w:pgMar w:top="422" w:right="880" w:bottom="432" w:left="598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422" w:after="172"/>
        <w:ind w:left="746" w:right="746" w:firstLine="0"/>
        <w:jc w:val="left"/>
      </w:pPr>
      <w:r>
        <w:rPr>
          <w:u w:val="single" w:color="cc0000"/>
          <w:u w:val="single" w:color="cc0000"/>
          <w:rFonts w:ascii="隶书" w:hAnsi="隶书" w:eastAsia="隶书"/>
          <w:b w:val="0"/>
          <w:i w:val="0"/>
          <w:color w:val="0033CC"/>
          <w:sz w:val="72"/>
        </w:rPr>
        <w:t>结果输出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44"/>
        <w:gridCol w:w="3444"/>
        <w:gridCol w:w="3444"/>
        <w:gridCol w:w="3444"/>
      </w:tblGrid>
      <w:tr>
        <w:trPr>
          <w:trHeight w:hRule="exact" w:val="1038"/>
        </w:trPr>
        <w:tc>
          <w:tcPr>
            <w:tcW w:type="dxa" w:w="907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6" w:lineRule="exact" w:before="172" w:after="0"/>
              <w:ind w:left="32" w:right="32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B80000"/>
                <w:sz w:val="64"/>
              </w:rPr>
              <w:t>➢</w:t>
            </w:r>
            <w:r>
              <w:rPr>
                <w:rFonts w:ascii="华文新魏" w:hAnsi="华文新魏" w:eastAsia="华文新魏"/>
                <w:b w:val="0"/>
                <w:i w:val="0"/>
                <w:color w:val="B80000"/>
                <w:sz w:val="64"/>
              </w:rPr>
              <w:t xml:space="preserve"> 启动Pspice/Run命令或快捷键</w:t>
            </w:r>
          </w:p>
        </w:tc>
        <w:tc>
          <w:tcPr>
            <w:tcW w:type="dxa" w:w="46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0" w:after="0"/>
              <w:ind w:left="32" w:right="32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63220" cy="380516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20" cy="38051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042"/>
        </w:trPr>
        <w:tc>
          <w:tcPr>
            <w:tcW w:type="dxa" w:w="1065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8" w:lineRule="exact" w:before="138" w:after="0"/>
              <w:ind w:left="38" w:right="38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B80000"/>
                <w:sz w:val="64"/>
              </w:rPr>
              <w:t>➢</w:t>
            </w:r>
            <w:r>
              <w:rPr>
                <w:rFonts w:ascii="华文新魏" w:hAnsi="华文新魏" w:eastAsia="华文新魏"/>
                <w:b w:val="0"/>
                <w:i w:val="0"/>
                <w:color w:val="B80000"/>
                <w:sz w:val="64"/>
              </w:rPr>
              <w:t xml:space="preserve"> 执行Trace/Add Trace命令或快捷键</w:t>
            </w:r>
          </w:p>
        </w:tc>
        <w:tc>
          <w:tcPr>
            <w:tcW w:type="dxa" w:w="31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0" w:after="0"/>
              <w:ind w:left="36" w:right="36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61009" cy="51633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09" cy="5163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122"/>
        </w:trPr>
        <w:tc>
          <w:tcPr>
            <w:tcW w:type="dxa" w:w="7124"/>
            <w:tcBorders>
              <w:bottom w:sz="2.0" w:val="single" w:color="#CC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488180" cy="3154232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180" cy="31542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6642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175759" cy="4500489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759" cy="45004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6"/>
        </w:trPr>
        <w:tc>
          <w:tcPr>
            <w:tcW w:type="dxa" w:w="7124"/>
            <w:tcBorders>
              <w:top w:sz="2.0" w:val="single" w:color="#CC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0332"/>
            <w:gridSpan w:val="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10800"/>
          <w:pgMar w:top="420" w:right="264" w:bottom="432" w:left="36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422" w:after="0"/>
        <w:ind w:left="602" w:right="602" w:firstLine="0"/>
        <w:jc w:val="left"/>
      </w:pPr>
      <w:r>
        <w:rPr>
          <w:u w:val="single" w:color="cc0000"/>
          <w:u w:val="single" w:color="cc0000"/>
          <w:rFonts w:ascii="隶书" w:hAnsi="隶书" w:eastAsia="隶书"/>
          <w:b w:val="0"/>
          <w:i w:val="0"/>
          <w:color w:val="0033CC"/>
          <w:sz w:val="72"/>
        </w:rPr>
        <w:t>结果输出</w:t>
      </w:r>
    </w:p>
    <w:p>
      <w:pPr>
        <w:autoSpaceDN w:val="0"/>
        <w:autoSpaceDE w:val="0"/>
        <w:widowControl/>
        <w:spacing w:line="728" w:lineRule="exact" w:before="136" w:after="0"/>
        <w:ind w:left="0" w:right="0" w:firstLine="0"/>
        <w:jc w:val="left"/>
      </w:pPr>
      <w:r>
        <w:rPr>
          <w:rFonts w:ascii="Wingdings" w:hAnsi="Wingdings" w:eastAsia="Wingdings"/>
          <w:b w:val="0"/>
          <w:i w:val="0"/>
          <w:color w:val="B80000"/>
          <w:sz w:val="64"/>
        </w:rPr>
        <w:t>➢</w:t>
      </w:r>
      <w:r>
        <w:rPr>
          <w:rFonts w:ascii="华文新魏" w:hAnsi="华文新魏" w:eastAsia="华文新魏"/>
          <w:b w:val="0"/>
          <w:i w:val="0"/>
          <w:color w:val="B80000"/>
          <w:sz w:val="64"/>
        </w:rPr>
        <w:t xml:space="preserve"> 建立两个以上的波形显示区</w:t>
      </w:r>
    </w:p>
    <w:p>
      <w:pPr>
        <w:autoSpaceDN w:val="0"/>
        <w:autoSpaceDE w:val="0"/>
        <w:widowControl/>
        <w:spacing w:line="630" w:lineRule="exact" w:before="0" w:after="0"/>
        <w:ind w:left="378" w:right="138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48"/>
        </w:rPr>
        <w:t>① 在Add Trace 对话框中，选择V（Vo），点OK按钮，显</w:t>
      </w:r>
      <w:r>
        <w:rPr>
          <w:rFonts w:ascii="宋体" w:hAnsi="宋体" w:eastAsia="宋体"/>
          <w:b w:val="0"/>
          <w:i w:val="0"/>
          <w:color w:val="000000"/>
          <w:sz w:val="48"/>
        </w:rPr>
        <w:t>示出输出端的波形。</w:t>
      </w:r>
      <w:r>
        <w:br/>
      </w:r>
      <w:r>
        <w:rPr>
          <w:rFonts w:ascii="宋体" w:hAnsi="宋体" w:eastAsia="宋体"/>
          <w:b w:val="0"/>
          <w:i w:val="0"/>
          <w:color w:val="000000"/>
          <w:sz w:val="48"/>
        </w:rPr>
        <w:t>② 执行Plot/Add Plot to Window命令，屏幕上添加一个</w:t>
      </w:r>
      <w:r>
        <w:rPr>
          <w:rFonts w:ascii="宋体" w:hAnsi="宋体" w:eastAsia="宋体"/>
          <w:b w:val="0"/>
          <w:i w:val="0"/>
          <w:color w:val="000000"/>
          <w:sz w:val="48"/>
        </w:rPr>
        <w:t>空白的波形显示区。</w:t>
      </w:r>
      <w:r>
        <w:br/>
      </w:r>
      <w:r>
        <w:rPr>
          <w:rFonts w:ascii="宋体" w:hAnsi="宋体" w:eastAsia="宋体"/>
          <w:b w:val="0"/>
          <w:i w:val="0"/>
          <w:color w:val="000000"/>
          <w:sz w:val="48"/>
        </w:rPr>
        <w:t>③ 再执行Trace/Add Trace命令，在Add Trace 对话框选</w:t>
      </w:r>
      <w:r>
        <w:rPr>
          <w:rFonts w:ascii="宋体" w:hAnsi="宋体" w:eastAsia="宋体"/>
          <w:b w:val="0"/>
          <w:i w:val="0"/>
          <w:color w:val="000000"/>
          <w:sz w:val="48"/>
        </w:rPr>
        <w:t>择V（Vi:+），点OK按钮，在新加的波形显示区显示出输入</w:t>
      </w:r>
      <w:r>
        <w:rPr>
          <w:rFonts w:ascii="宋体" w:hAnsi="宋体" w:eastAsia="宋体"/>
          <w:b w:val="0"/>
          <w:i w:val="0"/>
          <w:color w:val="000000"/>
          <w:sz w:val="48"/>
        </w:rPr>
        <w:t>信号Vi的波形。</w:t>
      </w:r>
    </w:p>
    <w:p>
      <w:pPr>
        <w:autoSpaceDN w:val="0"/>
        <w:autoSpaceDE w:val="0"/>
        <w:widowControl/>
        <w:spacing w:line="240" w:lineRule="auto" w:before="14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4609" cy="2521815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4609" cy="25218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4400" w:h="10800"/>
          <w:pgMar w:top="420" w:right="880" w:bottom="90" w:left="504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422" w:after="104"/>
        <w:ind w:left="566" w:right="566" w:firstLine="0"/>
        <w:jc w:val="left"/>
      </w:pPr>
      <w:r>
        <w:rPr>
          <w:u w:val="single" w:color="cc0000"/>
          <w:u w:val="single" w:color="cc0000"/>
          <w:rFonts w:ascii="隶书" w:hAnsi="隶书" w:eastAsia="隶书"/>
          <w:b w:val="0"/>
          <w:i w:val="0"/>
          <w:color w:val="0033CC"/>
          <w:sz w:val="72"/>
        </w:rPr>
        <w:t>结果输出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490"/>
        <w:gridCol w:w="6490"/>
      </w:tblGrid>
      <w:tr>
        <w:trPr>
          <w:trHeight w:hRule="exact" w:val="1420"/>
        </w:trPr>
        <w:tc>
          <w:tcPr>
            <w:tcW w:type="dxa" w:w="59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6" w:lineRule="exact" w:before="106" w:after="0"/>
              <w:ind w:left="0" w:right="0" w:firstLine="0"/>
              <w:jc w:val="center"/>
            </w:pPr>
            <w:r>
              <w:rPr>
                <w:rFonts w:ascii="Wingdings" w:hAnsi="Wingdings" w:eastAsia="Wingdings"/>
                <w:b w:val="0"/>
                <w:i w:val="0"/>
                <w:color w:val="B80000"/>
                <w:sz w:val="64"/>
              </w:rPr>
              <w:t>➢</w:t>
            </w:r>
            <w:r>
              <w:rPr>
                <w:rFonts w:ascii="华文新魏" w:hAnsi="华文新魏" w:eastAsia="华文新魏"/>
                <w:b w:val="0"/>
                <w:i w:val="0"/>
                <w:color w:val="B80000"/>
                <w:sz w:val="64"/>
              </w:rPr>
              <w:t xml:space="preserve"> 注意特征值的标注</w:t>
            </w:r>
          </w:p>
        </w:tc>
        <w:tc>
          <w:tcPr>
            <w:tcW w:type="dxa" w:w="65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8" w:after="0"/>
              <w:ind w:left="64" w:right="64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793490" cy="431999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3490" cy="4319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634" w:lineRule="exact" w:before="520" w:after="0"/>
        <w:ind w:left="360" w:right="360" w:firstLine="0"/>
        <w:jc w:val="right"/>
      </w:pPr>
      <w:r>
        <w:rPr>
          <w:rFonts w:ascii="微软雅黑" w:hAnsi="微软雅黑" w:eastAsia="微软雅黑"/>
          <w:b/>
          <w:i w:val="0"/>
          <w:color w:val="000000"/>
          <w:sz w:val="48"/>
        </w:rPr>
        <w:t>注意：特征值的标注！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539750</wp:posOffset>
            </wp:positionH>
            <wp:positionV relativeFrom="page">
              <wp:posOffset>1774189</wp:posOffset>
            </wp:positionV>
            <wp:extent cx="7993380" cy="4388781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993380" cy="438878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3651250</wp:posOffset>
            </wp:positionH>
            <wp:positionV relativeFrom="page">
              <wp:posOffset>1910080</wp:posOffset>
            </wp:positionV>
            <wp:extent cx="5492750" cy="964828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96482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4400" w:h="10800"/>
          <w:pgMar w:top="420" w:right="880" w:bottom="432" w:left="54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2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04.00000000000006" w:type="dxa"/>
      </w:tblPr>
      <w:tblGrid>
        <w:gridCol w:w="6964"/>
        <w:gridCol w:w="6964"/>
      </w:tblGrid>
      <w:tr>
        <w:trPr>
          <w:trHeight w:hRule="exact" w:val="962"/>
        </w:trPr>
        <w:tc>
          <w:tcPr>
            <w:tcW w:type="dxa" w:w="6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2" w:lineRule="exact" w:before="100" w:after="0"/>
              <w:ind w:left="406" w:right="406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76"/>
              </w:rPr>
              <w:t>如何标注特征值</w:t>
            </w:r>
          </w:p>
        </w:tc>
        <w:tc>
          <w:tcPr>
            <w:tcW w:type="dxa" w:w="3076"/>
            <w:tcBorders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40" w:lineRule="auto" w:before="9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8831580" cy="563118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831580" cy="5631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4400" w:h="10800"/>
          <w:pgMar w:top="360" w:right="232" w:bottom="126" w:left="24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422" w:after="0"/>
        <w:ind w:left="190" w:right="190" w:firstLine="0"/>
        <w:jc w:val="left"/>
      </w:pPr>
      <w:r>
        <w:rPr>
          <w:u w:val="single" w:color="cc0000"/>
          <w:u w:val="single" w:color="cc0000"/>
          <w:rFonts w:ascii="隶书" w:hAnsi="隶书" w:eastAsia="隶书"/>
          <w:b w:val="0"/>
          <w:i w:val="0"/>
          <w:color w:val="0033CC"/>
          <w:sz w:val="72"/>
        </w:rPr>
        <w:t>设置分析类型</w:t>
      </w:r>
    </w:p>
    <w:p>
      <w:pPr>
        <w:autoSpaceDN w:val="0"/>
        <w:autoSpaceDE w:val="0"/>
        <w:widowControl/>
        <w:spacing w:line="728" w:lineRule="exact" w:before="286" w:after="0"/>
        <w:ind w:left="0" w:right="0" w:firstLine="0"/>
        <w:jc w:val="left"/>
      </w:pPr>
      <w:r>
        <w:rPr>
          <w:rFonts w:ascii="Wingdings" w:hAnsi="Wingdings" w:eastAsia="Wingdings"/>
          <w:b w:val="0"/>
          <w:i w:val="0"/>
          <w:color w:val="C00000"/>
          <w:sz w:val="64"/>
        </w:rPr>
        <w:t>➢</w:t>
      </w:r>
      <w:r>
        <w:rPr>
          <w:rFonts w:ascii="华文新魏" w:hAnsi="华文新魏" w:eastAsia="华文新魏"/>
          <w:b w:val="0"/>
          <w:i w:val="0"/>
          <w:color w:val="C00000"/>
          <w:sz w:val="64"/>
        </w:rPr>
        <w:t xml:space="preserve"> 交流分析（频域分析)</w:t>
      </w:r>
    </w:p>
    <w:p>
      <w:pPr>
        <w:autoSpaceDN w:val="0"/>
        <w:autoSpaceDE w:val="0"/>
        <w:widowControl/>
        <w:spacing w:line="558" w:lineRule="exact" w:before="500" w:after="0"/>
        <w:ind w:left="620" w:right="620" w:firstLine="0"/>
        <w:jc w:val="right"/>
      </w:pPr>
      <w:r>
        <w:rPr>
          <w:rFonts w:ascii="宋体" w:hAnsi="宋体" w:eastAsia="宋体"/>
          <w:b w:val="0"/>
          <w:i w:val="0"/>
          <w:color w:val="000000"/>
          <w:sz w:val="56"/>
        </w:rPr>
        <w:t>交流分析又称AC分析，就是求电路的频域响</w:t>
      </w:r>
    </w:p>
    <w:p>
      <w:pPr>
        <w:autoSpaceDN w:val="0"/>
        <w:autoSpaceDE w:val="0"/>
        <w:widowControl/>
        <w:spacing w:line="560" w:lineRule="exact" w:before="322" w:after="0"/>
        <w:ind w:left="190" w:right="190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56"/>
        </w:rPr>
        <w:t>应。当输入信号的频率变化时，它能够计算出电</w:t>
      </w:r>
    </w:p>
    <w:p>
      <w:pPr>
        <w:autoSpaceDN w:val="0"/>
        <w:autoSpaceDE w:val="0"/>
        <w:widowControl/>
        <w:spacing w:line="558" w:lineRule="exact" w:before="322" w:after="0"/>
        <w:ind w:left="190" w:right="190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56"/>
        </w:rPr>
        <w:t>路的幅频响应和相频响应。作交流分析时，应注</w:t>
      </w:r>
    </w:p>
    <w:p>
      <w:pPr>
        <w:autoSpaceDN w:val="0"/>
        <w:autoSpaceDE w:val="0"/>
        <w:widowControl/>
        <w:spacing w:line="560" w:lineRule="exact" w:before="322" w:after="0"/>
        <w:ind w:left="190" w:right="190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56"/>
        </w:rPr>
        <w:t>意：</w:t>
      </w:r>
      <w:r>
        <w:rPr>
          <w:rFonts w:ascii="黑体" w:hAnsi="黑体" w:eastAsia="黑体"/>
          <w:b w:val="0"/>
          <w:i w:val="0"/>
          <w:color w:val="000000"/>
          <w:sz w:val="56"/>
        </w:rPr>
        <w:t>对于AC Sweep，必须具有AC 激励源</w:t>
      </w:r>
      <w:r>
        <w:rPr>
          <w:rFonts w:ascii="宋体" w:hAnsi="宋体" w:eastAsia="宋体"/>
          <w:b w:val="0"/>
          <w:i w:val="0"/>
          <w:color w:val="000000"/>
          <w:sz w:val="56"/>
        </w:rPr>
        <w:t>。</w:t>
      </w:r>
    </w:p>
    <w:p>
      <w:pPr>
        <w:sectPr>
          <w:pgSz w:w="14400" w:h="10800"/>
          <w:pgMar w:top="422" w:right="880" w:bottom="432" w:left="76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422" w:after="0"/>
        <w:ind w:left="332" w:right="332" w:firstLine="0"/>
        <w:jc w:val="left"/>
      </w:pPr>
      <w:r>
        <w:rPr>
          <w:u w:val="single" w:color="cc0000"/>
          <w:u w:val="single" w:color="cc0000"/>
          <w:rFonts w:ascii="隶书" w:hAnsi="隶书" w:eastAsia="隶书"/>
          <w:b w:val="0"/>
          <w:i w:val="0"/>
          <w:color w:val="0033CC"/>
          <w:sz w:val="72"/>
        </w:rPr>
        <w:t>设置分析类型</w:t>
      </w:r>
    </w:p>
    <w:p>
      <w:pPr>
        <w:autoSpaceDN w:val="0"/>
        <w:autoSpaceDE w:val="0"/>
        <w:widowControl/>
        <w:spacing w:line="728" w:lineRule="exact" w:before="300" w:after="80"/>
        <w:ind w:left="144" w:right="144" w:firstLine="0"/>
        <w:jc w:val="left"/>
      </w:pPr>
      <w:r>
        <w:rPr>
          <w:rFonts w:ascii="Wingdings" w:hAnsi="Wingdings" w:eastAsia="Wingdings"/>
          <w:b w:val="0"/>
          <w:i w:val="0"/>
          <w:color w:val="C00000"/>
          <w:sz w:val="64"/>
        </w:rPr>
        <w:t>➢</w:t>
      </w:r>
      <w:r>
        <w:rPr>
          <w:rFonts w:ascii="华文新魏" w:hAnsi="华文新魏" w:eastAsia="华文新魏"/>
          <w:b w:val="0"/>
          <w:i w:val="0"/>
          <w:color w:val="C00000"/>
          <w:sz w:val="64"/>
        </w:rPr>
        <w:t xml:space="preserve"> 交流分析（频域分析)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448"/>
        <w:gridCol w:w="6448"/>
      </w:tblGrid>
      <w:tr>
        <w:trPr>
          <w:trHeight w:hRule="exact" w:val="7244"/>
        </w:trPr>
        <w:tc>
          <w:tcPr>
            <w:tcW w:type="dxa" w:w="7596"/>
            <w:tcBorders>
              <w:bottom w:sz="2.0" w:val="single" w:color="#CC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730750" cy="3506216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50" cy="350621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220"/>
            <w:tcBorders>
              <w:bottom w:sz="2.0" w:val="single" w:color="#CC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80" w:lineRule="exact" w:before="228" w:after="0"/>
              <w:ind w:left="146" w:right="146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CC0000"/>
                <w:sz w:val="48"/>
              </w:rPr>
              <w:t>Start : 10</w:t>
            </w:r>
          </w:p>
          <w:p>
            <w:pPr>
              <w:autoSpaceDN w:val="0"/>
              <w:autoSpaceDE w:val="0"/>
              <w:widowControl/>
              <w:spacing w:line="480" w:lineRule="exact" w:before="474" w:after="0"/>
              <w:ind w:left="146" w:right="146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CC0000"/>
                <w:sz w:val="48"/>
              </w:rPr>
              <w:t>End：100meg</w:t>
            </w:r>
          </w:p>
          <w:p>
            <w:pPr>
              <w:autoSpaceDN w:val="0"/>
              <w:autoSpaceDE w:val="0"/>
              <w:widowControl/>
              <w:spacing w:line="480" w:lineRule="exact" w:before="426" w:after="0"/>
              <w:ind w:left="170" w:right="170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CC0000"/>
                <w:sz w:val="48"/>
              </w:rPr>
              <w:t>Points/Decade：101</w:t>
            </w:r>
          </w:p>
          <w:p>
            <w:pPr>
              <w:autoSpaceDN w:val="0"/>
              <w:autoSpaceDE w:val="0"/>
              <w:widowControl/>
              <w:spacing w:line="480" w:lineRule="exact" w:before="534" w:after="0"/>
              <w:ind w:left="0" w:right="0" w:firstLine="0"/>
              <w:jc w:val="center"/>
            </w:pPr>
            <w:r>
              <w:rPr>
                <w:rFonts w:ascii="宋体" w:hAnsi="宋体" w:eastAsia="宋体"/>
                <w:b w:val="0"/>
                <w:i w:val="0"/>
                <w:color w:val="CC0000"/>
                <w:sz w:val="48"/>
              </w:rPr>
              <w:t>Logarithmic： Decade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4400" w:h="10800"/>
          <w:pgMar w:top="422" w:right="880" w:bottom="432" w:left="624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422" w:after="0"/>
        <w:ind w:left="188" w:right="188" w:firstLine="0"/>
        <w:jc w:val="left"/>
      </w:pPr>
      <w:r>
        <w:rPr>
          <w:u w:val="single" w:color="cc0000"/>
          <w:u w:val="single" w:color="cc0000"/>
          <w:rFonts w:ascii="隶书" w:hAnsi="隶书" w:eastAsia="隶书"/>
          <w:b w:val="0"/>
          <w:i w:val="0"/>
          <w:color w:val="0033CC"/>
          <w:sz w:val="72"/>
        </w:rPr>
        <w:t>设置分析类型</w:t>
      </w:r>
    </w:p>
    <w:p>
      <w:pPr>
        <w:autoSpaceDN w:val="0"/>
        <w:autoSpaceDE w:val="0"/>
        <w:widowControl/>
        <w:spacing w:line="728" w:lineRule="exact" w:before="300" w:after="0"/>
        <w:ind w:left="0" w:right="0" w:firstLine="0"/>
        <w:jc w:val="left"/>
      </w:pPr>
      <w:r>
        <w:rPr>
          <w:rFonts w:ascii="Wingdings" w:hAnsi="Wingdings" w:eastAsia="Wingdings"/>
          <w:b w:val="0"/>
          <w:i w:val="0"/>
          <w:color w:val="C00000"/>
          <w:sz w:val="64"/>
        </w:rPr>
        <w:t>➢</w:t>
      </w:r>
      <w:r>
        <w:rPr>
          <w:rFonts w:ascii="华文新魏" w:hAnsi="华文新魏" w:eastAsia="华文新魏"/>
          <w:b w:val="0"/>
          <w:i w:val="0"/>
          <w:color w:val="C00000"/>
          <w:sz w:val="64"/>
        </w:rPr>
        <w:t xml:space="preserve"> 交流分析（频域分析)</w:t>
      </w:r>
    </w:p>
    <w:p>
      <w:pPr>
        <w:autoSpaceDN w:val="0"/>
        <w:autoSpaceDE w:val="0"/>
        <w:widowControl/>
        <w:spacing w:line="558" w:lineRule="exact" w:before="296" w:after="0"/>
        <w:ind w:left="906" w:right="906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56"/>
        </w:rPr>
        <w:t>故障原因分析---</w:t>
      </w:r>
    </w:p>
    <w:p>
      <w:pPr>
        <w:autoSpaceDN w:val="0"/>
        <w:autoSpaceDE w:val="0"/>
        <w:widowControl/>
        <w:spacing w:line="558" w:lineRule="exact" w:before="368" w:after="0"/>
        <w:ind w:left="906" w:right="906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56"/>
        </w:rPr>
        <w:t>No AC sources -- AC Sweep ignored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755650</wp:posOffset>
            </wp:positionH>
            <wp:positionV relativeFrom="page">
              <wp:posOffset>2997200</wp:posOffset>
            </wp:positionV>
            <wp:extent cx="7586980" cy="2432824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586980" cy="243282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2123440</wp:posOffset>
            </wp:positionH>
            <wp:positionV relativeFrom="page">
              <wp:posOffset>3427729</wp:posOffset>
            </wp:positionV>
            <wp:extent cx="314960" cy="526315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4960" cy="52631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4400" w:h="10800"/>
          <w:pgMar w:top="422" w:right="880" w:bottom="432" w:left="768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422" w:after="0"/>
        <w:ind w:left="452" w:right="452" w:firstLine="0"/>
        <w:jc w:val="left"/>
      </w:pPr>
      <w:r>
        <w:rPr>
          <w:u w:val="single" w:color="cc0000"/>
          <w:u w:val="single" w:color="cc0000"/>
          <w:rFonts w:ascii="隶书" w:hAnsi="隶书" w:eastAsia="隶书"/>
          <w:b w:val="0"/>
          <w:i w:val="0"/>
          <w:color w:val="0033CC"/>
          <w:sz w:val="72"/>
        </w:rPr>
        <w:t>结果输出</w:t>
      </w:r>
    </w:p>
    <w:p>
      <w:pPr>
        <w:autoSpaceDN w:val="0"/>
        <w:autoSpaceDE w:val="0"/>
        <w:widowControl/>
        <w:spacing w:line="690" w:lineRule="exact" w:before="302" w:after="0"/>
        <w:ind w:left="0" w:right="0" w:firstLine="0"/>
        <w:jc w:val="left"/>
      </w:pPr>
      <w:r>
        <w:rPr>
          <w:rFonts w:ascii="Wingdings" w:hAnsi="Wingdings" w:eastAsia="Wingdings"/>
          <w:b w:val="0"/>
          <w:i w:val="0"/>
          <w:color w:val="CC0000"/>
          <w:sz w:val="48"/>
        </w:rPr>
        <w:t>➢</w:t>
      </w:r>
      <w:r>
        <w:rPr>
          <w:rFonts w:ascii="宋体" w:hAnsi="宋体" w:eastAsia="宋体"/>
          <w:b w:val="0"/>
          <w:i w:val="0"/>
          <w:color w:val="000000"/>
          <w:sz w:val="48"/>
        </w:rPr>
        <w:t xml:space="preserve"> 击活AC Sweep, Pspice/Run</w:t>
      </w:r>
      <w:r>
        <w:br/>
      </w:r>
      <w:r>
        <w:rPr>
          <w:rFonts w:ascii="Wingdings" w:hAnsi="Wingdings" w:eastAsia="Wingdings"/>
          <w:b w:val="0"/>
          <w:i w:val="0"/>
          <w:color w:val="CC0000"/>
          <w:sz w:val="48"/>
        </w:rPr>
        <w:t>➢</w:t>
      </w:r>
      <w:r>
        <w:rPr>
          <w:rFonts w:ascii="宋体" w:hAnsi="宋体" w:eastAsia="宋体"/>
          <w:b w:val="0"/>
          <w:i w:val="0"/>
          <w:color w:val="000000"/>
          <w:sz w:val="48"/>
        </w:rPr>
        <w:t xml:space="preserve"> 观测幅频响应曲线：</w:t>
      </w:r>
    </w:p>
    <w:p>
      <w:pPr>
        <w:autoSpaceDN w:val="0"/>
        <w:autoSpaceDE w:val="0"/>
        <w:widowControl/>
        <w:spacing w:line="690" w:lineRule="exact" w:before="2" w:after="0"/>
        <w:ind w:left="742" w:right="20" w:firstLine="0"/>
        <w:jc w:val="left"/>
      </w:pPr>
      <w:r>
        <w:rPr>
          <w:rFonts w:ascii="Wingdings" w:hAnsi="Wingdings" w:eastAsia="Wingdings"/>
          <w:b w:val="0"/>
          <w:i w:val="0"/>
          <w:color w:val="CC0000"/>
          <w:sz w:val="48"/>
        </w:rPr>
        <w:t>➢</w:t>
      </w:r>
      <w:r>
        <w:rPr>
          <w:rFonts w:ascii="宋体" w:hAnsi="宋体" w:eastAsia="宋体"/>
          <w:b w:val="0"/>
          <w:i w:val="0"/>
          <w:color w:val="000000"/>
          <w:sz w:val="48"/>
        </w:rPr>
        <w:t xml:space="preserve"> Trace/Add： db(V(Vo)/V(Vs:+))</w:t>
      </w:r>
      <w:r>
        <w:br/>
      </w:r>
      <w:r>
        <w:rPr>
          <w:rFonts w:ascii="Wingdings" w:hAnsi="Wingdings" w:eastAsia="Wingdings"/>
          <w:b w:val="0"/>
          <w:i w:val="0"/>
          <w:color w:val="CC0000"/>
          <w:sz w:val="48"/>
        </w:rPr>
        <w:t>➢</w:t>
      </w:r>
      <w:r>
        <w:rPr>
          <w:rFonts w:ascii="宋体" w:hAnsi="宋体" w:eastAsia="宋体"/>
          <w:b w:val="0"/>
          <w:i w:val="0"/>
          <w:color w:val="000000"/>
          <w:sz w:val="48"/>
        </w:rPr>
        <w:t xml:space="preserve"> Trace /Cursor/Display激活游标测中频增益</w:t>
      </w:r>
      <w:r>
        <w:br/>
      </w:r>
      <w:r>
        <w:rPr>
          <w:rFonts w:ascii="Wingdings" w:hAnsi="Wingdings" w:eastAsia="Wingdings"/>
          <w:b w:val="0"/>
          <w:i w:val="0"/>
          <w:color w:val="CC0000"/>
          <w:sz w:val="48"/>
        </w:rPr>
        <w:t>➢</w:t>
      </w:r>
      <w:r>
        <w:rPr>
          <w:rFonts w:ascii="宋体" w:hAnsi="宋体" w:eastAsia="宋体"/>
          <w:b w:val="0"/>
          <w:i w:val="0"/>
          <w:color w:val="000000"/>
          <w:sz w:val="48"/>
        </w:rPr>
        <w:t xml:space="preserve"> 用游标找到增益下降3dB ，对应频率为上限频率或下限</w:t>
      </w:r>
    </w:p>
    <w:p>
      <w:pPr>
        <w:autoSpaceDN w:val="0"/>
        <w:autoSpaceDE w:val="0"/>
        <w:widowControl/>
        <w:spacing w:line="480" w:lineRule="exact" w:before="64" w:after="0"/>
        <w:ind w:left="1430" w:right="1430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48"/>
        </w:rPr>
        <w:t>频率</w:t>
      </w:r>
    </w:p>
    <w:p>
      <w:pPr>
        <w:autoSpaceDN w:val="0"/>
        <w:autoSpaceDE w:val="0"/>
        <w:widowControl/>
        <w:spacing w:line="692" w:lineRule="exact" w:before="32" w:after="0"/>
        <w:ind w:left="0" w:right="0" w:firstLine="0"/>
        <w:jc w:val="left"/>
      </w:pPr>
      <w:r>
        <w:rPr>
          <w:rFonts w:ascii="Wingdings" w:hAnsi="Wingdings" w:eastAsia="Wingdings"/>
          <w:b w:val="0"/>
          <w:i w:val="0"/>
          <w:color w:val="CC0000"/>
          <w:sz w:val="48"/>
        </w:rPr>
        <w:t>➢</w:t>
      </w:r>
      <w:r>
        <w:rPr>
          <w:rFonts w:ascii="宋体" w:hAnsi="宋体" w:eastAsia="宋体"/>
          <w:b w:val="0"/>
          <w:i w:val="0"/>
          <w:color w:val="000000"/>
          <w:sz w:val="48"/>
        </w:rPr>
        <w:t xml:space="preserve"> *观测相频响应曲线： P(V(Vo)/V(Vs+))</w:t>
      </w:r>
      <w:r>
        <w:br/>
      </w:r>
      <w:r>
        <w:rPr>
          <w:rFonts w:ascii="Wingdings" w:hAnsi="Wingdings" w:eastAsia="Wingdings"/>
          <w:b w:val="0"/>
          <w:i w:val="0"/>
          <w:color w:val="CC0000"/>
          <w:sz w:val="48"/>
        </w:rPr>
        <w:t>➢</w:t>
      </w:r>
      <w:r>
        <w:rPr>
          <w:rFonts w:ascii="宋体" w:hAnsi="宋体" w:eastAsia="宋体"/>
          <w:b w:val="0"/>
          <w:i w:val="0"/>
          <w:color w:val="000000"/>
          <w:sz w:val="48"/>
        </w:rPr>
        <w:t xml:space="preserve"> 观测输入电阻的频率响应：</w:t>
      </w:r>
    </w:p>
    <w:p>
      <w:pPr>
        <w:autoSpaceDN w:val="0"/>
        <w:autoSpaceDE w:val="0"/>
        <w:widowControl/>
        <w:spacing w:line="692" w:lineRule="exact" w:before="0" w:after="0"/>
        <w:ind w:left="742" w:right="742" w:firstLine="0"/>
        <w:jc w:val="left"/>
      </w:pPr>
      <w:r>
        <w:rPr>
          <w:rFonts w:ascii="Wingdings" w:hAnsi="Wingdings" w:eastAsia="Wingdings"/>
          <w:b w:val="0"/>
          <w:i w:val="0"/>
          <w:color w:val="CC0000"/>
          <w:sz w:val="48"/>
        </w:rPr>
        <w:t>➢</w:t>
      </w:r>
      <w:r>
        <w:rPr>
          <w:rFonts w:ascii="宋体" w:hAnsi="宋体" w:eastAsia="宋体"/>
          <w:b w:val="0"/>
          <w:i w:val="0"/>
          <w:color w:val="000000"/>
          <w:sz w:val="48"/>
        </w:rPr>
        <w:t xml:space="preserve"> Trace/Add： Ri = V(Vi)/I(Vs)</w:t>
      </w:r>
      <w:r>
        <w:br/>
      </w:r>
      <w:r>
        <w:rPr>
          <w:rFonts w:ascii="Wingdings" w:hAnsi="Wingdings" w:eastAsia="Wingdings"/>
          <w:b w:val="0"/>
          <w:i w:val="0"/>
          <w:color w:val="CC0000"/>
          <w:sz w:val="48"/>
        </w:rPr>
        <w:t>➢</w:t>
      </w:r>
      <w:r>
        <w:rPr>
          <w:rFonts w:ascii="宋体" w:hAnsi="宋体" w:eastAsia="宋体"/>
          <w:b w:val="0"/>
          <w:i w:val="0"/>
          <w:color w:val="000000"/>
          <w:sz w:val="48"/>
        </w:rPr>
        <w:t xml:space="preserve"> Trace /Cursor/Display激活游标测中频输入电阻</w:t>
      </w:r>
    </w:p>
    <w:p>
      <w:pPr>
        <w:sectPr>
          <w:pgSz w:w="14400" w:h="10800"/>
          <w:pgMar w:top="420" w:right="712" w:bottom="432" w:left="654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422" w:after="104"/>
        <w:ind w:left="566" w:right="566" w:firstLine="0"/>
        <w:jc w:val="left"/>
      </w:pPr>
      <w:r>
        <w:rPr>
          <w:u w:val="single" w:color="cc0000"/>
          <w:u w:val="single" w:color="cc0000"/>
          <w:rFonts w:ascii="隶书" w:hAnsi="隶书" w:eastAsia="隶书"/>
          <w:b w:val="0"/>
          <w:i w:val="0"/>
          <w:color w:val="0033CC"/>
          <w:sz w:val="72"/>
        </w:rPr>
        <w:t>结果输出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490"/>
        <w:gridCol w:w="6490"/>
      </w:tblGrid>
      <w:tr>
        <w:trPr>
          <w:trHeight w:hRule="exact" w:val="2830"/>
        </w:trPr>
        <w:tc>
          <w:tcPr>
            <w:tcW w:type="dxa" w:w="591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6" w:lineRule="exact" w:before="106" w:after="0"/>
              <w:ind w:left="0" w:right="0" w:firstLine="0"/>
              <w:jc w:val="center"/>
            </w:pPr>
            <w:r>
              <w:rPr>
                <w:rFonts w:ascii="Wingdings" w:hAnsi="Wingdings" w:eastAsia="Wingdings"/>
                <w:b w:val="0"/>
                <w:i w:val="0"/>
                <w:color w:val="B80000"/>
                <w:sz w:val="64"/>
              </w:rPr>
              <w:t>➢</w:t>
            </w:r>
            <w:r>
              <w:rPr>
                <w:rFonts w:ascii="华文新魏" w:hAnsi="华文新魏" w:eastAsia="华文新魏"/>
                <w:b w:val="0"/>
                <w:i w:val="0"/>
                <w:color w:val="B80000"/>
                <w:sz w:val="64"/>
              </w:rPr>
              <w:t xml:space="preserve"> 注意特征值的标注</w:t>
            </w:r>
          </w:p>
        </w:tc>
        <w:tc>
          <w:tcPr>
            <w:tcW w:type="dxa" w:w="65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8" w:after="0"/>
              <w:ind w:left="64" w:right="64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793490" cy="431999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3490" cy="4319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634" w:lineRule="exact" w:before="1930" w:after="0"/>
        <w:ind w:left="3226" w:right="3226" w:firstLine="0"/>
        <w:jc w:val="left"/>
      </w:pPr>
      <w:r>
        <w:rPr>
          <w:rFonts w:ascii="微软雅黑" w:hAnsi="微软雅黑" w:eastAsia="微软雅黑"/>
          <w:b/>
          <w:i w:val="0"/>
          <w:color w:val="000000"/>
          <w:sz w:val="48"/>
        </w:rPr>
        <w:t>注意：特征值的标注！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325120</wp:posOffset>
            </wp:positionH>
            <wp:positionV relativeFrom="page">
              <wp:posOffset>1697989</wp:posOffset>
            </wp:positionV>
            <wp:extent cx="8425180" cy="4539309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425180" cy="453930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1568450</wp:posOffset>
            </wp:positionH>
            <wp:positionV relativeFrom="page">
              <wp:posOffset>2223770</wp:posOffset>
            </wp:positionV>
            <wp:extent cx="4751070" cy="2403035"/>
            <wp:wrapNone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240303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4400" w:h="10800"/>
          <w:pgMar w:top="420" w:right="880" w:bottom="420" w:left="54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62" w:lineRule="exact" w:before="360" w:after="0"/>
        <w:ind w:left="146" w:right="146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76"/>
        </w:rPr>
        <w:t>相频特性曲线</w:t>
      </w:r>
    </w:p>
    <w:p>
      <w:pPr>
        <w:autoSpaceDN w:val="0"/>
        <w:autoSpaceDE w:val="0"/>
        <w:widowControl/>
        <w:spacing w:line="240" w:lineRule="auto" w:before="40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8140700" cy="5181825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140700" cy="51818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4400" w:h="10800"/>
          <w:pgMar w:top="360" w:right="656" w:bottom="276" w:left="904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62" w:lineRule="exact" w:before="360" w:after="0"/>
        <w:ind w:left="98" w:right="98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76"/>
        </w:rPr>
        <w:t>输入电阻频率响应</w:t>
      </w:r>
    </w:p>
    <w:p>
      <w:pPr>
        <w:autoSpaceDN w:val="0"/>
        <w:autoSpaceDE w:val="0"/>
        <w:widowControl/>
        <w:spacing w:line="294" w:lineRule="exact" w:before="8422" w:after="0"/>
        <w:ind w:left="152" w:right="152" w:firstLine="0"/>
        <w:jc w:val="left"/>
      </w:pPr>
      <w:r>
        <w:rPr>
          <w:rFonts w:ascii="Verdana" w:hAnsi="Verdana" w:eastAsia="Verdana"/>
          <w:b w:val="0"/>
          <w:i w:val="0"/>
          <w:color w:val="000000"/>
          <w:sz w:val="24"/>
        </w:rPr>
        <w:t>2021/11/1</w:t>
      </w:r>
    </w:p>
    <w:p>
      <w:pPr>
        <w:autoSpaceDN w:val="0"/>
        <w:autoSpaceDE w:val="0"/>
        <w:widowControl/>
        <w:spacing w:line="582" w:lineRule="exact" w:before="80" w:after="0"/>
        <w:ind w:left="0" w:right="0" w:firstLine="0"/>
        <w:jc w:val="center"/>
      </w:pPr>
      <w:r>
        <w:rPr>
          <w:rFonts w:ascii="Verdana" w:hAnsi="Verdana" w:eastAsia="Verdana"/>
          <w:b w:val="0"/>
          <w:i w:val="0"/>
          <w:color w:val="000000"/>
          <w:sz w:val="48"/>
        </w:rPr>
        <w:t>43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947419</wp:posOffset>
            </wp:positionV>
            <wp:extent cx="9144000" cy="5869692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86969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152400</wp:posOffset>
            </wp:positionH>
            <wp:positionV relativeFrom="page">
              <wp:posOffset>6498590</wp:posOffset>
            </wp:positionV>
            <wp:extent cx="1334770" cy="359596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34770" cy="35959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4400" w:h="10800"/>
          <w:pgMar w:top="360" w:right="880" w:bottom="0" w:left="952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422" w:after="0"/>
        <w:ind w:left="340" w:right="340" w:firstLine="0"/>
        <w:jc w:val="left"/>
      </w:pPr>
      <w:r>
        <w:rPr>
          <w:u w:val="single" w:color="cc0000"/>
          <w:u w:val="single" w:color="cc0000"/>
          <w:rFonts w:ascii="隶书" w:hAnsi="隶书" w:eastAsia="隶书"/>
          <w:b w:val="0"/>
          <w:i w:val="0"/>
          <w:color w:val="0033CC"/>
          <w:sz w:val="72"/>
        </w:rPr>
        <w:t>结果输出</w:t>
      </w:r>
    </w:p>
    <w:p>
      <w:pPr>
        <w:autoSpaceDN w:val="0"/>
        <w:autoSpaceDE w:val="0"/>
        <w:widowControl/>
        <w:spacing w:line="728" w:lineRule="exact" w:before="418" w:after="0"/>
        <w:ind w:left="456" w:right="456" w:firstLine="0"/>
        <w:jc w:val="left"/>
      </w:pPr>
      <w:r>
        <w:rPr>
          <w:rFonts w:ascii="Wingdings" w:hAnsi="Wingdings" w:eastAsia="Wingdings"/>
          <w:b w:val="0"/>
          <w:i w:val="0"/>
          <w:color w:val="B80000"/>
          <w:sz w:val="64"/>
        </w:rPr>
        <w:t>➢</w:t>
      </w:r>
      <w:r>
        <w:rPr>
          <w:rFonts w:ascii="华文新魏" w:hAnsi="华文新魏" w:eastAsia="华文新魏"/>
          <w:b w:val="0"/>
          <w:i w:val="0"/>
          <w:color w:val="B80000"/>
          <w:sz w:val="64"/>
        </w:rPr>
        <w:t xml:space="preserve"> 求解输出阻抗</w:t>
      </w:r>
    </w:p>
    <w:p>
      <w:pPr>
        <w:autoSpaceDN w:val="0"/>
        <w:autoSpaceDE w:val="0"/>
        <w:widowControl/>
        <w:spacing w:line="728" w:lineRule="exact" w:before="564" w:after="0"/>
        <w:ind w:left="0" w:right="0" w:firstLine="0"/>
        <w:jc w:val="left"/>
      </w:pPr>
      <w:r>
        <w:rPr>
          <w:rFonts w:ascii="华文楷体" w:hAnsi="华文楷体" w:eastAsia="华文楷体"/>
          <w:b w:val="0"/>
          <w:i w:val="0"/>
          <w:color w:val="000000"/>
          <w:sz w:val="56"/>
        </w:rPr>
        <w:t>（</w:t>
      </w:r>
      <w:r>
        <w:rPr>
          <w:rFonts w:ascii="Arial Narrow" w:hAnsi="Arial Narrow" w:eastAsia="Arial Narrow"/>
          <w:b/>
          <w:i w:val="0"/>
          <w:color w:val="000000"/>
          <w:sz w:val="56"/>
        </w:rPr>
        <w:t>1</w:t>
      </w:r>
      <w:r>
        <w:rPr>
          <w:rFonts w:ascii="华文楷体" w:hAnsi="华文楷体" w:eastAsia="华文楷体"/>
          <w:b w:val="0"/>
          <w:i w:val="0"/>
          <w:color w:val="000000"/>
          <w:sz w:val="56"/>
        </w:rPr>
        <w:t>）修改电路：</w:t>
      </w:r>
    </w:p>
    <w:p>
      <w:pPr>
        <w:autoSpaceDN w:val="0"/>
        <w:autoSpaceDE w:val="0"/>
        <w:widowControl/>
        <w:spacing w:line="468" w:lineRule="exact" w:before="280" w:after="0"/>
        <w:ind w:left="740" w:right="234" w:firstLine="0"/>
        <w:jc w:val="left"/>
      </w:pPr>
      <w:r>
        <w:rPr>
          <w:rFonts w:ascii="华文楷体" w:hAnsi="华文楷体" w:eastAsia="华文楷体"/>
          <w:b w:val="0"/>
          <w:i w:val="0"/>
          <w:color w:val="000000"/>
          <w:sz w:val="52"/>
        </w:rPr>
        <w:t>令</w:t>
      </w:r>
      <w:r>
        <w:rPr>
          <w:rFonts w:ascii="Arial Narrow" w:hAnsi="Arial Narrow" w:eastAsia="Arial Narrow"/>
          <w:b/>
          <w:i w:val="0"/>
          <w:color w:val="000000"/>
          <w:sz w:val="52"/>
        </w:rPr>
        <w:t>Vi=0</w:t>
      </w:r>
      <w:r>
        <w:rPr>
          <w:rFonts w:ascii="华文楷体" w:hAnsi="华文楷体" w:eastAsia="华文楷体"/>
          <w:b w:val="0"/>
          <w:i w:val="0"/>
          <w:color w:val="000000"/>
          <w:sz w:val="52"/>
        </w:rPr>
        <w:t>，信号源短路，去掉负载</w:t>
      </w:r>
      <w:r>
        <w:rPr>
          <w:rFonts w:ascii="Arial Narrow" w:hAnsi="Arial Narrow" w:eastAsia="Arial Narrow"/>
          <w:b/>
          <w:i w:val="0"/>
          <w:color w:val="000000"/>
          <w:sz w:val="52"/>
        </w:rPr>
        <w:t>R</w:t>
      </w:r>
      <w:r>
        <w:rPr>
          <w:w w:val="98.74286106654576"/>
          <w:rFonts w:ascii="Arial Narrow" w:hAnsi="Arial Narrow" w:eastAsia="Arial Narrow"/>
          <w:b/>
          <w:i w:val="0"/>
          <w:color w:val="000000"/>
          <w:sz w:val="35"/>
        </w:rPr>
        <w:t>L</w:t>
      </w:r>
      <w:r>
        <w:rPr>
          <w:rFonts w:ascii="华文楷体" w:hAnsi="华文楷体" w:eastAsia="华文楷体"/>
          <w:b w:val="0"/>
          <w:i w:val="0"/>
          <w:color w:val="000000"/>
          <w:sz w:val="52"/>
        </w:rPr>
        <w:t>，外加一个信号源</w:t>
      </w:r>
      <w:r>
        <w:rPr>
          <w:rFonts w:ascii="Arial Narrow" w:hAnsi="Arial Narrow" w:eastAsia="Arial Narrow"/>
          <w:b/>
          <w:i w:val="0"/>
          <w:color w:val="000000"/>
          <w:sz w:val="52"/>
        </w:rPr>
        <w:t>VSIN(400mv)</w:t>
      </w:r>
    </w:p>
    <w:p>
      <w:pPr>
        <w:autoSpaceDN w:val="0"/>
        <w:autoSpaceDE w:val="0"/>
        <w:widowControl/>
        <w:spacing w:line="740" w:lineRule="exact" w:before="32" w:after="0"/>
        <w:ind w:left="0" w:right="0" w:firstLine="0"/>
        <w:jc w:val="left"/>
      </w:pPr>
      <w:r>
        <w:rPr>
          <w:rFonts w:ascii="华文楷体" w:hAnsi="华文楷体" w:eastAsia="华文楷体"/>
          <w:b w:val="0"/>
          <w:i w:val="0"/>
          <w:color w:val="000000"/>
          <w:sz w:val="56"/>
        </w:rPr>
        <w:t>（</w:t>
      </w:r>
      <w:r>
        <w:rPr>
          <w:rFonts w:ascii="Arial Narrow" w:hAnsi="Arial Narrow" w:eastAsia="Arial Narrow"/>
          <w:b/>
          <w:i w:val="0"/>
          <w:color w:val="000000"/>
          <w:sz w:val="56"/>
        </w:rPr>
        <w:t>2</w:t>
      </w:r>
      <w:r>
        <w:rPr>
          <w:rFonts w:ascii="华文楷体" w:hAnsi="华文楷体" w:eastAsia="华文楷体"/>
          <w:b w:val="0"/>
          <w:i w:val="0"/>
          <w:color w:val="000000"/>
          <w:sz w:val="56"/>
        </w:rPr>
        <w:t>）其他步骤与“输入电阻的频率响应”分析相同</w:t>
      </w:r>
      <w:r>
        <w:rPr>
          <w:rFonts w:ascii="华文楷体" w:hAnsi="华文楷体" w:eastAsia="华文楷体"/>
          <w:b w:val="0"/>
          <w:i w:val="0"/>
          <w:color w:val="000000"/>
          <w:sz w:val="56"/>
        </w:rPr>
        <w:t>（</w:t>
      </w:r>
      <w:r>
        <w:rPr>
          <w:rFonts w:ascii="Arial Narrow" w:hAnsi="Arial Narrow" w:eastAsia="Arial Narrow"/>
          <w:b/>
          <w:i w:val="0"/>
          <w:color w:val="000000"/>
          <w:sz w:val="56"/>
        </w:rPr>
        <w:t>3</w:t>
      </w:r>
      <w:r>
        <w:rPr>
          <w:rFonts w:ascii="华文楷体" w:hAnsi="华文楷体" w:eastAsia="华文楷体"/>
          <w:b w:val="0"/>
          <w:i w:val="0"/>
          <w:color w:val="000000"/>
          <w:sz w:val="56"/>
        </w:rPr>
        <w:t>）</w:t>
      </w:r>
      <w:r>
        <w:rPr>
          <w:rFonts w:ascii="Arial Narrow" w:hAnsi="Arial Narrow" w:eastAsia="Arial Narrow"/>
          <w:b/>
          <w:i w:val="0"/>
          <w:color w:val="000000"/>
          <w:sz w:val="56"/>
        </w:rPr>
        <w:t>Ro =V(Vo)/I(C2)</w:t>
      </w:r>
    </w:p>
    <w:p>
      <w:pPr>
        <w:sectPr>
          <w:pgSz w:w="14400" w:h="10800"/>
          <w:pgMar w:top="420" w:right="880" w:bottom="432" w:left="76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360" w:after="0"/>
        <w:ind w:left="0" w:right="0" w:firstLine="0"/>
        <w:jc w:val="left"/>
      </w:pPr>
      <w:r>
        <w:rPr>
          <w:rFonts w:ascii="隶书" w:hAnsi="隶书" w:eastAsia="隶书"/>
          <w:b w:val="0"/>
          <w:i w:val="0"/>
          <w:color w:val="0033CC"/>
          <w:sz w:val="72"/>
        </w:rPr>
        <w:t>结果输出</w:t>
      </w:r>
    </w:p>
    <w:p>
      <w:pPr>
        <w:autoSpaceDN w:val="0"/>
        <w:autoSpaceDE w:val="0"/>
        <w:widowControl/>
        <w:spacing w:line="728" w:lineRule="exact" w:before="540" w:after="0"/>
        <w:ind w:left="270" w:right="270" w:firstLine="0"/>
        <w:jc w:val="left"/>
      </w:pPr>
      <w:r>
        <w:rPr>
          <w:rFonts w:ascii="Wingdings" w:hAnsi="Wingdings" w:eastAsia="Wingdings"/>
          <w:b w:val="0"/>
          <w:i w:val="0"/>
          <w:color w:val="B80000"/>
          <w:sz w:val="64"/>
        </w:rPr>
        <w:t>➢</w:t>
      </w:r>
      <w:r>
        <w:rPr>
          <w:rFonts w:ascii="华文新魏" w:hAnsi="华文新魏" w:eastAsia="华文新魏"/>
          <w:b w:val="0"/>
          <w:i w:val="0"/>
          <w:color w:val="B80000"/>
          <w:sz w:val="64"/>
        </w:rPr>
        <w:t xml:space="preserve"> 求解输出阻抗</w:t>
      </w:r>
    </w:p>
    <w:p>
      <w:pPr>
        <w:autoSpaceDN w:val="0"/>
        <w:autoSpaceDE w:val="0"/>
        <w:widowControl/>
        <w:spacing w:line="240" w:lineRule="auto" w:before="78" w:after="0"/>
        <w:ind w:left="1576" w:right="157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4452620" cy="44781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4478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4400" w:h="10800"/>
          <w:pgMar w:top="360" w:right="880" w:bottom="432" w:left="952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27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58.0000000000001" w:type="dxa"/>
      </w:tblPr>
      <w:tblGrid>
        <w:gridCol w:w="6589"/>
        <w:gridCol w:w="6589"/>
      </w:tblGrid>
      <w:tr>
        <w:trPr>
          <w:trHeight w:hRule="exact" w:val="960"/>
        </w:trPr>
        <w:tc>
          <w:tcPr>
            <w:tcW w:type="dxa" w:w="64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0" w:lineRule="exact" w:before="100" w:after="0"/>
              <w:ind w:left="156" w:right="156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66FF"/>
                <w:sz w:val="76"/>
              </w:rPr>
              <w:t>求解输出阻抗</w:t>
            </w:r>
          </w:p>
        </w:tc>
        <w:tc>
          <w:tcPr>
            <w:tcW w:type="dxa" w:w="2446"/>
            <w:tcBorders/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40" w:lineRule="auto" w:before="38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8355330" cy="4544367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355330" cy="45443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4400" w:h="10800"/>
          <w:pgMar w:top="374" w:right="486" w:bottom="432" w:left="73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422" w:after="0"/>
        <w:ind w:left="42" w:right="42" w:firstLine="0"/>
        <w:jc w:val="left"/>
      </w:pPr>
      <w:r>
        <w:rPr>
          <w:u w:val="single" w:color="cc0000"/>
          <w:u w:val="single" w:color="cc0000"/>
          <w:rFonts w:ascii="隶书" w:hAnsi="隶书" w:eastAsia="隶书"/>
          <w:b w:val="0"/>
          <w:i w:val="0"/>
          <w:color w:val="0066FF"/>
          <w:sz w:val="72"/>
        </w:rPr>
        <w:t>非线性失真现象</w:t>
      </w:r>
    </w:p>
    <w:p>
      <w:pPr>
        <w:autoSpaceDN w:val="0"/>
        <w:autoSpaceDE w:val="0"/>
        <w:widowControl/>
        <w:spacing w:line="240" w:lineRule="auto" w:before="550" w:after="0"/>
        <w:ind w:left="1030" w:right="103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71539" cy="4825104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1539" cy="48251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4400" w:h="10800"/>
          <w:pgMar w:top="420" w:right="880" w:bottom="432" w:left="952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366" w:after="0"/>
        <w:ind w:left="112" w:right="112" w:firstLine="0"/>
        <w:jc w:val="left"/>
      </w:pPr>
      <w:r>
        <w:rPr>
          <w:rFonts w:ascii="隶书" w:hAnsi="隶书" w:eastAsia="隶书"/>
          <w:b w:val="0"/>
          <w:i w:val="0"/>
          <w:color w:val="0000CC"/>
          <w:sz w:val="72"/>
        </w:rPr>
        <w:t>放大电路仿真验证设计要求</w:t>
      </w:r>
    </w:p>
    <w:p>
      <w:pPr>
        <w:autoSpaceDN w:val="0"/>
        <w:autoSpaceDE w:val="0"/>
        <w:widowControl/>
        <w:spacing w:line="624" w:lineRule="exact" w:before="440" w:after="0"/>
        <w:ind w:left="0" w:right="0" w:firstLine="0"/>
        <w:jc w:val="left"/>
      </w:pPr>
      <w:r>
        <w:rPr>
          <w:rFonts w:ascii="华文楷体" w:hAnsi="华文楷体" w:eastAsia="华文楷体"/>
          <w:b w:val="0"/>
          <w:i w:val="0"/>
          <w:color w:val="000000"/>
          <w:sz w:val="48"/>
        </w:rPr>
        <w:t>（</w:t>
      </w:r>
      <w:r>
        <w:rPr>
          <w:rFonts w:ascii="Arial Narrow" w:hAnsi="Arial Narrow" w:eastAsia="Arial Narrow"/>
          <w:b/>
          <w:i w:val="0"/>
          <w:color w:val="000000"/>
          <w:sz w:val="48"/>
        </w:rPr>
        <w:t>1</w:t>
      </w:r>
      <w:r>
        <w:rPr>
          <w:rFonts w:ascii="华文楷体" w:hAnsi="华文楷体" w:eastAsia="华文楷体"/>
          <w:b w:val="0"/>
          <w:i w:val="0"/>
          <w:color w:val="000000"/>
          <w:sz w:val="48"/>
        </w:rPr>
        <w:t>）电路图</w:t>
      </w:r>
    </w:p>
    <w:p>
      <w:pPr>
        <w:autoSpaceDN w:val="0"/>
        <w:autoSpaceDE w:val="0"/>
        <w:widowControl/>
        <w:spacing w:line="794" w:lineRule="exact" w:before="52" w:after="0"/>
        <w:ind w:left="0" w:right="0" w:firstLine="0"/>
        <w:jc w:val="left"/>
      </w:pPr>
      <w:r>
        <w:rPr>
          <w:rFonts w:ascii="华文楷体" w:hAnsi="华文楷体" w:eastAsia="华文楷体"/>
          <w:b w:val="0"/>
          <w:i w:val="0"/>
          <w:color w:val="000000"/>
          <w:sz w:val="48"/>
        </w:rPr>
        <w:t>（</w:t>
      </w:r>
      <w:r>
        <w:rPr>
          <w:rFonts w:ascii="Arial Narrow" w:hAnsi="Arial Narrow" w:eastAsia="Arial Narrow"/>
          <w:b/>
          <w:i w:val="0"/>
          <w:color w:val="000000"/>
          <w:sz w:val="48"/>
        </w:rPr>
        <w:t>2</w:t>
      </w:r>
      <w:r>
        <w:rPr>
          <w:rFonts w:ascii="华文楷体" w:hAnsi="华文楷体" w:eastAsia="华文楷体"/>
          <w:b w:val="0"/>
          <w:i w:val="0"/>
          <w:color w:val="000000"/>
          <w:sz w:val="48"/>
        </w:rPr>
        <w:t>）静态工作点：</w:t>
      </w:r>
      <w:r>
        <w:rPr>
          <w:rFonts w:ascii="Arial Narrow" w:hAnsi="Arial Narrow" w:eastAsia="Arial Narrow"/>
          <w:b/>
          <w:i w:val="0"/>
          <w:color w:val="000000"/>
          <w:sz w:val="48"/>
        </w:rPr>
        <w:t>I</w:t>
      </w:r>
      <w:r>
        <w:rPr>
          <w:rFonts w:ascii="Arial Narrow" w:hAnsi="Arial Narrow" w:eastAsia="Arial Narrow"/>
          <w:b/>
          <w:i w:val="0"/>
          <w:color w:val="000000"/>
          <w:sz w:val="32"/>
        </w:rPr>
        <w:t>D</w:t>
      </w:r>
      <w:r>
        <w:rPr>
          <w:rFonts w:ascii="华文楷体" w:hAnsi="华文楷体" w:eastAsia="华文楷体"/>
          <w:b w:val="0"/>
          <w:i w:val="0"/>
          <w:color w:val="000000"/>
          <w:sz w:val="48"/>
        </w:rPr>
        <w:t>、</w:t>
      </w:r>
      <w:r>
        <w:rPr>
          <w:rFonts w:ascii="Arial Narrow" w:hAnsi="Arial Narrow" w:eastAsia="Arial Narrow"/>
          <w:b/>
          <w:i w:val="0"/>
          <w:color w:val="000000"/>
          <w:sz w:val="48"/>
        </w:rPr>
        <w:t>V</w:t>
      </w:r>
      <w:r>
        <w:rPr>
          <w:rFonts w:ascii="Arial Narrow" w:hAnsi="Arial Narrow" w:eastAsia="Arial Narrow"/>
          <w:b/>
          <w:i w:val="0"/>
          <w:color w:val="000000"/>
          <w:sz w:val="32"/>
        </w:rPr>
        <w:t>GS</w:t>
      </w:r>
      <w:r>
        <w:rPr>
          <w:rFonts w:ascii="华文楷体" w:hAnsi="华文楷体" w:eastAsia="华文楷体"/>
          <w:b w:val="0"/>
          <w:i w:val="0"/>
          <w:color w:val="000000"/>
          <w:sz w:val="48"/>
        </w:rPr>
        <w:t>、</w:t>
      </w:r>
      <w:r>
        <w:rPr>
          <w:rFonts w:ascii="Arial Narrow" w:hAnsi="Arial Narrow" w:eastAsia="Arial Narrow"/>
          <w:b/>
          <w:i w:val="0"/>
          <w:color w:val="000000"/>
          <w:sz w:val="48"/>
        </w:rPr>
        <w:t>V</w:t>
      </w:r>
      <w:r>
        <w:rPr>
          <w:rFonts w:ascii="Arial Narrow" w:hAnsi="Arial Narrow" w:eastAsia="Arial Narrow"/>
          <w:b/>
          <w:i w:val="0"/>
          <w:color w:val="000000"/>
          <w:sz w:val="32"/>
        </w:rPr>
        <w:t>DS</w:t>
      </w:r>
      <w:r>
        <w:br/>
      </w:r>
      <w:r>
        <w:rPr>
          <w:rFonts w:ascii="华文楷体" w:hAnsi="华文楷体" w:eastAsia="华文楷体"/>
          <w:b w:val="0"/>
          <w:i w:val="0"/>
          <w:color w:val="000000"/>
          <w:sz w:val="48"/>
        </w:rPr>
        <w:t>（</w:t>
      </w:r>
      <w:r>
        <w:rPr>
          <w:rFonts w:ascii="Arial Narrow" w:hAnsi="Arial Narrow" w:eastAsia="Arial Narrow"/>
          <w:b/>
          <w:i w:val="0"/>
          <w:color w:val="000000"/>
          <w:sz w:val="48"/>
        </w:rPr>
        <w:t>3</w:t>
      </w:r>
      <w:r>
        <w:rPr>
          <w:rFonts w:ascii="华文楷体" w:hAnsi="华文楷体" w:eastAsia="华文楷体"/>
          <w:b w:val="0"/>
          <w:i w:val="0"/>
          <w:color w:val="000000"/>
          <w:sz w:val="48"/>
        </w:rPr>
        <w:t>）输入、输出电压波形，并计算电压增益</w:t>
      </w:r>
      <w:r>
        <w:rPr>
          <w:rFonts w:ascii="Arial Narrow" w:hAnsi="Arial Narrow" w:eastAsia="Arial Narrow"/>
          <w:b/>
          <w:i w:val="0"/>
          <w:color w:val="000000"/>
          <w:sz w:val="48"/>
        </w:rPr>
        <w:t>A</w:t>
      </w:r>
      <w:r>
        <w:rPr>
          <w:rFonts w:ascii="Arial Narrow" w:hAnsi="Arial Narrow" w:eastAsia="Arial Narrow"/>
          <w:b/>
          <w:i w:val="0"/>
          <w:color w:val="000000"/>
          <w:sz w:val="32"/>
        </w:rPr>
        <w:t>v</w:t>
      </w:r>
      <w:r>
        <w:br/>
      </w:r>
      <w:r>
        <w:rPr>
          <w:rFonts w:ascii="华文楷体" w:hAnsi="华文楷体" w:eastAsia="华文楷体"/>
          <w:b w:val="0"/>
          <w:i w:val="0"/>
          <w:color w:val="000000"/>
          <w:sz w:val="48"/>
        </w:rPr>
        <w:t>（</w:t>
      </w:r>
      <w:r>
        <w:rPr>
          <w:rFonts w:ascii="Arial Narrow" w:hAnsi="Arial Narrow" w:eastAsia="Arial Narrow"/>
          <w:b/>
          <w:i w:val="0"/>
          <w:color w:val="000000"/>
          <w:sz w:val="48"/>
        </w:rPr>
        <w:t>4</w:t>
      </w:r>
      <w:r>
        <w:rPr>
          <w:rFonts w:ascii="华文楷体" w:hAnsi="华文楷体" w:eastAsia="华文楷体"/>
          <w:b w:val="0"/>
          <w:i w:val="0"/>
          <w:color w:val="000000"/>
          <w:sz w:val="48"/>
        </w:rPr>
        <w:t>）幅频响应曲线：</w:t>
      </w:r>
      <w:r>
        <w:rPr>
          <w:rFonts w:ascii="Arial Narrow" w:hAnsi="Arial Narrow" w:eastAsia="Arial Narrow"/>
          <w:b/>
          <w:i w:val="0"/>
          <w:color w:val="000000"/>
          <w:sz w:val="48"/>
        </w:rPr>
        <w:t>db(V(Vo)/V(Vs:+))</w:t>
      </w:r>
      <w:r>
        <w:rPr>
          <w:rFonts w:ascii="华文楷体" w:hAnsi="华文楷体" w:eastAsia="华文楷体"/>
          <w:b w:val="0"/>
          <w:i w:val="0"/>
          <w:color w:val="000000"/>
          <w:sz w:val="48"/>
        </w:rPr>
        <w:t>，测中频增益、上限频</w:t>
      </w:r>
    </w:p>
    <w:p>
      <w:pPr>
        <w:autoSpaceDN w:val="0"/>
        <w:autoSpaceDE w:val="0"/>
        <w:widowControl/>
        <w:spacing w:line="658" w:lineRule="exact" w:before="68" w:after="0"/>
        <w:ind w:left="738" w:right="738" w:firstLine="0"/>
        <w:jc w:val="left"/>
      </w:pPr>
      <w:r>
        <w:rPr>
          <w:rFonts w:ascii="华文楷体" w:hAnsi="华文楷体" w:eastAsia="华文楷体"/>
          <w:b w:val="0"/>
          <w:i w:val="0"/>
          <w:color w:val="000000"/>
          <w:sz w:val="48"/>
        </w:rPr>
        <w:t>率</w:t>
      </w:r>
      <w:r>
        <w:rPr>
          <w:rFonts w:ascii="Arial Narrow" w:hAnsi="Arial Narrow" w:eastAsia="Arial Narrow"/>
          <w:b/>
          <w:i w:val="0"/>
          <w:color w:val="000000"/>
          <w:sz w:val="48"/>
        </w:rPr>
        <w:t>f</w:t>
      </w:r>
      <w:r>
        <w:rPr>
          <w:rFonts w:ascii="Arial Narrow" w:hAnsi="Arial Narrow" w:eastAsia="Arial Narrow"/>
          <w:b/>
          <w:i w:val="0"/>
          <w:color w:val="000000"/>
          <w:sz w:val="32"/>
        </w:rPr>
        <w:t>H</w:t>
      </w:r>
      <w:r>
        <w:rPr>
          <w:rFonts w:ascii="华文楷体" w:hAnsi="华文楷体" w:eastAsia="华文楷体"/>
          <w:b w:val="0"/>
          <w:i w:val="0"/>
          <w:color w:val="000000"/>
          <w:sz w:val="48"/>
        </w:rPr>
        <w:t>和下限频率</w:t>
      </w:r>
      <w:r>
        <w:rPr>
          <w:rFonts w:ascii="Arial Narrow" w:hAnsi="Arial Narrow" w:eastAsia="Arial Narrow"/>
          <w:b/>
          <w:i w:val="0"/>
          <w:color w:val="000000"/>
          <w:sz w:val="48"/>
        </w:rPr>
        <w:t>f</w:t>
      </w:r>
      <w:r>
        <w:rPr>
          <w:rFonts w:ascii="Arial Narrow" w:hAnsi="Arial Narrow" w:eastAsia="Arial Narrow"/>
          <w:b/>
          <w:i w:val="0"/>
          <w:color w:val="000000"/>
          <w:sz w:val="32"/>
        </w:rPr>
        <w:t>L</w:t>
      </w:r>
    </w:p>
    <w:p>
      <w:pPr>
        <w:autoSpaceDN w:val="0"/>
        <w:autoSpaceDE w:val="0"/>
        <w:widowControl/>
        <w:spacing w:line="624" w:lineRule="exact" w:before="154" w:after="0"/>
        <w:ind w:left="0" w:right="0" w:firstLine="0"/>
        <w:jc w:val="left"/>
      </w:pPr>
      <w:r>
        <w:rPr>
          <w:rFonts w:ascii="华文楷体" w:hAnsi="华文楷体" w:eastAsia="华文楷体"/>
          <w:b w:val="0"/>
          <w:i w:val="0"/>
          <w:color w:val="000000"/>
          <w:sz w:val="48"/>
        </w:rPr>
        <w:t>（</w:t>
      </w:r>
      <w:r>
        <w:rPr>
          <w:rFonts w:ascii="Arial Narrow" w:hAnsi="Arial Narrow" w:eastAsia="Arial Narrow"/>
          <w:b w:val="0"/>
          <w:i w:val="0"/>
          <w:color w:val="000000"/>
          <w:sz w:val="48"/>
        </w:rPr>
        <w:t>5</w:t>
      </w:r>
      <w:r>
        <w:rPr>
          <w:rFonts w:ascii="华文楷体" w:hAnsi="华文楷体" w:eastAsia="华文楷体"/>
          <w:b w:val="0"/>
          <w:i w:val="0"/>
          <w:color w:val="000000"/>
          <w:sz w:val="48"/>
        </w:rPr>
        <w:t>）相频响应曲线：</w:t>
      </w:r>
      <w:r>
        <w:rPr>
          <w:rFonts w:ascii="Arial Narrow" w:hAnsi="Arial Narrow" w:eastAsia="Arial Narrow"/>
          <w:b w:val="0"/>
          <w:i w:val="0"/>
          <w:color w:val="000000"/>
          <w:sz w:val="48"/>
        </w:rPr>
        <w:t>Vp(Vo)-Vp(Vs:+)</w:t>
      </w:r>
      <w:r>
        <w:rPr>
          <w:rFonts w:ascii="华文楷体" w:hAnsi="华文楷体" w:eastAsia="华文楷体"/>
          <w:b w:val="0"/>
          <w:i w:val="0"/>
          <w:color w:val="000000"/>
          <w:sz w:val="48"/>
        </w:rPr>
        <w:t xml:space="preserve"> 或</w:t>
      </w:r>
      <w:r>
        <w:rPr>
          <w:rFonts w:ascii="Arial Narrow" w:hAnsi="Arial Narrow" w:eastAsia="Arial Narrow"/>
          <w:b w:val="0"/>
          <w:i w:val="0"/>
          <w:color w:val="000000"/>
          <w:sz w:val="48"/>
        </w:rPr>
        <w:t xml:space="preserve"> P(V(Vo)/V(Vs:+))</w:t>
      </w:r>
    </w:p>
    <w:p>
      <w:pPr>
        <w:autoSpaceDN w:val="0"/>
        <w:autoSpaceDE w:val="0"/>
        <w:widowControl/>
        <w:spacing w:line="624" w:lineRule="exact" w:before="186" w:after="0"/>
        <w:ind w:left="0" w:right="0" w:firstLine="0"/>
        <w:jc w:val="left"/>
      </w:pPr>
      <w:r>
        <w:rPr>
          <w:rFonts w:ascii="华文楷体" w:hAnsi="华文楷体" w:eastAsia="华文楷体"/>
          <w:b w:val="0"/>
          <w:i w:val="0"/>
          <w:color w:val="000000"/>
          <w:sz w:val="48"/>
        </w:rPr>
        <w:t>（</w:t>
      </w:r>
      <w:r>
        <w:rPr>
          <w:rFonts w:ascii="Arial Narrow" w:hAnsi="Arial Narrow" w:eastAsia="Arial Narrow"/>
          <w:b/>
          <w:i w:val="0"/>
          <w:color w:val="000000"/>
          <w:sz w:val="48"/>
        </w:rPr>
        <w:t>6</w:t>
      </w:r>
      <w:r>
        <w:rPr>
          <w:rFonts w:ascii="华文楷体" w:hAnsi="华文楷体" w:eastAsia="华文楷体"/>
          <w:b w:val="0"/>
          <w:i w:val="0"/>
          <w:color w:val="000000"/>
          <w:sz w:val="48"/>
        </w:rPr>
        <w:t>）输入电阻的频率响应：</w:t>
      </w:r>
      <w:r>
        <w:rPr>
          <w:rFonts w:ascii="Arial Narrow" w:hAnsi="Arial Narrow" w:eastAsia="Arial Narrow"/>
          <w:b/>
          <w:i w:val="0"/>
          <w:color w:val="000000"/>
          <w:sz w:val="48"/>
        </w:rPr>
        <w:t>Ri -- V(Vi)/I(Vi:+)</w:t>
      </w:r>
    </w:p>
    <w:p>
      <w:pPr>
        <w:autoSpaceDN w:val="0"/>
        <w:autoSpaceDE w:val="0"/>
        <w:widowControl/>
        <w:spacing w:line="624" w:lineRule="exact" w:before="188" w:after="0"/>
        <w:ind w:left="0" w:right="0" w:firstLine="0"/>
        <w:jc w:val="left"/>
      </w:pPr>
      <w:r>
        <w:rPr>
          <w:rFonts w:ascii="华文楷体" w:hAnsi="华文楷体" w:eastAsia="华文楷体"/>
          <w:b w:val="0"/>
          <w:i w:val="0"/>
          <w:color w:val="000000"/>
          <w:sz w:val="48"/>
        </w:rPr>
        <w:t>（</w:t>
      </w:r>
      <w:r>
        <w:rPr>
          <w:rFonts w:ascii="Arial Narrow" w:hAnsi="Arial Narrow" w:eastAsia="Arial Narrow"/>
          <w:b/>
          <w:i w:val="0"/>
          <w:color w:val="000000"/>
          <w:sz w:val="48"/>
        </w:rPr>
        <w:t>7</w:t>
      </w:r>
      <w:r>
        <w:rPr>
          <w:rFonts w:ascii="华文楷体" w:hAnsi="华文楷体" w:eastAsia="华文楷体"/>
          <w:b w:val="0"/>
          <w:i w:val="0"/>
          <w:color w:val="000000"/>
          <w:sz w:val="48"/>
        </w:rPr>
        <w:t>）输出电阻的频率响应：</w:t>
      </w:r>
      <w:r>
        <w:rPr>
          <w:rFonts w:ascii="Arial Narrow" w:hAnsi="Arial Narrow" w:eastAsia="Arial Narrow"/>
          <w:b/>
          <w:i w:val="0"/>
          <w:color w:val="000000"/>
          <w:sz w:val="48"/>
        </w:rPr>
        <w:t>Ro-- V(Vo)/I(C2)</w:t>
      </w:r>
    </w:p>
    <w:p>
      <w:pPr>
        <w:autoSpaceDN w:val="0"/>
        <w:autoSpaceDE w:val="0"/>
        <w:widowControl/>
        <w:spacing w:line="624" w:lineRule="exact" w:before="188" w:after="0"/>
        <w:ind w:left="0" w:right="0" w:firstLine="0"/>
        <w:jc w:val="left"/>
      </w:pPr>
      <w:r>
        <w:rPr>
          <w:rFonts w:ascii="华文楷体" w:hAnsi="华文楷体" w:eastAsia="华文楷体"/>
          <w:b w:val="0"/>
          <w:i w:val="0"/>
          <w:color w:val="000000"/>
          <w:sz w:val="48"/>
        </w:rPr>
        <w:t>（</w:t>
      </w:r>
      <w:r>
        <w:rPr>
          <w:rFonts w:ascii="Arial Narrow" w:hAnsi="Arial Narrow" w:eastAsia="Arial Narrow"/>
          <w:b/>
          <w:i w:val="0"/>
          <w:color w:val="000000"/>
          <w:sz w:val="48"/>
        </w:rPr>
        <w:t>8</w:t>
      </w:r>
      <w:r>
        <w:rPr>
          <w:rFonts w:ascii="华文楷体" w:hAnsi="华文楷体" w:eastAsia="华文楷体"/>
          <w:b w:val="0"/>
          <w:i w:val="0"/>
          <w:color w:val="000000"/>
          <w:sz w:val="48"/>
        </w:rPr>
        <w:t>）非线性失真现象</w:t>
      </w:r>
    </w:p>
    <w:p>
      <w:pPr>
        <w:sectPr>
          <w:pgSz w:w="14400" w:h="10800"/>
          <w:pgMar w:top="364" w:right="508" w:bottom="432" w:left="882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422" w:after="298"/>
        <w:ind w:left="148" w:right="148" w:firstLine="0"/>
        <w:jc w:val="left"/>
      </w:pPr>
      <w:r>
        <w:rPr>
          <w:u w:val="single" w:color="cc0000"/>
          <w:u w:val="single" w:color="cc0000"/>
          <w:rFonts w:ascii="隶书" w:hAnsi="隶书" w:eastAsia="隶书"/>
          <w:b w:val="0"/>
          <w:i w:val="0"/>
          <w:color w:val="0033CC"/>
          <w:sz w:val="72"/>
        </w:rPr>
        <w:t>电路安装、调试与性能</w:t>
      </w:r>
      <w:r>
        <w:rPr>
          <w:u w:val="single" w:color="cc0000"/>
          <w:rFonts w:ascii="隶书" w:hAnsi="隶书" w:eastAsia="隶书"/>
          <w:b w:val="0"/>
          <w:i w:val="0"/>
          <w:color w:val="0033CC"/>
          <w:sz w:val="72"/>
        </w:rPr>
        <w:t>测试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0.0" w:type="dxa"/>
      </w:tblPr>
      <w:tblGrid>
        <w:gridCol w:w="1154"/>
        <w:gridCol w:w="1154"/>
        <w:gridCol w:w="1154"/>
        <w:gridCol w:w="1154"/>
        <w:gridCol w:w="1154"/>
        <w:gridCol w:w="1154"/>
        <w:gridCol w:w="1154"/>
        <w:gridCol w:w="1154"/>
        <w:gridCol w:w="1154"/>
        <w:gridCol w:w="1154"/>
        <w:gridCol w:w="1154"/>
      </w:tblGrid>
      <w:tr>
        <w:trPr>
          <w:trHeight w:hRule="exact" w:val="146"/>
        </w:trPr>
        <w:tc>
          <w:tcPr>
            <w:tcW w:type="dxa" w:w="1376"/>
            <w:gridSpan w:val="7"/>
            <w:vMerge w:val="restart"/>
            <w:tcBorders>
              <w:start w:sz="5.773920059204102" w:val="single" w:color="#000000"/>
              <w:top w:sz="23.09600067138672" w:val="single" w:color="#000000"/>
              <w:end w:sz="23.09600067138672" w:val="single" w:color="#000000"/>
              <w:bottom w:sz="5.77392005920410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416" w:val="left"/>
                <w:tab w:pos="7792" w:val="left"/>
              </w:tabs>
              <w:autoSpaceDE w:val="0"/>
              <w:widowControl/>
              <w:spacing w:line="532" w:lineRule="exact" w:before="180" w:after="0"/>
              <w:ind w:left="5446" w:right="246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47"/>
              </w:rPr>
              <w:t>直流稳压电源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47"/>
              </w:rPr>
              <w:t xml:space="preserve"> </w:t>
            </w:r>
            <w:r>
              <w:tab/>
            </w:r>
            <w:r>
              <w:rPr>
                <w:rFonts w:ascii="宋体" w:hAnsi="宋体" w:eastAsia="宋体"/>
                <w:b w:val="0"/>
                <w:i w:val="0"/>
                <w:color w:val="FF0000"/>
                <w:sz w:val="47"/>
              </w:rPr>
              <w:t>＋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47"/>
              </w:rPr>
              <w:t xml:space="preserve"> </w:t>
            </w:r>
            <w:r>
              <w:rPr>
                <w:rFonts w:ascii="黑体" w:hAnsi="黑体" w:eastAsia="黑体"/>
                <w:b w:val="0"/>
                <w:i w:val="0"/>
                <w:color w:val="000000"/>
                <w:sz w:val="47"/>
              </w:rPr>
              <w:t xml:space="preserve">－ </w:t>
            </w:r>
          </w:p>
          <w:p>
            <w:pPr>
              <w:autoSpaceDN w:val="0"/>
              <w:autoSpaceDE w:val="0"/>
              <w:widowControl/>
              <w:spacing w:line="602" w:lineRule="exact" w:before="1452" w:after="0"/>
              <w:ind w:left="1204" w:right="1204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FF0000"/>
                <w:sz w:val="47"/>
              </w:rPr>
              <w:t>＋</w:t>
            </w:r>
            <w:r>
              <w:rPr>
                <w:rFonts w:ascii="TimesNewRomanPS" w:hAnsi="TimesNewRomanPS" w:eastAsia="TimesNewRomanPS"/>
                <w:b/>
                <w:i/>
                <w:color w:val="FF0000"/>
                <w:sz w:val="47"/>
              </w:rPr>
              <w:t>V</w:t>
            </w:r>
            <w:r>
              <w:rPr>
                <w:rFonts w:ascii="TimesNewRomanPS" w:hAnsi="TimesNewRomanPS" w:eastAsia="TimesNewRomanPS"/>
                <w:b/>
                <w:i w:val="0"/>
                <w:color w:val="FF0000"/>
                <w:sz w:val="47"/>
              </w:rPr>
              <w:t xml:space="preserve"> </w:t>
            </w:r>
          </w:p>
        </w:tc>
        <w:tc>
          <w:tcPr>
            <w:tcW w:type="dxa" w:w="2082"/>
            <w:gridSpan w:val="4"/>
            <w:vMerge w:val="restart"/>
            <w:tcBorders>
              <w:start w:sz="5.773920059204102" w:val="single" w:color="#000000"/>
              <w:top w:sz="23.09600067138672" w:val="single" w:color="#000000"/>
              <w:end w:sz="23.09600067138672" w:val="single" w:color="#000000"/>
              <w:bottom w:sz="5.77392005920410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0" w:lineRule="exact" w:before="0" w:after="0"/>
              <w:ind w:left="374" w:right="374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47"/>
              </w:rPr>
              <w:t>双踪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47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602" w:lineRule="exact" w:before="4" w:after="0"/>
              <w:ind w:left="98" w:right="98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47"/>
              </w:rPr>
              <w:t>示波器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47"/>
              </w:rPr>
              <w:t xml:space="preserve"> </w:t>
            </w:r>
          </w:p>
        </w:tc>
      </w:tr>
      <w:tr>
        <w:trPr>
          <w:trHeight w:hRule="exact" w:val="1324"/>
        </w:trPr>
        <w:tc>
          <w:tcPr>
            <w:tcW w:type="dxa" w:w="8078"/>
            <w:gridSpan w:val="7"/>
            <w:vMerge/>
            <w:tcBorders/>
          </w:tcPr>
          <w:p/>
        </w:tc>
        <w:tc>
          <w:tcPr>
            <w:tcW w:type="dxa" w:w="4616"/>
            <w:gridSpan w:val="4"/>
            <w:vMerge/>
            <w:tcBorders>
              <w:start w:sz="23.09600067138672" w:val="single" w:color="#000000"/>
            </w:tcBorders>
          </w:tcPr>
          <w:p/>
        </w:tc>
      </w:tr>
      <w:tr>
        <w:trPr>
          <w:trHeight w:hRule="exact" w:val="408"/>
        </w:trPr>
        <w:tc>
          <w:tcPr>
            <w:tcW w:type="dxa" w:w="8078"/>
            <w:gridSpan w:val="7"/>
            <w:vMerge/>
            <w:tcBorders/>
          </w:tcPr>
          <w:p/>
        </w:tc>
        <w:tc>
          <w:tcPr>
            <w:tcW w:type="dxa" w:w="4616"/>
            <w:gridSpan w:val="4"/>
            <w:vMerge/>
            <w:tcBorders>
              <w:start w:sz="23.09600067138672" w:val="single" w:color="#000000"/>
            </w:tcBorders>
          </w:tcPr>
          <w:p/>
        </w:tc>
      </w:tr>
      <w:tr>
        <w:tc>
          <w:tcPr>
            <w:tcW w:type="dxa" w:w="8078"/>
            <w:gridSpan w:val="7"/>
            <w:vMerge/>
            <w:tcBorders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</w:tr>
      <w:tr>
        <w:tc>
          <w:tcPr>
            <w:tcW w:type="dxa" w:w="8078"/>
            <w:gridSpan w:val="7"/>
            <w:vMerge/>
            <w:tcBorders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</w:tr>
      <w:tr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</w:tr>
      <w:tr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</w:tr>
      <w:tr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</w:tr>
      <w:tr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</w:tr>
      <w:tr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  <w:tc>
          <w:tcPr>
            <w:tcW w:type="dxa" w:w="1154"/>
          </w:tcPr>
          <w:p/>
        </w:tc>
      </w:tr>
    </w:tbl>
    <w:p>
      <w:pPr>
        <w:sectPr>
          <w:pgSz w:w="14400" w:h="10800"/>
          <w:pgMar w:top="422" w:right="864" w:bottom="432" w:left="84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366" w:after="0"/>
        <w:ind w:left="100" w:right="100" w:firstLine="0"/>
        <w:jc w:val="left"/>
      </w:pPr>
      <w:r>
        <w:rPr>
          <w:rFonts w:ascii="隶书" w:hAnsi="隶书" w:eastAsia="隶书"/>
          <w:b w:val="0"/>
          <w:i w:val="0"/>
          <w:color w:val="0033CC"/>
          <w:sz w:val="72"/>
        </w:rPr>
        <w:t>电路的调试步骤</w:t>
      </w:r>
    </w:p>
    <w:p>
      <w:pPr>
        <w:autoSpaceDN w:val="0"/>
        <w:autoSpaceDE w:val="0"/>
        <w:widowControl/>
        <w:spacing w:line="782" w:lineRule="exact" w:before="580" w:after="0"/>
        <w:ind w:left="0" w:right="0" w:firstLine="0"/>
        <w:jc w:val="left"/>
      </w:pPr>
      <w:r>
        <w:rPr>
          <w:rFonts w:ascii="Wingdings" w:hAnsi="Wingdings" w:eastAsia="Wingdings"/>
          <w:b w:val="0"/>
          <w:i w:val="0"/>
          <w:color w:val="CC0000"/>
          <w:sz w:val="60"/>
        </w:rPr>
        <w:t>➢</w:t>
      </w:r>
      <w:r>
        <w:rPr>
          <w:rFonts w:ascii="华文楷体" w:hAnsi="华文楷体" w:eastAsia="华文楷体"/>
          <w:b w:val="0"/>
          <w:i w:val="0"/>
          <w:color w:val="0066FF"/>
          <w:sz w:val="60"/>
        </w:rPr>
        <w:t xml:space="preserve"> 检查电路连接</w:t>
      </w:r>
      <w:r>
        <w:rPr>
          <w:rFonts w:ascii="华文楷体" w:hAnsi="华文楷体" w:eastAsia="华文楷体"/>
          <w:b w:val="0"/>
          <w:i w:val="0"/>
          <w:color w:val="000000"/>
          <w:sz w:val="60"/>
        </w:rPr>
        <w:t>—</w:t>
      </w:r>
      <w:r>
        <w:rPr>
          <w:rFonts w:ascii="华文楷体" w:hAnsi="华文楷体" w:eastAsia="华文楷体"/>
          <w:b w:val="0"/>
          <w:i w:val="0"/>
          <w:color w:val="FD2212"/>
          <w:sz w:val="60"/>
        </w:rPr>
        <w:t>磨刀不误砍柴工！</w:t>
      </w:r>
    </w:p>
    <w:p>
      <w:pPr>
        <w:autoSpaceDN w:val="0"/>
        <w:autoSpaceDE w:val="0"/>
        <w:widowControl/>
        <w:spacing w:line="690" w:lineRule="exact" w:before="0" w:after="0"/>
        <w:ind w:left="742" w:right="20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48"/>
        </w:rPr>
        <w:t>➢</w:t>
      </w:r>
      <w:r>
        <w:rPr>
          <w:rFonts w:ascii="华文楷体" w:hAnsi="华文楷体" w:eastAsia="华文楷体"/>
          <w:b w:val="0"/>
          <w:i w:val="0"/>
          <w:color w:val="000000"/>
          <w:sz w:val="48"/>
        </w:rPr>
        <w:t xml:space="preserve"> 按照电路图来检查实际安装的线路</w:t>
      </w:r>
      <w:r>
        <w:br/>
      </w:r>
      <w:r>
        <w:rPr>
          <w:rFonts w:ascii="Wingdings" w:hAnsi="Wingdings" w:eastAsia="Wingdings"/>
          <w:b w:val="0"/>
          <w:i w:val="0"/>
          <w:color w:val="000000"/>
          <w:sz w:val="48"/>
        </w:rPr>
        <w:t>➢</w:t>
      </w:r>
      <w:r>
        <w:rPr>
          <w:rFonts w:ascii="华文楷体" w:hAnsi="华文楷体" w:eastAsia="华文楷体"/>
          <w:b w:val="0"/>
          <w:i w:val="0"/>
          <w:color w:val="000000"/>
          <w:sz w:val="48"/>
        </w:rPr>
        <w:t xml:space="preserve"> 特别注意：电源供电(包括极性)、信号源连线是否正确;</w:t>
      </w:r>
    </w:p>
    <w:p>
      <w:pPr>
        <w:autoSpaceDN w:val="0"/>
        <w:autoSpaceDE w:val="0"/>
        <w:widowControl/>
        <w:spacing w:line="576" w:lineRule="exact" w:before="0" w:after="0"/>
        <w:ind w:left="1430" w:right="1430" w:firstLine="0"/>
        <w:jc w:val="left"/>
      </w:pPr>
      <w:r>
        <w:rPr>
          <w:rFonts w:ascii="华文楷体" w:hAnsi="华文楷体" w:eastAsia="华文楷体"/>
          <w:b w:val="0"/>
          <w:i w:val="0"/>
          <w:color w:val="000000"/>
          <w:sz w:val="48"/>
        </w:rPr>
        <w:t>地线的共地问题；</w:t>
      </w:r>
    </w:p>
    <w:p>
      <w:pPr>
        <w:autoSpaceDN w:val="0"/>
        <w:autoSpaceDE w:val="0"/>
        <w:widowControl/>
        <w:spacing w:line="780" w:lineRule="exact" w:before="88" w:after="0"/>
        <w:ind w:left="0" w:right="0" w:firstLine="0"/>
        <w:jc w:val="left"/>
      </w:pPr>
      <w:r>
        <w:rPr>
          <w:rFonts w:ascii="Wingdings" w:hAnsi="Wingdings" w:eastAsia="Wingdings"/>
          <w:b w:val="0"/>
          <w:i w:val="0"/>
          <w:color w:val="CC0000"/>
          <w:sz w:val="60"/>
        </w:rPr>
        <w:t>➢</w:t>
      </w:r>
      <w:r>
        <w:rPr>
          <w:rFonts w:ascii="华文楷体" w:hAnsi="华文楷体" w:eastAsia="华文楷体"/>
          <w:b w:val="0"/>
          <w:i w:val="0"/>
          <w:color w:val="0066FF"/>
          <w:sz w:val="60"/>
        </w:rPr>
        <w:t xml:space="preserve"> 静态测试；</w:t>
      </w:r>
    </w:p>
    <w:p>
      <w:pPr>
        <w:autoSpaceDN w:val="0"/>
        <w:autoSpaceDE w:val="0"/>
        <w:widowControl/>
        <w:spacing w:line="626" w:lineRule="exact" w:before="62" w:after="0"/>
        <w:ind w:left="742" w:right="742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48"/>
        </w:rPr>
        <w:t>➢</w:t>
      </w:r>
      <w:r>
        <w:rPr>
          <w:rFonts w:ascii="华文楷体" w:hAnsi="华文楷体" w:eastAsia="华文楷体"/>
          <w:b w:val="0"/>
          <w:i w:val="0"/>
          <w:color w:val="000000"/>
          <w:sz w:val="48"/>
        </w:rPr>
        <w:t xml:space="preserve"> 静态工作点情况</w:t>
      </w:r>
    </w:p>
    <w:p>
      <w:pPr>
        <w:autoSpaceDN w:val="0"/>
        <w:autoSpaceDE w:val="0"/>
        <w:widowControl/>
        <w:spacing w:line="780" w:lineRule="exact" w:before="88" w:after="0"/>
        <w:ind w:left="0" w:right="0" w:firstLine="0"/>
        <w:jc w:val="left"/>
      </w:pPr>
      <w:r>
        <w:rPr>
          <w:rFonts w:ascii="Wingdings" w:hAnsi="Wingdings" w:eastAsia="Wingdings"/>
          <w:b w:val="0"/>
          <w:i w:val="0"/>
          <w:color w:val="CC0000"/>
          <w:sz w:val="60"/>
        </w:rPr>
        <w:t>➢</w:t>
      </w:r>
      <w:r>
        <w:rPr>
          <w:rFonts w:ascii="华文楷体" w:hAnsi="华文楷体" w:eastAsia="华文楷体"/>
          <w:b w:val="0"/>
          <w:i w:val="0"/>
          <w:color w:val="0066FF"/>
          <w:sz w:val="60"/>
        </w:rPr>
        <w:t xml:space="preserve"> 动态测试；</w:t>
      </w:r>
    </w:p>
    <w:p>
      <w:pPr>
        <w:autoSpaceDN w:val="0"/>
        <w:autoSpaceDE w:val="0"/>
        <w:widowControl/>
        <w:spacing w:line="624" w:lineRule="exact" w:before="62" w:after="0"/>
        <w:ind w:left="742" w:right="742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48"/>
        </w:rPr>
        <w:t>➢</w:t>
      </w:r>
      <w:r>
        <w:rPr>
          <w:rFonts w:ascii="华文楷体" w:hAnsi="华文楷体" w:eastAsia="华文楷体"/>
          <w:b w:val="0"/>
          <w:i w:val="0"/>
          <w:color w:val="000000"/>
          <w:sz w:val="48"/>
        </w:rPr>
        <w:t xml:space="preserve"> 基本信号输入输出情况</w:t>
      </w:r>
    </w:p>
    <w:p>
      <w:pPr>
        <w:autoSpaceDN w:val="0"/>
        <w:autoSpaceDE w:val="0"/>
        <w:widowControl/>
        <w:spacing w:line="782" w:lineRule="exact" w:before="88" w:after="0"/>
        <w:ind w:left="0" w:right="0" w:firstLine="0"/>
        <w:jc w:val="left"/>
      </w:pPr>
      <w:r>
        <w:rPr>
          <w:rFonts w:ascii="Wingdings" w:hAnsi="Wingdings" w:eastAsia="Wingdings"/>
          <w:b w:val="0"/>
          <w:i w:val="0"/>
          <w:color w:val="CC0000"/>
          <w:sz w:val="60"/>
        </w:rPr>
        <w:t>➢</w:t>
      </w:r>
      <w:r>
        <w:rPr>
          <w:rFonts w:ascii="华文楷体" w:hAnsi="华文楷体" w:eastAsia="华文楷体"/>
          <w:b w:val="0"/>
          <w:i w:val="0"/>
          <w:color w:val="0066FF"/>
          <w:sz w:val="60"/>
        </w:rPr>
        <w:t xml:space="preserve"> 整机联调；</w:t>
      </w:r>
    </w:p>
    <w:p>
      <w:pPr>
        <w:autoSpaceDN w:val="0"/>
        <w:autoSpaceDE w:val="0"/>
        <w:widowControl/>
        <w:spacing w:line="624" w:lineRule="exact" w:before="62" w:after="0"/>
        <w:ind w:left="742" w:right="742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48"/>
        </w:rPr>
        <w:t>➢</w:t>
      </w:r>
      <w:r>
        <w:rPr>
          <w:rFonts w:ascii="华文楷体" w:hAnsi="华文楷体" w:eastAsia="华文楷体"/>
          <w:b w:val="0"/>
          <w:i w:val="0"/>
          <w:color w:val="000000"/>
          <w:sz w:val="48"/>
        </w:rPr>
        <w:t xml:space="preserve"> 性能指标测试与电路参数调整</w:t>
      </w:r>
    </w:p>
    <w:p>
      <w:pPr>
        <w:sectPr>
          <w:pgSz w:w="14400" w:h="10800"/>
          <w:pgMar w:top="364" w:right="630" w:bottom="432" w:left="894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402" w:after="0"/>
        <w:ind w:left="160" w:right="160" w:firstLine="0"/>
        <w:jc w:val="left"/>
      </w:pPr>
      <w:r>
        <w:rPr>
          <w:rFonts w:ascii="隶书" w:hAnsi="隶书" w:eastAsia="隶书"/>
          <w:b w:val="0"/>
          <w:i w:val="0"/>
          <w:color w:val="3333FF"/>
          <w:sz w:val="72"/>
        </w:rPr>
        <w:t>调试中的注意事项</w:t>
      </w:r>
    </w:p>
    <w:p>
      <w:pPr>
        <w:autoSpaceDN w:val="0"/>
        <w:autoSpaceDE w:val="0"/>
        <w:widowControl/>
        <w:spacing w:line="658" w:lineRule="exact" w:before="380" w:after="0"/>
        <w:ind w:left="0" w:right="0" w:firstLine="0"/>
        <w:jc w:val="left"/>
      </w:pPr>
      <w:r>
        <w:rPr>
          <w:rFonts w:ascii="微软雅黑" w:hAnsi="微软雅黑" w:eastAsia="微软雅黑"/>
          <w:b/>
          <w:i w:val="0"/>
          <w:color w:val="000000"/>
          <w:sz w:val="50"/>
        </w:rPr>
        <w:t>① 测试前，要熟悉电路的工作原理和各项技术指标的测试</w:t>
      </w:r>
    </w:p>
    <w:p>
      <w:pPr>
        <w:autoSpaceDN w:val="0"/>
        <w:autoSpaceDE w:val="0"/>
        <w:widowControl/>
        <w:spacing w:line="480" w:lineRule="exact" w:before="0" w:after="0"/>
        <w:ind w:left="740" w:right="740" w:firstLine="0"/>
        <w:jc w:val="left"/>
      </w:pPr>
      <w:r>
        <w:rPr>
          <w:rFonts w:ascii="微软雅黑" w:hAnsi="微软雅黑" w:eastAsia="微软雅黑"/>
          <w:b/>
          <w:i w:val="0"/>
          <w:color w:val="000000"/>
          <w:sz w:val="50"/>
        </w:rPr>
        <w:t>方法。</w:t>
      </w:r>
    </w:p>
    <w:p>
      <w:pPr>
        <w:autoSpaceDN w:val="0"/>
        <w:autoSpaceDE w:val="0"/>
        <w:widowControl/>
        <w:spacing w:line="658" w:lineRule="exact" w:before="86" w:after="0"/>
        <w:ind w:left="0" w:right="0" w:firstLine="0"/>
        <w:jc w:val="left"/>
      </w:pPr>
      <w:r>
        <w:rPr>
          <w:rFonts w:ascii="微软雅黑" w:hAnsi="微软雅黑" w:eastAsia="微软雅黑"/>
          <w:b/>
          <w:i w:val="0"/>
          <w:color w:val="000000"/>
          <w:sz w:val="50"/>
        </w:rPr>
        <w:t>② 注意仪器的信号线、地线的正确连接。</w:t>
      </w:r>
    </w:p>
    <w:p>
      <w:pPr>
        <w:autoSpaceDN w:val="0"/>
        <w:autoSpaceDE w:val="0"/>
        <w:widowControl/>
        <w:spacing w:line="660" w:lineRule="exact" w:before="160" w:after="0"/>
        <w:ind w:left="0" w:right="0" w:firstLine="0"/>
        <w:jc w:val="left"/>
      </w:pPr>
      <w:r>
        <w:rPr>
          <w:rFonts w:ascii="微软雅黑" w:hAnsi="微软雅黑" w:eastAsia="微软雅黑"/>
          <w:b/>
          <w:i w:val="0"/>
          <w:color w:val="000000"/>
          <w:sz w:val="50"/>
        </w:rPr>
        <w:t>③</w:t>
      </w:r>
      <w:r>
        <w:rPr>
          <w:rFonts w:ascii="微软雅黑" w:hAnsi="微软雅黑" w:eastAsia="微软雅黑"/>
          <w:b/>
          <w:i w:val="0"/>
          <w:color w:val="B80000"/>
          <w:sz w:val="50"/>
        </w:rPr>
        <w:t xml:space="preserve"> 测量电压时，所用仪器的输入阻抗必须远大于被测处的</w:t>
      </w:r>
    </w:p>
    <w:p>
      <w:pPr>
        <w:autoSpaceDN w:val="0"/>
        <w:autoSpaceDE w:val="0"/>
        <w:widowControl/>
        <w:spacing w:line="480" w:lineRule="exact" w:before="0" w:after="0"/>
        <w:ind w:left="740" w:right="740" w:firstLine="0"/>
        <w:jc w:val="left"/>
      </w:pPr>
      <w:r>
        <w:rPr>
          <w:rFonts w:ascii="微软雅黑" w:hAnsi="微软雅黑" w:eastAsia="微软雅黑"/>
          <w:b/>
          <w:i w:val="0"/>
          <w:color w:val="B80000"/>
          <w:sz w:val="50"/>
        </w:rPr>
        <w:t>等效阻抗。</w:t>
      </w:r>
    </w:p>
    <w:p>
      <w:pPr>
        <w:autoSpaceDN w:val="0"/>
        <w:autoSpaceDE w:val="0"/>
        <w:widowControl/>
        <w:spacing w:line="658" w:lineRule="exact" w:before="172" w:after="0"/>
        <w:ind w:left="0" w:right="0" w:firstLine="0"/>
        <w:jc w:val="left"/>
      </w:pPr>
      <w:r>
        <w:rPr>
          <w:rFonts w:ascii="微软雅黑" w:hAnsi="微软雅黑" w:eastAsia="微软雅黑"/>
          <w:b/>
          <w:i w:val="0"/>
          <w:color w:val="000000"/>
          <w:sz w:val="50"/>
        </w:rPr>
        <w:t>④</w:t>
      </w:r>
      <w:r>
        <w:rPr>
          <w:rFonts w:ascii="微软雅黑" w:hAnsi="微软雅黑" w:eastAsia="微软雅黑"/>
          <w:b/>
          <w:i w:val="0"/>
          <w:color w:val="B80000"/>
          <w:sz w:val="50"/>
        </w:rPr>
        <w:t xml:space="preserve"> 测量仪器的带宽必须大于被测电路的带宽，否则，测试结</w:t>
      </w:r>
    </w:p>
    <w:p>
      <w:pPr>
        <w:autoSpaceDN w:val="0"/>
        <w:autoSpaceDE w:val="0"/>
        <w:widowControl/>
        <w:spacing w:line="658" w:lineRule="exact" w:before="62" w:after="0"/>
        <w:ind w:left="740" w:right="740" w:firstLine="0"/>
        <w:jc w:val="left"/>
      </w:pPr>
      <w:r>
        <w:rPr>
          <w:rFonts w:ascii="微软雅黑" w:hAnsi="微软雅黑" w:eastAsia="微软雅黑"/>
          <w:b/>
          <w:i w:val="0"/>
          <w:color w:val="B80000"/>
          <w:sz w:val="50"/>
        </w:rPr>
        <w:t>果就有误差。</w:t>
      </w:r>
    </w:p>
    <w:p>
      <w:pPr>
        <w:autoSpaceDN w:val="0"/>
        <w:autoSpaceDE w:val="0"/>
        <w:widowControl/>
        <w:spacing w:line="658" w:lineRule="exact" w:before="214" w:after="0"/>
        <w:ind w:left="0" w:right="0" w:firstLine="0"/>
        <w:jc w:val="left"/>
      </w:pPr>
      <w:r>
        <w:rPr>
          <w:rFonts w:ascii="微软雅黑" w:hAnsi="微软雅黑" w:eastAsia="微软雅黑"/>
          <w:b/>
          <w:i w:val="0"/>
          <w:color w:val="000000"/>
          <w:sz w:val="50"/>
        </w:rPr>
        <w:t>⑤ 测量方法要方便可行。</w:t>
      </w:r>
    </w:p>
    <w:p>
      <w:pPr>
        <w:autoSpaceDN w:val="0"/>
        <w:autoSpaceDE w:val="0"/>
        <w:widowControl/>
        <w:spacing w:line="658" w:lineRule="exact" w:before="248" w:after="0"/>
        <w:ind w:left="0" w:right="0" w:firstLine="0"/>
        <w:jc w:val="center"/>
      </w:pPr>
      <w:r>
        <w:rPr>
          <w:rFonts w:ascii="微软雅黑" w:hAnsi="微软雅黑" w:eastAsia="微软雅黑"/>
          <w:b/>
          <w:i w:val="0"/>
          <w:color w:val="000000"/>
          <w:sz w:val="50"/>
        </w:rPr>
        <w:t>⑥ 调试过程中，不但要认真观察和测量，还要认真做好记录。</w:t>
      </w:r>
    </w:p>
    <w:p>
      <w:pPr>
        <w:autoSpaceDN w:val="0"/>
        <w:autoSpaceDE w:val="0"/>
        <w:widowControl/>
        <w:spacing w:line="388" w:lineRule="exact" w:before="1866" w:after="0"/>
        <w:ind w:left="6390" w:right="6390" w:firstLine="0"/>
        <w:jc w:val="left"/>
      </w:pPr>
      <w:r>
        <w:rPr>
          <w:rFonts w:ascii="Verdana" w:hAnsi="Verdana" w:eastAsia="Verdana"/>
          <w:b w:val="0"/>
          <w:i w:val="0"/>
          <w:color w:val="000000"/>
          <w:sz w:val="32"/>
        </w:rPr>
        <w:t>52</w:t>
      </w:r>
    </w:p>
    <w:p>
      <w:pPr>
        <w:sectPr>
          <w:pgSz w:w="14400" w:h="10800"/>
          <w:pgMar w:top="400" w:right="132" w:bottom="68" w:left="606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396" w:after="0"/>
        <w:ind w:left="148" w:right="148" w:firstLine="0"/>
        <w:jc w:val="left"/>
      </w:pPr>
      <w:r>
        <w:rPr>
          <w:rFonts w:ascii="隶书" w:hAnsi="隶书" w:eastAsia="隶书"/>
          <w:b w:val="0"/>
          <w:i w:val="0"/>
          <w:color w:val="3333FF"/>
          <w:sz w:val="72"/>
        </w:rPr>
        <w:t>电路安装</w:t>
      </w:r>
    </w:p>
    <w:p>
      <w:pPr>
        <w:autoSpaceDN w:val="0"/>
        <w:autoSpaceDE w:val="0"/>
        <w:widowControl/>
        <w:spacing w:line="806" w:lineRule="exact" w:before="448" w:after="0"/>
        <w:ind w:left="0" w:right="0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56"/>
        </w:rPr>
        <w:t>➢</w:t>
      </w:r>
      <w:r>
        <w:rPr>
          <w:rFonts w:ascii="宋体" w:hAnsi="宋体" w:eastAsia="宋体"/>
          <w:b w:val="0"/>
          <w:i w:val="0"/>
          <w:color w:val="000000"/>
          <w:sz w:val="56"/>
        </w:rPr>
        <w:t xml:space="preserve"> 三极管识别与使用</w:t>
      </w:r>
      <w:r>
        <w:br/>
      </w:r>
      <w:r>
        <w:rPr>
          <w:rFonts w:ascii="Wingdings" w:hAnsi="Wingdings" w:eastAsia="Wingdings"/>
          <w:b w:val="0"/>
          <w:i w:val="0"/>
          <w:color w:val="000000"/>
          <w:sz w:val="56"/>
        </w:rPr>
        <w:t>➢</w:t>
      </w:r>
      <w:r>
        <w:rPr>
          <w:rFonts w:ascii="宋体" w:hAnsi="宋体" w:eastAsia="宋体"/>
          <w:b w:val="0"/>
          <w:i w:val="0"/>
          <w:color w:val="000000"/>
          <w:sz w:val="56"/>
        </w:rPr>
        <w:t xml:space="preserve"> 电路的安装方式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1029969</wp:posOffset>
            </wp:positionH>
            <wp:positionV relativeFrom="page">
              <wp:posOffset>-2510790</wp:posOffset>
            </wp:positionV>
            <wp:extent cx="5063490" cy="6716010"/>
            <wp:wrapNone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67160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3782060</wp:posOffset>
            </wp:positionH>
            <wp:positionV relativeFrom="page">
              <wp:posOffset>1915160</wp:posOffset>
            </wp:positionV>
            <wp:extent cx="5111749" cy="4161013"/>
            <wp:wrapNone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11749" cy="416101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4400" w:h="10800"/>
          <w:pgMar w:top="396" w:right="880" w:bottom="432" w:left="716" w:header="720" w:footer="720" w:gutter="0"/>
          <w:cols w:space="720"/>
          <w:docGrid w:linePitch="360"/>
        </w:sectPr>
      </w:pPr>
    </w:p>
    <w:p>
      <w:pPr>
        <w:autoSpaceDN w:val="0"/>
        <w:tabs>
          <w:tab w:pos="144" w:val="left"/>
          <w:tab w:pos="6826" w:val="left"/>
          <w:tab w:pos="8256" w:val="left"/>
          <w:tab w:pos="12826" w:val="left"/>
          <w:tab w:pos="12844" w:val="left"/>
          <w:tab w:pos="13064" w:val="left"/>
          <w:tab w:pos="13084" w:val="left"/>
          <w:tab w:pos="13142" w:val="left"/>
        </w:tabs>
        <w:autoSpaceDE w:val="0"/>
        <w:widowControl/>
        <w:spacing w:line="240" w:lineRule="auto" w:before="0" w:after="0"/>
        <w:ind w:left="4" w:right="4" w:firstLine="0"/>
        <w:jc w:val="left"/>
      </w:pPr>
      <w:r>
        <w:tab/>
      </w:r>
      <w:r>
        <w:rPr>
          <w:rFonts w:ascii="隶书" w:hAnsi="隶书" w:eastAsia="隶书"/>
          <w:b w:val="0"/>
          <w:i w:val="0"/>
          <w:color w:val="3333FF"/>
          <w:sz w:val="72"/>
        </w:rPr>
        <w:t>电路安装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42"/>
        </w:rPr>
        <w:t xml:space="preserve"> </w:t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36"/>
        </w:rPr>
        <w:t xml:space="preserve">12V 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NewRomanPS" w:hAnsi="TimesNewRomanPS" w:eastAsia="TimesNewRomanPS"/>
          <w:b/>
          <w:i/>
          <w:color w:val="000000"/>
          <w:sz w:val="36"/>
        </w:rPr>
        <w:t>V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DD</w:t>
      </w:r>
      <w:r>
        <w:rPr>
          <w:rFonts w:ascii="TimesNewRomanPS" w:hAnsi="TimesNewRomanPS" w:eastAsia="TimesNewRomanPS"/>
          <w:b/>
          <w:i w:val="0"/>
          <w:color w:val="000000"/>
          <w:sz w:val="36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36"/>
        </w:rPr>
        <w:t xml:space="preserve">+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BookAntiqua" w:hAnsi="BookAntiqua" w:eastAsia="BookAntiqua"/>
          <w:b/>
          <w:i/>
          <w:color w:val="000000"/>
          <w:sz w:val="36"/>
        </w:rPr>
        <w:t>v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o</w:t>
      </w:r>
      <w:r>
        <w:rPr>
          <w:rFonts w:ascii="TimesNewRomanPS" w:hAnsi="TimesNewRomanPS" w:eastAsia="TimesNewRomanPS"/>
          <w:b/>
          <w:i w:val="0"/>
          <w:color w:val="000000"/>
          <w:sz w:val="36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宋体" w:hAnsi="宋体" w:eastAsia="宋体"/>
          <w:b w:val="0"/>
          <w:i w:val="0"/>
          <w:color w:val="000000"/>
          <w:sz w:val="36"/>
        </w:rPr>
        <w:t>－</w:t>
      </w:r>
      <w:r>
        <w:rPr>
          <w:rFonts w:ascii="TimesNewRomanPS" w:hAnsi="TimesNewRomanPS" w:eastAsia="TimesNewRomanPS"/>
          <w:b/>
          <w:i w:val="0"/>
          <w:color w:val="000000"/>
          <w:sz w:val="36"/>
        </w:rPr>
        <w:t xml:space="preserve"> </w:t>
      </w:r>
      <w:r>
        <w:drawing>
          <wp:inline xmlns:a="http://schemas.openxmlformats.org/drawingml/2006/main" xmlns:pic="http://schemas.openxmlformats.org/drawingml/2006/picture">
            <wp:extent cx="4554220" cy="288637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288637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>
        <w:rPr>
          <w:rFonts w:ascii="宋体" w:hAnsi="宋体" w:eastAsia="宋体"/>
          <w:b w:val="0"/>
          <w:i w:val="0"/>
          <w:color w:val="000000"/>
          <w:sz w:val="36"/>
        </w:rPr>
        <w:t>图</w:t>
      </w:r>
      <w:r>
        <w:rPr>
          <w:rFonts w:ascii="TimesNewRomanPS" w:hAnsi="TimesNewRomanPS" w:eastAsia="TimesNewRomanPS"/>
          <w:b/>
          <w:i w:val="0"/>
          <w:color w:val="000000"/>
          <w:sz w:val="36"/>
        </w:rPr>
        <w:t xml:space="preserve"> 3.3.6 </w:t>
      </w:r>
      <w:r>
        <w:rPr>
          <w:rFonts w:ascii="宋体" w:hAnsi="宋体" w:eastAsia="宋体"/>
          <w:b w:val="0"/>
          <w:i w:val="0"/>
          <w:color w:val="000000"/>
          <w:sz w:val="36"/>
        </w:rPr>
        <w:t>共源极放大电路</w:t>
      </w:r>
      <w:r>
        <w:rPr>
          <w:rFonts w:ascii="TimesNewRomanPS" w:hAnsi="TimesNewRomanPS" w:eastAsia="TimesNewRomanPS"/>
          <w:b/>
          <w:i w:val="0"/>
          <w:color w:val="000000"/>
          <w:sz w:val="36"/>
        </w:rPr>
        <w:t xml:space="preserve">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0.0" w:type="dxa"/>
      </w:tblPr>
      <w:tblGrid>
        <w:gridCol w:w="1232"/>
        <w:gridCol w:w="1232"/>
        <w:gridCol w:w="1232"/>
        <w:gridCol w:w="1232"/>
        <w:gridCol w:w="1232"/>
        <w:gridCol w:w="1232"/>
        <w:gridCol w:w="1232"/>
        <w:gridCol w:w="1232"/>
        <w:gridCol w:w="1232"/>
        <w:gridCol w:w="1232"/>
        <w:gridCol w:w="1232"/>
      </w:tblGrid>
      <w:tr>
        <w:trPr>
          <w:trHeight w:hRule="exact" w:val="624"/>
        </w:trPr>
        <w:tc>
          <w:tcPr>
            <w:tcW w:type="dxa" w:w="8650"/>
            <w:gridSpan w:val="3"/>
            <w:tcBorders>
              <w:end w:sz="6.0" w:val="single" w:color="#000000"/>
              <w:bottom w:sz="6.0" w:val="single" w:color="#CC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20" w:lineRule="exact" w:before="138" w:after="0"/>
              <w:ind w:left="46" w:right="46" w:firstLine="0"/>
              <w:jc w:val="right"/>
            </w:pPr>
            <w:r>
              <w:rPr>
                <w:rFonts w:ascii="TimesNewRomanPS" w:hAnsi="TimesNewRomanPS" w:eastAsia="TimesNewRomanPS"/>
                <w:b/>
                <w:i/>
                <w:color w:val="000000"/>
                <w:sz w:val="36"/>
              </w:rPr>
              <w:t>R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>P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36"/>
              </w:rPr>
              <w:t xml:space="preserve"> </w:t>
            </w:r>
          </w:p>
        </w:tc>
        <w:tc>
          <w:tcPr>
            <w:tcW w:type="dxa" w:w="498"/>
            <w:tcBorders>
              <w:start w:sz="6.0" w:val="single" w:color="#000000"/>
              <w:top w:sz="6.0" w:val="single" w:color="#000000"/>
              <w:end w:sz="6.0" w:val="single" w:color="#000000"/>
              <w:bottom w:sz="6.0" w:val="single" w:color="#CC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482"/>
            <w:gridSpan w:val="3"/>
            <w:tcBorders>
              <w:start w:sz="6.0" w:val="single" w:color="#000000"/>
              <w:top w:sz="6.0" w:val="single" w:color="#000000"/>
              <w:end w:sz="6.0" w:val="single" w:color="#000000"/>
              <w:bottom w:sz="6.0" w:val="single" w:color="#CC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8" w:lineRule="exact" w:before="356" w:after="0"/>
              <w:ind w:left="150" w:right="150" w:firstLine="0"/>
              <w:jc w:val="right"/>
            </w:pPr>
            <w:r>
              <w:rPr>
                <w:rFonts w:ascii="TimesNewRomanPS" w:hAnsi="TimesNewRomanPS" w:eastAsia="TimesNewRomanPS"/>
                <w:b/>
                <w:i/>
                <w:color w:val="000000"/>
                <w:sz w:val="36"/>
              </w:rPr>
              <w:t>R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36"/>
              </w:rPr>
              <w:t xml:space="preserve"> </w:t>
            </w:r>
          </w:p>
        </w:tc>
        <w:tc>
          <w:tcPr>
            <w:tcW w:type="dxa" w:w="2354"/>
            <w:gridSpan w:val="4"/>
            <w:tcBorders>
              <w:start w:sz="6.0" w:val="single" w:color="#000000"/>
              <w:top w:sz="6.0" w:val="single" w:color="#000000"/>
              <w:bottom w:sz="6.0" w:val="single" w:color="#CC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  <w:tr>
        <w:trPr>
          <w:trHeight w:hRule="exact" w:val="935"/>
        </w:trPr>
        <w:tc>
          <w:tcPr>
            <w:tcW w:type="dxa" w:w="1232"/>
            <w:tcBorders>
              <w:top w:sz="6.0" w:val="single" w:color="#CC0000"/>
              <w:end w:sz="6.0" w:val="single" w:color="#000000"/>
            </w:tcBorders>
          </w:tcPr>
          <w:p/>
        </w:tc>
        <w:tc>
          <w:tcPr>
            <w:tcW w:type="dxa" w:w="1232"/>
            <w:tcBorders>
              <w:top w:sz="6.0" w:val="single" w:color="#CC0000"/>
              <w:end w:sz="6.0" w:val="single" w:color="#000000"/>
            </w:tcBorders>
          </w:tcPr>
          <w:p/>
        </w:tc>
        <w:tc>
          <w:tcPr>
            <w:tcW w:type="dxa" w:w="1232"/>
            <w:tcBorders>
              <w:top w:sz="6.0" w:val="single" w:color="#CC0000"/>
              <w:end w:sz="6.0" w:val="single" w:color="#000000"/>
            </w:tcBorders>
          </w:tcPr>
          <w:p/>
        </w:tc>
        <w:tc>
          <w:tcPr>
            <w:tcW w:type="dxa" w:w="1232"/>
            <w:tcBorders>
              <w:top w:sz="6.0" w:val="single" w:color="#CC0000"/>
              <w:end w:sz="6.0" w:val="single" w:color="#000000"/>
            </w:tcBorders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</w:tr>
      <w:tr>
        <w:tc>
          <w:tcPr>
            <w:tcW w:type="dxa" w:w="1232"/>
            <w:tcBorders>
              <w:top w:sz="6.0" w:val="single" w:color="#CC0000"/>
              <w:end w:sz="6.0" w:val="single" w:color="#000000"/>
            </w:tcBorders>
          </w:tcPr>
          <w:p/>
        </w:tc>
        <w:tc>
          <w:tcPr>
            <w:tcW w:type="dxa" w:w="1232"/>
            <w:tcBorders>
              <w:top w:sz="6.0" w:val="single" w:color="#CC0000"/>
              <w:end w:sz="6.0" w:val="single" w:color="#000000"/>
            </w:tcBorders>
          </w:tcPr>
          <w:p/>
        </w:tc>
        <w:tc>
          <w:tcPr>
            <w:tcW w:type="dxa" w:w="1232"/>
            <w:tcBorders>
              <w:top w:sz="6.0" w:val="single" w:color="#CC0000"/>
              <w:end w:sz="6.0" w:val="single" w:color="#000000"/>
            </w:tcBorders>
          </w:tcPr>
          <w:p/>
        </w:tc>
        <w:tc>
          <w:tcPr>
            <w:tcW w:type="dxa" w:w="1232"/>
            <w:tcBorders>
              <w:top w:sz="6.0" w:val="single" w:color="#CC0000"/>
              <w:end w:sz="6.0" w:val="single" w:color="#000000"/>
            </w:tcBorders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</w:tr>
      <w:tr>
        <w:tc>
          <w:tcPr>
            <w:tcW w:type="dxa" w:w="1232"/>
            <w:tcBorders>
              <w:top w:sz="6.0" w:val="single" w:color="#CC0000"/>
              <w:end w:sz="6.0" w:val="single" w:color="#000000"/>
            </w:tcBorders>
          </w:tcPr>
          <w:p/>
        </w:tc>
        <w:tc>
          <w:tcPr>
            <w:tcW w:type="dxa" w:w="1232"/>
            <w:tcBorders>
              <w:top w:sz="6.0" w:val="single" w:color="#CC0000"/>
              <w:end w:sz="6.0" w:val="single" w:color="#000000"/>
            </w:tcBorders>
          </w:tcPr>
          <w:p/>
        </w:tc>
        <w:tc>
          <w:tcPr>
            <w:tcW w:type="dxa" w:w="1232"/>
            <w:tcBorders>
              <w:top w:sz="6.0" w:val="single" w:color="#CC0000"/>
              <w:end w:sz="6.0" w:val="single" w:color="#000000"/>
            </w:tcBorders>
          </w:tcPr>
          <w:p/>
        </w:tc>
        <w:tc>
          <w:tcPr>
            <w:tcW w:type="dxa" w:w="1232"/>
            <w:tcBorders>
              <w:top w:sz="6.0" w:val="single" w:color="#CC0000"/>
              <w:end w:sz="6.0" w:val="single" w:color="#000000"/>
            </w:tcBorders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</w:tr>
      <w:tr>
        <w:tc>
          <w:tcPr>
            <w:tcW w:type="dxa" w:w="1232"/>
            <w:tcBorders>
              <w:top w:sz="6.0" w:val="single" w:color="#CC0000"/>
              <w:end w:sz="6.0" w:val="single" w:color="#000000"/>
            </w:tcBorders>
          </w:tcPr>
          <w:p/>
        </w:tc>
        <w:tc>
          <w:tcPr>
            <w:tcW w:type="dxa" w:w="1232"/>
            <w:tcBorders>
              <w:top w:sz="6.0" w:val="single" w:color="#CC0000"/>
              <w:end w:sz="6.0" w:val="single" w:color="#000000"/>
            </w:tcBorders>
          </w:tcPr>
          <w:p/>
        </w:tc>
        <w:tc>
          <w:tcPr>
            <w:tcW w:type="dxa" w:w="1232"/>
            <w:tcBorders>
              <w:top w:sz="6.0" w:val="single" w:color="#CC0000"/>
              <w:end w:sz="6.0" w:val="single" w:color="#000000"/>
            </w:tcBorders>
          </w:tcPr>
          <w:p/>
        </w:tc>
        <w:tc>
          <w:tcPr>
            <w:tcW w:type="dxa" w:w="1232"/>
            <w:tcBorders>
              <w:top w:sz="6.0" w:val="single" w:color="#CC0000"/>
              <w:end w:sz="6.0" w:val="single" w:color="#000000"/>
            </w:tcBorders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</w:tr>
      <w:tr>
        <w:tc>
          <w:tcPr>
            <w:tcW w:type="dxa" w:w="1232"/>
            <w:tcBorders>
              <w:top w:sz="6.0" w:val="single" w:color="#CC0000"/>
              <w:end w:sz="6.0" w:val="single" w:color="#000000"/>
            </w:tcBorders>
          </w:tcPr>
          <w:p/>
        </w:tc>
        <w:tc>
          <w:tcPr>
            <w:tcW w:type="dxa" w:w="1232"/>
            <w:tcBorders>
              <w:top w:sz="6.0" w:val="single" w:color="#CC0000"/>
              <w:end w:sz="6.0" w:val="single" w:color="#000000"/>
            </w:tcBorders>
          </w:tcPr>
          <w:p/>
        </w:tc>
        <w:tc>
          <w:tcPr>
            <w:tcW w:type="dxa" w:w="1232"/>
            <w:tcBorders>
              <w:top w:sz="6.0" w:val="single" w:color="#CC0000"/>
              <w:end w:sz="6.0" w:val="single" w:color="#000000"/>
            </w:tcBorders>
          </w:tcPr>
          <w:p/>
        </w:tc>
        <w:tc>
          <w:tcPr>
            <w:tcW w:type="dxa" w:w="1232"/>
            <w:tcBorders>
              <w:top w:sz="6.0" w:val="single" w:color="#CC0000"/>
              <w:end w:sz="6.0" w:val="single" w:color="#000000"/>
            </w:tcBorders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</w:tr>
      <w:tr>
        <w:tc>
          <w:tcPr>
            <w:tcW w:type="dxa" w:w="1232"/>
            <w:tcBorders>
              <w:top w:sz="6.0" w:val="single" w:color="#CC0000"/>
              <w:end w:sz="6.0" w:val="single" w:color="#000000"/>
            </w:tcBorders>
          </w:tcPr>
          <w:p/>
        </w:tc>
        <w:tc>
          <w:tcPr>
            <w:tcW w:type="dxa" w:w="1232"/>
            <w:tcBorders>
              <w:top w:sz="6.0" w:val="single" w:color="#CC0000"/>
              <w:end w:sz="6.0" w:val="single" w:color="#000000"/>
            </w:tcBorders>
          </w:tcPr>
          <w:p/>
        </w:tc>
        <w:tc>
          <w:tcPr>
            <w:tcW w:type="dxa" w:w="1232"/>
            <w:tcBorders>
              <w:top w:sz="6.0" w:val="single" w:color="#CC0000"/>
              <w:end w:sz="6.0" w:val="single" w:color="#000000"/>
            </w:tcBorders>
          </w:tcPr>
          <w:p/>
        </w:tc>
        <w:tc>
          <w:tcPr>
            <w:tcW w:type="dxa" w:w="1232"/>
            <w:tcBorders>
              <w:top w:sz="6.0" w:val="single" w:color="#CC0000"/>
              <w:end w:sz="6.0" w:val="single" w:color="#000000"/>
            </w:tcBorders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</w:tr>
      <w:tr>
        <w:tc>
          <w:tcPr>
            <w:tcW w:type="dxa" w:w="1232"/>
            <w:tcBorders>
              <w:top w:sz="6.0" w:val="single" w:color="#CC0000"/>
              <w:end w:sz="6.0" w:val="single" w:color="#000000"/>
            </w:tcBorders>
          </w:tcPr>
          <w:p/>
        </w:tc>
        <w:tc>
          <w:tcPr>
            <w:tcW w:type="dxa" w:w="1232"/>
            <w:tcBorders>
              <w:top w:sz="6.0" w:val="single" w:color="#CC0000"/>
              <w:end w:sz="6.0" w:val="single" w:color="#000000"/>
            </w:tcBorders>
          </w:tcPr>
          <w:p/>
        </w:tc>
        <w:tc>
          <w:tcPr>
            <w:tcW w:type="dxa" w:w="1232"/>
            <w:tcBorders>
              <w:top w:sz="6.0" w:val="single" w:color="#CC0000"/>
              <w:end w:sz="6.0" w:val="single" w:color="#000000"/>
            </w:tcBorders>
          </w:tcPr>
          <w:p/>
        </w:tc>
        <w:tc>
          <w:tcPr>
            <w:tcW w:type="dxa" w:w="1232"/>
            <w:tcBorders>
              <w:top w:sz="6.0" w:val="single" w:color="#CC0000"/>
              <w:end w:sz="6.0" w:val="single" w:color="#000000"/>
            </w:tcBorders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  <w:tc>
          <w:tcPr>
            <w:tcW w:type="dxa" w:w="1232"/>
          </w:tcPr>
          <w:p/>
        </w:tc>
      </w:tr>
    </w:tbl>
    <w:p>
      <w:pPr>
        <w:sectPr>
          <w:pgSz w:w="14400" w:h="10800"/>
          <w:pgMar w:top="298" w:right="126" w:bottom="0" w:left="720" w:header="720" w:footer="720" w:gutter="0"/>
          <w:cols w:space="720"/>
          <w:docGrid w:linePitch="360"/>
        </w:sectPr>
      </w:pPr>
    </w:p>
    <w:p>
      <w:pPr>
        <w:autoSpaceDN w:val="0"/>
        <w:tabs>
          <w:tab w:pos="240" w:val="left"/>
        </w:tabs>
        <w:autoSpaceDE w:val="0"/>
        <w:widowControl/>
        <w:spacing w:line="886" w:lineRule="exact" w:before="324" w:after="0"/>
        <w:ind w:left="0" w:right="0" w:firstLine="0"/>
        <w:jc w:val="left"/>
      </w:pPr>
      <w:r>
        <w:tab/>
      </w:r>
      <w:r>
        <w:rPr>
          <w:u w:val="single" w:color="cc0000"/>
          <w:rFonts w:ascii="华文新魏" w:hAnsi="华文新魏" w:eastAsia="华文新魏"/>
          <w:b w:val="0"/>
          <w:i w:val="0"/>
          <w:color w:val="3333FF"/>
          <w:sz w:val="72"/>
        </w:rPr>
        <w:t>电路调试</w:t>
      </w:r>
      <w:r>
        <w:rPr>
          <w:u w:val="single" w:color="cc0000"/>
          <w:u w:val="single" w:color="cc0000"/>
          <w:rFonts w:ascii="华文楷体" w:hAnsi="华文楷体" w:eastAsia="华文楷体"/>
          <w:b w:val="0"/>
          <w:i w:val="0"/>
          <w:color w:val="000000"/>
          <w:sz w:val="64"/>
        </w:rPr>
        <w:t>（思路）</w:t>
      </w:r>
      <w:r>
        <w:br/>
      </w:r>
      <w:r>
        <w:rPr>
          <w:rFonts w:ascii="Wingdings" w:hAnsi="Wingdings" w:eastAsia="Wingdings"/>
          <w:b w:val="0"/>
          <w:i w:val="0"/>
          <w:color w:val="CC0000"/>
          <w:sz w:val="60"/>
        </w:rPr>
        <w:t>➢</w:t>
      </w:r>
      <w:r>
        <w:rPr>
          <w:rFonts w:ascii="华文楷体" w:hAnsi="华文楷体" w:eastAsia="华文楷体"/>
          <w:b w:val="0"/>
          <w:i w:val="0"/>
          <w:color w:val="000000"/>
          <w:sz w:val="60"/>
        </w:rPr>
        <w:t xml:space="preserve"> 静态工作点范围？</w:t>
      </w:r>
    </w:p>
    <w:p>
      <w:pPr>
        <w:autoSpaceDN w:val="0"/>
        <w:autoSpaceDE w:val="0"/>
        <w:widowControl/>
        <w:spacing w:line="678" w:lineRule="exact" w:before="70" w:after="0"/>
        <w:ind w:left="282" w:right="282" w:firstLine="0"/>
        <w:jc w:val="right"/>
      </w:pPr>
      <w:r>
        <w:rPr>
          <w:rFonts w:ascii="Wingdings" w:hAnsi="Wingdings" w:eastAsia="Wingdings"/>
          <w:b w:val="0"/>
          <w:i w:val="0"/>
          <w:color w:val="000000"/>
          <w:sz w:val="52"/>
        </w:rPr>
        <w:t>➢</w:t>
      </w:r>
      <w:r>
        <w:rPr>
          <w:rFonts w:ascii="华文楷体" w:hAnsi="华文楷体" w:eastAsia="华文楷体"/>
          <w:b w:val="0"/>
          <w:i w:val="0"/>
          <w:color w:val="000000"/>
          <w:sz w:val="52"/>
        </w:rPr>
        <w:t xml:space="preserve"> 静态工作点未达到预期设计值的问题分析与解决</w:t>
      </w:r>
    </w:p>
    <w:p>
      <w:pPr>
        <w:autoSpaceDN w:val="0"/>
        <w:autoSpaceDE w:val="0"/>
        <w:widowControl/>
        <w:spacing w:line="624" w:lineRule="exact" w:before="0" w:after="0"/>
        <w:ind w:left="1430" w:right="1430" w:firstLine="0"/>
        <w:jc w:val="left"/>
      </w:pPr>
      <w:r>
        <w:rPr>
          <w:rFonts w:ascii="华文楷体" w:hAnsi="华文楷体" w:eastAsia="华文楷体"/>
          <w:b w:val="0"/>
          <w:i w:val="0"/>
          <w:color w:val="000000"/>
          <w:sz w:val="52"/>
        </w:rPr>
        <w:t>方法？</w:t>
      </w:r>
    </w:p>
    <w:p>
      <w:pPr>
        <w:autoSpaceDN w:val="0"/>
        <w:autoSpaceDE w:val="0"/>
        <w:widowControl/>
        <w:spacing w:line="780" w:lineRule="exact" w:before="84" w:after="0"/>
        <w:ind w:left="0" w:right="0" w:firstLine="0"/>
        <w:jc w:val="left"/>
      </w:pPr>
      <w:r>
        <w:rPr>
          <w:rFonts w:ascii="Wingdings" w:hAnsi="Wingdings" w:eastAsia="Wingdings"/>
          <w:b w:val="0"/>
          <w:i w:val="0"/>
          <w:color w:val="CC0000"/>
          <w:sz w:val="60"/>
        </w:rPr>
        <w:t>➢</w:t>
      </w:r>
      <w:r>
        <w:rPr>
          <w:rFonts w:ascii="华文楷体" w:hAnsi="华文楷体" w:eastAsia="华文楷体"/>
          <w:b w:val="0"/>
          <w:i w:val="0"/>
          <w:color w:val="000000"/>
          <w:sz w:val="60"/>
        </w:rPr>
        <w:t xml:space="preserve"> 动态波形观察</w:t>
      </w:r>
    </w:p>
    <w:p>
      <w:pPr>
        <w:autoSpaceDN w:val="0"/>
        <w:autoSpaceDE w:val="0"/>
        <w:widowControl/>
        <w:spacing w:line="678" w:lineRule="exact" w:before="70" w:after="0"/>
        <w:ind w:left="742" w:right="742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52"/>
        </w:rPr>
        <w:t>➢</w:t>
      </w:r>
      <w:r>
        <w:rPr>
          <w:rFonts w:ascii="华文楷体" w:hAnsi="华文楷体" w:eastAsia="华文楷体"/>
          <w:b w:val="0"/>
          <w:i w:val="0"/>
          <w:color w:val="000000"/>
          <w:sz w:val="52"/>
        </w:rPr>
        <w:t xml:space="preserve"> 输出波形失真的解决方法？</w:t>
      </w:r>
    </w:p>
    <w:p>
      <w:pPr>
        <w:autoSpaceDN w:val="0"/>
        <w:autoSpaceDE w:val="0"/>
        <w:widowControl/>
        <w:spacing w:line="782" w:lineRule="exact" w:before="84" w:after="0"/>
        <w:ind w:left="0" w:right="0" w:firstLine="0"/>
        <w:jc w:val="left"/>
      </w:pPr>
      <w:r>
        <w:rPr>
          <w:rFonts w:ascii="Wingdings" w:hAnsi="Wingdings" w:eastAsia="Wingdings"/>
          <w:b w:val="0"/>
          <w:i w:val="0"/>
          <w:color w:val="CC0000"/>
          <w:sz w:val="60"/>
        </w:rPr>
        <w:t>➢</w:t>
      </w:r>
      <w:r>
        <w:rPr>
          <w:rFonts w:ascii="华文楷体" w:hAnsi="华文楷体" w:eastAsia="华文楷体"/>
          <w:b w:val="0"/>
          <w:i w:val="0"/>
          <w:color w:val="000000"/>
          <w:sz w:val="60"/>
        </w:rPr>
        <w:t xml:space="preserve"> 最佳静态工作点的调整</w:t>
      </w:r>
    </w:p>
    <w:p>
      <w:pPr>
        <w:autoSpaceDN w:val="0"/>
        <w:autoSpaceDE w:val="0"/>
        <w:widowControl/>
        <w:spacing w:line="748" w:lineRule="exact" w:before="0" w:after="0"/>
        <w:ind w:left="742" w:right="742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52"/>
        </w:rPr>
        <w:t>➢</w:t>
      </w:r>
      <w:r>
        <w:rPr>
          <w:rFonts w:ascii="华文楷体" w:hAnsi="华文楷体" w:eastAsia="华文楷体"/>
          <w:b w:val="0"/>
          <w:i w:val="0"/>
          <w:color w:val="000000"/>
          <w:sz w:val="52"/>
        </w:rPr>
        <w:t xml:space="preserve"> 什么叫最大不失真？</w:t>
      </w:r>
      <w:r>
        <w:br/>
      </w:r>
      <w:r>
        <w:rPr>
          <w:rFonts w:ascii="Wingdings" w:hAnsi="Wingdings" w:eastAsia="Wingdings"/>
          <w:b w:val="0"/>
          <w:i w:val="0"/>
          <w:color w:val="000000"/>
          <w:sz w:val="52"/>
        </w:rPr>
        <w:t>➢</w:t>
      </w:r>
      <w:r>
        <w:rPr>
          <w:rFonts w:ascii="华文楷体" w:hAnsi="华文楷体" w:eastAsia="华文楷体"/>
          <w:b w:val="0"/>
          <w:i w:val="0"/>
          <w:color w:val="000000"/>
          <w:sz w:val="52"/>
        </w:rPr>
        <w:t xml:space="preserve"> 为什么要调整电路工作在最大不失真状态？</w:t>
      </w:r>
      <w:r>
        <w:rPr>
          <w:rFonts w:ascii="Wingdings" w:hAnsi="Wingdings" w:eastAsia="Wingdings"/>
          <w:b w:val="0"/>
          <w:i w:val="0"/>
          <w:color w:val="000000"/>
          <w:sz w:val="52"/>
        </w:rPr>
        <w:t>➢</w:t>
      </w:r>
      <w:r>
        <w:rPr>
          <w:rFonts w:ascii="华文楷体" w:hAnsi="华文楷体" w:eastAsia="华文楷体"/>
          <w:b w:val="0"/>
          <w:i w:val="0"/>
          <w:color w:val="000000"/>
          <w:sz w:val="52"/>
        </w:rPr>
        <w:t xml:space="preserve"> 如何调整电路到最大不失真状态？</w:t>
      </w:r>
    </w:p>
    <w:p>
      <w:pPr>
        <w:sectPr>
          <w:pgSz w:w="14400" w:h="10800"/>
          <w:pgMar w:top="376" w:right="880" w:bottom="432" w:left="882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46" w:lineRule="exact" w:before="404" w:after="0"/>
        <w:ind w:left="88" w:right="88" w:firstLine="0"/>
        <w:jc w:val="left"/>
      </w:pPr>
      <w:r>
        <w:rPr>
          <w:rFonts w:ascii="华文新魏" w:hAnsi="华文新魏" w:eastAsia="华文新魏"/>
          <w:b w:val="0"/>
          <w:i w:val="0"/>
          <w:color w:val="0033CC"/>
          <w:sz w:val="72"/>
        </w:rPr>
        <w:t>性能测试</w:t>
      </w:r>
    </w:p>
    <w:p>
      <w:pPr>
        <w:autoSpaceDN w:val="0"/>
        <w:autoSpaceDE w:val="0"/>
        <w:widowControl/>
        <w:spacing w:line="780" w:lineRule="exact" w:before="486" w:after="0"/>
        <w:ind w:left="88" w:right="88" w:firstLine="0"/>
        <w:jc w:val="left"/>
      </w:pPr>
      <w:r>
        <w:rPr>
          <w:rFonts w:ascii="Wingdings" w:hAnsi="Wingdings" w:eastAsia="Wingdings"/>
          <w:b w:val="0"/>
          <w:i w:val="0"/>
          <w:color w:val="CC0000"/>
          <w:sz w:val="60"/>
        </w:rPr>
        <w:t>➢</w:t>
      </w:r>
      <w:r>
        <w:rPr>
          <w:rFonts w:ascii="华文楷体" w:hAnsi="华文楷体" w:eastAsia="华文楷体"/>
          <w:b w:val="0"/>
          <w:i w:val="0"/>
          <w:color w:val="000000"/>
          <w:sz w:val="60"/>
        </w:rPr>
        <w:t xml:space="preserve"> 性能指标的测试与电路的调整：</w:t>
      </w:r>
    </w:p>
    <w:p>
      <w:pPr>
        <w:autoSpaceDN w:val="0"/>
        <w:autoSpaceDE w:val="0"/>
        <w:widowControl/>
        <w:spacing w:line="758" w:lineRule="exact" w:before="24" w:after="0"/>
        <w:ind w:left="828" w:right="828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52"/>
        </w:rPr>
        <w:t>➢</w:t>
      </w:r>
      <w:r>
        <w:rPr>
          <w:rFonts w:ascii="Arial Narrow" w:hAnsi="Arial Narrow" w:eastAsia="Arial Narrow"/>
          <w:b w:val="0"/>
          <w:i w:val="0"/>
          <w:color w:val="000000"/>
          <w:sz w:val="52"/>
        </w:rPr>
        <w:t xml:space="preserve"> A</w:t>
      </w:r>
      <w:r>
        <w:rPr>
          <w:w w:val="98.74286106654576"/>
          <w:rFonts w:ascii="Arial Narrow" w:hAnsi="Arial Narrow" w:eastAsia="Arial Narrow"/>
          <w:b w:val="0"/>
          <w:i w:val="0"/>
          <w:color w:val="000000"/>
          <w:sz w:val="35"/>
        </w:rPr>
        <w:t>V</w:t>
      </w:r>
      <w:r>
        <w:rPr>
          <w:rFonts w:ascii="华文楷体" w:hAnsi="华文楷体" w:eastAsia="华文楷体"/>
          <w:b w:val="0"/>
          <w:i w:val="0"/>
          <w:color w:val="000000"/>
          <w:sz w:val="52"/>
        </w:rPr>
        <w:t>的测试；</w:t>
      </w:r>
      <w:r>
        <w:br/>
      </w:r>
      <w:r>
        <w:rPr>
          <w:rFonts w:ascii="Wingdings" w:hAnsi="Wingdings" w:eastAsia="Wingdings"/>
          <w:b w:val="0"/>
          <w:i w:val="0"/>
          <w:color w:val="000000"/>
          <w:sz w:val="52"/>
        </w:rPr>
        <w:t>➢</w:t>
      </w:r>
      <w:r>
        <w:rPr>
          <w:rFonts w:ascii="华文楷体" w:hAnsi="华文楷体" w:eastAsia="华文楷体"/>
          <w:b w:val="0"/>
          <w:i w:val="0"/>
          <w:color w:val="000000"/>
          <w:sz w:val="52"/>
        </w:rPr>
        <w:t xml:space="preserve"> 幅频特性的测试</w:t>
      </w:r>
      <w:r>
        <w:br/>
      </w:r>
      <w:r>
        <w:rPr>
          <w:rFonts w:ascii="Wingdings" w:hAnsi="Wingdings" w:eastAsia="Wingdings"/>
          <w:b w:val="0"/>
          <w:i w:val="0"/>
          <w:color w:val="000000"/>
          <w:sz w:val="52"/>
        </w:rPr>
        <w:t>➢</w:t>
      </w:r>
      <w:r>
        <w:rPr>
          <w:rFonts w:ascii="Arial Narrow" w:hAnsi="Arial Narrow" w:eastAsia="Arial Narrow"/>
          <w:b w:val="0"/>
          <w:i w:val="0"/>
          <w:color w:val="000000"/>
          <w:sz w:val="52"/>
        </w:rPr>
        <w:t xml:space="preserve"> R</w:t>
      </w:r>
      <w:r>
        <w:rPr>
          <w:w w:val="98.74286106654576"/>
          <w:rFonts w:ascii="Arial Narrow" w:hAnsi="Arial Narrow" w:eastAsia="Arial Narrow"/>
          <w:b w:val="0"/>
          <w:i w:val="0"/>
          <w:color w:val="000000"/>
          <w:sz w:val="35"/>
        </w:rPr>
        <w:t>i</w:t>
      </w:r>
      <w:r>
        <w:br/>
      </w:r>
      <w:r>
        <w:rPr>
          <w:rFonts w:ascii="Wingdings" w:hAnsi="Wingdings" w:eastAsia="Wingdings"/>
          <w:b w:val="0"/>
          <w:i w:val="0"/>
          <w:color w:val="000000"/>
          <w:sz w:val="52"/>
        </w:rPr>
        <w:t>➢</w:t>
      </w:r>
      <w:r>
        <w:rPr>
          <w:rFonts w:ascii="Arial Narrow" w:hAnsi="Arial Narrow" w:eastAsia="Arial Narrow"/>
          <w:b w:val="0"/>
          <w:i w:val="0"/>
          <w:color w:val="000000"/>
          <w:sz w:val="52"/>
        </w:rPr>
        <w:t xml:space="preserve"> R</w:t>
      </w:r>
      <w:r>
        <w:rPr>
          <w:w w:val="98.74286106654576"/>
          <w:rFonts w:ascii="Arial Narrow" w:hAnsi="Arial Narrow" w:eastAsia="Arial Narrow"/>
          <w:b w:val="0"/>
          <w:i w:val="0"/>
          <w:color w:val="000000"/>
          <w:sz w:val="35"/>
        </w:rPr>
        <w:t>o</w:t>
      </w:r>
    </w:p>
    <w:p>
      <w:pPr>
        <w:autoSpaceDN w:val="0"/>
        <w:tabs>
          <w:tab w:pos="224" w:val="left"/>
        </w:tabs>
        <w:autoSpaceDE w:val="0"/>
        <w:widowControl/>
        <w:spacing w:line="826" w:lineRule="exact" w:before="0" w:after="0"/>
        <w:ind w:left="88" w:right="88" w:firstLine="0"/>
        <w:jc w:val="left"/>
      </w:pPr>
      <w:r>
        <w:rPr>
          <w:rFonts w:ascii="Wingdings" w:hAnsi="Wingdings" w:eastAsia="Wingdings"/>
          <w:b w:val="0"/>
          <w:i w:val="0"/>
          <w:color w:val="CC0000"/>
          <w:sz w:val="60"/>
        </w:rPr>
        <w:t>➢</w:t>
      </w:r>
      <w:r>
        <w:rPr>
          <w:rFonts w:ascii="华文楷体" w:hAnsi="华文楷体" w:eastAsia="华文楷体"/>
          <w:b w:val="0"/>
          <w:i w:val="0"/>
          <w:color w:val="FF3300"/>
          <w:sz w:val="60"/>
        </w:rPr>
        <w:t xml:space="preserve"> 特别注意：</w:t>
      </w:r>
      <w:r>
        <w:br/>
      </w:r>
      <w:r>
        <w:tab/>
      </w:r>
      <w:r>
        <w:rPr>
          <w:rFonts w:ascii="华文楷体" w:hAnsi="华文楷体" w:eastAsia="华文楷体"/>
          <w:b w:val="0"/>
          <w:i w:val="0"/>
          <w:color w:val="000000"/>
          <w:sz w:val="60"/>
        </w:rPr>
        <w:t>交流信号</w:t>
      </w:r>
      <w:r>
        <w:rPr>
          <w:rFonts w:ascii="Arial Narrow" w:hAnsi="Arial Narrow" w:eastAsia="Arial Narrow"/>
          <w:b/>
          <w:i w:val="0"/>
          <w:color w:val="000000"/>
          <w:sz w:val="60"/>
        </w:rPr>
        <w:t>V</w:t>
      </w:r>
      <w:r>
        <w:rPr>
          <w:rFonts w:ascii="Arial Narrow" w:hAnsi="Arial Narrow" w:eastAsia="Arial Narrow"/>
          <w:b/>
          <w:i w:val="0"/>
          <w:color w:val="000000"/>
          <w:sz w:val="40"/>
        </w:rPr>
        <w:t>i</w:t>
      </w:r>
      <w:r>
        <w:rPr>
          <w:rFonts w:ascii="华文楷体" w:hAnsi="华文楷体" w:eastAsia="华文楷体"/>
          <w:b w:val="0"/>
          <w:i w:val="0"/>
          <w:color w:val="000000"/>
          <w:sz w:val="60"/>
        </w:rPr>
        <w:t xml:space="preserve"> 和</w:t>
      </w:r>
      <w:r>
        <w:rPr>
          <w:rFonts w:ascii="Arial Narrow" w:hAnsi="Arial Narrow" w:eastAsia="Arial Narrow"/>
          <w:b/>
          <w:i w:val="0"/>
          <w:color w:val="000000"/>
          <w:sz w:val="60"/>
        </w:rPr>
        <w:t>V</w:t>
      </w:r>
      <w:r>
        <w:rPr>
          <w:rFonts w:ascii="Arial Narrow" w:hAnsi="Arial Narrow" w:eastAsia="Arial Narrow"/>
          <w:b/>
          <w:i w:val="0"/>
          <w:color w:val="000000"/>
          <w:sz w:val="40"/>
        </w:rPr>
        <w:t>o</w:t>
      </w:r>
      <w:r>
        <w:rPr>
          <w:rFonts w:ascii="华文楷体" w:hAnsi="华文楷体" w:eastAsia="华文楷体"/>
          <w:b w:val="0"/>
          <w:i w:val="0"/>
          <w:color w:val="000000"/>
          <w:sz w:val="60"/>
        </w:rPr>
        <w:t>的有效值及峰峰值只能用</w:t>
      </w:r>
      <w:r>
        <w:rPr>
          <w:rFonts w:ascii="华文楷体" w:hAnsi="华文楷体" w:eastAsia="华文楷体"/>
          <w:b w:val="0"/>
          <w:i w:val="0"/>
          <w:color w:val="FF3300"/>
          <w:sz w:val="60"/>
        </w:rPr>
        <w:t>示波</w:t>
      </w:r>
      <w:r>
        <w:rPr>
          <w:rFonts w:ascii="华文楷体" w:hAnsi="华文楷体" w:eastAsia="华文楷体"/>
          <w:b w:val="0"/>
          <w:i w:val="0"/>
          <w:color w:val="FF3300"/>
          <w:sz w:val="60"/>
        </w:rPr>
        <w:t>器</w:t>
      </w:r>
      <w:r>
        <w:rPr>
          <w:rFonts w:ascii="华文楷体" w:hAnsi="华文楷体" w:eastAsia="华文楷体"/>
          <w:b w:val="0"/>
          <w:i w:val="0"/>
          <w:color w:val="000000"/>
          <w:sz w:val="60"/>
        </w:rPr>
        <w:t>测量，而不能用</w:t>
      </w:r>
      <w:r>
        <w:rPr>
          <w:rFonts w:ascii="华文楷体" w:hAnsi="华文楷体" w:eastAsia="华文楷体"/>
          <w:b w:val="0"/>
          <w:i w:val="0"/>
          <w:color w:val="FF3300"/>
          <w:sz w:val="60"/>
        </w:rPr>
        <w:t>万用表</w:t>
      </w:r>
      <w:r>
        <w:rPr>
          <w:rFonts w:ascii="华文楷体" w:hAnsi="华文楷体" w:eastAsia="华文楷体"/>
          <w:b w:val="0"/>
          <w:i w:val="0"/>
          <w:color w:val="000000"/>
          <w:sz w:val="60"/>
        </w:rPr>
        <w:t>。</w:t>
      </w:r>
      <w:r>
        <w:rPr>
          <w:rFonts w:ascii="Arial Narrow" w:hAnsi="Arial Narrow" w:eastAsia="Arial Narrow"/>
          <w:b/>
          <w:i w:val="0"/>
          <w:color w:val="000000"/>
          <w:sz w:val="60"/>
        </w:rPr>
        <w:t>---</w:t>
      </w:r>
      <w:r>
        <w:rPr>
          <w:rFonts w:ascii="华文楷体" w:hAnsi="华文楷体" w:eastAsia="华文楷体"/>
          <w:b w:val="0"/>
          <w:i w:val="0"/>
          <w:color w:val="FF3300"/>
          <w:sz w:val="60"/>
        </w:rPr>
        <w:t>？？？</w:t>
      </w:r>
      <w:r>
        <w:br/>
      </w:r>
      <w:r>
        <w:rPr>
          <w:rFonts w:ascii="Wingdings" w:hAnsi="Wingdings" w:eastAsia="Wingdings"/>
          <w:b w:val="0"/>
          <w:i w:val="0"/>
          <w:color w:val="FF3300"/>
          <w:sz w:val="64"/>
        </w:rPr>
        <w:t>➢</w:t>
      </w:r>
      <w:r>
        <w:rPr>
          <w:rFonts w:ascii="华文楷体" w:hAnsi="华文楷体" w:eastAsia="华文楷体"/>
          <w:b w:val="0"/>
          <w:i w:val="0"/>
          <w:color w:val="FF3300"/>
          <w:sz w:val="64"/>
        </w:rPr>
        <w:t xml:space="preserve"> 所有测试均应在波形基本不失真情况下测</w:t>
      </w:r>
    </w:p>
    <w:p>
      <w:pPr>
        <w:autoSpaceDN w:val="0"/>
        <w:autoSpaceDE w:val="0"/>
        <w:widowControl/>
        <w:spacing w:line="776" w:lineRule="exact" w:before="0" w:after="0"/>
        <w:ind w:left="826" w:right="826" w:firstLine="0"/>
        <w:jc w:val="left"/>
      </w:pPr>
      <w:r>
        <w:rPr>
          <w:u w:val="single" w:color="cc0000"/>
          <w:rFonts w:ascii="华文楷体" w:hAnsi="华文楷体" w:eastAsia="华文楷体"/>
          <w:b w:val="0"/>
          <w:i w:val="0"/>
          <w:color w:val="FF3300"/>
          <w:sz w:val="64"/>
        </w:rPr>
        <w:t>量！</w:t>
      </w:r>
    </w:p>
    <w:p>
      <w:pPr>
        <w:sectPr>
          <w:pgSz w:w="14400" w:h="10800"/>
          <w:pgMar w:top="402" w:right="880" w:bottom="422" w:left="952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226"/>
        <w:gridCol w:w="4226"/>
        <w:gridCol w:w="4226"/>
      </w:tblGrid>
      <w:tr>
        <w:trPr>
          <w:trHeight w:hRule="exact" w:val="964"/>
        </w:trPr>
        <w:tc>
          <w:tcPr>
            <w:tcW w:type="dxa" w:w="7794"/>
            <w:tcBorders>
              <w:bottom w:sz="6.0" w:val="single" w:color="#CC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46" w:lineRule="exact" w:before="200" w:after="0"/>
              <w:ind w:left="0" w:right="0" w:firstLine="0"/>
              <w:jc w:val="left"/>
            </w:pPr>
            <w:r>
              <w:rPr>
                <w:rFonts w:ascii="华文新魏" w:hAnsi="华文新魏" w:eastAsia="华文新魏"/>
                <w:b w:val="0"/>
                <w:i w:val="0"/>
                <w:color w:val="0033CC"/>
                <w:sz w:val="72"/>
              </w:rPr>
              <w:t>测试静态工作点</w:t>
            </w:r>
          </w:p>
        </w:tc>
        <w:tc>
          <w:tcPr>
            <w:tcW w:type="dxa" w:w="268"/>
            <w:tcBorders>
              <w:bottom w:sz="6.0" w:val="single" w:color="#CC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606"/>
            <w:tcBorders>
              <w:bottom w:sz="6.0" w:val="single" w:color="#CC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166"/>
        </w:trPr>
        <w:tc>
          <w:tcPr>
            <w:tcW w:type="dxa" w:w="7794"/>
            <w:tcBorders>
              <w:top w:sz="6.0" w:val="single" w:color="#CC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72" w:lineRule="exact" w:before="530" w:after="0"/>
              <w:ind w:left="172" w:right="172" w:firstLine="0"/>
              <w:jc w:val="right"/>
            </w:pPr>
            <w:r>
              <w:rPr>
                <w:rFonts w:ascii="华文楷体" w:hAnsi="华文楷体" w:eastAsia="华文楷体"/>
                <w:b w:val="0"/>
                <w:i w:val="0"/>
                <w:color w:val="000000"/>
                <w:sz w:val="44"/>
              </w:rPr>
              <w:t>连接好电路后，检查无误后接通</w:t>
            </w:r>
          </w:p>
        </w:tc>
        <w:tc>
          <w:tcPr>
            <w:tcW w:type="dxa" w:w="268"/>
            <w:vMerge w:val="restart"/>
            <w:tcBorders>
              <w:top w:sz="6.0" w:val="single" w:color="#CC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0" w:after="0"/>
              <w:ind w:left="26" w:right="26" w:firstLine="0"/>
              <w:jc w:val="right"/>
            </w:pPr>
            <w:r>
              <w:rPr>
                <w:w w:val="98.46975962320964"/>
                <w:rFonts w:ascii="TimesNewRomanPSMT" w:hAnsi="TimesNewRomanPSMT" w:eastAsia="TimesNewRomanPSMT"/>
                <w:b w:val="0"/>
                <w:i w:val="0"/>
                <w:color w:val="000000"/>
                <w:sz w:val="30"/>
              </w:rPr>
              <w:t xml:space="preserve"> </w:t>
            </w:r>
          </w:p>
        </w:tc>
        <w:tc>
          <w:tcPr>
            <w:tcW w:type="dxa" w:w="4606"/>
            <w:vMerge w:val="restart"/>
            <w:tcBorders>
              <w:top w:sz="6.0" w:val="single" w:color="#CC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20" w:right="20" w:firstLine="0"/>
              <w:jc w:val="right"/>
            </w:pPr>
            <w:r>
              <w:rPr>
                <w:rFonts w:ascii="TimesNewRomanPS" w:hAnsi="TimesNewRomanPS" w:eastAsia="TimesNewRomanPS"/>
                <w:b/>
                <w:i/>
                <w:color w:val="000000"/>
                <w:sz w:val="25"/>
              </w:rPr>
              <w:t>V</w:t>
            </w:r>
            <w:r>
              <w:rPr>
                <w:w w:val="98.73303806080538"/>
                <w:rFonts w:ascii="TimesNewRomanPS" w:hAnsi="TimesNewRomanPS" w:eastAsia="TimesNewRomanPS"/>
                <w:b/>
                <w:i w:val="0"/>
                <w:color w:val="000000"/>
                <w:sz w:val="17"/>
              </w:rPr>
              <w:t>DD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5"/>
              </w:rPr>
              <w:t xml:space="preserve">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22.00000000000045" w:type="dxa"/>
            </w:tblPr>
            <w:tblGrid>
              <w:gridCol w:w="419"/>
              <w:gridCol w:w="419"/>
              <w:gridCol w:w="419"/>
              <w:gridCol w:w="419"/>
              <w:gridCol w:w="419"/>
              <w:gridCol w:w="419"/>
              <w:gridCol w:w="419"/>
              <w:gridCol w:w="419"/>
              <w:gridCol w:w="419"/>
              <w:gridCol w:w="419"/>
              <w:gridCol w:w="419"/>
            </w:tblGrid>
            <w:tr>
              <w:trPr>
                <w:trHeight w:hRule="exact" w:val="1092"/>
              </w:trPr>
              <w:tc>
                <w:tcPr>
                  <w:tcW w:type="dxa" w:w="1572"/>
                  <w:gridSpan w:val="4"/>
                  <w:vMerge w:val="restart"/>
                  <w:tcBorders>
                    <w:end w:sz="6.0" w:val="single" w:color="#000000"/>
                    <w:bottom w:sz="6.0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48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86.00000000000023" w:type="dxa"/>
                  </w:tblPr>
                  <w:tblGrid>
                    <w:gridCol w:w="786"/>
                    <w:gridCol w:w="786"/>
                  </w:tblGrid>
                  <w:tr>
                    <w:trPr>
                      <w:trHeight w:hRule="exact" w:val="1152"/>
                    </w:trPr>
                    <w:tc>
                      <w:tcPr>
                        <w:tcW w:type="dxa" w:w="1344"/>
                        <w:gridSpan w:val="2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364" w:lineRule="exact" w:before="48" w:after="0"/>
                          <w:ind w:left="346" w:right="346" w:firstLine="0"/>
                          <w:jc w:val="right"/>
                        </w:pPr>
                        <w:r>
                          <w:rPr>
                            <w:rFonts w:ascii="TimesNewRomanPS" w:hAnsi="TimesNewRomanPS" w:eastAsia="TimesNewRomanPS"/>
                            <w:b/>
                            <w:i/>
                            <w:color w:val="000000"/>
                            <w:sz w:val="25"/>
                          </w:rPr>
                          <w:t>R</w:t>
                        </w:r>
                        <w:r>
                          <w:rPr>
                            <w:w w:val="98.73303806080538"/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17"/>
                          </w:rPr>
                          <w:t>P</w:t>
                        </w:r>
                        <w:r>
                          <w:rPr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25"/>
                          </w:rPr>
                          <w:t xml:space="preserve"> </w:t>
                        </w:r>
                      </w:p>
                      <w:p>
                        <w:pPr>
                          <w:autoSpaceDN w:val="0"/>
                          <w:autoSpaceDE w:val="0"/>
                          <w:widowControl/>
                          <w:spacing w:line="278" w:lineRule="exact" w:before="0" w:after="0"/>
                          <w:ind w:left="214" w:right="214" w:firstLine="0"/>
                          <w:jc w:val="left"/>
                        </w:pPr>
                        <w:r>
                          <w:rPr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25"/>
                          </w:rPr>
                          <w:t>470k</w:t>
                        </w:r>
                        <w:r>
                          <w:rPr>
                            <w:rFonts w:ascii="SymbolMT" w:hAnsi="SymbolMT" w:eastAsia="SymbolMT"/>
                            <w:b w:val="0"/>
                            <w:i w:val="0"/>
                            <w:color w:val="000000"/>
                            <w:sz w:val="25"/>
                          </w:rPr>
                          <w:t></w:t>
                        </w:r>
                        <w:r>
                          <w:rPr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25"/>
                          </w:rPr>
                          <w:t xml:space="preserve"> </w:t>
                        </w:r>
                      </w:p>
                      <w:p>
                        <w:pPr>
                          <w:autoSpaceDN w:val="0"/>
                          <w:autoSpaceDE w:val="0"/>
                          <w:widowControl/>
                          <w:spacing w:line="362" w:lineRule="exact" w:before="102" w:after="0"/>
                          <w:ind w:left="36" w:right="36" w:firstLine="0"/>
                          <w:jc w:val="right"/>
                        </w:pPr>
                        <w:r>
                          <w:rPr>
                            <w:rFonts w:ascii="TimesNewRomanPS" w:hAnsi="TimesNewRomanPS" w:eastAsia="TimesNewRomanPS"/>
                            <w:b/>
                            <w:i/>
                            <w:color w:val="000000"/>
                            <w:sz w:val="25"/>
                          </w:rPr>
                          <w:t>R</w:t>
                        </w:r>
                        <w:r>
                          <w:rPr>
                            <w:w w:val="98.73303806080538"/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17"/>
                          </w:rPr>
                          <w:t>g1</w:t>
                        </w:r>
                        <w:r>
                          <w:rPr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25"/>
                          </w:rPr>
                          <w:t xml:space="preserve"> </w:t>
                        </w:r>
                      </w:p>
                    </w:tc>
                  </w:tr>
                  <w:tr>
                    <w:trPr>
                      <w:trHeight w:hRule="exact" w:val="638"/>
                    </w:trPr>
                    <w:tc>
                      <w:tcPr>
                        <w:tcW w:type="dxa" w:w="512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364" w:lineRule="exact" w:before="218" w:after="0"/>
                          <w:ind w:left="14" w:right="14" w:firstLine="0"/>
                          <w:jc w:val="right"/>
                        </w:pPr>
                        <w:r>
                          <w:rPr>
                            <w:rFonts w:ascii="TimesNewRomanPS" w:hAnsi="TimesNewRomanPS" w:eastAsia="TimesNewRomanPS"/>
                            <w:b/>
                            <w:i/>
                            <w:color w:val="000000"/>
                            <w:sz w:val="25"/>
                          </w:rPr>
                          <w:t>C</w:t>
                        </w:r>
                        <w:r>
                          <w:rPr>
                            <w:w w:val="98.73303806080538"/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17"/>
                          </w:rPr>
                          <w:t>1</w:t>
                        </w:r>
                        <w:r>
                          <w:rPr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25"/>
                          </w:rPr>
                          <w:t xml:space="preserve"> </w:t>
                        </w:r>
                      </w:p>
                    </w:tc>
                    <w:tc>
                      <w:tcPr>
                        <w:tcW w:type="dxa" w:w="832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344" w:lineRule="exact" w:before="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25"/>
                          </w:rPr>
                          <w:t>100k</w:t>
                        </w:r>
                        <w:r>
                          <w:rPr>
                            <w:rFonts w:ascii="SymbolMT" w:hAnsi="SymbolMT" w:eastAsia="SymbolMT"/>
                            <w:b w:val="0"/>
                            <w:i w:val="0"/>
                            <w:color w:val="000000"/>
                            <w:sz w:val="25"/>
                          </w:rPr>
                          <w:t></w:t>
                        </w:r>
                        <w:r>
                          <w:rPr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25"/>
                          </w:rPr>
                          <w:t xml:space="preserve"> </w:t>
                        </w:r>
                      </w:p>
                    </w:tc>
                  </w:tr>
                </w:tbl>
                <w:p/>
                <w:p>
                  <w:pPr>
                    <w:autoSpaceDN w:val="0"/>
                    <w:autoSpaceDE w:val="0"/>
                    <w:widowControl/>
                    <w:spacing w:line="490" w:lineRule="exact" w:before="56" w:after="0"/>
                    <w:ind w:left="70" w:right="70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5"/>
                    </w:rPr>
                    <w:t xml:space="preserve"> 1 </w:t>
                  </w:r>
                  <w:r>
                    <w:rPr>
                      <w:rFonts w:ascii="SymbolMT" w:hAnsi="SymbolMT" w:eastAsia="SymbolMT"/>
                      <w:b w:val="0"/>
                      <w:i w:val="0"/>
                      <w:color w:val="000000"/>
                      <w:sz w:val="25"/>
                    </w:rPr>
                    <w:t>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5"/>
                    </w:rPr>
                    <w:t xml:space="preserve">F </w:t>
                  </w:r>
                </w:p>
                <w:p>
                  <w:pPr>
                    <w:autoSpaceDN w:val="0"/>
                    <w:autoSpaceDE w:val="0"/>
                    <w:widowControl/>
                    <w:spacing w:line="362" w:lineRule="exact" w:before="374" w:after="0"/>
                    <w:ind w:left="80" w:right="80" w:firstLine="0"/>
                    <w:jc w:val="right"/>
                  </w:pPr>
                  <w:r>
                    <w:rPr>
                      <w:rFonts w:ascii="TimesNewRomanPS" w:hAnsi="TimesNewRomanPS" w:eastAsia="TimesNewRomanPS"/>
                      <w:b/>
                      <w:i/>
                      <w:color w:val="000000"/>
                      <w:sz w:val="25"/>
                    </w:rPr>
                    <w:t>R</w:t>
                  </w:r>
                  <w:r>
                    <w:rPr>
                      <w:w w:val="98.73303806080538"/>
                      <w:rFonts w:ascii="TimesNewRomanPS" w:hAnsi="TimesNewRomanPS" w:eastAsia="TimesNewRomanPS"/>
                      <w:b/>
                      <w:i w:val="0"/>
                      <w:color w:val="000000"/>
                      <w:sz w:val="17"/>
                    </w:rPr>
                    <w:t>g2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5"/>
                    </w:rPr>
                    <w:t xml:space="preserve"> </w:t>
                  </w:r>
                </w:p>
                <w:p>
                  <w:pPr>
                    <w:autoSpaceDN w:val="0"/>
                    <w:autoSpaceDE w:val="0"/>
                    <w:widowControl/>
                    <w:spacing w:line="336" w:lineRule="exact" w:before="0" w:after="0"/>
                    <w:ind w:left="94" w:right="94" w:firstLine="0"/>
                    <w:jc w:val="righ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5"/>
                    </w:rPr>
                    <w:t>100k</w:t>
                  </w:r>
                  <w:r>
                    <w:rPr>
                      <w:rFonts w:ascii="SymbolMT" w:hAnsi="SymbolMT" w:eastAsia="SymbolMT"/>
                      <w:b w:val="0"/>
                      <w:i w:val="0"/>
                      <w:color w:val="000000"/>
                      <w:sz w:val="25"/>
                    </w:rPr>
                    <w:t>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5"/>
                    </w:rPr>
                    <w:t xml:space="preserve"> </w:t>
                  </w:r>
                </w:p>
              </w:tc>
              <w:tc>
                <w:tcPr>
                  <w:tcW w:type="dxa" w:w="1038"/>
                  <w:gridSpan w:val="3"/>
                  <w:vMerge w:val="restart"/>
                  <w:tcBorders>
                    <w:start w:sz="10.399999618530273" w:val="single" w:color="#000000"/>
                    <w:top w:sz="6.0" w:val="single" w:color="#000000"/>
                    <w:end w:sz="6.0" w:val="single" w:color="#000000"/>
                    <w:bottom w:sz="6.0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tabs>
                      <w:tab w:pos="594" w:val="left"/>
                      <w:tab w:pos="664" w:val="left"/>
                    </w:tabs>
                    <w:autoSpaceDE w:val="0"/>
                    <w:widowControl/>
                    <w:spacing w:line="284" w:lineRule="exact" w:before="326" w:after="0"/>
                    <w:ind w:left="406" w:right="100" w:firstLine="0"/>
                    <w:jc w:val="left"/>
                  </w:pPr>
                  <w:r>
                    <w:tab/>
                  </w:r>
                  <w:r>
                    <w:rPr>
                      <w:rFonts w:ascii="TimesNewRomanPS" w:hAnsi="TimesNewRomanPS" w:eastAsia="TimesNewRomanPS"/>
                      <w:b/>
                      <w:i/>
                      <w:color w:val="000000"/>
                      <w:sz w:val="25"/>
                    </w:rPr>
                    <w:t>R</w:t>
                  </w:r>
                  <w:r>
                    <w:rPr>
                      <w:w w:val="98.73303806080538"/>
                      <w:rFonts w:ascii="TimesNewRomanPS" w:hAnsi="TimesNewRomanPS" w:eastAsia="TimesNewRomanPS"/>
                      <w:b/>
                      <w:i w:val="0"/>
                      <w:color w:val="000000"/>
                      <w:sz w:val="17"/>
                    </w:rPr>
                    <w:t>d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5"/>
                    </w:rPr>
                    <w:t xml:space="preserve"> 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5"/>
                    </w:rPr>
                    <w:t>5.1k</w:t>
                  </w:r>
                  <w:r>
                    <w:br/>
                  </w:r>
                  <w:r>
                    <w:tab/>
                  </w:r>
                  <w:r>
                    <w:tab/>
                  </w:r>
                  <w:r>
                    <w:rPr>
                      <w:rFonts w:ascii="SymbolMT" w:hAnsi="SymbolMT" w:eastAsia="SymbolMT"/>
                      <w:b w:val="0"/>
                      <w:i w:val="0"/>
                      <w:color w:val="000000"/>
                      <w:sz w:val="25"/>
                    </w:rPr>
                    <w:t></w:t>
                  </w: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5"/>
                    </w:rPr>
                    <w:t xml:space="preserve"> </w:t>
                  </w:r>
                </w:p>
              </w:tc>
              <w:tc>
                <w:tcPr>
                  <w:tcW w:type="dxa" w:w="1648"/>
                  <w:gridSpan w:val="4"/>
                  <w:vMerge w:val="restart"/>
                  <w:tcBorders>
                    <w:start w:sz="10.399999618530273" w:val="single" w:color="#000000"/>
                    <w:top w:sz="6.0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86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04.50000000000045" w:type="dxa"/>
                  </w:tblPr>
                  <w:tblGrid>
                    <w:gridCol w:w="824"/>
                    <w:gridCol w:w="824"/>
                  </w:tblGrid>
                  <w:tr>
                    <w:trPr>
                      <w:trHeight w:hRule="exact" w:val="1482"/>
                    </w:trPr>
                    <w:tc>
                      <w:tcPr>
                        <w:tcW w:type="dxa" w:w="44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348" w:lineRule="exact" w:before="1124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25"/>
                          </w:rPr>
                          <w:t xml:space="preserve">T </w:t>
                        </w:r>
                      </w:p>
                    </w:tc>
                    <w:tc>
                      <w:tcPr>
                        <w:tcW w:type="dxa" w:w="99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tabs>
                            <w:tab w:pos="140" w:val="left"/>
                            <w:tab w:pos="262" w:val="left"/>
                          </w:tabs>
                          <w:autoSpaceDE w:val="0"/>
                          <w:widowControl/>
                          <w:spacing w:line="328" w:lineRule="exact" w:before="322" w:after="0"/>
                          <w:ind w:left="106" w:right="106" w:firstLine="0"/>
                          <w:jc w:val="left"/>
                        </w:pPr>
                        <w:r>
                          <w:tab/>
                        </w:r>
                        <w:r>
                          <w:tab/>
                        </w:r>
                        <w:r>
                          <w:rPr>
                            <w:rFonts w:ascii="TimesNewRomanPS" w:hAnsi="TimesNewRomanPS" w:eastAsia="TimesNewRomanPS"/>
                            <w:b/>
                            <w:i/>
                            <w:color w:val="000000"/>
                            <w:sz w:val="25"/>
                          </w:rPr>
                          <w:t>C</w:t>
                        </w:r>
                        <w:r>
                          <w:rPr>
                            <w:w w:val="98.73303806080538"/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17"/>
                          </w:rPr>
                          <w:t>2</w:t>
                        </w:r>
                        <w:r>
                          <w:rPr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25"/>
                          </w:rPr>
                          <w:t xml:space="preserve"> </w:t>
                        </w:r>
                        <w:r>
                          <w:br/>
                        </w:r>
                        <w:r>
                          <w:rPr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25"/>
                          </w:rPr>
                          <w:t xml:space="preserve">+ </w:t>
                        </w:r>
                        <w:r>
                          <w:br/>
                        </w:r>
                        <w:r>
                          <w:tab/>
                        </w:r>
                        <w:r>
                          <w:rPr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25"/>
                          </w:rPr>
                          <w:t xml:space="preserve">4.7 </w:t>
                        </w:r>
                        <w:r>
                          <w:rPr>
                            <w:rFonts w:ascii="SymbolMT" w:hAnsi="SymbolMT" w:eastAsia="SymbolMT"/>
                            <w:b w:val="0"/>
                            <w:i w:val="0"/>
                            <w:color w:val="000000"/>
                            <w:sz w:val="25"/>
                          </w:rPr>
                          <w:t></w:t>
                        </w:r>
                        <w:r>
                          <w:rPr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25"/>
                          </w:rPr>
                          <w:t xml:space="preserve">F </w:t>
                        </w:r>
                      </w:p>
                    </w:tc>
                  </w:tr>
                </w:tbl>
                <w:p/>
                <w:p>
                  <w:pPr>
                    <w:autoSpaceDN w:val="0"/>
                    <w:autoSpaceDE w:val="0"/>
                    <w:widowControl/>
                    <w:spacing w:line="350" w:lineRule="exact" w:before="10" w:after="0"/>
                    <w:ind w:left="130" w:right="130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5"/>
                    </w:rPr>
                    <w:t xml:space="preserve">2N7000 </w:t>
                  </w:r>
                </w:p>
              </w:tc>
            </w:tr>
            <w:tr>
              <w:trPr>
                <w:trHeight w:hRule="exact" w:val="220"/>
              </w:trPr>
              <w:tc>
                <w:tcPr>
                  <w:tcW w:type="dxa" w:w="1676"/>
                  <w:gridSpan w:val="4"/>
                  <w:vMerge/>
                  <w:tcBorders>
                    <w:end w:sz="6.0" w:val="single" w:color="#000000"/>
                    <w:bottom w:sz="6.0" w:val="single" w:color="#000000"/>
                  </w:tcBorders>
                </w:tcPr>
                <w:p/>
              </w:tc>
              <w:tc>
                <w:tcPr>
                  <w:tcW w:type="dxa" w:w="1257"/>
                  <w:gridSpan w:val="3"/>
                  <w:vMerge/>
                  <w:tcBorders>
                    <w:start w:sz="6.0" w:val="single" w:color="#000000"/>
                    <w:top w:sz="6.0" w:val="single" w:color="#000000"/>
                    <w:end w:sz="6.0" w:val="single" w:color="#000000"/>
                    <w:bottom w:sz="6.0" w:val="single" w:color="#000000"/>
                  </w:tcBorders>
                </w:tcPr>
                <w:p/>
              </w:tc>
              <w:tc>
                <w:tcPr>
                  <w:tcW w:type="dxa" w:w="1676"/>
                  <w:gridSpan w:val="4"/>
                  <w:vMerge/>
                  <w:tcBorders>
                    <w:start w:sz="6.0" w:val="single" w:color="#000000"/>
                    <w:top w:sz="6.0" w:val="single" w:color="#000000"/>
                  </w:tcBorders>
                </w:tcPr>
                <w:p/>
              </w:tc>
            </w:tr>
            <w:tr>
              <w:tc>
                <w:tcPr>
                  <w:tcW w:type="dxa" w:w="1676"/>
                  <w:gridSpan w:val="4"/>
                  <w:vMerge/>
                  <w:tcBorders>
                    <w:end w:sz="6.0" w:val="single" w:color="#000000"/>
                    <w:bottom w:sz="6.0" w:val="single" w:color="#000000"/>
                  </w:tcBorders>
                </w:tcPr>
                <w:p/>
              </w:tc>
              <w:tc>
                <w:tcPr>
                  <w:tcW w:type="dxa" w:w="1257"/>
                  <w:gridSpan w:val="3"/>
                  <w:vMerge/>
                  <w:tcBorders>
                    <w:start w:sz="6.0" w:val="single" w:color="#000000"/>
                    <w:top w:sz="6.0" w:val="single" w:color="#000000"/>
                    <w:end w:sz="6.0" w:val="single" w:color="#000000"/>
                    <w:bottom w:sz="6.0" w:val="single" w:color="#000000"/>
                  </w:tcBorders>
                </w:tcPr>
                <w:p/>
              </w:tc>
              <w:tc>
                <w:tcPr>
                  <w:tcW w:type="dxa" w:w="1676"/>
                  <w:gridSpan w:val="4"/>
                  <w:vMerge/>
                  <w:tcBorders>
                    <w:start w:sz="6.0" w:val="single" w:color="#000000"/>
                    <w:top w:sz="6.0" w:val="single" w:color="#000000"/>
                  </w:tcBorders>
                </w:tcPr>
                <w:p/>
              </w:tc>
            </w:tr>
            <w:tr>
              <w:tc>
                <w:tcPr>
                  <w:tcW w:type="dxa" w:w="1676"/>
                  <w:gridSpan w:val="4"/>
                  <w:vMerge/>
                  <w:tcBorders>
                    <w:end w:sz="6.0" w:val="single" w:color="#000000"/>
                    <w:bottom w:sz="6.0" w:val="single" w:color="#000000"/>
                  </w:tcBorders>
                </w:tcPr>
                <w:p/>
              </w:tc>
              <w:tc>
                <w:tcPr>
                  <w:tcW w:type="dxa" w:w="1257"/>
                  <w:gridSpan w:val="3"/>
                  <w:vMerge/>
                  <w:tcBorders>
                    <w:start w:sz="6.0" w:val="single" w:color="#000000"/>
                    <w:top w:sz="6.0" w:val="single" w:color="#000000"/>
                    <w:end w:sz="6.0" w:val="single" w:color="#000000"/>
                    <w:bottom w:sz="6.0" w:val="single" w:color="#000000"/>
                  </w:tcBorders>
                </w:tcPr>
                <w:p/>
              </w:tc>
              <w:tc>
                <w:tcPr>
                  <w:tcW w:type="dxa" w:w="1676"/>
                  <w:gridSpan w:val="4"/>
                  <w:vMerge/>
                  <w:tcBorders>
                    <w:start w:sz="6.0" w:val="single" w:color="#000000"/>
                    <w:top w:sz="6.0" w:val="single" w:color="#000000"/>
                  </w:tcBorders>
                </w:tcPr>
                <w:p/>
              </w:tc>
            </w:tr>
            <w:tr>
              <w:tc>
                <w:tcPr>
                  <w:tcW w:type="dxa" w:w="1676"/>
                  <w:gridSpan w:val="4"/>
                  <w:vMerge/>
                  <w:tcBorders>
                    <w:end w:sz="6.0" w:val="single" w:color="#000000"/>
                    <w:bottom w:sz="6.0" w:val="single" w:color="#000000"/>
                  </w:tcBorders>
                </w:tcPr>
                <w:p/>
              </w:tc>
              <w:tc>
                <w:tcPr>
                  <w:tcW w:type="dxa" w:w="419"/>
                </w:tcPr>
                <w:p/>
              </w:tc>
              <w:tc>
                <w:tcPr>
                  <w:tcW w:type="dxa" w:w="419"/>
                </w:tcPr>
                <w:p/>
              </w:tc>
              <w:tc>
                <w:tcPr>
                  <w:tcW w:type="dxa" w:w="419"/>
                </w:tcPr>
                <w:p/>
              </w:tc>
              <w:tc>
                <w:tcPr>
                  <w:tcW w:type="dxa" w:w="1676"/>
                  <w:gridSpan w:val="4"/>
                  <w:vMerge/>
                  <w:tcBorders>
                    <w:start w:sz="6.0" w:val="single" w:color="#000000"/>
                    <w:top w:sz="6.0" w:val="single" w:color="#000000"/>
                  </w:tcBorders>
                </w:tcPr>
                <w:p/>
              </w:tc>
            </w:tr>
            <w:tr>
              <w:tc>
                <w:tcPr>
                  <w:tcW w:type="dxa" w:w="1676"/>
                  <w:gridSpan w:val="4"/>
                  <w:vMerge/>
                  <w:tcBorders>
                    <w:end w:sz="6.0" w:val="single" w:color="#000000"/>
                    <w:bottom w:sz="6.0" w:val="single" w:color="#000000"/>
                  </w:tcBorders>
                </w:tcPr>
                <w:p/>
              </w:tc>
              <w:tc>
                <w:tcPr>
                  <w:tcW w:type="dxa" w:w="419"/>
                </w:tcPr>
                <w:p/>
              </w:tc>
              <w:tc>
                <w:tcPr>
                  <w:tcW w:type="dxa" w:w="419"/>
                </w:tcPr>
                <w:p/>
              </w:tc>
              <w:tc>
                <w:tcPr>
                  <w:tcW w:type="dxa" w:w="419"/>
                </w:tcPr>
                <w:p/>
              </w:tc>
              <w:tc>
                <w:tcPr>
                  <w:tcW w:type="dxa" w:w="419"/>
                </w:tcPr>
                <w:p/>
              </w:tc>
              <w:tc>
                <w:tcPr>
                  <w:tcW w:type="dxa" w:w="419"/>
                </w:tcPr>
                <w:p/>
              </w:tc>
              <w:tc>
                <w:tcPr>
                  <w:tcW w:type="dxa" w:w="419"/>
                </w:tcPr>
                <w:p/>
              </w:tc>
              <w:tc>
                <w:tcPr>
                  <w:tcW w:type="dxa" w:w="419"/>
                </w:tcPr>
                <w:p/>
              </w:tc>
            </w:tr>
            <w:tr>
              <w:tc>
                <w:tcPr>
                  <w:tcW w:type="dxa" w:w="1676"/>
                  <w:gridSpan w:val="4"/>
                  <w:vMerge/>
                  <w:tcBorders>
                    <w:end w:sz="6.0" w:val="single" w:color="#000000"/>
                    <w:bottom w:sz="6.0" w:val="single" w:color="#000000"/>
                  </w:tcBorders>
                </w:tcPr>
                <w:p/>
              </w:tc>
              <w:tc>
                <w:tcPr>
                  <w:tcW w:type="dxa" w:w="419"/>
                </w:tcPr>
                <w:p/>
              </w:tc>
              <w:tc>
                <w:tcPr>
                  <w:tcW w:type="dxa" w:w="419"/>
                </w:tcPr>
                <w:p/>
              </w:tc>
              <w:tc>
                <w:tcPr>
                  <w:tcW w:type="dxa" w:w="419"/>
                </w:tcPr>
                <w:p/>
              </w:tc>
              <w:tc>
                <w:tcPr>
                  <w:tcW w:type="dxa" w:w="419"/>
                </w:tcPr>
                <w:p/>
              </w:tc>
              <w:tc>
                <w:tcPr>
                  <w:tcW w:type="dxa" w:w="419"/>
                </w:tcPr>
                <w:p/>
              </w:tc>
              <w:tc>
                <w:tcPr>
                  <w:tcW w:type="dxa" w:w="419"/>
                </w:tcPr>
                <w:p/>
              </w:tc>
              <w:tc>
                <w:tcPr>
                  <w:tcW w:type="dxa" w:w="419"/>
                </w:tcPr>
                <w:p/>
              </w:tc>
            </w:tr>
          </w:tbl>
          <w:p/>
        </w:tc>
      </w:tr>
      <w:tr>
        <w:tc>
          <w:tcPr>
            <w:tcW w:type="dxa" w:w="4226"/>
          </w:tcPr>
          <w:p/>
        </w:tc>
        <w:tc>
          <w:tcPr>
            <w:tcW w:type="dxa" w:w="4226"/>
            <w:vMerge/>
            <w:tcBorders>
              <w:top w:sz="6.0" w:val="single" w:color="#CC0000"/>
            </w:tcBorders>
          </w:tcPr>
          <w:p/>
        </w:tc>
        <w:tc>
          <w:tcPr>
            <w:tcW w:type="dxa" w:w="4226"/>
            <w:vMerge/>
            <w:tcBorders>
              <w:top w:sz="6.0" w:val="single" w:color="#CC0000"/>
            </w:tcBorders>
          </w:tcPr>
          <w:p/>
        </w:tc>
      </w:tr>
      <w:tr>
        <w:tc>
          <w:tcPr>
            <w:tcW w:type="dxa" w:w="4226"/>
          </w:tcPr>
          <w:p/>
        </w:tc>
        <w:tc>
          <w:tcPr>
            <w:tcW w:type="dxa" w:w="4226"/>
            <w:vMerge/>
            <w:tcBorders>
              <w:top w:sz="6.0" w:val="single" w:color="#CC0000"/>
            </w:tcBorders>
          </w:tcPr>
          <w:p/>
        </w:tc>
        <w:tc>
          <w:tcPr>
            <w:tcW w:type="dxa" w:w="4226"/>
            <w:vMerge/>
            <w:tcBorders>
              <w:top w:sz="6.0" w:val="single" w:color="#CC0000"/>
            </w:tcBorders>
          </w:tcPr>
          <w:p/>
        </w:tc>
      </w:tr>
      <w:tr>
        <w:tc>
          <w:tcPr>
            <w:tcW w:type="dxa" w:w="4226"/>
          </w:tcPr>
          <w:p/>
        </w:tc>
        <w:tc>
          <w:tcPr>
            <w:tcW w:type="dxa" w:w="4226"/>
            <w:vMerge/>
            <w:tcBorders>
              <w:top w:sz="6.0" w:val="single" w:color="#CC0000"/>
            </w:tcBorders>
          </w:tcPr>
          <w:p/>
        </w:tc>
        <w:tc>
          <w:tcPr>
            <w:tcW w:type="dxa" w:w="4226"/>
            <w:vMerge/>
            <w:tcBorders>
              <w:top w:sz="6.0" w:val="single" w:color="#CC0000"/>
            </w:tcBorders>
          </w:tcPr>
          <w:p/>
        </w:tc>
      </w:tr>
      <w:tr>
        <w:tc>
          <w:tcPr>
            <w:tcW w:type="dxa" w:w="4226"/>
          </w:tcPr>
          <w:p/>
        </w:tc>
        <w:tc>
          <w:tcPr>
            <w:tcW w:type="dxa" w:w="4226"/>
            <w:vMerge/>
            <w:tcBorders>
              <w:top w:sz="6.0" w:val="single" w:color="#CC0000"/>
            </w:tcBorders>
          </w:tcPr>
          <w:p/>
        </w:tc>
        <w:tc>
          <w:tcPr>
            <w:tcW w:type="dxa" w:w="4226"/>
            <w:vMerge/>
            <w:tcBorders>
              <w:top w:sz="6.0" w:val="single" w:color="#CC0000"/>
            </w:tcBorders>
          </w:tcPr>
          <w:p/>
        </w:tc>
      </w:tr>
      <w:tr>
        <w:tc>
          <w:tcPr>
            <w:tcW w:type="dxa" w:w="4226"/>
          </w:tcPr>
          <w:p/>
        </w:tc>
        <w:tc>
          <w:tcPr>
            <w:tcW w:type="dxa" w:w="4226"/>
            <w:vMerge/>
            <w:tcBorders>
              <w:top w:sz="6.0" w:val="single" w:color="#CC0000"/>
            </w:tcBorders>
          </w:tcPr>
          <w:p/>
        </w:tc>
        <w:tc>
          <w:tcPr>
            <w:tcW w:type="dxa" w:w="4226"/>
            <w:vMerge/>
            <w:tcBorders>
              <w:top w:sz="6.0" w:val="single" w:color="#CC0000"/>
            </w:tcBorders>
          </w:tcPr>
          <w:p/>
        </w:tc>
      </w:tr>
      <w:tr>
        <w:tc>
          <w:tcPr>
            <w:tcW w:type="dxa" w:w="4226"/>
          </w:tcPr>
          <w:p/>
        </w:tc>
        <w:tc>
          <w:tcPr>
            <w:tcW w:type="dxa" w:w="4226"/>
            <w:vMerge/>
            <w:tcBorders>
              <w:top w:sz="6.0" w:val="single" w:color="#CC0000"/>
            </w:tcBorders>
          </w:tcPr>
          <w:p/>
        </w:tc>
        <w:tc>
          <w:tcPr>
            <w:tcW w:type="dxa" w:w="4226"/>
          </w:tcPr>
          <w:p/>
        </w:tc>
      </w:tr>
    </w:tbl>
    <w:p>
      <w:pPr>
        <w:sectPr>
          <w:pgSz w:w="14400" w:h="10800"/>
          <w:pgMar w:top="398" w:right="840" w:bottom="432" w:left="882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46" w:lineRule="exact" w:before="404" w:after="0"/>
        <w:ind w:left="88" w:right="88" w:firstLine="0"/>
        <w:jc w:val="left"/>
      </w:pPr>
      <w:r>
        <w:rPr>
          <w:rFonts w:ascii="华文新魏" w:hAnsi="华文新魏" w:eastAsia="华文新魏"/>
          <w:b w:val="0"/>
          <w:i w:val="0"/>
          <w:color w:val="0033CC"/>
          <w:sz w:val="72"/>
        </w:rPr>
        <w:t>性能测试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.999999999999972" w:type="dxa"/>
      </w:tblPr>
      <w:tblGrid>
        <w:gridCol w:w="4320"/>
        <w:gridCol w:w="4320"/>
        <w:gridCol w:w="4320"/>
      </w:tblGrid>
      <w:tr>
        <w:trPr>
          <w:trHeight w:hRule="exact" w:val="1518"/>
        </w:trPr>
        <w:tc>
          <w:tcPr>
            <w:tcW w:type="dxa" w:w="7344"/>
            <w:tcBorders>
              <w:top w:sz="6.0" w:val="single" w:color="#CC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26" w:lineRule="exact" w:before="712" w:after="0"/>
              <w:ind w:left="146" w:right="146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000000"/>
                <w:sz w:val="56"/>
              </w:rPr>
              <w:t>➢</w:t>
            </w:r>
            <w:r>
              <w:rPr>
                <w:rFonts w:ascii="华文楷体" w:hAnsi="华文楷体" w:eastAsia="华文楷体"/>
                <w:b w:val="0"/>
                <w:i w:val="0"/>
                <w:color w:val="000000"/>
                <w:sz w:val="56"/>
              </w:rPr>
              <w:t xml:space="preserve"> 测试放大电路的输入、输</w:t>
            </w:r>
          </w:p>
        </w:tc>
        <w:tc>
          <w:tcPr>
            <w:tcW w:type="dxa" w:w="248"/>
            <w:vMerge w:val="restart"/>
            <w:tcBorders>
              <w:top w:sz="6.0" w:val="single" w:color="#CC0000"/>
              <w:bottom w:sz="2.0" w:val="single" w:color="#CC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4" w:lineRule="exact" w:before="1030" w:after="0"/>
              <w:ind w:left="30" w:right="3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3"/>
              </w:rPr>
              <w:t xml:space="preserve"> </w:t>
            </w:r>
          </w:p>
        </w:tc>
        <w:tc>
          <w:tcPr>
            <w:tcW w:type="dxa" w:w="5350"/>
            <w:vMerge w:val="restart"/>
            <w:tcBorders>
              <w:top w:sz="6.0" w:val="single" w:color="#CC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" w:val="left"/>
                <w:tab w:pos="4424" w:val="left"/>
                <w:tab w:pos="4614" w:val="left"/>
                <w:tab w:pos="4630" w:val="left"/>
                <w:tab w:pos="4984" w:val="left"/>
                <w:tab w:pos="5000" w:val="left"/>
                <w:tab w:pos="5060" w:val="left"/>
              </w:tabs>
              <w:autoSpaceDE w:val="0"/>
              <w:widowControl/>
              <w:spacing w:line="240" w:lineRule="auto" w:before="86" w:after="0"/>
              <w:ind w:left="30" w:right="10" w:firstLine="0"/>
              <w:jc w:val="left"/>
            </w:pPr>
            <w:r>
              <w:tab/>
            </w: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57150" cy="57150"/>
                  <wp:docPr id="59" name="Picture 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" cy="571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w w:val="101.22387068612235"/>
                <w:rFonts w:ascii="TimesNewRomanPS" w:hAnsi="TimesNewRomanPS" w:eastAsia="TimesNewRomanPS"/>
                <w:b/>
                <w:i/>
                <w:color w:val="000000"/>
                <w:sz w:val="28"/>
              </w:rPr>
              <w:t>V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9"/>
              </w:rPr>
              <w:t>DD</w:t>
            </w:r>
            <w:r>
              <w:rPr>
                <w:w w:val="101.22387068612235"/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w w:val="101.22387068612235"/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12V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w w:val="101.22387068612235"/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+ </w:t>
            </w:r>
            <w:r>
              <w:tab/>
            </w:r>
            <w:r>
              <w:rPr>
                <w:w w:val="101.22387068612235"/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+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w w:val="101.22387068612235"/>
                <w:rFonts w:ascii="BookAntiqua" w:hAnsi="BookAntiqua" w:eastAsia="BookAntiqua"/>
                <w:b/>
                <w:i/>
                <w:color w:val="000000"/>
                <w:sz w:val="28"/>
              </w:rPr>
              <w:t>v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9"/>
              </w:rPr>
              <w:t>o</w:t>
            </w:r>
            <w:r>
              <w:rPr>
                <w:w w:val="101.22387068612235"/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 </w:t>
            </w:r>
            <w:r>
              <w:rPr>
                <w:w w:val="101.22387068612235"/>
                <w:rFonts w:ascii="BookAntiqua" w:hAnsi="BookAntiqua" w:eastAsia="BookAntiqua"/>
                <w:b/>
                <w:i/>
                <w:color w:val="000000"/>
                <w:sz w:val="28"/>
              </w:rPr>
              <w:t>v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9"/>
              </w:rPr>
              <w:t>i</w:t>
            </w:r>
            <w:r>
              <w:rPr>
                <w:w w:val="101.22387068612235"/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 </w:t>
            </w:r>
            <w:r>
              <w:br/>
            </w:r>
            <w:r>
              <w:tab/>
            </w:r>
            <w:r>
              <w:rPr>
                <w:w w:val="101.22387068612235"/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−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w w:val="101.22387068612235"/>
                <w:rFonts w:ascii="宋体" w:hAnsi="宋体" w:eastAsia="宋体"/>
                <w:b w:val="0"/>
                <w:i w:val="0"/>
                <w:color w:val="000000"/>
                <w:sz w:val="28"/>
              </w:rPr>
              <w:t>－</w:t>
            </w:r>
            <w:r>
              <w:rPr>
                <w:w w:val="101.22387068612235"/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33.99999999999977" w:type="dxa"/>
            </w:tblPr>
            <w:tblGrid>
              <w:gridCol w:w="357"/>
              <w:gridCol w:w="357"/>
              <w:gridCol w:w="357"/>
              <w:gridCol w:w="357"/>
              <w:gridCol w:w="357"/>
              <w:gridCol w:w="357"/>
              <w:gridCol w:w="357"/>
              <w:gridCol w:w="357"/>
              <w:gridCol w:w="357"/>
              <w:gridCol w:w="357"/>
              <w:gridCol w:w="357"/>
              <w:gridCol w:w="357"/>
              <w:gridCol w:w="357"/>
              <w:gridCol w:w="357"/>
              <w:gridCol w:w="357"/>
            </w:tblGrid>
            <w:tr>
              <w:trPr>
                <w:trHeight w:hRule="exact" w:val="304"/>
              </w:trPr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</w:tr>
            <w:tr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</w:tr>
            <w:tr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</w:tr>
            <w:tr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</w:tr>
            <w:tr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</w:tr>
            <w:tr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</w:tr>
            <w:tr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</w:tr>
            <w:tr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</w:tr>
            <w:tr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</w:tr>
            <w:tr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</w:tr>
            <w:tr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</w:tr>
            <w:tr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</w:tr>
            <w:tr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</w:tr>
            <w:tr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</w:tr>
            <w:tr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</w:tr>
            <w:tr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</w:tr>
            <w:tr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</w:tr>
            <w:tr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  <w:tcBorders>
                    <w:bottom w:sz="5.964960098266602" w:val="single" w:color="#000000"/>
                  </w:tcBorders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  <w:tc>
                <w:tcPr>
                  <w:tcW w:type="dxa" w:w="357"/>
                </w:tcPr>
                <w:p/>
              </w:tc>
            </w:tr>
          </w:tbl>
          <w:p/>
        </w:tc>
      </w:tr>
      <w:tr>
        <w:tc>
          <w:tcPr>
            <w:tcW w:type="dxa" w:w="4320"/>
          </w:tcPr>
          <w:p/>
        </w:tc>
        <w:tc>
          <w:tcPr>
            <w:tcW w:type="dxa" w:w="4320"/>
            <w:vMerge/>
            <w:tcBorders>
              <w:top w:sz="6.0" w:val="single" w:color="#CC0000"/>
              <w:bottom w:sz="2.0" w:val="single" w:color="#CC0000"/>
            </w:tcBorders>
          </w:tcPr>
          <w:p/>
        </w:tc>
        <w:tc>
          <w:tcPr>
            <w:tcW w:type="dxa" w:w="4320"/>
            <w:vMerge/>
            <w:tcBorders>
              <w:top w:sz="6.0" w:val="single" w:color="#CC0000"/>
            </w:tcBorders>
          </w:tcPr>
          <w:p/>
        </w:tc>
      </w:tr>
      <w:tr>
        <w:tc>
          <w:tcPr>
            <w:tcW w:type="dxa" w:w="4320"/>
          </w:tcPr>
          <w:p/>
        </w:tc>
        <w:tc>
          <w:tcPr>
            <w:tcW w:type="dxa" w:w="4320"/>
            <w:vMerge/>
            <w:tcBorders>
              <w:top w:sz="6.0" w:val="single" w:color="#CC0000"/>
              <w:bottom w:sz="2.0" w:val="single" w:color="#CC0000"/>
            </w:tcBorders>
          </w:tcPr>
          <w:p/>
        </w:tc>
        <w:tc>
          <w:tcPr>
            <w:tcW w:type="dxa" w:w="4320"/>
            <w:vMerge/>
            <w:tcBorders>
              <w:top w:sz="6.0" w:val="single" w:color="#CC0000"/>
            </w:tcBorders>
          </w:tcPr>
          <w:p/>
        </w:tc>
      </w:tr>
      <w:tr>
        <w:tc>
          <w:tcPr>
            <w:tcW w:type="dxa" w:w="4320"/>
          </w:tcPr>
          <w:p/>
        </w:tc>
        <w:tc>
          <w:tcPr>
            <w:tcW w:type="dxa" w:w="4320"/>
            <w:vMerge/>
            <w:tcBorders>
              <w:top w:sz="6.0" w:val="single" w:color="#CC0000"/>
              <w:bottom w:sz="2.0" w:val="single" w:color="#CC0000"/>
            </w:tcBorders>
          </w:tcPr>
          <w:p/>
        </w:tc>
        <w:tc>
          <w:tcPr>
            <w:tcW w:type="dxa" w:w="4320"/>
            <w:vMerge/>
            <w:tcBorders>
              <w:top w:sz="6.0" w:val="single" w:color="#CC0000"/>
            </w:tcBorders>
          </w:tcPr>
          <w:p/>
        </w:tc>
      </w:tr>
      <w:tr>
        <w:tc>
          <w:tcPr>
            <w:tcW w:type="dxa" w:w="4320"/>
          </w:tcPr>
          <w:p/>
        </w:tc>
        <w:tc>
          <w:tcPr>
            <w:tcW w:type="dxa" w:w="4320"/>
            <w:vMerge/>
            <w:tcBorders>
              <w:top w:sz="6.0" w:val="single" w:color="#CC0000"/>
              <w:bottom w:sz="2.0" w:val="single" w:color="#CC0000"/>
            </w:tcBorders>
          </w:tcPr>
          <w:p/>
        </w:tc>
        <w:tc>
          <w:tcPr>
            <w:tcW w:type="dxa" w:w="4320"/>
            <w:vMerge/>
            <w:tcBorders>
              <w:top w:sz="6.0" w:val="single" w:color="#CC0000"/>
            </w:tcBorders>
          </w:tcPr>
          <w:p/>
        </w:tc>
      </w:tr>
      <w:tr>
        <w:tc>
          <w:tcPr>
            <w:tcW w:type="dxa" w:w="4320"/>
          </w:tcPr>
          <w:p/>
        </w:tc>
        <w:tc>
          <w:tcPr>
            <w:tcW w:type="dxa" w:w="4320"/>
            <w:vMerge/>
            <w:tcBorders>
              <w:top w:sz="6.0" w:val="single" w:color="#CC0000"/>
              <w:bottom w:sz="2.0" w:val="single" w:color="#CC0000"/>
            </w:tcBorders>
          </w:tcPr>
          <w:p/>
        </w:tc>
        <w:tc>
          <w:tcPr>
            <w:tcW w:type="dxa" w:w="4320"/>
            <w:vMerge/>
            <w:tcBorders>
              <w:top w:sz="6.0" w:val="single" w:color="#CC0000"/>
            </w:tcBorders>
          </w:tcPr>
          <w:p/>
        </w:tc>
      </w:tr>
      <w:tr>
        <w:tc>
          <w:tcPr>
            <w:tcW w:type="dxa" w:w="4320"/>
          </w:tcPr>
          <w:p/>
        </w:tc>
        <w:tc>
          <w:tcPr>
            <w:tcW w:type="dxa" w:w="4320"/>
            <w:vMerge/>
            <w:tcBorders>
              <w:top w:sz="6.0" w:val="single" w:color="#CC0000"/>
              <w:bottom w:sz="2.0" w:val="single" w:color="#CC0000"/>
            </w:tcBorders>
          </w:tcPr>
          <w:p/>
        </w:tc>
        <w:tc>
          <w:tcPr>
            <w:tcW w:type="dxa" w:w="4320"/>
            <w:vMerge/>
            <w:tcBorders>
              <w:top w:sz="6.0" w:val="single" w:color="#CC0000"/>
            </w:tcBorders>
          </w:tcPr>
          <w:p/>
        </w:tc>
      </w:tr>
      <w:tr>
        <w:tc>
          <w:tcPr>
            <w:tcW w:type="dxa" w:w="4320"/>
          </w:tcPr>
          <w:p/>
        </w:tc>
        <w:tc>
          <w:tcPr>
            <w:tcW w:type="dxa" w:w="4320"/>
            <w:vMerge/>
            <w:tcBorders>
              <w:top w:sz="6.0" w:val="single" w:color="#CC0000"/>
              <w:bottom w:sz="2.0" w:val="single" w:color="#CC0000"/>
            </w:tcBorders>
          </w:tcPr>
          <w:p/>
        </w:tc>
        <w:tc>
          <w:tcPr>
            <w:tcW w:type="dxa" w:w="4320"/>
          </w:tcPr>
          <w:p/>
        </w:tc>
      </w:tr>
    </w:tbl>
    <w:p>
      <w:pPr>
        <w:sectPr>
          <w:pgSz w:w="14400" w:h="10800"/>
          <w:pgMar w:top="402" w:right="488" w:bottom="432" w:left="952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46" w:lineRule="exact" w:before="404" w:after="0"/>
        <w:ind w:left="878" w:right="878" w:firstLine="0"/>
        <w:jc w:val="left"/>
      </w:pPr>
      <w:r>
        <w:rPr>
          <w:rFonts w:ascii="华文新魏" w:hAnsi="华文新魏" w:eastAsia="华文新魏"/>
          <w:b w:val="0"/>
          <w:i w:val="0"/>
          <w:color w:val="0033CC"/>
          <w:sz w:val="72"/>
        </w:rPr>
        <w:t>性能测试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98.0" w:type="dxa"/>
      </w:tblPr>
      <w:tblGrid>
        <w:gridCol w:w="7039"/>
        <w:gridCol w:w="7039"/>
      </w:tblGrid>
      <w:tr>
        <w:trPr>
          <w:trHeight w:hRule="exact" w:val="8376"/>
        </w:trPr>
        <w:tc>
          <w:tcPr>
            <w:tcW w:type="dxa" w:w="5332"/>
            <w:tcBorders>
              <w:top w:sz="6.0" w:val="single" w:color="#CC0000"/>
              <w:end w:sz="8.0" w:val="single" w:color="#0000CC"/>
              <w:bottom w:sz="2.0" w:val="single" w:color="#CC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76" w:lineRule="exact" w:before="334" w:after="0"/>
              <w:ind w:left="362" w:right="362" w:firstLine="0"/>
              <w:jc w:val="righ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48"/>
              </w:rPr>
              <w:t>串联一个</w:t>
            </w:r>
            <w:r>
              <w:br/>
            </w:r>
            <w:r>
              <w:rPr>
                <w:rFonts w:ascii="宋体" w:hAnsi="宋体" w:eastAsia="宋体"/>
                <w:b w:val="0"/>
                <w:i w:val="0"/>
                <w:color w:val="000000"/>
                <w:sz w:val="48"/>
              </w:rPr>
              <w:t>已知电阻</w:t>
            </w:r>
          </w:p>
          <w:p>
            <w:pPr>
              <w:autoSpaceDN w:val="0"/>
              <w:autoSpaceDE w:val="0"/>
              <w:widowControl/>
              <w:spacing w:line="622" w:lineRule="exact" w:before="10" w:after="740"/>
              <w:ind w:left="1168" w:right="1168" w:firstLine="0"/>
              <w:jc w:val="right"/>
            </w:pPr>
            <w:r>
              <w:rPr>
                <w:rFonts w:ascii="TimesNewRomanPS" w:hAnsi="TimesNewRomanPS" w:eastAsia="TimesNewRomanPS"/>
                <w:b/>
                <w:i/>
                <w:color w:val="FF0000"/>
                <w:sz w:val="48"/>
              </w:rPr>
              <w:t>R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85.99999999999994" w:type="dxa"/>
            </w:tblPr>
            <w:tblGrid>
              <w:gridCol w:w="444"/>
              <w:gridCol w:w="444"/>
              <w:gridCol w:w="444"/>
              <w:gridCol w:w="444"/>
              <w:gridCol w:w="444"/>
              <w:gridCol w:w="444"/>
              <w:gridCol w:w="444"/>
              <w:gridCol w:w="444"/>
              <w:gridCol w:w="444"/>
              <w:gridCol w:w="444"/>
              <w:gridCol w:w="444"/>
              <w:gridCol w:w="444"/>
            </w:tblGrid>
            <w:tr>
              <w:trPr>
                <w:trHeight w:hRule="exact" w:val="2728"/>
              </w:trPr>
              <w:tc>
                <w:tcPr>
                  <w:tcW w:type="dxa" w:w="4914"/>
                  <w:gridSpan w:val="12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76" w:lineRule="exact" w:before="776" w:after="0"/>
                    <w:ind w:left="86" w:right="86" w:firstLine="0"/>
                    <w:jc w:val="left"/>
                  </w:pPr>
                  <w:r>
                    <w:rPr>
                      <w:rFonts w:ascii="宋体" w:hAnsi="宋体" w:eastAsia="宋体"/>
                      <w:b w:val="0"/>
                      <w:i w:val="0"/>
                      <w:color w:val="000000"/>
                      <w:sz w:val="48"/>
                    </w:rPr>
                    <w:t>图中R取值尽量与R</w:t>
                  </w:r>
                  <w:r>
                    <w:rPr>
                      <w:rFonts w:ascii="宋体" w:hAnsi="宋体" w:eastAsia="宋体"/>
                      <w:b w:val="0"/>
                      <w:i w:val="0"/>
                      <w:color w:val="000000"/>
                      <w:sz w:val="32"/>
                    </w:rPr>
                    <w:t>i</w:t>
                  </w:r>
                  <w:r>
                    <w:rPr>
                      <w:rFonts w:ascii="宋体" w:hAnsi="宋体" w:eastAsia="宋体"/>
                      <w:b w:val="0"/>
                      <w:i w:val="0"/>
                      <w:color w:val="000000"/>
                      <w:sz w:val="48"/>
                    </w:rPr>
                    <w:t>接</w:t>
                  </w:r>
                </w:p>
              </w:tc>
            </w:tr>
            <w:tr>
              <w:trPr>
                <w:trHeight w:hRule="exact" w:val="2060"/>
              </w:trPr>
              <w:tc>
                <w:tcPr>
                  <w:tcW w:type="dxa" w:w="968"/>
                  <w:tcBorders>
                    <w:bottom w:sz="3.9820001125335693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42"/>
                  <w:tcBorders>
                    <w:bottom w:sz="3.9820001125335693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12"/>
                  <w:tcBorders>
                    <w:bottom w:sz="3.982000112533569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10" w:lineRule="exact" w:before="1750" w:after="0"/>
                    <w:ind w:left="0" w:right="0" w:firstLine="0"/>
                    <w:jc w:val="center"/>
                  </w:pPr>
                  <w:r>
                    <w:rPr>
                      <w:rFonts w:ascii="SymbolMT" w:hAnsi="SymbolMT" w:eastAsia="SymbolMT"/>
                      <w:b w:val="0"/>
                      <w:i w:val="0"/>
                      <w:color w:val="000000"/>
                      <w:sz w:val="42"/>
                    </w:rPr>
                    <w:t>=</w:t>
                  </w:r>
                </w:p>
              </w:tc>
              <w:tc>
                <w:tcPr>
                  <w:tcW w:type="dxa" w:w="308"/>
                  <w:tcBorders>
                    <w:bottom w:sz="3.9820001125335693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460"/>
                  <w:gridSpan w:val="2"/>
                  <w:vMerge w:val="restart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764" w:lineRule="exact" w:before="1376" w:after="0"/>
                    <w:ind w:left="10" w:right="10" w:firstLine="0"/>
                    <w:jc w:val="right"/>
                  </w:pPr>
                  <w:r>
                    <w:rPr>
                      <w:rFonts w:ascii="TimesNewRomanPS" w:hAnsi="TimesNewRomanPS" w:eastAsia="TimesNewRomanPS"/>
                      <w:b w:val="0"/>
                      <w:i/>
                      <w:color w:val="000000"/>
                      <w:sz w:val="63"/>
                    </w:rPr>
                    <w:t>v</w:t>
                  </w:r>
                </w:p>
              </w:tc>
              <w:tc>
                <w:tcPr>
                  <w:tcW w:type="dxa" w:w="148"/>
                  <w:tcBorders>
                    <w:bottom w:sz="3.982000112533569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96" w:lineRule="exact" w:before="1770" w:after="0"/>
                    <w:ind w:left="0" w:right="0" w:firstLine="0"/>
                    <w:jc w:val="center"/>
                  </w:pPr>
                  <w:r>
                    <w:rPr>
                      <w:w w:val="101.50632858276367"/>
                      <w:rFonts w:ascii="TimesNewRomanPS" w:hAnsi="TimesNewRomanPS" w:eastAsia="TimesNewRomanPS"/>
                      <w:b w:val="0"/>
                      <w:i/>
                      <w:color w:val="000000"/>
                      <w:sz w:val="24"/>
                    </w:rPr>
                    <w:t>o</w:t>
                  </w:r>
                </w:p>
              </w:tc>
              <w:tc>
                <w:tcPr>
                  <w:tcW w:type="dxa" w:w="314"/>
                  <w:tcBorders>
                    <w:bottom w:sz="3.982000112533569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4" w:lineRule="exact" w:before="1746" w:after="0"/>
                    <w:ind w:left="16" w:right="16" w:firstLine="0"/>
                    <w:jc w:val="left"/>
                  </w:pPr>
                  <w:r>
                    <w:rPr>
                      <w:w w:val="101.50632858276367"/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2</w:t>
                  </w:r>
                </w:p>
              </w:tc>
              <w:tc>
                <w:tcPr>
                  <w:tcW w:type="dxa" w:w="148"/>
                  <w:tcBorders>
                    <w:bottom w:sz="3.9820001125335693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70"/>
                  <w:tcBorders>
                    <w:bottom w:sz="3.9820001125335693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16"/>
                  <w:tcBorders>
                    <w:bottom w:sz="3.982000112533569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10" w:lineRule="exact" w:before="1750" w:after="0"/>
                    <w:ind w:left="0" w:right="0" w:firstLine="0"/>
                    <w:jc w:val="center"/>
                  </w:pPr>
                  <w:r>
                    <w:rPr>
                      <w:rFonts w:ascii="SymbolMT" w:hAnsi="SymbolMT" w:eastAsia="SymbolMT"/>
                      <w:b w:val="0"/>
                      <w:i w:val="0"/>
                      <w:color w:val="000000"/>
                      <w:sz w:val="42"/>
                    </w:rPr>
                    <w:t>•</w:t>
                  </w:r>
                </w:p>
              </w:tc>
              <w:tc>
                <w:tcPr>
                  <w:tcW w:type="dxa" w:w="1528"/>
                  <w:tcBorders>
                    <w:bottom w:sz="3.982000112533569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08" w:lineRule="exact" w:before="1774" w:after="0"/>
                    <w:ind w:left="46" w:right="46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 w:val="0"/>
                      <w:i/>
                      <w:color w:val="000000"/>
                      <w:sz w:val="42"/>
                    </w:rPr>
                    <w:t>R</w:t>
                  </w:r>
                </w:p>
              </w:tc>
            </w:tr>
            <w:tr>
              <w:trPr>
                <w:trHeight w:hRule="exact" w:val="58"/>
              </w:trPr>
              <w:tc>
                <w:tcPr>
                  <w:tcW w:type="dxa" w:w="968"/>
                  <w:vMerge w:val="restart"/>
                  <w:tcBorders>
                    <w:top w:sz="3.9820001125335693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418" w:lineRule="exact" w:before="0" w:after="0"/>
                    <w:ind w:left="14" w:right="14" w:firstLine="0"/>
                    <w:jc w:val="right"/>
                  </w:pPr>
                  <w:r>
                    <w:rPr>
                      <w:rFonts w:ascii="TimesNewRomanPS" w:hAnsi="TimesNewRomanPS" w:eastAsia="TimesNewRomanPS"/>
                      <w:b w:val="0"/>
                      <w:i/>
                      <w:color w:val="000000"/>
                      <w:sz w:val="63"/>
                    </w:rPr>
                    <w:t>R</w:t>
                  </w:r>
                </w:p>
              </w:tc>
              <w:tc>
                <w:tcPr>
                  <w:tcW w:type="dxa" w:w="142"/>
                  <w:vMerge w:val="restart"/>
                  <w:tcBorders>
                    <w:top w:sz="3.9820001125335693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96" w:lineRule="exact" w:before="38" w:after="0"/>
                    <w:ind w:left="0" w:right="0" w:firstLine="0"/>
                    <w:jc w:val="center"/>
                  </w:pPr>
                  <w:r>
                    <w:rPr>
                      <w:w w:val="101.50632858276367"/>
                      <w:rFonts w:ascii="TimesNewRomanPS" w:hAnsi="TimesNewRomanPS" w:eastAsia="TimesNewRomanPS"/>
                      <w:b w:val="0"/>
                      <w:i/>
                      <w:color w:val="000000"/>
                      <w:sz w:val="24"/>
                    </w:rPr>
                    <w:t>i</w:t>
                  </w:r>
                </w:p>
              </w:tc>
              <w:tc>
                <w:tcPr>
                  <w:tcW w:type="dxa" w:w="412"/>
                  <w:vMerge w:val="restart"/>
                  <w:tcBorders>
                    <w:top w:sz="3.9820001125335693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08"/>
                  <w:vMerge w:val="restart"/>
                  <w:tcBorders>
                    <w:top w:sz="3.9820001125335693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75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" w:hAnsi="TimesNewRomanPS" w:eastAsia="TimesNewRomanPS"/>
                      <w:b w:val="0"/>
                      <w:i/>
                      <w:color w:val="000000"/>
                      <w:sz w:val="63"/>
                    </w:rPr>
                    <w:t>v</w:t>
                  </w:r>
                </w:p>
              </w:tc>
              <w:tc>
                <w:tcPr>
                  <w:tcW w:type="dxa" w:w="888"/>
                  <w:gridSpan w:val="2"/>
                  <w:vMerge/>
                  <w:tcBorders/>
                </w:tcPr>
                <w:p/>
              </w:tc>
              <w:tc>
                <w:tcPr>
                  <w:tcW w:type="dxa" w:w="148"/>
                  <w:tcBorders>
                    <w:top w:sz="3.9820001125335693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314"/>
                  <w:vMerge w:val="restart"/>
                  <w:tcBorders>
                    <w:top w:sz="3.9820001125335693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754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" w:hAnsi="TimesNewRomanPS" w:eastAsia="TimesNewRomanPS"/>
                      <w:b w:val="0"/>
                      <w:i/>
                      <w:color w:val="000000"/>
                      <w:sz w:val="63"/>
                    </w:rPr>
                    <w:t>v</w:t>
                  </w:r>
                </w:p>
              </w:tc>
              <w:tc>
                <w:tcPr>
                  <w:tcW w:type="dxa" w:w="148"/>
                  <w:vMerge w:val="restart"/>
                  <w:tcBorders>
                    <w:top w:sz="3.9820001125335693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96" w:lineRule="exact" w:before="386" w:after="0"/>
                    <w:ind w:left="0" w:right="0" w:firstLine="0"/>
                    <w:jc w:val="center"/>
                  </w:pPr>
                  <w:r>
                    <w:rPr>
                      <w:w w:val="101.50632858276367"/>
                      <w:rFonts w:ascii="TimesNewRomanPS" w:hAnsi="TimesNewRomanPS" w:eastAsia="TimesNewRomanPS"/>
                      <w:b w:val="0"/>
                      <w:i/>
                      <w:color w:val="000000"/>
                      <w:sz w:val="24"/>
                    </w:rPr>
                    <w:t>o</w:t>
                  </w:r>
                </w:p>
              </w:tc>
              <w:tc>
                <w:tcPr>
                  <w:tcW w:type="dxa" w:w="170"/>
                  <w:vMerge w:val="restart"/>
                  <w:tcBorders>
                    <w:top w:sz="3.9820001125335693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4" w:lineRule="exact" w:before="362" w:after="0"/>
                    <w:ind w:left="0" w:right="0" w:firstLine="0"/>
                    <w:jc w:val="center"/>
                  </w:pPr>
                  <w:r>
                    <w:rPr>
                      <w:w w:val="101.50632858276367"/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2</w:t>
                  </w:r>
                </w:p>
              </w:tc>
              <w:tc>
                <w:tcPr>
                  <w:tcW w:type="dxa" w:w="316"/>
                  <w:vMerge w:val="restart"/>
                  <w:tcBorders>
                    <w:top w:sz="3.9820001125335693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528"/>
                  <w:vMerge w:val="restart"/>
                  <w:tcBorders>
                    <w:top w:sz="3.9820001125335693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642"/>
              </w:trPr>
              <w:tc>
                <w:tcPr>
                  <w:tcW w:type="dxa" w:w="444"/>
                  <w:vMerge/>
                  <w:tcBorders>
                    <w:top w:sz="3.9820001125335693" w:val="single" w:color="#000000"/>
                  </w:tcBorders>
                </w:tcPr>
                <w:p/>
              </w:tc>
              <w:tc>
                <w:tcPr>
                  <w:tcW w:type="dxa" w:w="444"/>
                  <w:vMerge/>
                  <w:tcBorders>
                    <w:top w:sz="3.9820001125335693" w:val="single" w:color="#000000"/>
                  </w:tcBorders>
                </w:tcPr>
                <w:p/>
              </w:tc>
              <w:tc>
                <w:tcPr>
                  <w:tcW w:type="dxa" w:w="444"/>
                  <w:vMerge/>
                  <w:tcBorders>
                    <w:top w:sz="3.9820001125335693" w:val="single" w:color="#000000"/>
                  </w:tcBorders>
                </w:tcPr>
                <w:p/>
              </w:tc>
              <w:tc>
                <w:tcPr>
                  <w:tcW w:type="dxa" w:w="444"/>
                  <w:vMerge/>
                  <w:tcBorders>
                    <w:top w:sz="3.9820001125335693" w:val="single" w:color="#000000"/>
                  </w:tcBorders>
                </w:tcPr>
                <w:p/>
              </w:tc>
              <w:tc>
                <w:tcPr>
                  <w:tcW w:type="dxa" w:w="294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4" w:lineRule="exact" w:before="308" w:after="0"/>
                    <w:ind w:left="0" w:right="0" w:firstLine="0"/>
                    <w:jc w:val="center"/>
                  </w:pPr>
                  <w:r>
                    <w:rPr>
                      <w:w w:val="101.50632858276367"/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01</w:t>
                  </w:r>
                </w:p>
              </w:tc>
              <w:tc>
                <w:tcPr>
                  <w:tcW w:type="dxa" w:w="314"/>
                  <w:gridSpan w:val="2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486" w:lineRule="exact" w:before="0" w:after="0"/>
                    <w:ind w:left="0" w:right="0" w:firstLine="0"/>
                    <w:jc w:val="center"/>
                  </w:pPr>
                  <w:r>
                    <w:rPr>
                      <w:rFonts w:ascii="SymbolMT" w:hAnsi="SymbolMT" w:eastAsia="SymbolMT"/>
                      <w:b w:val="0"/>
                      <w:i w:val="0"/>
                      <w:color w:val="000000"/>
                      <w:sz w:val="42"/>
                    </w:rPr>
                    <w:t>−</w:t>
                  </w:r>
                </w:p>
              </w:tc>
              <w:tc>
                <w:tcPr>
                  <w:tcW w:type="dxa" w:w="444"/>
                  <w:vMerge/>
                  <w:tcBorders>
                    <w:top w:sz="3.9820001125335693" w:val="single" w:color="#000000"/>
                  </w:tcBorders>
                </w:tcPr>
                <w:p/>
              </w:tc>
              <w:tc>
                <w:tcPr>
                  <w:tcW w:type="dxa" w:w="444"/>
                  <w:vMerge/>
                  <w:tcBorders>
                    <w:top w:sz="3.9820001125335693" w:val="single" w:color="#000000"/>
                  </w:tcBorders>
                </w:tcPr>
                <w:p/>
              </w:tc>
              <w:tc>
                <w:tcPr>
                  <w:tcW w:type="dxa" w:w="444"/>
                  <w:vMerge/>
                  <w:tcBorders>
                    <w:top w:sz="3.9820001125335693" w:val="single" w:color="#000000"/>
                  </w:tcBorders>
                </w:tcPr>
                <w:p/>
              </w:tc>
              <w:tc>
                <w:tcPr>
                  <w:tcW w:type="dxa" w:w="444"/>
                  <w:vMerge/>
                  <w:tcBorders>
                    <w:top w:sz="3.9820001125335693" w:val="single" w:color="#000000"/>
                  </w:tcBorders>
                </w:tcPr>
                <w:p/>
              </w:tc>
              <w:tc>
                <w:tcPr>
                  <w:tcW w:type="dxa" w:w="444"/>
                  <w:vMerge/>
                  <w:tcBorders>
                    <w:top w:sz="3.9820001125335693" w:val="single" w:color="#000000"/>
                  </w:tcBorders>
                </w:tcPr>
                <w:p/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7200"/>
            <w:tcBorders>
              <w:start w:sz="8.0" w:val="single" w:color="#0000CC"/>
              <w:top w:sz="6.0" w:val="single" w:color="#CC0000"/>
              <w:bottom w:sz="2.0" w:val="single" w:color="#CC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0.0" w:type="dxa"/>
            </w:tblPr>
            <w:tblGrid>
              <w:gridCol w:w="655"/>
              <w:gridCol w:w="655"/>
              <w:gridCol w:w="655"/>
              <w:gridCol w:w="655"/>
              <w:gridCol w:w="655"/>
              <w:gridCol w:w="655"/>
              <w:gridCol w:w="655"/>
              <w:gridCol w:w="655"/>
              <w:gridCol w:w="655"/>
              <w:gridCol w:w="655"/>
              <w:gridCol w:w="655"/>
            </w:tblGrid>
            <w:tr>
              <w:trPr>
                <w:trHeight w:hRule="exact" w:val="1286"/>
              </w:trPr>
              <w:tc>
                <w:tcPr>
                  <w:tcW w:type="dxa" w:w="7084"/>
                  <w:gridSpan w:val="11"/>
                  <w:tcBorders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560" w:lineRule="exact" w:before="170" w:after="0"/>
                    <w:ind w:left="58" w:right="58" w:firstLine="0"/>
                    <w:jc w:val="left"/>
                  </w:pPr>
                  <w:r>
                    <w:rPr>
                      <w:rFonts w:ascii="黑体" w:hAnsi="黑体" w:eastAsia="黑体"/>
                      <w:b w:val="0"/>
                      <w:i w:val="0"/>
                      <w:color w:val="FF3300"/>
                      <w:sz w:val="56"/>
                    </w:rPr>
                    <w:t>实验测试</w:t>
                  </w:r>
                </w:p>
              </w:tc>
            </w:tr>
            <w:tr>
              <w:trPr>
                <w:trHeight w:hRule="exact" w:val="1500"/>
              </w:trPr>
              <w:tc>
                <w:tcPr>
                  <w:tcW w:type="dxa" w:w="5878"/>
                  <w:gridSpan w:val="8"/>
                  <w:vMerge w:val="restart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86" w:lineRule="exact" w:before="558" w:after="0"/>
                    <w:ind w:left="1170" w:right="1170" w:firstLine="0"/>
                    <w:jc w:val="right"/>
                  </w:pPr>
                  <w:r>
                    <w:rPr>
                      <w:w w:val="101.17027759552002"/>
                      <w:rFonts w:ascii="TimesNewRomanPS" w:hAnsi="TimesNewRomanPS" w:eastAsia="TimesNewRomanPS"/>
                      <w:b/>
                      <w:i/>
                      <w:color w:val="0000FF"/>
                      <w:sz w:val="32"/>
                    </w:rPr>
                    <w:t xml:space="preserve">R </w:t>
                  </w: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2030.0" w:type="dxa"/>
                  </w:tblPr>
                  <w:tblGrid>
                    <w:gridCol w:w="1176"/>
                    <w:gridCol w:w="1176"/>
                    <w:gridCol w:w="1176"/>
                    <w:gridCol w:w="1176"/>
                    <w:gridCol w:w="1176"/>
                  </w:tblGrid>
                  <w:tr>
                    <w:trPr>
                      <w:trHeight w:hRule="exact" w:val="56"/>
                    </w:trPr>
                    <w:tc>
                      <w:tcPr>
                        <w:tcW w:type="dxa" w:w="1120"/>
                        <w:vMerge w:val="restart"/>
                        <w:tcBorders>
                          <w:start w:sz="23.09600067138672" w:val="single" w:color="#000000"/>
                          <w:top w:sz="23.09600067138672" w:val="single" w:color="#000000"/>
                          <w:end w:sz="23.09600067138672" w:val="single" w:color="#000000"/>
                          <w:bottom w:sz="23.09600067138672" w:val="single" w:color="#000000"/>
                        </w:tcBorders>
                        <w:shd w:fill="ffffff"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98" w:lineRule="exact" w:before="212" w:after="0"/>
                          <w:ind w:left="0" w:right="0" w:firstLine="0"/>
                          <w:jc w:val="center"/>
                        </w:pPr>
                        <w:r>
                          <w:rPr>
                            <w:w w:val="101.17027759552002"/>
                            <w:rFonts w:ascii="宋体" w:hAnsi="宋体" w:eastAsia="宋体"/>
                            <w:b w:val="0"/>
                            <w:i w:val="0"/>
                            <w:color w:val="000000"/>
                            <w:sz w:val="32"/>
                          </w:rPr>
                          <w:t>信</w:t>
                        </w:r>
                      </w:p>
                      <w:p>
                        <w:pPr>
                          <w:autoSpaceDN w:val="0"/>
                          <w:autoSpaceDE w:val="0"/>
                          <w:widowControl/>
                          <w:spacing w:line="298" w:lineRule="exact" w:before="168" w:after="0"/>
                          <w:ind w:left="0" w:right="0" w:firstLine="0"/>
                          <w:jc w:val="center"/>
                        </w:pPr>
                        <w:r>
                          <w:rPr>
                            <w:w w:val="101.17027759552002"/>
                            <w:rFonts w:ascii="宋体" w:hAnsi="宋体" w:eastAsia="宋体"/>
                            <w:b w:val="0"/>
                            <w:i w:val="0"/>
                            <w:color w:val="000000"/>
                            <w:sz w:val="32"/>
                          </w:rPr>
                          <w:t>号</w:t>
                        </w:r>
                      </w:p>
                      <w:p>
                        <w:pPr>
                          <w:autoSpaceDN w:val="0"/>
                          <w:autoSpaceDE w:val="0"/>
                          <w:widowControl/>
                          <w:spacing w:line="298" w:lineRule="exact" w:before="166" w:after="0"/>
                          <w:ind w:left="0" w:right="0" w:firstLine="0"/>
                          <w:jc w:val="center"/>
                        </w:pPr>
                        <w:r>
                          <w:rPr>
                            <w:w w:val="101.17027759552002"/>
                            <w:rFonts w:ascii="宋体" w:hAnsi="宋体" w:eastAsia="宋体"/>
                            <w:b w:val="0"/>
                            <w:i w:val="0"/>
                            <w:color w:val="000000"/>
                            <w:sz w:val="32"/>
                          </w:rPr>
                          <w:t>源</w:t>
                        </w:r>
                      </w:p>
                    </w:tc>
                    <w:tc>
                      <w:tcPr>
                        <w:tcW w:type="dxa" w:w="554"/>
                        <w:gridSpan w:val="4"/>
                        <w:vMerge w:val="restart"/>
                        <w:tcBorders>
                          <w:start w:sz="23.09600067138672" w:val="single" w:color="#000000"/>
                          <w:end w:sz="23.09600067138672" w:val="single" w:color="#000080"/>
                          <w:bottom w:sz="5.773920059204102" w:val="single" w:color="#000000"/>
                          <w:top w:sz="23.09600067138672" w:val="single" w:color="#000080"/>
                        </w:tcBorders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/>
                    </w:tc>
                  </w:tr>
                  <w:tr>
                    <w:trPr>
                      <w:trHeight w:hRule="exact" w:val="86"/>
                    </w:trPr>
                    <w:tc>
                      <w:tcPr>
                        <w:tcW w:type="dxa" w:w="1176"/>
                        <w:vMerge/>
                        <w:tcBorders>
                          <w:start w:sz="23.09600067138672" w:val="single" w:color="#000000"/>
                          <w:top w:sz="23.09600067138672" w:val="single" w:color="#000000"/>
                          <w:end w:sz="23.09600067138672" w:val="single" w:color="#000000"/>
                          <w:bottom w:sz="23.09600067138672" w:val="single" w:color="#000000"/>
                        </w:tcBorders>
                      </w:tcPr>
                      <w:p/>
                    </w:tc>
                    <w:tc>
                      <w:tcPr>
                        <w:tcW w:type="dxa" w:w="4704"/>
                        <w:gridSpan w:val="4"/>
                        <w:vMerge/>
                        <w:tcBorders>
                          <w:start w:sz="23.09600067138672" w:val="single" w:color="#000000"/>
                          <w:end w:sz="23.09600067138672" w:val="single" w:color="#000080"/>
                          <w:bottom w:sz="5.773920059204102" w:val="single" w:color="#000000"/>
                        </w:tcBorders>
                      </w:tcPr>
                      <w:p/>
                    </w:tc>
                  </w:tr>
                  <w:tr>
                    <w:trPr>
                      <w:trHeight w:hRule="exact" w:val="66"/>
                    </w:trPr>
                    <w:tc>
                      <w:tcPr>
                        <w:tcW w:type="dxa" w:w="1176"/>
                        <w:vMerge/>
                        <w:tcBorders>
                          <w:start w:sz="23.09600067138672" w:val="single" w:color="#000000"/>
                          <w:top w:sz="23.09600067138672" w:val="single" w:color="#000000"/>
                          <w:end w:sz="23.09600067138672" w:val="single" w:color="#000000"/>
                          <w:bottom w:sz="23.09600067138672" w:val="single" w:color="#000000"/>
                        </w:tcBorders>
                      </w:tcPr>
                      <w:p/>
                    </w:tc>
                    <w:tc>
                      <w:tcPr>
                        <w:tcW w:type="dxa" w:w="1032"/>
                        <w:vMerge w:val="restart"/>
                        <w:tcBorders>
                          <w:start w:sz="23.09600067138672" w:val="single" w:color="#000000"/>
                          <w:top w:sz="5.773920059204102" w:val="single" w:color="#000000"/>
                          <w:bottom w:sz="5.773920059204102" w:val="single" w:color="#000000"/>
                          <w:end w:sz="5.773920059204102" w:val="single" w:color="#000000"/>
                        </w:tcBorders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66" w:lineRule="exact" w:before="34" w:after="0"/>
                          <w:ind w:left="0" w:right="0" w:firstLine="0"/>
                          <w:jc w:val="center"/>
                        </w:pPr>
                        <w:r>
                          <w:rPr>
                            <w:w w:val="102.0137703937033"/>
                            <w:rFonts w:ascii="宋体" w:hAnsi="宋体" w:eastAsia="宋体"/>
                            <w:b w:val="0"/>
                            <w:i w:val="0"/>
                            <w:color w:val="000000"/>
                            <w:sz w:val="23"/>
                          </w:rPr>
                          <w:t>＋</w:t>
                        </w:r>
                        <w:r>
                          <w:rPr>
                            <w:w w:val="97.59278893470764"/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16"/>
                          </w:rPr>
                          <w:t xml:space="preserve"> </w:t>
                        </w:r>
                      </w:p>
                      <w:p>
                        <w:pPr>
                          <w:autoSpaceDN w:val="0"/>
                          <w:autoSpaceDE w:val="0"/>
                          <w:widowControl/>
                          <w:spacing w:line="412" w:lineRule="exact" w:before="266" w:after="0"/>
                          <w:ind w:left="182" w:right="182" w:firstLine="0"/>
                          <w:jc w:val="right"/>
                        </w:pPr>
                        <w:r>
                          <w:rPr>
                            <w:w w:val="101.17027759552002"/>
                            <w:rFonts w:ascii="TimesNewRomanPS" w:hAnsi="TimesNewRomanPS" w:eastAsia="TimesNewRomanPS"/>
                            <w:b w:val="0"/>
                            <w:i/>
                            <w:color w:val="000000"/>
                            <w:sz w:val="32"/>
                          </w:rPr>
                          <w:t>V</w:t>
                        </w: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21"/>
                          </w:rPr>
                          <w:t>s</w:t>
                        </w:r>
                        <w:r>
                          <w:rPr>
                            <w:w w:val="101.17027759552002"/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32"/>
                          </w:rPr>
                          <w:t xml:space="preserve"> </w:t>
                        </w:r>
                      </w:p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0" w:after="0"/>
                          <w:ind w:left="400" w:right="400" w:firstLine="0"/>
                          <w:jc w:val="right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33019" cy="33019"/>
                              <wp:docPr id="60" name="Picture 60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6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3019" cy="33019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autoSpaceDN w:val="0"/>
                          <w:autoSpaceDE w:val="0"/>
                          <w:widowControl/>
                          <w:spacing w:line="266" w:lineRule="exact" w:before="616" w:after="0"/>
                          <w:ind w:left="0" w:right="0" w:firstLine="0"/>
                          <w:jc w:val="center"/>
                        </w:pPr>
                        <w:r>
                          <w:rPr>
                            <w:w w:val="102.0137703937033"/>
                            <w:rFonts w:ascii="宋体" w:hAnsi="宋体" w:eastAsia="宋体"/>
                            <w:b w:val="0"/>
                            <w:i w:val="0"/>
                            <w:color w:val="000000"/>
                            <w:sz w:val="23"/>
                          </w:rPr>
                          <w:t>－</w:t>
                        </w:r>
                        <w:r>
                          <w:rPr>
                            <w:w w:val="97.59278893470764"/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16"/>
                          </w:rPr>
                          <w:t xml:space="preserve"> </w:t>
                        </w:r>
                      </w:p>
                    </w:tc>
                    <w:tc>
                      <w:tcPr>
                        <w:tcW w:type="dxa" w:w="554"/>
                        <w:gridSpan w:val="2"/>
                        <w:tcBorders>
                          <w:top w:sz="5.773920059204102" w:val="single" w:color="#000000"/>
                          <w:bottom w:sz="23.09600067138672" w:val="single" w:color="#000080"/>
                        </w:tcBorders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/>
                    </w:tc>
                    <w:tc>
                      <w:tcPr>
                        <w:tcW w:type="dxa" w:w="1044"/>
                        <w:vMerge w:val="restart"/>
                        <w:tcBorders>
                          <w:top w:sz="5.773920059204102" w:val="single" w:color="#000000"/>
                          <w:end w:sz="23.09600067138672" w:val="single" w:color="#000080"/>
                          <w:bottom w:sz="5.773920059204102" w:val="single" w:color="#000000"/>
                        </w:tcBorders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266" w:lineRule="exact" w:before="34" w:after="0"/>
                          <w:ind w:left="310" w:right="310" w:firstLine="0"/>
                          <w:jc w:val="left"/>
                        </w:pPr>
                        <w:r>
                          <w:rPr>
                            <w:w w:val="102.0137703937033"/>
                            <w:rFonts w:ascii="宋体" w:hAnsi="宋体" w:eastAsia="宋体"/>
                            <w:b w:val="0"/>
                            <w:i w:val="0"/>
                            <w:color w:val="000000"/>
                            <w:sz w:val="23"/>
                          </w:rPr>
                          <w:t>＋</w:t>
                        </w:r>
                        <w:r>
                          <w:rPr>
                            <w:w w:val="97.59278893470764"/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16"/>
                          </w:rPr>
                          <w:t xml:space="preserve"> </w:t>
                        </w:r>
                      </w:p>
                      <w:p>
                        <w:pPr>
                          <w:autoSpaceDN w:val="0"/>
                          <w:autoSpaceDE w:val="0"/>
                          <w:widowControl/>
                          <w:spacing w:line="240" w:lineRule="auto" w:before="234" w:after="0"/>
                          <w:ind w:left="0" w:right="0" w:firstLine="0"/>
                          <w:jc w:val="center"/>
                        </w:pPr>
                        <w:r>
                          <w:drawing>
                            <wp:inline xmlns:a="http://schemas.openxmlformats.org/drawingml/2006/main" xmlns:pic="http://schemas.openxmlformats.org/drawingml/2006/picture">
                              <wp:extent cx="25400" cy="21771"/>
                              <wp:docPr id="61" name="Picture 61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0" name="image.png"/>
                                      <pic:cNvPicPr/>
                                    </pic:nvPicPr>
                                    <pic:blipFill>
                                      <a:blip r:embed="rId6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400" cy="21771"/>
                                      </a:xfrm>
                                      <a:prstGeom prst="rect"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autoSpaceDN w:val="0"/>
                          <w:autoSpaceDE w:val="0"/>
                          <w:widowControl/>
                          <w:spacing w:line="350" w:lineRule="exact" w:before="0" w:after="0"/>
                          <w:ind w:left="0" w:right="0" w:firstLine="0"/>
                          <w:jc w:val="center"/>
                        </w:pPr>
                        <w:r>
                          <w:rPr>
                            <w:w w:val="101.17027759552002"/>
                            <w:rFonts w:ascii="TimesNewRomanPS" w:hAnsi="TimesNewRomanPS" w:eastAsia="TimesNewRomanPS"/>
                            <w:b w:val="0"/>
                            <w:i/>
                            <w:color w:val="000000"/>
                            <w:sz w:val="32"/>
                          </w:rPr>
                          <w:t>V</w:t>
                        </w:r>
                        <w:r>
                          <w:rPr>
                            <w:w w:val="97.59278893470764"/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16"/>
                          </w:rPr>
                          <w:t>i</w:t>
                        </w:r>
                        <w:r>
                          <w:rPr>
                            <w:w w:val="102.0137703937033"/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23"/>
                          </w:rPr>
                          <w:t xml:space="preserve"> </w:t>
                        </w:r>
                      </w:p>
                      <w:p>
                        <w:pPr>
                          <w:autoSpaceDN w:val="0"/>
                          <w:autoSpaceDE w:val="0"/>
                          <w:widowControl/>
                          <w:spacing w:line="266" w:lineRule="exact" w:before="320" w:after="0"/>
                          <w:ind w:left="310" w:right="310" w:firstLine="0"/>
                          <w:jc w:val="left"/>
                        </w:pPr>
                        <w:r>
                          <w:rPr>
                            <w:w w:val="102.0137703937033"/>
                            <w:rFonts w:ascii="宋体" w:hAnsi="宋体" w:eastAsia="宋体"/>
                            <w:b w:val="0"/>
                            <w:i w:val="0"/>
                            <w:color w:val="000000"/>
                            <w:sz w:val="23"/>
                          </w:rPr>
                          <w:t>－</w:t>
                        </w:r>
                        <w:r>
                          <w:rPr>
                            <w:w w:val="97.59278893470764"/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16"/>
                          </w:rPr>
                          <w:t xml:space="preserve"> </w:t>
                        </w:r>
                      </w:p>
                    </w:tc>
                  </w:tr>
                  <w:tr>
                    <w:trPr>
                      <w:trHeight w:hRule="exact" w:val="120"/>
                    </w:trPr>
                    <w:tc>
                      <w:tcPr>
                        <w:tcW w:type="dxa" w:w="1176"/>
                        <w:vMerge/>
                        <w:tcBorders>
                          <w:start w:sz="23.09600067138672" w:val="single" w:color="#000000"/>
                          <w:top w:sz="23.09600067138672" w:val="single" w:color="#000000"/>
                          <w:end w:sz="23.09600067138672" w:val="single" w:color="#000000"/>
                          <w:bottom w:sz="23.09600067138672" w:val="single" w:color="#000000"/>
                        </w:tcBorders>
                      </w:tcPr>
                      <w:p/>
                    </w:tc>
                    <w:tc>
                      <w:tcPr>
                        <w:tcW w:type="dxa" w:w="1176"/>
                        <w:vMerge/>
                        <w:tcBorders>
                          <w:start w:sz="23.09600067138672" w:val="single" w:color="#000000"/>
                          <w:top w:sz="5.773920059204102" w:val="single" w:color="#000000"/>
                          <w:bottom w:sz="5.773920059204102" w:val="single" w:color="#000000"/>
                        </w:tcBorders>
                      </w:tcPr>
                      <w:p/>
                    </w:tc>
                    <w:tc>
                      <w:tcPr>
                        <w:tcW w:type="dxa" w:w="1176"/>
                        <w:tcBorders>
                          <w:top w:sz="5.773920059204102" w:val="single" w:color="#000000"/>
                          <w:end w:sz="5.773920059204102" w:val="single" w:color="#000000"/>
                        </w:tcBorders>
                      </w:tcPr>
                      <w:p/>
                    </w:tc>
                    <w:tc>
                      <w:tcPr>
                        <w:tcW w:type="dxa" w:w="1176"/>
                      </w:tcPr>
                      <w:p/>
                    </w:tc>
                    <w:tc>
                      <w:tcPr>
                        <w:tcW w:type="dxa" w:w="1176"/>
                        <w:vMerge/>
                        <w:tcBorders>
                          <w:top w:sz="5.773920059204102" w:val="single" w:color="#000000"/>
                          <w:end w:sz="23.09600067138672" w:val="single" w:color="#000080"/>
                          <w:bottom w:sz="5.773920059204102" w:val="single" w:color="#000000"/>
                        </w:tcBorders>
                      </w:tcPr>
                      <w:p/>
                    </w:tc>
                  </w:tr>
                  <w:tr>
                    <w:tc>
                      <w:tcPr>
                        <w:tcW w:type="dxa" w:w="1176"/>
                        <w:vMerge/>
                        <w:tcBorders>
                          <w:start w:sz="23.09600067138672" w:val="single" w:color="#000000"/>
                          <w:top w:sz="23.09600067138672" w:val="single" w:color="#000000"/>
                          <w:end w:sz="23.09600067138672" w:val="single" w:color="#000000"/>
                          <w:bottom w:sz="23.09600067138672" w:val="single" w:color="#000000"/>
                        </w:tcBorders>
                      </w:tcPr>
                      <w:p/>
                    </w:tc>
                    <w:tc>
                      <w:tcPr>
                        <w:tcW w:type="dxa" w:w="1176"/>
                        <w:tcBorders>
                          <w:top w:sz="5.773920059204102" w:val="single" w:color="#000000"/>
                          <w:end w:sz="5.773920059204102" w:val="single" w:color="#000000"/>
                        </w:tcBorders>
                      </w:tcPr>
                      <w:p/>
                    </w:tc>
                    <w:tc>
                      <w:tcPr>
                        <w:tcW w:type="dxa" w:w="1176"/>
                        <w:tcBorders>
                          <w:top w:sz="5.773920059204102" w:val="single" w:color="#000000"/>
                          <w:end w:sz="5.773920059204102" w:val="single" w:color="#000000"/>
                        </w:tcBorders>
                      </w:tcPr>
                      <w:p/>
                    </w:tc>
                    <w:tc>
                      <w:tcPr>
                        <w:tcW w:type="dxa" w:w="1176"/>
                      </w:tcPr>
                      <w:p/>
                    </w:tc>
                    <w:tc>
                      <w:tcPr>
                        <w:tcW w:type="dxa" w:w="1176"/>
                      </w:tcPr>
                      <w:p/>
                    </w:tc>
                  </w:tr>
                </w:tbl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</w:tr>
            <w:tr>
              <w:tc>
                <w:tcPr>
                  <w:tcW w:type="dxa" w:w="5240"/>
                  <w:gridSpan w:val="8"/>
                  <w:vMerge/>
                  <w:tcBorders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</w:tr>
            <w:tr>
              <w:tc>
                <w:tcPr>
                  <w:tcW w:type="dxa" w:w="5240"/>
                  <w:gridSpan w:val="8"/>
                  <w:vMerge/>
                  <w:tcBorders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</w:tr>
            <w:tr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</w:tr>
            <w:tr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</w:tr>
            <w:tr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</w:tr>
            <w:tr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</w:tr>
            <w:tr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  <w:tc>
                <w:tcPr>
                  <w:tcW w:type="dxa" w:w="655"/>
                </w:tcPr>
                <w:p/>
              </w:tc>
            </w:tr>
          </w:tbl>
          <w:p/>
        </w:tc>
      </w:tr>
    </w:tbl>
    <w:p>
      <w:pPr>
        <w:sectPr>
          <w:pgSz w:w="14400" w:h="10800"/>
          <w:pgMar w:top="402" w:right="160" w:bottom="68" w:left="162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46" w:lineRule="exact" w:before="404" w:after="0"/>
        <w:ind w:left="88" w:right="88" w:firstLine="0"/>
        <w:jc w:val="left"/>
      </w:pPr>
      <w:r>
        <w:rPr>
          <w:rFonts w:ascii="华文新魏" w:hAnsi="华文新魏" w:eastAsia="华文新魏"/>
          <w:b w:val="0"/>
          <w:i w:val="0"/>
          <w:color w:val="0033CC"/>
          <w:sz w:val="72"/>
        </w:rPr>
        <w:t>性能测试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.999999999999972" w:type="dxa"/>
      </w:tblPr>
      <w:tblGrid>
        <w:gridCol w:w="3142"/>
        <w:gridCol w:w="3142"/>
        <w:gridCol w:w="3142"/>
        <w:gridCol w:w="3142"/>
      </w:tblGrid>
      <w:tr>
        <w:trPr>
          <w:trHeight w:hRule="exact" w:val="1424"/>
        </w:trPr>
        <w:tc>
          <w:tcPr>
            <w:tcW w:type="dxa" w:w="2844"/>
            <w:vMerge w:val="restart"/>
            <w:tcBorders>
              <w:top w:sz="6.0" w:val="single" w:color="#CC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70" w:lineRule="exact" w:before="498" w:after="0"/>
              <w:ind w:left="0" w:right="0" w:firstLine="0"/>
              <w:jc w:val="center"/>
            </w:pPr>
            <w:r>
              <w:rPr>
                <w:rFonts w:ascii="宋体" w:hAnsi="宋体" w:eastAsia="宋体"/>
                <w:b w:val="0"/>
                <w:i w:val="0"/>
                <w:color w:val="0000CC"/>
                <w:sz w:val="56"/>
              </w:rPr>
              <w:t>输出电阻R</w:t>
            </w:r>
            <w:r>
              <w:rPr>
                <w:w w:val="101.18918547759186"/>
                <w:rFonts w:ascii="宋体" w:hAnsi="宋体" w:eastAsia="宋体"/>
                <w:b w:val="0"/>
                <w:i w:val="0"/>
                <w:color w:val="0000CC"/>
                <w:sz w:val="37"/>
              </w:rPr>
              <w:t>O</w:t>
            </w:r>
          </w:p>
        </w:tc>
        <w:tc>
          <w:tcPr>
            <w:tcW w:type="dxa" w:w="5640"/>
            <w:tcBorders>
              <w:top w:sz="6.0" w:val="single" w:color="#CC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60" w:lineRule="exact" w:before="818" w:after="0"/>
              <w:ind w:left="1006" w:right="1006" w:firstLine="0"/>
              <w:jc w:val="right"/>
            </w:pPr>
            <w:r>
              <w:rPr>
                <w:rFonts w:ascii="黑体" w:hAnsi="黑体" w:eastAsia="黑体"/>
                <w:b w:val="0"/>
                <w:i w:val="0"/>
                <w:color w:val="FF3300"/>
                <w:sz w:val="56"/>
              </w:rPr>
              <w:t>实验测试</w:t>
            </w:r>
          </w:p>
        </w:tc>
        <w:tc>
          <w:tcPr>
            <w:tcW w:type="dxa" w:w="404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22" w:lineRule="exact" w:before="434" w:after="0"/>
              <w:ind w:left="106" w:right="106" w:firstLine="0"/>
              <w:jc w:val="left"/>
            </w:pPr>
            <w:r>
              <w:rPr>
                <w:rFonts w:ascii="宋体" w:hAnsi="宋体" w:eastAsia="宋体"/>
                <w:b w:val="0"/>
                <w:i w:val="0"/>
                <w:color w:val="000000"/>
                <w:sz w:val="48"/>
              </w:rPr>
              <w:t>开关</w:t>
            </w:r>
            <w:r>
              <w:rPr>
                <w:rFonts w:ascii="TimesNewRomanPS" w:hAnsi="TimesNewRomanPS" w:eastAsia="TimesNewRomanPS"/>
                <w:b/>
                <w:i/>
                <w:color w:val="FF0000"/>
                <w:sz w:val="48"/>
              </w:rPr>
              <w:t>S</w:t>
            </w:r>
          </w:p>
        </w:tc>
      </w:tr>
      <w:tr>
        <w:trPr>
          <w:trHeight w:hRule="exact" w:val="2296"/>
        </w:trPr>
        <w:tc>
          <w:tcPr>
            <w:tcW w:type="dxa" w:w="3142"/>
            <w:vMerge/>
            <w:tcBorders>
              <w:top w:sz="6.0" w:val="single" w:color="#CC0000"/>
            </w:tcBorders>
          </w:tcPr>
          <w:p/>
        </w:tc>
        <w:tc>
          <w:tcPr>
            <w:tcW w:type="dxa" w:w="664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260" w:val="left"/>
              </w:tabs>
              <w:autoSpaceDE w:val="0"/>
              <w:widowControl/>
              <w:spacing w:line="486" w:lineRule="exact" w:before="0" w:after="0"/>
              <w:ind w:left="48" w:right="4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7"/>
              </w:rPr>
              <w:t xml:space="preserve">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7"/>
              </w:rPr>
              <w:t>S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92.00000000000045" w:type="dxa"/>
            </w:tblPr>
            <w:tblGrid>
              <w:gridCol w:w="2214"/>
              <w:gridCol w:w="2214"/>
              <w:gridCol w:w="2214"/>
            </w:tblGrid>
            <w:tr>
              <w:trPr>
                <w:trHeight w:hRule="exact" w:val="160"/>
              </w:trPr>
              <w:tc>
                <w:tcPr>
                  <w:tcW w:type="dxa" w:w="1274"/>
                  <w:vMerge w:val="restart"/>
                  <w:tcBorders>
                    <w:start w:sz="23.09600067138672" w:val="single" w:color="#000000"/>
                    <w:top w:sz="23.09600067138672" w:val="single" w:color="#000000"/>
                    <w:end w:sz="23.09600067138672" w:val="single" w:color="#000000"/>
                    <w:bottom w:sz="23.09600067138672" w:val="single" w:color="#000000"/>
                  </w:tcBorders>
                  <w:shd w:fill="ffffff"/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6" w:lineRule="exact" w:before="84" w:after="0"/>
                    <w:ind w:left="0" w:right="0" w:firstLine="0"/>
                    <w:jc w:val="center"/>
                  </w:pPr>
                  <w:r>
                    <w:rPr>
                      <w:rFonts w:ascii="宋体" w:hAnsi="宋体" w:eastAsia="宋体"/>
                      <w:b w:val="0"/>
                      <w:i w:val="0"/>
                      <w:color w:val="000000"/>
                      <w:sz w:val="37"/>
                    </w:rPr>
                    <w:t>信</w:t>
                  </w:r>
                </w:p>
                <w:p>
                  <w:pPr>
                    <w:autoSpaceDN w:val="0"/>
                    <w:autoSpaceDE w:val="0"/>
                    <w:widowControl/>
                    <w:spacing w:line="336" w:lineRule="exact" w:before="190" w:after="0"/>
                    <w:ind w:left="0" w:right="0" w:firstLine="0"/>
                    <w:jc w:val="center"/>
                  </w:pPr>
                  <w:r>
                    <w:rPr>
                      <w:rFonts w:ascii="宋体" w:hAnsi="宋体" w:eastAsia="宋体"/>
                      <w:b w:val="0"/>
                      <w:i w:val="0"/>
                      <w:color w:val="000000"/>
                      <w:sz w:val="37"/>
                    </w:rPr>
                    <w:t>号</w:t>
                  </w:r>
                </w:p>
                <w:p>
                  <w:pPr>
                    <w:autoSpaceDN w:val="0"/>
                    <w:autoSpaceDE w:val="0"/>
                    <w:widowControl/>
                    <w:spacing w:line="338" w:lineRule="exact" w:before="202" w:after="0"/>
                    <w:ind w:left="0" w:right="0" w:firstLine="0"/>
                    <w:jc w:val="center"/>
                  </w:pPr>
                  <w:r>
                    <w:rPr>
                      <w:rFonts w:ascii="宋体" w:hAnsi="宋体" w:eastAsia="宋体"/>
                      <w:b w:val="0"/>
                      <w:i w:val="0"/>
                      <w:color w:val="000000"/>
                      <w:sz w:val="37"/>
                    </w:rPr>
                    <w:t>源</w:t>
                  </w:r>
                </w:p>
              </w:tc>
              <w:tc>
                <w:tcPr>
                  <w:tcW w:type="dxa" w:w="1186"/>
                  <w:gridSpan w:val="2"/>
                  <w:tcBorders>
                    <w:start w:sz="23.09600067138672" w:val="single" w:color="#000000"/>
                    <w:end w:sz="23.09600067138672" w:val="single" w:color="#0000FF"/>
                    <w:bottom w:sz="5.773920059204102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396"/>
              </w:trPr>
              <w:tc>
                <w:tcPr>
                  <w:tcW w:type="dxa" w:w="2214"/>
                  <w:vMerge/>
                  <w:tcBorders>
                    <w:start w:sz="23.09600067138672" w:val="single" w:color="#000000"/>
                    <w:top w:sz="23.09600067138672" w:val="single" w:color="#000000"/>
                    <w:end w:sz="23.09600067138672" w:val="single" w:color="#000000"/>
                    <w:bottom w:sz="23.09600067138672" w:val="single" w:color="#000000"/>
                  </w:tcBorders>
                </w:tcPr>
                <w:p/>
              </w:tc>
              <w:tc>
                <w:tcPr>
                  <w:tcW w:type="dxa" w:w="1186"/>
                  <w:gridSpan w:val="2"/>
                  <w:tcBorders>
                    <w:start w:sz="23.09600067138672" w:val="single" w:color="#000000"/>
                    <w:top w:sz="5.773920059204102" w:val="single" w:color="#000000"/>
                    <w:end w:sz="23.09600067138672" w:val="single" w:color="#0000FF"/>
                    <w:bottom w:sz="5.773920059204102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86"/>
              </w:trPr>
              <w:tc>
                <w:tcPr>
                  <w:tcW w:type="dxa" w:w="2828"/>
                  <w:gridSpan w:val="2"/>
                  <w:vMerge w:val="restart"/>
                  <w:tcBorders>
                    <w:start w:sz="23.09600067138672" w:val="single" w:color="#000000"/>
                    <w:top w:sz="23.09600067138672" w:val="single" w:color="#000000"/>
                    <w:end w:sz="23.09600067138672" w:val="single" w:color="#000000"/>
                    <w:bottom w:sz="23.09600067138672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572"/>
                  <w:vMerge w:val="restart"/>
                  <w:tcBorders>
                    <w:start w:sz="5.773920059204102" w:val="single" w:color="#000000"/>
                    <w:top w:sz="5.773920059204102" w:val="single" w:color="#000000"/>
                    <w:bottom w:sz="14.399999999999636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52"/>
              </w:trPr>
              <w:tc>
                <w:tcPr>
                  <w:tcW w:type="dxa" w:w="1888"/>
                  <w:gridSpan w:val="2"/>
                  <w:vMerge/>
                  <w:tcBorders>
                    <w:end w:sz="5.773920059204102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214"/>
                  <w:vMerge/>
                  <w:tcBorders>
                    <w:start w:sz="5.773920059204102" w:val="single" w:color="#000000"/>
                    <w:top w:sz="5.773920059204102" w:val="single" w:color="#000000"/>
                    <w:bottom w:sz="14.399999999999636" w:val="single" w:color="#000000"/>
                  </w:tcBorders>
                </w:tcPr>
                <w:p/>
              </w:tc>
            </w:tr>
          </w:tbl>
          <w:p/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52.0000000000005" w:type="dxa"/>
            </w:tblPr>
            <w:tblGrid>
              <w:gridCol w:w="1328"/>
              <w:gridCol w:w="1328"/>
              <w:gridCol w:w="1328"/>
              <w:gridCol w:w="1328"/>
              <w:gridCol w:w="1328"/>
            </w:tblGrid>
            <w:tr>
              <w:trPr>
                <w:trHeight w:hRule="exact" w:val="148"/>
              </w:trPr>
              <w:tc>
                <w:tcPr>
                  <w:tcW w:type="dxa" w:w="2078"/>
                  <w:vMerge w:val="restart"/>
                  <w:tcBorders>
                    <w:top w:sz="23.09600067138672" w:val="single" w:color="#0000FF"/>
                    <w:end w:sz="23.09600067138672" w:val="single" w:color="#0000FF"/>
                    <w:bottom w:sz="23.09600067138672" w:val="single" w:color="#0000FF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64" w:lineRule="exact" w:before="0" w:after="0"/>
                    <w:ind w:left="0" w:right="0"/>
                  </w:pPr>
                </w:p>
                <w:tbl>
                  <w:tblPr>
                    <w:tblW w:type="auto" w:w="0"/>
                    <w:tblLayout w:type="fixed"/>
                    <w:tblLook w:firstColumn="1" w:firstRow="1" w:lastColumn="0" w:lastRow="0" w:noHBand="0" w:noVBand="1" w:val="04A0"/>
                    <w:tblInd w:w="103.99999999999977" w:type="dxa"/>
                  </w:tblPr>
                  <w:tblGrid>
                    <w:gridCol w:w="693"/>
                    <w:gridCol w:w="693"/>
                    <w:gridCol w:w="693"/>
                  </w:tblGrid>
                  <w:tr>
                    <w:trPr>
                      <w:trHeight w:hRule="exact" w:val="678"/>
                    </w:trPr>
                    <w:tc>
                      <w:tcPr>
                        <w:tcW w:type="dxa" w:w="6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336" w:lineRule="exact" w:before="14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宋体" w:hAnsi="宋体" w:eastAsia="宋体"/>
                            <w:b w:val="0"/>
                            <w:i w:val="0"/>
                            <w:color w:val="000000"/>
                            <w:sz w:val="37"/>
                          </w:rPr>
                          <w:t>放</w:t>
                        </w:r>
                      </w:p>
                    </w:tc>
                    <w:tc>
                      <w:tcPr>
                        <w:tcW w:type="dxa" w:w="772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66" w:lineRule="exact" w:before="0" w:after="0"/>
                          <w:ind w:left="0" w:right="0"/>
                        </w:pPr>
                      </w:p>
                      <w:tbl>
                        <w:tblPr>
                          <w:tblW w:type="auto" w:w="0"/>
                          <w:tblLayout w:type="fixed"/>
                          <w:tblLook w:firstColumn="1" w:firstRow="1" w:lastColumn="0" w:lastRow="0" w:noHBand="0" w:noVBand="1" w:val="04A0"/>
                          <w:tblInd w:w="493.9999999999998" w:type="dxa"/>
                        </w:tblPr>
                        <w:tblGrid>
                          <w:gridCol w:w="386"/>
                          <w:gridCol w:w="386"/>
                        </w:tblGrid>
                        <w:tr>
                          <w:trPr>
                            <w:trHeight w:hRule="exact" w:val="148"/>
                          </w:trPr>
                          <w:tc>
                            <w:tcPr>
                              <w:tcW w:type="dxa" w:w="102"/>
                              <w:tcBorders>
                                <w:end w:sz="5.773920059204102" w:val="single" w:color="#000000"/>
                                <w:bottom w:sz="23.09600067138672" w:val="single" w:color="#000080"/>
                              </w:tcBorders>
                              <w:tcMar>
                                <w:start w:w="0" w:type="dxa"/>
                                <w:end w:w="0" w:type="dxa"/>
                              </w:tcMar>
                            </w:tcPr>
                            <w:p/>
                          </w:tc>
                          <w:tc>
                            <w:tcPr>
                              <w:tcW w:type="dxa" w:w="104"/>
                              <w:tcBorders>
                                <w:start w:sz="5.773920059204102" w:val="single" w:color="#000000"/>
                                <w:bottom w:sz="23.09600067138672" w:val="single" w:color="#000080"/>
                              </w:tcBorders>
                              <w:tcMar>
                                <w:start w:w="0" w:type="dxa"/>
                                <w:end w:w="0" w:type="dxa"/>
                              </w:tcMar>
                            </w:tcPr>
                            <w:p/>
                          </w:tc>
                        </w:tr>
                        <w:tr>
                          <w:trPr>
                            <w:trHeight w:hRule="exact" w:val="526"/>
                          </w:trPr>
                          <w:tc>
                            <w:tcPr>
                              <w:tcW w:type="dxa" w:w="102"/>
                              <w:tcBorders>
                                <w:start w:sz="23.09600067138672" w:val="single" w:color="#000080"/>
                                <w:top w:sz="23.09600067138672" w:val="single" w:color="#000080"/>
                                <w:end w:sz="5.773920059204102" w:val="single" w:color="#000000"/>
                                <w:bottom w:sz="23.09600067138672" w:val="single" w:color="#000080"/>
                              </w:tcBorders>
                              <w:tcMar>
                                <w:start w:w="0" w:type="dxa"/>
                                <w:end w:w="0" w:type="dxa"/>
                              </w:tcMar>
                            </w:tcPr>
                            <w:p/>
                          </w:tc>
                          <w:tc>
                            <w:tcPr>
                              <w:tcW w:type="dxa" w:w="104"/>
                              <w:tcBorders>
                                <w:start w:sz="5.773920059204102" w:val="single" w:color="#000000"/>
                                <w:top w:sz="23.09600067138672" w:val="single" w:color="#000080"/>
                                <w:end w:sz="23.09600067138672" w:val="single" w:color="#000080"/>
                                <w:bottom w:sz="23.09600067138672" w:val="single" w:color="#000080"/>
                              </w:tcBorders>
                              <w:tcMar>
                                <w:start w:w="0" w:type="dxa"/>
                                <w:end w:w="0" w:type="dxa"/>
                              </w:tcMar>
                            </w:tcPr>
                            <w:p/>
                          </w:tc>
                        </w:tr>
                        <w:tr>
                          <w:trPr>
                            <w:trHeight w:hRule="exact" w:val="722"/>
                          </w:trPr>
                          <w:tc>
                            <w:tcPr>
                              <w:tcW w:type="dxa" w:w="102"/>
                              <w:tcBorders>
                                <w:top w:sz="23.09600067138672" w:val="single" w:color="#000080"/>
                                <w:end w:sz="5.773920059204102" w:val="single" w:color="#000000"/>
                              </w:tcBorders>
                              <w:tcMar>
                                <w:start w:w="0" w:type="dxa"/>
                                <w:end w:w="0" w:type="dxa"/>
                              </w:tcMar>
                            </w:tcPr>
                            <w:p/>
                          </w:tc>
                          <w:tc>
                            <w:tcPr>
                              <w:tcW w:type="dxa" w:w="104"/>
                              <w:tcBorders>
                                <w:start w:sz="5.773920059204102" w:val="single" w:color="#000000"/>
                                <w:top w:sz="23.09600067138672" w:val="single" w:color="#000080"/>
                              </w:tcBorders>
                              <w:tcMar>
                                <w:start w:w="0" w:type="dxa"/>
                                <w:end w:w="0" w:type="dxa"/>
                              </w:tcMar>
                            </w:tcPr>
                            <w:p/>
                          </w:tc>
                        </w:tr>
                      </w:tbl>
                      <w:p/>
                      <w:p>
                        <w:pPr>
                          <w:autoSpaceDN w:val="0"/>
                          <w:autoSpaceDE w:val="0"/>
                          <w:widowControl/>
                          <w:spacing w:line="-494" w:lineRule="exact" w:before="0" w:after="0"/>
                          <w:ind w:left="0" w:right="0" w:firstLine="0"/>
                          <w:jc w:val="center"/>
                        </w:pPr>
                        <w:r>
                          <w:rPr>
                            <w:w w:val="98.4007164284035"/>
                            <w:rFonts w:ascii="宋体" w:hAnsi="宋体" w:eastAsia="宋体"/>
                            <w:b w:val="0"/>
                            <w:i w:val="0"/>
                            <w:color w:val="000000"/>
                            <w:sz w:val="27"/>
                          </w:rPr>
                          <w:t>＋</w:t>
                        </w:r>
                        <w:r>
                          <w:rPr>
                            <w:w w:val="98.4007164284035"/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27"/>
                          </w:rPr>
                          <w:t xml:space="preserve"> </w:t>
                        </w:r>
                      </w:p>
                      <w:p>
                        <w:pPr>
                          <w:autoSpaceDN w:val="0"/>
                          <w:autoSpaceDE w:val="0"/>
                          <w:widowControl/>
                          <w:spacing w:line="268" w:lineRule="exact" w:before="384" w:after="0"/>
                          <w:ind w:left="158" w:right="158" w:firstLine="0"/>
                          <w:jc w:val="left"/>
                        </w:pPr>
                        <w:r>
                          <w:rPr>
                            <w:w w:val="98.4007164284035"/>
                            <w:rFonts w:ascii="宋体" w:hAnsi="宋体" w:eastAsia="宋体"/>
                            <w:b w:val="0"/>
                            <w:i w:val="0"/>
                            <w:color w:val="000000"/>
                            <w:sz w:val="27"/>
                          </w:rPr>
                          <w:t>－</w:t>
                        </w:r>
                        <w:r>
                          <w:rPr>
                            <w:rFonts w:ascii="TimesNewRomanPS" w:hAnsi="TimesNewRomanPS" w:eastAsia="TimesNewRomanPS"/>
                            <w:b/>
                            <w:i w:val="0"/>
                            <w:color w:val="000000"/>
                            <w:sz w:val="19"/>
                          </w:rPr>
                          <w:t xml:space="preserve"> </w:t>
                        </w:r>
                      </w:p>
                    </w:tc>
                    <w:tc>
                      <w:tcPr>
                        <w:tcW w:type="dxa" w:w="542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432" w:lineRule="exact" w:before="260" w:after="0"/>
                          <w:ind w:left="0" w:right="0" w:firstLine="0"/>
                          <w:jc w:val="right"/>
                        </w:pPr>
                        <w:r>
                          <w:rPr>
                            <w:rFonts w:ascii="TimesNewRomanPS" w:hAnsi="TimesNewRomanPS" w:eastAsia="TimesNewRomanPS"/>
                            <w:b w:val="0"/>
                            <w:i/>
                            <w:color w:val="000000"/>
                            <w:sz w:val="37"/>
                          </w:rPr>
                          <w:t>R</w:t>
                        </w: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24"/>
                          </w:rPr>
                          <w:t xml:space="preserve">o </w:t>
                        </w:r>
                      </w:p>
                    </w:tc>
                  </w:tr>
                  <w:tr>
                    <w:trPr>
                      <w:trHeight w:hRule="exact" w:val="426"/>
                    </w:trPr>
                    <w:tc>
                      <w:tcPr>
                        <w:tcW w:type="dxa" w:w="6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326" w:lineRule="exact" w:before="0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宋体" w:hAnsi="宋体" w:eastAsia="宋体"/>
                            <w:b w:val="0"/>
                            <w:i w:val="0"/>
                            <w:color w:val="000000"/>
                            <w:sz w:val="37"/>
                          </w:rPr>
                          <w:t>大</w:t>
                        </w:r>
                      </w:p>
                    </w:tc>
                    <w:tc>
                      <w:tcPr>
                        <w:tcW w:type="dxa" w:w="693"/>
                        <w:vMerge/>
                        <w:tcBorders/>
                      </w:tcPr>
                      <w:p/>
                    </w:tc>
                    <w:tc>
                      <w:tcPr>
                        <w:tcW w:type="dxa" w:w="542"/>
                        <w:vMerge w:val="restart"/>
                        <w:tcBorders/>
                        <w:tcMar>
                          <w:start w:w="0" w:type="dxa"/>
                          <w:end w:w="0" w:type="dxa"/>
                        </w:tcMar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466" w:lineRule="exact" w:before="210" w:after="0"/>
                          <w:ind w:left="0" w:right="0" w:firstLine="0"/>
                          <w:jc w:val="right"/>
                        </w:pPr>
                        <w:r>
                          <w:rPr>
                            <w:rFonts w:ascii="TimesNewRomanPS" w:hAnsi="TimesNewRomanPS" w:eastAsia="TimesNewRomanPS"/>
                            <w:b w:val="0"/>
                            <w:i/>
                            <w:color w:val="000000"/>
                            <w:sz w:val="37"/>
                          </w:rPr>
                          <w:t>V</w:t>
                        </w: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24"/>
                          </w:rPr>
                          <w:t>o</w:t>
                        </w:r>
                        <w:r>
                          <w:rPr>
                            <w:rFonts w:ascii="TimesNewRomanPSMT" w:hAnsi="TimesNewRomanPSMT" w:eastAsia="TimesNewRomanPSMT"/>
                            <w:b w:val="0"/>
                            <w:i w:val="0"/>
                            <w:color w:val="000000"/>
                            <w:sz w:val="37"/>
                          </w:rPr>
                          <w:t xml:space="preserve"> </w:t>
                        </w:r>
                      </w:p>
                    </w:tc>
                  </w:tr>
                  <w:tr>
                    <w:trPr>
                      <w:trHeight w:hRule="exact" w:val="496"/>
                    </w:trPr>
                    <w:tc>
                      <w:tcPr>
                        <w:tcW w:type="dxa" w:w="660"/>
                        <w:tcBorders/>
                        <w:tcMar>
                          <w:start w:w="0" w:type="dxa"/>
                          <w:end w:w="0" w:type="dxa"/>
                        </w:tcMar>
                      </w:tcPr>
                      <w:p>
                        <w:pPr>
                          <w:autoSpaceDN w:val="0"/>
                          <w:autoSpaceDE w:val="0"/>
                          <w:widowControl/>
                          <w:spacing w:line="336" w:lineRule="exact" w:before="102" w:after="0"/>
                          <w:ind w:left="0" w:right="0" w:firstLine="0"/>
                          <w:jc w:val="center"/>
                        </w:pPr>
                        <w:r>
                          <w:rPr>
                            <w:rFonts w:ascii="宋体" w:hAnsi="宋体" w:eastAsia="宋体"/>
                            <w:b w:val="0"/>
                            <w:i w:val="0"/>
                            <w:color w:val="000000"/>
                            <w:sz w:val="37"/>
                          </w:rPr>
                          <w:t>器</w:t>
                        </w:r>
                      </w:p>
                    </w:tc>
                    <w:tc>
                      <w:tcPr>
                        <w:tcW w:type="dxa" w:w="693"/>
                        <w:vMerge/>
                        <w:tcBorders/>
                      </w:tcPr>
                      <w:p/>
                    </w:tc>
                    <w:tc>
                      <w:tcPr>
                        <w:tcW w:type="dxa" w:w="693"/>
                        <w:vMerge/>
                        <w:tcBorders/>
                      </w:tcPr>
                      <w:p/>
                    </w:tc>
                  </w:tr>
                </w:tbl>
                <w:p/>
                <w:p>
                  <w:pPr>
                    <w:autoSpaceDN w:val="0"/>
                    <w:autoSpaceDE w:val="0"/>
                    <w:widowControl/>
                    <w:spacing w:line="14" w:lineRule="exact" w:before="0" w:after="0"/>
                    <w:ind w:left="0" w:right="0"/>
                  </w:pPr>
                </w:p>
              </w:tc>
              <w:tc>
                <w:tcPr>
                  <w:tcW w:type="dxa" w:w="1962"/>
                  <w:gridSpan w:val="4"/>
                  <w:tcBorders>
                    <w:start w:sz="23.09600067138672" w:val="single" w:color="#0000FF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404"/>
              </w:trPr>
              <w:tc>
                <w:tcPr>
                  <w:tcW w:type="dxa" w:w="1328"/>
                  <w:vMerge/>
                  <w:tcBorders>
                    <w:top w:sz="23.09600067138672" w:val="single" w:color="#0000FF"/>
                    <w:end w:sz="23.09600067138672" w:val="single" w:color="#0000FF"/>
                    <w:bottom w:sz="23.09600067138672" w:val="single" w:color="#0000FF"/>
                  </w:tcBorders>
                </w:tcPr>
                <w:p/>
              </w:tc>
              <w:tc>
                <w:tcPr>
                  <w:tcW w:type="dxa" w:w="102"/>
                  <w:gridSpan w:val="2"/>
                  <w:vMerge w:val="restart"/>
                  <w:tcBorders>
                    <w:start w:sz="23.09600067138672" w:val="single" w:color="#000080"/>
                    <w:top w:sz="23.09600067138672" w:val="single" w:color="#000080"/>
                    <w:end w:sz="5.773920059204102" w:val="single" w:color="#000000"/>
                    <w:bottom w:sz="23.09600067138672" w:val="single" w:color="#00008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8" w:lineRule="exact" w:before="0" w:after="0"/>
                    <w:ind w:left="344" w:right="344" w:firstLine="0"/>
                    <w:jc w:val="right"/>
                  </w:pPr>
                  <w:r>
                    <w:rPr>
                      <w:w w:val="98.4007164284035"/>
                      <w:rFonts w:ascii="宋体" w:hAnsi="宋体" w:eastAsia="宋体"/>
                      <w:b w:val="0"/>
                      <w:i w:val="0"/>
                      <w:color w:val="000000"/>
                      <w:sz w:val="27"/>
                    </w:rPr>
                    <w:t>＋</w:t>
                  </w:r>
                  <w:r>
                    <w:rPr>
                      <w:w w:val="98.4007164284035"/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7"/>
                    </w:rPr>
                    <w:t xml:space="preserve"> </w:t>
                  </w:r>
                </w:p>
                <w:p>
                  <w:pPr>
                    <w:autoSpaceDN w:val="0"/>
                    <w:autoSpaceDE w:val="0"/>
                    <w:widowControl/>
                    <w:spacing w:line="466" w:lineRule="exact" w:before="66" w:after="0"/>
                    <w:ind w:left="184" w:right="184" w:firstLine="0"/>
                    <w:jc w:val="right"/>
                  </w:pPr>
                  <w:r>
                    <w:rPr>
                      <w:rFonts w:ascii="TimesNewRomanPS" w:hAnsi="TimesNewRomanPS" w:eastAsia="TimesNewRomanPS"/>
                      <w:b w:val="0"/>
                      <w:i/>
                      <w:color w:val="000000"/>
                      <w:sz w:val="37"/>
                    </w:rPr>
                    <w:t>V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oL</w:t>
                  </w: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37"/>
                    </w:rPr>
                    <w:t xml:space="preserve"> </w:t>
                  </w:r>
                </w:p>
                <w:p>
                  <w:pPr>
                    <w:autoSpaceDN w:val="0"/>
                    <w:autoSpaceDE w:val="0"/>
                    <w:widowControl/>
                    <w:spacing w:line="324" w:lineRule="exact" w:before="320" w:after="0"/>
                    <w:ind w:left="344" w:right="344" w:firstLine="0"/>
                    <w:jc w:val="right"/>
                  </w:pPr>
                  <w:r>
                    <w:rPr>
                      <w:w w:val="98.4007164284035"/>
                      <w:rFonts w:ascii="宋体" w:hAnsi="宋体" w:eastAsia="宋体"/>
                      <w:b w:val="0"/>
                      <w:i w:val="0"/>
                      <w:color w:val="000000"/>
                      <w:sz w:val="27"/>
                    </w:rPr>
                    <w:t>－</w:t>
                  </w:r>
                  <w:r>
                    <w:rPr>
                      <w:w w:val="98.4007164284035"/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7"/>
                    </w:rPr>
                    <w:t xml:space="preserve"> </w:t>
                  </w:r>
                </w:p>
              </w:tc>
              <w:tc>
                <w:tcPr>
                  <w:tcW w:type="dxa" w:w="132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2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528"/>
              </w:trPr>
              <w:tc>
                <w:tcPr>
                  <w:tcW w:type="dxa" w:w="1328"/>
                  <w:vMerge/>
                  <w:tcBorders>
                    <w:top w:sz="23.09600067138672" w:val="single" w:color="#0000FF"/>
                    <w:end w:sz="23.09600067138672" w:val="single" w:color="#0000FF"/>
                    <w:bottom w:sz="23.09600067138672" w:val="single" w:color="#0000FF"/>
                  </w:tcBorders>
                </w:tcPr>
                <w:p/>
              </w:tc>
              <w:tc>
                <w:tcPr>
                  <w:tcW w:type="dxa" w:w="2656"/>
                  <w:gridSpan w:val="2"/>
                  <w:vMerge/>
                  <w:tcBorders>
                    <w:start w:sz="23.09600067138672" w:val="single" w:color="#0000FF"/>
                    <w:top w:sz="5.773920059204102" w:val="single" w:color="#000000"/>
                    <w:end w:sz="5.773920059204102" w:val="single" w:color="#000000"/>
                    <w:bottom w:sz="5.773920059204102" w:val="single" w:color="#000000"/>
                  </w:tcBorders>
                </w:tcPr>
                <w:p/>
              </w:tc>
              <w:tc>
                <w:tcPr>
                  <w:tcW w:type="dxa" w:w="102"/>
                  <w:tcBorders>
                    <w:start w:sz="5.773920059204102" w:val="single" w:color="#000000"/>
                    <w:top w:sz="23.09600067138672" w:val="single" w:color="#000080"/>
                    <w:end w:sz="23.09600067138672" w:val="single" w:color="#000080"/>
                    <w:bottom w:sz="23.09600067138672" w:val="single" w:color="#00008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1328"/>
                  <w:tcBorders/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476"/>
              </w:trPr>
              <w:tc>
                <w:tcPr>
                  <w:tcW w:type="dxa" w:w="1328"/>
                  <w:vMerge/>
                  <w:tcBorders>
                    <w:top w:sz="23.09600067138672" w:val="single" w:color="#0000FF"/>
                    <w:end w:sz="23.09600067138672" w:val="single" w:color="#0000FF"/>
                    <w:bottom w:sz="23.09600067138672" w:val="single" w:color="#0000FF"/>
                  </w:tcBorders>
                </w:tcPr>
                <w:p/>
              </w:tc>
              <w:tc>
                <w:tcPr>
                  <w:tcW w:type="dxa" w:w="2656"/>
                  <w:gridSpan w:val="2"/>
                  <w:vMerge/>
                  <w:tcBorders>
                    <w:start w:sz="23.09600067138672" w:val="single" w:color="#0000FF"/>
                    <w:top w:sz="5.773920059204102" w:val="single" w:color="#000000"/>
                    <w:end w:sz="5.773920059204102" w:val="single" w:color="#000000"/>
                    <w:bottom w:sz="5.773920059204102" w:val="single" w:color="#000000"/>
                  </w:tcBorders>
                </w:tcPr>
                <w:p/>
              </w:tc>
              <w:tc>
                <w:tcPr>
                  <w:tcW w:type="dxa" w:w="234"/>
                  <w:gridSpan w:val="2"/>
                  <w:vMerge w:val="restart"/>
                  <w:tcBorders>
                    <w:start w:sz="5.773920059204102" w:val="single" w:color="#000000"/>
                    <w:bottom w:sz="14.399999999999636" w:val="single" w:color="#000000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186"/>
              </w:trPr>
              <w:tc>
                <w:tcPr>
                  <w:tcW w:type="dxa" w:w="3056"/>
                  <w:gridSpan w:val="3"/>
                  <w:vMerge w:val="restart"/>
                  <w:tcBorders>
                    <w:top w:sz="23.09600067138672" w:val="single" w:color="#0000FF"/>
                    <w:end w:sz="23.09600067138672" w:val="single" w:color="#0000FF"/>
                    <w:bottom w:sz="23.09600067138672" w:val="single" w:color="#0000FF"/>
                  </w:tcBorders>
                  <w:tcMar>
                    <w:start w:w="0" w:type="dxa"/>
                    <w:end w:w="0" w:type="dxa"/>
                  </w:tcMar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56"/>
                  <w:gridSpan w:val="2"/>
                  <w:vMerge/>
                  <w:tcBorders>
                    <w:start w:sz="5.773920059204102" w:val="single" w:color="#000000"/>
                    <w:bottom w:sz="14.399999999999636" w:val="single" w:color="#000000"/>
                  </w:tcBorders>
                </w:tcPr>
                <w:p/>
              </w:tc>
            </w:tr>
            <w:tr>
              <w:trPr>
                <w:trHeight w:hRule="exact" w:val="132"/>
              </w:trPr>
              <w:tc>
                <w:tcPr>
                  <w:tcW w:type="dxa" w:w="3806"/>
                  <w:gridSpan w:val="3"/>
                  <w:vMerge/>
                  <w:tcBorders>
                    <w:end w:sz="5.773920059204102" w:val="single" w:color="#00000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  <w:tc>
                <w:tcPr>
                  <w:tcW w:type="dxa" w:w="2656"/>
                  <w:gridSpan w:val="2"/>
                  <w:vMerge/>
                  <w:tcBorders>
                    <w:start w:sz="5.773920059204102" w:val="single" w:color="#000000"/>
                    <w:bottom w:sz="14.399999999999636" w:val="single" w:color="#000000"/>
                  </w:tcBorders>
                </w:tcPr>
                <w:p/>
              </w:tc>
            </w:tr>
          </w:tbl>
          <w:p/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0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2" w:lineRule="exact" w:before="1028" w:after="0"/>
              <w:ind w:left="52" w:right="52" w:firstLine="0"/>
              <w:jc w:val="left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37"/>
              </w:rPr>
              <w:t>R</w:t>
            </w:r>
            <w:r>
              <w:rPr>
                <w:w w:val="98.74374601576064"/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 xml:space="preserve">L </w:t>
            </w:r>
          </w:p>
        </w:tc>
      </w:tr>
    </w:tbl>
    <w:p>
      <w:pPr>
        <w:autoSpaceDN w:val="0"/>
        <w:autoSpaceDE w:val="0"/>
        <w:widowControl/>
        <w:spacing w:line="612" w:lineRule="exact" w:before="82" w:after="350"/>
        <w:ind w:left="1224" w:right="1224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FF3300"/>
          <w:sz w:val="48"/>
        </w:rPr>
        <w:t>(1)</w:t>
      </w:r>
      <w:r>
        <w:rPr>
          <w:rFonts w:ascii="宋体" w:hAnsi="宋体" w:eastAsia="宋体"/>
          <w:b w:val="0"/>
          <w:i w:val="0"/>
          <w:color w:val="FF3300"/>
          <w:sz w:val="48"/>
        </w:rPr>
        <w:t>在输出波形不失真情况下</w:t>
      </w:r>
      <w:r>
        <w:rPr>
          <w:rFonts w:ascii="宋体" w:hAnsi="宋体" w:eastAsia="宋体"/>
          <w:b w:val="0"/>
          <w:i w:val="0"/>
          <w:color w:val="000000"/>
          <w:sz w:val="48"/>
        </w:rPr>
        <w:t>，用示波器分别 测</w:t>
      </w:r>
      <w:r>
        <w:rPr>
          <w:rFonts w:ascii="宋体" w:hAnsi="宋体" w:eastAsia="宋体"/>
          <w:b w:val="0"/>
          <w:i w:val="0"/>
          <w:color w:val="000000"/>
          <w:sz w:val="48"/>
        </w:rPr>
        <w:t>量负载开路时的输出电压值</w:t>
      </w:r>
      <w:r>
        <w:rPr>
          <w:rFonts w:ascii="TimesNewRomanPS" w:hAnsi="TimesNewRomanPS" w:eastAsia="TimesNewRomanPS"/>
          <w:b w:val="0"/>
          <w:i/>
          <w:color w:val="000000"/>
          <w:sz w:val="48"/>
        </w:rPr>
        <w:t>V</w:t>
      </w: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>o</w:t>
      </w:r>
      <w:r>
        <w:rPr>
          <w:rFonts w:ascii="宋体" w:hAnsi="宋体" w:eastAsia="宋体"/>
          <w:b w:val="0"/>
          <w:i w:val="0"/>
          <w:color w:val="000000"/>
          <w:sz w:val="48"/>
        </w:rPr>
        <w:t xml:space="preserve"> 和接入</w:t>
      </w:r>
      <w:r>
        <w:rPr>
          <w:rFonts w:ascii="TimesNewRomanPS" w:hAnsi="TimesNewRomanPS" w:eastAsia="TimesNewRomanPS"/>
          <w:b w:val="0"/>
          <w:i/>
          <w:color w:val="000000"/>
          <w:sz w:val="48"/>
        </w:rPr>
        <w:t>R</w:t>
      </w: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>L</w:t>
      </w:r>
      <w:r>
        <w:rPr>
          <w:rFonts w:ascii="宋体" w:hAnsi="宋体" w:eastAsia="宋体"/>
          <w:b w:val="0"/>
          <w:i w:val="0"/>
          <w:color w:val="000000"/>
          <w:sz w:val="48"/>
        </w:rPr>
        <w:t>后，负</w:t>
      </w:r>
      <w:r>
        <w:rPr>
          <w:rFonts w:ascii="宋体" w:hAnsi="宋体" w:eastAsia="宋体"/>
          <w:b w:val="0"/>
          <w:i w:val="0"/>
          <w:color w:val="000000"/>
          <w:sz w:val="48"/>
        </w:rPr>
        <w:t>载上的电压值</w:t>
      </w:r>
      <w:r>
        <w:rPr>
          <w:rFonts w:ascii="TimesNewRomanPS" w:hAnsi="TimesNewRomanPS" w:eastAsia="TimesNewRomanPS"/>
          <w:b w:val="0"/>
          <w:i/>
          <w:color w:val="000000"/>
          <w:sz w:val="48"/>
        </w:rPr>
        <w:t>V</w:t>
      </w: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>oL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.999999999999972" w:type="dxa"/>
      </w:tblPr>
      <w:tblGrid>
        <w:gridCol w:w="2095"/>
        <w:gridCol w:w="2095"/>
        <w:gridCol w:w="2095"/>
        <w:gridCol w:w="2095"/>
        <w:gridCol w:w="2095"/>
        <w:gridCol w:w="2095"/>
      </w:tblGrid>
      <w:tr>
        <w:trPr>
          <w:trHeight w:hRule="exact" w:val="796"/>
        </w:trPr>
        <w:tc>
          <w:tcPr>
            <w:tcW w:type="dxa" w:w="4698"/>
            <w:vMerge w:val="restart"/>
            <w:tcBorders>
              <w:bottom w:sz="2.0" w:val="single" w:color="#CC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30" w:lineRule="exact" w:before="406" w:after="0"/>
              <w:ind w:left="116" w:right="116" w:firstLine="0"/>
              <w:jc w:val="right"/>
            </w:pPr>
            <w:r>
              <w:rPr>
                <w:rFonts w:ascii="TimesNewRomanPS" w:hAnsi="TimesNewRomanPS" w:eastAsia="TimesNewRomanPS"/>
                <w:b/>
                <w:i/>
                <w:color w:val="000000"/>
                <w:sz w:val="55"/>
              </w:rPr>
              <w:t>R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38"/>
              </w:rPr>
              <w:t>o</w:t>
            </w:r>
          </w:p>
        </w:tc>
        <w:tc>
          <w:tcPr>
            <w:tcW w:type="dxa" w:w="524"/>
            <w:vMerge w:val="restart"/>
            <w:tcBorders>
              <w:bottom w:sz="2.0" w:val="single" w:color="#CC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6" w:lineRule="exact" w:before="390" w:after="0"/>
              <w:ind w:left="0" w:right="0" w:firstLine="0"/>
              <w:jc w:val="center"/>
            </w:pPr>
            <w:r>
              <w:rPr>
                <w:rFonts w:ascii="SymbolMT" w:hAnsi="SymbolMT" w:eastAsia="SymbolMT"/>
                <w:b w:val="0"/>
                <w:i w:val="0"/>
                <w:color w:val="000000"/>
                <w:sz w:val="55"/>
              </w:rPr>
              <w:t>=</w:t>
            </w:r>
          </w:p>
        </w:tc>
        <w:tc>
          <w:tcPr>
            <w:tcW w:type="dxa" w:w="290"/>
            <w:vMerge w:val="restart"/>
            <w:tcBorders>
              <w:bottom w:sz="2.0" w:val="single" w:color="#CC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6" w:lineRule="exact" w:before="37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55"/>
              </w:rPr>
              <w:t>(</w:t>
            </w:r>
          </w:p>
        </w:tc>
        <w:tc>
          <w:tcPr>
            <w:tcW w:type="dxa" w:w="1032"/>
            <w:tcBorders/>
            <w:shd w:fill="a2b1c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96" w:lineRule="exact" w:before="0" w:after="0"/>
              <w:ind w:left="152" w:right="152" w:firstLine="0"/>
              <w:jc w:val="left"/>
            </w:pPr>
            <w:r>
              <w:rPr>
                <w:rFonts w:ascii="TimesNewRomanPS" w:hAnsi="TimesNewRomanPS" w:eastAsia="TimesNewRomanPS"/>
                <w:b/>
                <w:i/>
                <w:color w:val="000000"/>
                <w:sz w:val="55"/>
              </w:rPr>
              <w:t>V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38"/>
                <w:u w:val="single"/>
              </w:rPr>
              <w:t>o</w:t>
            </w:r>
          </w:p>
        </w:tc>
        <w:tc>
          <w:tcPr>
            <w:tcW w:type="dxa" w:w="500"/>
            <w:vMerge w:val="restart"/>
            <w:tcBorders>
              <w:bottom w:sz="2.0" w:val="single" w:color="#CC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6" w:lineRule="exact" w:before="390" w:after="0"/>
              <w:ind w:left="44" w:right="44" w:firstLine="0"/>
              <w:jc w:val="right"/>
            </w:pPr>
            <w:r>
              <w:rPr>
                <w:rFonts w:ascii="SymbolMT" w:hAnsi="SymbolMT" w:eastAsia="SymbolMT"/>
                <w:b w:val="0"/>
                <w:i w:val="0"/>
                <w:color w:val="000000"/>
                <w:sz w:val="55"/>
              </w:rPr>
              <w:t>−</w:t>
            </w:r>
          </w:p>
        </w:tc>
        <w:tc>
          <w:tcPr>
            <w:tcW w:type="dxa" w:w="5436"/>
            <w:vMerge w:val="restart"/>
            <w:tcBorders>
              <w:bottom w:sz="2.0" w:val="single" w:color="#CC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66" w:lineRule="exact" w:before="290" w:after="0"/>
              <w:ind w:left="46" w:right="46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55"/>
              </w:rPr>
              <w:t>1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55"/>
              </w:rPr>
              <w:t>)</w:t>
            </w:r>
            <w:r>
              <w:rPr>
                <w:rFonts w:ascii="TimesNewRomanPS" w:hAnsi="TimesNewRomanPS" w:eastAsia="TimesNewRomanPS"/>
                <w:b/>
                <w:i/>
                <w:color w:val="000000"/>
                <w:sz w:val="55"/>
              </w:rPr>
              <w:t>R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38"/>
              </w:rPr>
              <w:t>L</w:t>
            </w:r>
          </w:p>
        </w:tc>
      </w:tr>
      <w:tr>
        <w:trPr>
          <w:trHeight w:hRule="exact" w:val="1584"/>
        </w:trPr>
        <w:tc>
          <w:tcPr>
            <w:tcW w:type="dxa" w:w="2095"/>
            <w:vMerge/>
            <w:tcBorders>
              <w:bottom w:sz="2.0" w:val="single" w:color="#CC0000"/>
            </w:tcBorders>
          </w:tcPr>
          <w:p/>
        </w:tc>
        <w:tc>
          <w:tcPr>
            <w:tcW w:type="dxa" w:w="2095"/>
            <w:vMerge/>
            <w:tcBorders>
              <w:bottom w:sz="2.0" w:val="single" w:color="#CC0000"/>
            </w:tcBorders>
          </w:tcPr>
          <w:p/>
        </w:tc>
        <w:tc>
          <w:tcPr>
            <w:tcW w:type="dxa" w:w="2095"/>
            <w:vMerge/>
            <w:tcBorders>
              <w:bottom w:sz="2.0" w:val="single" w:color="#CC0000"/>
            </w:tcBorders>
          </w:tcPr>
          <w:p/>
        </w:tc>
        <w:tc>
          <w:tcPr>
            <w:tcW w:type="dxa" w:w="1032"/>
            <w:tcBorders>
              <w:bottom w:sz="2.0" w:val="single" w:color="#CC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54" w:lineRule="exact" w:before="0" w:after="0"/>
              <w:ind w:left="10" w:right="10" w:firstLine="0"/>
              <w:jc w:val="left"/>
            </w:pPr>
            <w:r>
              <w:rPr>
                <w:rFonts w:ascii="TimesNewRomanPS" w:hAnsi="TimesNewRomanPS" w:eastAsia="TimesNewRomanPS"/>
                <w:b/>
                <w:i/>
                <w:color w:val="000000"/>
                <w:sz w:val="55"/>
              </w:rPr>
              <w:t>V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38"/>
              </w:rPr>
              <w:t>oL</w:t>
            </w:r>
          </w:p>
        </w:tc>
        <w:tc>
          <w:tcPr>
            <w:tcW w:type="dxa" w:w="2095"/>
            <w:vMerge/>
            <w:tcBorders>
              <w:bottom w:sz="2.0" w:val="single" w:color="#CC0000"/>
            </w:tcBorders>
          </w:tcPr>
          <w:p/>
        </w:tc>
        <w:tc>
          <w:tcPr>
            <w:tcW w:type="dxa" w:w="2095"/>
            <w:vMerge/>
            <w:tcBorders>
              <w:bottom w:sz="2.0" w:val="single" w:color="#CC0000"/>
            </w:tcBorders>
          </w:tcPr>
          <w:p/>
        </w:tc>
      </w:tr>
    </w:tbl>
    <w:p>
      <w:pPr>
        <w:autoSpaceDN w:val="0"/>
        <w:autoSpaceDE w:val="0"/>
        <w:widowControl/>
        <w:spacing w:line="388" w:lineRule="exact" w:before="342" w:after="0"/>
        <w:ind w:left="0" w:right="0" w:firstLine="0"/>
        <w:jc w:val="center"/>
      </w:pPr>
      <w:r>
        <w:rPr>
          <w:rFonts w:ascii="Verdana" w:hAnsi="Verdana" w:eastAsia="Verdana"/>
          <w:b w:val="0"/>
          <w:i w:val="0"/>
          <w:color w:val="000000"/>
          <w:sz w:val="32"/>
        </w:rPr>
        <w:t>60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5806440</wp:posOffset>
            </wp:positionH>
            <wp:positionV relativeFrom="page">
              <wp:posOffset>1188720</wp:posOffset>
            </wp:positionV>
            <wp:extent cx="1295400" cy="742640"/>
            <wp:wrapNone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74264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4400" w:h="10800"/>
          <w:pgMar w:top="402" w:right="880" w:bottom="68" w:left="952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78" w:lineRule="exact" w:before="350" w:after="0"/>
        <w:ind w:left="700" w:right="700" w:firstLine="0"/>
        <w:jc w:val="left"/>
      </w:pPr>
      <w:r>
        <w:rPr>
          <w:rFonts w:ascii="TimesNewRomanPS" w:hAnsi="TimesNewRomanPS" w:eastAsia="TimesNewRomanPS"/>
          <w:b/>
          <w:i/>
          <w:color w:val="000099"/>
          <w:sz w:val="60"/>
        </w:rPr>
        <w:t xml:space="preserve">BW </w:t>
      </w:r>
      <w:r>
        <w:rPr>
          <w:rFonts w:ascii="宋体" w:hAnsi="宋体" w:eastAsia="宋体"/>
          <w:b w:val="0"/>
          <w:i w:val="0"/>
          <w:color w:val="000099"/>
          <w:sz w:val="60"/>
        </w:rPr>
        <w:t>的测试方法</w:t>
      </w:r>
    </w:p>
    <w:p>
      <w:pPr>
        <w:autoSpaceDN w:val="0"/>
        <w:autoSpaceDE w:val="0"/>
        <w:widowControl/>
        <w:spacing w:line="620" w:lineRule="exact" w:before="398" w:after="0"/>
        <w:ind w:left="190" w:right="190" w:firstLine="0"/>
        <w:jc w:val="left"/>
      </w:pPr>
      <w:r>
        <w:rPr>
          <w:rFonts w:ascii="Wingdings" w:hAnsi="Wingdings" w:eastAsia="Wingdings"/>
          <w:b w:val="0"/>
          <w:i w:val="0"/>
          <w:color w:val="CC0000"/>
          <w:sz w:val="56"/>
        </w:rPr>
        <w:t></w:t>
      </w:r>
      <w:r>
        <w:rPr>
          <w:rFonts w:ascii="宋体" w:hAnsi="宋体" w:eastAsia="宋体"/>
          <w:b w:val="0"/>
          <w:i w:val="0"/>
          <w:color w:val="000000"/>
          <w:sz w:val="56"/>
        </w:rPr>
        <w:t>采用“</w:t>
      </w:r>
      <w:r>
        <w:rPr>
          <w:rFonts w:ascii="宋体" w:hAnsi="宋体" w:eastAsia="宋体"/>
          <w:b w:val="0"/>
          <w:i w:val="0"/>
          <w:color w:val="FF0000"/>
          <w:sz w:val="56"/>
        </w:rPr>
        <w:t>逐点法</w:t>
      </w:r>
      <w:r>
        <w:rPr>
          <w:rFonts w:ascii="宋体" w:hAnsi="宋体" w:eastAsia="宋体"/>
          <w:b w:val="0"/>
          <w:i w:val="0"/>
          <w:color w:val="000000"/>
          <w:sz w:val="56"/>
        </w:rPr>
        <w:t>”测量放大器的幅频特性曲线。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47.9999999999995" w:type="dxa"/>
      </w:tblPr>
      <w:tblGrid>
        <w:gridCol w:w="13832"/>
      </w:tblGrid>
      <w:tr>
        <w:trPr>
          <w:trHeight w:hRule="exact" w:val="834"/>
        </w:trPr>
        <w:tc>
          <w:tcPr>
            <w:tcW w:type="dxa" w:w="3274"/>
            <w:tcBorders>
              <w:start w:sz="12.0" w:val="single" w:color="#FF3300"/>
              <w:top w:sz="12.0" w:val="single" w:color="#FF3300"/>
              <w:end w:sz="12.0" w:val="single" w:color="#FF3300"/>
              <w:bottom w:sz="12.0" w:val="single" w:color="#FF3300"/>
            </w:tcBorders>
            <w:shd w:fill="a2b1c1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876" w:lineRule="exact" w:before="16" w:after="0"/>
              <w:ind w:left="132" w:right="132" w:firstLine="0"/>
              <w:jc w:val="left"/>
            </w:pPr>
            <w:r>
              <w:rPr>
                <w:rFonts w:ascii="TimesNewRomanPS" w:hAnsi="TimesNewRomanPS" w:eastAsia="TimesNewRomanPS"/>
                <w:b/>
                <w:i/>
                <w:color w:val="000000"/>
                <w:sz w:val="56"/>
              </w:rPr>
              <w:t xml:space="preserve">BW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56"/>
              </w:rPr>
              <w:t xml:space="preserve">= </w:t>
            </w:r>
            <w:r>
              <w:rPr>
                <w:rFonts w:ascii="TimesNewRomanPS" w:hAnsi="TimesNewRomanPS" w:eastAsia="TimesNewRomanPS"/>
                <w:b/>
                <w:i/>
                <w:color w:val="000000"/>
                <w:sz w:val="56"/>
              </w:rPr>
              <w:t>f</w:t>
            </w:r>
            <w:r>
              <w:rPr>
                <w:w w:val="101.18918547759186"/>
                <w:rFonts w:ascii="TimesNewRomanPS" w:hAnsi="TimesNewRomanPS" w:eastAsia="TimesNewRomanPS"/>
                <w:b/>
                <w:i w:val="0"/>
                <w:color w:val="000000"/>
                <w:sz w:val="37"/>
              </w:rPr>
              <w:t xml:space="preserve">H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56"/>
              </w:rPr>
              <w:t>–</w:t>
            </w:r>
            <w:r>
              <w:rPr>
                <w:rFonts w:ascii="TimesNewRomanPS" w:hAnsi="TimesNewRomanPS" w:eastAsia="TimesNewRomanPS"/>
                <w:b/>
                <w:i/>
                <w:color w:val="000000"/>
                <w:sz w:val="56"/>
              </w:rPr>
              <w:t xml:space="preserve"> f</w:t>
            </w:r>
            <w:r>
              <w:rPr>
                <w:w w:val="101.18918547759186"/>
                <w:rFonts w:ascii="TimesNewRomanPS" w:hAnsi="TimesNewRomanPS" w:eastAsia="TimesNewRomanPS"/>
                <w:b/>
                <w:i w:val="0"/>
                <w:color w:val="000000"/>
                <w:sz w:val="37"/>
              </w:rPr>
              <w:t>L</w:t>
            </w:r>
          </w:p>
        </w:tc>
      </w:tr>
    </w:tbl>
    <w:p>
      <w:pPr>
        <w:autoSpaceDN w:val="0"/>
        <w:autoSpaceDE w:val="0"/>
        <w:widowControl/>
        <w:spacing w:line="672" w:lineRule="exact" w:before="320" w:after="0"/>
        <w:ind w:left="190" w:right="190" w:firstLine="0"/>
        <w:jc w:val="left"/>
      </w:pPr>
      <w:r>
        <w:rPr>
          <w:w w:val="98.82352492388557"/>
          <w:rFonts w:ascii="Wingdings" w:hAnsi="Wingdings" w:eastAsia="Wingdings"/>
          <w:b w:val="0"/>
          <w:i w:val="0"/>
          <w:color w:val="CC0000"/>
          <w:sz w:val="34"/>
        </w:rPr>
        <w:t>⚫</w:t>
      </w:r>
      <w:r>
        <w:rPr>
          <w:rFonts w:ascii="宋体" w:hAnsi="宋体" w:eastAsia="宋体"/>
          <w:b w:val="0"/>
          <w:i w:val="0"/>
          <w:color w:val="000000"/>
          <w:sz w:val="56"/>
        </w:rPr>
        <w:t xml:space="preserve"> 整机放大电路的电压增益相对于中频</w:t>
      </w:r>
      <w:r>
        <w:rPr>
          <w:rFonts w:ascii="TimesNewRomanPS" w:hAnsi="TimesNewRomanPS" w:eastAsia="TimesNewRomanPS"/>
          <w:b/>
          <w:i/>
          <w:color w:val="000000"/>
          <w:sz w:val="56"/>
        </w:rPr>
        <w:t>f</w:t>
      </w:r>
      <w:r>
        <w:rPr>
          <w:w w:val="101.18918547759186"/>
          <w:rFonts w:ascii="TimesNewRomanPS" w:hAnsi="TimesNewRomanPS" w:eastAsia="TimesNewRomanPS"/>
          <w:b/>
          <w:i w:val="0"/>
          <w:color w:val="000000"/>
          <w:sz w:val="37"/>
        </w:rPr>
        <w:t>o</w:t>
      </w:r>
      <w:r>
        <w:rPr>
          <w:rFonts w:ascii="TimesNewRomanPS" w:hAnsi="TimesNewRomanPS" w:eastAsia="TimesNewRomanPS"/>
          <w:b/>
          <w:i w:val="0"/>
          <w:color w:val="000000"/>
          <w:sz w:val="56"/>
        </w:rPr>
        <w:t>(1kHz)</w:t>
      </w:r>
      <w:r>
        <w:rPr>
          <w:rFonts w:ascii="宋体" w:hAnsi="宋体" w:eastAsia="宋体"/>
          <w:b w:val="0"/>
          <w:i w:val="0"/>
          <w:color w:val="000000"/>
          <w:sz w:val="56"/>
        </w:rPr>
        <w:t>的电</w:t>
      </w:r>
      <w:r>
        <w:rPr>
          <w:rFonts w:ascii="宋体" w:hAnsi="宋体" w:eastAsia="宋体"/>
          <w:b w:val="0"/>
          <w:i w:val="0"/>
          <w:color w:val="000000"/>
          <w:sz w:val="56"/>
        </w:rPr>
        <w:t>压增益下降</w:t>
      </w:r>
      <w:r>
        <w:rPr>
          <w:rFonts w:ascii="TimesNewRomanPS" w:hAnsi="TimesNewRomanPS" w:eastAsia="TimesNewRomanPS"/>
          <w:b/>
          <w:i w:val="0"/>
          <w:color w:val="000000"/>
          <w:sz w:val="56"/>
        </w:rPr>
        <w:t>3dB</w:t>
      </w:r>
      <w:r>
        <w:rPr>
          <w:rFonts w:ascii="宋体" w:hAnsi="宋体" w:eastAsia="宋体"/>
          <w:b w:val="0"/>
          <w:i w:val="0"/>
          <w:color w:val="000000"/>
          <w:sz w:val="56"/>
        </w:rPr>
        <w:t>时对应低频截止频率</w:t>
      </w:r>
      <w:r>
        <w:rPr>
          <w:rFonts w:ascii="TimesNewRomanPS" w:hAnsi="TimesNewRomanPS" w:eastAsia="TimesNewRomanPS"/>
          <w:b/>
          <w:i/>
          <w:color w:val="000000"/>
          <w:sz w:val="56"/>
        </w:rPr>
        <w:t>f</w:t>
      </w:r>
      <w:r>
        <w:rPr>
          <w:w w:val="101.18918547759186"/>
          <w:rFonts w:ascii="TimesNewRomanPS" w:hAnsi="TimesNewRomanPS" w:eastAsia="TimesNewRomanPS"/>
          <w:b/>
          <w:i w:val="0"/>
          <w:color w:val="000000"/>
          <w:sz w:val="37"/>
        </w:rPr>
        <w:t>L</w:t>
      </w:r>
      <w:r>
        <w:rPr>
          <w:rFonts w:ascii="宋体" w:hAnsi="宋体" w:eastAsia="宋体"/>
          <w:b w:val="0"/>
          <w:i w:val="0"/>
          <w:color w:val="000000"/>
          <w:sz w:val="56"/>
        </w:rPr>
        <w:t>和高频截止频</w:t>
      </w:r>
      <w:r>
        <w:rPr>
          <w:rFonts w:ascii="宋体" w:hAnsi="宋体" w:eastAsia="宋体"/>
          <w:b w:val="0"/>
          <w:i w:val="0"/>
          <w:color w:val="000000"/>
          <w:sz w:val="56"/>
        </w:rPr>
        <w:t>率</w:t>
      </w:r>
      <w:r>
        <w:rPr>
          <w:rFonts w:ascii="TimesNewRomanPS" w:hAnsi="TimesNewRomanPS" w:eastAsia="TimesNewRomanPS"/>
          <w:b/>
          <w:i/>
          <w:color w:val="000000"/>
          <w:sz w:val="56"/>
        </w:rPr>
        <w:t>f</w:t>
      </w:r>
      <w:r>
        <w:rPr>
          <w:w w:val="101.18918547759186"/>
          <w:rFonts w:ascii="TimesNewRomanPS" w:hAnsi="TimesNewRomanPS" w:eastAsia="TimesNewRomanPS"/>
          <w:b/>
          <w:i w:val="0"/>
          <w:color w:val="000000"/>
          <w:sz w:val="37"/>
        </w:rPr>
        <w:t>H</w:t>
      </w:r>
      <w:r>
        <w:rPr>
          <w:w w:val="101.18918547759186"/>
          <w:rFonts w:ascii="宋体" w:hAnsi="宋体" w:eastAsia="宋体"/>
          <w:b w:val="0"/>
          <w:i w:val="0"/>
          <w:color w:val="000000"/>
          <w:sz w:val="37"/>
        </w:rPr>
        <w:t>。</w:t>
      </w:r>
    </w:p>
    <w:p>
      <w:pPr>
        <w:autoSpaceDN w:val="0"/>
        <w:autoSpaceDE w:val="0"/>
        <w:widowControl/>
        <w:spacing w:line="480" w:lineRule="exact" w:before="80" w:after="178"/>
        <w:ind w:left="958" w:right="958" w:firstLine="0"/>
        <w:jc w:val="left"/>
      </w:pPr>
      <w:r>
        <w:rPr>
          <w:rFonts w:ascii="黑体" w:hAnsi="黑体" w:eastAsia="黑体"/>
          <w:b w:val="0"/>
          <w:i w:val="0"/>
          <w:color w:val="FF0000"/>
          <w:sz w:val="48"/>
        </w:rPr>
        <w:t>注意：维持输入信号的幅值不变且输出波形不失真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3.999999999999986" w:type="dxa"/>
      </w:tblPr>
      <w:tblGrid>
        <w:gridCol w:w="1383"/>
        <w:gridCol w:w="1383"/>
        <w:gridCol w:w="1383"/>
        <w:gridCol w:w="1383"/>
        <w:gridCol w:w="1383"/>
        <w:gridCol w:w="1383"/>
        <w:gridCol w:w="1383"/>
        <w:gridCol w:w="1383"/>
        <w:gridCol w:w="1383"/>
        <w:gridCol w:w="1383"/>
      </w:tblGrid>
      <w:tr>
        <w:trPr>
          <w:trHeight w:hRule="exact" w:val="900"/>
        </w:trPr>
        <w:tc>
          <w:tcPr>
            <w:tcW w:type="dxa" w:w="3084"/>
            <w:tcBorders>
              <w:start w:sz="18.0" w:val="single" w:color="#000000"/>
              <w:top w:sz="1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96" w:lineRule="exact" w:before="4" w:after="0"/>
              <w:ind w:left="642" w:right="642" w:firstLine="0"/>
              <w:jc w:val="left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52"/>
              </w:rPr>
              <w:t xml:space="preserve">f 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52"/>
              </w:rPr>
              <w:t>(Hz)</w:t>
            </w:r>
          </w:p>
        </w:tc>
        <w:tc>
          <w:tcPr>
            <w:tcW w:type="dxa" w:w="1088"/>
            <w:tcBorders>
              <w:start w:sz="8.0" w:val="single" w:color="#000000"/>
              <w:top w:sz="1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88" w:lineRule="exact" w:before="1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44"/>
              </w:rPr>
              <w:t>40</w:t>
            </w:r>
          </w:p>
        </w:tc>
        <w:tc>
          <w:tcPr>
            <w:tcW w:type="dxa" w:w="908"/>
            <w:tcBorders>
              <w:start w:sz="8.0" w:val="single" w:color="#000000"/>
              <w:top w:sz="1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8" w:lineRule="exact" w:before="58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48"/>
              </w:rPr>
              <w:t>f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2"/>
              </w:rPr>
              <w:t>L</w:t>
            </w:r>
          </w:p>
        </w:tc>
        <w:tc>
          <w:tcPr>
            <w:tcW w:type="dxa" w:w="1246"/>
            <w:tcBorders>
              <w:start w:sz="8.0" w:val="single" w:color="#000000"/>
              <w:top w:sz="1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88" w:lineRule="exact" w:before="1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44"/>
              </w:rPr>
              <w:t>100</w:t>
            </w:r>
          </w:p>
        </w:tc>
        <w:tc>
          <w:tcPr>
            <w:tcW w:type="dxa" w:w="1248"/>
            <w:tcBorders>
              <w:start w:sz="8.0" w:val="single" w:color="#000000"/>
              <w:top w:sz="1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88" w:lineRule="exact" w:before="1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44"/>
              </w:rPr>
              <w:t>500</w:t>
            </w:r>
          </w:p>
        </w:tc>
        <w:tc>
          <w:tcPr>
            <w:tcW w:type="dxa" w:w="1362"/>
            <w:tcBorders>
              <w:start w:sz="8.0" w:val="single" w:color="#000000"/>
              <w:top w:sz="1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88" w:lineRule="exact" w:before="1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44"/>
              </w:rPr>
              <w:t>1k</w:t>
            </w:r>
          </w:p>
        </w:tc>
        <w:tc>
          <w:tcPr>
            <w:tcW w:type="dxa" w:w="1134"/>
            <w:tcBorders>
              <w:start w:sz="8.0" w:val="single" w:color="#000000"/>
              <w:top w:sz="1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88" w:lineRule="exact" w:before="1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44"/>
              </w:rPr>
              <w:t>10k</w:t>
            </w:r>
          </w:p>
        </w:tc>
        <w:tc>
          <w:tcPr>
            <w:tcW w:type="dxa" w:w="1246"/>
            <w:tcBorders>
              <w:start w:sz="8.0" w:val="single" w:color="#000000"/>
              <w:top w:sz="1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88" w:lineRule="exact" w:before="1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44"/>
              </w:rPr>
              <w:t>100k</w:t>
            </w:r>
          </w:p>
        </w:tc>
        <w:tc>
          <w:tcPr>
            <w:tcW w:type="dxa" w:w="1134"/>
            <w:tcBorders>
              <w:start w:sz="8.0" w:val="single" w:color="#000000"/>
              <w:top w:sz="1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88" w:lineRule="exact" w:before="58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48"/>
              </w:rPr>
              <w:t>f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32"/>
              </w:rPr>
              <w:t>H</w:t>
            </w:r>
          </w:p>
        </w:tc>
        <w:tc>
          <w:tcPr>
            <w:tcW w:type="dxa" w:w="1272"/>
            <w:tcBorders>
              <w:start w:sz="8.0" w:val="single" w:color="#000000"/>
              <w:top w:sz="18.0" w:val="single" w:color="#000000"/>
              <w:end w:sz="1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88" w:lineRule="exact" w:before="1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44"/>
              </w:rPr>
              <w:t>500k</w:t>
            </w:r>
          </w:p>
        </w:tc>
      </w:tr>
      <w:tr>
        <w:trPr>
          <w:trHeight w:hRule="exact" w:val="914"/>
        </w:trPr>
        <w:tc>
          <w:tcPr>
            <w:tcW w:type="dxa" w:w="3084"/>
            <w:tcBorders>
              <w:start w:sz="1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74" w:lineRule="exact" w:before="16" w:after="0"/>
              <w:ind w:left="122" w:right="122" w:firstLine="0"/>
              <w:jc w:val="left"/>
            </w:pPr>
            <w:r>
              <w:rPr>
                <w:rFonts w:ascii="TimesNewRomanPS" w:hAnsi="TimesNewRomanPS" w:eastAsia="TimesNewRomanPS"/>
                <w:b w:val="0"/>
                <w:i/>
                <w:color w:val="000000"/>
                <w:sz w:val="52"/>
              </w:rPr>
              <w:t>V</w:t>
            </w:r>
            <w:r>
              <w:rPr>
                <w:w w:val="98.74286106654576"/>
                <w:rFonts w:ascii="TimesNewRomanPSMT" w:hAnsi="TimesNewRomanPSMT" w:eastAsia="TimesNewRomanPSMT"/>
                <w:b w:val="0"/>
                <w:i w:val="0"/>
                <w:color w:val="000000"/>
                <w:sz w:val="35"/>
              </w:rPr>
              <w:t xml:space="preserve">op-p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52"/>
              </w:rPr>
              <w:t>(mV)</w:t>
            </w:r>
          </w:p>
        </w:tc>
        <w:tc>
          <w:tcPr>
            <w:tcW w:type="dxa" w:w="1088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08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46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48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62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34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46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34"/>
            <w:tcBorders>
              <w:start w:sz="8.0" w:val="single" w:color="#000000"/>
              <w:top w:sz="8.0" w:val="single" w:color="#000000"/>
              <w:end w:sz="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2"/>
            <w:tcBorders>
              <w:start w:sz="8.0" w:val="single" w:color="#000000"/>
              <w:top w:sz="8.0" w:val="single" w:color="#000000"/>
              <w:end w:sz="18.0" w:val="single" w:color="#000000"/>
              <w:bottom w:sz="8.0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792"/>
        </w:trPr>
        <w:tc>
          <w:tcPr>
            <w:tcW w:type="dxa" w:w="3084"/>
            <w:tcBorders>
              <w:start w:sz="18.0" w:val="single" w:color="#000000"/>
              <w:top w:sz="8.0" w:val="single" w:color="#000000"/>
              <w:end w:sz="8.0" w:val="single" w:color="#000000"/>
              <w:bottom w:sz="18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72" w:lineRule="exact" w:before="18" w:after="0"/>
              <w:ind w:left="122" w:right="12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52"/>
              </w:rPr>
              <w:t>20lg|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52"/>
              </w:rPr>
              <w:t>A</w:t>
            </w:r>
            <w:r>
              <w:rPr>
                <w:w w:val="98.74286106654576"/>
                <w:rFonts w:ascii="TimesNewRomanPSMT" w:hAnsi="TimesNewRomanPSMT" w:eastAsia="TimesNewRomanPSMT"/>
                <w:b w:val="0"/>
                <w:i w:val="0"/>
                <w:color w:val="000000"/>
                <w:sz w:val="35"/>
              </w:rPr>
              <w:t>V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52"/>
              </w:rPr>
              <w:t>|(dB)</w:t>
            </w:r>
          </w:p>
        </w:tc>
        <w:tc>
          <w:tcPr>
            <w:tcW w:type="dxa" w:w="1088"/>
            <w:tcBorders>
              <w:start w:sz="8.0" w:val="single" w:color="#000000"/>
              <w:top w:sz="8.0" w:val="single" w:color="#000000"/>
              <w:end w:sz="8.0" w:val="single" w:color="#000000"/>
              <w:bottom w:sz="18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08"/>
            <w:tcBorders>
              <w:start w:sz="8.0" w:val="single" w:color="#000000"/>
              <w:top w:sz="8.0" w:val="single" w:color="#000000"/>
              <w:end w:sz="8.0" w:val="single" w:color="#000000"/>
              <w:bottom w:sz="18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46"/>
            <w:tcBorders>
              <w:start w:sz="8.0" w:val="single" w:color="#000000"/>
              <w:top w:sz="8.0" w:val="single" w:color="#000000"/>
              <w:end w:sz="8.0" w:val="single" w:color="#000000"/>
              <w:bottom w:sz="18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48"/>
            <w:tcBorders>
              <w:start w:sz="8.0" w:val="single" w:color="#000000"/>
              <w:top w:sz="8.0" w:val="single" w:color="#000000"/>
              <w:end w:sz="8.0" w:val="single" w:color="#000000"/>
              <w:bottom w:sz="18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62"/>
            <w:tcBorders>
              <w:start w:sz="8.0" w:val="single" w:color="#000000"/>
              <w:top w:sz="8.0" w:val="single" w:color="#000000"/>
              <w:end w:sz="8.0" w:val="single" w:color="#000000"/>
              <w:bottom w:sz="18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34"/>
            <w:tcBorders>
              <w:start w:sz="8.0" w:val="single" w:color="#000000"/>
              <w:top w:sz="8.0" w:val="single" w:color="#000000"/>
              <w:end w:sz="8.0" w:val="single" w:color="#000000"/>
              <w:bottom w:sz="18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46"/>
            <w:tcBorders>
              <w:start w:sz="8.0" w:val="single" w:color="#000000"/>
              <w:top w:sz="8.0" w:val="single" w:color="#000000"/>
              <w:end w:sz="8.0" w:val="single" w:color="#000000"/>
              <w:bottom w:sz="18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134"/>
            <w:tcBorders>
              <w:start w:sz="8.0" w:val="single" w:color="#000000"/>
              <w:top w:sz="8.0" w:val="single" w:color="#000000"/>
              <w:end w:sz="8.0" w:val="single" w:color="#000000"/>
              <w:bottom w:sz="18.0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272"/>
            <w:tcBorders>
              <w:start w:sz="8.0" w:val="single" w:color="#000000"/>
              <w:top w:sz="8.0" w:val="single" w:color="#000000"/>
              <w:end w:sz="18.0" w:val="single" w:color="#000000"/>
              <w:bottom w:sz="18.0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622" w:lineRule="exact" w:before="206" w:after="0"/>
        <w:ind w:left="390" w:right="390" w:firstLine="0"/>
        <w:jc w:val="left"/>
      </w:pPr>
      <w:r>
        <w:rPr>
          <w:rFonts w:ascii="Wingdings" w:hAnsi="Wingdings" w:eastAsia="Wingdings"/>
          <w:b w:val="0"/>
          <w:i w:val="0"/>
          <w:color w:val="CC0000"/>
          <w:sz w:val="56"/>
        </w:rPr>
        <w:t></w:t>
      </w:r>
      <w:r>
        <w:rPr>
          <w:rFonts w:ascii="宋体" w:hAnsi="宋体" w:eastAsia="宋体"/>
          <w:b w:val="0"/>
          <w:i w:val="0"/>
          <w:color w:val="000000"/>
          <w:sz w:val="56"/>
        </w:rPr>
        <w:t>画出放大器的幅频特性曲线，计算通频带。</w:t>
      </w:r>
    </w:p>
    <w:p>
      <w:pPr>
        <w:autoSpaceDN w:val="0"/>
        <w:autoSpaceDE w:val="0"/>
        <w:widowControl/>
        <w:spacing w:line="388" w:lineRule="exact" w:before="364" w:after="0"/>
        <w:ind w:left="6620" w:right="6620" w:firstLine="0"/>
        <w:jc w:val="left"/>
      </w:pPr>
      <w:r>
        <w:rPr>
          <w:rFonts w:ascii="Verdana" w:hAnsi="Verdana" w:eastAsia="Verdana"/>
          <w:b w:val="0"/>
          <w:i w:val="0"/>
          <w:color w:val="000000"/>
          <w:sz w:val="32"/>
        </w:rPr>
        <w:t>61</w:t>
      </w:r>
    </w:p>
    <w:p>
      <w:pPr>
        <w:sectPr>
          <w:pgSz w:w="14400" w:h="10800"/>
          <w:pgMar w:top="350" w:right="192" w:bottom="68" w:left="376" w:header="720" w:footer="720" w:gutter="0"/>
          <w:cols w:space="720"/>
          <w:docGrid w:linePitch="360"/>
        </w:sectPr>
      </w:pPr>
    </w:p>
    <w:p>
      <w:pPr>
        <w:autoSpaceDN w:val="0"/>
        <w:tabs>
          <w:tab w:pos="1040" w:val="left"/>
        </w:tabs>
        <w:autoSpaceDE w:val="0"/>
        <w:widowControl/>
        <w:spacing w:line="950" w:lineRule="exact" w:before="200" w:after="0"/>
        <w:ind w:left="994" w:right="994" w:firstLine="0"/>
        <w:jc w:val="left"/>
      </w:pPr>
      <w:r>
        <w:tab/>
      </w:r>
      <w:r>
        <w:rPr>
          <w:u w:val="single" w:color="cc0000"/>
          <w:rFonts w:ascii="华文新魏" w:hAnsi="华文新魏" w:eastAsia="华文新魏"/>
          <w:b w:val="0"/>
          <w:i w:val="0"/>
          <w:color w:val="0033CC"/>
          <w:sz w:val="72"/>
        </w:rPr>
        <w:t>性能测试</w:t>
      </w:r>
      <w:r>
        <w:br/>
      </w:r>
      <w:r>
        <w:rPr>
          <w:rFonts w:ascii="Wingdings" w:hAnsi="Wingdings" w:eastAsia="Wingdings"/>
          <w:b w:val="0"/>
          <w:i w:val="0"/>
          <w:color w:val="CC0000"/>
          <w:sz w:val="64"/>
        </w:rPr>
        <w:t>➢</w:t>
      </w:r>
      <w:r>
        <w:rPr>
          <w:rFonts w:ascii="隶书" w:hAnsi="隶书" w:eastAsia="隶书"/>
          <w:b w:val="0"/>
          <w:i w:val="0"/>
          <w:color w:val="B80000"/>
          <w:sz w:val="64"/>
        </w:rPr>
        <w:t xml:space="preserve"> 观察失真波形</w:t>
      </w:r>
    </w:p>
    <w:p>
      <w:pPr>
        <w:autoSpaceDN w:val="0"/>
        <w:autoSpaceDE w:val="0"/>
        <w:widowControl/>
        <w:spacing w:line="240" w:lineRule="auto" w:before="39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9144000" cy="3392615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3926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4400" w:h="10800"/>
          <w:pgMar w:top="402" w:right="0" w:bottom="432" w:left="0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62" w:lineRule="exact" w:before="360" w:after="0"/>
        <w:ind w:left="98" w:right="98" w:firstLine="0"/>
        <w:jc w:val="left"/>
      </w:pPr>
      <w:r>
        <w:rPr>
          <w:rFonts w:ascii="宋体" w:hAnsi="宋体" w:eastAsia="宋体"/>
          <w:b w:val="0"/>
          <w:i w:val="0"/>
          <w:color w:val="000099"/>
          <w:sz w:val="76"/>
        </w:rPr>
        <w:t>故障排除的方法</w:t>
      </w:r>
    </w:p>
    <w:p>
      <w:pPr>
        <w:autoSpaceDN w:val="0"/>
        <w:autoSpaceDE w:val="0"/>
        <w:widowControl/>
        <w:spacing w:line="1124" w:lineRule="exact" w:before="474" w:after="0"/>
        <w:ind w:left="354" w:right="354" w:firstLine="0"/>
        <w:jc w:val="left"/>
      </w:pPr>
      <w:r>
        <w:rPr>
          <w:rFonts w:ascii="Wingdings" w:hAnsi="Wingdings" w:eastAsia="Wingdings"/>
          <w:b w:val="0"/>
          <w:i w:val="0"/>
          <w:color w:val="CC0000"/>
          <w:sz w:val="78"/>
        </w:rPr>
        <w:t>➢</w:t>
      </w:r>
      <w:r>
        <w:rPr>
          <w:rFonts w:ascii="宋体" w:hAnsi="宋体" w:eastAsia="宋体"/>
          <w:b w:val="0"/>
          <w:i w:val="0"/>
          <w:color w:val="000000"/>
          <w:sz w:val="78"/>
        </w:rPr>
        <w:t xml:space="preserve"> 先静态、后动态、再指标；</w:t>
      </w:r>
      <w:r>
        <w:br/>
      </w:r>
      <w:r>
        <w:rPr>
          <w:rFonts w:ascii="Wingdings" w:hAnsi="Wingdings" w:eastAsia="Wingdings"/>
          <w:b w:val="0"/>
          <w:i w:val="0"/>
          <w:color w:val="CC0000"/>
          <w:sz w:val="78"/>
        </w:rPr>
        <w:t>➢</w:t>
      </w:r>
      <w:r>
        <w:rPr>
          <w:rFonts w:ascii="宋体" w:hAnsi="宋体" w:eastAsia="宋体"/>
          <w:b w:val="0"/>
          <w:i w:val="0"/>
          <w:color w:val="000000"/>
          <w:sz w:val="78"/>
        </w:rPr>
        <w:t xml:space="preserve"> 信号寻迹法</w:t>
      </w:r>
      <w:r>
        <w:br/>
      </w:r>
      <w:r>
        <w:rPr>
          <w:rFonts w:ascii="Wingdings" w:hAnsi="Wingdings" w:eastAsia="Wingdings"/>
          <w:b w:val="0"/>
          <w:i w:val="0"/>
          <w:color w:val="CC0000"/>
          <w:sz w:val="78"/>
        </w:rPr>
        <w:t>➢</w:t>
      </w:r>
      <w:r>
        <w:rPr>
          <w:rFonts w:ascii="宋体" w:hAnsi="宋体" w:eastAsia="宋体"/>
          <w:b w:val="0"/>
          <w:i w:val="0"/>
          <w:color w:val="000000"/>
          <w:sz w:val="78"/>
        </w:rPr>
        <w:t xml:space="preserve"> 看输入</w:t>
      </w:r>
      <w:r>
        <w:br/>
      </w:r>
      <w:r>
        <w:rPr>
          <w:rFonts w:ascii="Wingdings" w:hAnsi="Wingdings" w:eastAsia="Wingdings"/>
          <w:b w:val="0"/>
          <w:i w:val="0"/>
          <w:color w:val="CC0000"/>
          <w:sz w:val="78"/>
        </w:rPr>
        <w:t>➢</w:t>
      </w:r>
      <w:r>
        <w:rPr>
          <w:rFonts w:ascii="宋体" w:hAnsi="宋体" w:eastAsia="宋体"/>
          <w:b w:val="0"/>
          <w:i w:val="0"/>
          <w:color w:val="000000"/>
          <w:sz w:val="78"/>
        </w:rPr>
        <w:t xml:space="preserve"> 看输出</w:t>
      </w:r>
    </w:p>
    <w:p>
      <w:pPr>
        <w:autoSpaceDN w:val="0"/>
        <w:autoSpaceDE w:val="0"/>
        <w:widowControl/>
        <w:spacing w:line="978" w:lineRule="exact" w:before="0" w:after="0"/>
        <w:ind w:left="1096" w:right="20" w:firstLine="0"/>
        <w:jc w:val="left"/>
      </w:pPr>
      <w:r>
        <w:rPr>
          <w:rFonts w:ascii="Wingdings" w:hAnsi="Wingdings" w:eastAsia="Wingdings"/>
          <w:b w:val="0"/>
          <w:i w:val="0"/>
          <w:color w:val="CC0000"/>
          <w:sz w:val="68"/>
        </w:rPr>
        <w:t>➢</w:t>
      </w:r>
      <w:r>
        <w:rPr>
          <w:rFonts w:ascii="宋体" w:hAnsi="宋体" w:eastAsia="宋体"/>
          <w:b w:val="0"/>
          <w:i w:val="0"/>
          <w:color w:val="000000"/>
          <w:sz w:val="68"/>
        </w:rPr>
        <w:t xml:space="preserve"> 查电源</w:t>
      </w:r>
      <w:r>
        <w:rPr>
          <w:rFonts w:ascii="Verdana" w:hAnsi="Verdana" w:eastAsia="Verdana"/>
          <w:b/>
          <w:i w:val="0"/>
          <w:color w:val="000000"/>
          <w:sz w:val="68"/>
        </w:rPr>
        <w:t>---</w:t>
      </w:r>
      <w:r>
        <w:rPr>
          <w:rFonts w:ascii="宋体" w:hAnsi="宋体" w:eastAsia="宋体"/>
          <w:b w:val="0"/>
          <w:i w:val="0"/>
          <w:color w:val="000000"/>
          <w:sz w:val="68"/>
        </w:rPr>
        <w:t>预留测试管脚与测试连线</w:t>
      </w:r>
      <w:r>
        <w:rPr>
          <w:rFonts w:ascii="Wingdings" w:hAnsi="Wingdings" w:eastAsia="Wingdings"/>
          <w:b w:val="0"/>
          <w:i w:val="0"/>
          <w:color w:val="CC0000"/>
          <w:sz w:val="68"/>
        </w:rPr>
        <w:t>➢</w:t>
      </w:r>
      <w:r>
        <w:rPr>
          <w:rFonts w:ascii="宋体" w:hAnsi="宋体" w:eastAsia="宋体"/>
          <w:b w:val="0"/>
          <w:i w:val="0"/>
          <w:color w:val="000000"/>
          <w:sz w:val="68"/>
        </w:rPr>
        <w:t xml:space="preserve"> 查连线</w:t>
      </w:r>
      <w:r>
        <w:rPr>
          <w:rFonts w:ascii="Verdana" w:hAnsi="Verdana" w:eastAsia="Verdana"/>
          <w:b/>
          <w:i w:val="0"/>
          <w:color w:val="000000"/>
          <w:sz w:val="68"/>
        </w:rPr>
        <w:t>----</w:t>
      </w:r>
      <w:r>
        <w:rPr>
          <w:rFonts w:ascii="宋体" w:hAnsi="宋体" w:eastAsia="宋体"/>
          <w:b w:val="0"/>
          <w:i w:val="0"/>
          <w:color w:val="000000"/>
          <w:sz w:val="68"/>
        </w:rPr>
        <w:t>信号循迹法；对分搜索法</w:t>
      </w:r>
      <w:r>
        <w:rPr>
          <w:rFonts w:ascii="Wingdings" w:hAnsi="Wingdings" w:eastAsia="Wingdings"/>
          <w:b w:val="0"/>
          <w:i w:val="0"/>
          <w:color w:val="CC0000"/>
          <w:sz w:val="68"/>
        </w:rPr>
        <w:t>➢</w:t>
      </w:r>
      <w:r>
        <w:rPr>
          <w:rFonts w:ascii="宋体" w:hAnsi="宋体" w:eastAsia="宋体"/>
          <w:b w:val="0"/>
          <w:i w:val="0"/>
          <w:color w:val="000000"/>
          <w:sz w:val="68"/>
        </w:rPr>
        <w:t xml:space="preserve"> 查器件，查仪器</w:t>
      </w:r>
      <w:r>
        <w:rPr>
          <w:rFonts w:ascii="Verdana" w:hAnsi="Verdana" w:eastAsia="Verdana"/>
          <w:b/>
          <w:i w:val="0"/>
          <w:color w:val="000000"/>
          <w:sz w:val="68"/>
        </w:rPr>
        <w:t>---</w:t>
      </w:r>
      <w:r>
        <w:rPr>
          <w:rFonts w:ascii="宋体" w:hAnsi="宋体" w:eastAsia="宋体"/>
          <w:b w:val="0"/>
          <w:i w:val="0"/>
          <w:color w:val="000000"/>
          <w:sz w:val="68"/>
        </w:rPr>
        <w:t>替代法；对比法；</w:t>
      </w:r>
    </w:p>
    <w:p>
      <w:pPr>
        <w:autoSpaceDN w:val="0"/>
        <w:autoSpaceDE w:val="0"/>
        <w:widowControl/>
        <w:spacing w:line="388" w:lineRule="exact" w:before="892" w:after="0"/>
        <w:ind w:left="6020" w:right="6020" w:firstLine="0"/>
        <w:jc w:val="left"/>
      </w:pPr>
      <w:r>
        <w:rPr>
          <w:rFonts w:ascii="Verdana" w:hAnsi="Verdana" w:eastAsia="Verdana"/>
          <w:b/>
          <w:i w:val="0"/>
          <w:color w:val="000000"/>
          <w:sz w:val="32"/>
        </w:rPr>
        <w:t>64</w:t>
      </w:r>
    </w:p>
    <w:p>
      <w:pPr>
        <w:sectPr>
          <w:pgSz w:w="14400" w:h="10800"/>
          <w:pgMar w:top="360" w:right="440" w:bottom="68" w:left="952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20" w:lineRule="exact" w:before="372" w:after="0"/>
        <w:ind w:left="18" w:right="18" w:firstLine="0"/>
        <w:jc w:val="left"/>
      </w:pPr>
      <w:r>
        <w:rPr>
          <w:rFonts w:ascii="隶书" w:hAnsi="隶书" w:eastAsia="隶书"/>
          <w:b w:val="0"/>
          <w:i w:val="0"/>
          <w:color w:val="0000CC"/>
          <w:sz w:val="72"/>
        </w:rPr>
        <w:t>三、选做内容</w:t>
      </w:r>
    </w:p>
    <w:p>
      <w:pPr>
        <w:autoSpaceDN w:val="0"/>
        <w:autoSpaceDE w:val="0"/>
        <w:widowControl/>
        <w:spacing w:line="560" w:lineRule="exact" w:before="818" w:after="0"/>
        <w:ind w:left="28" w:right="28" w:firstLine="0"/>
        <w:jc w:val="left"/>
      </w:pPr>
      <w:r>
        <w:rPr>
          <w:rFonts w:ascii="黑体" w:hAnsi="黑体" w:eastAsia="黑体"/>
          <w:b w:val="0"/>
          <w:i w:val="0"/>
          <w:color w:val="000000"/>
          <w:sz w:val="56"/>
        </w:rPr>
        <w:t>基于基础实验，可选做以下实验之一：</w:t>
      </w:r>
    </w:p>
    <w:p>
      <w:pPr>
        <w:autoSpaceDN w:val="0"/>
        <w:autoSpaceDE w:val="0"/>
        <w:widowControl/>
        <w:spacing w:line="726" w:lineRule="exact" w:before="240" w:after="0"/>
        <w:ind w:left="28" w:right="28" w:firstLine="0"/>
        <w:jc w:val="left"/>
      </w:pPr>
      <w:r>
        <w:rPr>
          <w:rFonts w:ascii="华文楷体" w:hAnsi="华文楷体" w:eastAsia="华文楷体"/>
          <w:b w:val="0"/>
          <w:i w:val="0"/>
          <w:color w:val="000000"/>
          <w:sz w:val="56"/>
        </w:rPr>
        <w:t>（1）MOS管特性曲线仿真（教材3.3.3实验任务1、</w:t>
      </w:r>
    </w:p>
    <w:p>
      <w:pPr>
        <w:autoSpaceDN w:val="0"/>
        <w:autoSpaceDE w:val="0"/>
        <w:widowControl/>
        <w:spacing w:line="728" w:lineRule="exact" w:before="146" w:after="0"/>
        <w:ind w:left="28" w:right="28" w:firstLine="0"/>
        <w:jc w:val="left"/>
      </w:pPr>
      <w:r>
        <w:rPr>
          <w:rFonts w:ascii="华文楷体" w:hAnsi="华文楷体" w:eastAsia="华文楷体"/>
          <w:b w:val="0"/>
          <w:i w:val="0"/>
          <w:color w:val="000000"/>
          <w:sz w:val="56"/>
        </w:rPr>
        <w:t>任务2）。</w:t>
      </w:r>
    </w:p>
    <w:p>
      <w:pPr>
        <w:autoSpaceDN w:val="0"/>
        <w:autoSpaceDE w:val="0"/>
        <w:widowControl/>
        <w:spacing w:line="726" w:lineRule="exact" w:before="268" w:after="0"/>
        <w:ind w:left="28" w:right="28" w:firstLine="0"/>
        <w:jc w:val="left"/>
      </w:pPr>
      <w:r>
        <w:rPr>
          <w:rFonts w:ascii="华文楷体" w:hAnsi="华文楷体" w:eastAsia="华文楷体"/>
          <w:b w:val="0"/>
          <w:i w:val="0"/>
          <w:color w:val="000000"/>
          <w:sz w:val="56"/>
        </w:rPr>
        <w:t>（2）共射放大电路设计、仿真与实现（教材4.2.6</w:t>
      </w:r>
    </w:p>
    <w:p>
      <w:pPr>
        <w:autoSpaceDN w:val="0"/>
        <w:autoSpaceDE w:val="0"/>
        <w:widowControl/>
        <w:spacing w:line="728" w:lineRule="exact" w:before="146" w:after="0"/>
        <w:ind w:left="28" w:right="28" w:firstLine="0"/>
        <w:jc w:val="left"/>
      </w:pPr>
      <w:r>
        <w:rPr>
          <w:rFonts w:ascii="华文楷体" w:hAnsi="华文楷体" w:eastAsia="华文楷体"/>
          <w:b w:val="0"/>
          <w:i w:val="0"/>
          <w:color w:val="000000"/>
          <w:sz w:val="56"/>
        </w:rPr>
        <w:t>设计任务）</w:t>
      </w:r>
    </w:p>
    <w:p>
      <w:pPr>
        <w:sectPr>
          <w:pgSz w:w="14400" w:h="10800"/>
          <w:pgMar w:top="372" w:right="880" w:bottom="432" w:left="952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760" w:lineRule="exact" w:before="304" w:after="0"/>
        <w:ind w:left="202" w:right="202" w:firstLine="0"/>
        <w:jc w:val="left"/>
      </w:pPr>
      <w:r>
        <w:rPr>
          <w:rFonts w:ascii="宋体" w:hAnsi="宋体" w:eastAsia="宋体"/>
          <w:b w:val="0"/>
          <w:i w:val="0"/>
          <w:color w:val="000099"/>
          <w:sz w:val="76"/>
        </w:rPr>
        <w:t>验收要求：</w:t>
      </w:r>
    </w:p>
    <w:p>
      <w:pPr>
        <w:autoSpaceDN w:val="0"/>
        <w:autoSpaceDE w:val="0"/>
        <w:widowControl/>
        <w:spacing w:line="882" w:lineRule="exact" w:before="430" w:after="0"/>
        <w:ind w:left="20" w:right="20" w:firstLine="0"/>
        <w:jc w:val="right"/>
      </w:pPr>
      <w:r>
        <w:rPr>
          <w:rFonts w:ascii="Wingdings" w:hAnsi="Wingdings" w:eastAsia="Wingdings"/>
          <w:b w:val="0"/>
          <w:i w:val="0"/>
          <w:color w:val="CC0000"/>
          <w:sz w:val="48"/>
        </w:rPr>
        <w:t>➢</w:t>
      </w:r>
      <w:r>
        <w:rPr>
          <w:rFonts w:ascii="宋体" w:hAnsi="宋体" w:eastAsia="宋体"/>
          <w:b w:val="0"/>
          <w:i w:val="0"/>
          <w:color w:val="000000"/>
          <w:sz w:val="64"/>
        </w:rPr>
        <w:t xml:space="preserve"> 预习报告（含设计电路</w:t>
      </w:r>
      <w:r>
        <w:rPr>
          <w:rFonts w:ascii="Arial" w:hAnsi="Arial" w:eastAsia="Arial"/>
          <w:b/>
          <w:i w:val="0"/>
          <w:color w:val="000000"/>
          <w:sz w:val="64"/>
        </w:rPr>
        <w:t>_</w:t>
      </w:r>
      <w:r>
        <w:rPr>
          <w:rFonts w:ascii="宋体" w:hAnsi="宋体" w:eastAsia="宋体"/>
          <w:b w:val="0"/>
          <w:i w:val="0"/>
          <w:color w:val="000000"/>
          <w:sz w:val="64"/>
        </w:rPr>
        <w:t>具体计算过程与</w:t>
      </w:r>
    </w:p>
    <w:p>
      <w:pPr>
        <w:autoSpaceDN w:val="0"/>
        <w:autoSpaceDE w:val="0"/>
        <w:widowControl/>
        <w:spacing w:line="642" w:lineRule="exact" w:before="20" w:after="0"/>
        <w:ind w:left="1292" w:right="1292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64"/>
        </w:rPr>
        <w:t>电路参数）</w:t>
      </w:r>
    </w:p>
    <w:p>
      <w:pPr>
        <w:autoSpaceDN w:val="0"/>
        <w:autoSpaceDE w:val="0"/>
        <w:widowControl/>
        <w:spacing w:line="652" w:lineRule="exact" w:before="312" w:after="0"/>
        <w:ind w:left="374" w:right="374" w:firstLine="0"/>
        <w:jc w:val="right"/>
      </w:pPr>
      <w:r>
        <w:rPr>
          <w:rFonts w:ascii="Wingdings" w:hAnsi="Wingdings" w:eastAsia="Wingdings"/>
          <w:b w:val="0"/>
          <w:i w:val="0"/>
          <w:color w:val="CC0000"/>
          <w:sz w:val="48"/>
        </w:rPr>
        <w:t>➢</w:t>
      </w:r>
      <w:r>
        <w:rPr>
          <w:rFonts w:ascii="宋体" w:hAnsi="宋体" w:eastAsia="宋体"/>
          <w:b w:val="0"/>
          <w:i w:val="0"/>
          <w:color w:val="000000"/>
          <w:sz w:val="64"/>
        </w:rPr>
        <w:t xml:space="preserve"> 仿真测试结果（现场按要求仿真指定项</w:t>
      </w:r>
    </w:p>
    <w:p>
      <w:pPr>
        <w:autoSpaceDN w:val="0"/>
        <w:autoSpaceDE w:val="0"/>
        <w:widowControl/>
        <w:spacing w:line="642" w:lineRule="exact" w:before="84" w:after="0"/>
        <w:ind w:left="1292" w:right="1292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64"/>
        </w:rPr>
        <w:t>目！）</w:t>
      </w:r>
    </w:p>
    <w:p>
      <w:pPr>
        <w:autoSpaceDN w:val="0"/>
        <w:autoSpaceDE w:val="0"/>
        <w:widowControl/>
        <w:spacing w:line="882" w:lineRule="exact" w:before="146" w:after="0"/>
        <w:ind w:left="572" w:right="572" w:firstLine="0"/>
        <w:jc w:val="left"/>
      </w:pPr>
      <w:r>
        <w:rPr>
          <w:rFonts w:ascii="Wingdings" w:hAnsi="Wingdings" w:eastAsia="Wingdings"/>
          <w:b w:val="0"/>
          <w:i w:val="0"/>
          <w:color w:val="CC0000"/>
          <w:sz w:val="48"/>
        </w:rPr>
        <w:t>➢</w:t>
      </w:r>
      <w:r>
        <w:rPr>
          <w:rFonts w:ascii="宋体" w:hAnsi="宋体" w:eastAsia="宋体"/>
          <w:b w:val="0"/>
          <w:i w:val="0"/>
          <w:color w:val="000000"/>
          <w:sz w:val="64"/>
        </w:rPr>
        <w:t xml:space="preserve"> 实际测试数据</w:t>
      </w:r>
      <w:r>
        <w:rPr>
          <w:rFonts w:ascii="Arial" w:hAnsi="Arial" w:eastAsia="Arial"/>
          <w:b/>
          <w:i w:val="0"/>
          <w:color w:val="000000"/>
          <w:sz w:val="64"/>
        </w:rPr>
        <w:t>---</w:t>
      </w:r>
      <w:r>
        <w:rPr>
          <w:rFonts w:ascii="宋体" w:hAnsi="宋体" w:eastAsia="宋体"/>
          <w:b w:val="0"/>
          <w:i w:val="0"/>
          <w:color w:val="000000"/>
          <w:sz w:val="64"/>
        </w:rPr>
        <w:t>验收表；</w:t>
      </w:r>
    </w:p>
    <w:p>
      <w:pPr>
        <w:autoSpaceDN w:val="0"/>
        <w:autoSpaceDE w:val="0"/>
        <w:widowControl/>
        <w:spacing w:line="652" w:lineRule="exact" w:before="174" w:after="0"/>
        <w:ind w:left="572" w:right="572" w:firstLine="0"/>
        <w:jc w:val="left"/>
      </w:pPr>
      <w:r>
        <w:rPr>
          <w:rFonts w:ascii="Wingdings" w:hAnsi="Wingdings" w:eastAsia="Wingdings"/>
          <w:b w:val="0"/>
          <w:i w:val="0"/>
          <w:color w:val="CC0000"/>
          <w:sz w:val="48"/>
        </w:rPr>
        <w:t>➢</w:t>
      </w:r>
      <w:r>
        <w:rPr>
          <w:rFonts w:ascii="宋体" w:hAnsi="宋体" w:eastAsia="宋体"/>
          <w:b w:val="0"/>
          <w:i w:val="0"/>
          <w:color w:val="000000"/>
          <w:sz w:val="64"/>
        </w:rPr>
        <w:t xml:space="preserve"> 实际电路与测量</w:t>
      </w:r>
    </w:p>
    <w:p>
      <w:pPr>
        <w:autoSpaceDN w:val="0"/>
        <w:autoSpaceDE w:val="0"/>
        <w:widowControl/>
        <w:spacing w:line="882" w:lineRule="exact" w:before="136" w:after="0"/>
        <w:ind w:left="316" w:right="316" w:firstLine="0"/>
        <w:jc w:val="right"/>
      </w:pPr>
      <w:r>
        <w:rPr>
          <w:rFonts w:ascii="Wingdings" w:hAnsi="Wingdings" w:eastAsia="Wingdings"/>
          <w:b w:val="0"/>
          <w:i w:val="0"/>
          <w:color w:val="CC0000"/>
          <w:sz w:val="48"/>
        </w:rPr>
        <w:t>➢</w:t>
      </w:r>
      <w:r>
        <w:rPr>
          <w:rFonts w:ascii="Arial" w:hAnsi="Arial" w:eastAsia="Arial"/>
          <w:b/>
          <w:i w:val="0"/>
          <w:color w:val="000000"/>
          <w:sz w:val="64"/>
        </w:rPr>
        <w:t xml:space="preserve"> MOOC</w:t>
      </w:r>
      <w:r>
        <w:rPr>
          <w:rFonts w:ascii="宋体" w:hAnsi="宋体" w:eastAsia="宋体"/>
          <w:b w:val="0"/>
          <w:i w:val="0"/>
          <w:color w:val="000000"/>
          <w:sz w:val="64"/>
        </w:rPr>
        <w:t>课程模块四、模块六单元测验成</w:t>
      </w:r>
    </w:p>
    <w:p>
      <w:pPr>
        <w:autoSpaceDN w:val="0"/>
        <w:autoSpaceDE w:val="0"/>
        <w:widowControl/>
        <w:spacing w:line="642" w:lineRule="exact" w:before="20" w:after="0"/>
        <w:ind w:left="1292" w:right="1292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64"/>
        </w:rPr>
        <w:t>绩</w:t>
      </w:r>
    </w:p>
    <w:p>
      <w:pPr>
        <w:autoSpaceDN w:val="0"/>
        <w:autoSpaceDE w:val="0"/>
        <w:widowControl/>
        <w:spacing w:line="882" w:lineRule="exact" w:before="146" w:after="0"/>
        <w:ind w:left="572" w:right="572" w:firstLine="0"/>
        <w:jc w:val="left"/>
      </w:pPr>
      <w:r>
        <w:rPr>
          <w:rFonts w:ascii="Wingdings" w:hAnsi="Wingdings" w:eastAsia="Wingdings"/>
          <w:b w:val="0"/>
          <w:i w:val="0"/>
          <w:color w:val="CC0000"/>
          <w:sz w:val="48"/>
        </w:rPr>
        <w:t>➢</w:t>
      </w:r>
      <w:r>
        <w:rPr>
          <w:rFonts w:ascii="Arial" w:hAnsi="Arial" w:eastAsia="Arial"/>
          <w:b/>
          <w:i w:val="0"/>
          <w:color w:val="000000"/>
          <w:sz w:val="64"/>
        </w:rPr>
        <w:t xml:space="preserve"> *</w:t>
      </w:r>
      <w:r>
        <w:rPr>
          <w:rFonts w:ascii="宋体" w:hAnsi="宋体" w:eastAsia="宋体"/>
          <w:b w:val="0"/>
          <w:i w:val="0"/>
          <w:color w:val="000000"/>
          <w:sz w:val="64"/>
        </w:rPr>
        <w:t>选作实验报告与结果</w:t>
      </w:r>
    </w:p>
    <w:p>
      <w:pPr>
        <w:autoSpaceDN w:val="0"/>
        <w:autoSpaceDE w:val="0"/>
        <w:widowControl/>
        <w:spacing w:line="584" w:lineRule="exact" w:before="312" w:after="0"/>
        <w:ind w:left="5942" w:right="5942" w:firstLine="0"/>
        <w:jc w:val="left"/>
      </w:pPr>
      <w:r>
        <w:rPr>
          <w:rFonts w:ascii="Verdana" w:hAnsi="Verdana" w:eastAsia="Verdana"/>
          <w:b w:val="0"/>
          <w:i w:val="0"/>
          <w:color w:val="000000"/>
          <w:sz w:val="48"/>
        </w:rPr>
        <w:t>66</w:t>
      </w:r>
    </w:p>
    <w:p>
      <w:pPr>
        <w:sectPr>
          <w:pgSz w:w="14400" w:h="10800"/>
          <w:pgMar w:top="302" w:right="854" w:bottom="156" w:left="952" w:header="720" w:footer="720" w:gutter="0"/>
          <w:cols w:space="720"/>
          <w:docGrid w:linePitch="360"/>
        </w:sectPr>
      </w:pPr>
    </w:p>
    <w:p>
      <w:pPr>
        <w:autoSpaceDN w:val="0"/>
        <w:autoSpaceDE w:val="0"/>
        <w:widowControl/>
        <w:spacing w:line="642" w:lineRule="exact" w:before="250" w:after="0"/>
        <w:ind w:left="522" w:right="522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64"/>
        </w:rPr>
        <w:t>下阶段：函数发生器设计</w:t>
      </w:r>
    </w:p>
    <w:p>
      <w:pPr>
        <w:autoSpaceDN w:val="0"/>
        <w:autoSpaceDE w:val="0"/>
        <w:widowControl/>
        <w:spacing w:line="798" w:lineRule="exact" w:before="908" w:after="0"/>
        <w:ind w:left="0" w:right="0" w:firstLine="0"/>
        <w:jc w:val="left"/>
      </w:pPr>
      <w:r>
        <w:rPr>
          <w:rFonts w:ascii="Wingdings" w:hAnsi="Wingdings" w:eastAsia="Wingdings"/>
          <w:b w:val="0"/>
          <w:i w:val="0"/>
          <w:color w:val="CC0000"/>
          <w:sz w:val="72"/>
        </w:rPr>
        <w:t></w:t>
      </w:r>
      <w:r>
        <w:rPr>
          <w:rFonts w:ascii="宋体" w:hAnsi="宋体" w:eastAsia="宋体"/>
          <w:b w:val="0"/>
          <w:i w:val="0"/>
          <w:color w:val="000000"/>
          <w:sz w:val="72"/>
        </w:rPr>
        <w:t>基本实验：</w:t>
      </w:r>
    </w:p>
    <w:p>
      <w:pPr>
        <w:autoSpaceDN w:val="0"/>
        <w:autoSpaceDE w:val="0"/>
        <w:widowControl/>
        <w:spacing w:line="720" w:lineRule="exact" w:before="268" w:after="0"/>
        <w:ind w:left="20" w:right="20" w:firstLine="0"/>
        <w:jc w:val="right"/>
      </w:pPr>
      <w:r>
        <w:rPr>
          <w:rFonts w:ascii="宋体" w:hAnsi="宋体" w:eastAsia="宋体"/>
          <w:b w:val="0"/>
          <w:i w:val="0"/>
          <w:color w:val="000000"/>
          <w:sz w:val="72"/>
        </w:rPr>
        <w:t>满足一定幅度与频域要求的方波、三角波</w:t>
      </w:r>
    </w:p>
    <w:p>
      <w:pPr>
        <w:autoSpaceDN w:val="0"/>
        <w:autoSpaceDE w:val="0"/>
        <w:widowControl/>
        <w:spacing w:line="864" w:lineRule="exact" w:before="0" w:after="0"/>
        <w:ind w:left="0" w:right="0" w:firstLine="0"/>
        <w:jc w:val="left"/>
      </w:pPr>
      <w:r>
        <w:rPr>
          <w:rFonts w:ascii="宋体" w:hAnsi="宋体" w:eastAsia="宋体"/>
          <w:b w:val="0"/>
          <w:i w:val="0"/>
          <w:color w:val="000000"/>
          <w:sz w:val="72"/>
        </w:rPr>
        <w:t>产生电路的设计与实现（教材4.5.6设计任</w:t>
      </w:r>
      <w:r>
        <w:rPr>
          <w:rFonts w:ascii="宋体" w:hAnsi="宋体" w:eastAsia="宋体"/>
          <w:b w:val="0"/>
          <w:i w:val="0"/>
          <w:color w:val="000000"/>
          <w:sz w:val="72"/>
        </w:rPr>
        <w:t>务）</w:t>
      </w:r>
    </w:p>
    <w:sectPr w:rsidR="00FC693F" w:rsidRPr="0006063C" w:rsidSect="00034616">
      <w:pgSz w:w="14400" w:h="10800"/>
      <w:pgMar w:top="252" w:right="228" w:bottom="432" w:left="47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www.icourse163.org/course/HUST-1001942004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