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KARTAL İLÇESİ</w:t>
        <w:br/>
        <w:t>CAMİLERİ</w:t>
        <w:br/>
        <w:t>FOTOĞRAF RAPORU</w:t>
      </w:r>
    </w:p>
    <w:p>
      <w:r>
        <w:br/>
      </w:r>
    </w:p>
    <w:p>
      <w:pPr>
        <w:jc w:val="center"/>
      </w:pPr>
      <w:r>
        <w:rPr>
          <w:b/>
        </w:rPr>
        <w:t>Hazırlayan</w:t>
      </w:r>
    </w:p>
    <w:p>
      <w:pPr>
        <w:jc w:val="center"/>
      </w:pPr>
      <w:r>
        <w:rPr>
          <w:sz w:val="32"/>
        </w:rPr>
        <w:t>Kartal Belediyesi</w:t>
        <w:br/>
        <w:t>Afet İşleri ve Risk Yönetimi Müdürlüğü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Karlıktepe Merkez Camii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428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481C54-914A-4F8E-B52A-A188B7757EC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40"/>
        </w:rPr>
        <w:t>Kartal Merkez Camii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071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6A01BA-2CCC-4C49-BD89-ECFDFACFE967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40"/>
        </w:rPr>
        <w:t>Çırçır Camii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428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1B9220-CEE3-482F-B2CB-CBB0B0A70E1B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40"/>
        </w:rPr>
        <w:t>Erenler Camii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428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A0625F-0A7F-4246-928D-17C57E969C9A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40"/>
        </w:rPr>
        <w:t>Yeni Camii (1980)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428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901B71-BC9C-404F-A7E4-7D82B808786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40"/>
        </w:rPr>
        <w:t>Batıyakası Yıldızlar Camii (2023)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428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A59053-68C8-4D48-AD87-A2924B1A3D7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