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246" w:rsidRDefault="00154333" w:rsidP="00835C93">
      <w:pPr>
        <w:pStyle w:val="a3"/>
        <w:ind w:left="360" w:firstLineChars="0" w:firstLine="0"/>
      </w:pPr>
    </w:p>
    <w:p w:rsidR="00DF28ED" w:rsidRDefault="00DF28ED" w:rsidP="00DF28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总规则</w:t>
      </w:r>
    </w:p>
    <w:p w:rsidR="00DF28ED" w:rsidRPr="00C623FA" w:rsidRDefault="00667C2A" w:rsidP="00DF28E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审核员输入日期和申报日期（AJ）进行对比</w:t>
      </w:r>
    </w:p>
    <w:p w:rsidR="00DF28ED" w:rsidRDefault="00DF28ED" w:rsidP="00DF28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收入款币种为CNY</w:t>
      </w:r>
      <w:r w:rsidR="00BB1744">
        <w:rPr>
          <w:rFonts w:hint="eastAsia"/>
        </w:rPr>
        <w:t>，则外汇账号/银行卡号(</w:t>
      </w:r>
      <w:r w:rsidR="00BB1744">
        <w:t>M)</w:t>
      </w:r>
      <w:r w:rsidR="00BB1744">
        <w:rPr>
          <w:rFonts w:hint="eastAsia"/>
        </w:rPr>
        <w:t>为空</w:t>
      </w:r>
      <w:r w:rsidR="00C065E9">
        <w:rPr>
          <w:rFonts w:hint="eastAsia"/>
        </w:rPr>
        <w:t>，其它账号/银行卡号（O）不为空</w:t>
      </w:r>
    </w:p>
    <w:p w:rsidR="00DF28ED" w:rsidRPr="00C065E9" w:rsidRDefault="00C065E9" w:rsidP="00DF28E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收入款金额（H）=现汇金额（L）+国内扣费</w:t>
      </w:r>
      <w:r w:rsidR="0085408E">
        <w:rPr>
          <w:rFonts w:hint="eastAsia"/>
        </w:rPr>
        <w:t>(</w:t>
      </w:r>
      <w:r w:rsidR="0085408E">
        <w:t>S)</w:t>
      </w:r>
      <w:r>
        <w:rPr>
          <w:rFonts w:hint="eastAsia"/>
        </w:rPr>
        <w:t>+国外扣费</w:t>
      </w:r>
      <w:r w:rsidR="0085408E">
        <w:rPr>
          <w:rFonts w:hint="eastAsia"/>
        </w:rPr>
        <w:t>(</w:t>
      </w:r>
      <w:r w:rsidR="0085408E">
        <w:t>U)</w:t>
      </w:r>
    </w:p>
    <w:p w:rsidR="00C065E9" w:rsidRDefault="004C2495" w:rsidP="00DF28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付款人名称(</w:t>
      </w:r>
      <w:r>
        <w:t>F)</w:t>
      </w:r>
      <w:r>
        <w:rPr>
          <w:rFonts w:hint="eastAsia"/>
        </w:rPr>
        <w:t>不能包含大写的</w:t>
      </w:r>
      <w:r>
        <w:t>”EXCHANGE”</w:t>
      </w:r>
      <w:r>
        <w:rPr>
          <w:rFonts w:hint="eastAsia"/>
        </w:rPr>
        <w:t>、</w:t>
      </w:r>
      <w:r>
        <w:t>”BANK”</w:t>
      </w:r>
      <w:r>
        <w:rPr>
          <w:rFonts w:hint="eastAsia"/>
        </w:rPr>
        <w:t>、</w:t>
      </w:r>
      <w:r>
        <w:t>”ROOM”</w:t>
      </w:r>
      <w:r>
        <w:rPr>
          <w:rFonts w:hint="eastAsia"/>
        </w:rPr>
        <w:t>、“ADD”、阿拉伯数字（不包含尾缀的数字）、</w:t>
      </w:r>
      <w:r>
        <w:t>”</w:t>
      </w:r>
      <w:r>
        <w:rPr>
          <w:rFonts w:hint="eastAsia"/>
        </w:rPr>
        <w:t>1</w:t>
      </w:r>
      <w:r>
        <w:t>/”</w:t>
      </w:r>
    </w:p>
    <w:p w:rsidR="00080132" w:rsidRDefault="00080132" w:rsidP="00DF28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银行业务编号</w:t>
      </w:r>
      <w:r w:rsidR="001A4034">
        <w:rPr>
          <w:rFonts w:hint="eastAsia"/>
        </w:rPr>
        <w:t>（Q）如果包含“HNHH”，结算方式（P）为“O”</w:t>
      </w:r>
    </w:p>
    <w:p w:rsidR="00955F82" w:rsidRDefault="00A434CF" w:rsidP="00955F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修改删除原因（V）</w:t>
      </w:r>
      <w:r w:rsidR="00835C93">
        <w:rPr>
          <w:rFonts w:hint="eastAsia"/>
        </w:rPr>
        <w:t>不能</w:t>
      </w:r>
      <w:r>
        <w:rPr>
          <w:rFonts w:hint="eastAsia"/>
        </w:rPr>
        <w:t>有内容，</w:t>
      </w:r>
      <w:r w:rsidR="00835C93">
        <w:rPr>
          <w:rFonts w:hint="eastAsia"/>
        </w:rPr>
        <w:t>否则</w:t>
      </w:r>
      <w:r>
        <w:rPr>
          <w:rFonts w:hint="eastAsia"/>
        </w:rPr>
        <w:t>反馈错误</w:t>
      </w:r>
      <w:r w:rsidR="00545294">
        <w:rPr>
          <w:rFonts w:hint="eastAsia"/>
        </w:rPr>
        <w:t>，总规则验证完后，根据类型跳转至</w:t>
      </w:r>
      <w:r w:rsidR="00C014FA">
        <w:rPr>
          <w:rFonts w:hint="eastAsia"/>
        </w:rPr>
        <w:t>相应类别的规则</w:t>
      </w:r>
    </w:p>
    <w:p w:rsidR="001C7F11" w:rsidRDefault="001C7F11" w:rsidP="00955F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付款人名称一定是(</w:t>
      </w:r>
      <w:r>
        <w:t>JN)</w:t>
      </w:r>
      <w:r>
        <w:rPr>
          <w:rFonts w:hint="eastAsia"/>
        </w:rPr>
        <w:t>或(</w:t>
      </w:r>
      <w:r>
        <w:t>JW)</w:t>
      </w:r>
      <w:r>
        <w:rPr>
          <w:rFonts w:hint="eastAsia"/>
        </w:rPr>
        <w:t>英文括号</w:t>
      </w:r>
    </w:p>
    <w:p w:rsidR="00A434CF" w:rsidRDefault="00835C93" w:rsidP="00835C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C类规则</w:t>
      </w:r>
      <w:r w:rsidR="005E180D">
        <w:rPr>
          <w:rFonts w:hint="eastAsia"/>
        </w:rPr>
        <w:t>（公司）</w:t>
      </w:r>
    </w:p>
    <w:p w:rsidR="00835C93" w:rsidRDefault="00835C93" w:rsidP="00835C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个人</w:t>
      </w:r>
      <w:r w:rsidR="00E33E24">
        <w:rPr>
          <w:rFonts w:hint="eastAsia"/>
        </w:rPr>
        <w:t>身</w:t>
      </w:r>
      <w:r>
        <w:rPr>
          <w:rFonts w:hint="eastAsia"/>
        </w:rPr>
        <w:t>份证号（C）必须为空，组织机构代码（D）必须9位数</w:t>
      </w:r>
    </w:p>
    <w:p w:rsidR="00835C93" w:rsidRDefault="00835C93" w:rsidP="00835C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外汇账号/银行卡号（M）以NRA开头时，交易编码（Y）必须为8</w:t>
      </w:r>
      <w:r>
        <w:t>22030</w:t>
      </w:r>
      <w:r>
        <w:rPr>
          <w:rFonts w:hint="eastAsia"/>
        </w:rPr>
        <w:t>，同时交易附言1（AA）一定是“非居民从境外收款”，对应的外汇局批件号（AF）必须为“N</w:t>
      </w:r>
      <w:r>
        <w:t>/A</w:t>
      </w:r>
      <w:r>
        <w:rPr>
          <w:rFonts w:hint="eastAsia"/>
        </w:rPr>
        <w:t>”,</w:t>
      </w:r>
      <w:r w:rsidR="001B4FDC">
        <w:rPr>
          <w:rFonts w:hint="eastAsia"/>
        </w:rPr>
        <w:t>是否保税货物下收汇（AE）为“N”，付款人名称（F）前缀为“(</w:t>
      </w:r>
      <w:r w:rsidR="001B4FDC">
        <w:t>JW)</w:t>
      </w:r>
      <w:r w:rsidR="001B4FDC">
        <w:rPr>
          <w:rFonts w:hint="eastAsia"/>
        </w:rPr>
        <w:t>”(英文括号</w:t>
      </w:r>
      <w:r w:rsidR="001B4FDC">
        <w:t>)</w:t>
      </w:r>
      <w:r w:rsidR="00454EAF">
        <w:rPr>
          <w:rFonts w:hint="eastAsia"/>
        </w:rPr>
        <w:t>，组织机构代码开头可能会相差几个0），填报人（AH）不能填电话号码，只能用中文英文名字</w:t>
      </w:r>
    </w:p>
    <w:p w:rsidR="00335F0B" w:rsidRDefault="00335F0B" w:rsidP="00835C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外汇账号/银行卡号（M）不以NRA开头时，申报信息为空（</w:t>
      </w:r>
      <w:r w:rsidR="002829D1">
        <w:rPr>
          <w:rFonts w:hint="eastAsia"/>
          <w:color w:val="FF0000"/>
        </w:rPr>
        <w:t>图片中带*的</w:t>
      </w:r>
      <w:r>
        <w:rPr>
          <w:rFonts w:hint="eastAsia"/>
        </w:rPr>
        <w:t>）</w:t>
      </w:r>
    </w:p>
    <w:p w:rsidR="00247704" w:rsidRDefault="003D2BE2" w:rsidP="00835C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当外汇账号/银行卡号（M）以NRA开头时，国别和Sheet（</w:t>
      </w:r>
      <w:r w:rsidR="00BB4C09">
        <w:rPr>
          <w:rFonts w:hint="eastAsia"/>
        </w:rPr>
        <w:t>已通知</w:t>
      </w:r>
      <w:r>
        <w:rPr>
          <w:rFonts w:hint="eastAsia"/>
        </w:rPr>
        <w:t>）</w:t>
      </w:r>
      <w:r w:rsidR="00BB4C09">
        <w:rPr>
          <w:rFonts w:hint="eastAsia"/>
        </w:rPr>
        <w:t>中的匹配</w:t>
      </w:r>
    </w:p>
    <w:p w:rsidR="000A4FE1" w:rsidRDefault="000A4FE1" w:rsidP="00835C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当外汇账号/银行卡号</w:t>
      </w:r>
      <w:r w:rsidR="00D4392A">
        <w:rPr>
          <w:rFonts w:hint="eastAsia"/>
        </w:rPr>
        <w:t>（M）</w:t>
      </w:r>
      <w:r>
        <w:rPr>
          <w:rFonts w:hint="eastAsia"/>
        </w:rPr>
        <w:t>以NRA开头时，申报信息不为空</w:t>
      </w:r>
    </w:p>
    <w:p w:rsidR="008E0F48" w:rsidRDefault="008E0F48" w:rsidP="008E0F48"/>
    <w:p w:rsidR="008E0F48" w:rsidRDefault="008E0F48" w:rsidP="008E0F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D类规则</w:t>
      </w:r>
      <w:r w:rsidR="007F0491">
        <w:rPr>
          <w:rFonts w:hint="eastAsia"/>
        </w:rPr>
        <w:t>（境内个人）</w:t>
      </w:r>
    </w:p>
    <w:p w:rsidR="008E0F48" w:rsidRDefault="008E0F48" w:rsidP="008E0F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个人省份证号（C）是1</w:t>
      </w:r>
      <w:r>
        <w:t>8</w:t>
      </w:r>
      <w:r>
        <w:rPr>
          <w:rFonts w:hint="eastAsia"/>
        </w:rPr>
        <w:t>位</w:t>
      </w:r>
    </w:p>
    <w:p w:rsidR="008E0F48" w:rsidRDefault="008E0F48" w:rsidP="008E0F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组织机构代码（D）为空</w:t>
      </w:r>
    </w:p>
    <w:p w:rsidR="008E0F48" w:rsidRDefault="008E0F48" w:rsidP="008E0F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收款人名称（E）为个人名称</w:t>
      </w:r>
      <w:r w:rsidR="001924EF">
        <w:rPr>
          <w:rFonts w:hint="eastAsia"/>
        </w:rPr>
        <w:t>（</w:t>
      </w:r>
      <w:r w:rsidR="00115473">
        <w:rPr>
          <w:rFonts w:hint="eastAsia"/>
          <w:color w:val="FF0000"/>
        </w:rPr>
        <w:t>自定规则</w:t>
      </w:r>
      <w:r w:rsidR="001924EF">
        <w:rPr>
          <w:rFonts w:hint="eastAsia"/>
        </w:rPr>
        <w:t>）</w:t>
      </w:r>
    </w:p>
    <w:p w:rsidR="00143BD4" w:rsidRDefault="001924EF" w:rsidP="00143B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付款人名称（F）要有后缀“</w:t>
      </w:r>
      <w:r>
        <w:t xml:space="preserve">[acc:     </w:t>
      </w:r>
      <w:r w:rsidR="00143BD4">
        <w:t>String</w:t>
      </w:r>
      <w:r>
        <w:t xml:space="preserve">      ]</w:t>
      </w:r>
      <w:r>
        <w:rPr>
          <w:rFonts w:hint="eastAsia"/>
        </w:rPr>
        <w:t>”</w:t>
      </w:r>
      <w:r w:rsidR="00143BD4">
        <w:rPr>
          <w:rFonts w:hint="eastAsia"/>
        </w:rPr>
        <w:t xml:space="preserve"> </w:t>
      </w:r>
      <w:r w:rsidR="00143BD4">
        <w:t xml:space="preserve">                     String</w:t>
      </w:r>
      <w:r w:rsidR="00143BD4">
        <w:rPr>
          <w:rFonts w:hint="eastAsia"/>
        </w:rPr>
        <w:t>不能是以下情况：“全为0”；包含2</w:t>
      </w:r>
      <w:r w:rsidR="00143BD4">
        <w:t>4301</w:t>
      </w:r>
      <w:r w:rsidR="00143BD4">
        <w:rPr>
          <w:rFonts w:hint="eastAsia"/>
        </w:rPr>
        <w:t>；</w:t>
      </w:r>
      <w:r w:rsidR="00FD4825">
        <w:rPr>
          <w:rFonts w:hint="eastAsia"/>
        </w:rPr>
        <w:t>不能是特殊字符：</w:t>
      </w:r>
    </w:p>
    <w:p w:rsidR="00FD4825" w:rsidRPr="00C05175" w:rsidRDefault="00FD4825" w:rsidP="00FD4825">
      <w:pPr>
        <w:ind w:left="360"/>
        <w:rPr>
          <w:color w:val="FFFFFF" w:themeColor="background1"/>
        </w:rPr>
      </w:pPr>
      <w:r w:rsidRPr="00C05175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darkCyan"/>
        </w:rPr>
        <w:t>[ _`~!@#$%^&amp;*()+=|{}':;',\\[\\].&lt;&gt;/?~</w:t>
      </w:r>
      <w:r w:rsidRPr="00C05175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darkCyan"/>
        </w:rPr>
        <w:t>！</w:t>
      </w:r>
      <w:r w:rsidRPr="00C05175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darkCyan"/>
        </w:rPr>
        <w:t>@#</w:t>
      </w:r>
      <w:r w:rsidRPr="00C05175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darkCyan"/>
        </w:rPr>
        <w:t>￥</w:t>
      </w:r>
      <w:r w:rsidRPr="00C05175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darkCyan"/>
        </w:rPr>
        <w:t>%……&amp;*</w:t>
      </w:r>
      <w:r w:rsidRPr="00C05175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darkCyan"/>
        </w:rPr>
        <w:t>（）</w:t>
      </w:r>
      <w:r w:rsidRPr="00C05175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darkCyan"/>
        </w:rPr>
        <w:t>——+|{}</w:t>
      </w:r>
      <w:r w:rsidRPr="00C05175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darkCyan"/>
        </w:rPr>
        <w:t>【】</w:t>
      </w:r>
      <w:r w:rsidRPr="00C05175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darkCyan"/>
        </w:rPr>
        <w:t>‘</w:t>
      </w:r>
      <w:r w:rsidRPr="00C05175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darkCyan"/>
        </w:rPr>
        <w:t>；：</w:t>
      </w:r>
      <w:r w:rsidRPr="00C05175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darkCyan"/>
        </w:rPr>
        <w:t>”“’</w:t>
      </w:r>
      <w:r w:rsidRPr="00C05175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darkCyan"/>
        </w:rPr>
        <w:t>。，、？</w:t>
      </w:r>
      <w:r w:rsidRPr="00C05175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darkCyan"/>
        </w:rPr>
        <w:t>]|\n|\r|\t</w:t>
      </w:r>
    </w:p>
    <w:p w:rsidR="00143BD4" w:rsidRDefault="00B331C8" w:rsidP="00143B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收款性质</w:t>
      </w:r>
      <w:r w:rsidR="00E8296A">
        <w:rPr>
          <w:rFonts w:hint="eastAsia"/>
        </w:rPr>
        <w:t>（X）</w:t>
      </w:r>
      <w:r>
        <w:rPr>
          <w:rFonts w:hint="eastAsia"/>
        </w:rPr>
        <w:t>为</w:t>
      </w:r>
      <w:r w:rsidR="00E8296A">
        <w:rPr>
          <w:rFonts w:hint="eastAsia"/>
        </w:rPr>
        <w:t>字母</w:t>
      </w:r>
      <w:r>
        <w:rPr>
          <w:rFonts w:hint="eastAsia"/>
        </w:rPr>
        <w:t>O</w:t>
      </w:r>
    </w:p>
    <w:p w:rsidR="00E8296A" w:rsidRDefault="00E8296A" w:rsidP="00143BD4">
      <w:pPr>
        <w:pStyle w:val="a3"/>
        <w:numPr>
          <w:ilvl w:val="0"/>
          <w:numId w:val="4"/>
        </w:numPr>
        <w:ind w:firstLineChars="0"/>
      </w:pPr>
      <w:r w:rsidRPr="00E8296A">
        <w:rPr>
          <w:rFonts w:hint="eastAsia"/>
          <w:color w:val="FF0000"/>
        </w:rPr>
        <w:t>交易编码1还是</w:t>
      </w:r>
      <w:r w:rsidRPr="00E8296A">
        <w:rPr>
          <w:color w:val="FF0000"/>
        </w:rPr>
        <w:t>2</w:t>
      </w:r>
      <w:r>
        <w:rPr>
          <w:rFonts w:hint="eastAsia"/>
        </w:rPr>
        <w:t>（Y）不为空</w:t>
      </w:r>
      <w:r w:rsidR="00B36996">
        <w:rPr>
          <w:rFonts w:hint="eastAsia"/>
        </w:rPr>
        <w:t>（都用1）</w:t>
      </w:r>
    </w:p>
    <w:p w:rsidR="00E8296A" w:rsidRPr="00295FCE" w:rsidRDefault="00E8296A" w:rsidP="00143BD4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申报信息不为空，同2（3）</w:t>
      </w:r>
    </w:p>
    <w:p w:rsidR="00295FCE" w:rsidRDefault="00295FCE" w:rsidP="00143BD4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295FCE">
        <w:rPr>
          <w:rFonts w:hint="eastAsia"/>
          <w:color w:val="000000" w:themeColor="text1"/>
        </w:rPr>
        <w:t>交易编码</w:t>
      </w:r>
      <w:r>
        <w:rPr>
          <w:rFonts w:hint="eastAsia"/>
          <w:color w:val="000000" w:themeColor="text1"/>
        </w:rPr>
        <w:t>1（Y）为1</w:t>
      </w:r>
      <w:r>
        <w:rPr>
          <w:color w:val="000000" w:themeColor="text1"/>
        </w:rPr>
        <w:t>21010</w:t>
      </w:r>
      <w:r>
        <w:rPr>
          <w:rFonts w:hint="eastAsia"/>
          <w:color w:val="000000" w:themeColor="text1"/>
        </w:rPr>
        <w:t>时，</w:t>
      </w:r>
      <w:r w:rsidR="0000294A">
        <w:rPr>
          <w:rFonts w:hint="eastAsia"/>
          <w:color w:val="000000" w:themeColor="text1"/>
        </w:rPr>
        <w:t>且当付款人名称(</w:t>
      </w:r>
      <w:r w:rsidR="0000294A">
        <w:rPr>
          <w:color w:val="000000" w:themeColor="text1"/>
        </w:rPr>
        <w:t>F)</w:t>
      </w:r>
      <w:r w:rsidR="0000294A">
        <w:rPr>
          <w:rFonts w:hint="eastAsia"/>
          <w:color w:val="000000" w:themeColor="text1"/>
        </w:rPr>
        <w:t>前缀为</w:t>
      </w:r>
      <w:r w:rsidR="0000294A">
        <w:rPr>
          <w:color w:val="000000" w:themeColor="text1"/>
        </w:rPr>
        <w:t>”(JN)”</w:t>
      </w:r>
      <w:r w:rsidR="0000294A">
        <w:rPr>
          <w:rFonts w:hint="eastAsia"/>
          <w:color w:val="000000" w:themeColor="text1"/>
        </w:rPr>
        <w:t>时，交易附言1</w:t>
      </w:r>
      <w:r w:rsidR="0000294A">
        <w:rPr>
          <w:color w:val="000000" w:themeColor="text1"/>
        </w:rPr>
        <w:t>(AA)</w:t>
      </w:r>
      <w:r w:rsidR="0000294A">
        <w:rPr>
          <w:rFonts w:hint="eastAsia"/>
          <w:color w:val="000000" w:themeColor="text1"/>
        </w:rPr>
        <w:t>为“收到境内非居民款项一般贸易货款”；当付款人名称(</w:t>
      </w:r>
      <w:r w:rsidR="0000294A">
        <w:rPr>
          <w:color w:val="000000" w:themeColor="text1"/>
        </w:rPr>
        <w:t>F)</w:t>
      </w:r>
      <w:r w:rsidR="0000294A">
        <w:rPr>
          <w:rFonts w:hint="eastAsia"/>
          <w:color w:val="000000" w:themeColor="text1"/>
        </w:rPr>
        <w:t>前缀为</w:t>
      </w:r>
      <w:r w:rsidR="0000294A">
        <w:rPr>
          <w:color w:val="000000" w:themeColor="text1"/>
        </w:rPr>
        <w:t>”(JW)”</w:t>
      </w:r>
      <w:r w:rsidR="0000294A">
        <w:rPr>
          <w:rFonts w:hint="eastAsia"/>
          <w:color w:val="000000" w:themeColor="text1"/>
        </w:rPr>
        <w:t>时，交易附言1</w:t>
      </w:r>
      <w:r w:rsidR="0000294A">
        <w:rPr>
          <w:color w:val="000000" w:themeColor="text1"/>
        </w:rPr>
        <w:t>(AA)</w:t>
      </w:r>
      <w:r w:rsidR="0000294A">
        <w:rPr>
          <w:rFonts w:hint="eastAsia"/>
          <w:color w:val="000000" w:themeColor="text1"/>
        </w:rPr>
        <w:t>为“一般贸易货款”</w:t>
      </w:r>
    </w:p>
    <w:p w:rsidR="001C0C5E" w:rsidRDefault="001C0C5E" w:rsidP="001C0C5E">
      <w:pPr>
        <w:rPr>
          <w:color w:val="000000" w:themeColor="text1"/>
        </w:rPr>
      </w:pPr>
    </w:p>
    <w:p w:rsidR="001C0C5E" w:rsidRPr="001C0C5E" w:rsidRDefault="001C0C5E" w:rsidP="001C0C5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1C0C5E">
        <w:rPr>
          <w:rFonts w:hint="eastAsia"/>
          <w:color w:val="000000" w:themeColor="text1"/>
        </w:rPr>
        <w:t>F类规则</w:t>
      </w:r>
      <w:r w:rsidR="003C4532">
        <w:rPr>
          <w:rFonts w:hint="eastAsia"/>
          <w:color w:val="000000" w:themeColor="text1"/>
        </w:rPr>
        <w:t xml:space="preserve"> </w:t>
      </w:r>
      <w:r w:rsidR="003C4532">
        <w:rPr>
          <w:color w:val="000000" w:themeColor="text1"/>
        </w:rPr>
        <w:t xml:space="preserve"> </w:t>
      </w:r>
      <w:r w:rsidR="003C4532">
        <w:rPr>
          <w:rFonts w:hint="eastAsia"/>
          <w:color w:val="000000" w:themeColor="text1"/>
        </w:rPr>
        <w:t>（非居民个人）</w:t>
      </w:r>
    </w:p>
    <w:p w:rsidR="001C0C5E" w:rsidRDefault="001C0C5E" w:rsidP="001C0C5E"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个人</w:t>
      </w:r>
      <w:r w:rsidR="005C21A1">
        <w:rPr>
          <w:rFonts w:hint="eastAsia"/>
          <w:color w:val="000000" w:themeColor="text1"/>
        </w:rPr>
        <w:t>身份</w:t>
      </w:r>
      <w:r>
        <w:rPr>
          <w:rFonts w:hint="eastAsia"/>
          <w:color w:val="000000" w:themeColor="text1"/>
        </w:rPr>
        <w:t>证号</w:t>
      </w:r>
      <w:r w:rsidR="005C21A1">
        <w:rPr>
          <w:rFonts w:hint="eastAsia"/>
          <w:color w:val="000000" w:themeColor="text1"/>
        </w:rPr>
        <w:t>（C）</w:t>
      </w:r>
      <w:r>
        <w:rPr>
          <w:rFonts w:hint="eastAsia"/>
          <w:color w:val="000000" w:themeColor="text1"/>
        </w:rPr>
        <w:t>不为空</w:t>
      </w:r>
      <w:r w:rsidRPr="001C0C5E">
        <w:rPr>
          <w:rFonts w:hint="eastAsia"/>
          <w:color w:val="FF0000"/>
        </w:rPr>
        <w:t>，</w:t>
      </w:r>
      <w:r w:rsidRPr="00181C42">
        <w:rPr>
          <w:rFonts w:hint="eastAsia"/>
          <w:color w:val="000000" w:themeColor="text1"/>
        </w:rPr>
        <w:t>不为1</w:t>
      </w:r>
      <w:r w:rsidRPr="00181C42">
        <w:rPr>
          <w:color w:val="000000" w:themeColor="text1"/>
        </w:rPr>
        <w:t>8</w:t>
      </w:r>
      <w:r w:rsidRPr="00181C42">
        <w:rPr>
          <w:rFonts w:hint="eastAsia"/>
          <w:color w:val="000000" w:themeColor="text1"/>
        </w:rPr>
        <w:t>位</w:t>
      </w:r>
      <w:r w:rsidRPr="001C0C5E">
        <w:rPr>
          <w:rFonts w:hint="eastAsia"/>
          <w:color w:val="FF0000"/>
        </w:rPr>
        <w:t>（是护照号）</w:t>
      </w:r>
    </w:p>
    <w:p w:rsidR="001C0C5E" w:rsidRDefault="001C0C5E" w:rsidP="001C0C5E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1C0C5E">
        <w:rPr>
          <w:rFonts w:hint="eastAsia"/>
          <w:color w:val="000000" w:themeColor="text1"/>
        </w:rPr>
        <w:t>组织机构号</w:t>
      </w:r>
      <w:r w:rsidR="005C21A1">
        <w:rPr>
          <w:rFonts w:hint="eastAsia"/>
          <w:color w:val="000000" w:themeColor="text1"/>
        </w:rPr>
        <w:t>（D）</w:t>
      </w:r>
      <w:r w:rsidRPr="001C0C5E">
        <w:rPr>
          <w:rFonts w:hint="eastAsia"/>
          <w:color w:val="000000" w:themeColor="text1"/>
        </w:rPr>
        <w:t>为空</w:t>
      </w:r>
    </w:p>
    <w:p w:rsidR="005C21A1" w:rsidRDefault="005C21A1" w:rsidP="001C0C5E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付款人名称（F）前有“(</w:t>
      </w:r>
      <w:r>
        <w:rPr>
          <w:color w:val="000000" w:themeColor="text1"/>
        </w:rPr>
        <w:t>JW)</w:t>
      </w:r>
      <w:r>
        <w:rPr>
          <w:rFonts w:hint="eastAsia"/>
          <w:color w:val="000000" w:themeColor="text1"/>
        </w:rPr>
        <w:t>”英文括号</w:t>
      </w:r>
    </w:p>
    <w:p w:rsidR="00143BD4" w:rsidRDefault="00FB1CD5" w:rsidP="00FB1CD5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付款人名称（F）后缀为“</w:t>
      </w:r>
      <w:r>
        <w:rPr>
          <w:color w:val="000000" w:themeColor="text1"/>
        </w:rPr>
        <w:t>[acc:  String   ]</w:t>
      </w:r>
      <w:r>
        <w:rPr>
          <w:rFonts w:hint="eastAsia"/>
          <w:color w:val="000000" w:themeColor="text1"/>
        </w:rPr>
        <w:t>”,</w:t>
      </w:r>
      <w:r>
        <w:rPr>
          <w:color w:val="000000" w:themeColor="text1"/>
        </w:rPr>
        <w:t>String</w:t>
      </w:r>
      <w:r>
        <w:rPr>
          <w:rFonts w:hint="eastAsia"/>
          <w:color w:val="000000" w:themeColor="text1"/>
        </w:rPr>
        <w:t>要求同3（4）</w:t>
      </w:r>
    </w:p>
    <w:p w:rsidR="007A6474" w:rsidRPr="00F00F48" w:rsidRDefault="00CD0F2E" w:rsidP="00F00F48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外汇账号/银行卡号（M）第8位到第1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位为“2</w:t>
      </w:r>
      <w:r>
        <w:rPr>
          <w:color w:val="000000" w:themeColor="text1"/>
        </w:rPr>
        <w:t>1103</w:t>
      </w:r>
      <w:r>
        <w:rPr>
          <w:rFonts w:hint="eastAsia"/>
          <w:color w:val="000000" w:themeColor="text1"/>
        </w:rPr>
        <w:t>”</w:t>
      </w:r>
      <w:r w:rsidR="007A6474" w:rsidRPr="00C37611">
        <w:rPr>
          <w:rFonts w:hint="eastAsia"/>
          <w:color w:val="000000" w:themeColor="text1"/>
          <w:shd w:val="pct15" w:color="auto" w:fill="FFFFFF"/>
        </w:rPr>
        <w:t>交易附言1</w:t>
      </w:r>
      <w:r w:rsidR="00181C42" w:rsidRPr="00C37611">
        <w:rPr>
          <w:rFonts w:hint="eastAsia"/>
          <w:color w:val="000000" w:themeColor="text1"/>
          <w:shd w:val="pct15" w:color="auto" w:fill="FFFFFF"/>
        </w:rPr>
        <w:t>必须是</w:t>
      </w:r>
      <w:r w:rsidR="003C4532" w:rsidRPr="00C37611">
        <w:rPr>
          <w:rFonts w:hint="eastAsia"/>
          <w:color w:val="000000" w:themeColor="text1"/>
          <w:shd w:val="pct15" w:color="auto" w:fill="FFFFFF"/>
        </w:rPr>
        <w:t>“</w:t>
      </w:r>
      <w:r w:rsidR="00181C42" w:rsidRPr="00C37611">
        <w:rPr>
          <w:rFonts w:ascii="宋体" w:eastAsia="宋体" w:hAnsi="宋体" w:cs="宋体" w:hint="eastAsia"/>
          <w:kern w:val="0"/>
          <w:sz w:val="20"/>
          <w:szCs w:val="20"/>
        </w:rPr>
        <w:t>非居民</w:t>
      </w:r>
      <w:r w:rsidR="00181C42" w:rsidRPr="00C37611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从境外收款（市场采购）</w:t>
      </w:r>
      <w:r w:rsidR="003C4532" w:rsidRPr="00C37611">
        <w:rPr>
          <w:rFonts w:ascii="宋体" w:eastAsia="宋体" w:hAnsi="宋体" w:cs="宋体" w:hint="eastAsia"/>
          <w:kern w:val="0"/>
          <w:sz w:val="20"/>
          <w:szCs w:val="20"/>
        </w:rPr>
        <w:t>”</w:t>
      </w:r>
      <w:r w:rsidR="00181C42" w:rsidRPr="00C37611">
        <w:rPr>
          <w:rFonts w:ascii="宋体" w:eastAsia="宋体" w:hAnsi="宋体" w:cs="宋体" w:hint="eastAsia"/>
          <w:kern w:val="0"/>
          <w:sz w:val="20"/>
          <w:szCs w:val="20"/>
        </w:rPr>
        <w:t>或“非居民从境外收款”</w:t>
      </w:r>
    </w:p>
    <w:p w:rsidR="00F178EC" w:rsidRDefault="00F178EC" w:rsidP="00FB1CD5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F178EC">
        <w:rPr>
          <w:rFonts w:hint="eastAsia"/>
          <w:color w:val="000000" w:themeColor="text1"/>
        </w:rPr>
        <w:t>外汇局编码</w:t>
      </w:r>
      <w:r>
        <w:rPr>
          <w:rFonts w:hint="eastAsia"/>
          <w:color w:val="000000" w:themeColor="text1"/>
        </w:rPr>
        <w:t>（AF）为“N/A”</w:t>
      </w:r>
    </w:p>
    <w:p w:rsidR="00286B9B" w:rsidRDefault="00286B9B" w:rsidP="00286B9B">
      <w:pPr>
        <w:rPr>
          <w:color w:val="000000" w:themeColor="text1"/>
        </w:rPr>
      </w:pPr>
    </w:p>
    <w:p w:rsidR="00154333" w:rsidRDefault="00154333" w:rsidP="00154333">
      <w:pPr>
        <w:rPr>
          <w:color w:val="000000" w:themeColor="text1"/>
        </w:rPr>
      </w:pPr>
    </w:p>
    <w:p w:rsidR="00154333" w:rsidRDefault="00154333" w:rsidP="00154333">
      <w:pPr>
        <w:rPr>
          <w:rFonts w:hint="eastAsia"/>
          <w:color w:val="FF0000"/>
        </w:rPr>
      </w:pPr>
    </w:p>
    <w:p w:rsidR="00154333" w:rsidRDefault="00154333" w:rsidP="00154333">
      <w:pPr>
        <w:rPr>
          <w:rFonts w:hint="eastAsia"/>
          <w:color w:val="FF0000"/>
        </w:rPr>
      </w:pPr>
      <w:r>
        <w:rPr>
          <w:rFonts w:hint="eastAsia"/>
          <w:color w:val="FF0000"/>
        </w:rPr>
        <w:t>一条数据的所有错误都要输出，输出错误类型</w:t>
      </w:r>
    </w:p>
    <w:p w:rsidR="00154333" w:rsidRDefault="00154333" w:rsidP="00154333">
      <w:pPr>
        <w:rPr>
          <w:rFonts w:hint="eastAsia"/>
        </w:rPr>
      </w:pP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>通知中心分类：</w:t>
      </w:r>
    </w:p>
    <w:p w:rsidR="00154333" w:rsidRDefault="00154333" w:rsidP="0015433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无需反馈</w:t>
      </w:r>
    </w:p>
    <w:p w:rsidR="00154333" w:rsidRDefault="00154333" w:rsidP="0015433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需要反馈（要标记已读）</w:t>
      </w:r>
    </w:p>
    <w:p w:rsidR="00154333" w:rsidRDefault="00154333" w:rsidP="0015433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双方交互（管理员确定已读）</w:t>
      </w:r>
    </w:p>
    <w:p w:rsidR="00154333" w:rsidRDefault="00154333" w:rsidP="00154333">
      <w:pPr>
        <w:rPr>
          <w:rFonts w:hint="eastAsia"/>
        </w:rPr>
      </w:pPr>
    </w:p>
    <w:p w:rsidR="00154333" w:rsidRDefault="00154333" w:rsidP="00154333">
      <w:pPr>
        <w:rPr>
          <w:rFonts w:hint="eastAsia"/>
        </w:rPr>
      </w:pP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>客户经理界面：（不发起通知）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>NRA模块{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ab/>
        <w:t>资料上传（紧急插队，说明情况，状态显示）：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ab/>
        <w:t>审核队列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>}</w:t>
      </w:r>
    </w:p>
    <w:p w:rsidR="00154333" w:rsidRDefault="00154333" w:rsidP="00154333">
      <w:pPr>
        <w:rPr>
          <w:rFonts w:hint="eastAsia"/>
        </w:rPr>
      </w:pP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>账户申请模块{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ab/>
        <w:t>根据模板录入客户信息：上传（模板的表单（.xls）+附件）.rar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>}</w:t>
      </w:r>
    </w:p>
    <w:p w:rsidR="00154333" w:rsidRDefault="00154333" w:rsidP="00154333">
      <w:pPr>
        <w:rPr>
          <w:rFonts w:hint="eastAsia"/>
        </w:rPr>
      </w:pPr>
    </w:p>
    <w:p w:rsidR="00154333" w:rsidRDefault="00154333" w:rsidP="00154333">
      <w:pPr>
        <w:rPr>
          <w:rFonts w:hint="eastAsia"/>
        </w:rPr>
      </w:pPr>
    </w:p>
    <w:p w:rsidR="00154333" w:rsidRDefault="00154333" w:rsidP="00154333">
      <w:pPr>
        <w:rPr>
          <w:rFonts w:hint="eastAsia"/>
        </w:rPr>
      </w:pP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>审核员模块：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>NRA模块{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ab/>
        <w:t>资料管理：已上传资料的查看、下载、删除，编辑资料状态&amp;给客户经理的附加信息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ab/>
        <w:t>审核队列属性设置：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>}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>用户管理{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ab/>
        <w:t>增</w:t>
      </w:r>
    </w:p>
    <w:p w:rsidR="00154333" w:rsidRDefault="00154333" w:rsidP="00154333">
      <w:pPr>
        <w:ind w:firstLine="420"/>
        <w:rPr>
          <w:rFonts w:hint="eastAsia"/>
        </w:rPr>
      </w:pPr>
      <w:r>
        <w:rPr>
          <w:rFonts w:hint="eastAsia"/>
        </w:rPr>
        <w:t>删</w:t>
      </w:r>
    </w:p>
    <w:p w:rsidR="00154333" w:rsidRDefault="00154333" w:rsidP="00154333">
      <w:pPr>
        <w:ind w:firstLine="420"/>
        <w:rPr>
          <w:rFonts w:hint="eastAsia"/>
        </w:rPr>
      </w:pPr>
      <w:r>
        <w:rPr>
          <w:rFonts w:hint="eastAsia"/>
        </w:rPr>
        <w:t>启用、停用（改）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>}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>账户申请模块{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ab/>
        <w:t>根据模板录入客户信息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ab/>
        <w:t>管理员下载信息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ab/>
        <w:t>所有上传包的状态修改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>}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>业务流程跟踪{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ab/>
        <w:t>长时业务的跟踪管理，直到业务完结，审核员发起，审核员自行设置状态，纯记录用途，</w:t>
      </w:r>
      <w:r>
        <w:rPr>
          <w:rFonts w:hint="eastAsia"/>
          <w:color w:val="FF0000"/>
        </w:rPr>
        <w:t>不删除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>}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lastRenderedPageBreak/>
        <w:t>客户尽职调查{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ab/>
        <w:t>指定客户经理发起客户尽职调查，等待客户经理反馈，客户经理以</w:t>
      </w: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>}</w:t>
      </w:r>
    </w:p>
    <w:p w:rsidR="00154333" w:rsidRDefault="00154333" w:rsidP="00154333">
      <w:pPr>
        <w:rPr>
          <w:rFonts w:hint="eastAsia"/>
        </w:rPr>
      </w:pP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 xml:space="preserve">发起通知，客户经理随时在线 </w:t>
      </w:r>
    </w:p>
    <w:p w:rsidR="00154333" w:rsidRDefault="00154333" w:rsidP="00154333">
      <w:pPr>
        <w:rPr>
          <w:rFonts w:hint="eastAsia"/>
        </w:rPr>
      </w:pPr>
    </w:p>
    <w:p w:rsidR="00154333" w:rsidRDefault="00154333" w:rsidP="00154333">
      <w:pPr>
        <w:rPr>
          <w:rFonts w:hint="eastAsia"/>
        </w:rPr>
      </w:pPr>
    </w:p>
    <w:p w:rsidR="00154333" w:rsidRDefault="00154333" w:rsidP="00154333">
      <w:pPr>
        <w:rPr>
          <w:rFonts w:hint="eastAsia"/>
        </w:rPr>
      </w:pPr>
    </w:p>
    <w:p w:rsidR="00154333" w:rsidRDefault="00154333" w:rsidP="00154333">
      <w:pPr>
        <w:rPr>
          <w:rFonts w:hint="eastAsia"/>
        </w:rPr>
      </w:pPr>
    </w:p>
    <w:p w:rsidR="00154333" w:rsidRDefault="00154333" w:rsidP="00154333">
      <w:pPr>
        <w:rPr>
          <w:rFonts w:hint="eastAsia"/>
        </w:rPr>
      </w:pPr>
      <w:r>
        <w:rPr>
          <w:rFonts w:hint="eastAsia"/>
        </w:rPr>
        <w:t>领导并入审核员</w:t>
      </w:r>
    </w:p>
    <w:p w:rsidR="00154333" w:rsidRDefault="00154333" w:rsidP="00154333">
      <w:pPr>
        <w:rPr>
          <w:rFonts w:hint="eastAsia"/>
        </w:rPr>
      </w:pPr>
    </w:p>
    <w:p w:rsidR="00286B9B" w:rsidRDefault="00286B9B" w:rsidP="00286B9B">
      <w:pPr>
        <w:rPr>
          <w:color w:val="000000" w:themeColor="text1"/>
        </w:rPr>
      </w:pPr>
      <w:bookmarkStart w:id="0" w:name="_GoBack"/>
      <w:bookmarkEnd w:id="0"/>
    </w:p>
    <w:sectPr w:rsidR="00286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F56C2"/>
    <w:multiLevelType w:val="hybridMultilevel"/>
    <w:tmpl w:val="3918DCDE"/>
    <w:lvl w:ilvl="0" w:tplc="F6329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32A2E"/>
    <w:multiLevelType w:val="hybridMultilevel"/>
    <w:tmpl w:val="5AD64660"/>
    <w:lvl w:ilvl="0" w:tplc="332C9D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D534CBA"/>
    <w:multiLevelType w:val="hybridMultilevel"/>
    <w:tmpl w:val="AFB8966C"/>
    <w:lvl w:ilvl="0" w:tplc="3DE0338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50817D7"/>
    <w:multiLevelType w:val="hybridMultilevel"/>
    <w:tmpl w:val="CD861750"/>
    <w:lvl w:ilvl="0" w:tplc="1E6EC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7E84B55"/>
    <w:multiLevelType w:val="hybridMultilevel"/>
    <w:tmpl w:val="E166C0F4"/>
    <w:lvl w:ilvl="0" w:tplc="018C9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B20EAE"/>
    <w:multiLevelType w:val="hybridMultilevel"/>
    <w:tmpl w:val="62723230"/>
    <w:lvl w:ilvl="0" w:tplc="CF545A20">
      <w:start w:val="1"/>
      <w:numFmt w:val="decimal"/>
      <w:lvlText w:val="（%1）"/>
      <w:lvlJc w:val="left"/>
      <w:pPr>
        <w:ind w:left="1004" w:hanging="720"/>
      </w:pPr>
      <w:rPr>
        <w:rFonts w:hint="default"/>
        <w:color w:val="000000" w:themeColor="text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ED"/>
    <w:rsid w:val="0000294A"/>
    <w:rsid w:val="00054D8B"/>
    <w:rsid w:val="00073180"/>
    <w:rsid w:val="00074A86"/>
    <w:rsid w:val="00077D89"/>
    <w:rsid w:val="00080132"/>
    <w:rsid w:val="000A4FC5"/>
    <w:rsid w:val="000A4FE1"/>
    <w:rsid w:val="00104C9B"/>
    <w:rsid w:val="00115473"/>
    <w:rsid w:val="00122E01"/>
    <w:rsid w:val="00143BD4"/>
    <w:rsid w:val="00154333"/>
    <w:rsid w:val="00174665"/>
    <w:rsid w:val="00181C42"/>
    <w:rsid w:val="00187435"/>
    <w:rsid w:val="001924EF"/>
    <w:rsid w:val="001A4034"/>
    <w:rsid w:val="001B4FDC"/>
    <w:rsid w:val="001C0C5E"/>
    <w:rsid w:val="001C22BB"/>
    <w:rsid w:val="001C7F11"/>
    <w:rsid w:val="001F4ABF"/>
    <w:rsid w:val="002172CE"/>
    <w:rsid w:val="00247704"/>
    <w:rsid w:val="002521EF"/>
    <w:rsid w:val="0025758E"/>
    <w:rsid w:val="00257D1E"/>
    <w:rsid w:val="002829D1"/>
    <w:rsid w:val="00286B9B"/>
    <w:rsid w:val="00295FCE"/>
    <w:rsid w:val="002B6E38"/>
    <w:rsid w:val="002E2D05"/>
    <w:rsid w:val="00324868"/>
    <w:rsid w:val="00335F0B"/>
    <w:rsid w:val="003C4532"/>
    <w:rsid w:val="003C47BB"/>
    <w:rsid w:val="003D2BE2"/>
    <w:rsid w:val="00454EAF"/>
    <w:rsid w:val="004602AF"/>
    <w:rsid w:val="004C2495"/>
    <w:rsid w:val="005174F0"/>
    <w:rsid w:val="00537D1B"/>
    <w:rsid w:val="00545294"/>
    <w:rsid w:val="00562AE5"/>
    <w:rsid w:val="005B24F0"/>
    <w:rsid w:val="005C21A1"/>
    <w:rsid w:val="005E0482"/>
    <w:rsid w:val="005E180D"/>
    <w:rsid w:val="00642384"/>
    <w:rsid w:val="00667C2A"/>
    <w:rsid w:val="006E1F79"/>
    <w:rsid w:val="006E4409"/>
    <w:rsid w:val="007063B9"/>
    <w:rsid w:val="00713C19"/>
    <w:rsid w:val="00756FE8"/>
    <w:rsid w:val="00767BC0"/>
    <w:rsid w:val="007A6474"/>
    <w:rsid w:val="007B2222"/>
    <w:rsid w:val="007E2BF0"/>
    <w:rsid w:val="007F0491"/>
    <w:rsid w:val="00801D1D"/>
    <w:rsid w:val="0082599F"/>
    <w:rsid w:val="00835C93"/>
    <w:rsid w:val="0085408E"/>
    <w:rsid w:val="008B026C"/>
    <w:rsid w:val="008B7A4D"/>
    <w:rsid w:val="008C45FF"/>
    <w:rsid w:val="008E0F48"/>
    <w:rsid w:val="00933873"/>
    <w:rsid w:val="00955F82"/>
    <w:rsid w:val="009E635C"/>
    <w:rsid w:val="00A15B13"/>
    <w:rsid w:val="00A434CF"/>
    <w:rsid w:val="00A532E5"/>
    <w:rsid w:val="00A75DDD"/>
    <w:rsid w:val="00AC4ED9"/>
    <w:rsid w:val="00AE00A4"/>
    <w:rsid w:val="00B10369"/>
    <w:rsid w:val="00B331C8"/>
    <w:rsid w:val="00B36996"/>
    <w:rsid w:val="00B61C05"/>
    <w:rsid w:val="00B7287A"/>
    <w:rsid w:val="00B860F2"/>
    <w:rsid w:val="00BB1744"/>
    <w:rsid w:val="00BB4C09"/>
    <w:rsid w:val="00C014FA"/>
    <w:rsid w:val="00C05175"/>
    <w:rsid w:val="00C065E9"/>
    <w:rsid w:val="00C37611"/>
    <w:rsid w:val="00C623FA"/>
    <w:rsid w:val="00CB7CCB"/>
    <w:rsid w:val="00CD0F2E"/>
    <w:rsid w:val="00CD33DF"/>
    <w:rsid w:val="00D308F7"/>
    <w:rsid w:val="00D4392A"/>
    <w:rsid w:val="00DA7D23"/>
    <w:rsid w:val="00DF28ED"/>
    <w:rsid w:val="00E01FBB"/>
    <w:rsid w:val="00E33E24"/>
    <w:rsid w:val="00E63440"/>
    <w:rsid w:val="00E66F33"/>
    <w:rsid w:val="00E8296A"/>
    <w:rsid w:val="00E87000"/>
    <w:rsid w:val="00E95473"/>
    <w:rsid w:val="00EA33BF"/>
    <w:rsid w:val="00EE5A8F"/>
    <w:rsid w:val="00F00F48"/>
    <w:rsid w:val="00F178EC"/>
    <w:rsid w:val="00F70DE6"/>
    <w:rsid w:val="00FB1CD5"/>
    <w:rsid w:val="00FB1FAD"/>
    <w:rsid w:val="00FD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92754-EF96-43FD-B370-03988399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函林</dc:creator>
  <cp:keywords/>
  <dc:description/>
  <cp:lastModifiedBy>钟 函林</cp:lastModifiedBy>
  <cp:revision>94</cp:revision>
  <dcterms:created xsi:type="dcterms:W3CDTF">2018-07-13T12:39:00Z</dcterms:created>
  <dcterms:modified xsi:type="dcterms:W3CDTF">2018-08-14T05:04:00Z</dcterms:modified>
</cp:coreProperties>
</file>