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移动云</w:t>
      </w:r>
      <w:r>
        <w:rPr>
          <w:rFonts w:hint="eastAsia"/>
          <w:sz w:val="28"/>
          <w:szCs w:val="36"/>
          <w:lang w:val="en-US" w:eastAsia="zh-CN"/>
        </w:rPr>
        <w:t>介绍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移动云是中国移动面向政府机构、企业组织和个人开发者推出的基于云计算技术、采用互联网模式、提供基础资源、平台能力、软件应用等服务的业务。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移动云是建立在中国移动“大云”的基础上，自主技术研发而成的公有云平台，通过服务器虚拟化、对象存储、网络安全能力自动化、资源动态调度等技术，将计算、存储、网络、安全、大数据、开放云市场等作为服务提供，客户根据其应用的需要可以按需使用、按使用付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移动云业务具备部署周期短，业务上线快；按需使用，降低成本；核心技术拥有完全自主知识产权，安全可信，服务质量有保证等优势；移动云业务产品丰富，可为客户搭建一站式个性化的解决方案，可以满足不同需求客户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移动云引入了大量云计算方面运营和运维优秀人才，利用自主研发的技术优势，构建了强大的运营和运维支撑团队，充分发挥中国移动现有的运营支撑网络优势，为客户提供售前支撑服务、售后服务和技术保障支持服务。</w:t>
      </w:r>
    </w:p>
    <w:p>
      <w:pPr>
        <w:rPr>
          <w:rFonts w:hint="eastAsia"/>
        </w:rPr>
      </w:pPr>
    </w:p>
    <w:p>
      <w:pPr>
        <w:bidi w:val="0"/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合作伙伴上云权益</w:t>
      </w:r>
    </w:p>
    <w:p>
      <w:pPr>
        <w:rPr>
          <w:rFonts w:hint="eastAsia"/>
        </w:rPr>
      </w:pPr>
      <w:r>
        <w:rPr>
          <w:rFonts w:hint="eastAsia"/>
        </w:rPr>
        <w:t>1、出政策：为合作伙伴争取上云优惠政策，laaS/PaaS资源最低4折起；根据上云资源数量，最多提供3个月免费试用；合作伙伴购买资源收入还原到省公司。</w:t>
      </w:r>
    </w:p>
    <w:p>
      <w:pPr>
        <w:rPr>
          <w:rFonts w:hint="eastAsia"/>
        </w:rPr>
      </w:pPr>
      <w:r>
        <w:rPr>
          <w:rFonts w:hint="eastAsia"/>
        </w:rPr>
        <w:t>2、勤帮扶：对合作伙伴进行针对性培训、赋能，协助开展宣传、营销活动；开展生态交流，学习其他优秀合作伙伴成功经验。</w:t>
      </w:r>
    </w:p>
    <w:p>
      <w:pPr>
        <w:rPr>
          <w:rFonts w:hint="eastAsia"/>
        </w:rPr>
      </w:pPr>
      <w:r>
        <w:rPr>
          <w:rFonts w:hint="eastAsia"/>
        </w:rPr>
        <w:t>3、建团队：组建由运营中心、区域中心、SaaS产品部组成的专属支撑团队，提供上云的全流程支撑；提供低价/免费迁移上云服务。</w:t>
      </w:r>
    </w:p>
    <w:p>
      <w:pPr>
        <w:rPr>
          <w:rFonts w:hint="eastAsia"/>
        </w:rPr>
      </w:pPr>
      <w:r>
        <w:rPr>
          <w:rFonts w:hint="eastAsia"/>
        </w:rPr>
        <w:t>4、增收入：相比同类未上云产品，优先向省公司推广，增加产品曝光度；融合移动云自有产品进行打包营销活动，带动收入增长。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移动云官网：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"https://saas.ecloud.10086.cn/ec/"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https://saas.ecloud.10086.cn/ec/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计费出账模式：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"https://ecloud.10086.cn/op-help-center/doc/article/50232"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https://ecloud.10086.cn/op-help-center/doc/article/50232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iMjM1ZGFkNzUxMTZlNDc3NzM3OTdmYTAwODZhODEifQ=="/>
  </w:docVars>
  <w:rsids>
    <w:rsidRoot w:val="00000000"/>
    <w:rsid w:val="364327D6"/>
    <w:rsid w:val="3A037484"/>
    <w:rsid w:val="4E7645BA"/>
    <w:rsid w:val="54982924"/>
    <w:rsid w:val="6191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644</Words>
  <Characters>686</Characters>
  <Lines>0</Lines>
  <Paragraphs>0</Paragraphs>
  <TotalTime>15</TotalTime>
  <ScaleCrop>false</ScaleCrop>
  <LinksUpToDate>false</LinksUpToDate>
  <CharactersWithSpaces>686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2022-11-15T01:40:00Z</dcterms:created>
  <dc:creator>LYL</dc:creator>
  <cp:lastModifiedBy>渐离</cp:lastModifiedBy>
  <dcterms:modified xsi:type="dcterms:W3CDTF">2022-11-15T02:39:52Z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99C96C368FB64984A5AD1ED47437C7AD</vt:lpwstr>
  </property>
</Properties>
</file>