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6730" w:rsidRDefault="00000000">
      <w:pPr>
        <w:rPr>
          <w:rFonts w:asciiTheme="minorEastAsia" w:eastAsiaTheme="minorEastAsia" w:hAnsiTheme="minorEastAsia"/>
          <w:b/>
          <w:sz w:val="40"/>
          <w:szCs w:val="28"/>
          <w:vertAlign w:val="subscript"/>
        </w:rPr>
      </w:pPr>
      <w:r>
        <w:rPr>
          <w:rFonts w:asciiTheme="minorEastAsia" w:eastAsiaTheme="minorEastAsia" w:hAnsiTheme="minorEastAsia" w:hint="eastAsia"/>
          <w:b/>
          <w:sz w:val="40"/>
          <w:szCs w:val="28"/>
          <w:vertAlign w:val="subscript"/>
        </w:rPr>
        <w:t>文档6</w:t>
      </w:r>
    </w:p>
    <w:p w:rsidR="007B6730" w:rsidRDefault="007B6730">
      <w:pPr>
        <w:rPr>
          <w:rFonts w:eastAsia="宋体"/>
        </w:rPr>
      </w:pPr>
    </w:p>
    <w:p w:rsidR="007B6730" w:rsidRDefault="00000000">
      <w:pPr>
        <w:jc w:val="center"/>
        <w:rPr>
          <w:rFonts w:eastAsia="宋体"/>
        </w:rPr>
      </w:pPr>
      <w:r>
        <w:rPr>
          <w:rFonts w:eastAsia="宋体"/>
          <w:noProof/>
        </w:rPr>
        <w:drawing>
          <wp:inline distT="0" distB="0" distL="0" distR="0" wp14:anchorId="64F5C1D6" wp14:editId="431A0C67">
            <wp:extent cx="2838450" cy="416560"/>
            <wp:effectExtent l="0" t="0" r="0" b="2540"/>
            <wp:docPr id="218" name="图片 218" descr="C:\Users\zhanglimei\Desktop\LOGO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C:\Users\zhanglimei\Desktop\LOGO彩.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76220" cy="422357"/>
                    </a:xfrm>
                    <a:prstGeom prst="rect">
                      <a:avLst/>
                    </a:prstGeom>
                    <a:noFill/>
                    <a:ln>
                      <a:noFill/>
                    </a:ln>
                  </pic:spPr>
                </pic:pic>
              </a:graphicData>
            </a:graphic>
          </wp:inline>
        </w:drawing>
      </w: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000000">
      <w:pPr>
        <w:jc w:val="center"/>
        <w:rPr>
          <w:rFonts w:eastAsia="宋体"/>
          <w:sz w:val="48"/>
          <w:szCs w:val="48"/>
        </w:rPr>
      </w:pPr>
      <w:r>
        <w:rPr>
          <w:rFonts w:eastAsia="宋体" w:hint="eastAsia"/>
          <w:sz w:val="48"/>
          <w:szCs w:val="48"/>
        </w:rPr>
        <w:t>360</w:t>
      </w:r>
      <w:r>
        <w:rPr>
          <w:rFonts w:eastAsia="宋体"/>
          <w:sz w:val="48"/>
          <w:szCs w:val="48"/>
        </w:rPr>
        <w:t xml:space="preserve"> </w:t>
      </w:r>
      <w:r>
        <w:rPr>
          <w:rFonts w:eastAsia="宋体" w:hint="eastAsia"/>
          <w:sz w:val="48"/>
          <w:szCs w:val="48"/>
        </w:rPr>
        <w:t>DNS</w:t>
      </w:r>
      <w:r>
        <w:rPr>
          <w:rFonts w:eastAsia="宋体" w:hint="eastAsia"/>
          <w:sz w:val="48"/>
          <w:szCs w:val="48"/>
        </w:rPr>
        <w:t>安全网关系统</w:t>
      </w:r>
    </w:p>
    <w:p w:rsidR="007B6730" w:rsidRDefault="00000000">
      <w:pPr>
        <w:jc w:val="center"/>
        <w:rPr>
          <w:rFonts w:eastAsia="宋体"/>
          <w:sz w:val="48"/>
          <w:szCs w:val="48"/>
        </w:rPr>
      </w:pPr>
      <w:r>
        <w:rPr>
          <w:rFonts w:eastAsia="宋体" w:hint="eastAsia"/>
          <w:sz w:val="48"/>
          <w:szCs w:val="48"/>
        </w:rPr>
        <w:t>产品开发文档</w:t>
      </w: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7B6730">
      <w:pPr>
        <w:jc w:val="center"/>
        <w:rPr>
          <w:rFonts w:eastAsia="宋体"/>
        </w:rPr>
      </w:pPr>
    </w:p>
    <w:p w:rsidR="007B6730" w:rsidRDefault="007B6730">
      <w:pPr>
        <w:rPr>
          <w:rFonts w:eastAsia="宋体"/>
        </w:rPr>
      </w:pPr>
    </w:p>
    <w:p w:rsidR="007B6730" w:rsidRDefault="007B6730">
      <w:pPr>
        <w:rPr>
          <w:rFonts w:eastAsia="宋体"/>
        </w:rPr>
      </w:pPr>
    </w:p>
    <w:p w:rsidR="007B6730" w:rsidRDefault="007B6730">
      <w:pPr>
        <w:rPr>
          <w:rFonts w:eastAsia="宋体"/>
        </w:rPr>
      </w:pPr>
    </w:p>
    <w:p w:rsidR="007B6730" w:rsidRDefault="00000000">
      <w:pPr>
        <w:rPr>
          <w:rFonts w:eastAsia="宋体"/>
        </w:rPr>
      </w:pPr>
      <w:r>
        <w:rPr>
          <w:rFonts w:eastAsia="宋体"/>
        </w:rPr>
        <w:softHyphen/>
      </w:r>
    </w:p>
    <w:p w:rsidR="007B6730" w:rsidRDefault="007B6730">
      <w:pPr>
        <w:rPr>
          <w:rFonts w:eastAsia="宋体"/>
        </w:rPr>
      </w:pPr>
    </w:p>
    <w:p w:rsidR="007B6730" w:rsidRDefault="00000000">
      <w:pPr>
        <w:jc w:val="center"/>
        <w:rPr>
          <w:rFonts w:eastAsia="宋体"/>
          <w:sz w:val="30"/>
          <w:szCs w:val="30"/>
        </w:rPr>
      </w:pPr>
      <w:r>
        <w:rPr>
          <w:rFonts w:eastAsia="宋体" w:hint="eastAsia"/>
          <w:sz w:val="30"/>
          <w:szCs w:val="30"/>
        </w:rPr>
        <w:t>北京鸿腾智能科技有限公司</w:t>
      </w:r>
    </w:p>
    <w:p w:rsidR="007B6730" w:rsidRDefault="00000000">
      <w:pPr>
        <w:jc w:val="center"/>
        <w:rPr>
          <w:rFonts w:eastAsia="宋体"/>
          <w:sz w:val="30"/>
          <w:szCs w:val="30"/>
        </w:rPr>
      </w:pPr>
      <w:r>
        <w:rPr>
          <w:rFonts w:eastAsia="宋体"/>
          <w:sz w:val="30"/>
          <w:szCs w:val="30"/>
        </w:rPr>
        <w:fldChar w:fldCharType="begin"/>
      </w:r>
      <w:r>
        <w:rPr>
          <w:rFonts w:eastAsia="宋体"/>
          <w:sz w:val="30"/>
          <w:szCs w:val="30"/>
        </w:rPr>
        <w:instrText xml:space="preserve"> </w:instrText>
      </w:r>
      <w:r>
        <w:rPr>
          <w:rFonts w:eastAsia="宋体" w:hint="eastAsia"/>
          <w:sz w:val="30"/>
          <w:szCs w:val="30"/>
        </w:rPr>
        <w:instrText>DATE  \@ "EEEE</w:instrText>
      </w:r>
      <w:r>
        <w:rPr>
          <w:rFonts w:eastAsia="宋体" w:hint="eastAsia"/>
          <w:sz w:val="30"/>
          <w:szCs w:val="30"/>
        </w:rPr>
        <w:instrText>年</w:instrText>
      </w:r>
      <w:r>
        <w:rPr>
          <w:rFonts w:eastAsia="宋体" w:hint="eastAsia"/>
          <w:sz w:val="30"/>
          <w:szCs w:val="30"/>
        </w:rPr>
        <w:instrText>O</w:instrText>
      </w:r>
      <w:r>
        <w:rPr>
          <w:rFonts w:eastAsia="宋体" w:hint="eastAsia"/>
          <w:sz w:val="30"/>
          <w:szCs w:val="30"/>
        </w:rPr>
        <w:instrText>月</w:instrText>
      </w:r>
      <w:r>
        <w:rPr>
          <w:rFonts w:eastAsia="宋体" w:hint="eastAsia"/>
          <w:sz w:val="30"/>
          <w:szCs w:val="30"/>
        </w:rPr>
        <w:instrText>"  \* MERGEFORMAT</w:instrText>
      </w:r>
      <w:r>
        <w:rPr>
          <w:rFonts w:eastAsia="宋体"/>
          <w:sz w:val="30"/>
          <w:szCs w:val="30"/>
        </w:rPr>
        <w:instrText xml:space="preserve"> </w:instrText>
      </w:r>
      <w:r>
        <w:rPr>
          <w:rFonts w:eastAsia="宋体"/>
          <w:sz w:val="30"/>
          <w:szCs w:val="30"/>
        </w:rPr>
        <w:fldChar w:fldCharType="separate"/>
      </w:r>
      <w:r w:rsidR="00440D9A">
        <w:rPr>
          <w:rFonts w:eastAsia="宋体" w:hint="eastAsia"/>
          <w:noProof/>
          <w:sz w:val="30"/>
          <w:szCs w:val="30"/>
        </w:rPr>
        <w:t>二〇二三年二月</w:t>
      </w:r>
      <w:r>
        <w:rPr>
          <w:rFonts w:eastAsia="宋体"/>
          <w:sz w:val="30"/>
          <w:szCs w:val="30"/>
        </w:rPr>
        <w:fldChar w:fldCharType="end"/>
      </w:r>
    </w:p>
    <w:p w:rsidR="007B6730" w:rsidRDefault="00000000">
      <w:pPr>
        <w:spacing w:line="240" w:lineRule="atLeast"/>
        <w:rPr>
          <w:rFonts w:eastAsia="宋体"/>
          <w:sz w:val="30"/>
          <w:szCs w:val="30"/>
        </w:rPr>
      </w:pPr>
      <w:r>
        <w:rPr>
          <w:rFonts w:eastAsia="宋体"/>
          <w:sz w:val="30"/>
          <w:szCs w:val="30"/>
        </w:rPr>
        <w:br w:type="page"/>
      </w:r>
    </w:p>
    <w:p w:rsidR="007B6730" w:rsidRDefault="00000000">
      <w:pPr>
        <w:jc w:val="center"/>
        <w:rPr>
          <w:rFonts w:eastAsia="宋体"/>
          <w:b/>
          <w:bCs/>
          <w:sz w:val="30"/>
          <w:szCs w:val="30"/>
        </w:rPr>
      </w:pPr>
      <w:r>
        <w:rPr>
          <w:rFonts w:eastAsia="宋体" w:hint="eastAsia"/>
          <w:b/>
          <w:bCs/>
          <w:sz w:val="30"/>
          <w:szCs w:val="30"/>
        </w:rPr>
        <w:t>版权声明</w:t>
      </w:r>
    </w:p>
    <w:p w:rsidR="007B6730" w:rsidRDefault="00000000">
      <w:pPr>
        <w:widowControl w:val="0"/>
        <w:spacing w:before="80" w:line="360" w:lineRule="auto"/>
        <w:ind w:firstLineChars="200" w:firstLine="400"/>
        <w:rPr>
          <w:rFonts w:eastAsia="宋体"/>
          <w:color w:val="000000"/>
          <w:kern w:val="2"/>
          <w:sz w:val="20"/>
          <w:szCs w:val="21"/>
        </w:rPr>
      </w:pPr>
      <w:r>
        <w:rPr>
          <w:rFonts w:eastAsia="宋体"/>
          <w:color w:val="000000"/>
          <w:kern w:val="2"/>
          <w:sz w:val="20"/>
          <w:szCs w:val="21"/>
        </w:rPr>
        <w:t>©20</w:t>
      </w:r>
      <w:r>
        <w:rPr>
          <w:rFonts w:eastAsia="宋体" w:hint="eastAsia"/>
          <w:color w:val="000000"/>
          <w:kern w:val="2"/>
          <w:sz w:val="20"/>
          <w:szCs w:val="21"/>
        </w:rPr>
        <w:t>21</w:t>
      </w:r>
      <w:r>
        <w:rPr>
          <w:rFonts w:eastAsia="宋体" w:hint="eastAsia"/>
          <w:color w:val="000000"/>
          <w:kern w:val="2"/>
          <w:sz w:val="20"/>
          <w:szCs w:val="21"/>
        </w:rPr>
        <w:t>北京鸿腾智能科技有限公司保留所有权利</w:t>
      </w:r>
    </w:p>
    <w:p w:rsidR="007B6730" w:rsidRDefault="00000000">
      <w:pPr>
        <w:widowControl w:val="0"/>
        <w:spacing w:before="80" w:line="360" w:lineRule="auto"/>
        <w:ind w:firstLineChars="200" w:firstLine="400"/>
        <w:rPr>
          <w:rFonts w:eastAsia="宋体"/>
          <w:color w:val="000000"/>
          <w:kern w:val="2"/>
          <w:sz w:val="20"/>
          <w:szCs w:val="21"/>
        </w:rPr>
      </w:pPr>
      <w:r>
        <w:rPr>
          <w:rFonts w:eastAsia="宋体" w:hint="eastAsia"/>
          <w:color w:val="000000"/>
          <w:kern w:val="2"/>
          <w:sz w:val="20"/>
          <w:szCs w:val="21"/>
        </w:rPr>
        <w:t>本文档所有内容均为北京鸿腾智能科技有限公司（以下简称：“</w:t>
      </w:r>
      <w:r>
        <w:rPr>
          <w:rFonts w:eastAsia="宋体" w:hint="eastAsia"/>
          <w:color w:val="000000"/>
          <w:kern w:val="2"/>
          <w:sz w:val="20"/>
          <w:szCs w:val="21"/>
        </w:rPr>
        <w:t>360</w:t>
      </w:r>
      <w:r>
        <w:rPr>
          <w:rFonts w:eastAsia="宋体" w:hint="eastAsia"/>
          <w:color w:val="000000"/>
          <w:kern w:val="2"/>
          <w:sz w:val="20"/>
          <w:szCs w:val="21"/>
        </w:rPr>
        <w:t>政企安全”）独立完成，未经</w:t>
      </w:r>
      <w:r>
        <w:rPr>
          <w:rFonts w:eastAsia="宋体" w:hint="eastAsia"/>
          <w:color w:val="000000"/>
          <w:kern w:val="2"/>
          <w:sz w:val="20"/>
          <w:szCs w:val="21"/>
        </w:rPr>
        <w:t>360</w:t>
      </w:r>
      <w:r>
        <w:rPr>
          <w:rFonts w:eastAsia="宋体" w:hint="eastAsia"/>
          <w:color w:val="000000"/>
          <w:kern w:val="2"/>
          <w:sz w:val="20"/>
          <w:szCs w:val="21"/>
        </w:rPr>
        <w:t>政企安全</w:t>
      </w:r>
      <w:proofErr w:type="gramStart"/>
      <w:r>
        <w:rPr>
          <w:rFonts w:eastAsia="宋体" w:hint="eastAsia"/>
          <w:color w:val="000000"/>
          <w:kern w:val="2"/>
          <w:sz w:val="20"/>
          <w:szCs w:val="21"/>
        </w:rPr>
        <w:t>作出</w:t>
      </w:r>
      <w:proofErr w:type="gramEnd"/>
      <w:r>
        <w:rPr>
          <w:rFonts w:eastAsia="宋体" w:hint="eastAsia"/>
          <w:color w:val="000000"/>
          <w:kern w:val="2"/>
          <w:sz w:val="20"/>
          <w:szCs w:val="21"/>
        </w:rPr>
        <w:t>明确书面许可，不得为任何目的、以任何形式或手段（包括电子、机械、复印或其他形状）对本文档的任何部分进行复制、修改、引入检索系统或者传播。</w:t>
      </w:r>
    </w:p>
    <w:p w:rsidR="007B6730" w:rsidRDefault="00000000">
      <w:pPr>
        <w:spacing w:line="240" w:lineRule="atLeast"/>
        <w:rPr>
          <w:rFonts w:eastAsia="宋体"/>
          <w:color w:val="000000"/>
          <w:kern w:val="2"/>
          <w:sz w:val="20"/>
          <w:szCs w:val="21"/>
        </w:rPr>
      </w:pPr>
      <w:r>
        <w:rPr>
          <w:rFonts w:eastAsia="宋体"/>
          <w:color w:val="000000"/>
          <w:kern w:val="2"/>
          <w:sz w:val="20"/>
          <w:szCs w:val="21"/>
        </w:rPr>
        <w:br w:type="page"/>
      </w:r>
    </w:p>
    <w:p w:rsidR="007B6730" w:rsidRDefault="00000000">
      <w:pPr>
        <w:pStyle w:val="af5"/>
        <w:tabs>
          <w:tab w:val="left" w:pos="9781"/>
        </w:tabs>
        <w:ind w:leftChars="-270" w:left="-648" w:rightChars="87" w:right="209"/>
        <w:rPr>
          <w:rFonts w:ascii="Times New Roman" w:hAnsi="Times New Roman"/>
        </w:rPr>
      </w:pPr>
      <w:r>
        <w:rPr>
          <w:rFonts w:ascii="Times New Roman" w:hAnsi="Times New Roman"/>
        </w:rPr>
        <w:t xml:space="preserve">Revision Record </w:t>
      </w:r>
      <w:r>
        <w:rPr>
          <w:rFonts w:ascii="Times New Roman" w:hAnsi="Times New Roman"/>
        </w:rPr>
        <w:t>修订记录</w:t>
      </w:r>
    </w:p>
    <w:tbl>
      <w:tblPr>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2"/>
        <w:gridCol w:w="1544"/>
        <w:gridCol w:w="1153"/>
        <w:gridCol w:w="2986"/>
        <w:gridCol w:w="1752"/>
      </w:tblGrid>
      <w:tr w:rsidR="007B6730">
        <w:trPr>
          <w:cantSplit/>
          <w:trHeight w:val="1510"/>
          <w:tblHeader/>
          <w:jc w:val="center"/>
        </w:trPr>
        <w:tc>
          <w:tcPr>
            <w:tcW w:w="1522" w:type="dxa"/>
          </w:tcPr>
          <w:p w:rsidR="007B6730" w:rsidRDefault="00000000">
            <w:pPr>
              <w:pStyle w:val="af6"/>
              <w:tabs>
                <w:tab w:val="left" w:pos="9781"/>
              </w:tabs>
              <w:ind w:rightChars="87" w:right="209"/>
              <w:rPr>
                <w:rFonts w:ascii="Times New Roman" w:hAnsi="Times New Roman"/>
              </w:rPr>
            </w:pPr>
            <w:r>
              <w:rPr>
                <w:rFonts w:ascii="Times New Roman" w:hAnsi="Times New Roman"/>
              </w:rPr>
              <w:t>Date</w:t>
            </w:r>
          </w:p>
          <w:p w:rsidR="007B6730" w:rsidRDefault="00000000">
            <w:pPr>
              <w:pStyle w:val="af6"/>
              <w:tabs>
                <w:tab w:val="left" w:pos="9781"/>
              </w:tabs>
              <w:ind w:rightChars="87" w:right="209"/>
              <w:rPr>
                <w:rFonts w:ascii="Times New Roman" w:hAnsi="Times New Roman"/>
              </w:rPr>
            </w:pPr>
            <w:r>
              <w:rPr>
                <w:rFonts w:ascii="Times New Roman" w:hAnsi="Times New Roman" w:hint="eastAsia"/>
              </w:rPr>
              <w:t>日期</w:t>
            </w:r>
          </w:p>
        </w:tc>
        <w:tc>
          <w:tcPr>
            <w:tcW w:w="1544" w:type="dxa"/>
          </w:tcPr>
          <w:p w:rsidR="007B6730" w:rsidRDefault="00000000">
            <w:pPr>
              <w:pStyle w:val="af6"/>
              <w:tabs>
                <w:tab w:val="left" w:pos="9781"/>
              </w:tabs>
              <w:ind w:rightChars="87" w:right="209"/>
              <w:rPr>
                <w:rFonts w:ascii="Times New Roman" w:hAnsi="Times New Roman"/>
              </w:rPr>
            </w:pPr>
            <w:r>
              <w:rPr>
                <w:rFonts w:ascii="Times New Roman" w:hAnsi="Times New Roman"/>
              </w:rPr>
              <w:t>Revision Version</w:t>
            </w:r>
          </w:p>
          <w:p w:rsidR="007B6730" w:rsidRDefault="00000000">
            <w:pPr>
              <w:pStyle w:val="af6"/>
              <w:tabs>
                <w:tab w:val="left" w:pos="9781"/>
              </w:tabs>
              <w:ind w:rightChars="87" w:right="209"/>
              <w:rPr>
                <w:rFonts w:ascii="Times New Roman" w:hAnsi="Times New Roman"/>
              </w:rPr>
            </w:pPr>
            <w:r>
              <w:rPr>
                <w:rFonts w:ascii="Times New Roman" w:hAnsi="Times New Roman" w:hint="eastAsia"/>
              </w:rPr>
              <w:t>修订版本</w:t>
            </w:r>
          </w:p>
        </w:tc>
        <w:tc>
          <w:tcPr>
            <w:tcW w:w="1153" w:type="dxa"/>
          </w:tcPr>
          <w:p w:rsidR="007B6730" w:rsidRDefault="00000000">
            <w:pPr>
              <w:pStyle w:val="af6"/>
              <w:tabs>
                <w:tab w:val="left" w:pos="9781"/>
              </w:tabs>
              <w:ind w:rightChars="87" w:right="209"/>
              <w:rPr>
                <w:rFonts w:ascii="Times New Roman" w:hAnsi="Times New Roman"/>
              </w:rPr>
            </w:pPr>
            <w:r>
              <w:rPr>
                <w:rFonts w:ascii="Times New Roman" w:hAnsi="Times New Roman"/>
              </w:rPr>
              <w:t xml:space="preserve">Sec No. </w:t>
            </w:r>
          </w:p>
          <w:p w:rsidR="007B6730" w:rsidRDefault="00000000">
            <w:pPr>
              <w:pStyle w:val="af6"/>
              <w:tabs>
                <w:tab w:val="left" w:pos="9781"/>
              </w:tabs>
              <w:ind w:rightChars="87" w:right="209"/>
              <w:rPr>
                <w:rFonts w:ascii="Times New Roman" w:hAnsi="Times New Roman"/>
              </w:rPr>
            </w:pPr>
            <w:r>
              <w:rPr>
                <w:rFonts w:ascii="Times New Roman" w:hAnsi="Times New Roman" w:hint="eastAsia"/>
              </w:rPr>
              <w:t>章节</w:t>
            </w:r>
          </w:p>
        </w:tc>
        <w:tc>
          <w:tcPr>
            <w:tcW w:w="2986" w:type="dxa"/>
          </w:tcPr>
          <w:p w:rsidR="007B6730" w:rsidRDefault="00000000">
            <w:pPr>
              <w:pStyle w:val="af6"/>
              <w:tabs>
                <w:tab w:val="left" w:pos="9781"/>
              </w:tabs>
              <w:ind w:rightChars="87" w:right="209"/>
              <w:rPr>
                <w:rFonts w:ascii="Times New Roman" w:hAnsi="Times New Roman"/>
              </w:rPr>
            </w:pPr>
            <w:r>
              <w:rPr>
                <w:rFonts w:ascii="Times New Roman" w:hAnsi="Times New Roman"/>
              </w:rPr>
              <w:t>Change Description</w:t>
            </w:r>
          </w:p>
          <w:p w:rsidR="007B6730" w:rsidRDefault="00000000">
            <w:pPr>
              <w:pStyle w:val="af6"/>
              <w:tabs>
                <w:tab w:val="left" w:pos="9781"/>
              </w:tabs>
              <w:ind w:rightChars="87" w:right="209"/>
              <w:rPr>
                <w:rFonts w:ascii="Times New Roman" w:hAnsi="Times New Roman"/>
              </w:rPr>
            </w:pPr>
            <w:r>
              <w:rPr>
                <w:rFonts w:ascii="Times New Roman" w:hAnsi="Times New Roman" w:hint="eastAsia"/>
              </w:rPr>
              <w:t>修改描述</w:t>
            </w:r>
          </w:p>
        </w:tc>
        <w:tc>
          <w:tcPr>
            <w:tcW w:w="1752" w:type="dxa"/>
          </w:tcPr>
          <w:p w:rsidR="007B6730" w:rsidRDefault="00000000">
            <w:pPr>
              <w:pStyle w:val="af6"/>
              <w:tabs>
                <w:tab w:val="left" w:pos="9781"/>
              </w:tabs>
              <w:ind w:rightChars="87" w:right="209"/>
              <w:rPr>
                <w:rFonts w:ascii="Times New Roman" w:hAnsi="Times New Roman"/>
              </w:rPr>
            </w:pPr>
            <w:r>
              <w:rPr>
                <w:rFonts w:ascii="Times New Roman" w:hAnsi="Times New Roman"/>
              </w:rPr>
              <w:t>Author</w:t>
            </w:r>
          </w:p>
          <w:p w:rsidR="007B6730" w:rsidRDefault="00000000">
            <w:pPr>
              <w:pStyle w:val="af6"/>
              <w:tabs>
                <w:tab w:val="left" w:pos="9781"/>
              </w:tabs>
              <w:ind w:rightChars="87" w:right="209"/>
              <w:rPr>
                <w:rFonts w:ascii="Times New Roman" w:hAnsi="Times New Roman"/>
              </w:rPr>
            </w:pPr>
            <w:r>
              <w:rPr>
                <w:rFonts w:ascii="Times New Roman" w:hAnsi="Times New Roman" w:hint="eastAsia"/>
              </w:rPr>
              <w:t>作者</w:t>
            </w:r>
          </w:p>
        </w:tc>
      </w:tr>
      <w:tr w:rsidR="007B6730">
        <w:trPr>
          <w:cantSplit/>
          <w:trHeight w:val="256"/>
          <w:jc w:val="center"/>
        </w:trPr>
        <w:tc>
          <w:tcPr>
            <w:tcW w:w="1522" w:type="dxa"/>
          </w:tcPr>
          <w:p w:rsidR="007B6730" w:rsidRDefault="00000000">
            <w:pPr>
              <w:pStyle w:val="af4"/>
              <w:tabs>
                <w:tab w:val="left" w:pos="9781"/>
              </w:tabs>
              <w:ind w:rightChars="87" w:right="209"/>
              <w:rPr>
                <w:rFonts w:ascii="Times New Roman" w:hAnsi="Times New Roman"/>
              </w:rPr>
            </w:pPr>
            <w:r>
              <w:rPr>
                <w:rFonts w:ascii="Times New Roman" w:hAnsi="Times New Roman"/>
              </w:rPr>
              <w:t>2021/</w:t>
            </w:r>
            <w:r>
              <w:rPr>
                <w:rFonts w:ascii="Times New Roman" w:hAnsi="Times New Roman" w:hint="eastAsia"/>
              </w:rPr>
              <w:t>8</w:t>
            </w:r>
            <w:r>
              <w:rPr>
                <w:rFonts w:ascii="Times New Roman" w:hAnsi="Times New Roman"/>
              </w:rPr>
              <w:t>/</w:t>
            </w:r>
            <w:r>
              <w:rPr>
                <w:rFonts w:ascii="Times New Roman" w:hAnsi="Times New Roman" w:hint="eastAsia"/>
              </w:rPr>
              <w:t>10</w:t>
            </w:r>
          </w:p>
        </w:tc>
        <w:tc>
          <w:tcPr>
            <w:tcW w:w="1544" w:type="dxa"/>
          </w:tcPr>
          <w:p w:rsidR="007B6730" w:rsidRDefault="00000000">
            <w:pPr>
              <w:pStyle w:val="af4"/>
              <w:tabs>
                <w:tab w:val="left" w:pos="9781"/>
              </w:tabs>
              <w:ind w:rightChars="87" w:right="209"/>
              <w:jc w:val="center"/>
              <w:rPr>
                <w:rFonts w:ascii="Times New Roman" w:hAnsi="Times New Roman"/>
              </w:rPr>
            </w:pPr>
            <w:r>
              <w:rPr>
                <w:rFonts w:ascii="Times New Roman" w:hAnsi="Times New Roman" w:hint="eastAsia"/>
              </w:rPr>
              <w:t>V</w:t>
            </w:r>
            <w:r>
              <w:rPr>
                <w:rFonts w:ascii="Times New Roman" w:hAnsi="Times New Roman"/>
              </w:rPr>
              <w:t>1.0</w:t>
            </w:r>
          </w:p>
        </w:tc>
        <w:tc>
          <w:tcPr>
            <w:tcW w:w="1153" w:type="dxa"/>
          </w:tcPr>
          <w:p w:rsidR="007B6730" w:rsidRDefault="007B6730">
            <w:pPr>
              <w:pStyle w:val="af4"/>
              <w:tabs>
                <w:tab w:val="left" w:pos="9781"/>
              </w:tabs>
              <w:ind w:rightChars="87" w:right="209"/>
              <w:rPr>
                <w:rFonts w:ascii="Times New Roman" w:hAnsi="Times New Roman"/>
              </w:rPr>
            </w:pPr>
          </w:p>
        </w:tc>
        <w:tc>
          <w:tcPr>
            <w:tcW w:w="2986" w:type="dxa"/>
          </w:tcPr>
          <w:p w:rsidR="007B6730" w:rsidRDefault="00000000">
            <w:pPr>
              <w:pStyle w:val="af4"/>
              <w:tabs>
                <w:tab w:val="left" w:pos="9781"/>
              </w:tabs>
              <w:ind w:rightChars="87" w:right="209"/>
              <w:jc w:val="center"/>
              <w:rPr>
                <w:rFonts w:ascii="Times New Roman" w:hAnsi="Times New Roman"/>
              </w:rPr>
            </w:pPr>
            <w:r>
              <w:rPr>
                <w:rFonts w:ascii="Times New Roman" w:hAnsi="Times New Roman" w:hint="eastAsia"/>
              </w:rPr>
              <w:t>初版完成</w:t>
            </w:r>
          </w:p>
        </w:tc>
        <w:tc>
          <w:tcPr>
            <w:tcW w:w="1752" w:type="dxa"/>
          </w:tcPr>
          <w:p w:rsidR="007B6730" w:rsidRDefault="00000000">
            <w:pPr>
              <w:pStyle w:val="af4"/>
              <w:tabs>
                <w:tab w:val="left" w:pos="9781"/>
              </w:tabs>
              <w:ind w:rightChars="87" w:right="209"/>
              <w:jc w:val="center"/>
              <w:rPr>
                <w:rFonts w:ascii="Times New Roman" w:hAnsi="Times New Roman"/>
              </w:rPr>
            </w:pPr>
            <w:r>
              <w:rPr>
                <w:rFonts w:ascii="Times New Roman" w:hAnsi="Times New Roman" w:hint="eastAsia"/>
              </w:rPr>
              <w:t>柯强</w:t>
            </w:r>
          </w:p>
        </w:tc>
      </w:tr>
      <w:tr w:rsidR="007B6730">
        <w:trPr>
          <w:cantSplit/>
          <w:trHeight w:val="256"/>
          <w:jc w:val="center"/>
        </w:trPr>
        <w:tc>
          <w:tcPr>
            <w:tcW w:w="1522" w:type="dxa"/>
          </w:tcPr>
          <w:p w:rsidR="007B6730" w:rsidRDefault="007B6730">
            <w:pPr>
              <w:pStyle w:val="af4"/>
              <w:tabs>
                <w:tab w:val="left" w:pos="9781"/>
              </w:tabs>
              <w:ind w:rightChars="87" w:right="209"/>
              <w:rPr>
                <w:rFonts w:ascii="Times New Roman" w:hAnsi="Times New Roman"/>
              </w:rPr>
            </w:pPr>
          </w:p>
        </w:tc>
        <w:tc>
          <w:tcPr>
            <w:tcW w:w="1544" w:type="dxa"/>
          </w:tcPr>
          <w:p w:rsidR="007B6730" w:rsidRDefault="007B6730">
            <w:pPr>
              <w:pStyle w:val="af4"/>
              <w:tabs>
                <w:tab w:val="left" w:pos="9781"/>
              </w:tabs>
              <w:ind w:rightChars="87" w:right="209"/>
              <w:rPr>
                <w:rFonts w:ascii="Times New Roman" w:hAnsi="Times New Roman"/>
              </w:rPr>
            </w:pPr>
          </w:p>
        </w:tc>
        <w:tc>
          <w:tcPr>
            <w:tcW w:w="1153" w:type="dxa"/>
          </w:tcPr>
          <w:p w:rsidR="007B6730" w:rsidRDefault="007B6730">
            <w:pPr>
              <w:pStyle w:val="af4"/>
              <w:tabs>
                <w:tab w:val="left" w:pos="9781"/>
              </w:tabs>
              <w:ind w:rightChars="87" w:right="209" w:firstLine="480"/>
              <w:rPr>
                <w:rFonts w:ascii="Times New Roman" w:hAnsi="Times New Roman"/>
                <w:sz w:val="24"/>
                <w:szCs w:val="24"/>
              </w:rPr>
            </w:pPr>
          </w:p>
        </w:tc>
        <w:tc>
          <w:tcPr>
            <w:tcW w:w="2986" w:type="dxa"/>
          </w:tcPr>
          <w:p w:rsidR="007B6730" w:rsidRDefault="007B6730">
            <w:pPr>
              <w:pStyle w:val="af4"/>
              <w:tabs>
                <w:tab w:val="left" w:pos="9781"/>
              </w:tabs>
              <w:ind w:rightChars="87" w:right="209"/>
              <w:rPr>
                <w:rFonts w:ascii="Times New Roman" w:hAnsi="Times New Roman"/>
              </w:rPr>
            </w:pPr>
          </w:p>
        </w:tc>
        <w:tc>
          <w:tcPr>
            <w:tcW w:w="1752" w:type="dxa"/>
          </w:tcPr>
          <w:p w:rsidR="007B6730" w:rsidRDefault="007B6730">
            <w:pPr>
              <w:pStyle w:val="af4"/>
              <w:tabs>
                <w:tab w:val="left" w:pos="9781"/>
              </w:tabs>
              <w:ind w:rightChars="87" w:right="209"/>
              <w:rPr>
                <w:rFonts w:ascii="Times New Roman" w:hAnsi="Times New Roman"/>
              </w:rPr>
            </w:pPr>
          </w:p>
        </w:tc>
      </w:tr>
      <w:tr w:rsidR="007B6730">
        <w:trPr>
          <w:cantSplit/>
          <w:trHeight w:val="256"/>
          <w:jc w:val="center"/>
        </w:trPr>
        <w:tc>
          <w:tcPr>
            <w:tcW w:w="1522" w:type="dxa"/>
          </w:tcPr>
          <w:p w:rsidR="007B6730" w:rsidRDefault="007B6730">
            <w:pPr>
              <w:pStyle w:val="af4"/>
              <w:tabs>
                <w:tab w:val="left" w:pos="9781"/>
              </w:tabs>
              <w:ind w:rightChars="87" w:right="209"/>
              <w:rPr>
                <w:rFonts w:ascii="Times New Roman" w:hAnsi="Times New Roman"/>
              </w:rPr>
            </w:pPr>
          </w:p>
        </w:tc>
        <w:tc>
          <w:tcPr>
            <w:tcW w:w="1544" w:type="dxa"/>
          </w:tcPr>
          <w:p w:rsidR="007B6730" w:rsidRDefault="007B6730">
            <w:pPr>
              <w:pStyle w:val="af4"/>
              <w:tabs>
                <w:tab w:val="left" w:pos="9781"/>
              </w:tabs>
              <w:ind w:rightChars="87" w:right="209"/>
              <w:rPr>
                <w:rFonts w:ascii="Times New Roman" w:hAnsi="Times New Roman"/>
              </w:rPr>
            </w:pPr>
          </w:p>
        </w:tc>
        <w:tc>
          <w:tcPr>
            <w:tcW w:w="1153" w:type="dxa"/>
          </w:tcPr>
          <w:p w:rsidR="007B6730" w:rsidRDefault="007B6730">
            <w:pPr>
              <w:pStyle w:val="af4"/>
              <w:tabs>
                <w:tab w:val="left" w:pos="9781"/>
              </w:tabs>
              <w:ind w:rightChars="87" w:right="209"/>
              <w:rPr>
                <w:rFonts w:ascii="Times New Roman" w:hAnsi="Times New Roman"/>
              </w:rPr>
            </w:pPr>
          </w:p>
        </w:tc>
        <w:tc>
          <w:tcPr>
            <w:tcW w:w="2986" w:type="dxa"/>
          </w:tcPr>
          <w:p w:rsidR="007B6730" w:rsidRDefault="007B6730">
            <w:pPr>
              <w:pStyle w:val="af4"/>
              <w:tabs>
                <w:tab w:val="left" w:pos="9781"/>
              </w:tabs>
              <w:ind w:rightChars="87" w:right="209"/>
              <w:rPr>
                <w:rFonts w:ascii="Times New Roman" w:hAnsi="Times New Roman"/>
              </w:rPr>
            </w:pPr>
          </w:p>
        </w:tc>
        <w:tc>
          <w:tcPr>
            <w:tcW w:w="1752" w:type="dxa"/>
          </w:tcPr>
          <w:p w:rsidR="007B6730" w:rsidRDefault="007B6730">
            <w:pPr>
              <w:pStyle w:val="af4"/>
              <w:tabs>
                <w:tab w:val="left" w:pos="9781"/>
              </w:tabs>
              <w:ind w:rightChars="87" w:right="209"/>
              <w:rPr>
                <w:rFonts w:ascii="Times New Roman" w:hAnsi="Times New Roman"/>
              </w:rPr>
            </w:pPr>
          </w:p>
        </w:tc>
      </w:tr>
      <w:tr w:rsidR="007B6730">
        <w:trPr>
          <w:cantSplit/>
          <w:trHeight w:val="244"/>
          <w:jc w:val="center"/>
        </w:trPr>
        <w:tc>
          <w:tcPr>
            <w:tcW w:w="1522" w:type="dxa"/>
          </w:tcPr>
          <w:p w:rsidR="007B6730" w:rsidRDefault="007B6730">
            <w:pPr>
              <w:pStyle w:val="af4"/>
              <w:tabs>
                <w:tab w:val="left" w:pos="9781"/>
              </w:tabs>
              <w:ind w:rightChars="87" w:right="209"/>
              <w:rPr>
                <w:rFonts w:ascii="Times New Roman" w:hAnsi="Times New Roman"/>
              </w:rPr>
            </w:pPr>
          </w:p>
        </w:tc>
        <w:tc>
          <w:tcPr>
            <w:tcW w:w="1544" w:type="dxa"/>
          </w:tcPr>
          <w:p w:rsidR="007B6730" w:rsidRDefault="007B6730">
            <w:pPr>
              <w:pStyle w:val="af4"/>
              <w:tabs>
                <w:tab w:val="left" w:pos="9781"/>
              </w:tabs>
              <w:ind w:rightChars="87" w:right="209"/>
              <w:rPr>
                <w:rFonts w:ascii="Times New Roman" w:hAnsi="Times New Roman"/>
              </w:rPr>
            </w:pPr>
          </w:p>
        </w:tc>
        <w:tc>
          <w:tcPr>
            <w:tcW w:w="1153" w:type="dxa"/>
          </w:tcPr>
          <w:p w:rsidR="007B6730" w:rsidRDefault="007B6730">
            <w:pPr>
              <w:pStyle w:val="af4"/>
              <w:tabs>
                <w:tab w:val="left" w:pos="9781"/>
              </w:tabs>
              <w:ind w:rightChars="87" w:right="209"/>
              <w:rPr>
                <w:rFonts w:ascii="Times New Roman" w:hAnsi="Times New Roman"/>
              </w:rPr>
            </w:pPr>
          </w:p>
        </w:tc>
        <w:tc>
          <w:tcPr>
            <w:tcW w:w="2986" w:type="dxa"/>
          </w:tcPr>
          <w:p w:rsidR="007B6730" w:rsidRDefault="007B6730">
            <w:pPr>
              <w:pStyle w:val="af4"/>
              <w:tabs>
                <w:tab w:val="left" w:pos="9781"/>
              </w:tabs>
              <w:ind w:rightChars="87" w:right="209"/>
              <w:rPr>
                <w:rFonts w:ascii="Times New Roman" w:hAnsi="Times New Roman"/>
              </w:rPr>
            </w:pPr>
          </w:p>
        </w:tc>
        <w:tc>
          <w:tcPr>
            <w:tcW w:w="1752" w:type="dxa"/>
          </w:tcPr>
          <w:p w:rsidR="007B6730" w:rsidRDefault="007B6730">
            <w:pPr>
              <w:pStyle w:val="af4"/>
              <w:tabs>
                <w:tab w:val="left" w:pos="9781"/>
              </w:tabs>
              <w:ind w:rightChars="87" w:right="209"/>
              <w:rPr>
                <w:rFonts w:ascii="Times New Roman" w:hAnsi="Times New Roman"/>
              </w:rPr>
            </w:pPr>
          </w:p>
        </w:tc>
      </w:tr>
      <w:tr w:rsidR="007B6730">
        <w:trPr>
          <w:cantSplit/>
          <w:trHeight w:val="256"/>
          <w:jc w:val="center"/>
        </w:trPr>
        <w:tc>
          <w:tcPr>
            <w:tcW w:w="1522" w:type="dxa"/>
          </w:tcPr>
          <w:p w:rsidR="007B6730" w:rsidRDefault="007B6730">
            <w:pPr>
              <w:pStyle w:val="af4"/>
              <w:tabs>
                <w:tab w:val="left" w:pos="9781"/>
              </w:tabs>
              <w:ind w:rightChars="87" w:right="209"/>
              <w:rPr>
                <w:rFonts w:ascii="Times New Roman" w:hAnsi="Times New Roman"/>
              </w:rPr>
            </w:pPr>
          </w:p>
        </w:tc>
        <w:tc>
          <w:tcPr>
            <w:tcW w:w="1544" w:type="dxa"/>
          </w:tcPr>
          <w:p w:rsidR="007B6730" w:rsidRDefault="007B6730">
            <w:pPr>
              <w:pStyle w:val="af4"/>
              <w:tabs>
                <w:tab w:val="left" w:pos="9781"/>
              </w:tabs>
              <w:ind w:rightChars="87" w:right="209"/>
              <w:rPr>
                <w:rFonts w:ascii="Times New Roman" w:hAnsi="Times New Roman"/>
              </w:rPr>
            </w:pPr>
          </w:p>
        </w:tc>
        <w:tc>
          <w:tcPr>
            <w:tcW w:w="1153" w:type="dxa"/>
          </w:tcPr>
          <w:p w:rsidR="007B6730" w:rsidRDefault="007B6730">
            <w:pPr>
              <w:pStyle w:val="af4"/>
              <w:tabs>
                <w:tab w:val="left" w:pos="9781"/>
              </w:tabs>
              <w:ind w:rightChars="87" w:right="209" w:firstLine="480"/>
              <w:rPr>
                <w:rFonts w:ascii="Times New Roman" w:hAnsi="Times New Roman"/>
                <w:sz w:val="24"/>
                <w:szCs w:val="24"/>
              </w:rPr>
            </w:pPr>
          </w:p>
        </w:tc>
        <w:tc>
          <w:tcPr>
            <w:tcW w:w="2986" w:type="dxa"/>
          </w:tcPr>
          <w:p w:rsidR="007B6730" w:rsidRDefault="007B6730">
            <w:pPr>
              <w:pStyle w:val="af4"/>
              <w:tabs>
                <w:tab w:val="left" w:pos="9781"/>
              </w:tabs>
              <w:ind w:rightChars="87" w:right="209"/>
              <w:rPr>
                <w:rFonts w:ascii="Times New Roman" w:hAnsi="Times New Roman"/>
              </w:rPr>
            </w:pPr>
          </w:p>
        </w:tc>
        <w:tc>
          <w:tcPr>
            <w:tcW w:w="1752" w:type="dxa"/>
          </w:tcPr>
          <w:p w:rsidR="007B6730" w:rsidRDefault="007B6730">
            <w:pPr>
              <w:pStyle w:val="af4"/>
              <w:tabs>
                <w:tab w:val="left" w:pos="9781"/>
              </w:tabs>
              <w:ind w:rightChars="87" w:right="209"/>
              <w:rPr>
                <w:rFonts w:ascii="Times New Roman" w:hAnsi="Times New Roman"/>
              </w:rPr>
            </w:pPr>
          </w:p>
        </w:tc>
      </w:tr>
    </w:tbl>
    <w:p w:rsidR="007B6730" w:rsidRDefault="007B6730">
      <w:pPr>
        <w:widowControl w:val="0"/>
        <w:spacing w:before="80" w:line="360" w:lineRule="auto"/>
        <w:ind w:firstLineChars="200" w:firstLine="400"/>
        <w:rPr>
          <w:rFonts w:eastAsia="宋体"/>
          <w:color w:val="000000"/>
          <w:kern w:val="2"/>
          <w:sz w:val="20"/>
          <w:szCs w:val="21"/>
        </w:rPr>
      </w:pPr>
    </w:p>
    <w:p w:rsidR="007B6730" w:rsidRDefault="007B6730">
      <w:pPr>
        <w:widowControl w:val="0"/>
        <w:spacing w:before="80" w:line="360" w:lineRule="auto"/>
        <w:rPr>
          <w:rFonts w:eastAsia="宋体"/>
          <w:color w:val="000000"/>
          <w:kern w:val="2"/>
          <w:sz w:val="20"/>
          <w:szCs w:val="21"/>
        </w:rPr>
        <w:sectPr w:rsidR="007B6730">
          <w:headerReference w:type="default" r:id="rId9"/>
          <w:footerReference w:type="default" r:id="rId10"/>
          <w:pgSz w:w="11906" w:h="16838"/>
          <w:pgMar w:top="1440" w:right="1440" w:bottom="1440" w:left="1440" w:header="851" w:footer="992" w:gutter="0"/>
          <w:cols w:space="425"/>
          <w:titlePg/>
          <w:docGrid w:type="lines" w:linePitch="326"/>
        </w:sectPr>
      </w:pPr>
    </w:p>
    <w:sdt>
      <w:sdtPr>
        <w:rPr>
          <w:rFonts w:ascii="Times New Roman" w:eastAsia="Times New Roman" w:hAnsi="Times New Roman" w:cs="Times New Roman"/>
          <w:b w:val="0"/>
          <w:bCs w:val="0"/>
          <w:color w:val="auto"/>
          <w:sz w:val="24"/>
          <w:szCs w:val="24"/>
          <w:lang w:val="zh-CN" w:eastAsia="zh-CN"/>
        </w:rPr>
        <w:id w:val="-776944395"/>
        <w:docPartObj>
          <w:docPartGallery w:val="Table of Contents"/>
          <w:docPartUnique/>
        </w:docPartObj>
      </w:sdtPr>
      <w:sdtContent>
        <w:p w:rsidR="007B6730" w:rsidRDefault="00000000">
          <w:pPr>
            <w:pStyle w:val="TOC10"/>
            <w:jc w:val="center"/>
          </w:pPr>
          <w:r>
            <w:rPr>
              <w:lang w:val="zh-CN" w:eastAsia="zh-CN"/>
            </w:rPr>
            <w:t>目录</w:t>
          </w:r>
        </w:p>
        <w:p w:rsidR="007B6730" w:rsidRDefault="00000000">
          <w:pPr>
            <w:pStyle w:val="TOC1"/>
            <w:tabs>
              <w:tab w:val="left" w:pos="480"/>
              <w:tab w:val="right" w:leader="dot" w:pos="9016"/>
            </w:tabs>
            <w:rPr>
              <w:rFonts w:asciiTheme="minorHAnsi" w:eastAsiaTheme="minorEastAsia" w:hAnsiTheme="minorHAnsi" w:cstheme="minorBidi"/>
              <w:b w:val="0"/>
              <w:bCs w:val="0"/>
              <w:iCs w:val="0"/>
              <w:kern w:val="2"/>
              <w:sz w:val="21"/>
              <w:szCs w:val="22"/>
            </w:rPr>
          </w:pPr>
          <w:r>
            <w:fldChar w:fldCharType="begin"/>
          </w:r>
          <w:r>
            <w:instrText xml:space="preserve"> TOC \o "1-3" \h \z \u </w:instrText>
          </w:r>
          <w:r>
            <w:fldChar w:fldCharType="separate"/>
          </w:r>
          <w:hyperlink w:anchor="_Toc79755997" w:history="1">
            <w:r>
              <w:rPr>
                <w:rStyle w:val="af2"/>
              </w:rPr>
              <w:t>1.</w:t>
            </w:r>
            <w:r>
              <w:rPr>
                <w:rFonts w:asciiTheme="minorHAnsi" w:eastAsiaTheme="minorEastAsia" w:hAnsiTheme="minorHAnsi" w:cstheme="minorBidi"/>
                <w:b w:val="0"/>
                <w:bCs w:val="0"/>
                <w:iCs w:val="0"/>
                <w:kern w:val="2"/>
                <w:sz w:val="21"/>
                <w:szCs w:val="22"/>
              </w:rPr>
              <w:tab/>
            </w:r>
            <w:r>
              <w:rPr>
                <w:rStyle w:val="af2"/>
              </w:rPr>
              <w:t>产品设计</w:t>
            </w:r>
            <w:r>
              <w:tab/>
            </w:r>
            <w:r>
              <w:fldChar w:fldCharType="begin"/>
            </w:r>
            <w:r>
              <w:instrText xml:space="preserve"> PAGEREF _Toc79755997 \h </w:instrText>
            </w:r>
            <w:r>
              <w:fldChar w:fldCharType="separate"/>
            </w:r>
            <w:r>
              <w:t>3</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5998" w:history="1">
            <w:r>
              <w:rPr>
                <w:rStyle w:val="af2"/>
              </w:rPr>
              <w:t>1.1</w:t>
            </w:r>
            <w:r>
              <w:rPr>
                <w:rStyle w:val="af2"/>
              </w:rPr>
              <w:t>产品目标</w:t>
            </w:r>
            <w:r>
              <w:tab/>
            </w:r>
            <w:r>
              <w:fldChar w:fldCharType="begin"/>
            </w:r>
            <w:r>
              <w:instrText xml:space="preserve"> PAGEREF _Toc79755998 \h </w:instrText>
            </w:r>
            <w:r>
              <w:fldChar w:fldCharType="separate"/>
            </w:r>
            <w:r>
              <w:t>3</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5999" w:history="1">
            <w:r>
              <w:rPr>
                <w:rStyle w:val="af2"/>
              </w:rPr>
              <w:t>1.2</w:t>
            </w:r>
            <w:r>
              <w:rPr>
                <w:rStyle w:val="af2"/>
              </w:rPr>
              <w:t>总体技术方案</w:t>
            </w:r>
            <w:r>
              <w:tab/>
            </w:r>
            <w:r>
              <w:fldChar w:fldCharType="begin"/>
            </w:r>
            <w:r>
              <w:instrText xml:space="preserve"> PAGEREF _Toc79755999 \h </w:instrText>
            </w:r>
            <w:r>
              <w:fldChar w:fldCharType="separate"/>
            </w:r>
            <w:r>
              <w:t>3</w:t>
            </w:r>
            <w:r>
              <w:fldChar w:fldCharType="end"/>
            </w:r>
          </w:hyperlink>
        </w:p>
        <w:p w:rsidR="007B6730" w:rsidRDefault="00000000">
          <w:pPr>
            <w:pStyle w:val="TOC1"/>
            <w:tabs>
              <w:tab w:val="left" w:pos="480"/>
              <w:tab w:val="right" w:leader="dot" w:pos="9016"/>
            </w:tabs>
            <w:rPr>
              <w:rFonts w:asciiTheme="minorHAnsi" w:eastAsiaTheme="minorEastAsia" w:hAnsiTheme="minorHAnsi" w:cstheme="minorBidi"/>
              <w:b w:val="0"/>
              <w:bCs w:val="0"/>
              <w:iCs w:val="0"/>
              <w:kern w:val="2"/>
              <w:sz w:val="21"/>
              <w:szCs w:val="22"/>
            </w:rPr>
          </w:pPr>
          <w:hyperlink w:anchor="_Toc79756000" w:history="1">
            <w:r>
              <w:rPr>
                <w:rStyle w:val="af2"/>
              </w:rPr>
              <w:t>2.</w:t>
            </w:r>
            <w:r>
              <w:rPr>
                <w:rFonts w:asciiTheme="minorHAnsi" w:eastAsiaTheme="minorEastAsia" w:hAnsiTheme="minorHAnsi" w:cstheme="minorBidi"/>
                <w:b w:val="0"/>
                <w:bCs w:val="0"/>
                <w:iCs w:val="0"/>
                <w:kern w:val="2"/>
                <w:sz w:val="21"/>
                <w:szCs w:val="22"/>
              </w:rPr>
              <w:tab/>
            </w:r>
            <w:r>
              <w:rPr>
                <w:rStyle w:val="af2"/>
              </w:rPr>
              <w:t>子系统描述</w:t>
            </w:r>
            <w:r>
              <w:tab/>
            </w:r>
            <w:r>
              <w:fldChar w:fldCharType="begin"/>
            </w:r>
            <w:r>
              <w:instrText xml:space="preserve"> PAGEREF _Toc79756000 \h </w:instrText>
            </w:r>
            <w:r>
              <w:fldChar w:fldCharType="separate"/>
            </w:r>
            <w:r>
              <w:t>5</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01" w:history="1">
            <w:r>
              <w:rPr>
                <w:rStyle w:val="af2"/>
              </w:rPr>
              <w:t>2.1</w:t>
            </w:r>
            <w:r>
              <w:rPr>
                <w:rStyle w:val="af2"/>
              </w:rPr>
              <w:t>数据处理平台</w:t>
            </w:r>
            <w:r>
              <w:tab/>
            </w:r>
            <w:r>
              <w:fldChar w:fldCharType="begin"/>
            </w:r>
            <w:r>
              <w:instrText xml:space="preserve"> PAGEREF _Toc79756001 \h </w:instrText>
            </w:r>
            <w:r>
              <w:fldChar w:fldCharType="separate"/>
            </w:r>
            <w:r>
              <w:t>6</w:t>
            </w:r>
            <w:r>
              <w:fldChar w:fldCharType="end"/>
            </w:r>
          </w:hyperlink>
        </w:p>
        <w:p w:rsidR="007B6730" w:rsidRDefault="00000000">
          <w:pPr>
            <w:pStyle w:val="TOC3"/>
            <w:tabs>
              <w:tab w:val="left" w:pos="1200"/>
              <w:tab w:val="right" w:leader="dot" w:pos="9016"/>
            </w:tabs>
            <w:rPr>
              <w:rFonts w:asciiTheme="minorHAnsi" w:eastAsiaTheme="minorEastAsia" w:hAnsiTheme="minorHAnsi" w:cstheme="minorBidi"/>
              <w:kern w:val="2"/>
              <w:sz w:val="21"/>
              <w:szCs w:val="22"/>
            </w:rPr>
          </w:pPr>
          <w:hyperlink w:anchor="_Toc79756002" w:history="1">
            <w:r>
              <w:rPr>
                <w:rStyle w:val="af2"/>
              </w:rPr>
              <w:t>2.1.1</w:t>
            </w:r>
            <w:r>
              <w:rPr>
                <w:rFonts w:asciiTheme="minorHAnsi" w:eastAsiaTheme="minorEastAsia" w:hAnsiTheme="minorHAnsi" w:cstheme="minorBidi"/>
                <w:kern w:val="2"/>
                <w:sz w:val="21"/>
                <w:szCs w:val="22"/>
              </w:rPr>
              <w:tab/>
            </w:r>
            <w:r>
              <w:rPr>
                <w:rStyle w:val="af2"/>
              </w:rPr>
              <w:t>数据采集引擎</w:t>
            </w:r>
            <w:r>
              <w:tab/>
            </w:r>
            <w:r>
              <w:fldChar w:fldCharType="begin"/>
            </w:r>
            <w:r>
              <w:instrText xml:space="preserve"> PAGEREF _Toc79756002 \h </w:instrText>
            </w:r>
            <w:r>
              <w:fldChar w:fldCharType="separate"/>
            </w:r>
            <w:r>
              <w:t>6</w:t>
            </w:r>
            <w:r>
              <w:fldChar w:fldCharType="end"/>
            </w:r>
          </w:hyperlink>
        </w:p>
        <w:p w:rsidR="007B6730" w:rsidRDefault="00000000">
          <w:pPr>
            <w:pStyle w:val="TOC3"/>
            <w:tabs>
              <w:tab w:val="left" w:pos="1200"/>
              <w:tab w:val="right" w:leader="dot" w:pos="9016"/>
            </w:tabs>
            <w:rPr>
              <w:rFonts w:asciiTheme="minorHAnsi" w:eastAsiaTheme="minorEastAsia" w:hAnsiTheme="minorHAnsi" w:cstheme="minorBidi"/>
              <w:kern w:val="2"/>
              <w:sz w:val="21"/>
              <w:szCs w:val="22"/>
            </w:rPr>
          </w:pPr>
          <w:hyperlink w:anchor="_Toc79756003" w:history="1">
            <w:r>
              <w:rPr>
                <w:rStyle w:val="af2"/>
              </w:rPr>
              <w:t>2.1.2</w:t>
            </w:r>
            <w:r>
              <w:rPr>
                <w:rFonts w:asciiTheme="minorHAnsi" w:eastAsiaTheme="minorEastAsia" w:hAnsiTheme="minorHAnsi" w:cstheme="minorBidi"/>
                <w:kern w:val="2"/>
                <w:sz w:val="21"/>
                <w:szCs w:val="22"/>
              </w:rPr>
              <w:tab/>
            </w:r>
            <w:r>
              <w:rPr>
                <w:rStyle w:val="af2"/>
              </w:rPr>
              <w:t>数据预处理引擎</w:t>
            </w:r>
            <w:r>
              <w:tab/>
            </w:r>
            <w:r>
              <w:fldChar w:fldCharType="begin"/>
            </w:r>
            <w:r>
              <w:instrText xml:space="preserve"> PAGEREF _Toc79756003 \h </w:instrText>
            </w:r>
            <w:r>
              <w:fldChar w:fldCharType="separate"/>
            </w:r>
            <w:r>
              <w:t>7</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04" w:history="1">
            <w:r>
              <w:rPr>
                <w:rStyle w:val="af2"/>
              </w:rPr>
              <w:t>2.2</w:t>
            </w:r>
            <w:r>
              <w:rPr>
                <w:rStyle w:val="af2"/>
              </w:rPr>
              <w:t>数据计算平台</w:t>
            </w:r>
            <w:r>
              <w:tab/>
            </w:r>
            <w:r>
              <w:fldChar w:fldCharType="begin"/>
            </w:r>
            <w:r>
              <w:instrText xml:space="preserve"> PAGEREF _Toc79756004 \h </w:instrText>
            </w:r>
            <w:r>
              <w:fldChar w:fldCharType="separate"/>
            </w:r>
            <w:r>
              <w:t>7</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05" w:history="1">
            <w:r>
              <w:rPr>
                <w:rStyle w:val="af2"/>
              </w:rPr>
              <w:t xml:space="preserve">2.2.1 </w:t>
            </w:r>
            <w:r>
              <w:rPr>
                <w:rStyle w:val="af2"/>
              </w:rPr>
              <w:t>实时检测引擎</w:t>
            </w:r>
            <w:r>
              <w:tab/>
            </w:r>
            <w:r>
              <w:fldChar w:fldCharType="begin"/>
            </w:r>
            <w:r>
              <w:instrText xml:space="preserve"> PAGEREF _Toc79756005 \h </w:instrText>
            </w:r>
            <w:r>
              <w:fldChar w:fldCharType="separate"/>
            </w:r>
            <w:r>
              <w:t>8</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06" w:history="1">
            <w:r>
              <w:rPr>
                <w:rStyle w:val="af2"/>
              </w:rPr>
              <w:t xml:space="preserve">2.2.2 </w:t>
            </w:r>
            <w:r>
              <w:rPr>
                <w:rStyle w:val="af2"/>
                <w:rFonts w:cs="宋体"/>
              </w:rPr>
              <w:t>异步分析</w:t>
            </w:r>
            <w:r>
              <w:rPr>
                <w:rStyle w:val="af2"/>
              </w:rPr>
              <w:t>引擎</w:t>
            </w:r>
            <w:r>
              <w:tab/>
            </w:r>
            <w:r>
              <w:fldChar w:fldCharType="begin"/>
            </w:r>
            <w:r>
              <w:instrText xml:space="preserve"> PAGEREF _Toc79756006 \h </w:instrText>
            </w:r>
            <w:r>
              <w:fldChar w:fldCharType="separate"/>
            </w:r>
            <w:r>
              <w:t>9</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07" w:history="1">
            <w:r>
              <w:rPr>
                <w:rStyle w:val="af2"/>
              </w:rPr>
              <w:t>2.3</w:t>
            </w:r>
            <w:r>
              <w:rPr>
                <w:rStyle w:val="af2"/>
              </w:rPr>
              <w:t>数据存储平台</w:t>
            </w:r>
            <w:r>
              <w:tab/>
            </w:r>
            <w:r>
              <w:fldChar w:fldCharType="begin"/>
            </w:r>
            <w:r>
              <w:instrText xml:space="preserve"> PAGEREF _Toc79756007 \h </w:instrText>
            </w:r>
            <w:r>
              <w:fldChar w:fldCharType="separate"/>
            </w:r>
            <w:r>
              <w:t>10</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08" w:history="1">
            <w:r>
              <w:rPr>
                <w:rStyle w:val="af2"/>
              </w:rPr>
              <w:t xml:space="preserve">2.3.1 </w:t>
            </w:r>
            <w:r>
              <w:rPr>
                <w:rStyle w:val="af2"/>
              </w:rPr>
              <w:t>原始流量存储</w:t>
            </w:r>
            <w:r>
              <w:rPr>
                <w:rStyle w:val="af2"/>
              </w:rPr>
              <w:t xml:space="preserve"> ClickHouse</w:t>
            </w:r>
            <w:r>
              <w:tab/>
            </w:r>
            <w:r>
              <w:fldChar w:fldCharType="begin"/>
            </w:r>
            <w:r>
              <w:instrText xml:space="preserve"> PAGEREF _Toc79756008 \h </w:instrText>
            </w:r>
            <w:r>
              <w:fldChar w:fldCharType="separate"/>
            </w:r>
            <w:r>
              <w:t>10</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09" w:history="1">
            <w:r>
              <w:rPr>
                <w:rStyle w:val="af2"/>
              </w:rPr>
              <w:t xml:space="preserve">2.3.2 </w:t>
            </w:r>
            <w:r>
              <w:rPr>
                <w:rStyle w:val="af2"/>
              </w:rPr>
              <w:t>结构化数据存储</w:t>
            </w:r>
            <w:r>
              <w:rPr>
                <w:rStyle w:val="af2"/>
              </w:rPr>
              <w:t>MongoDB</w:t>
            </w:r>
            <w:r>
              <w:tab/>
            </w:r>
            <w:r>
              <w:fldChar w:fldCharType="begin"/>
            </w:r>
            <w:r>
              <w:instrText xml:space="preserve"> PAGEREF _Toc79756009 \h </w:instrText>
            </w:r>
            <w:r>
              <w:fldChar w:fldCharType="separate"/>
            </w:r>
            <w:r>
              <w:t>12</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10" w:history="1">
            <w:r>
              <w:rPr>
                <w:rStyle w:val="af2"/>
              </w:rPr>
              <w:t>2.4 WEB</w:t>
            </w:r>
            <w:r>
              <w:rPr>
                <w:rStyle w:val="af2"/>
              </w:rPr>
              <w:t>平台</w:t>
            </w:r>
            <w:r>
              <w:tab/>
            </w:r>
            <w:r>
              <w:fldChar w:fldCharType="begin"/>
            </w:r>
            <w:r>
              <w:instrText xml:space="preserve"> PAGEREF _Toc79756010 \h </w:instrText>
            </w:r>
            <w:r>
              <w:fldChar w:fldCharType="separate"/>
            </w:r>
            <w:r>
              <w:t>12</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11" w:history="1">
            <w:r>
              <w:rPr>
                <w:rStyle w:val="af2"/>
              </w:rPr>
              <w:t>2.4.1 WEB API</w:t>
            </w:r>
            <w:r>
              <w:tab/>
            </w:r>
            <w:r>
              <w:fldChar w:fldCharType="begin"/>
            </w:r>
            <w:r>
              <w:instrText xml:space="preserve"> PAGEREF _Toc79756011 \h </w:instrText>
            </w:r>
            <w:r>
              <w:fldChar w:fldCharType="separate"/>
            </w:r>
            <w:r>
              <w:t>13</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12" w:history="1">
            <w:r>
              <w:rPr>
                <w:rStyle w:val="af2"/>
              </w:rPr>
              <w:t xml:space="preserve">2.4.2 WEB </w:t>
            </w:r>
            <w:r>
              <w:rPr>
                <w:rStyle w:val="af2"/>
              </w:rPr>
              <w:t>系统</w:t>
            </w:r>
            <w:r>
              <w:tab/>
            </w:r>
            <w:r>
              <w:fldChar w:fldCharType="begin"/>
            </w:r>
            <w:r>
              <w:instrText xml:space="preserve"> PAGEREF _Toc79756012 \h </w:instrText>
            </w:r>
            <w:r>
              <w:fldChar w:fldCharType="separate"/>
            </w:r>
            <w:r>
              <w:t>13</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13" w:history="1">
            <w:r>
              <w:rPr>
                <w:rStyle w:val="af2"/>
              </w:rPr>
              <w:t xml:space="preserve">2.5 </w:t>
            </w:r>
            <w:r>
              <w:rPr>
                <w:rStyle w:val="af2"/>
              </w:rPr>
              <w:t>基础架构、监控平台</w:t>
            </w:r>
            <w:r>
              <w:tab/>
            </w:r>
            <w:r>
              <w:fldChar w:fldCharType="begin"/>
            </w:r>
            <w:r>
              <w:instrText xml:space="preserve"> PAGEREF _Toc79756013 \h </w:instrText>
            </w:r>
            <w:r>
              <w:fldChar w:fldCharType="separate"/>
            </w:r>
            <w:r>
              <w:t>16</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14" w:history="1">
            <w:r>
              <w:rPr>
                <w:rStyle w:val="af2"/>
              </w:rPr>
              <w:t xml:space="preserve">2.5.1 </w:t>
            </w:r>
            <w:r>
              <w:rPr>
                <w:rStyle w:val="af2"/>
              </w:rPr>
              <w:t>基础架构</w:t>
            </w:r>
            <w:r>
              <w:tab/>
            </w:r>
            <w:r>
              <w:fldChar w:fldCharType="begin"/>
            </w:r>
            <w:r>
              <w:instrText xml:space="preserve"> PAGEREF _Toc79756014 \h </w:instrText>
            </w:r>
            <w:r>
              <w:fldChar w:fldCharType="separate"/>
            </w:r>
            <w:r>
              <w:t>16</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15" w:history="1">
            <w:r>
              <w:rPr>
                <w:rStyle w:val="af2"/>
              </w:rPr>
              <w:t xml:space="preserve">2.5.2 </w:t>
            </w:r>
            <w:r>
              <w:rPr>
                <w:rStyle w:val="af2"/>
              </w:rPr>
              <w:t>监控平台</w:t>
            </w:r>
            <w:r>
              <w:tab/>
            </w:r>
            <w:r>
              <w:fldChar w:fldCharType="begin"/>
            </w:r>
            <w:r>
              <w:instrText xml:space="preserve"> PAGEREF _Toc79756015 \h </w:instrText>
            </w:r>
            <w:r>
              <w:fldChar w:fldCharType="separate"/>
            </w:r>
            <w:r>
              <w:t>18</w:t>
            </w:r>
            <w:r>
              <w:fldChar w:fldCharType="end"/>
            </w:r>
          </w:hyperlink>
        </w:p>
        <w:p w:rsidR="007B6730" w:rsidRDefault="00000000">
          <w:pPr>
            <w:pStyle w:val="TOC1"/>
            <w:tabs>
              <w:tab w:val="left" w:pos="480"/>
              <w:tab w:val="right" w:leader="dot" w:pos="9016"/>
            </w:tabs>
            <w:rPr>
              <w:rFonts w:asciiTheme="minorHAnsi" w:eastAsiaTheme="minorEastAsia" w:hAnsiTheme="minorHAnsi" w:cstheme="minorBidi"/>
              <w:b w:val="0"/>
              <w:bCs w:val="0"/>
              <w:iCs w:val="0"/>
              <w:kern w:val="2"/>
              <w:sz w:val="21"/>
              <w:szCs w:val="22"/>
            </w:rPr>
          </w:pPr>
          <w:hyperlink w:anchor="_Toc79756016" w:history="1">
            <w:r>
              <w:rPr>
                <w:rStyle w:val="af2"/>
              </w:rPr>
              <w:t>3.</w:t>
            </w:r>
            <w:r>
              <w:rPr>
                <w:rFonts w:asciiTheme="minorHAnsi" w:eastAsiaTheme="minorEastAsia" w:hAnsiTheme="minorHAnsi" w:cstheme="minorBidi"/>
                <w:b w:val="0"/>
                <w:bCs w:val="0"/>
                <w:iCs w:val="0"/>
                <w:kern w:val="2"/>
                <w:sz w:val="21"/>
                <w:szCs w:val="22"/>
              </w:rPr>
              <w:tab/>
            </w:r>
            <w:r>
              <w:rPr>
                <w:rStyle w:val="af2"/>
              </w:rPr>
              <w:t>核心算法</w:t>
            </w:r>
            <w:r>
              <w:tab/>
            </w:r>
            <w:r>
              <w:fldChar w:fldCharType="begin"/>
            </w:r>
            <w:r>
              <w:instrText xml:space="preserve"> PAGEREF _Toc79756016 \h </w:instrText>
            </w:r>
            <w:r>
              <w:fldChar w:fldCharType="separate"/>
            </w:r>
            <w:r>
              <w:t>19</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17" w:history="1">
            <w:r>
              <w:rPr>
                <w:rStyle w:val="af2"/>
              </w:rPr>
              <w:t xml:space="preserve">3.1 </w:t>
            </w:r>
            <w:r>
              <w:rPr>
                <w:rStyle w:val="af2"/>
              </w:rPr>
              <w:t>未知威胁检测</w:t>
            </w:r>
            <w:r>
              <w:tab/>
            </w:r>
            <w:r>
              <w:fldChar w:fldCharType="begin"/>
            </w:r>
            <w:r>
              <w:instrText xml:space="preserve"> PAGEREF _Toc79756017 \h </w:instrText>
            </w:r>
            <w:r>
              <w:fldChar w:fldCharType="separate"/>
            </w:r>
            <w:r>
              <w:t>19</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18" w:history="1">
            <w:r>
              <w:rPr>
                <w:rStyle w:val="af2"/>
              </w:rPr>
              <w:t>3.1.1</w:t>
            </w:r>
            <w:r>
              <w:rPr>
                <w:rStyle w:val="af2"/>
              </w:rPr>
              <w:t>心跳域名识别</w:t>
            </w:r>
            <w:r>
              <w:tab/>
            </w:r>
            <w:r>
              <w:fldChar w:fldCharType="begin"/>
            </w:r>
            <w:r>
              <w:instrText xml:space="preserve"> PAGEREF _Toc79756018 \h </w:instrText>
            </w:r>
            <w:r>
              <w:fldChar w:fldCharType="separate"/>
            </w:r>
            <w:r>
              <w:t>19</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19" w:history="1">
            <w:r>
              <w:rPr>
                <w:rStyle w:val="af2"/>
              </w:rPr>
              <w:t xml:space="preserve">3.1.2 NOD </w:t>
            </w:r>
            <w:r>
              <w:rPr>
                <w:rStyle w:val="af2"/>
              </w:rPr>
              <w:t>域名识别</w:t>
            </w:r>
            <w:r>
              <w:tab/>
            </w:r>
            <w:r>
              <w:fldChar w:fldCharType="begin"/>
            </w:r>
            <w:r>
              <w:instrText xml:space="preserve"> PAGEREF _Toc79756019 \h </w:instrText>
            </w:r>
            <w:r>
              <w:fldChar w:fldCharType="separate"/>
            </w:r>
            <w:r>
              <w:t>20</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20" w:history="1">
            <w:r>
              <w:rPr>
                <w:rStyle w:val="af2"/>
              </w:rPr>
              <w:t>3.1.3</w:t>
            </w:r>
            <w:r>
              <w:rPr>
                <w:rStyle w:val="af2"/>
              </w:rPr>
              <w:t>逆周期域名识别</w:t>
            </w:r>
            <w:r>
              <w:tab/>
            </w:r>
            <w:r>
              <w:fldChar w:fldCharType="begin"/>
            </w:r>
            <w:r>
              <w:instrText xml:space="preserve"> PAGEREF _Toc79756020 \h </w:instrText>
            </w:r>
            <w:r>
              <w:fldChar w:fldCharType="separate"/>
            </w:r>
            <w:r>
              <w:t>20</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21" w:history="1">
            <w:r>
              <w:rPr>
                <w:rStyle w:val="af2"/>
              </w:rPr>
              <w:t>3.1.4</w:t>
            </w:r>
            <w:r>
              <w:rPr>
                <w:rStyle w:val="af2"/>
              </w:rPr>
              <w:t>可疑境外域名识别</w:t>
            </w:r>
            <w:r>
              <w:tab/>
            </w:r>
            <w:r>
              <w:fldChar w:fldCharType="begin"/>
            </w:r>
            <w:r>
              <w:instrText xml:space="preserve"> PAGEREF _Toc79756021 \h </w:instrText>
            </w:r>
            <w:r>
              <w:fldChar w:fldCharType="separate"/>
            </w:r>
            <w:r>
              <w:t>21</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22" w:history="1">
            <w:r>
              <w:rPr>
                <w:rStyle w:val="af2"/>
              </w:rPr>
              <w:t xml:space="preserve">3.1.5 DNS Tunnel </w:t>
            </w:r>
            <w:r>
              <w:rPr>
                <w:rStyle w:val="af2"/>
              </w:rPr>
              <w:t>识别</w:t>
            </w:r>
            <w:r>
              <w:tab/>
            </w:r>
            <w:r>
              <w:fldChar w:fldCharType="begin"/>
            </w:r>
            <w:r>
              <w:instrText xml:space="preserve"> PAGEREF _Toc79756022 \h </w:instrText>
            </w:r>
            <w:r>
              <w:fldChar w:fldCharType="separate"/>
            </w:r>
            <w:r>
              <w:t>21</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23" w:history="1">
            <w:r>
              <w:rPr>
                <w:rStyle w:val="af2"/>
              </w:rPr>
              <w:t xml:space="preserve">3.1.6 </w:t>
            </w:r>
            <w:r>
              <w:rPr>
                <w:rStyle w:val="af2"/>
              </w:rPr>
              <w:t>自动化分析</w:t>
            </w:r>
            <w:r>
              <w:tab/>
            </w:r>
            <w:r>
              <w:fldChar w:fldCharType="begin"/>
            </w:r>
            <w:r>
              <w:instrText xml:space="preserve"> PAGEREF _Toc79756023 \h </w:instrText>
            </w:r>
            <w:r>
              <w:fldChar w:fldCharType="separate"/>
            </w:r>
            <w:r>
              <w:t>22</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24" w:history="1">
            <w:r>
              <w:rPr>
                <w:rStyle w:val="af2"/>
              </w:rPr>
              <w:t xml:space="preserve">3.2 </w:t>
            </w:r>
            <w:r>
              <w:rPr>
                <w:rStyle w:val="af2"/>
              </w:rPr>
              <w:t>资产画像</w:t>
            </w:r>
            <w:r>
              <w:tab/>
            </w:r>
            <w:r>
              <w:fldChar w:fldCharType="begin"/>
            </w:r>
            <w:r>
              <w:instrText xml:space="preserve"> PAGEREF _Toc79756024 \h </w:instrText>
            </w:r>
            <w:r>
              <w:fldChar w:fldCharType="separate"/>
            </w:r>
            <w:r>
              <w:t>23</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25" w:history="1">
            <w:r>
              <w:rPr>
                <w:rStyle w:val="af2"/>
              </w:rPr>
              <w:t xml:space="preserve">3.3 </w:t>
            </w:r>
            <w:r>
              <w:rPr>
                <w:rStyle w:val="af2"/>
              </w:rPr>
              <w:t>域名特征识别</w:t>
            </w:r>
            <w:r>
              <w:tab/>
            </w:r>
            <w:r>
              <w:fldChar w:fldCharType="begin"/>
            </w:r>
            <w:r>
              <w:instrText xml:space="preserve"> PAGEREF _Toc79756025 \h </w:instrText>
            </w:r>
            <w:r>
              <w:fldChar w:fldCharType="separate"/>
            </w:r>
            <w:r>
              <w:t>24</w:t>
            </w:r>
            <w:r>
              <w:fldChar w:fldCharType="end"/>
            </w:r>
          </w:hyperlink>
        </w:p>
        <w:p w:rsidR="007B6730" w:rsidRDefault="00000000">
          <w:pPr>
            <w:pStyle w:val="TOC1"/>
            <w:tabs>
              <w:tab w:val="left" w:pos="480"/>
              <w:tab w:val="right" w:leader="dot" w:pos="9016"/>
            </w:tabs>
            <w:rPr>
              <w:rFonts w:asciiTheme="minorHAnsi" w:eastAsiaTheme="minorEastAsia" w:hAnsiTheme="minorHAnsi" w:cstheme="minorBidi"/>
              <w:b w:val="0"/>
              <w:bCs w:val="0"/>
              <w:iCs w:val="0"/>
              <w:kern w:val="2"/>
              <w:sz w:val="21"/>
              <w:szCs w:val="22"/>
            </w:rPr>
          </w:pPr>
          <w:hyperlink w:anchor="_Toc79756026" w:history="1">
            <w:r>
              <w:rPr>
                <w:rStyle w:val="af2"/>
              </w:rPr>
              <w:t>4.</w:t>
            </w:r>
            <w:r>
              <w:rPr>
                <w:rFonts w:asciiTheme="minorHAnsi" w:eastAsiaTheme="minorEastAsia" w:hAnsiTheme="minorHAnsi" w:cstheme="minorBidi"/>
                <w:b w:val="0"/>
                <w:bCs w:val="0"/>
                <w:iCs w:val="0"/>
                <w:kern w:val="2"/>
                <w:sz w:val="21"/>
                <w:szCs w:val="22"/>
              </w:rPr>
              <w:tab/>
            </w:r>
            <w:r>
              <w:rPr>
                <w:rStyle w:val="af2"/>
              </w:rPr>
              <w:t>软硬件环境</w:t>
            </w:r>
            <w:r>
              <w:tab/>
            </w:r>
            <w:r>
              <w:fldChar w:fldCharType="begin"/>
            </w:r>
            <w:r>
              <w:instrText xml:space="preserve"> PAGEREF _Toc79756026 \h </w:instrText>
            </w:r>
            <w:r>
              <w:fldChar w:fldCharType="separate"/>
            </w:r>
            <w:r>
              <w:t>25</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27" w:history="1">
            <w:r>
              <w:rPr>
                <w:rStyle w:val="af2"/>
              </w:rPr>
              <w:t xml:space="preserve">4.1 </w:t>
            </w:r>
            <w:r>
              <w:rPr>
                <w:rStyle w:val="af2"/>
              </w:rPr>
              <w:t>硬件环境</w:t>
            </w:r>
            <w:r>
              <w:tab/>
            </w:r>
            <w:r>
              <w:fldChar w:fldCharType="begin"/>
            </w:r>
            <w:r>
              <w:instrText xml:space="preserve"> PAGEREF _Toc79756027 \h </w:instrText>
            </w:r>
            <w:r>
              <w:fldChar w:fldCharType="separate"/>
            </w:r>
            <w:r>
              <w:t>25</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28" w:history="1">
            <w:r>
              <w:rPr>
                <w:rStyle w:val="af2"/>
              </w:rPr>
              <w:t xml:space="preserve">4.2 </w:t>
            </w:r>
            <w:r>
              <w:rPr>
                <w:rStyle w:val="af2"/>
              </w:rPr>
              <w:t>软件环境</w:t>
            </w:r>
            <w:r>
              <w:tab/>
            </w:r>
            <w:r>
              <w:fldChar w:fldCharType="begin"/>
            </w:r>
            <w:r>
              <w:instrText xml:space="preserve"> PAGEREF _Toc79756028 \h </w:instrText>
            </w:r>
            <w:r>
              <w:fldChar w:fldCharType="separate"/>
            </w:r>
            <w:r>
              <w:t>26</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29" w:history="1">
            <w:r>
              <w:rPr>
                <w:rStyle w:val="af2"/>
              </w:rPr>
              <w:t xml:space="preserve">4.3 </w:t>
            </w:r>
            <w:r>
              <w:rPr>
                <w:rStyle w:val="af2"/>
              </w:rPr>
              <w:t>网络环境</w:t>
            </w:r>
            <w:r>
              <w:tab/>
            </w:r>
            <w:r>
              <w:fldChar w:fldCharType="begin"/>
            </w:r>
            <w:r>
              <w:instrText xml:space="preserve"> PAGEREF _Toc79756029 \h </w:instrText>
            </w:r>
            <w:r>
              <w:fldChar w:fldCharType="separate"/>
            </w:r>
            <w:r>
              <w:t>26</w:t>
            </w:r>
            <w:r>
              <w:fldChar w:fldCharType="end"/>
            </w:r>
          </w:hyperlink>
        </w:p>
        <w:p w:rsidR="007B6730" w:rsidRDefault="00000000">
          <w:pPr>
            <w:pStyle w:val="TOC3"/>
            <w:tabs>
              <w:tab w:val="right" w:leader="dot" w:pos="9016"/>
            </w:tabs>
            <w:rPr>
              <w:rFonts w:asciiTheme="minorHAnsi" w:eastAsiaTheme="minorEastAsia" w:hAnsiTheme="minorHAnsi" w:cstheme="minorBidi"/>
              <w:kern w:val="2"/>
              <w:sz w:val="21"/>
              <w:szCs w:val="22"/>
            </w:rPr>
          </w:pPr>
          <w:hyperlink w:anchor="_Toc79756030" w:history="1">
            <w:r>
              <w:rPr>
                <w:rStyle w:val="af2"/>
              </w:rPr>
              <w:t xml:space="preserve">4.3.1 </w:t>
            </w:r>
            <w:r>
              <w:rPr>
                <w:rStyle w:val="af2"/>
                <w:rFonts w:cs="宋体"/>
              </w:rPr>
              <w:t>互联网环境</w:t>
            </w:r>
            <w:r>
              <w:tab/>
            </w:r>
            <w:r>
              <w:fldChar w:fldCharType="begin"/>
            </w:r>
            <w:r>
              <w:instrText xml:space="preserve"> PAGEREF _Toc79756030 \h </w:instrText>
            </w:r>
            <w:r>
              <w:fldChar w:fldCharType="separate"/>
            </w:r>
            <w:r>
              <w:t>26</w:t>
            </w:r>
            <w:r>
              <w:fldChar w:fldCharType="end"/>
            </w:r>
          </w:hyperlink>
        </w:p>
        <w:p w:rsidR="007B6730" w:rsidRDefault="00000000">
          <w:pPr>
            <w:pStyle w:val="TOC3"/>
            <w:tabs>
              <w:tab w:val="left" w:pos="1200"/>
              <w:tab w:val="right" w:leader="dot" w:pos="9016"/>
            </w:tabs>
            <w:rPr>
              <w:rFonts w:asciiTheme="minorHAnsi" w:eastAsiaTheme="minorEastAsia" w:hAnsiTheme="minorHAnsi" w:cstheme="minorBidi"/>
              <w:kern w:val="2"/>
              <w:sz w:val="21"/>
              <w:szCs w:val="22"/>
            </w:rPr>
          </w:pPr>
          <w:hyperlink w:anchor="_Toc79756031" w:history="1">
            <w:r>
              <w:rPr>
                <w:rStyle w:val="af2"/>
              </w:rPr>
              <w:t>4.3.2</w:t>
            </w:r>
            <w:r>
              <w:rPr>
                <w:rFonts w:asciiTheme="minorHAnsi" w:eastAsiaTheme="minorEastAsia" w:hAnsiTheme="minorHAnsi" w:cstheme="minorBidi"/>
                <w:kern w:val="2"/>
                <w:sz w:val="21"/>
                <w:szCs w:val="22"/>
              </w:rPr>
              <w:tab/>
            </w:r>
            <w:r>
              <w:rPr>
                <w:rStyle w:val="af2"/>
                <w:rFonts w:cs="宋体"/>
              </w:rPr>
              <w:t>内网环境</w:t>
            </w:r>
            <w:r>
              <w:tab/>
            </w:r>
            <w:r>
              <w:fldChar w:fldCharType="begin"/>
            </w:r>
            <w:r>
              <w:instrText xml:space="preserve"> PAGEREF _Toc79756031 \h </w:instrText>
            </w:r>
            <w:r>
              <w:fldChar w:fldCharType="separate"/>
            </w:r>
            <w:r>
              <w:t>27</w:t>
            </w:r>
            <w:r>
              <w:fldChar w:fldCharType="end"/>
            </w:r>
          </w:hyperlink>
        </w:p>
        <w:p w:rsidR="007B6730" w:rsidRDefault="00000000">
          <w:pPr>
            <w:pStyle w:val="TOC1"/>
            <w:tabs>
              <w:tab w:val="right" w:leader="dot" w:pos="9016"/>
            </w:tabs>
            <w:rPr>
              <w:rFonts w:asciiTheme="minorHAnsi" w:eastAsiaTheme="minorEastAsia" w:hAnsiTheme="minorHAnsi" w:cstheme="minorBidi"/>
              <w:b w:val="0"/>
              <w:bCs w:val="0"/>
              <w:iCs w:val="0"/>
              <w:kern w:val="2"/>
              <w:sz w:val="21"/>
              <w:szCs w:val="22"/>
            </w:rPr>
          </w:pPr>
          <w:hyperlink w:anchor="_Toc79756032" w:history="1">
            <w:r>
              <w:rPr>
                <w:rStyle w:val="af2"/>
              </w:rPr>
              <w:t>5</w:t>
            </w:r>
            <w:r>
              <w:rPr>
                <w:rStyle w:val="af2"/>
                <w:rFonts w:cs="宋体"/>
              </w:rPr>
              <w:t xml:space="preserve"> </w:t>
            </w:r>
            <w:r>
              <w:rPr>
                <w:rStyle w:val="af2"/>
                <w:rFonts w:cs="宋体"/>
              </w:rPr>
              <w:t>产品部署</w:t>
            </w:r>
            <w:r>
              <w:tab/>
            </w:r>
            <w:r>
              <w:fldChar w:fldCharType="begin"/>
            </w:r>
            <w:r>
              <w:instrText xml:space="preserve"> PAGEREF _Toc79756032 \h </w:instrText>
            </w:r>
            <w:r>
              <w:fldChar w:fldCharType="separate"/>
            </w:r>
            <w:r>
              <w:t>28</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33" w:history="1">
            <w:r>
              <w:rPr>
                <w:rStyle w:val="af2"/>
              </w:rPr>
              <w:t xml:space="preserve">5.1 </w:t>
            </w:r>
            <w:r>
              <w:rPr>
                <w:rStyle w:val="af2"/>
              </w:rPr>
              <w:t>流量镜像</w:t>
            </w:r>
            <w:r>
              <w:tab/>
            </w:r>
            <w:r>
              <w:fldChar w:fldCharType="begin"/>
            </w:r>
            <w:r>
              <w:instrText xml:space="preserve"> PAGEREF _Toc79756033 \h </w:instrText>
            </w:r>
            <w:r>
              <w:fldChar w:fldCharType="separate"/>
            </w:r>
            <w:r>
              <w:t>28</w:t>
            </w:r>
            <w:r>
              <w:fldChar w:fldCharType="end"/>
            </w:r>
          </w:hyperlink>
        </w:p>
        <w:p w:rsidR="007B6730" w:rsidRDefault="00000000">
          <w:pPr>
            <w:pStyle w:val="TOC2"/>
            <w:tabs>
              <w:tab w:val="right" w:leader="dot" w:pos="9016"/>
            </w:tabs>
            <w:rPr>
              <w:rFonts w:asciiTheme="minorHAnsi" w:eastAsiaTheme="minorEastAsia" w:hAnsiTheme="minorHAnsi" w:cstheme="minorBidi"/>
              <w:b w:val="0"/>
              <w:bCs w:val="0"/>
              <w:kern w:val="2"/>
              <w:sz w:val="21"/>
              <w:szCs w:val="22"/>
            </w:rPr>
          </w:pPr>
          <w:hyperlink w:anchor="_Toc79756034" w:history="1">
            <w:r>
              <w:rPr>
                <w:rStyle w:val="af2"/>
              </w:rPr>
              <w:t>5.1 DNS</w:t>
            </w:r>
            <w:r>
              <w:rPr>
                <w:rStyle w:val="af2"/>
              </w:rPr>
              <w:t>服务器日志</w:t>
            </w:r>
            <w:r>
              <w:tab/>
            </w:r>
            <w:r>
              <w:fldChar w:fldCharType="begin"/>
            </w:r>
            <w:r>
              <w:instrText xml:space="preserve"> PAGEREF _Toc79756034 \h </w:instrText>
            </w:r>
            <w:r>
              <w:fldChar w:fldCharType="separate"/>
            </w:r>
            <w:r>
              <w:t>29</w:t>
            </w:r>
            <w:r>
              <w:fldChar w:fldCharType="end"/>
            </w:r>
          </w:hyperlink>
        </w:p>
        <w:p w:rsidR="007B6730" w:rsidRDefault="00000000">
          <w:r>
            <w:fldChar w:fldCharType="end"/>
          </w:r>
        </w:p>
      </w:sdtContent>
    </w:sdt>
    <w:p w:rsidR="007B6730" w:rsidRDefault="00000000">
      <w:pPr>
        <w:rPr>
          <w:rFonts w:eastAsia="宋体"/>
          <w:sz w:val="30"/>
          <w:szCs w:val="30"/>
        </w:rPr>
      </w:pPr>
      <w:r>
        <w:rPr>
          <w:rFonts w:eastAsia="宋体"/>
          <w:sz w:val="30"/>
          <w:szCs w:val="30"/>
        </w:rPr>
        <w:br w:type="page"/>
      </w:r>
    </w:p>
    <w:p w:rsidR="007B6730" w:rsidRDefault="00000000">
      <w:pPr>
        <w:pStyle w:val="1"/>
        <w:numPr>
          <w:ilvl w:val="0"/>
          <w:numId w:val="1"/>
        </w:numPr>
      </w:pPr>
      <w:bookmarkStart w:id="0" w:name="_Toc79755997"/>
      <w:r>
        <w:rPr>
          <w:rFonts w:hint="eastAsia"/>
        </w:rPr>
        <w:t>产品设计</w:t>
      </w:r>
      <w:bookmarkEnd w:id="0"/>
    </w:p>
    <w:p w:rsidR="007B6730" w:rsidRDefault="00000000">
      <w:pPr>
        <w:pStyle w:val="2"/>
        <w:rPr>
          <w:rFonts w:eastAsia="宋体"/>
        </w:rPr>
      </w:pPr>
      <w:bookmarkStart w:id="1" w:name="_Toc79755998"/>
      <w:r>
        <w:rPr>
          <w:rFonts w:eastAsia="宋体" w:hint="eastAsia"/>
        </w:rPr>
        <w:t>1.1</w:t>
      </w:r>
      <w:r>
        <w:rPr>
          <w:rFonts w:eastAsia="宋体" w:hint="eastAsia"/>
        </w:rPr>
        <w:t>产品目标</w:t>
      </w:r>
      <w:bookmarkEnd w:id="1"/>
    </w:p>
    <w:p w:rsidR="007B6730" w:rsidRDefault="00000000">
      <w:pPr>
        <w:wordWrap w:val="0"/>
        <w:spacing w:line="360" w:lineRule="auto"/>
        <w:ind w:firstLine="420"/>
        <w:rPr>
          <w:rFonts w:eastAsia="宋体"/>
        </w:rPr>
      </w:pPr>
      <w:r>
        <w:rPr>
          <w:rFonts w:eastAsia="宋体" w:hint="eastAsia"/>
        </w:rPr>
        <w:t>应对大安全时代网络威胁，越是对安全要求高的企业，面对的安全威胁越是复杂，攻击手段往往更加高级、隐蔽，威胁也更加难以发现。</w:t>
      </w:r>
      <w:r>
        <w:rPr>
          <w:rFonts w:eastAsia="宋体"/>
        </w:rPr>
        <w:t>360DNS</w:t>
      </w:r>
      <w:r>
        <w:rPr>
          <w:rFonts w:eastAsia="宋体"/>
        </w:rPr>
        <w:t>安全网</w:t>
      </w:r>
      <w:proofErr w:type="gramStart"/>
      <w:r>
        <w:rPr>
          <w:rFonts w:eastAsia="宋体"/>
        </w:rPr>
        <w:t>关系统</w:t>
      </w:r>
      <w:proofErr w:type="gramEnd"/>
      <w:r>
        <w:rPr>
          <w:rFonts w:eastAsia="宋体" w:hint="eastAsia"/>
        </w:rPr>
        <w:t>的核心目标就是帮助企业客户看见威胁，更具体讲就是看见失陷资产，连接控制服务器的行为。</w:t>
      </w:r>
    </w:p>
    <w:p w:rsidR="007B6730" w:rsidRDefault="00000000">
      <w:pPr>
        <w:wordWrap w:val="0"/>
        <w:spacing w:line="360" w:lineRule="auto"/>
        <w:ind w:firstLine="420"/>
        <w:rPr>
          <w:rFonts w:eastAsia="宋体"/>
        </w:rPr>
      </w:pPr>
      <w:r>
        <w:rPr>
          <w:rFonts w:eastAsia="宋体"/>
        </w:rPr>
        <w:t>360DNS</w:t>
      </w:r>
      <w:r>
        <w:rPr>
          <w:rFonts w:eastAsia="宋体"/>
        </w:rPr>
        <w:t>安全网</w:t>
      </w:r>
      <w:proofErr w:type="gramStart"/>
      <w:r>
        <w:rPr>
          <w:rFonts w:eastAsia="宋体"/>
        </w:rPr>
        <w:t>关系统</w:t>
      </w:r>
      <w:proofErr w:type="gramEnd"/>
      <w:r>
        <w:rPr>
          <w:rFonts w:eastAsia="宋体" w:hint="eastAsia"/>
        </w:rPr>
        <w:t>基于</w:t>
      </w:r>
      <w:r>
        <w:rPr>
          <w:rFonts w:eastAsia="宋体" w:hint="eastAsia"/>
        </w:rPr>
        <w:t>DNS</w:t>
      </w:r>
      <w:r>
        <w:rPr>
          <w:rFonts w:eastAsia="宋体" w:hint="eastAsia"/>
        </w:rPr>
        <w:t>流量实现安全威胁识别，</w:t>
      </w:r>
      <w:r>
        <w:rPr>
          <w:rFonts w:eastAsia="宋体" w:hint="eastAsia"/>
        </w:rPr>
        <w:t>DNS</w:t>
      </w:r>
      <w:r>
        <w:rPr>
          <w:rFonts w:eastAsia="宋体" w:hint="eastAsia"/>
        </w:rPr>
        <w:t>协议作为互联网的基础和核心协议，同样是恶意软件和控制服务器之间通信的主要手段</w:t>
      </w:r>
      <w:r>
        <w:rPr>
          <w:rFonts w:eastAsia="宋体" w:hint="eastAsia"/>
        </w:rPr>
        <w:t>(</w:t>
      </w:r>
      <w:r>
        <w:rPr>
          <w:rFonts w:eastAsia="宋体" w:hint="eastAsia"/>
        </w:rPr>
        <w:t>根据</w:t>
      </w:r>
      <w:r>
        <w:rPr>
          <w:rFonts w:eastAsia="宋体" w:hint="eastAsia"/>
        </w:rPr>
        <w:t>Cisco 2016</w:t>
      </w:r>
      <w:r>
        <w:rPr>
          <w:rFonts w:eastAsia="宋体" w:hint="eastAsia"/>
        </w:rPr>
        <w:t>年度安全报告，</w:t>
      </w:r>
      <w:r>
        <w:rPr>
          <w:rFonts w:eastAsia="宋体" w:hint="eastAsia"/>
        </w:rPr>
        <w:t>92.3%</w:t>
      </w:r>
      <w:r>
        <w:rPr>
          <w:rFonts w:eastAsia="宋体" w:hint="eastAsia"/>
        </w:rPr>
        <w:t>恶意软件在连接</w:t>
      </w:r>
      <w:r>
        <w:rPr>
          <w:rFonts w:eastAsia="宋体" w:hint="eastAsia"/>
        </w:rPr>
        <w:t>C&amp;C</w:t>
      </w:r>
      <w:r>
        <w:rPr>
          <w:rFonts w:eastAsia="宋体" w:hint="eastAsia"/>
        </w:rPr>
        <w:t>时会使用</w:t>
      </w:r>
      <w:r>
        <w:rPr>
          <w:rFonts w:eastAsia="宋体" w:hint="eastAsia"/>
        </w:rPr>
        <w:t>DNS</w:t>
      </w:r>
      <w:r>
        <w:rPr>
          <w:rFonts w:eastAsia="宋体" w:hint="eastAsia"/>
        </w:rPr>
        <w:t>协议</w:t>
      </w:r>
      <w:r>
        <w:rPr>
          <w:rFonts w:eastAsia="宋体" w:hint="eastAsia"/>
        </w:rPr>
        <w:t>)</w:t>
      </w:r>
      <w:r>
        <w:rPr>
          <w:rFonts w:eastAsia="宋体" w:hint="eastAsia"/>
        </w:rPr>
        <w:t>，因此通过</w:t>
      </w:r>
      <w:r>
        <w:rPr>
          <w:rFonts w:eastAsia="宋体" w:hint="eastAsia"/>
        </w:rPr>
        <w:t>DNS</w:t>
      </w:r>
      <w:r>
        <w:rPr>
          <w:rFonts w:eastAsia="宋体" w:hint="eastAsia"/>
        </w:rPr>
        <w:t>流量识别安全威胁，可以涵盖绝大多数恶意行为。此外</w:t>
      </w:r>
      <w:r>
        <w:rPr>
          <w:rFonts w:eastAsia="宋体" w:hint="eastAsia"/>
        </w:rPr>
        <w:t>DNS</w:t>
      </w:r>
      <w:r>
        <w:rPr>
          <w:rFonts w:eastAsia="宋体" w:hint="eastAsia"/>
        </w:rPr>
        <w:t>流量天然具有接入成本低、部署简单、可大规模扩展等优势。</w:t>
      </w:r>
    </w:p>
    <w:p w:rsidR="007B6730" w:rsidRDefault="00000000">
      <w:pPr>
        <w:spacing w:line="360" w:lineRule="auto"/>
        <w:ind w:firstLine="420"/>
        <w:rPr>
          <w:rFonts w:eastAsia="宋体"/>
        </w:rPr>
      </w:pPr>
      <w:r>
        <w:rPr>
          <w:rFonts w:eastAsia="宋体" w:hint="eastAsia"/>
        </w:rPr>
        <w:t>客户将</w:t>
      </w:r>
      <w:r>
        <w:rPr>
          <w:rFonts w:eastAsia="宋体" w:hint="eastAsia"/>
        </w:rPr>
        <w:t>DNS</w:t>
      </w:r>
      <w:r>
        <w:rPr>
          <w:rFonts w:eastAsia="宋体" w:hint="eastAsia"/>
        </w:rPr>
        <w:t>流量接入系统后，可快速获得以下几个能力：</w:t>
      </w:r>
    </w:p>
    <w:p w:rsidR="007B6730" w:rsidRDefault="00000000">
      <w:pPr>
        <w:pStyle w:val="af3"/>
        <w:numPr>
          <w:ilvl w:val="0"/>
          <w:numId w:val="2"/>
        </w:numPr>
        <w:spacing w:line="360" w:lineRule="auto"/>
        <w:ind w:firstLineChars="0"/>
        <w:rPr>
          <w:rFonts w:eastAsia="宋体"/>
        </w:rPr>
      </w:pPr>
      <w:r>
        <w:rPr>
          <w:rFonts w:eastAsia="宋体" w:hint="eastAsia"/>
        </w:rPr>
        <w:t>整体安全态势感知能力</w:t>
      </w:r>
    </w:p>
    <w:p w:rsidR="007B6730" w:rsidRDefault="00000000">
      <w:pPr>
        <w:pStyle w:val="af3"/>
        <w:numPr>
          <w:ilvl w:val="0"/>
          <w:numId w:val="2"/>
        </w:numPr>
        <w:spacing w:line="360" w:lineRule="auto"/>
        <w:ind w:firstLineChars="0"/>
        <w:rPr>
          <w:rFonts w:eastAsia="宋体"/>
        </w:rPr>
      </w:pPr>
      <w:r>
        <w:rPr>
          <w:rFonts w:eastAsia="宋体" w:hint="eastAsia"/>
        </w:rPr>
        <w:t>已知威胁、未知威胁检测能力</w:t>
      </w:r>
    </w:p>
    <w:p w:rsidR="007B6730" w:rsidRDefault="00000000">
      <w:pPr>
        <w:pStyle w:val="af3"/>
        <w:numPr>
          <w:ilvl w:val="0"/>
          <w:numId w:val="2"/>
        </w:numPr>
        <w:spacing w:line="360" w:lineRule="auto"/>
        <w:ind w:firstLineChars="0"/>
        <w:rPr>
          <w:rFonts w:eastAsia="宋体"/>
        </w:rPr>
      </w:pPr>
      <w:r>
        <w:rPr>
          <w:rFonts w:eastAsia="宋体" w:hint="eastAsia"/>
        </w:rPr>
        <w:t>威胁分析、威胁溯源能力</w:t>
      </w:r>
    </w:p>
    <w:p w:rsidR="007B6730" w:rsidRDefault="00000000">
      <w:pPr>
        <w:pStyle w:val="af3"/>
        <w:numPr>
          <w:ilvl w:val="0"/>
          <w:numId w:val="2"/>
        </w:numPr>
        <w:spacing w:line="360" w:lineRule="auto"/>
        <w:ind w:firstLineChars="0"/>
        <w:rPr>
          <w:rFonts w:eastAsia="宋体"/>
        </w:rPr>
      </w:pPr>
      <w:r>
        <w:rPr>
          <w:rFonts w:eastAsia="宋体" w:hint="eastAsia"/>
        </w:rPr>
        <w:t>资产可视化、</w:t>
      </w:r>
      <w:r>
        <w:rPr>
          <w:rFonts w:eastAsia="宋体" w:hint="eastAsia"/>
        </w:rPr>
        <w:t>DNS</w:t>
      </w:r>
      <w:r>
        <w:rPr>
          <w:rFonts w:eastAsia="宋体" w:hint="eastAsia"/>
        </w:rPr>
        <w:t>流量可视化能力</w:t>
      </w:r>
    </w:p>
    <w:p w:rsidR="007B6730" w:rsidRDefault="00000000">
      <w:pPr>
        <w:spacing w:line="360" w:lineRule="auto"/>
        <w:ind w:firstLine="420"/>
        <w:rPr>
          <w:rFonts w:eastAsia="宋体"/>
        </w:rPr>
      </w:pPr>
      <w:r>
        <w:rPr>
          <w:rFonts w:eastAsia="宋体" w:hint="eastAsia"/>
        </w:rPr>
        <w:t>同时为了便于定位失陷资产，实现精准威胁溯源和</w:t>
      </w:r>
      <w:proofErr w:type="gramStart"/>
      <w:r>
        <w:rPr>
          <w:rFonts w:eastAsia="宋体" w:hint="eastAsia"/>
        </w:rPr>
        <w:t>研判</w:t>
      </w:r>
      <w:proofErr w:type="gramEnd"/>
      <w:r>
        <w:rPr>
          <w:rFonts w:eastAsia="宋体" w:hint="eastAsia"/>
        </w:rPr>
        <w:t>，系统缺省还要求接入</w:t>
      </w:r>
      <w:r>
        <w:rPr>
          <w:rFonts w:eastAsia="宋体" w:hint="eastAsia"/>
        </w:rPr>
        <w:t>DHCP</w:t>
      </w:r>
      <w:r>
        <w:rPr>
          <w:rFonts w:eastAsia="宋体" w:hint="eastAsia"/>
        </w:rPr>
        <w:t>流量，通过</w:t>
      </w:r>
      <w:r>
        <w:rPr>
          <w:rFonts w:eastAsia="宋体" w:hint="eastAsia"/>
        </w:rPr>
        <w:t>DHCP</w:t>
      </w:r>
      <w:r>
        <w:rPr>
          <w:rFonts w:eastAsia="宋体" w:hint="eastAsia"/>
        </w:rPr>
        <w:t>流量可以定位具体资产名，帮助识别企业网络结构。</w:t>
      </w:r>
    </w:p>
    <w:p w:rsidR="007B6730" w:rsidRDefault="00000000">
      <w:pPr>
        <w:pStyle w:val="2"/>
        <w:rPr>
          <w:rFonts w:eastAsia="宋体"/>
        </w:rPr>
      </w:pPr>
      <w:bookmarkStart w:id="2" w:name="_Toc79755999"/>
      <w:r>
        <w:rPr>
          <w:rFonts w:eastAsia="宋体" w:hint="eastAsia"/>
        </w:rPr>
        <w:t>1.2</w:t>
      </w:r>
      <w:r>
        <w:rPr>
          <w:rFonts w:eastAsia="宋体" w:hint="eastAsia"/>
        </w:rPr>
        <w:t>总体技术方案</w:t>
      </w:r>
      <w:bookmarkEnd w:id="2"/>
    </w:p>
    <w:p w:rsidR="007B6730" w:rsidRDefault="00000000">
      <w:pPr>
        <w:wordWrap w:val="0"/>
        <w:spacing w:line="360" w:lineRule="auto"/>
        <w:ind w:firstLineChars="177" w:firstLine="425"/>
        <w:rPr>
          <w:rFonts w:eastAsia="宋体"/>
        </w:rPr>
      </w:pP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hint="eastAsia"/>
        </w:rPr>
        <w:t>的核心逻辑是通过对</w:t>
      </w:r>
      <w:r>
        <w:rPr>
          <w:rFonts w:eastAsia="宋体" w:hint="eastAsia"/>
        </w:rPr>
        <w:t>DNS</w:t>
      </w:r>
      <w:r>
        <w:rPr>
          <w:rFonts w:eastAsia="宋体" w:hint="eastAsia"/>
        </w:rPr>
        <w:t>流量的层层过滤、计算、关联、实现已知威胁和未知威胁的检测，并通过高交互</w:t>
      </w:r>
      <w:r>
        <w:rPr>
          <w:rFonts w:eastAsia="宋体" w:hint="eastAsia"/>
        </w:rPr>
        <w:t>WEB</w:t>
      </w:r>
      <w:r>
        <w:rPr>
          <w:rFonts w:eastAsia="宋体" w:hint="eastAsia"/>
        </w:rPr>
        <w:t>系统，支持对威胁的分析、</w:t>
      </w:r>
      <w:proofErr w:type="gramStart"/>
      <w:r>
        <w:rPr>
          <w:rFonts w:eastAsia="宋体" w:hint="eastAsia"/>
        </w:rPr>
        <w:t>研</w:t>
      </w:r>
      <w:proofErr w:type="gramEnd"/>
      <w:r>
        <w:rPr>
          <w:rFonts w:eastAsia="宋体" w:hint="eastAsia"/>
        </w:rPr>
        <w:t>判、溯源。为了满足这一目标，系统总体分为云端、后端、前端三部分。云端负责情报赋能，对接</w:t>
      </w:r>
      <w:r>
        <w:rPr>
          <w:rFonts w:eastAsia="宋体" w:hint="eastAsia"/>
        </w:rPr>
        <w:t>360</w:t>
      </w:r>
      <w:r>
        <w:rPr>
          <w:rFonts w:eastAsia="宋体" w:hint="eastAsia"/>
        </w:rPr>
        <w:t>云端安全大脑和</w:t>
      </w:r>
      <w:r>
        <w:rPr>
          <w:rFonts w:eastAsia="宋体" w:hint="eastAsia"/>
        </w:rPr>
        <w:t xml:space="preserve">360 </w:t>
      </w:r>
      <w:r>
        <w:rPr>
          <w:rFonts w:eastAsia="宋体" w:hint="eastAsia"/>
        </w:rPr>
        <w:t>网络安全研究院的情报平台，获取实时</w:t>
      </w:r>
      <w:r>
        <w:rPr>
          <w:rFonts w:eastAsia="宋体" w:hint="eastAsia"/>
        </w:rPr>
        <w:t>Io</w:t>
      </w:r>
      <w:r>
        <w:rPr>
          <w:rFonts w:eastAsia="宋体"/>
        </w:rPr>
        <w:t>C</w:t>
      </w:r>
      <w:r>
        <w:rPr>
          <w:rFonts w:eastAsia="宋体" w:hint="eastAsia"/>
        </w:rPr>
        <w:t>情报和各类威胁</w:t>
      </w:r>
      <w:proofErr w:type="gramStart"/>
      <w:r>
        <w:rPr>
          <w:rFonts w:eastAsia="宋体" w:hint="eastAsia"/>
        </w:rPr>
        <w:t>研</w:t>
      </w:r>
      <w:proofErr w:type="gramEnd"/>
      <w:r>
        <w:rPr>
          <w:rFonts w:eastAsia="宋体" w:hint="eastAsia"/>
        </w:rPr>
        <w:t>判情报。后端本质是一个数据处理平台，包括数据采集、数据计算、数据存储等子系统，追求高效稳定，可扩展。前端是一个高交互</w:t>
      </w:r>
      <w:r>
        <w:rPr>
          <w:rFonts w:eastAsia="宋体"/>
        </w:rPr>
        <w:t>WEB</w:t>
      </w:r>
      <w:r>
        <w:rPr>
          <w:rFonts w:eastAsia="宋体" w:hint="eastAsia"/>
        </w:rPr>
        <w:t>平台，支持</w:t>
      </w:r>
      <w:r>
        <w:rPr>
          <w:rFonts w:eastAsia="宋体" w:cs="宋体" w:hint="eastAsia"/>
        </w:rPr>
        <w:t>功能强大的</w:t>
      </w:r>
      <w:r>
        <w:rPr>
          <w:rFonts w:eastAsia="宋体" w:hint="eastAsia"/>
        </w:rPr>
        <w:t>威胁分析和高质量可视化模块。</w:t>
      </w:r>
    </w:p>
    <w:p w:rsidR="007B6730" w:rsidRDefault="00000000">
      <w:pPr>
        <w:wordWrap w:val="0"/>
        <w:spacing w:line="360" w:lineRule="auto"/>
        <w:ind w:firstLineChars="177" w:firstLine="425"/>
        <w:rPr>
          <w:rFonts w:eastAsia="宋体"/>
        </w:rPr>
      </w:pPr>
      <w:r>
        <w:rPr>
          <w:rFonts w:eastAsia="宋体" w:hint="eastAsia"/>
        </w:rPr>
        <w:t>产品整体采用分布式系统架构，由多个子系统组成，所有子系统低耦合、高内聚，子系统之间通过</w:t>
      </w:r>
      <w:r>
        <w:rPr>
          <w:rFonts w:eastAsia="宋体" w:hint="eastAsia"/>
        </w:rPr>
        <w:t>Kaf</w:t>
      </w:r>
      <w:r>
        <w:rPr>
          <w:rFonts w:eastAsia="宋体"/>
        </w:rPr>
        <w:t>k</w:t>
      </w:r>
      <w:r>
        <w:rPr>
          <w:rFonts w:eastAsia="宋体" w:hint="eastAsia"/>
        </w:rPr>
        <w:t>a</w:t>
      </w:r>
      <w:r>
        <w:rPr>
          <w:rFonts w:eastAsia="宋体" w:hint="eastAsia"/>
        </w:rPr>
        <w:t>消息队列和</w:t>
      </w:r>
      <w:r>
        <w:rPr>
          <w:rFonts w:eastAsia="宋体" w:hint="eastAsia"/>
        </w:rPr>
        <w:t>Restful API</w:t>
      </w:r>
      <w:r>
        <w:rPr>
          <w:rFonts w:eastAsia="宋体" w:hint="eastAsia"/>
        </w:rPr>
        <w:t>通信。通过分布式架构，平台具有水平扩展、高可用的优点，可根据不同客户规模、不同流量大小，灵活设计单机方案或集群方案。对于中小型客户，可以通过单机模式快速实现部署，成本低、</w:t>
      </w:r>
      <w:r>
        <w:rPr>
          <w:rFonts w:eastAsia="宋体" w:cs="宋体" w:hint="eastAsia"/>
        </w:rPr>
        <w:t>接入快</w:t>
      </w:r>
      <w:r>
        <w:rPr>
          <w:rFonts w:eastAsia="宋体" w:hint="eastAsia"/>
        </w:rPr>
        <w:t>。对于大型、超大型企业客户，可以利用分布式设计的优势，在不对产品架构、代码做任何调整的情况下，仅通过新增硬件资源就可以实现数据处理能力、数据计算能力、数据存储能力、数据分析能力的线性提升，满足大型、超大型企业的业务需求。且分布式设计可轻易实现高可用，通过冗余备份，保证个别设备</w:t>
      </w:r>
      <w:proofErr w:type="gramStart"/>
      <w:r>
        <w:rPr>
          <w:rFonts w:eastAsia="宋体" w:hint="eastAsia"/>
        </w:rPr>
        <w:t>宕</w:t>
      </w:r>
      <w:proofErr w:type="gramEnd"/>
      <w:r>
        <w:rPr>
          <w:rFonts w:eastAsia="宋体" w:hint="eastAsia"/>
        </w:rPr>
        <w:t>机的情况下，平台同样能平稳运行、数据安全不丢失。</w:t>
      </w:r>
    </w:p>
    <w:p w:rsidR="007B6730" w:rsidRDefault="00000000">
      <w:pPr>
        <w:rPr>
          <w:rFonts w:eastAsia="宋体"/>
        </w:rPr>
      </w:pPr>
      <w:r>
        <w:rPr>
          <w:rFonts w:eastAsia="宋体"/>
        </w:rPr>
        <w:br w:type="page"/>
      </w:r>
    </w:p>
    <w:p w:rsidR="007B6730" w:rsidRDefault="00000000">
      <w:pPr>
        <w:pStyle w:val="1"/>
        <w:numPr>
          <w:ilvl w:val="0"/>
          <w:numId w:val="1"/>
        </w:numPr>
      </w:pPr>
      <w:bookmarkStart w:id="3" w:name="_Toc79756000"/>
      <w:r>
        <w:rPr>
          <w:rFonts w:hint="eastAsia"/>
        </w:rPr>
        <w:t>子系统描述</w:t>
      </w:r>
      <w:bookmarkEnd w:id="3"/>
    </w:p>
    <w:p w:rsidR="007B6730" w:rsidRDefault="00000000">
      <w:pPr>
        <w:wordWrap w:val="0"/>
        <w:spacing w:line="360" w:lineRule="auto"/>
        <w:ind w:firstLine="420"/>
        <w:rPr>
          <w:rFonts w:eastAsia="宋体"/>
        </w:rPr>
      </w:pP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hint="eastAsia"/>
        </w:rPr>
        <w:t>由多个子系统组成，</w:t>
      </w:r>
      <w:r>
        <w:rPr>
          <w:rFonts w:eastAsia="宋体" w:hint="eastAsia"/>
        </w:rPr>
        <w:t>DNS</w:t>
      </w:r>
      <w:r>
        <w:rPr>
          <w:rFonts w:eastAsia="宋体" w:hint="eastAsia"/>
        </w:rPr>
        <w:t>流量经采集引擎进入系统后，会在多个子系统间流动，被层层解析、标注、分类、关联、检测、存储，最终输出已知威胁和未知威胁告警。根据各子系统在整个产品架构中的功能划分，可以分为五个子系统：</w:t>
      </w:r>
    </w:p>
    <w:p w:rsidR="007B6730" w:rsidRDefault="00000000">
      <w:pPr>
        <w:pStyle w:val="af3"/>
        <w:numPr>
          <w:ilvl w:val="0"/>
          <w:numId w:val="3"/>
        </w:numPr>
        <w:spacing w:line="360" w:lineRule="auto"/>
        <w:ind w:firstLineChars="0"/>
        <w:rPr>
          <w:rFonts w:eastAsia="宋体"/>
        </w:rPr>
      </w:pPr>
      <w:r>
        <w:rPr>
          <w:rFonts w:eastAsia="宋体" w:hint="eastAsia"/>
        </w:rPr>
        <w:t>数据处理平台</w:t>
      </w:r>
    </w:p>
    <w:p w:rsidR="007B6730" w:rsidRDefault="00000000">
      <w:pPr>
        <w:pStyle w:val="af3"/>
        <w:numPr>
          <w:ilvl w:val="0"/>
          <w:numId w:val="3"/>
        </w:numPr>
        <w:spacing w:line="360" w:lineRule="auto"/>
        <w:ind w:firstLineChars="0"/>
        <w:rPr>
          <w:rFonts w:eastAsia="宋体"/>
        </w:rPr>
      </w:pPr>
      <w:r>
        <w:rPr>
          <w:rFonts w:eastAsia="宋体" w:hint="eastAsia"/>
        </w:rPr>
        <w:t>计算平台</w:t>
      </w:r>
    </w:p>
    <w:p w:rsidR="007B6730" w:rsidRDefault="00000000">
      <w:pPr>
        <w:pStyle w:val="af3"/>
        <w:numPr>
          <w:ilvl w:val="0"/>
          <w:numId w:val="3"/>
        </w:numPr>
        <w:spacing w:line="360" w:lineRule="auto"/>
        <w:ind w:firstLineChars="0"/>
        <w:rPr>
          <w:rFonts w:eastAsia="宋体"/>
        </w:rPr>
      </w:pPr>
      <w:r>
        <w:rPr>
          <w:rFonts w:eastAsia="宋体" w:hint="eastAsia"/>
        </w:rPr>
        <w:t>存储平台</w:t>
      </w:r>
    </w:p>
    <w:p w:rsidR="007B6730" w:rsidRDefault="00000000">
      <w:pPr>
        <w:pStyle w:val="af3"/>
        <w:numPr>
          <w:ilvl w:val="0"/>
          <w:numId w:val="3"/>
        </w:numPr>
        <w:spacing w:line="360" w:lineRule="auto"/>
        <w:ind w:firstLineChars="0"/>
        <w:rPr>
          <w:rFonts w:eastAsia="宋体"/>
        </w:rPr>
      </w:pPr>
      <w:r>
        <w:rPr>
          <w:rFonts w:eastAsia="宋体" w:hint="eastAsia"/>
        </w:rPr>
        <w:t>WEB</w:t>
      </w:r>
      <w:r>
        <w:rPr>
          <w:rFonts w:eastAsia="宋体" w:hint="eastAsia"/>
        </w:rPr>
        <w:t>平台</w:t>
      </w:r>
    </w:p>
    <w:p w:rsidR="007B6730" w:rsidRDefault="00000000">
      <w:pPr>
        <w:pStyle w:val="af3"/>
        <w:numPr>
          <w:ilvl w:val="0"/>
          <w:numId w:val="3"/>
        </w:numPr>
        <w:spacing w:line="360" w:lineRule="auto"/>
        <w:ind w:firstLineChars="0"/>
        <w:rPr>
          <w:rFonts w:eastAsia="宋体"/>
        </w:rPr>
      </w:pPr>
      <w:r>
        <w:rPr>
          <w:rFonts w:eastAsia="宋体" w:hint="eastAsia"/>
        </w:rPr>
        <w:t>基础架构、监控平台</w:t>
      </w:r>
    </w:p>
    <w:p w:rsidR="007B6730" w:rsidRDefault="00000000">
      <w:pPr>
        <w:wordWrap w:val="0"/>
        <w:spacing w:line="360" w:lineRule="auto"/>
        <w:ind w:firstLine="420"/>
        <w:rPr>
          <w:rFonts w:eastAsia="宋体"/>
        </w:rPr>
      </w:pPr>
      <w:r>
        <w:rPr>
          <w:rFonts w:eastAsia="宋体" w:hint="eastAsia"/>
        </w:rPr>
        <w:t>不同的子系统根据定位不同又由多个模块组成，例如计算平台包含实时</w:t>
      </w:r>
      <w:r>
        <w:rPr>
          <w:rFonts w:eastAsia="宋体" w:cs="宋体" w:hint="eastAsia"/>
        </w:rPr>
        <w:t>检测引擎</w:t>
      </w:r>
      <w:r>
        <w:rPr>
          <w:rFonts w:eastAsia="宋体" w:hint="eastAsia"/>
        </w:rPr>
        <w:t>和</w:t>
      </w:r>
      <w:r>
        <w:rPr>
          <w:rFonts w:eastAsia="宋体" w:cs="宋体" w:hint="eastAsia"/>
        </w:rPr>
        <w:t>异步分析引擎</w:t>
      </w:r>
      <w:r>
        <w:rPr>
          <w:rFonts w:eastAsia="宋体" w:hint="eastAsia"/>
        </w:rPr>
        <w:t>。下图为多个子系统间的整体架构设计，接下来章节将会逐一展开，分别介绍每一个子系统的功能定位，技术实现。</w:t>
      </w:r>
    </w:p>
    <w:p w:rsidR="007B6730" w:rsidRDefault="00000000">
      <w:pPr>
        <w:rPr>
          <w:rFonts w:eastAsia="宋体"/>
          <w:vertAlign w:val="subscript"/>
        </w:rPr>
      </w:pPr>
      <w:r>
        <w:rPr>
          <w:rFonts w:eastAsia="宋体"/>
          <w:noProof/>
        </w:rPr>
        <w:drawing>
          <wp:inline distT="0" distB="0" distL="0" distR="0" wp14:anchorId="595AA734" wp14:editId="05CD634A">
            <wp:extent cx="5274310" cy="3129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274310" cy="3129915"/>
                    </a:xfrm>
                    <a:prstGeom prst="rect">
                      <a:avLst/>
                    </a:prstGeom>
                  </pic:spPr>
                </pic:pic>
              </a:graphicData>
            </a:graphic>
          </wp:inline>
        </w:drawing>
      </w:r>
    </w:p>
    <w:p w:rsidR="007B6730" w:rsidRDefault="007B6730">
      <w:pPr>
        <w:rPr>
          <w:rFonts w:eastAsia="宋体"/>
          <w:vertAlign w:val="subscript"/>
        </w:rPr>
      </w:pPr>
    </w:p>
    <w:p w:rsidR="007B6730" w:rsidRDefault="00000000">
      <w:pPr>
        <w:pStyle w:val="2"/>
        <w:rPr>
          <w:rFonts w:eastAsia="宋体"/>
        </w:rPr>
      </w:pPr>
      <w:bookmarkStart w:id="4" w:name="_Toc79756001"/>
      <w:r>
        <w:rPr>
          <w:rFonts w:eastAsia="宋体" w:hint="eastAsia"/>
        </w:rPr>
        <w:t>2.1</w:t>
      </w:r>
      <w:r>
        <w:rPr>
          <w:rFonts w:eastAsia="宋体" w:hint="eastAsia"/>
        </w:rPr>
        <w:t>数据处理平台</w:t>
      </w:r>
      <w:bookmarkEnd w:id="4"/>
    </w:p>
    <w:p w:rsidR="007B6730" w:rsidRDefault="00000000">
      <w:pPr>
        <w:spacing w:line="360" w:lineRule="auto"/>
        <w:ind w:firstLine="420"/>
        <w:rPr>
          <w:rFonts w:eastAsia="宋体"/>
        </w:rPr>
      </w:pPr>
      <w:r>
        <w:rPr>
          <w:rFonts w:eastAsia="宋体" w:hint="eastAsia"/>
        </w:rPr>
        <w:t>数据处理平台主要负责数据采集、数据预处理、数据标注、数据入库等工作。根据他们负责的功能不同、技术实现不同、开发语言不同，可以分为数据采集引擎和数据预处理引擎。</w:t>
      </w:r>
    </w:p>
    <w:p w:rsidR="007B6730" w:rsidRDefault="00000000">
      <w:pPr>
        <w:pStyle w:val="3"/>
        <w:numPr>
          <w:ilvl w:val="2"/>
          <w:numId w:val="1"/>
        </w:numPr>
        <w:rPr>
          <w:rFonts w:eastAsia="宋体"/>
        </w:rPr>
      </w:pPr>
      <w:bookmarkStart w:id="5" w:name="_Toc79756002"/>
      <w:r>
        <w:rPr>
          <w:rFonts w:eastAsia="宋体" w:hint="eastAsia"/>
        </w:rPr>
        <w:t>数据采集引擎</w:t>
      </w:r>
      <w:bookmarkEnd w:id="5"/>
    </w:p>
    <w:p w:rsidR="007B6730" w:rsidRDefault="00000000">
      <w:pPr>
        <w:wordWrap w:val="0"/>
        <w:spacing w:line="360" w:lineRule="auto"/>
        <w:ind w:firstLine="420"/>
        <w:rPr>
          <w:rFonts w:eastAsia="宋体" w:cs="宋体"/>
        </w:rPr>
      </w:pP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cs="宋体" w:hint="eastAsia"/>
        </w:rPr>
        <w:t>的数据接入方式有两种：分光镜像和</w:t>
      </w:r>
      <w:r>
        <w:rPr>
          <w:rFonts w:eastAsia="宋体" w:cs="宋体" w:hint="eastAsia"/>
        </w:rPr>
        <w:t>syslog</w:t>
      </w:r>
      <w:r>
        <w:rPr>
          <w:rFonts w:eastAsia="宋体" w:cs="宋体" w:hint="eastAsia"/>
        </w:rPr>
        <w:t>日志。分光镜像的场景下，</w:t>
      </w:r>
      <w:r>
        <w:rPr>
          <w:rFonts w:eastAsia="宋体" w:hint="eastAsia"/>
        </w:rPr>
        <w:t>数据采集引擎负责</w:t>
      </w:r>
      <w:r>
        <w:rPr>
          <w:rFonts w:eastAsia="宋体" w:hint="eastAsia"/>
        </w:rPr>
        <w:t>DNS</w:t>
      </w:r>
      <w:r>
        <w:rPr>
          <w:rFonts w:eastAsia="宋体" w:hint="eastAsia"/>
        </w:rPr>
        <w:t>和</w:t>
      </w:r>
      <w:r>
        <w:rPr>
          <w:rFonts w:eastAsia="宋体" w:hint="eastAsia"/>
        </w:rPr>
        <w:t>DHCP</w:t>
      </w:r>
      <w:r>
        <w:rPr>
          <w:rFonts w:eastAsia="宋体" w:hint="eastAsia"/>
        </w:rPr>
        <w:t>分光流量的抓包、报文重组、协议还原等工作，解析完成的</w:t>
      </w:r>
      <w:r>
        <w:rPr>
          <w:rFonts w:eastAsia="宋体" w:hint="eastAsia"/>
        </w:rPr>
        <w:t>DNS</w:t>
      </w:r>
      <w:r>
        <w:rPr>
          <w:rFonts w:eastAsia="宋体" w:hint="eastAsia"/>
        </w:rPr>
        <w:t>流量和</w:t>
      </w:r>
      <w:r>
        <w:rPr>
          <w:rFonts w:eastAsia="宋体" w:hint="eastAsia"/>
        </w:rPr>
        <w:t>DHCP</w:t>
      </w:r>
      <w:r>
        <w:rPr>
          <w:rFonts w:eastAsia="宋体" w:hint="eastAsia"/>
        </w:rPr>
        <w:t>流量，会以文本的形式发送到</w:t>
      </w:r>
      <w:r>
        <w:rPr>
          <w:rFonts w:eastAsia="宋体" w:hint="eastAsia"/>
        </w:rPr>
        <w:t>Kafka</w:t>
      </w:r>
      <w:r>
        <w:rPr>
          <w:rFonts w:eastAsia="宋体" w:hint="eastAsia"/>
        </w:rPr>
        <w:t>队列，交由下游数据处理引擎继续处理。</w:t>
      </w:r>
      <w:r>
        <w:rPr>
          <w:rFonts w:eastAsia="宋体" w:hint="eastAsia"/>
        </w:rPr>
        <w:t>sy</w:t>
      </w:r>
      <w:r>
        <w:rPr>
          <w:rFonts w:eastAsia="宋体"/>
        </w:rPr>
        <w:t>slog</w:t>
      </w:r>
      <w:r>
        <w:rPr>
          <w:rFonts w:eastAsia="宋体" w:cs="宋体" w:hint="eastAsia"/>
        </w:rPr>
        <w:t>场景下，</w:t>
      </w:r>
      <w:r>
        <w:rPr>
          <w:rFonts w:eastAsia="宋体" w:hint="eastAsia"/>
        </w:rPr>
        <w:t>数据采集引擎</w:t>
      </w:r>
      <w:r>
        <w:rPr>
          <w:rFonts w:eastAsia="宋体" w:cs="宋体" w:hint="eastAsia"/>
        </w:rPr>
        <w:t>负责接收</w:t>
      </w:r>
      <w:r>
        <w:rPr>
          <w:rFonts w:eastAsia="宋体" w:cs="宋体" w:hint="eastAsia"/>
        </w:rPr>
        <w:t>syslog</w:t>
      </w:r>
      <w:r>
        <w:rPr>
          <w:rFonts w:eastAsia="宋体" w:cs="宋体" w:hint="eastAsia"/>
        </w:rPr>
        <w:t>发来的</w:t>
      </w:r>
      <w:r>
        <w:rPr>
          <w:rFonts w:eastAsia="宋体" w:cs="宋体" w:hint="eastAsia"/>
        </w:rPr>
        <w:t>DNS</w:t>
      </w:r>
      <w:r>
        <w:rPr>
          <w:rFonts w:eastAsia="宋体" w:cs="宋体" w:hint="eastAsia"/>
        </w:rPr>
        <w:t>服务器日志，并发送到</w:t>
      </w:r>
      <w:r>
        <w:rPr>
          <w:rFonts w:eastAsia="宋体" w:cs="宋体" w:hint="eastAsia"/>
        </w:rPr>
        <w:t>Kafka</w:t>
      </w:r>
      <w:r>
        <w:rPr>
          <w:rFonts w:eastAsia="宋体" w:cs="宋体" w:hint="eastAsia"/>
        </w:rPr>
        <w:t>队列。</w:t>
      </w:r>
    </w:p>
    <w:p w:rsidR="007B6730" w:rsidRDefault="00000000">
      <w:pPr>
        <w:wordWrap w:val="0"/>
        <w:spacing w:line="360" w:lineRule="auto"/>
        <w:ind w:firstLine="420"/>
        <w:rPr>
          <w:rFonts w:eastAsia="宋体"/>
        </w:rPr>
      </w:pPr>
      <w:r>
        <w:rPr>
          <w:rFonts w:eastAsia="宋体" w:cs="宋体" w:hint="eastAsia"/>
        </w:rPr>
        <w:t>分光镜像是我们的主要数据接入场景，因此接下来以分光镜像场景为例，介绍</w:t>
      </w:r>
      <w:r>
        <w:rPr>
          <w:rFonts w:eastAsia="宋体" w:hint="eastAsia"/>
        </w:rPr>
        <w:t>数据采集引擎的整体设计实现。</w:t>
      </w:r>
    </w:p>
    <w:p w:rsidR="007B6730" w:rsidRDefault="00000000">
      <w:pPr>
        <w:ind w:firstLine="420"/>
        <w:rPr>
          <w:rFonts w:eastAsia="宋体"/>
        </w:rPr>
      </w:pPr>
      <w:r>
        <w:rPr>
          <w:rFonts w:eastAsia="宋体"/>
          <w:noProof/>
        </w:rPr>
        <w:drawing>
          <wp:inline distT="0" distB="0" distL="0" distR="0" wp14:anchorId="3366C8DA" wp14:editId="09342B2A">
            <wp:extent cx="5274310" cy="3076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74310" cy="3076575"/>
                    </a:xfrm>
                    <a:prstGeom prst="rect">
                      <a:avLst/>
                    </a:prstGeom>
                  </pic:spPr>
                </pic:pic>
              </a:graphicData>
            </a:graphic>
          </wp:inline>
        </w:drawing>
      </w:r>
    </w:p>
    <w:p w:rsidR="007B6730" w:rsidRDefault="00000000">
      <w:pPr>
        <w:wordWrap w:val="0"/>
        <w:spacing w:line="360" w:lineRule="auto"/>
        <w:ind w:firstLine="420"/>
        <w:rPr>
          <w:rFonts w:eastAsia="宋体"/>
        </w:rPr>
      </w:pPr>
      <w:r>
        <w:rPr>
          <w:rFonts w:eastAsia="宋体" w:hint="eastAsia"/>
        </w:rPr>
        <w:t>数据采集引擎为</w:t>
      </w:r>
      <w:r>
        <w:rPr>
          <w:rFonts w:eastAsia="宋体" w:hint="eastAsia"/>
        </w:rPr>
        <w:t>C</w:t>
      </w:r>
      <w:r>
        <w:rPr>
          <w:rFonts w:eastAsia="宋体" w:hint="eastAsia"/>
        </w:rPr>
        <w:t>语言实现，</w:t>
      </w:r>
      <w:proofErr w:type="gramStart"/>
      <w:r>
        <w:rPr>
          <w:rFonts w:eastAsia="宋体" w:hint="eastAsia"/>
        </w:rPr>
        <w:t>流量抓包部分</w:t>
      </w:r>
      <w:proofErr w:type="gramEnd"/>
      <w:r>
        <w:rPr>
          <w:rFonts w:eastAsia="宋体" w:hint="eastAsia"/>
        </w:rPr>
        <w:t>包含两个版本：</w:t>
      </w:r>
      <w:proofErr w:type="spellStart"/>
      <w:r>
        <w:rPr>
          <w:rFonts w:eastAsia="宋体"/>
        </w:rPr>
        <w:t>L</w:t>
      </w:r>
      <w:r>
        <w:rPr>
          <w:rFonts w:eastAsia="宋体" w:hint="eastAsia"/>
        </w:rPr>
        <w:t>ibpcap</w:t>
      </w:r>
      <w:proofErr w:type="spellEnd"/>
      <w:r>
        <w:rPr>
          <w:rFonts w:eastAsia="宋体" w:hint="eastAsia"/>
        </w:rPr>
        <w:t>和</w:t>
      </w:r>
      <w:proofErr w:type="spellStart"/>
      <w:r>
        <w:rPr>
          <w:rFonts w:eastAsia="宋体" w:hint="eastAsia"/>
        </w:rPr>
        <w:t>Netmap</w:t>
      </w:r>
      <w:proofErr w:type="spellEnd"/>
      <w:r>
        <w:rPr>
          <w:rFonts w:eastAsia="宋体" w:hint="eastAsia"/>
        </w:rPr>
        <w:t>，默认使用</w:t>
      </w:r>
      <w:proofErr w:type="spellStart"/>
      <w:r>
        <w:rPr>
          <w:rFonts w:eastAsia="宋体" w:hint="eastAsia"/>
        </w:rPr>
        <w:t>libpcap</w:t>
      </w:r>
      <w:proofErr w:type="spellEnd"/>
      <w:r>
        <w:rPr>
          <w:rFonts w:eastAsia="宋体" w:hint="eastAsia"/>
        </w:rPr>
        <w:t>版本，优点是工作在用户态，对硬件和操作系统无依赖，简单灵活，但性能不如</w:t>
      </w:r>
      <w:proofErr w:type="spellStart"/>
      <w:r>
        <w:rPr>
          <w:rFonts w:eastAsia="宋体"/>
        </w:rPr>
        <w:t>N</w:t>
      </w:r>
      <w:r>
        <w:rPr>
          <w:rFonts w:eastAsia="宋体" w:hint="eastAsia"/>
        </w:rPr>
        <w:t>etmap</w:t>
      </w:r>
      <w:proofErr w:type="spellEnd"/>
      <w:r>
        <w:rPr>
          <w:rFonts w:eastAsia="宋体" w:hint="eastAsia"/>
        </w:rPr>
        <w:t>。</w:t>
      </w:r>
      <w:proofErr w:type="spellStart"/>
      <w:r>
        <w:rPr>
          <w:rFonts w:eastAsia="宋体" w:hint="eastAsia"/>
        </w:rPr>
        <w:t>Netmap</w:t>
      </w:r>
      <w:proofErr w:type="spellEnd"/>
      <w:r>
        <w:rPr>
          <w:rFonts w:eastAsia="宋体" w:hint="eastAsia"/>
        </w:rPr>
        <w:t>支持更大</w:t>
      </w:r>
      <w:proofErr w:type="gramStart"/>
      <w:r>
        <w:rPr>
          <w:rFonts w:eastAsia="宋体" w:hint="eastAsia"/>
        </w:rPr>
        <w:t>流量抓</w:t>
      </w:r>
      <w:proofErr w:type="gramEnd"/>
      <w:r>
        <w:rPr>
          <w:rFonts w:eastAsia="宋体" w:hint="eastAsia"/>
        </w:rPr>
        <w:t>包解析，但需要重新编译网卡驱动，对硬件和操作系统有依赖，只有在</w:t>
      </w:r>
      <w:r>
        <w:rPr>
          <w:rFonts w:eastAsia="宋体" w:hint="eastAsia"/>
        </w:rPr>
        <w:t>DNS</w:t>
      </w:r>
      <w:r>
        <w:rPr>
          <w:rFonts w:eastAsia="宋体" w:hint="eastAsia"/>
        </w:rPr>
        <w:t>流量超过</w:t>
      </w:r>
      <w:r>
        <w:rPr>
          <w:rFonts w:eastAsia="宋体" w:hint="eastAsia"/>
        </w:rPr>
        <w:t>600</w:t>
      </w:r>
      <w:r>
        <w:rPr>
          <w:rFonts w:eastAsia="宋体"/>
        </w:rPr>
        <w:t xml:space="preserve">M </w:t>
      </w:r>
      <w:r>
        <w:rPr>
          <w:rFonts w:eastAsia="宋体" w:hint="eastAsia"/>
        </w:rPr>
        <w:t>bps</w:t>
      </w:r>
      <w:r>
        <w:rPr>
          <w:rFonts w:eastAsia="宋体" w:hint="eastAsia"/>
        </w:rPr>
        <w:t>才会考虑启用这一方案。不过相对于</w:t>
      </w:r>
      <w:r>
        <w:rPr>
          <w:rFonts w:eastAsia="宋体" w:hint="eastAsia"/>
        </w:rPr>
        <w:t>I</w:t>
      </w:r>
      <w:r>
        <w:rPr>
          <w:rFonts w:eastAsia="宋体"/>
        </w:rPr>
        <w:t>P</w:t>
      </w:r>
      <w:r>
        <w:rPr>
          <w:rFonts w:eastAsia="宋体" w:hint="eastAsia"/>
        </w:rPr>
        <w:t>S</w:t>
      </w:r>
      <w:r>
        <w:rPr>
          <w:rFonts w:eastAsia="宋体" w:hint="eastAsia"/>
        </w:rPr>
        <w:t>、全流量检测等设备，</w:t>
      </w:r>
      <w:r>
        <w:rPr>
          <w:rFonts w:eastAsia="宋体" w:hint="eastAsia"/>
        </w:rPr>
        <w:t>DNS</w:t>
      </w:r>
      <w:r>
        <w:rPr>
          <w:rFonts w:eastAsia="宋体" w:hint="eastAsia"/>
        </w:rPr>
        <w:t>流量通常仅占企业流量的</w:t>
      </w:r>
      <w:r>
        <w:rPr>
          <w:rFonts w:eastAsia="宋体" w:hint="eastAsia"/>
        </w:rPr>
        <w:t>1% - 1</w:t>
      </w:r>
      <w:r>
        <w:rPr>
          <w:rFonts w:eastAsia="宋体"/>
        </w:rPr>
        <w:t>‰</w:t>
      </w:r>
      <w:r>
        <w:rPr>
          <w:rFonts w:eastAsia="宋体"/>
        </w:rPr>
        <w:t>，</w:t>
      </w:r>
      <w:r>
        <w:rPr>
          <w:rFonts w:eastAsia="宋体" w:hint="eastAsia"/>
        </w:rPr>
        <w:t>因此缺省的</w:t>
      </w:r>
      <w:proofErr w:type="spellStart"/>
      <w:r>
        <w:rPr>
          <w:rFonts w:eastAsia="宋体" w:hint="eastAsia"/>
        </w:rPr>
        <w:t>libpcap</w:t>
      </w:r>
      <w:proofErr w:type="spellEnd"/>
      <w:r>
        <w:rPr>
          <w:rFonts w:eastAsia="宋体" w:hint="eastAsia"/>
        </w:rPr>
        <w:t>就可以满足绝大多数场景的需求。</w:t>
      </w:r>
    </w:p>
    <w:p w:rsidR="007B6730" w:rsidRDefault="007B6730">
      <w:pPr>
        <w:spacing w:line="360" w:lineRule="auto"/>
        <w:ind w:firstLine="420"/>
        <w:rPr>
          <w:rFonts w:eastAsia="宋体"/>
        </w:rPr>
      </w:pPr>
    </w:p>
    <w:p w:rsidR="007B6730" w:rsidRDefault="00000000">
      <w:pPr>
        <w:pStyle w:val="3"/>
        <w:numPr>
          <w:ilvl w:val="2"/>
          <w:numId w:val="1"/>
        </w:numPr>
        <w:rPr>
          <w:rFonts w:eastAsia="宋体"/>
        </w:rPr>
      </w:pPr>
      <w:bookmarkStart w:id="6" w:name="_Toc79756003"/>
      <w:r>
        <w:rPr>
          <w:rFonts w:eastAsia="宋体" w:hint="eastAsia"/>
        </w:rPr>
        <w:t>数据预处理引擎</w:t>
      </w:r>
      <w:bookmarkEnd w:id="6"/>
    </w:p>
    <w:p w:rsidR="007B6730" w:rsidRDefault="00000000">
      <w:pPr>
        <w:spacing w:line="360" w:lineRule="auto"/>
        <w:ind w:firstLine="420"/>
        <w:rPr>
          <w:rFonts w:eastAsia="宋体"/>
        </w:rPr>
      </w:pPr>
      <w:r>
        <w:rPr>
          <w:rFonts w:eastAsia="宋体" w:hint="eastAsia"/>
        </w:rPr>
        <w:t>数据预处理引擎本质是一个流式数据处理程序，实时</w:t>
      </w:r>
      <w:r>
        <w:rPr>
          <w:rFonts w:eastAsia="宋体" w:hint="eastAsia"/>
        </w:rPr>
        <w:t>DNS</w:t>
      </w:r>
      <w:r>
        <w:rPr>
          <w:rFonts w:eastAsia="宋体" w:hint="eastAsia"/>
        </w:rPr>
        <w:t>流量经采集引擎解析成文本格式之后进入</w:t>
      </w:r>
      <w:r>
        <w:rPr>
          <w:rFonts w:eastAsia="宋体" w:hint="eastAsia"/>
        </w:rPr>
        <w:t>Kafka</w:t>
      </w:r>
      <w:r>
        <w:rPr>
          <w:rFonts w:eastAsia="宋体" w:hint="eastAsia"/>
        </w:rPr>
        <w:t>，数据预处理引擎会实时从</w:t>
      </w:r>
      <w:proofErr w:type="spellStart"/>
      <w:r>
        <w:rPr>
          <w:rFonts w:eastAsia="宋体" w:hint="eastAsia"/>
        </w:rPr>
        <w:t>kafka</w:t>
      </w:r>
      <w:proofErr w:type="spellEnd"/>
      <w:r>
        <w:rPr>
          <w:rFonts w:eastAsia="宋体" w:hint="eastAsia"/>
        </w:rPr>
        <w:t>里面将数据消费出来，并实时对数据进行合并、过滤、标注、转换等</w:t>
      </w:r>
      <w:r>
        <w:rPr>
          <w:rFonts w:eastAsia="宋体" w:hint="eastAsia"/>
        </w:rPr>
        <w:t>ETL</w:t>
      </w:r>
      <w:r>
        <w:rPr>
          <w:rFonts w:eastAsia="宋体" w:hint="eastAsia"/>
        </w:rPr>
        <w:t>操作。预处理后的数据会分成两路，一路重新回到</w:t>
      </w:r>
      <w:proofErr w:type="spellStart"/>
      <w:r>
        <w:rPr>
          <w:rFonts w:eastAsia="宋体" w:hint="eastAsia"/>
        </w:rPr>
        <w:t>kafka</w:t>
      </w:r>
      <w:proofErr w:type="spellEnd"/>
      <w:r>
        <w:rPr>
          <w:rFonts w:eastAsia="宋体" w:hint="eastAsia"/>
        </w:rPr>
        <w:t>，由后续的实时检测引擎消费处理。另一路由数据入库程序，将数据批量写入</w:t>
      </w:r>
      <w:proofErr w:type="spellStart"/>
      <w:r>
        <w:rPr>
          <w:rFonts w:eastAsia="宋体" w:hint="eastAsia"/>
        </w:rPr>
        <w:t>Clickhouse</w:t>
      </w:r>
      <w:proofErr w:type="spellEnd"/>
      <w:r>
        <w:rPr>
          <w:rFonts w:eastAsia="宋体" w:hint="eastAsia"/>
        </w:rPr>
        <w:t>数据库集群。</w:t>
      </w:r>
    </w:p>
    <w:p w:rsidR="007B6730" w:rsidRDefault="00000000">
      <w:pPr>
        <w:ind w:firstLine="420"/>
        <w:rPr>
          <w:rFonts w:eastAsia="宋体"/>
        </w:rPr>
      </w:pPr>
      <w:r>
        <w:rPr>
          <w:rFonts w:eastAsia="宋体"/>
          <w:noProof/>
        </w:rPr>
        <w:drawing>
          <wp:inline distT="0" distB="0" distL="0" distR="0" wp14:anchorId="3168A72D" wp14:editId="16E236AD">
            <wp:extent cx="527431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274310" cy="2628900"/>
                    </a:xfrm>
                    <a:prstGeom prst="rect">
                      <a:avLst/>
                    </a:prstGeom>
                  </pic:spPr>
                </pic:pic>
              </a:graphicData>
            </a:graphic>
          </wp:inline>
        </w:drawing>
      </w:r>
    </w:p>
    <w:p w:rsidR="007B6730" w:rsidRDefault="00000000">
      <w:pPr>
        <w:spacing w:line="360" w:lineRule="auto"/>
        <w:ind w:firstLine="420"/>
        <w:rPr>
          <w:rFonts w:eastAsia="宋体"/>
        </w:rPr>
      </w:pPr>
      <w:r>
        <w:rPr>
          <w:rFonts w:eastAsia="宋体" w:hint="eastAsia"/>
        </w:rPr>
        <w:t>数据预处理引擎由</w:t>
      </w:r>
      <w:r>
        <w:rPr>
          <w:rFonts w:eastAsia="宋体" w:hint="eastAsia"/>
        </w:rPr>
        <w:t>GO</w:t>
      </w:r>
      <w:r>
        <w:rPr>
          <w:rFonts w:eastAsia="宋体" w:hint="eastAsia"/>
        </w:rPr>
        <w:t>语言开发，</w:t>
      </w:r>
      <w:r>
        <w:rPr>
          <w:rFonts w:eastAsia="宋体" w:hint="eastAsia"/>
        </w:rPr>
        <w:t>GO</w:t>
      </w:r>
      <w:r>
        <w:rPr>
          <w:rFonts w:eastAsia="宋体" w:hint="eastAsia"/>
        </w:rPr>
        <w:t>语言的并发编程、编译执行、自动内存回收等特性，非常符合数据预处理引擎对运行性能高、开发高效、流式处理模型的需求。</w:t>
      </w:r>
    </w:p>
    <w:p w:rsidR="007B6730" w:rsidRDefault="00000000">
      <w:pPr>
        <w:pStyle w:val="2"/>
        <w:rPr>
          <w:rFonts w:eastAsia="宋体"/>
        </w:rPr>
      </w:pPr>
      <w:bookmarkStart w:id="7" w:name="_Toc79756004"/>
      <w:r>
        <w:rPr>
          <w:rFonts w:eastAsia="宋体" w:hint="eastAsia"/>
        </w:rPr>
        <w:t>2.</w:t>
      </w:r>
      <w:r>
        <w:rPr>
          <w:rFonts w:eastAsia="宋体"/>
        </w:rPr>
        <w:t>2</w:t>
      </w:r>
      <w:r>
        <w:rPr>
          <w:rFonts w:eastAsia="宋体" w:hint="eastAsia"/>
        </w:rPr>
        <w:t>数据计算平台</w:t>
      </w:r>
      <w:bookmarkEnd w:id="7"/>
    </w:p>
    <w:p w:rsidR="007B6730" w:rsidRDefault="00000000">
      <w:pPr>
        <w:spacing w:line="360" w:lineRule="auto"/>
        <w:ind w:firstLine="420"/>
        <w:rPr>
          <w:rFonts w:eastAsia="宋体"/>
        </w:rPr>
      </w:pPr>
      <w:r>
        <w:rPr>
          <w:rFonts w:eastAsia="宋体" w:hint="eastAsia"/>
        </w:rPr>
        <w:t>计算平台是整个产品的核心系统，标注数据进入</w:t>
      </w:r>
      <w:r>
        <w:rPr>
          <w:rFonts w:eastAsia="宋体" w:hint="eastAsia"/>
        </w:rPr>
        <w:t>Kafka</w:t>
      </w:r>
      <w:r>
        <w:rPr>
          <w:rFonts w:eastAsia="宋体" w:hint="eastAsia"/>
        </w:rPr>
        <w:t>和</w:t>
      </w:r>
      <w:proofErr w:type="spellStart"/>
      <w:r>
        <w:rPr>
          <w:rFonts w:eastAsia="宋体" w:hint="eastAsia"/>
        </w:rPr>
        <w:t>Click</w:t>
      </w:r>
      <w:r>
        <w:rPr>
          <w:rFonts w:eastAsia="宋体"/>
        </w:rPr>
        <w:t>H</w:t>
      </w:r>
      <w:r>
        <w:rPr>
          <w:rFonts w:eastAsia="宋体" w:hint="eastAsia"/>
        </w:rPr>
        <w:t>ouse</w:t>
      </w:r>
      <w:proofErr w:type="spellEnd"/>
      <w:r>
        <w:rPr>
          <w:rFonts w:eastAsia="宋体" w:hint="eastAsia"/>
        </w:rPr>
        <w:t>后，计算平台会对客户的</w:t>
      </w:r>
      <w:r>
        <w:rPr>
          <w:rFonts w:eastAsia="宋体" w:hint="eastAsia"/>
        </w:rPr>
        <w:t>DNS</w:t>
      </w:r>
      <w:r>
        <w:rPr>
          <w:rFonts w:eastAsia="宋体" w:hint="eastAsia"/>
        </w:rPr>
        <w:t>流量进行各种维度的计算分析、情报关联、跑算法模型等，并实现威胁告警、用户行为分析、特征分析、资产识别等核心功能。计算平台根据功能不同，分为实时检测引擎和异步</w:t>
      </w:r>
      <w:r>
        <w:rPr>
          <w:rFonts w:eastAsia="宋体" w:cs="宋体" w:hint="eastAsia"/>
        </w:rPr>
        <w:t>分析</w:t>
      </w:r>
      <w:r>
        <w:rPr>
          <w:rFonts w:eastAsia="宋体" w:hint="eastAsia"/>
        </w:rPr>
        <w:t>引擎，他们的功能定位不同，实现技术也完全不同。</w:t>
      </w:r>
    </w:p>
    <w:p w:rsidR="007B6730" w:rsidRDefault="00000000">
      <w:pPr>
        <w:pStyle w:val="3"/>
        <w:rPr>
          <w:rFonts w:eastAsia="宋体"/>
        </w:rPr>
      </w:pPr>
      <w:bookmarkStart w:id="8" w:name="_Toc79756005"/>
      <w:r>
        <w:rPr>
          <w:rFonts w:eastAsia="宋体" w:hint="eastAsia"/>
        </w:rPr>
        <w:t>2.</w:t>
      </w:r>
      <w:r>
        <w:rPr>
          <w:rFonts w:eastAsia="宋体"/>
        </w:rPr>
        <w:t>2</w:t>
      </w:r>
      <w:r>
        <w:rPr>
          <w:rFonts w:eastAsia="宋体" w:hint="eastAsia"/>
        </w:rPr>
        <w:t xml:space="preserve">.1 </w:t>
      </w:r>
      <w:r>
        <w:rPr>
          <w:rFonts w:eastAsia="宋体" w:hint="eastAsia"/>
        </w:rPr>
        <w:t>实时检测引擎</w:t>
      </w:r>
      <w:bookmarkEnd w:id="8"/>
    </w:p>
    <w:p w:rsidR="007B6730" w:rsidRDefault="00000000">
      <w:pPr>
        <w:spacing w:line="360" w:lineRule="auto"/>
        <w:ind w:firstLine="420"/>
        <w:rPr>
          <w:rFonts w:eastAsia="宋体"/>
        </w:rPr>
      </w:pPr>
      <w:r>
        <w:rPr>
          <w:rFonts w:eastAsia="宋体" w:hint="eastAsia"/>
        </w:rPr>
        <w:t>实时检测引擎最主要的功能是已知威胁检测，用</w:t>
      </w:r>
      <w:r>
        <w:rPr>
          <w:rFonts w:eastAsia="宋体" w:hint="eastAsia"/>
        </w:rPr>
        <w:t>Go</w:t>
      </w:r>
      <w:r>
        <w:rPr>
          <w:rFonts w:eastAsia="宋体" w:hint="eastAsia"/>
        </w:rPr>
        <w:t>开发，本质也是一个流式数据处理程序，程序实时从</w:t>
      </w:r>
      <w:r>
        <w:rPr>
          <w:rFonts w:eastAsia="宋体" w:hint="eastAsia"/>
        </w:rPr>
        <w:t>Kafka</w:t>
      </w:r>
      <w:r>
        <w:rPr>
          <w:rFonts w:eastAsia="宋体" w:hint="eastAsia"/>
        </w:rPr>
        <w:t>消费</w:t>
      </w:r>
      <w:r>
        <w:rPr>
          <w:rFonts w:eastAsia="宋体" w:hint="eastAsia"/>
        </w:rPr>
        <w:t>DNS</w:t>
      </w:r>
      <w:r>
        <w:rPr>
          <w:rFonts w:eastAsia="宋体" w:hint="eastAsia"/>
        </w:rPr>
        <w:t>数据，经过数据聚合后，再和云端准实时同步的</w:t>
      </w:r>
      <w:r>
        <w:rPr>
          <w:rFonts w:eastAsia="宋体" w:hint="eastAsia"/>
        </w:rPr>
        <w:t>Io</w:t>
      </w:r>
      <w:r>
        <w:rPr>
          <w:rFonts w:eastAsia="宋体"/>
        </w:rPr>
        <w:t>C</w:t>
      </w:r>
      <w:r>
        <w:rPr>
          <w:rFonts w:eastAsia="宋体" w:hint="eastAsia"/>
        </w:rPr>
        <w:t>情报库匹配，识别已知威胁。</w:t>
      </w:r>
    </w:p>
    <w:p w:rsidR="007B6730" w:rsidRDefault="00000000">
      <w:pPr>
        <w:ind w:firstLine="420"/>
        <w:rPr>
          <w:rFonts w:eastAsia="宋体"/>
          <w:vertAlign w:val="subscript"/>
        </w:rPr>
      </w:pPr>
      <w:r>
        <w:rPr>
          <w:rFonts w:eastAsia="宋体"/>
          <w:noProof/>
          <w:vertAlign w:val="subscript"/>
        </w:rPr>
        <w:drawing>
          <wp:inline distT="0" distB="0" distL="0" distR="0" wp14:anchorId="7F584FB4" wp14:editId="79F6A9D1">
            <wp:extent cx="5274310" cy="2550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274310" cy="2550160"/>
                    </a:xfrm>
                    <a:prstGeom prst="rect">
                      <a:avLst/>
                    </a:prstGeom>
                  </pic:spPr>
                </pic:pic>
              </a:graphicData>
            </a:graphic>
          </wp:inline>
        </w:drawing>
      </w:r>
    </w:p>
    <w:p w:rsidR="007B6730" w:rsidRDefault="00000000">
      <w:pPr>
        <w:wordWrap w:val="0"/>
        <w:spacing w:line="360" w:lineRule="auto"/>
        <w:ind w:firstLine="420"/>
        <w:rPr>
          <w:rFonts w:eastAsia="宋体"/>
        </w:rPr>
      </w:pPr>
      <w:r>
        <w:rPr>
          <w:rFonts w:eastAsia="宋体" w:hint="eastAsia"/>
        </w:rPr>
        <w:t>已知威胁检测依赖</w:t>
      </w:r>
      <w:r>
        <w:rPr>
          <w:rFonts w:eastAsia="宋体" w:hint="eastAsia"/>
        </w:rPr>
        <w:t>Io</w:t>
      </w:r>
      <w:r>
        <w:rPr>
          <w:rFonts w:eastAsia="宋体"/>
        </w:rPr>
        <w:t>C</w:t>
      </w:r>
      <w:r>
        <w:rPr>
          <w:rFonts w:eastAsia="宋体" w:hint="eastAsia"/>
        </w:rPr>
        <w:t>情报库的质量，而</w:t>
      </w:r>
      <w:r>
        <w:rPr>
          <w:rFonts w:eastAsia="宋体" w:hint="eastAsia"/>
        </w:rPr>
        <w:t>360</w:t>
      </w:r>
      <w:r>
        <w:rPr>
          <w:rFonts w:eastAsia="宋体" w:hint="eastAsia"/>
        </w:rPr>
        <w:t>作为国内最大的网络安全公司，拥有业内绝对领先的</w:t>
      </w:r>
      <w:r>
        <w:rPr>
          <w:rFonts w:eastAsia="宋体"/>
        </w:rPr>
        <w:t>I</w:t>
      </w:r>
      <w:r>
        <w:rPr>
          <w:rFonts w:eastAsia="宋体" w:hint="eastAsia"/>
        </w:rPr>
        <w:t>oC</w:t>
      </w:r>
      <w:r>
        <w:rPr>
          <w:rFonts w:eastAsia="宋体" w:hint="eastAsia"/>
        </w:rPr>
        <w:t>情报资源。除了情报质量本身之外，理解和用好威胁情报同样重要，用不好最典型的例子就是大量误报，以及告警空洞缺乏威胁</w:t>
      </w:r>
      <w:proofErr w:type="gramStart"/>
      <w:r>
        <w:rPr>
          <w:rFonts w:eastAsia="宋体" w:hint="eastAsia"/>
        </w:rPr>
        <w:t>研</w:t>
      </w:r>
      <w:proofErr w:type="gramEnd"/>
      <w:r>
        <w:rPr>
          <w:rFonts w:eastAsia="宋体" w:hint="eastAsia"/>
        </w:rPr>
        <w:t>判的上下文。本产品的研发团队</w:t>
      </w:r>
      <w:r>
        <w:rPr>
          <w:rFonts w:eastAsia="宋体" w:hint="eastAsia"/>
        </w:rPr>
        <w:t xml:space="preserve"> </w:t>
      </w:r>
      <w:r>
        <w:rPr>
          <w:rFonts w:eastAsia="宋体"/>
        </w:rPr>
        <w:t xml:space="preserve">360 </w:t>
      </w:r>
      <w:r>
        <w:rPr>
          <w:rFonts w:eastAsia="宋体" w:hint="eastAsia"/>
        </w:rPr>
        <w:t>网络安全研究院</w:t>
      </w:r>
      <w:r>
        <w:rPr>
          <w:rFonts w:eastAsia="宋体" w:hint="eastAsia"/>
        </w:rPr>
        <w:t>(</w:t>
      </w:r>
      <w:proofErr w:type="spellStart"/>
      <w:r>
        <w:rPr>
          <w:rFonts w:eastAsia="宋体"/>
        </w:rPr>
        <w:t>netlab</w:t>
      </w:r>
      <w:proofErr w:type="spellEnd"/>
      <w:r>
        <w:rPr>
          <w:rFonts w:eastAsia="宋体" w:hint="eastAsia"/>
        </w:rPr>
        <w:t>)</w:t>
      </w:r>
      <w:r>
        <w:rPr>
          <w:rFonts w:eastAsia="宋体" w:hint="eastAsia"/>
        </w:rPr>
        <w:t>，作为国内最早开始研究和建立威胁情报库的团队，在威胁情报应用和分析领域有着多年积累和经验，而这些经验也都融入到了实时检测引擎的系统逻辑中。</w:t>
      </w:r>
    </w:p>
    <w:p w:rsidR="007B6730" w:rsidRDefault="00000000">
      <w:pPr>
        <w:spacing w:line="360" w:lineRule="auto"/>
        <w:ind w:firstLine="420"/>
        <w:rPr>
          <w:rFonts w:eastAsia="宋体"/>
        </w:rPr>
      </w:pPr>
      <w:r>
        <w:rPr>
          <w:rFonts w:eastAsia="宋体" w:hint="eastAsia"/>
        </w:rPr>
        <w:t>实时检测支持多类已知威胁，包括：</w:t>
      </w:r>
    </w:p>
    <w:p w:rsidR="007B6730" w:rsidRDefault="00000000">
      <w:pPr>
        <w:pStyle w:val="af3"/>
        <w:numPr>
          <w:ilvl w:val="0"/>
          <w:numId w:val="4"/>
        </w:numPr>
        <w:ind w:firstLine="480"/>
        <w:rPr>
          <w:rFonts w:eastAsia="宋体"/>
        </w:rPr>
      </w:pPr>
      <w:proofErr w:type="gramStart"/>
      <w:r>
        <w:rPr>
          <w:rFonts w:eastAsia="宋体"/>
        </w:rPr>
        <w:t>远控木马</w:t>
      </w:r>
      <w:proofErr w:type="gramEnd"/>
      <w:r>
        <w:rPr>
          <w:rFonts w:eastAsia="宋体"/>
        </w:rPr>
        <w:t xml:space="preserve"> </w:t>
      </w:r>
    </w:p>
    <w:p w:rsidR="007B6730" w:rsidRDefault="00000000">
      <w:pPr>
        <w:pStyle w:val="af3"/>
        <w:numPr>
          <w:ilvl w:val="0"/>
          <w:numId w:val="4"/>
        </w:numPr>
        <w:ind w:firstLine="480"/>
        <w:rPr>
          <w:rFonts w:eastAsia="宋体"/>
        </w:rPr>
      </w:pPr>
      <w:r>
        <w:rPr>
          <w:rFonts w:eastAsia="宋体"/>
        </w:rPr>
        <w:t>勒索软件</w:t>
      </w:r>
    </w:p>
    <w:p w:rsidR="007B6730" w:rsidRDefault="00000000">
      <w:pPr>
        <w:pStyle w:val="af3"/>
        <w:numPr>
          <w:ilvl w:val="0"/>
          <w:numId w:val="4"/>
        </w:numPr>
        <w:ind w:firstLine="480"/>
        <w:rPr>
          <w:rFonts w:eastAsia="宋体"/>
        </w:rPr>
      </w:pPr>
      <w:r>
        <w:rPr>
          <w:rFonts w:eastAsia="宋体"/>
        </w:rPr>
        <w:t>后门程序</w:t>
      </w:r>
    </w:p>
    <w:p w:rsidR="007B6730" w:rsidRDefault="00000000">
      <w:pPr>
        <w:pStyle w:val="af3"/>
        <w:numPr>
          <w:ilvl w:val="0"/>
          <w:numId w:val="4"/>
        </w:numPr>
        <w:ind w:firstLine="480"/>
        <w:rPr>
          <w:rFonts w:eastAsia="宋体"/>
        </w:rPr>
      </w:pPr>
      <w:r>
        <w:rPr>
          <w:rFonts w:eastAsia="宋体"/>
        </w:rPr>
        <w:t>挖矿木马</w:t>
      </w:r>
    </w:p>
    <w:p w:rsidR="007B6730" w:rsidRDefault="00000000">
      <w:pPr>
        <w:pStyle w:val="af3"/>
        <w:numPr>
          <w:ilvl w:val="0"/>
          <w:numId w:val="4"/>
        </w:numPr>
        <w:ind w:firstLine="480"/>
        <w:rPr>
          <w:rFonts w:eastAsia="宋体"/>
        </w:rPr>
      </w:pPr>
      <w:r>
        <w:rPr>
          <w:rFonts w:eastAsia="宋体"/>
        </w:rPr>
        <w:t>DDoS</w:t>
      </w:r>
      <w:r>
        <w:rPr>
          <w:rFonts w:eastAsia="宋体"/>
        </w:rPr>
        <w:t>僵尸网络</w:t>
      </w:r>
    </w:p>
    <w:p w:rsidR="007B6730" w:rsidRDefault="00000000">
      <w:pPr>
        <w:pStyle w:val="af3"/>
        <w:numPr>
          <w:ilvl w:val="0"/>
          <w:numId w:val="4"/>
        </w:numPr>
        <w:ind w:firstLine="480"/>
        <w:rPr>
          <w:rFonts w:eastAsia="宋体"/>
        </w:rPr>
      </w:pPr>
      <w:r>
        <w:rPr>
          <w:rFonts w:eastAsia="宋体"/>
        </w:rPr>
        <w:t>数据窃取软件</w:t>
      </w:r>
    </w:p>
    <w:p w:rsidR="007B6730" w:rsidRDefault="00000000">
      <w:pPr>
        <w:pStyle w:val="af3"/>
        <w:numPr>
          <w:ilvl w:val="0"/>
          <w:numId w:val="4"/>
        </w:numPr>
        <w:ind w:firstLine="480"/>
        <w:rPr>
          <w:rFonts w:eastAsia="宋体"/>
        </w:rPr>
      </w:pPr>
      <w:r>
        <w:rPr>
          <w:rFonts w:eastAsia="宋体"/>
        </w:rPr>
        <w:t>恶意程序下载</w:t>
      </w:r>
    </w:p>
    <w:p w:rsidR="007B6730" w:rsidRDefault="00000000">
      <w:pPr>
        <w:pStyle w:val="af3"/>
        <w:numPr>
          <w:ilvl w:val="0"/>
          <w:numId w:val="4"/>
        </w:numPr>
        <w:ind w:firstLine="480"/>
        <w:rPr>
          <w:rFonts w:eastAsia="宋体"/>
        </w:rPr>
      </w:pPr>
      <w:r>
        <w:rPr>
          <w:rFonts w:eastAsia="宋体"/>
        </w:rPr>
        <w:t>DGA</w:t>
      </w:r>
      <w:r>
        <w:rPr>
          <w:rFonts w:eastAsia="宋体"/>
        </w:rPr>
        <w:t>域名检测</w:t>
      </w:r>
    </w:p>
    <w:p w:rsidR="007B6730" w:rsidRDefault="00000000">
      <w:pPr>
        <w:pStyle w:val="af3"/>
        <w:spacing w:line="360" w:lineRule="auto"/>
        <w:ind w:leftChars="150" w:left="360" w:firstLineChars="0" w:firstLine="0"/>
        <w:rPr>
          <w:rFonts w:eastAsia="宋体"/>
        </w:rPr>
      </w:pPr>
      <w:r>
        <w:rPr>
          <w:rFonts w:eastAsia="宋体" w:hint="eastAsia"/>
        </w:rPr>
        <w:t>检测到的已知威胁告警最终通过</w:t>
      </w:r>
      <w:r>
        <w:rPr>
          <w:rFonts w:eastAsia="宋体" w:hint="eastAsia"/>
        </w:rPr>
        <w:t>API</w:t>
      </w:r>
      <w:r>
        <w:rPr>
          <w:rFonts w:eastAsia="宋体" w:hint="eastAsia"/>
        </w:rPr>
        <w:t>，存入</w:t>
      </w:r>
      <w:r>
        <w:rPr>
          <w:rFonts w:eastAsia="宋体" w:hint="eastAsia"/>
        </w:rPr>
        <w:t>Mon</w:t>
      </w:r>
      <w:r>
        <w:rPr>
          <w:rFonts w:eastAsia="宋体"/>
        </w:rPr>
        <w:t>goDB</w:t>
      </w:r>
      <w:r>
        <w:rPr>
          <w:rFonts w:eastAsia="宋体" w:hint="eastAsia"/>
        </w:rPr>
        <w:t>数据库。</w:t>
      </w:r>
    </w:p>
    <w:p w:rsidR="007B6730" w:rsidRDefault="00000000">
      <w:pPr>
        <w:pStyle w:val="3"/>
        <w:rPr>
          <w:rFonts w:eastAsia="宋体"/>
        </w:rPr>
      </w:pPr>
      <w:bookmarkStart w:id="9" w:name="_Toc79756006"/>
      <w:r>
        <w:rPr>
          <w:rFonts w:eastAsia="宋体" w:hint="eastAsia"/>
        </w:rPr>
        <w:t>2.</w:t>
      </w:r>
      <w:r>
        <w:rPr>
          <w:rFonts w:eastAsia="宋体"/>
        </w:rPr>
        <w:t>2</w:t>
      </w:r>
      <w:r>
        <w:rPr>
          <w:rFonts w:eastAsia="宋体" w:hint="eastAsia"/>
        </w:rPr>
        <w:t>.</w:t>
      </w:r>
      <w:r>
        <w:rPr>
          <w:rFonts w:eastAsia="宋体"/>
        </w:rPr>
        <w:t>2</w:t>
      </w:r>
      <w:r>
        <w:rPr>
          <w:rFonts w:eastAsia="宋体" w:hint="eastAsia"/>
        </w:rPr>
        <w:t xml:space="preserve"> </w:t>
      </w:r>
      <w:r>
        <w:rPr>
          <w:rFonts w:eastAsia="宋体" w:cs="宋体" w:hint="eastAsia"/>
        </w:rPr>
        <w:t>异步分析</w:t>
      </w:r>
      <w:r>
        <w:rPr>
          <w:rFonts w:eastAsia="宋体" w:hint="eastAsia"/>
        </w:rPr>
        <w:t>引擎</w:t>
      </w:r>
      <w:bookmarkEnd w:id="9"/>
    </w:p>
    <w:p w:rsidR="007B6730" w:rsidRDefault="00000000">
      <w:pPr>
        <w:wordWrap w:val="0"/>
        <w:spacing w:line="360" w:lineRule="auto"/>
        <w:rPr>
          <w:rFonts w:eastAsia="宋体"/>
        </w:rPr>
      </w:pPr>
      <w:r>
        <w:rPr>
          <w:rFonts w:eastAsia="宋体"/>
        </w:rPr>
        <w:tab/>
      </w:r>
      <w:r>
        <w:rPr>
          <w:rFonts w:eastAsia="宋体" w:hint="eastAsia"/>
        </w:rPr>
        <w:t>异步</w:t>
      </w:r>
      <w:r>
        <w:rPr>
          <w:rFonts w:eastAsia="宋体" w:cs="宋体" w:hint="eastAsia"/>
        </w:rPr>
        <w:t>分析</w:t>
      </w:r>
      <w:r>
        <w:rPr>
          <w:rFonts w:eastAsia="宋体" w:hint="eastAsia"/>
        </w:rPr>
        <w:t>引擎是</w:t>
      </w: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hint="eastAsia"/>
        </w:rPr>
        <w:t>最为复杂的子系统之一，基于</w:t>
      </w:r>
      <w:r>
        <w:rPr>
          <w:rFonts w:eastAsia="宋体" w:hint="eastAsia"/>
        </w:rPr>
        <w:t>Airbnb</w:t>
      </w:r>
      <w:r>
        <w:rPr>
          <w:rFonts w:eastAsia="宋体" w:hint="eastAsia"/>
        </w:rPr>
        <w:t>开源的</w:t>
      </w:r>
      <w:r>
        <w:rPr>
          <w:rFonts w:eastAsia="宋体" w:hint="eastAsia"/>
        </w:rPr>
        <w:t>Airflow</w:t>
      </w:r>
      <w:r>
        <w:rPr>
          <w:rFonts w:eastAsia="宋体"/>
        </w:rPr>
        <w:t xml:space="preserve"> (https://airflow.apache.org/)</w:t>
      </w:r>
      <w:r>
        <w:rPr>
          <w:rFonts w:eastAsia="宋体" w:hint="eastAsia"/>
        </w:rPr>
        <w:t>开发，实现未知威胁检测、恶意行为分析、威胁情报关联、网络异常识别、数字资产识别等诸多功能。这些功能的实现通常都较为复杂，涉及大规模数据计算，需要运行复杂算法模型，并由多个子流程配合完成。由于未知威胁检测等程序过于复杂，难于实现、难于调试，在异步</w:t>
      </w:r>
      <w:r>
        <w:rPr>
          <w:rFonts w:eastAsia="宋体" w:cs="宋体" w:hint="eastAsia"/>
        </w:rPr>
        <w:t>分析</w:t>
      </w:r>
      <w:r>
        <w:rPr>
          <w:rFonts w:eastAsia="宋体" w:hint="eastAsia"/>
        </w:rPr>
        <w:t>引擎中通常将复杂的程序拆解成多个相对简单可控的子任务，然后对各类计算、分析、算法模型等子任务，进行调度、串联、编排，形成一个个灵活的</w:t>
      </w:r>
      <w:r>
        <w:rPr>
          <w:rFonts w:eastAsia="宋体" w:hint="eastAsia"/>
        </w:rPr>
        <w:t>workflow</w:t>
      </w:r>
      <w:r>
        <w:rPr>
          <w:rFonts w:eastAsia="宋体" w:hint="eastAsia"/>
        </w:rPr>
        <w:t>，通过</w:t>
      </w:r>
      <w:r>
        <w:rPr>
          <w:rFonts w:eastAsia="宋体" w:hint="eastAsia"/>
        </w:rPr>
        <w:t>workflow</w:t>
      </w:r>
      <w:r>
        <w:rPr>
          <w:rFonts w:eastAsia="宋体" w:hint="eastAsia"/>
        </w:rPr>
        <w:t>实现各种复杂业务逻辑。在</w:t>
      </w:r>
      <w:r>
        <w:rPr>
          <w:rFonts w:eastAsia="宋体" w:hint="eastAsia"/>
        </w:rPr>
        <w:t>Ai</w:t>
      </w:r>
      <w:r>
        <w:rPr>
          <w:rFonts w:eastAsia="宋体"/>
        </w:rPr>
        <w:t>rflow</w:t>
      </w:r>
      <w:r>
        <w:rPr>
          <w:rFonts w:eastAsia="宋体" w:hint="eastAsia"/>
        </w:rPr>
        <w:t>的概念中，一个负责的业务逻辑被定义为一个</w:t>
      </w:r>
      <w:r>
        <w:rPr>
          <w:rFonts w:eastAsia="宋体" w:hint="eastAsia"/>
        </w:rPr>
        <w:t>DAG</w:t>
      </w:r>
      <w:r>
        <w:rPr>
          <w:rFonts w:eastAsia="宋体"/>
        </w:rPr>
        <w:t xml:space="preserve"> </w:t>
      </w:r>
      <w:r>
        <w:rPr>
          <w:rFonts w:eastAsia="宋体" w:hint="eastAsia"/>
        </w:rPr>
        <w:t>(</w:t>
      </w:r>
      <w:r>
        <w:rPr>
          <w:rFonts w:eastAsia="宋体"/>
        </w:rPr>
        <w:t xml:space="preserve">Directed acyclic graph </w:t>
      </w:r>
      <w:r>
        <w:rPr>
          <w:rFonts w:eastAsia="宋体" w:hint="eastAsia"/>
        </w:rPr>
        <w:t>有向无环</w:t>
      </w:r>
      <w:r>
        <w:rPr>
          <w:rFonts w:eastAsia="宋体"/>
        </w:rPr>
        <w:t>图</w:t>
      </w:r>
      <w:r>
        <w:rPr>
          <w:rFonts w:eastAsia="宋体" w:hint="eastAsia"/>
        </w:rPr>
        <w:t>，也就是一个</w:t>
      </w:r>
      <w:r>
        <w:rPr>
          <w:rFonts w:eastAsia="宋体" w:hint="eastAsia"/>
        </w:rPr>
        <w:t>workflow)</w:t>
      </w:r>
      <w:r>
        <w:rPr>
          <w:rFonts w:eastAsia="宋体" w:hint="eastAsia"/>
        </w:rPr>
        <w:t>，这个</w:t>
      </w:r>
      <w:r>
        <w:rPr>
          <w:rFonts w:eastAsia="宋体"/>
        </w:rPr>
        <w:t>DAG</w:t>
      </w:r>
      <w:r>
        <w:rPr>
          <w:rFonts w:eastAsia="宋体" w:hint="eastAsia"/>
        </w:rPr>
        <w:t>包含多个</w:t>
      </w:r>
      <w:r>
        <w:rPr>
          <w:rFonts w:eastAsia="宋体" w:hint="eastAsia"/>
        </w:rPr>
        <w:t>Task</w:t>
      </w:r>
      <w:r>
        <w:rPr>
          <w:rFonts w:eastAsia="宋体" w:hint="eastAsia"/>
        </w:rPr>
        <w:t>（子任务），</w:t>
      </w:r>
      <w:r>
        <w:rPr>
          <w:rFonts w:eastAsia="宋体" w:hint="eastAsia"/>
        </w:rPr>
        <w:t xml:space="preserve"> </w:t>
      </w:r>
      <w:r>
        <w:rPr>
          <w:rFonts w:eastAsia="宋体" w:hint="eastAsia"/>
        </w:rPr>
        <w:t>这些</w:t>
      </w:r>
      <w:r>
        <w:rPr>
          <w:rFonts w:eastAsia="宋体"/>
        </w:rPr>
        <w:t>T</w:t>
      </w:r>
      <w:r>
        <w:rPr>
          <w:rFonts w:eastAsia="宋体" w:hint="eastAsia"/>
        </w:rPr>
        <w:t>ask</w:t>
      </w:r>
      <w:r>
        <w:rPr>
          <w:rFonts w:eastAsia="宋体" w:hint="eastAsia"/>
        </w:rPr>
        <w:t>完成具体的业务功能。而执行这些</w:t>
      </w:r>
      <w:r>
        <w:rPr>
          <w:rFonts w:eastAsia="宋体" w:hint="eastAsia"/>
        </w:rPr>
        <w:t>Task</w:t>
      </w:r>
      <w:r>
        <w:rPr>
          <w:rFonts w:eastAsia="宋体" w:hint="eastAsia"/>
        </w:rPr>
        <w:t>的载体被定义为</w:t>
      </w:r>
      <w:r>
        <w:rPr>
          <w:rFonts w:eastAsia="宋体" w:hint="eastAsia"/>
        </w:rPr>
        <w:t>Ex</w:t>
      </w:r>
      <w:r>
        <w:rPr>
          <w:rFonts w:eastAsia="宋体"/>
        </w:rPr>
        <w:t>ecutor</w:t>
      </w:r>
      <w:r>
        <w:rPr>
          <w:rFonts w:eastAsia="宋体"/>
        </w:rPr>
        <w:t>，</w:t>
      </w:r>
      <w:r>
        <w:rPr>
          <w:rFonts w:eastAsia="宋体" w:hint="eastAsia"/>
        </w:rPr>
        <w:t>Ex</w:t>
      </w:r>
      <w:r>
        <w:rPr>
          <w:rFonts w:eastAsia="宋体"/>
        </w:rPr>
        <w:t>ecutor</w:t>
      </w:r>
      <w:r>
        <w:rPr>
          <w:rFonts w:eastAsia="宋体" w:hint="eastAsia"/>
        </w:rPr>
        <w:t>可以是本地进程，也可以是分布式程序，例如</w:t>
      </w:r>
      <w:r>
        <w:rPr>
          <w:rFonts w:eastAsia="宋体" w:hint="eastAsia"/>
        </w:rPr>
        <w:t>Celery</w:t>
      </w:r>
      <w:r>
        <w:rPr>
          <w:rFonts w:eastAsia="宋体" w:hint="eastAsia"/>
        </w:rPr>
        <w:t>或</w:t>
      </w:r>
      <w:proofErr w:type="spellStart"/>
      <w:r>
        <w:rPr>
          <w:rFonts w:eastAsia="宋体" w:hint="eastAsia"/>
        </w:rPr>
        <w:t>Dask</w:t>
      </w:r>
      <w:proofErr w:type="spellEnd"/>
      <w:r>
        <w:rPr>
          <w:rFonts w:eastAsia="宋体" w:hint="eastAsia"/>
        </w:rPr>
        <w:t>，分布式</w:t>
      </w:r>
      <w:r>
        <w:rPr>
          <w:rFonts w:eastAsia="宋体" w:hint="eastAsia"/>
        </w:rPr>
        <w:t>Ex</w:t>
      </w:r>
      <w:r>
        <w:rPr>
          <w:rFonts w:eastAsia="宋体"/>
        </w:rPr>
        <w:t>ecutor</w:t>
      </w:r>
      <w:r>
        <w:rPr>
          <w:rFonts w:eastAsia="宋体" w:hint="eastAsia"/>
        </w:rPr>
        <w:t>的好处是可以将一个负责的</w:t>
      </w:r>
      <w:r>
        <w:rPr>
          <w:rFonts w:eastAsia="宋体" w:hint="eastAsia"/>
        </w:rPr>
        <w:t>DAG</w:t>
      </w:r>
      <w:r>
        <w:rPr>
          <w:rFonts w:eastAsia="宋体" w:hint="eastAsia"/>
        </w:rPr>
        <w:t>调度到多台机器上共同完成计算。由于</w:t>
      </w: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hint="eastAsia"/>
        </w:rPr>
        <w:t>多是一些</w:t>
      </w:r>
      <w:r>
        <w:rPr>
          <w:rFonts w:eastAsia="宋体" w:hint="eastAsia"/>
        </w:rPr>
        <w:t xml:space="preserve">CPU </w:t>
      </w:r>
      <w:r>
        <w:rPr>
          <w:rFonts w:eastAsia="宋体" w:hint="eastAsia"/>
        </w:rPr>
        <w:t>密集型的计算任务，因此我们使用</w:t>
      </w:r>
      <w:proofErr w:type="spellStart"/>
      <w:r>
        <w:rPr>
          <w:rFonts w:eastAsia="宋体" w:hint="eastAsia"/>
        </w:rPr>
        <w:t>Dask</w:t>
      </w:r>
      <w:proofErr w:type="spellEnd"/>
      <w:r>
        <w:rPr>
          <w:rFonts w:eastAsia="宋体" w:hint="eastAsia"/>
        </w:rPr>
        <w:t>作为我们的</w:t>
      </w:r>
      <w:r>
        <w:rPr>
          <w:rFonts w:eastAsia="宋体" w:hint="eastAsia"/>
        </w:rPr>
        <w:t>Executor</w:t>
      </w:r>
      <w:r>
        <w:rPr>
          <w:rFonts w:eastAsia="宋体" w:hint="eastAsia"/>
        </w:rPr>
        <w:t>，好处是对于复杂的算法模型，可以利用多台设备的</w:t>
      </w:r>
      <w:r>
        <w:rPr>
          <w:rFonts w:eastAsia="宋体" w:hint="eastAsia"/>
        </w:rPr>
        <w:t>CPU</w:t>
      </w:r>
      <w:r>
        <w:rPr>
          <w:rFonts w:eastAsia="宋体" w:hint="eastAsia"/>
        </w:rPr>
        <w:t>和内存共同完成计算任务。</w:t>
      </w:r>
    </w:p>
    <w:p w:rsidR="007B6730" w:rsidRDefault="00000000">
      <w:pPr>
        <w:wordWrap w:val="0"/>
        <w:spacing w:line="360" w:lineRule="auto"/>
        <w:rPr>
          <w:rFonts w:eastAsia="宋体"/>
        </w:rPr>
      </w:pPr>
      <w:r>
        <w:rPr>
          <w:rFonts w:eastAsia="宋体"/>
        </w:rPr>
        <w:tab/>
      </w:r>
      <w:r>
        <w:rPr>
          <w:rFonts w:eastAsia="宋体" w:hint="eastAsia"/>
        </w:rPr>
        <w:t>下图简单描述了异步</w:t>
      </w:r>
      <w:r>
        <w:rPr>
          <w:rFonts w:eastAsia="宋体" w:cs="宋体" w:hint="eastAsia"/>
        </w:rPr>
        <w:t>分析</w:t>
      </w:r>
      <w:r>
        <w:rPr>
          <w:rFonts w:eastAsia="宋体" w:hint="eastAsia"/>
        </w:rPr>
        <w:t>引擎如何基于</w:t>
      </w:r>
      <w:r>
        <w:rPr>
          <w:rFonts w:eastAsia="宋体" w:hint="eastAsia"/>
        </w:rPr>
        <w:t>Airflow</w:t>
      </w:r>
      <w:r>
        <w:rPr>
          <w:rFonts w:eastAsia="宋体" w:hint="eastAsia"/>
        </w:rPr>
        <w:t>实现了一个功能完整、健壮、可扩展的分布式任务调度和工作流引擎</w:t>
      </w:r>
    </w:p>
    <w:p w:rsidR="007B6730" w:rsidRDefault="00000000">
      <w:pPr>
        <w:spacing w:line="360" w:lineRule="auto"/>
        <w:rPr>
          <w:rFonts w:eastAsia="宋体"/>
        </w:rPr>
      </w:pPr>
      <w:r>
        <w:rPr>
          <w:rFonts w:eastAsia="宋体"/>
          <w:noProof/>
        </w:rPr>
        <w:drawing>
          <wp:inline distT="0" distB="0" distL="0" distR="0" wp14:anchorId="06DDB9D4" wp14:editId="032EBA15">
            <wp:extent cx="5274310" cy="3234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274310" cy="3234690"/>
                    </a:xfrm>
                    <a:prstGeom prst="rect">
                      <a:avLst/>
                    </a:prstGeom>
                  </pic:spPr>
                </pic:pic>
              </a:graphicData>
            </a:graphic>
          </wp:inline>
        </w:drawing>
      </w:r>
    </w:p>
    <w:p w:rsidR="007B6730" w:rsidRDefault="00000000">
      <w:pPr>
        <w:wordWrap w:val="0"/>
        <w:spacing w:line="360" w:lineRule="auto"/>
        <w:ind w:firstLine="420"/>
        <w:rPr>
          <w:rFonts w:eastAsia="宋体"/>
        </w:rPr>
      </w:pPr>
      <w:r>
        <w:rPr>
          <w:rFonts w:eastAsia="宋体" w:hint="eastAsia"/>
        </w:rPr>
        <w:t>有别于实时检测，异步</w:t>
      </w:r>
      <w:r>
        <w:rPr>
          <w:rFonts w:eastAsia="宋体" w:cs="宋体" w:hint="eastAsia"/>
        </w:rPr>
        <w:t>分析</w:t>
      </w:r>
      <w:r>
        <w:rPr>
          <w:rFonts w:eastAsia="宋体" w:hint="eastAsia"/>
        </w:rPr>
        <w:t>任务通常都是定时运行，由</w:t>
      </w:r>
      <w:r>
        <w:rPr>
          <w:rFonts w:eastAsia="宋体" w:hint="eastAsia"/>
        </w:rPr>
        <w:t>Airflow</w:t>
      </w:r>
      <w:r>
        <w:rPr>
          <w:rFonts w:eastAsia="宋体" w:hint="eastAsia"/>
        </w:rPr>
        <w:t>负责调度，根据我们的业务定义，这些任务每</w:t>
      </w:r>
      <w:r>
        <w:rPr>
          <w:rFonts w:eastAsia="宋体" w:cs="宋体" w:hint="eastAsia"/>
        </w:rPr>
        <w:t>分钟、每小时</w:t>
      </w:r>
      <w:r>
        <w:rPr>
          <w:rFonts w:eastAsia="宋体" w:hint="eastAsia"/>
        </w:rPr>
        <w:t>或每天运行一次，运行状态和日志由</w:t>
      </w:r>
      <w:r>
        <w:rPr>
          <w:rFonts w:eastAsia="宋体" w:hint="eastAsia"/>
        </w:rPr>
        <w:t>Airflow</w:t>
      </w:r>
      <w:r>
        <w:rPr>
          <w:rFonts w:eastAsia="宋体" w:hint="eastAsia"/>
        </w:rPr>
        <w:t>进行监控和管理，并对运行失败的任务进行重试以及告警。根据业务需要，当前产品的异步</w:t>
      </w:r>
      <w:r>
        <w:rPr>
          <w:rFonts w:eastAsia="宋体" w:cs="宋体" w:hint="eastAsia"/>
        </w:rPr>
        <w:t>分析</w:t>
      </w:r>
      <w:r>
        <w:rPr>
          <w:rFonts w:eastAsia="宋体" w:hint="eastAsia"/>
        </w:rPr>
        <w:t>引擎实现了十几个</w:t>
      </w:r>
      <w:r>
        <w:rPr>
          <w:rFonts w:eastAsia="宋体" w:hint="eastAsia"/>
        </w:rPr>
        <w:t>D</w:t>
      </w:r>
      <w:r>
        <w:rPr>
          <w:rFonts w:eastAsia="宋体"/>
        </w:rPr>
        <w:t>AG</w:t>
      </w:r>
      <w:r>
        <w:rPr>
          <w:rFonts w:eastAsia="宋体"/>
        </w:rPr>
        <w:t>，</w:t>
      </w:r>
      <w:r>
        <w:rPr>
          <w:rFonts w:eastAsia="宋体" w:hint="eastAsia"/>
        </w:rPr>
        <w:t>这些</w:t>
      </w:r>
      <w:r>
        <w:rPr>
          <w:rFonts w:eastAsia="宋体" w:hint="eastAsia"/>
        </w:rPr>
        <w:t>DAG</w:t>
      </w:r>
      <w:r>
        <w:rPr>
          <w:rFonts w:eastAsia="宋体" w:hint="eastAsia"/>
        </w:rPr>
        <w:t>对</w:t>
      </w:r>
      <w:r>
        <w:rPr>
          <w:rFonts w:eastAsia="宋体" w:cs="宋体" w:hint="eastAsia"/>
        </w:rPr>
        <w:t>实</w:t>
      </w:r>
      <w:r>
        <w:rPr>
          <w:rFonts w:eastAsia="宋体" w:hint="eastAsia"/>
        </w:rPr>
        <w:t>时性要求不高，但通常有几个特点：</w:t>
      </w:r>
    </w:p>
    <w:p w:rsidR="007B6730" w:rsidRDefault="00000000">
      <w:pPr>
        <w:pStyle w:val="af3"/>
        <w:numPr>
          <w:ilvl w:val="0"/>
          <w:numId w:val="5"/>
        </w:numPr>
        <w:spacing w:line="360" w:lineRule="auto"/>
        <w:ind w:firstLineChars="0"/>
        <w:rPr>
          <w:rFonts w:eastAsia="宋体"/>
        </w:rPr>
      </w:pPr>
      <w:r>
        <w:rPr>
          <w:rFonts w:eastAsia="宋体" w:hint="eastAsia"/>
        </w:rPr>
        <w:t>处理的数据量大。很多特征统计和算法类的任务，必须基于一定时间窗口的数据来计算才可能准确，例如恶意行为分析、未知威胁监测等。</w:t>
      </w:r>
    </w:p>
    <w:p w:rsidR="007B6730" w:rsidRDefault="00000000">
      <w:pPr>
        <w:pStyle w:val="af3"/>
        <w:numPr>
          <w:ilvl w:val="0"/>
          <w:numId w:val="5"/>
        </w:numPr>
        <w:spacing w:line="360" w:lineRule="auto"/>
        <w:ind w:firstLineChars="0"/>
        <w:rPr>
          <w:rFonts w:eastAsia="宋体"/>
        </w:rPr>
      </w:pPr>
      <w:r>
        <w:rPr>
          <w:rFonts w:eastAsia="宋体" w:hint="eastAsia"/>
        </w:rPr>
        <w:t>算法复杂。以未知威胁检测为例，要实现准确的未知威胁检测，需要运行多个算法模型，需要进行多维威胁情报关联，还要辅助多个特征识别。</w:t>
      </w:r>
    </w:p>
    <w:p w:rsidR="007B6730" w:rsidRDefault="00000000">
      <w:pPr>
        <w:pStyle w:val="af3"/>
        <w:numPr>
          <w:ilvl w:val="0"/>
          <w:numId w:val="5"/>
        </w:numPr>
        <w:spacing w:line="360" w:lineRule="auto"/>
        <w:ind w:firstLineChars="0"/>
        <w:rPr>
          <w:rFonts w:eastAsia="宋体"/>
        </w:rPr>
      </w:pPr>
      <w:r>
        <w:rPr>
          <w:rFonts w:eastAsia="宋体" w:hint="eastAsia"/>
        </w:rPr>
        <w:t>系统资源占用高。因为涉及的数据量大，使用的模型复杂，任务被调度执行时，对系统的</w:t>
      </w:r>
      <w:r>
        <w:rPr>
          <w:rFonts w:eastAsia="宋体" w:hint="eastAsia"/>
        </w:rPr>
        <w:t>CPU</w:t>
      </w:r>
      <w:r>
        <w:rPr>
          <w:rFonts w:eastAsia="宋体" w:hint="eastAsia"/>
        </w:rPr>
        <w:t>和内存通常有比较大的挑战。为了应对超大规模客户单机可能有瓶颈的挑战，我们选择</w:t>
      </w:r>
      <w:proofErr w:type="spellStart"/>
      <w:r>
        <w:rPr>
          <w:rFonts w:eastAsia="宋体" w:hint="eastAsia"/>
        </w:rPr>
        <w:t>Dask</w:t>
      </w:r>
      <w:proofErr w:type="spellEnd"/>
      <w:r>
        <w:rPr>
          <w:rFonts w:eastAsia="宋体" w:hint="eastAsia"/>
        </w:rPr>
        <w:t>作为分布式</w:t>
      </w:r>
      <w:r>
        <w:rPr>
          <w:rFonts w:eastAsia="宋体" w:hint="eastAsia"/>
        </w:rPr>
        <w:t>Executor</w:t>
      </w:r>
      <w:r>
        <w:rPr>
          <w:rFonts w:eastAsia="宋体" w:hint="eastAsia"/>
        </w:rPr>
        <w:t>保证批处理引擎的可扩展</w:t>
      </w:r>
    </w:p>
    <w:p w:rsidR="007B6730" w:rsidRDefault="00000000">
      <w:pPr>
        <w:pStyle w:val="af3"/>
        <w:numPr>
          <w:ilvl w:val="0"/>
          <w:numId w:val="5"/>
        </w:numPr>
        <w:spacing w:line="360" w:lineRule="auto"/>
        <w:ind w:firstLineChars="0"/>
        <w:rPr>
          <w:rFonts w:eastAsia="宋体"/>
        </w:rPr>
      </w:pPr>
      <w:r>
        <w:rPr>
          <w:rFonts w:eastAsia="宋体" w:hint="eastAsia"/>
        </w:rPr>
        <w:t>涉及流程多。一个功能通常涉及多个子任务，需要</w:t>
      </w:r>
      <w:r>
        <w:rPr>
          <w:rFonts w:eastAsia="宋体" w:hint="eastAsia"/>
        </w:rPr>
        <w:t>Airflow</w:t>
      </w:r>
      <w:r>
        <w:rPr>
          <w:rFonts w:eastAsia="宋体" w:hint="eastAsia"/>
        </w:rPr>
        <w:t>对这些</w:t>
      </w:r>
      <w:proofErr w:type="gramStart"/>
      <w:r>
        <w:rPr>
          <w:rFonts w:eastAsia="宋体" w:hint="eastAsia"/>
        </w:rPr>
        <w:t>子任务</w:t>
      </w:r>
      <w:proofErr w:type="gramEnd"/>
      <w:r>
        <w:rPr>
          <w:rFonts w:eastAsia="宋体" w:hint="eastAsia"/>
        </w:rPr>
        <w:t>进行串联、编排完成复杂的业务逻辑。</w:t>
      </w:r>
    </w:p>
    <w:p w:rsidR="007B6730" w:rsidRDefault="00000000">
      <w:pPr>
        <w:pStyle w:val="2"/>
        <w:rPr>
          <w:rFonts w:eastAsia="宋体"/>
        </w:rPr>
      </w:pPr>
      <w:bookmarkStart w:id="10" w:name="_Toc79756007"/>
      <w:r>
        <w:rPr>
          <w:rFonts w:eastAsia="宋体" w:hint="eastAsia"/>
        </w:rPr>
        <w:t>2.</w:t>
      </w:r>
      <w:r>
        <w:rPr>
          <w:rFonts w:eastAsia="宋体"/>
        </w:rPr>
        <w:t>3</w:t>
      </w:r>
      <w:r>
        <w:rPr>
          <w:rFonts w:eastAsia="宋体" w:hint="eastAsia"/>
        </w:rPr>
        <w:t>数据存储平台</w:t>
      </w:r>
      <w:bookmarkEnd w:id="10"/>
    </w:p>
    <w:p w:rsidR="007B6730" w:rsidRDefault="00000000">
      <w:pPr>
        <w:spacing w:line="360" w:lineRule="auto"/>
        <w:ind w:left="120" w:hangingChars="50" w:hanging="120"/>
        <w:rPr>
          <w:rFonts w:eastAsia="宋体"/>
        </w:rPr>
      </w:pPr>
      <w:r>
        <w:rPr>
          <w:rFonts w:eastAsia="宋体"/>
        </w:rPr>
        <w:tab/>
      </w:r>
      <w:r>
        <w:rPr>
          <w:rFonts w:eastAsia="宋体"/>
        </w:rPr>
        <w:tab/>
        <w:t>360DNS</w:t>
      </w:r>
      <w:r>
        <w:rPr>
          <w:rFonts w:eastAsia="宋体"/>
        </w:rPr>
        <w:t>安全网</w:t>
      </w:r>
      <w:proofErr w:type="gramStart"/>
      <w:r>
        <w:rPr>
          <w:rFonts w:eastAsia="宋体"/>
        </w:rPr>
        <w:t>关系统</w:t>
      </w:r>
      <w:proofErr w:type="gramEnd"/>
      <w:r>
        <w:rPr>
          <w:rFonts w:eastAsia="宋体" w:cs="宋体" w:hint="eastAsia"/>
        </w:rPr>
        <w:t>有两个主存储数据库，</w:t>
      </w:r>
      <w:proofErr w:type="spellStart"/>
      <w:r>
        <w:rPr>
          <w:rFonts w:eastAsia="宋体" w:cs="宋体" w:hint="eastAsia"/>
        </w:rPr>
        <w:t>Click</w:t>
      </w:r>
      <w:r>
        <w:rPr>
          <w:rFonts w:eastAsia="宋体" w:cs="宋体"/>
        </w:rPr>
        <w:t>House</w:t>
      </w:r>
      <w:proofErr w:type="spellEnd"/>
      <w:r>
        <w:rPr>
          <w:rFonts w:eastAsia="宋体" w:cs="宋体" w:hint="eastAsia"/>
        </w:rPr>
        <w:t>和</w:t>
      </w:r>
      <w:r>
        <w:rPr>
          <w:rFonts w:eastAsia="宋体" w:cs="宋体"/>
        </w:rPr>
        <w:t>MongoDB</w:t>
      </w:r>
      <w:r>
        <w:rPr>
          <w:rFonts w:eastAsia="宋体" w:hint="eastAsia"/>
        </w:rPr>
        <w:t>。</w:t>
      </w:r>
      <w:r>
        <w:rPr>
          <w:rFonts w:eastAsia="宋体"/>
        </w:rPr>
        <w:t xml:space="preserve"> </w:t>
      </w:r>
      <w:proofErr w:type="spellStart"/>
      <w:r>
        <w:rPr>
          <w:rFonts w:eastAsia="宋体"/>
        </w:rPr>
        <w:t>C</w:t>
      </w:r>
      <w:r>
        <w:rPr>
          <w:rFonts w:eastAsia="宋体" w:hint="eastAsia"/>
        </w:rPr>
        <w:t>l</w:t>
      </w:r>
      <w:r>
        <w:rPr>
          <w:rFonts w:eastAsia="宋体"/>
        </w:rPr>
        <w:t>ickHouse</w:t>
      </w:r>
      <w:proofErr w:type="spellEnd"/>
      <w:r>
        <w:rPr>
          <w:rFonts w:eastAsia="宋体" w:hint="eastAsia"/>
        </w:rPr>
        <w:t>负责存储</w:t>
      </w:r>
      <w:r>
        <w:rPr>
          <w:rFonts w:eastAsia="宋体"/>
        </w:rPr>
        <w:t>DNS</w:t>
      </w:r>
      <w:r>
        <w:rPr>
          <w:rFonts w:eastAsia="宋体" w:hint="eastAsia"/>
        </w:rPr>
        <w:t>原始日志和聚合后的视图数据，</w:t>
      </w:r>
      <w:r>
        <w:rPr>
          <w:rFonts w:eastAsia="宋体"/>
        </w:rPr>
        <w:t>M</w:t>
      </w:r>
      <w:r>
        <w:rPr>
          <w:rFonts w:eastAsia="宋体" w:hint="eastAsia"/>
        </w:rPr>
        <w:t>ongo</w:t>
      </w:r>
      <w:r>
        <w:rPr>
          <w:rFonts w:eastAsia="宋体"/>
        </w:rPr>
        <w:t>DB</w:t>
      </w:r>
      <w:r>
        <w:rPr>
          <w:rFonts w:eastAsia="宋体" w:hint="eastAsia"/>
        </w:rPr>
        <w:t>负责存储告警、账号等结构化数据。</w:t>
      </w:r>
      <w:proofErr w:type="spellStart"/>
      <w:r>
        <w:rPr>
          <w:rFonts w:eastAsia="宋体"/>
        </w:rPr>
        <w:t>C</w:t>
      </w:r>
      <w:r>
        <w:rPr>
          <w:rFonts w:eastAsia="宋体" w:hint="eastAsia"/>
        </w:rPr>
        <w:t>l</w:t>
      </w:r>
      <w:r>
        <w:rPr>
          <w:rFonts w:eastAsia="宋体"/>
        </w:rPr>
        <w:t>ickHouse</w:t>
      </w:r>
      <w:proofErr w:type="spellEnd"/>
      <w:r>
        <w:rPr>
          <w:rFonts w:eastAsia="宋体" w:hint="eastAsia"/>
        </w:rPr>
        <w:t>中的数据量大，数据结构相对固定简单，可以支持海量数据的</w:t>
      </w:r>
      <w:r>
        <w:rPr>
          <w:rFonts w:eastAsia="宋体" w:hint="eastAsia"/>
        </w:rPr>
        <w:t>OLTP</w:t>
      </w:r>
      <w:r>
        <w:rPr>
          <w:rFonts w:eastAsia="宋体" w:hint="eastAsia"/>
        </w:rPr>
        <w:t>、</w:t>
      </w:r>
      <w:r>
        <w:rPr>
          <w:rFonts w:eastAsia="宋体" w:hint="eastAsia"/>
        </w:rPr>
        <w:t>OLAP</w:t>
      </w:r>
      <w:r>
        <w:rPr>
          <w:rFonts w:eastAsia="宋体" w:hint="eastAsia"/>
        </w:rPr>
        <w:t>查询。</w:t>
      </w:r>
      <w:r>
        <w:rPr>
          <w:rFonts w:eastAsia="宋体"/>
        </w:rPr>
        <w:t>M</w:t>
      </w:r>
      <w:r>
        <w:rPr>
          <w:rFonts w:eastAsia="宋体" w:hint="eastAsia"/>
        </w:rPr>
        <w:t>ongo</w:t>
      </w:r>
      <w:r>
        <w:rPr>
          <w:rFonts w:eastAsia="宋体"/>
        </w:rPr>
        <w:t>DB</w:t>
      </w:r>
      <w:r>
        <w:rPr>
          <w:rFonts w:eastAsia="宋体" w:hint="eastAsia"/>
        </w:rPr>
        <w:t>中存储的数据量相对少，但结构灵活多样，可以支持相对复杂的关联查询。</w:t>
      </w:r>
    </w:p>
    <w:p w:rsidR="007B6730" w:rsidRDefault="00000000">
      <w:pPr>
        <w:pStyle w:val="3"/>
        <w:rPr>
          <w:rFonts w:eastAsia="宋体"/>
        </w:rPr>
      </w:pPr>
      <w:bookmarkStart w:id="11" w:name="_Toc79756008"/>
      <w:r>
        <w:rPr>
          <w:rFonts w:eastAsia="宋体" w:hint="eastAsia"/>
        </w:rPr>
        <w:t>2.</w:t>
      </w:r>
      <w:r>
        <w:rPr>
          <w:rFonts w:eastAsia="宋体"/>
        </w:rPr>
        <w:t>3</w:t>
      </w:r>
      <w:r>
        <w:rPr>
          <w:rFonts w:eastAsia="宋体" w:hint="eastAsia"/>
        </w:rPr>
        <w:t xml:space="preserve">.1 </w:t>
      </w:r>
      <w:r>
        <w:rPr>
          <w:rFonts w:eastAsia="宋体" w:hint="eastAsia"/>
        </w:rPr>
        <w:t>原始流量存储</w:t>
      </w:r>
      <w:r>
        <w:rPr>
          <w:rFonts w:eastAsia="宋体"/>
        </w:rPr>
        <w:t xml:space="preserve"> </w:t>
      </w:r>
      <w:proofErr w:type="spellStart"/>
      <w:r>
        <w:rPr>
          <w:rFonts w:eastAsia="宋体" w:hint="eastAsia"/>
        </w:rPr>
        <w:t>Click</w:t>
      </w:r>
      <w:r>
        <w:rPr>
          <w:rFonts w:eastAsia="宋体"/>
        </w:rPr>
        <w:t>House</w:t>
      </w:r>
      <w:bookmarkEnd w:id="11"/>
      <w:proofErr w:type="spellEnd"/>
    </w:p>
    <w:p w:rsidR="007B6730" w:rsidRDefault="00000000">
      <w:pPr>
        <w:spacing w:line="360" w:lineRule="auto"/>
        <w:ind w:firstLine="420"/>
        <w:rPr>
          <w:rFonts w:eastAsia="宋体" w:cs="宋体"/>
        </w:rPr>
      </w:pPr>
      <w:r>
        <w:rPr>
          <w:rFonts w:eastAsia="宋体" w:cs="宋体" w:hint="eastAsia"/>
        </w:rPr>
        <w:t>区别于大多数流量检测类产品只存储告警流量，</w:t>
      </w:r>
      <w:r>
        <w:rPr>
          <w:rFonts w:eastAsia="宋体" w:cs="宋体"/>
        </w:rPr>
        <w:t>360DNS</w:t>
      </w:r>
      <w:r>
        <w:rPr>
          <w:rFonts w:eastAsia="宋体" w:cs="宋体"/>
        </w:rPr>
        <w:t>安全网</w:t>
      </w:r>
      <w:proofErr w:type="gramStart"/>
      <w:r>
        <w:rPr>
          <w:rFonts w:eastAsia="宋体" w:cs="宋体"/>
        </w:rPr>
        <w:t>关系统</w:t>
      </w:r>
      <w:r>
        <w:rPr>
          <w:rFonts w:eastAsia="宋体" w:cs="宋体" w:hint="eastAsia"/>
        </w:rPr>
        <w:t>会存储全</w:t>
      </w:r>
      <w:proofErr w:type="gramEnd"/>
      <w:r>
        <w:rPr>
          <w:rFonts w:eastAsia="宋体" w:cs="宋体" w:hint="eastAsia"/>
        </w:rPr>
        <w:t>量</w:t>
      </w:r>
      <w:r>
        <w:rPr>
          <w:rFonts w:eastAsia="宋体" w:cs="宋体"/>
        </w:rPr>
        <w:t>DNS</w:t>
      </w:r>
      <w:r>
        <w:rPr>
          <w:rFonts w:eastAsia="宋体" w:cs="宋体" w:hint="eastAsia"/>
        </w:rPr>
        <w:t>数据，并最少保存一年历史数据。这是本产品实现精准告警、未知威胁检测、用户行为分析、威胁溯源等诸多重要功能的基础。且全量数据存储，可以让用户快速评估</w:t>
      </w:r>
      <w:r>
        <w:rPr>
          <w:rFonts w:eastAsia="宋体" w:cs="宋体"/>
        </w:rPr>
        <w:t>1-day</w:t>
      </w:r>
      <w:r>
        <w:rPr>
          <w:rFonts w:eastAsia="宋体" w:cs="宋体" w:hint="eastAsia"/>
        </w:rPr>
        <w:t>，</w:t>
      </w:r>
      <w:r>
        <w:rPr>
          <w:rFonts w:eastAsia="宋体" w:cs="宋体"/>
        </w:rPr>
        <w:t>N-day</w:t>
      </w:r>
      <w:r>
        <w:rPr>
          <w:rFonts w:eastAsia="宋体" w:cs="宋体" w:hint="eastAsia"/>
        </w:rPr>
        <w:t>漏洞在客户网络中的感染情况。例如近期披露的</w:t>
      </w:r>
      <w:r>
        <w:rPr>
          <w:rFonts w:eastAsia="宋体" w:cs="宋体"/>
        </w:rPr>
        <w:t>SolarWinds</w:t>
      </w:r>
      <w:r>
        <w:rPr>
          <w:rFonts w:eastAsia="宋体" w:cs="宋体" w:hint="eastAsia"/>
        </w:rPr>
        <w:t>供应链攻击，有了全量数据存储，客户就可以在攻击刚披露，而所有安全设备还没来得及跟进时，就可以通过</w:t>
      </w:r>
      <w:r>
        <w:rPr>
          <w:rFonts w:eastAsia="宋体" w:cs="宋体"/>
        </w:rPr>
        <w:t>IoC</w:t>
      </w:r>
      <w:r>
        <w:rPr>
          <w:rFonts w:eastAsia="宋体" w:cs="宋体" w:hint="eastAsia"/>
        </w:rPr>
        <w:t>域名排查自己网络中是否有资产感染威胁。但全流量存储对于数据库的性能、成本等是巨大挑战，我们在衡量多个数据库产品后，最终选择了查询性能高、写入速度快、数据压缩比高的</w:t>
      </w:r>
      <w:proofErr w:type="spellStart"/>
      <w:r>
        <w:rPr>
          <w:rFonts w:eastAsia="宋体" w:cs="宋体" w:hint="eastAsia"/>
        </w:rPr>
        <w:t>Click</w:t>
      </w:r>
      <w:r>
        <w:rPr>
          <w:rFonts w:eastAsia="宋体" w:cs="宋体"/>
        </w:rPr>
        <w:t>House</w:t>
      </w:r>
      <w:proofErr w:type="spellEnd"/>
      <w:r>
        <w:rPr>
          <w:rFonts w:eastAsia="宋体" w:cs="宋体" w:hint="eastAsia"/>
        </w:rPr>
        <w:t>作为我们的主存储数据库。</w:t>
      </w:r>
    </w:p>
    <w:p w:rsidR="007B6730" w:rsidRDefault="00000000">
      <w:pPr>
        <w:spacing w:line="360" w:lineRule="auto"/>
        <w:ind w:firstLine="420"/>
        <w:rPr>
          <w:rFonts w:eastAsia="宋体" w:cs="宋体"/>
        </w:rPr>
      </w:pPr>
      <w:proofErr w:type="spellStart"/>
      <w:r>
        <w:rPr>
          <w:rFonts w:eastAsia="宋体"/>
        </w:rPr>
        <w:t>ClickHouse</w:t>
      </w:r>
      <w:proofErr w:type="spellEnd"/>
      <w:r>
        <w:rPr>
          <w:rFonts w:eastAsia="宋体"/>
        </w:rPr>
        <w:t xml:space="preserve"> </w:t>
      </w:r>
      <w:r>
        <w:rPr>
          <w:rFonts w:eastAsia="宋体" w:hint="eastAsia"/>
        </w:rPr>
        <w:t>是一款由俄罗斯</w:t>
      </w:r>
      <w:r>
        <w:rPr>
          <w:rFonts w:eastAsia="宋体"/>
        </w:rPr>
        <w:t xml:space="preserve"> Yandex </w:t>
      </w:r>
      <w:r>
        <w:rPr>
          <w:rFonts w:eastAsia="宋体" w:hint="eastAsia"/>
        </w:rPr>
        <w:t>公司开发的</w:t>
      </w:r>
      <w:r>
        <w:rPr>
          <w:rFonts w:eastAsia="宋体"/>
        </w:rPr>
        <w:t xml:space="preserve"> C++ </w:t>
      </w:r>
      <w:r>
        <w:rPr>
          <w:rFonts w:eastAsia="宋体" w:hint="eastAsia"/>
        </w:rPr>
        <w:t>开源高性能</w:t>
      </w:r>
      <w:r>
        <w:rPr>
          <w:rFonts w:eastAsia="宋体"/>
        </w:rPr>
        <w:t xml:space="preserve"> OLAP </w:t>
      </w:r>
      <w:r>
        <w:rPr>
          <w:rFonts w:eastAsia="宋体" w:hint="eastAsia"/>
        </w:rPr>
        <w:t>列式数据库，</w:t>
      </w:r>
      <w:proofErr w:type="spellStart"/>
      <w:r>
        <w:rPr>
          <w:rFonts w:eastAsia="宋体"/>
        </w:rPr>
        <w:t>C</w:t>
      </w:r>
      <w:r>
        <w:rPr>
          <w:rFonts w:eastAsia="宋体" w:hint="eastAsia"/>
        </w:rPr>
        <w:t>lic</w:t>
      </w:r>
      <w:r>
        <w:rPr>
          <w:rFonts w:eastAsia="宋体"/>
        </w:rPr>
        <w:t>kHouse</w:t>
      </w:r>
      <w:proofErr w:type="spellEnd"/>
      <w:r>
        <w:rPr>
          <w:rFonts w:eastAsia="宋体" w:hint="eastAsia"/>
        </w:rPr>
        <w:t>属于比较新的数据库技术，以性能卓越著称。在我们这个产品中，</w:t>
      </w:r>
      <w:proofErr w:type="spellStart"/>
      <w:r>
        <w:rPr>
          <w:rFonts w:eastAsia="宋体"/>
        </w:rPr>
        <w:t>ClickHouse</w:t>
      </w:r>
      <w:proofErr w:type="spellEnd"/>
      <w:r>
        <w:rPr>
          <w:rFonts w:eastAsia="宋体" w:hint="eastAsia"/>
        </w:rPr>
        <w:t>主要存储原始</w:t>
      </w:r>
      <w:r>
        <w:rPr>
          <w:rFonts w:eastAsia="宋体" w:hint="eastAsia"/>
        </w:rPr>
        <w:t>DNS</w:t>
      </w:r>
      <w:r>
        <w:rPr>
          <w:rFonts w:eastAsia="宋体" w:hint="eastAsia"/>
        </w:rPr>
        <w:t>日志和</w:t>
      </w:r>
      <w:r>
        <w:rPr>
          <w:rFonts w:eastAsia="宋体" w:hint="eastAsia"/>
        </w:rPr>
        <w:t>DHCP</w:t>
      </w:r>
      <w:r>
        <w:rPr>
          <w:rFonts w:eastAsia="宋体" w:hint="eastAsia"/>
        </w:rPr>
        <w:t>日志，以及根据不同业务场景设计的聚合视图，例如月、周、天、小时、分钟等不同时间维度的聚合视图。视图是</w:t>
      </w:r>
      <w:proofErr w:type="spellStart"/>
      <w:r>
        <w:rPr>
          <w:rFonts w:eastAsia="宋体" w:hint="eastAsia"/>
        </w:rPr>
        <w:t>Cl</w:t>
      </w:r>
      <w:r>
        <w:rPr>
          <w:rFonts w:eastAsia="宋体"/>
        </w:rPr>
        <w:t>ickh</w:t>
      </w:r>
      <w:r>
        <w:rPr>
          <w:rFonts w:eastAsia="宋体" w:hint="eastAsia"/>
        </w:rPr>
        <w:t>o</w:t>
      </w:r>
      <w:r>
        <w:rPr>
          <w:rFonts w:eastAsia="宋体"/>
        </w:rPr>
        <w:t>use</w:t>
      </w:r>
      <w:proofErr w:type="spellEnd"/>
      <w:r>
        <w:rPr>
          <w:rFonts w:eastAsia="宋体" w:hint="eastAsia"/>
        </w:rPr>
        <w:t>一个重要特性，可以在数据入库时按照业务设计的维度对数据自动进行聚合存储。有了不同时间维度的视图，当前端页面选择了不同时间窗口时，后端就可以灵活使用不同视图数据进行响应。例如分析一天的流量数据时，可以使用原始表数据，这样能得到精度到秒级别的数据。分析一周数据时就可以使用按小时聚合的数据，虽然时间精度只能到小时级别，但小时视图极大压缩了数据量，可以显著提升查询响应速度，而且时间窗口为一周时，精确到小时的数据一般足够满足我们的分析需求</w:t>
      </w:r>
      <w:r>
        <w:rPr>
          <w:rFonts w:eastAsia="宋体" w:cs="宋体" w:hint="eastAsia"/>
        </w:rPr>
        <w:t>。</w:t>
      </w:r>
    </w:p>
    <w:p w:rsidR="007B6730" w:rsidRDefault="00000000">
      <w:pPr>
        <w:wordWrap w:val="0"/>
        <w:spacing w:line="360" w:lineRule="auto"/>
        <w:ind w:firstLine="420"/>
        <w:rPr>
          <w:rFonts w:eastAsia="宋体" w:cs="宋体"/>
        </w:rPr>
      </w:pPr>
      <w:proofErr w:type="spellStart"/>
      <w:r>
        <w:rPr>
          <w:rFonts w:eastAsia="宋体"/>
        </w:rPr>
        <w:t>C</w:t>
      </w:r>
      <w:r>
        <w:rPr>
          <w:rFonts w:eastAsia="宋体" w:hint="eastAsia"/>
        </w:rPr>
        <w:t>li</w:t>
      </w:r>
      <w:r>
        <w:rPr>
          <w:rFonts w:eastAsia="宋体"/>
        </w:rPr>
        <w:t>ckHouse</w:t>
      </w:r>
      <w:proofErr w:type="spellEnd"/>
      <w:r>
        <w:rPr>
          <w:rFonts w:eastAsia="宋体" w:hint="eastAsia"/>
        </w:rPr>
        <w:t>也是一个优秀的分布式数据库，根据客户规模和客户流量大小，可以进行</w:t>
      </w:r>
      <w:proofErr w:type="gramStart"/>
      <w:r>
        <w:rPr>
          <w:rFonts w:eastAsia="宋体" w:hint="eastAsia"/>
        </w:rPr>
        <w:t>集群化部署</w:t>
      </w:r>
      <w:proofErr w:type="gramEnd"/>
      <w:r>
        <w:rPr>
          <w:rFonts w:eastAsia="宋体" w:cs="宋体" w:hint="eastAsia"/>
        </w:rPr>
        <w:t>。</w:t>
      </w:r>
      <w:r>
        <w:rPr>
          <w:rFonts w:eastAsia="宋体" w:hint="eastAsia"/>
        </w:rPr>
        <w:t>集群模式下可以获得更好的性能，更高的可用性，这也是我们推荐的部署方式。下图示例了一个十台节点组成的</w:t>
      </w:r>
      <w:r>
        <w:rPr>
          <w:rFonts w:eastAsia="宋体" w:hint="eastAsia"/>
        </w:rPr>
        <w:t>CH</w:t>
      </w:r>
      <w:r>
        <w:rPr>
          <w:rFonts w:eastAsia="宋体" w:hint="eastAsia"/>
        </w:rPr>
        <w:t>集群架构，</w:t>
      </w:r>
      <w:r>
        <w:rPr>
          <w:rFonts w:eastAsia="宋体" w:cs="宋体" w:hint="eastAsia"/>
        </w:rPr>
        <w:t>十台机器划分为</w:t>
      </w:r>
      <w:r>
        <w:rPr>
          <w:rFonts w:eastAsia="宋体" w:cs="宋体" w:hint="eastAsia"/>
        </w:rPr>
        <w:t>5</w:t>
      </w:r>
      <w:r>
        <w:rPr>
          <w:rFonts w:eastAsia="宋体" w:cs="宋体" w:hint="eastAsia"/>
        </w:rPr>
        <w:t>个分片，数据均衡存储在这</w:t>
      </w:r>
      <w:r>
        <w:rPr>
          <w:rFonts w:eastAsia="宋体" w:cs="宋体" w:hint="eastAsia"/>
        </w:rPr>
        <w:t>5</w:t>
      </w:r>
      <w:r>
        <w:rPr>
          <w:rFonts w:eastAsia="宋体" w:cs="宋体" w:hint="eastAsia"/>
        </w:rPr>
        <w:t>个分片中，每个分片又由</w:t>
      </w:r>
      <w:r>
        <w:rPr>
          <w:rFonts w:eastAsia="宋体" w:cs="宋体" w:hint="eastAsia"/>
        </w:rPr>
        <w:t>2</w:t>
      </w:r>
      <w:r>
        <w:rPr>
          <w:rFonts w:eastAsia="宋体" w:cs="宋体" w:hint="eastAsia"/>
        </w:rPr>
        <w:t>台设备组成，互为备份。查询</w:t>
      </w:r>
      <w:r>
        <w:rPr>
          <w:rFonts w:eastAsia="宋体" w:hint="eastAsia"/>
        </w:rPr>
        <w:t>请求通过</w:t>
      </w:r>
      <w:proofErr w:type="spellStart"/>
      <w:r>
        <w:rPr>
          <w:rFonts w:eastAsia="宋体" w:hint="eastAsia"/>
        </w:rPr>
        <w:t>C</w:t>
      </w:r>
      <w:r>
        <w:rPr>
          <w:rFonts w:eastAsia="宋体"/>
        </w:rPr>
        <w:t>H</w:t>
      </w:r>
      <w:r>
        <w:rPr>
          <w:rFonts w:eastAsia="宋体" w:hint="eastAsia"/>
        </w:rPr>
        <w:t>proxy</w:t>
      </w:r>
      <w:proofErr w:type="spellEnd"/>
      <w:r>
        <w:rPr>
          <w:rFonts w:eastAsia="宋体" w:cs="宋体" w:hint="eastAsia"/>
        </w:rPr>
        <w:t>实现负载</w:t>
      </w:r>
      <w:r>
        <w:rPr>
          <w:rFonts w:eastAsia="宋体" w:hint="eastAsia"/>
        </w:rPr>
        <w:t>均衡</w:t>
      </w:r>
      <w:r>
        <w:rPr>
          <w:rFonts w:eastAsia="宋体" w:cs="宋体" w:hint="eastAsia"/>
        </w:rPr>
        <w:t>，将查询请求均衡分散到集群的各个设备。</w:t>
      </w:r>
    </w:p>
    <w:p w:rsidR="007B6730" w:rsidRDefault="00000000">
      <w:pPr>
        <w:spacing w:line="360" w:lineRule="auto"/>
        <w:ind w:leftChars="75" w:left="180" w:firstLine="240"/>
        <w:rPr>
          <w:rFonts w:eastAsia="宋体"/>
        </w:rPr>
      </w:pPr>
      <w:r>
        <w:rPr>
          <w:rFonts w:eastAsia="宋体"/>
          <w:noProof/>
        </w:rPr>
        <w:drawing>
          <wp:inline distT="0" distB="0" distL="0" distR="0" wp14:anchorId="32A576B8" wp14:editId="10C84871">
            <wp:extent cx="5274310" cy="3727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74310" cy="3727450"/>
                    </a:xfrm>
                    <a:prstGeom prst="rect">
                      <a:avLst/>
                    </a:prstGeom>
                  </pic:spPr>
                </pic:pic>
              </a:graphicData>
            </a:graphic>
          </wp:inline>
        </w:drawing>
      </w:r>
    </w:p>
    <w:p w:rsidR="007B6730" w:rsidRDefault="00000000">
      <w:pPr>
        <w:rPr>
          <w:rFonts w:eastAsia="宋体"/>
        </w:rPr>
      </w:pPr>
      <w:r>
        <w:rPr>
          <w:rFonts w:eastAsia="宋体"/>
        </w:rPr>
        <w:tab/>
      </w:r>
    </w:p>
    <w:p w:rsidR="007B6730" w:rsidRDefault="00000000">
      <w:pPr>
        <w:pStyle w:val="3"/>
        <w:rPr>
          <w:rFonts w:eastAsia="宋体"/>
        </w:rPr>
      </w:pPr>
      <w:bookmarkStart w:id="12" w:name="_Toc79756009"/>
      <w:r>
        <w:rPr>
          <w:rFonts w:eastAsia="宋体" w:hint="eastAsia"/>
        </w:rPr>
        <w:t>2.</w:t>
      </w:r>
      <w:r>
        <w:rPr>
          <w:rFonts w:eastAsia="宋体"/>
        </w:rPr>
        <w:t>3</w:t>
      </w:r>
      <w:r>
        <w:rPr>
          <w:rFonts w:eastAsia="宋体" w:hint="eastAsia"/>
        </w:rPr>
        <w:t>.</w:t>
      </w:r>
      <w:r>
        <w:rPr>
          <w:rFonts w:eastAsia="宋体"/>
        </w:rPr>
        <w:t>2</w:t>
      </w:r>
      <w:r>
        <w:rPr>
          <w:rFonts w:eastAsia="宋体" w:hint="eastAsia"/>
        </w:rPr>
        <w:t xml:space="preserve"> </w:t>
      </w:r>
      <w:r>
        <w:rPr>
          <w:rFonts w:eastAsia="宋体" w:hint="eastAsia"/>
        </w:rPr>
        <w:t>结构化数据存储</w:t>
      </w:r>
      <w:r>
        <w:rPr>
          <w:rFonts w:eastAsia="宋体"/>
        </w:rPr>
        <w:t>M</w:t>
      </w:r>
      <w:r>
        <w:rPr>
          <w:rFonts w:eastAsia="宋体" w:hint="eastAsia"/>
        </w:rPr>
        <w:t>ongoDB</w:t>
      </w:r>
      <w:bookmarkEnd w:id="12"/>
    </w:p>
    <w:p w:rsidR="007B6730" w:rsidRDefault="00000000">
      <w:pPr>
        <w:wordWrap w:val="0"/>
        <w:spacing w:line="360" w:lineRule="auto"/>
        <w:ind w:firstLine="420"/>
        <w:rPr>
          <w:rFonts w:eastAsia="宋体"/>
        </w:rPr>
      </w:pPr>
      <w:r>
        <w:rPr>
          <w:rFonts w:eastAsia="宋体" w:hint="eastAsia"/>
        </w:rPr>
        <w:t>MongoDB</w:t>
      </w:r>
      <w:r>
        <w:rPr>
          <w:rFonts w:eastAsia="宋体" w:hint="eastAsia"/>
        </w:rPr>
        <w:t>相对来说是一个成熟得多的数据库产品，早已在多个领域有非常多成功的应用案例，本文就不对</w:t>
      </w:r>
      <w:r>
        <w:rPr>
          <w:rFonts w:eastAsia="宋体" w:hint="eastAsia"/>
        </w:rPr>
        <w:t>Mongo</w:t>
      </w:r>
      <w:r>
        <w:rPr>
          <w:rFonts w:eastAsia="宋体"/>
        </w:rPr>
        <w:t>DB</w:t>
      </w:r>
      <w:r>
        <w:rPr>
          <w:rFonts w:eastAsia="宋体" w:hint="eastAsia"/>
        </w:rPr>
        <w:t>做过多介绍。</w:t>
      </w:r>
      <w:r>
        <w:rPr>
          <w:rFonts w:eastAsia="宋体"/>
        </w:rPr>
        <w:t>360DNS</w:t>
      </w:r>
      <w:r>
        <w:rPr>
          <w:rFonts w:eastAsia="宋体"/>
        </w:rPr>
        <w:t>安全网</w:t>
      </w:r>
      <w:proofErr w:type="gramStart"/>
      <w:r>
        <w:rPr>
          <w:rFonts w:eastAsia="宋体"/>
        </w:rPr>
        <w:t>关系统</w:t>
      </w:r>
      <w:proofErr w:type="gramEnd"/>
      <w:r>
        <w:rPr>
          <w:rFonts w:eastAsia="宋体" w:hint="eastAsia"/>
        </w:rPr>
        <w:t>主要利用</w:t>
      </w:r>
      <w:r>
        <w:rPr>
          <w:rFonts w:eastAsia="宋体" w:hint="eastAsia"/>
        </w:rPr>
        <w:t>Mon</w:t>
      </w:r>
      <w:r>
        <w:rPr>
          <w:rFonts w:eastAsia="宋体"/>
        </w:rPr>
        <w:t>goDB</w:t>
      </w:r>
      <w:r>
        <w:rPr>
          <w:rFonts w:eastAsia="宋体" w:hint="eastAsia"/>
        </w:rPr>
        <w:t>存储告警、配置等</w:t>
      </w:r>
      <w:r>
        <w:rPr>
          <w:rFonts w:eastAsia="宋体" w:hint="eastAsia"/>
        </w:rPr>
        <w:t>schema</w:t>
      </w:r>
      <w:r>
        <w:rPr>
          <w:rFonts w:eastAsia="宋体" w:hint="eastAsia"/>
        </w:rPr>
        <w:t>较为灵活的数据，同时使用</w:t>
      </w:r>
      <w:r>
        <w:rPr>
          <w:rFonts w:eastAsia="宋体"/>
        </w:rPr>
        <w:t>M</w:t>
      </w:r>
      <w:r>
        <w:rPr>
          <w:rFonts w:eastAsia="宋体" w:hint="eastAsia"/>
        </w:rPr>
        <w:t>ongo</w:t>
      </w:r>
      <w:r>
        <w:rPr>
          <w:rFonts w:eastAsia="宋体"/>
        </w:rPr>
        <w:t>DB</w:t>
      </w:r>
      <w:r>
        <w:rPr>
          <w:rFonts w:eastAsia="宋体" w:hint="eastAsia"/>
        </w:rPr>
        <w:t>代替</w:t>
      </w:r>
      <w:r>
        <w:rPr>
          <w:rFonts w:eastAsia="宋体" w:hint="eastAsia"/>
        </w:rPr>
        <w:t>My</w:t>
      </w:r>
      <w:r>
        <w:rPr>
          <w:rFonts w:eastAsia="宋体"/>
        </w:rPr>
        <w:t>SQL</w:t>
      </w:r>
      <w:r>
        <w:rPr>
          <w:rFonts w:eastAsia="宋体" w:hint="eastAsia"/>
        </w:rPr>
        <w:t>等关系型数据，存储账号、标签等数据，通过数据结构设计，实现</w:t>
      </w:r>
      <w:r>
        <w:rPr>
          <w:rFonts w:eastAsia="宋体" w:hint="eastAsia"/>
        </w:rPr>
        <w:t>join</w:t>
      </w:r>
      <w:r>
        <w:rPr>
          <w:rFonts w:eastAsia="宋体" w:hint="eastAsia"/>
        </w:rPr>
        <w:t>查询。</w:t>
      </w:r>
    </w:p>
    <w:p w:rsidR="007B6730" w:rsidRDefault="00000000">
      <w:pPr>
        <w:pStyle w:val="2"/>
        <w:rPr>
          <w:rFonts w:eastAsia="宋体"/>
        </w:rPr>
      </w:pPr>
      <w:bookmarkStart w:id="13" w:name="_Toc79756010"/>
      <w:r>
        <w:rPr>
          <w:rFonts w:eastAsia="宋体" w:hint="eastAsia"/>
        </w:rPr>
        <w:t>2.</w:t>
      </w:r>
      <w:r>
        <w:rPr>
          <w:rFonts w:eastAsia="宋体"/>
        </w:rPr>
        <w:t xml:space="preserve">4 </w:t>
      </w:r>
      <w:r>
        <w:rPr>
          <w:rFonts w:eastAsia="宋体" w:hint="eastAsia"/>
        </w:rPr>
        <w:t>WEB</w:t>
      </w:r>
      <w:r>
        <w:rPr>
          <w:rFonts w:eastAsia="宋体" w:hint="eastAsia"/>
        </w:rPr>
        <w:t>平台</w:t>
      </w:r>
      <w:bookmarkEnd w:id="13"/>
    </w:p>
    <w:p w:rsidR="007B6730" w:rsidRDefault="00000000">
      <w:pPr>
        <w:wordWrap w:val="0"/>
        <w:spacing w:line="360" w:lineRule="auto"/>
        <w:ind w:firstLine="420"/>
        <w:rPr>
          <w:rFonts w:eastAsia="宋体"/>
        </w:rPr>
      </w:pPr>
      <w:r>
        <w:rPr>
          <w:rFonts w:eastAsia="宋体" w:hint="eastAsia"/>
        </w:rPr>
        <w:t>相较于传统安全产品</w:t>
      </w:r>
      <w:r>
        <w:rPr>
          <w:rFonts w:eastAsia="宋体"/>
        </w:rPr>
        <w:t>WEB</w:t>
      </w:r>
      <w:r>
        <w:rPr>
          <w:rFonts w:eastAsia="宋体" w:hint="eastAsia"/>
        </w:rPr>
        <w:t>仅仅是告警和数据展示，本产品开发了一个高质量</w:t>
      </w:r>
      <w:r>
        <w:rPr>
          <w:rFonts w:eastAsia="宋体"/>
        </w:rPr>
        <w:t>WEB</w:t>
      </w:r>
      <w:r>
        <w:rPr>
          <w:rFonts w:eastAsia="宋体" w:hint="eastAsia"/>
        </w:rPr>
        <w:t>系统来支持威胁分析工作，安全工程师可以在</w:t>
      </w:r>
      <w:r>
        <w:rPr>
          <w:rFonts w:eastAsia="宋体"/>
        </w:rPr>
        <w:t>WEB</w:t>
      </w:r>
      <w:r>
        <w:rPr>
          <w:rFonts w:eastAsia="宋体" w:hint="eastAsia"/>
        </w:rPr>
        <w:t>系统上对各种已知威胁、未知威胁高效分析，精准</w:t>
      </w:r>
      <w:proofErr w:type="gramStart"/>
      <w:r>
        <w:rPr>
          <w:rFonts w:eastAsia="宋体" w:hint="eastAsia"/>
        </w:rPr>
        <w:t>研</w:t>
      </w:r>
      <w:proofErr w:type="gramEnd"/>
      <w:r>
        <w:rPr>
          <w:rFonts w:eastAsia="宋体" w:hint="eastAsia"/>
        </w:rPr>
        <w:t>判。</w:t>
      </w:r>
      <w:r>
        <w:rPr>
          <w:rFonts w:eastAsia="宋体" w:hint="eastAsia"/>
        </w:rPr>
        <w:t>WEB</w:t>
      </w:r>
      <w:r>
        <w:rPr>
          <w:rFonts w:eastAsia="宋体" w:hint="eastAsia"/>
        </w:rPr>
        <w:t>平台分为</w:t>
      </w:r>
      <w:r>
        <w:rPr>
          <w:rFonts w:eastAsia="宋体" w:hint="eastAsia"/>
        </w:rPr>
        <w:t>W</w:t>
      </w:r>
      <w:r>
        <w:rPr>
          <w:rFonts w:eastAsia="宋体"/>
        </w:rPr>
        <w:t>EB API</w:t>
      </w:r>
      <w:r>
        <w:rPr>
          <w:rFonts w:eastAsia="宋体" w:hint="eastAsia"/>
        </w:rPr>
        <w:t>和</w:t>
      </w:r>
      <w:r>
        <w:rPr>
          <w:rFonts w:eastAsia="宋体" w:hint="eastAsia"/>
        </w:rPr>
        <w:t>WEB</w:t>
      </w:r>
      <w:r>
        <w:rPr>
          <w:rFonts w:eastAsia="宋体" w:hint="eastAsia"/>
        </w:rPr>
        <w:t>页面两部分，</w:t>
      </w:r>
      <w:r>
        <w:rPr>
          <w:rFonts w:eastAsia="宋体" w:hint="eastAsia"/>
        </w:rPr>
        <w:t>W</w:t>
      </w:r>
      <w:r>
        <w:rPr>
          <w:rFonts w:eastAsia="宋体"/>
        </w:rPr>
        <w:t>EB API</w:t>
      </w:r>
      <w:r>
        <w:rPr>
          <w:rFonts w:eastAsia="宋体" w:hint="eastAsia"/>
        </w:rPr>
        <w:t>负责数据计算和各种业务逻辑处理，</w:t>
      </w:r>
      <w:r>
        <w:rPr>
          <w:rFonts w:eastAsia="宋体"/>
        </w:rPr>
        <w:t xml:space="preserve">WEB </w:t>
      </w:r>
      <w:r>
        <w:rPr>
          <w:rFonts w:eastAsia="宋体" w:hint="eastAsia"/>
        </w:rPr>
        <w:t>页面是前端高交互页面的实现。</w:t>
      </w:r>
    </w:p>
    <w:p w:rsidR="007B6730" w:rsidRDefault="00000000">
      <w:pPr>
        <w:pStyle w:val="3"/>
        <w:rPr>
          <w:rFonts w:eastAsia="宋体"/>
        </w:rPr>
      </w:pPr>
      <w:bookmarkStart w:id="14" w:name="_Toc79756011"/>
      <w:r>
        <w:rPr>
          <w:rFonts w:eastAsia="宋体" w:hint="eastAsia"/>
        </w:rPr>
        <w:t>2.</w:t>
      </w:r>
      <w:r>
        <w:rPr>
          <w:rFonts w:eastAsia="宋体"/>
        </w:rPr>
        <w:t>4.1</w:t>
      </w:r>
      <w:r>
        <w:rPr>
          <w:rFonts w:eastAsia="宋体" w:hint="eastAsia"/>
        </w:rPr>
        <w:t xml:space="preserve"> </w:t>
      </w:r>
      <w:r>
        <w:rPr>
          <w:rFonts w:eastAsia="宋体"/>
        </w:rPr>
        <w:t xml:space="preserve">WEB </w:t>
      </w:r>
      <w:r>
        <w:rPr>
          <w:rFonts w:eastAsia="宋体" w:hint="eastAsia"/>
        </w:rPr>
        <w:t>API</w:t>
      </w:r>
      <w:bookmarkEnd w:id="14"/>
    </w:p>
    <w:p w:rsidR="007B6730" w:rsidRDefault="00000000">
      <w:pPr>
        <w:wordWrap w:val="0"/>
        <w:spacing w:line="360" w:lineRule="auto"/>
        <w:ind w:firstLine="420"/>
        <w:rPr>
          <w:rFonts w:eastAsia="宋体"/>
        </w:rPr>
      </w:pPr>
      <w:r>
        <w:rPr>
          <w:rFonts w:eastAsia="宋体"/>
        </w:rPr>
        <w:t xml:space="preserve">WEB API </w:t>
      </w:r>
      <w:r>
        <w:rPr>
          <w:rFonts w:eastAsia="宋体" w:hint="eastAsia"/>
        </w:rPr>
        <w:t>是整个系统的中间业务逻辑层，原则上对数据库的所有操作均由</w:t>
      </w:r>
      <w:r>
        <w:rPr>
          <w:rFonts w:eastAsia="宋体" w:hint="eastAsia"/>
        </w:rPr>
        <w:t>API</w:t>
      </w:r>
      <w:r>
        <w:rPr>
          <w:rFonts w:eastAsia="宋体" w:hint="eastAsia"/>
        </w:rPr>
        <w:t>服务实现，其它子系统要查询、更新数据库，均通过调用</w:t>
      </w:r>
      <w:r>
        <w:rPr>
          <w:rFonts w:eastAsia="宋体" w:hint="eastAsia"/>
        </w:rPr>
        <w:t>API</w:t>
      </w:r>
      <w:r>
        <w:rPr>
          <w:rFonts w:eastAsia="宋体" w:hint="eastAsia"/>
        </w:rPr>
        <w:t>的相应接口来完成。</w:t>
      </w:r>
      <w:r>
        <w:rPr>
          <w:rFonts w:eastAsia="宋体"/>
        </w:rPr>
        <w:t xml:space="preserve">API </w:t>
      </w:r>
      <w:r>
        <w:rPr>
          <w:rFonts w:eastAsia="宋体" w:hint="eastAsia"/>
        </w:rPr>
        <w:t>实现了一系列标准</w:t>
      </w:r>
      <w:r>
        <w:rPr>
          <w:rFonts w:eastAsia="宋体" w:hint="eastAsia"/>
        </w:rPr>
        <w:t>Rest</w:t>
      </w:r>
      <w:r>
        <w:rPr>
          <w:rFonts w:eastAsia="宋体"/>
        </w:rPr>
        <w:t>ful</w:t>
      </w:r>
      <w:r>
        <w:rPr>
          <w:rFonts w:eastAsia="宋体" w:hint="eastAsia"/>
        </w:rPr>
        <w:t>接口，使用</w:t>
      </w:r>
      <w:r>
        <w:rPr>
          <w:rFonts w:eastAsia="宋体" w:hint="eastAsia"/>
        </w:rPr>
        <w:t>Python</w:t>
      </w:r>
      <w:r>
        <w:rPr>
          <w:rFonts w:eastAsia="宋体" w:hint="eastAsia"/>
        </w:rPr>
        <w:t>开发，</w:t>
      </w:r>
      <w:r>
        <w:rPr>
          <w:rFonts w:eastAsia="宋体"/>
        </w:rPr>
        <w:t>F</w:t>
      </w:r>
      <w:r>
        <w:rPr>
          <w:rFonts w:eastAsia="宋体" w:hint="eastAsia"/>
        </w:rPr>
        <w:t>lask</w:t>
      </w:r>
      <w:r>
        <w:rPr>
          <w:rFonts w:eastAsia="宋体" w:hint="eastAsia"/>
        </w:rPr>
        <w:t>作为后端</w:t>
      </w:r>
      <w:r>
        <w:rPr>
          <w:rFonts w:eastAsia="宋体"/>
        </w:rPr>
        <w:t>WEB</w:t>
      </w:r>
      <w:r>
        <w:rPr>
          <w:rFonts w:eastAsia="宋体" w:hint="eastAsia"/>
        </w:rPr>
        <w:t>框架，</w:t>
      </w:r>
      <w:proofErr w:type="spellStart"/>
      <w:r>
        <w:rPr>
          <w:rFonts w:eastAsia="宋体"/>
        </w:rPr>
        <w:t>G</w:t>
      </w:r>
      <w:r>
        <w:rPr>
          <w:rFonts w:eastAsia="宋体" w:hint="eastAsia"/>
        </w:rPr>
        <w:t>unicorn</w:t>
      </w:r>
      <w:proofErr w:type="spellEnd"/>
      <w:r>
        <w:rPr>
          <w:rFonts w:eastAsia="宋体" w:hint="eastAsia"/>
        </w:rPr>
        <w:t>作为</w:t>
      </w:r>
      <w:r>
        <w:rPr>
          <w:rFonts w:eastAsia="宋体"/>
        </w:rPr>
        <w:t>API</w:t>
      </w:r>
      <w:r>
        <w:rPr>
          <w:rFonts w:eastAsia="宋体" w:hint="eastAsia"/>
        </w:rPr>
        <w:t>进程的容器来支持高并发请求。由于产品还实现了一个高交互的威胁情报图，针对图数据库的数据结构特点和前端页面的请求特点，</w:t>
      </w:r>
      <w:proofErr w:type="gramStart"/>
      <w:r>
        <w:rPr>
          <w:rFonts w:eastAsia="宋体" w:hint="eastAsia"/>
        </w:rPr>
        <w:t>图相关</w:t>
      </w:r>
      <w:proofErr w:type="gramEnd"/>
      <w:r>
        <w:rPr>
          <w:rFonts w:eastAsia="宋体" w:hint="eastAsia"/>
        </w:rPr>
        <w:t>的</w:t>
      </w:r>
      <w:r>
        <w:rPr>
          <w:rFonts w:eastAsia="宋体" w:hint="eastAsia"/>
        </w:rPr>
        <w:t>API</w:t>
      </w:r>
      <w:r>
        <w:rPr>
          <w:rFonts w:eastAsia="宋体" w:hint="eastAsia"/>
        </w:rPr>
        <w:t>则使用了当前较为创新的</w:t>
      </w:r>
      <w:proofErr w:type="spellStart"/>
      <w:r>
        <w:rPr>
          <w:rFonts w:eastAsia="宋体" w:hint="eastAsia"/>
        </w:rPr>
        <w:t>Grap</w:t>
      </w:r>
      <w:r>
        <w:rPr>
          <w:rFonts w:eastAsia="宋体"/>
        </w:rPr>
        <w:t>hQL</w:t>
      </w:r>
      <w:proofErr w:type="spellEnd"/>
      <w:r>
        <w:rPr>
          <w:rFonts w:eastAsia="宋体" w:hint="eastAsia"/>
        </w:rPr>
        <w:t>作为</w:t>
      </w:r>
      <w:r>
        <w:rPr>
          <w:rFonts w:eastAsia="宋体"/>
        </w:rPr>
        <w:t>API</w:t>
      </w:r>
      <w:r>
        <w:rPr>
          <w:rFonts w:eastAsia="宋体" w:hint="eastAsia"/>
        </w:rPr>
        <w:t>协议。</w:t>
      </w:r>
      <w:r>
        <w:rPr>
          <w:rFonts w:eastAsia="宋体"/>
          <w:noProof/>
        </w:rPr>
        <w:drawing>
          <wp:inline distT="0" distB="0" distL="0" distR="0" wp14:anchorId="6E8FC820" wp14:editId="1CFD72DB">
            <wp:extent cx="5274310" cy="3473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274310" cy="3473450"/>
                    </a:xfrm>
                    <a:prstGeom prst="rect">
                      <a:avLst/>
                    </a:prstGeom>
                  </pic:spPr>
                </pic:pic>
              </a:graphicData>
            </a:graphic>
          </wp:inline>
        </w:drawing>
      </w:r>
    </w:p>
    <w:p w:rsidR="007B6730" w:rsidRDefault="00000000">
      <w:pPr>
        <w:rPr>
          <w:rFonts w:eastAsia="宋体"/>
        </w:rPr>
      </w:pPr>
      <w:r>
        <w:rPr>
          <w:rFonts w:eastAsia="宋体"/>
        </w:rPr>
        <w:tab/>
      </w:r>
      <w:r>
        <w:rPr>
          <w:rFonts w:eastAsia="宋体" w:hint="eastAsia"/>
        </w:rPr>
        <w:t>除了本地数据，</w:t>
      </w:r>
      <w:r>
        <w:rPr>
          <w:rFonts w:eastAsia="宋体" w:hint="eastAsia"/>
        </w:rPr>
        <w:t>API</w:t>
      </w:r>
      <w:r>
        <w:rPr>
          <w:rFonts w:eastAsia="宋体" w:hint="eastAsia"/>
        </w:rPr>
        <w:t>还会将云端情报数据和本地数据深度融合，为威胁分析提供需要的上下文和情报信息。</w:t>
      </w:r>
    </w:p>
    <w:p w:rsidR="007B6730" w:rsidRDefault="00000000">
      <w:pPr>
        <w:pStyle w:val="3"/>
        <w:rPr>
          <w:rFonts w:eastAsia="宋体"/>
        </w:rPr>
      </w:pPr>
      <w:bookmarkStart w:id="15" w:name="_Toc79756012"/>
      <w:r>
        <w:rPr>
          <w:rFonts w:eastAsia="宋体" w:hint="eastAsia"/>
        </w:rPr>
        <w:t>2.</w:t>
      </w:r>
      <w:r>
        <w:rPr>
          <w:rFonts w:eastAsia="宋体"/>
        </w:rPr>
        <w:t>4.</w:t>
      </w:r>
      <w:r>
        <w:rPr>
          <w:rFonts w:eastAsia="宋体" w:hint="eastAsia"/>
        </w:rPr>
        <w:t>2</w:t>
      </w:r>
      <w:r>
        <w:rPr>
          <w:rFonts w:eastAsia="宋体"/>
        </w:rPr>
        <w:t xml:space="preserve"> </w:t>
      </w:r>
      <w:r>
        <w:rPr>
          <w:rFonts w:eastAsia="宋体" w:hint="eastAsia"/>
        </w:rPr>
        <w:t>WEB</w:t>
      </w:r>
      <w:r>
        <w:rPr>
          <w:rFonts w:eastAsia="宋体"/>
        </w:rPr>
        <w:t xml:space="preserve"> </w:t>
      </w:r>
      <w:r>
        <w:rPr>
          <w:rFonts w:eastAsia="宋体" w:hint="eastAsia"/>
        </w:rPr>
        <w:t>系统</w:t>
      </w:r>
      <w:bookmarkEnd w:id="15"/>
    </w:p>
    <w:p w:rsidR="007B6730" w:rsidRDefault="00000000">
      <w:pPr>
        <w:wordWrap w:val="0"/>
        <w:spacing w:line="360" w:lineRule="auto"/>
        <w:ind w:firstLine="420"/>
        <w:rPr>
          <w:rFonts w:eastAsia="宋体"/>
        </w:rPr>
      </w:pPr>
      <w:r>
        <w:rPr>
          <w:rFonts w:eastAsia="宋体"/>
        </w:rPr>
        <w:t>WEB</w:t>
      </w:r>
      <w:r>
        <w:rPr>
          <w:rFonts w:eastAsia="宋体" w:hint="eastAsia"/>
        </w:rPr>
        <w:t>系统使用当前流行的前端技术</w:t>
      </w:r>
      <w:r>
        <w:rPr>
          <w:rFonts w:eastAsia="宋体" w:hint="eastAsia"/>
        </w:rPr>
        <w:t>Reac</w:t>
      </w:r>
      <w:r>
        <w:rPr>
          <w:rFonts w:eastAsia="宋体"/>
        </w:rPr>
        <w:t>t + Type S</w:t>
      </w:r>
      <w:r>
        <w:rPr>
          <w:rFonts w:eastAsia="宋体" w:hint="eastAsia"/>
        </w:rPr>
        <w:t>c</w:t>
      </w:r>
      <w:r>
        <w:rPr>
          <w:rFonts w:eastAsia="宋体"/>
        </w:rPr>
        <w:t>ript</w:t>
      </w:r>
      <w:r>
        <w:rPr>
          <w:rFonts w:eastAsia="宋体" w:cs="宋体" w:hint="eastAsia"/>
        </w:rPr>
        <w:t>开发，实现了一个功能强大，交互丰富的</w:t>
      </w:r>
      <w:r>
        <w:rPr>
          <w:rFonts w:eastAsia="宋体" w:cs="宋体" w:hint="eastAsia"/>
        </w:rPr>
        <w:t>WEB</w:t>
      </w:r>
      <w:r>
        <w:rPr>
          <w:rFonts w:eastAsia="宋体" w:cs="宋体" w:hint="eastAsia"/>
        </w:rPr>
        <w:t>系统。</w:t>
      </w:r>
      <w:r>
        <w:rPr>
          <w:rFonts w:eastAsia="宋体" w:hint="eastAsia"/>
        </w:rPr>
        <w:t>该</w:t>
      </w:r>
      <w:r>
        <w:rPr>
          <w:rFonts w:eastAsia="宋体"/>
        </w:rPr>
        <w:t>WEB</w:t>
      </w:r>
      <w:r>
        <w:rPr>
          <w:rFonts w:eastAsia="宋体" w:hint="eastAsia"/>
        </w:rPr>
        <w:t>系统可以高效完成威胁分析、告警管理等功能，同时在流量可视化、资产可视化、威胁分析可视化方面，本产品有非常多创新和高质量的实现。</w:t>
      </w:r>
    </w:p>
    <w:p w:rsidR="007B6730" w:rsidRDefault="00000000">
      <w:pPr>
        <w:spacing w:line="360" w:lineRule="auto"/>
        <w:ind w:firstLine="420"/>
        <w:rPr>
          <w:rFonts w:eastAsia="宋体"/>
        </w:rPr>
      </w:pPr>
      <w:r>
        <w:rPr>
          <w:rFonts w:eastAsia="宋体" w:hint="eastAsia"/>
        </w:rPr>
        <w:t>下图为</w:t>
      </w:r>
      <w:r>
        <w:rPr>
          <w:rFonts w:eastAsia="宋体" w:hint="eastAsia"/>
        </w:rPr>
        <w:t>WEB</w:t>
      </w:r>
      <w:r>
        <w:rPr>
          <w:rFonts w:eastAsia="宋体" w:hint="eastAsia"/>
        </w:rPr>
        <w:t>系统具体前端技术</w:t>
      </w:r>
      <w:proofErr w:type="gramStart"/>
      <w:r>
        <w:rPr>
          <w:rFonts w:eastAsia="宋体" w:hint="eastAsia"/>
        </w:rPr>
        <w:t>栈</w:t>
      </w:r>
      <w:proofErr w:type="gramEnd"/>
      <w:r>
        <w:rPr>
          <w:rFonts w:eastAsia="宋体" w:hint="eastAsia"/>
        </w:rPr>
        <w:t>：</w:t>
      </w:r>
    </w:p>
    <w:p w:rsidR="007B6730" w:rsidRDefault="00000000">
      <w:pPr>
        <w:spacing w:line="360" w:lineRule="auto"/>
        <w:ind w:firstLine="420"/>
        <w:rPr>
          <w:rFonts w:eastAsia="宋体"/>
        </w:rPr>
      </w:pPr>
      <w:r>
        <w:rPr>
          <w:rFonts w:eastAsia="宋体"/>
          <w:noProof/>
        </w:rPr>
        <w:drawing>
          <wp:inline distT="0" distB="0" distL="0" distR="0" wp14:anchorId="422BFF85" wp14:editId="2CF6617E">
            <wp:extent cx="5274310" cy="428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274310" cy="4283075"/>
                    </a:xfrm>
                    <a:prstGeom prst="rect">
                      <a:avLst/>
                    </a:prstGeom>
                  </pic:spPr>
                </pic:pic>
              </a:graphicData>
            </a:graphic>
          </wp:inline>
        </w:drawing>
      </w:r>
    </w:p>
    <w:p w:rsidR="007B6730" w:rsidRDefault="00000000">
      <w:pPr>
        <w:spacing w:line="360" w:lineRule="auto"/>
        <w:ind w:firstLine="420"/>
        <w:rPr>
          <w:rFonts w:eastAsia="宋体"/>
        </w:rPr>
      </w:pPr>
      <w:r>
        <w:rPr>
          <w:rFonts w:eastAsia="宋体" w:hint="eastAsia"/>
        </w:rPr>
        <w:t>接下来以两个页面为例，重点说明本产品的</w:t>
      </w:r>
      <w:r>
        <w:rPr>
          <w:rFonts w:eastAsia="宋体" w:hint="eastAsia"/>
        </w:rPr>
        <w:t>W</w:t>
      </w:r>
      <w:r>
        <w:rPr>
          <w:rFonts w:eastAsia="宋体"/>
        </w:rPr>
        <w:t>EB</w:t>
      </w:r>
      <w:r>
        <w:rPr>
          <w:rFonts w:eastAsia="宋体" w:hint="eastAsia"/>
        </w:rPr>
        <w:t>系统在前端</w:t>
      </w:r>
      <w:proofErr w:type="gramStart"/>
      <w:r>
        <w:rPr>
          <w:rFonts w:eastAsia="宋体" w:hint="eastAsia"/>
        </w:rPr>
        <w:t>交互和</w:t>
      </w:r>
      <w:proofErr w:type="gramEnd"/>
      <w:r>
        <w:rPr>
          <w:rFonts w:eastAsia="宋体" w:hint="eastAsia"/>
        </w:rPr>
        <w:t>数据可视化方面的高质量实现。</w:t>
      </w:r>
    </w:p>
    <w:p w:rsidR="007B6730" w:rsidRDefault="00000000">
      <w:pPr>
        <w:pStyle w:val="af3"/>
        <w:numPr>
          <w:ilvl w:val="0"/>
          <w:numId w:val="6"/>
        </w:numPr>
        <w:spacing w:line="360" w:lineRule="auto"/>
        <w:ind w:firstLineChars="0"/>
        <w:rPr>
          <w:rFonts w:eastAsia="宋体"/>
        </w:rPr>
      </w:pPr>
      <w:r>
        <w:rPr>
          <w:rFonts w:eastAsia="宋体" w:hint="eastAsia"/>
        </w:rPr>
        <w:t>高级威胁分析</w:t>
      </w:r>
    </w:p>
    <w:p w:rsidR="007B6730" w:rsidRDefault="00000000">
      <w:pPr>
        <w:spacing w:line="360" w:lineRule="auto"/>
        <w:rPr>
          <w:rFonts w:eastAsia="宋体"/>
        </w:rPr>
      </w:pPr>
      <w:r>
        <w:rPr>
          <w:rFonts w:eastAsia="宋体"/>
        </w:rPr>
        <w:t>      </w:t>
      </w:r>
      <w:r>
        <w:rPr>
          <w:rFonts w:eastAsia="宋体" w:cstheme="minorBidi" w:hint="eastAsia"/>
          <w:kern w:val="2"/>
          <w:szCs w:val="22"/>
        </w:rPr>
        <w:t>对于安全分析专家，可利用在线威胁分析系统提供的自定义查询语言，以及系统自动标注的数据和提供的各种线索，主动分析</w:t>
      </w:r>
      <w:r>
        <w:rPr>
          <w:rFonts w:eastAsia="宋体" w:cstheme="minorBidi" w:hint="eastAsia"/>
          <w:kern w:val="2"/>
          <w:szCs w:val="22"/>
        </w:rPr>
        <w:t>A</w:t>
      </w:r>
      <w:r>
        <w:rPr>
          <w:rFonts w:eastAsia="宋体" w:cstheme="minorBidi"/>
          <w:kern w:val="2"/>
          <w:szCs w:val="22"/>
        </w:rPr>
        <w:t>PT</w:t>
      </w:r>
      <w:r>
        <w:rPr>
          <w:rFonts w:eastAsia="宋体" w:cstheme="minorBidi" w:hint="eastAsia"/>
          <w:kern w:val="2"/>
          <w:szCs w:val="22"/>
        </w:rPr>
        <w:t>等高级威</w:t>
      </w:r>
      <w:r>
        <w:rPr>
          <w:rFonts w:eastAsia="宋体" w:cstheme="minorBidi"/>
          <w:kern w:val="2"/>
          <w:szCs w:val="22"/>
        </w:rPr>
        <w:t>胁</w:t>
      </w:r>
      <w:r>
        <w:rPr>
          <w:rFonts w:eastAsia="宋体" w:hint="eastAsia"/>
        </w:rPr>
        <w:t>。</w:t>
      </w:r>
    </w:p>
    <w:p w:rsidR="007B6730" w:rsidRDefault="00000000">
      <w:pPr>
        <w:spacing w:line="360" w:lineRule="auto"/>
        <w:ind w:firstLine="420"/>
        <w:rPr>
          <w:rFonts w:eastAsia="宋体"/>
        </w:rPr>
      </w:pPr>
      <w:r>
        <w:rPr>
          <w:rFonts w:eastAsia="宋体" w:hint="eastAsia"/>
          <w:noProof/>
        </w:rPr>
        <w:drawing>
          <wp:inline distT="0" distB="0" distL="0" distR="0" wp14:anchorId="0306DFE4" wp14:editId="39C7DB63">
            <wp:extent cx="5274310" cy="3675380"/>
            <wp:effectExtent l="12700" t="1270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675380"/>
                    </a:xfrm>
                    <a:prstGeom prst="rect">
                      <a:avLst/>
                    </a:prstGeom>
                    <a:ln w="12700">
                      <a:solidFill>
                        <a:schemeClr val="tx1"/>
                      </a:solidFill>
                    </a:ln>
                  </pic:spPr>
                </pic:pic>
              </a:graphicData>
            </a:graphic>
          </wp:inline>
        </w:drawing>
      </w:r>
    </w:p>
    <w:p w:rsidR="007B6730" w:rsidRDefault="00000000">
      <w:pPr>
        <w:pStyle w:val="af3"/>
        <w:numPr>
          <w:ilvl w:val="0"/>
          <w:numId w:val="6"/>
        </w:numPr>
        <w:spacing w:line="360" w:lineRule="auto"/>
        <w:ind w:firstLineChars="0"/>
        <w:rPr>
          <w:rFonts w:eastAsia="宋体"/>
        </w:rPr>
      </w:pPr>
      <w:r>
        <w:rPr>
          <w:rFonts w:eastAsia="宋体" w:hint="eastAsia"/>
        </w:rPr>
        <w:t>威胁情报图</w:t>
      </w:r>
    </w:p>
    <w:p w:rsidR="007B6730" w:rsidRDefault="00000000">
      <w:pPr>
        <w:spacing w:line="360" w:lineRule="auto"/>
        <w:ind w:firstLine="420"/>
        <w:rPr>
          <w:rFonts w:eastAsia="宋体"/>
        </w:rPr>
      </w:pPr>
      <w:r>
        <w:rPr>
          <w:rFonts w:eastAsia="宋体"/>
        </w:rPr>
        <w:t>     </w:t>
      </w:r>
      <w:r>
        <w:rPr>
          <w:rFonts w:eastAsia="宋体"/>
        </w:rPr>
        <w:t>本地数据与云端情报深度融合，利用系统强大的交互分析能力，快速拓展线索，了解威胁相关情报。</w:t>
      </w:r>
    </w:p>
    <w:p w:rsidR="007B6730" w:rsidRDefault="00000000">
      <w:pPr>
        <w:spacing w:line="360" w:lineRule="auto"/>
        <w:ind w:firstLine="420"/>
        <w:rPr>
          <w:rFonts w:eastAsia="宋体"/>
        </w:rPr>
      </w:pPr>
      <w:r>
        <w:rPr>
          <w:rFonts w:eastAsia="宋体" w:hint="eastAsia"/>
          <w:noProof/>
        </w:rPr>
        <w:drawing>
          <wp:inline distT="0" distB="0" distL="0" distR="0" wp14:anchorId="4338293A" wp14:editId="5C9272C1">
            <wp:extent cx="5274310" cy="3096260"/>
            <wp:effectExtent l="12700" t="12700" r="889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096260"/>
                    </a:xfrm>
                    <a:prstGeom prst="rect">
                      <a:avLst/>
                    </a:prstGeom>
                    <a:ln w="12700">
                      <a:solidFill>
                        <a:schemeClr val="tx1"/>
                      </a:solidFill>
                    </a:ln>
                  </pic:spPr>
                </pic:pic>
              </a:graphicData>
            </a:graphic>
          </wp:inline>
        </w:drawing>
      </w:r>
    </w:p>
    <w:p w:rsidR="007B6730" w:rsidRDefault="007B6730">
      <w:pPr>
        <w:rPr>
          <w:rFonts w:eastAsia="宋体"/>
        </w:rPr>
      </w:pPr>
    </w:p>
    <w:p w:rsidR="007B6730" w:rsidRDefault="00000000">
      <w:pPr>
        <w:pStyle w:val="2"/>
        <w:rPr>
          <w:rFonts w:eastAsia="宋体"/>
        </w:rPr>
      </w:pPr>
      <w:bookmarkStart w:id="16" w:name="_Toc79756013"/>
      <w:r>
        <w:rPr>
          <w:rFonts w:eastAsia="宋体" w:hint="eastAsia"/>
        </w:rPr>
        <w:t xml:space="preserve">2.5 </w:t>
      </w:r>
      <w:r>
        <w:rPr>
          <w:rFonts w:eastAsia="宋体" w:hint="eastAsia"/>
        </w:rPr>
        <w:t>基础架构、监控平台</w:t>
      </w:r>
      <w:bookmarkEnd w:id="16"/>
    </w:p>
    <w:p w:rsidR="007B6730" w:rsidRDefault="00000000">
      <w:pPr>
        <w:pStyle w:val="3"/>
        <w:rPr>
          <w:rFonts w:eastAsia="宋体"/>
        </w:rPr>
      </w:pPr>
      <w:bookmarkStart w:id="17" w:name="_Toc79756014"/>
      <w:r>
        <w:rPr>
          <w:rFonts w:eastAsia="宋体" w:hint="eastAsia"/>
        </w:rPr>
        <w:t xml:space="preserve">2.5.1 </w:t>
      </w:r>
      <w:r>
        <w:rPr>
          <w:rFonts w:eastAsia="宋体" w:hint="eastAsia"/>
        </w:rPr>
        <w:t>基础架构</w:t>
      </w:r>
      <w:bookmarkEnd w:id="17"/>
    </w:p>
    <w:p w:rsidR="007B6730" w:rsidRDefault="00000000">
      <w:pPr>
        <w:spacing w:line="360" w:lineRule="auto"/>
        <w:ind w:firstLine="420"/>
        <w:rPr>
          <w:rFonts w:eastAsia="宋体" w:cs="宋体"/>
        </w:rPr>
      </w:pPr>
      <w:r>
        <w:rPr>
          <w:rFonts w:eastAsia="宋体" w:cs="宋体" w:hint="eastAsia"/>
        </w:rPr>
        <w:t>通过前面章节描述可知，</w:t>
      </w: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cs="宋体" w:hint="eastAsia"/>
        </w:rPr>
        <w:t>是一个子系统众多，结构复杂，实现技术多样的大型系统。众多子系统根据业务需求不同，采用不同的开发语言、不同的技术方案实现。除了自己开发的业务子系统，产品还依赖多个开源的存储、消息队列、分布式一致性系统，包括</w:t>
      </w:r>
      <w:proofErr w:type="spellStart"/>
      <w:r>
        <w:rPr>
          <w:rFonts w:eastAsia="宋体" w:cs="宋体"/>
        </w:rPr>
        <w:t>C</w:t>
      </w:r>
      <w:r>
        <w:rPr>
          <w:rFonts w:eastAsia="宋体" w:cs="宋体" w:hint="eastAsia"/>
        </w:rPr>
        <w:t>l</w:t>
      </w:r>
      <w:r>
        <w:rPr>
          <w:rFonts w:eastAsia="宋体" w:cs="宋体"/>
        </w:rPr>
        <w:t>ickHouse</w:t>
      </w:r>
      <w:proofErr w:type="spellEnd"/>
      <w:r>
        <w:rPr>
          <w:rFonts w:eastAsia="宋体" w:cs="宋体"/>
        </w:rPr>
        <w:t xml:space="preserve">, MongoDB, Redis, Kafka, Zookeeper, </w:t>
      </w:r>
      <w:proofErr w:type="spellStart"/>
      <w:r>
        <w:rPr>
          <w:rFonts w:eastAsia="宋体" w:cs="宋体"/>
        </w:rPr>
        <w:t>CHProxy</w:t>
      </w:r>
      <w:proofErr w:type="spellEnd"/>
      <w:r>
        <w:rPr>
          <w:rFonts w:eastAsia="宋体" w:cs="宋体"/>
        </w:rPr>
        <w:t>。</w:t>
      </w:r>
      <w:r>
        <w:rPr>
          <w:rFonts w:eastAsia="宋体" w:cs="宋体" w:hint="eastAsia"/>
        </w:rPr>
        <w:t>无论是自己开发的业务子系统，还是采用的开源系统，如何让这么多复杂的程序在同一个或多个节点下稳定运行，对产品的基础架构是一个不小的挑战。特别是产品支持分布式集群，在集群方案下，众多业务进程，开源系统运行于多个节点，程序之间又需要跨节点互相协作，</w:t>
      </w:r>
      <w:r>
        <w:rPr>
          <w:rFonts w:eastAsia="宋体" w:cs="宋体" w:hint="eastAsia"/>
        </w:rPr>
        <w:t xml:space="preserve"> </w:t>
      </w:r>
      <w:r>
        <w:rPr>
          <w:rFonts w:eastAsia="宋体" w:cs="宋体" w:hint="eastAsia"/>
        </w:rPr>
        <w:t>更进一步增加了基础架构的复杂度。继续介绍前先解释一下节点的定义，本文提到的节点是指运行程序的设备，</w:t>
      </w:r>
      <w:r>
        <w:rPr>
          <w:rFonts w:eastAsia="宋体" w:hint="eastAsia"/>
        </w:rPr>
        <w:t>360DNS</w:t>
      </w:r>
      <w:r>
        <w:rPr>
          <w:rFonts w:eastAsia="宋体" w:hint="eastAsia"/>
        </w:rPr>
        <w:t>安全网关系统</w:t>
      </w:r>
      <w:r>
        <w:rPr>
          <w:rFonts w:eastAsia="宋体" w:cs="宋体" w:hint="eastAsia"/>
        </w:rPr>
        <w:t>支持的节点可以是物理裸机、虚拟机，或公有云、</w:t>
      </w:r>
      <w:proofErr w:type="gramStart"/>
      <w:r>
        <w:rPr>
          <w:rFonts w:eastAsia="宋体" w:cs="宋体" w:hint="eastAsia"/>
        </w:rPr>
        <w:t>私有云</w:t>
      </w:r>
      <w:proofErr w:type="gramEnd"/>
      <w:r>
        <w:rPr>
          <w:rFonts w:eastAsia="宋体" w:cs="宋体" w:hint="eastAsia"/>
        </w:rPr>
        <w:t>平台上的云主机等，整个系统不依赖具体硬件平台或型号，可以稳定运行在多类硬件或虚拟设备上。</w:t>
      </w:r>
    </w:p>
    <w:p w:rsidR="007B6730" w:rsidRDefault="00000000">
      <w:pPr>
        <w:spacing w:line="360" w:lineRule="auto"/>
        <w:ind w:firstLine="420"/>
        <w:rPr>
          <w:rFonts w:eastAsia="宋体" w:cs="宋体"/>
        </w:rPr>
      </w:pPr>
      <w:r>
        <w:rPr>
          <w:rFonts w:eastAsia="宋体" w:cs="宋体" w:hint="eastAsia"/>
        </w:rPr>
        <w:t>单节点的架构相对比较简单，所有子系统都在同一台设备上运行，无论是自己开发的应用程序还是各类开源存储、消息队列都工作在单机模式下，不用考虑负载均衡和高可用，只需要做好系统资源隔离，稳定运行即可。</w:t>
      </w:r>
    </w:p>
    <w:p w:rsidR="007B6730" w:rsidRDefault="00000000">
      <w:pPr>
        <w:spacing w:line="360" w:lineRule="auto"/>
        <w:ind w:firstLine="420"/>
        <w:rPr>
          <w:rFonts w:eastAsia="宋体" w:cs="宋体"/>
        </w:rPr>
      </w:pPr>
      <w:r>
        <w:rPr>
          <w:rFonts w:eastAsia="宋体" w:cs="宋体" w:hint="eastAsia"/>
        </w:rPr>
        <w:t>多节点的分布式集群下，架构相对复杂很多，要根据不同子系统的业务特点，资源占用情况，将子系统合理分配在不同节点运行。对于存储系统，还要考虑数据水平分布，数据高可用，读写负载均衡等问题。不同客户大小，需要的集群规模不一样，采用的集群架构也不完全一样。下图以一个</w:t>
      </w:r>
      <w:r>
        <w:rPr>
          <w:rFonts w:eastAsia="宋体" w:cs="宋体" w:hint="eastAsia"/>
        </w:rPr>
        <w:t>5</w:t>
      </w:r>
      <w:r>
        <w:rPr>
          <w:rFonts w:eastAsia="宋体" w:cs="宋体" w:hint="eastAsia"/>
        </w:rPr>
        <w:t>节点的小型集群为例，介绍分布式集群下的基础架构。</w:t>
      </w:r>
    </w:p>
    <w:p w:rsidR="007B6730" w:rsidRDefault="00000000">
      <w:pPr>
        <w:spacing w:line="360" w:lineRule="auto"/>
        <w:ind w:firstLine="420"/>
        <w:rPr>
          <w:rFonts w:eastAsia="宋体" w:cs="宋体"/>
        </w:rPr>
      </w:pPr>
      <w:r>
        <w:rPr>
          <w:rFonts w:eastAsia="宋体" w:cs="宋体"/>
          <w:noProof/>
        </w:rPr>
        <w:drawing>
          <wp:inline distT="0" distB="0" distL="0" distR="0" wp14:anchorId="79494A66" wp14:editId="0BB827AA">
            <wp:extent cx="5731510" cy="2673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731510" cy="2673350"/>
                    </a:xfrm>
                    <a:prstGeom prst="rect">
                      <a:avLst/>
                    </a:prstGeom>
                  </pic:spPr>
                </pic:pic>
              </a:graphicData>
            </a:graphic>
          </wp:inline>
        </w:drawing>
      </w:r>
    </w:p>
    <w:p w:rsidR="007B6730" w:rsidRDefault="00000000">
      <w:pPr>
        <w:spacing w:line="360" w:lineRule="auto"/>
        <w:ind w:firstLine="420"/>
        <w:rPr>
          <w:rFonts w:eastAsia="宋体" w:cs="宋体"/>
        </w:rPr>
      </w:pPr>
      <w:r>
        <w:rPr>
          <w:rFonts w:eastAsia="宋体" w:cs="宋体"/>
        </w:rPr>
        <w:t>5</w:t>
      </w:r>
      <w:r>
        <w:rPr>
          <w:rFonts w:eastAsia="宋体" w:cs="宋体" w:hint="eastAsia"/>
        </w:rPr>
        <w:t>个节点简单分为了两组，一组运行我们自己开发的各类应用程序，一组运行存储、消息队列等基础系统。有一些子系统跨多节点运行，例如批处理计算系统、</w:t>
      </w:r>
      <w:r>
        <w:rPr>
          <w:rFonts w:eastAsia="宋体" w:cs="宋体"/>
        </w:rPr>
        <w:t>MongoDB</w:t>
      </w:r>
      <w:r>
        <w:rPr>
          <w:rFonts w:eastAsia="宋体" w:cs="宋体" w:hint="eastAsia"/>
        </w:rPr>
        <w:t>、</w:t>
      </w:r>
      <w:r>
        <w:rPr>
          <w:rFonts w:eastAsia="宋体" w:cs="宋体" w:hint="eastAsia"/>
        </w:rPr>
        <w:t>K</w:t>
      </w:r>
      <w:r>
        <w:rPr>
          <w:rFonts w:eastAsia="宋体" w:cs="宋体"/>
        </w:rPr>
        <w:t>afka</w:t>
      </w:r>
      <w:r>
        <w:rPr>
          <w:rFonts w:eastAsia="宋体" w:cs="宋体" w:hint="eastAsia"/>
        </w:rPr>
        <w:t>、</w:t>
      </w:r>
      <w:proofErr w:type="spellStart"/>
      <w:r>
        <w:rPr>
          <w:rFonts w:eastAsia="宋体" w:cs="宋体"/>
        </w:rPr>
        <w:t>ClickHouse</w:t>
      </w:r>
      <w:proofErr w:type="spellEnd"/>
      <w:r>
        <w:rPr>
          <w:rFonts w:eastAsia="宋体" w:cs="宋体" w:hint="eastAsia"/>
        </w:rPr>
        <w:t>等，有一些只运行在单个节点上，具体是单节点运行还是多节点运行依赖于该子模块对系统资源的需求。例如</w:t>
      </w:r>
      <w:proofErr w:type="spellStart"/>
      <w:r>
        <w:rPr>
          <w:rFonts w:eastAsia="宋体" w:cs="宋体" w:hint="eastAsia"/>
        </w:rPr>
        <w:t>Cli</w:t>
      </w:r>
      <w:r>
        <w:rPr>
          <w:rFonts w:eastAsia="宋体" w:cs="宋体"/>
        </w:rPr>
        <w:t>ckHouse</w:t>
      </w:r>
      <w:proofErr w:type="spellEnd"/>
      <w:r>
        <w:rPr>
          <w:rFonts w:eastAsia="宋体" w:cs="宋体" w:hint="eastAsia"/>
        </w:rPr>
        <w:t>作为主数据存储系统，需要消耗大量</w:t>
      </w:r>
      <w:r>
        <w:rPr>
          <w:rFonts w:eastAsia="宋体" w:cs="宋体" w:hint="eastAsia"/>
        </w:rPr>
        <w:t>CPU</w:t>
      </w:r>
      <w:r>
        <w:rPr>
          <w:rFonts w:eastAsia="宋体" w:cs="宋体" w:hint="eastAsia"/>
        </w:rPr>
        <w:t>资源、磁盘存储资源，因此将它部署在三台设备上组成一个分布式集群，这样就可以将数据分散存储在三台设备上，读写操作也均衡分布到三台设备上，从而增强</w:t>
      </w:r>
      <w:proofErr w:type="spellStart"/>
      <w:r>
        <w:rPr>
          <w:rFonts w:eastAsia="宋体" w:cs="宋体" w:hint="eastAsia"/>
        </w:rPr>
        <w:t>Cl</w:t>
      </w:r>
      <w:r>
        <w:rPr>
          <w:rFonts w:eastAsia="宋体" w:cs="宋体"/>
        </w:rPr>
        <w:t>ickHouse</w:t>
      </w:r>
      <w:proofErr w:type="spellEnd"/>
      <w:r>
        <w:rPr>
          <w:rFonts w:eastAsia="宋体" w:cs="宋体" w:hint="eastAsia"/>
        </w:rPr>
        <w:t>的整体性能。还有批处理计算在运行一些复杂检测任务时需要消耗大量</w:t>
      </w:r>
      <w:r>
        <w:rPr>
          <w:rFonts w:eastAsia="宋体" w:cs="宋体" w:hint="eastAsia"/>
        </w:rPr>
        <w:t>CPU</w:t>
      </w:r>
      <w:r>
        <w:rPr>
          <w:rFonts w:eastAsia="宋体" w:cs="宋体" w:hint="eastAsia"/>
        </w:rPr>
        <w:t>和内存资源，因此将他们分布在两台设备，同时利用两台设备的</w:t>
      </w:r>
      <w:r>
        <w:rPr>
          <w:rFonts w:eastAsia="宋体" w:cs="宋体" w:hint="eastAsia"/>
        </w:rPr>
        <w:t>CPU</w:t>
      </w:r>
      <w:r>
        <w:rPr>
          <w:rFonts w:eastAsia="宋体" w:cs="宋体" w:hint="eastAsia"/>
        </w:rPr>
        <w:t>和内存资源，以增加检测能力。而数据采集、数据预处理、</w:t>
      </w:r>
      <w:r>
        <w:rPr>
          <w:rFonts w:eastAsia="宋体" w:cs="宋体" w:hint="eastAsia"/>
        </w:rPr>
        <w:t>API</w:t>
      </w:r>
      <w:r>
        <w:rPr>
          <w:rFonts w:eastAsia="宋体" w:cs="宋体" w:hint="eastAsia"/>
        </w:rPr>
        <w:t>等子系统，出于实际性能需求和成本考虑，在</w:t>
      </w:r>
      <w:r>
        <w:rPr>
          <w:rFonts w:eastAsia="宋体" w:cs="宋体" w:hint="eastAsia"/>
        </w:rPr>
        <w:t>5</w:t>
      </w:r>
      <w:r>
        <w:rPr>
          <w:rFonts w:eastAsia="宋体" w:cs="宋体" w:hint="eastAsia"/>
        </w:rPr>
        <w:t>节点的集群上运行于单个节点就能满足业务需求。对于超大规模客户，当这些子系统，单机有瓶颈时，也都支持分布式部署在多个节点上，从而线性扩展整个平台的威胁检测、威胁分析能力。</w:t>
      </w:r>
    </w:p>
    <w:p w:rsidR="007B6730" w:rsidRDefault="00000000">
      <w:pPr>
        <w:spacing w:line="360" w:lineRule="auto"/>
        <w:ind w:firstLine="420"/>
        <w:rPr>
          <w:rFonts w:eastAsia="宋体" w:cs="宋体"/>
        </w:rPr>
      </w:pPr>
      <w:r>
        <w:rPr>
          <w:rFonts w:eastAsia="宋体" w:cs="宋体" w:hint="eastAsia"/>
        </w:rPr>
        <w:t>除了单节点架构、分布式多节点架构，产品还将支持云原生架构，让整个系统运行于</w:t>
      </w:r>
      <w:r>
        <w:rPr>
          <w:rFonts w:eastAsia="宋体" w:cs="宋体"/>
        </w:rPr>
        <w:t>Kubernetes</w:t>
      </w:r>
      <w:r>
        <w:rPr>
          <w:rFonts w:eastAsia="宋体" w:cs="宋体" w:hint="eastAsia"/>
        </w:rPr>
        <w:t>的容器云上。</w:t>
      </w:r>
    </w:p>
    <w:p w:rsidR="007B6730" w:rsidRDefault="00000000">
      <w:pPr>
        <w:spacing w:line="240" w:lineRule="atLeast"/>
        <w:rPr>
          <w:rFonts w:eastAsia="宋体" w:cs="宋体"/>
        </w:rPr>
      </w:pPr>
      <w:r>
        <w:rPr>
          <w:rFonts w:eastAsia="宋体" w:cs="宋体"/>
        </w:rPr>
        <w:br w:type="page"/>
      </w:r>
    </w:p>
    <w:p w:rsidR="007B6730" w:rsidRDefault="00000000">
      <w:pPr>
        <w:pStyle w:val="3"/>
        <w:rPr>
          <w:rFonts w:eastAsia="宋体"/>
        </w:rPr>
      </w:pPr>
      <w:bookmarkStart w:id="18" w:name="_Toc79756015"/>
      <w:r>
        <w:rPr>
          <w:rFonts w:eastAsia="宋体" w:hint="eastAsia"/>
        </w:rPr>
        <w:t xml:space="preserve">2.5.2 </w:t>
      </w:r>
      <w:r>
        <w:rPr>
          <w:rFonts w:eastAsia="宋体" w:hint="eastAsia"/>
        </w:rPr>
        <w:t>监控平台</w:t>
      </w:r>
      <w:bookmarkEnd w:id="18"/>
    </w:p>
    <w:p w:rsidR="007B6730" w:rsidRDefault="00000000">
      <w:pPr>
        <w:spacing w:line="360" w:lineRule="auto"/>
        <w:ind w:firstLine="420"/>
        <w:rPr>
          <w:rFonts w:eastAsia="宋体" w:cs="宋体"/>
        </w:rPr>
      </w:pPr>
      <w:r>
        <w:rPr>
          <w:rFonts w:eastAsia="宋体" w:cs="宋体" w:hint="eastAsia"/>
        </w:rPr>
        <w:t>对于一个复杂的系统，对整个系统的运行状态进行监控同样至关重要。</w:t>
      </w:r>
      <w:r>
        <w:rPr>
          <w:rFonts w:eastAsia="宋体" w:hint="eastAsia"/>
        </w:rPr>
        <w:t>360DNS</w:t>
      </w:r>
      <w:r>
        <w:rPr>
          <w:rFonts w:eastAsia="宋体" w:hint="eastAsia"/>
        </w:rPr>
        <w:t>安全网</w:t>
      </w:r>
      <w:proofErr w:type="gramStart"/>
      <w:r>
        <w:rPr>
          <w:rFonts w:eastAsia="宋体" w:hint="eastAsia"/>
        </w:rPr>
        <w:t>关系统</w:t>
      </w:r>
      <w:r>
        <w:rPr>
          <w:rFonts w:eastAsia="宋体" w:cs="宋体" w:hint="eastAsia"/>
        </w:rPr>
        <w:t>的监控分</w:t>
      </w:r>
      <w:proofErr w:type="gramEnd"/>
      <w:r>
        <w:rPr>
          <w:rFonts w:eastAsia="宋体" w:cs="宋体" w:hint="eastAsia"/>
        </w:rPr>
        <w:t>三部分：</w:t>
      </w:r>
    </w:p>
    <w:p w:rsidR="007B6730" w:rsidRDefault="00000000">
      <w:pPr>
        <w:pStyle w:val="af3"/>
        <w:numPr>
          <w:ilvl w:val="0"/>
          <w:numId w:val="6"/>
        </w:numPr>
        <w:spacing w:line="360" w:lineRule="auto"/>
        <w:ind w:firstLineChars="0"/>
        <w:rPr>
          <w:rFonts w:eastAsia="宋体" w:cs="宋体"/>
        </w:rPr>
      </w:pPr>
      <w:r>
        <w:rPr>
          <w:rFonts w:eastAsia="宋体" w:cs="宋体" w:hint="eastAsia"/>
        </w:rPr>
        <w:t>对集群的整体监控，例如集群健康状况，各节点状态等。</w:t>
      </w:r>
    </w:p>
    <w:p w:rsidR="007B6730" w:rsidRDefault="00000000">
      <w:pPr>
        <w:pStyle w:val="af3"/>
        <w:numPr>
          <w:ilvl w:val="0"/>
          <w:numId w:val="6"/>
        </w:numPr>
        <w:spacing w:line="360" w:lineRule="auto"/>
        <w:ind w:firstLineChars="0"/>
        <w:rPr>
          <w:rFonts w:eastAsia="宋体" w:cs="宋体"/>
        </w:rPr>
      </w:pPr>
      <w:r>
        <w:rPr>
          <w:rFonts w:eastAsia="宋体" w:cs="宋体" w:hint="eastAsia"/>
        </w:rPr>
        <w:t>对具体节点的系统监控，例如</w:t>
      </w:r>
      <w:r>
        <w:rPr>
          <w:rFonts w:eastAsia="宋体" w:cs="宋体"/>
        </w:rPr>
        <w:t>CPU</w:t>
      </w:r>
      <w:r>
        <w:rPr>
          <w:rFonts w:eastAsia="宋体" w:cs="宋体" w:hint="eastAsia"/>
        </w:rPr>
        <w:t>使用率、内存占用、磁盘剩余空间、网卡带宽等</w:t>
      </w:r>
    </w:p>
    <w:p w:rsidR="007B6730" w:rsidRDefault="00000000">
      <w:pPr>
        <w:pStyle w:val="af3"/>
        <w:numPr>
          <w:ilvl w:val="0"/>
          <w:numId w:val="6"/>
        </w:numPr>
        <w:spacing w:line="360" w:lineRule="auto"/>
        <w:ind w:firstLineChars="0"/>
        <w:rPr>
          <w:rFonts w:eastAsia="宋体" w:cs="宋体"/>
        </w:rPr>
      </w:pPr>
      <w:r>
        <w:rPr>
          <w:rFonts w:eastAsia="宋体" w:cs="宋体" w:hint="eastAsia"/>
        </w:rPr>
        <w:t>对业务关键指标的监控，例如关键进程状态、数据采集统计、数据库空闲存储、消息队列生产消费速度等</w:t>
      </w:r>
    </w:p>
    <w:p w:rsidR="007B6730" w:rsidRDefault="00000000">
      <w:pPr>
        <w:spacing w:line="360" w:lineRule="auto"/>
        <w:ind w:leftChars="75" w:left="180" w:firstLine="240"/>
        <w:rPr>
          <w:rFonts w:eastAsia="宋体" w:cs="宋体"/>
        </w:rPr>
      </w:pPr>
      <w:r>
        <w:rPr>
          <w:rFonts w:eastAsia="宋体" w:cs="宋体" w:hint="eastAsia"/>
        </w:rPr>
        <w:t>监控系统基于当前流行的</w:t>
      </w:r>
      <w:proofErr w:type="spellStart"/>
      <w:r>
        <w:rPr>
          <w:rFonts w:eastAsia="宋体" w:cs="宋体" w:hint="eastAsia"/>
        </w:rPr>
        <w:t>Prome</w:t>
      </w:r>
      <w:r>
        <w:rPr>
          <w:rFonts w:eastAsia="宋体" w:cs="宋体"/>
        </w:rPr>
        <w:t>thues</w:t>
      </w:r>
      <w:proofErr w:type="spellEnd"/>
      <w:r>
        <w:rPr>
          <w:rFonts w:eastAsia="宋体" w:cs="宋体" w:hint="eastAsia"/>
        </w:rPr>
        <w:t>和</w:t>
      </w:r>
      <w:proofErr w:type="spellStart"/>
      <w:r>
        <w:rPr>
          <w:rFonts w:eastAsia="宋体" w:cs="宋体" w:hint="eastAsia"/>
        </w:rPr>
        <w:t>Grafna</w:t>
      </w:r>
      <w:proofErr w:type="spellEnd"/>
      <w:r>
        <w:rPr>
          <w:rFonts w:eastAsia="宋体" w:cs="宋体" w:hint="eastAsia"/>
        </w:rPr>
        <w:t>实现，</w:t>
      </w:r>
      <w:proofErr w:type="spellStart"/>
      <w:r>
        <w:rPr>
          <w:rFonts w:eastAsia="宋体" w:cs="宋体"/>
        </w:rPr>
        <w:t>Promethues</w:t>
      </w:r>
      <w:proofErr w:type="spellEnd"/>
      <w:r>
        <w:rPr>
          <w:rFonts w:eastAsia="宋体" w:cs="宋体" w:hint="eastAsia"/>
        </w:rPr>
        <w:t>负责收集和存储各类</w:t>
      </w:r>
      <w:r>
        <w:rPr>
          <w:rFonts w:eastAsia="宋体" w:cs="宋体" w:hint="eastAsia"/>
        </w:rPr>
        <w:t>Metrics</w:t>
      </w:r>
      <w:r>
        <w:rPr>
          <w:rFonts w:eastAsia="宋体" w:cs="宋体" w:hint="eastAsia"/>
        </w:rPr>
        <w:t>数据，</w:t>
      </w:r>
      <w:r>
        <w:rPr>
          <w:rFonts w:eastAsia="宋体" w:cs="宋体"/>
        </w:rPr>
        <w:t xml:space="preserve">Grafana </w:t>
      </w:r>
      <w:r>
        <w:rPr>
          <w:rFonts w:eastAsia="宋体" w:cs="宋体" w:hint="eastAsia"/>
        </w:rPr>
        <w:t>对数据进行分析和展示。还有多个开源和自</w:t>
      </w:r>
      <w:proofErr w:type="gramStart"/>
      <w:r>
        <w:rPr>
          <w:rFonts w:eastAsia="宋体" w:cs="宋体" w:hint="eastAsia"/>
        </w:rPr>
        <w:t>研</w:t>
      </w:r>
      <w:proofErr w:type="gramEnd"/>
      <w:r>
        <w:rPr>
          <w:rFonts w:eastAsia="宋体" w:cs="宋体" w:hint="eastAsia"/>
        </w:rPr>
        <w:t>的</w:t>
      </w:r>
      <w:r>
        <w:rPr>
          <w:rFonts w:eastAsia="宋体" w:cs="宋体" w:hint="eastAsia"/>
        </w:rPr>
        <w:t>Exporter</w:t>
      </w:r>
      <w:r>
        <w:rPr>
          <w:rFonts w:eastAsia="宋体" w:cs="宋体" w:hint="eastAsia"/>
        </w:rPr>
        <w:t>负责导出各</w:t>
      </w:r>
      <w:proofErr w:type="gramStart"/>
      <w:r>
        <w:rPr>
          <w:rFonts w:eastAsia="宋体" w:cs="宋体" w:hint="eastAsia"/>
        </w:rPr>
        <w:t>类关键</w:t>
      </w:r>
      <w:proofErr w:type="gramEnd"/>
      <w:r>
        <w:rPr>
          <w:rFonts w:eastAsia="宋体" w:cs="宋体" w:hint="eastAsia"/>
        </w:rPr>
        <w:t>指标数据，例如系统的</w:t>
      </w:r>
      <w:r>
        <w:rPr>
          <w:rFonts w:eastAsia="宋体" w:cs="宋体" w:hint="eastAsia"/>
        </w:rPr>
        <w:t>CPU</w:t>
      </w:r>
      <w:r>
        <w:rPr>
          <w:rFonts w:eastAsia="宋体" w:cs="宋体" w:hint="eastAsia"/>
        </w:rPr>
        <w:t>、内存信息，数据库的存储空间信息等。基于这套开源技术</w:t>
      </w:r>
      <w:proofErr w:type="gramStart"/>
      <w:r>
        <w:rPr>
          <w:rFonts w:eastAsia="宋体" w:cs="宋体" w:hint="eastAsia"/>
        </w:rPr>
        <w:t>栈</w:t>
      </w:r>
      <w:proofErr w:type="gramEnd"/>
      <w:r>
        <w:rPr>
          <w:rFonts w:eastAsia="宋体" w:cs="宋体" w:hint="eastAsia"/>
        </w:rPr>
        <w:t>，我们实现了一个非常专业监控系统，对产品的各</w:t>
      </w:r>
      <w:proofErr w:type="gramStart"/>
      <w:r>
        <w:rPr>
          <w:rFonts w:eastAsia="宋体" w:cs="宋体" w:hint="eastAsia"/>
        </w:rPr>
        <w:t>类关键</w:t>
      </w:r>
      <w:proofErr w:type="gramEnd"/>
      <w:r>
        <w:rPr>
          <w:rFonts w:eastAsia="宋体" w:cs="宋体" w:hint="eastAsia"/>
        </w:rPr>
        <w:t>指标进行实时监控和可视化展示。</w:t>
      </w:r>
    </w:p>
    <w:p w:rsidR="007B6730" w:rsidRDefault="00000000">
      <w:pPr>
        <w:spacing w:line="360" w:lineRule="auto"/>
        <w:ind w:leftChars="75" w:left="180" w:firstLine="240"/>
        <w:rPr>
          <w:rFonts w:eastAsia="宋体" w:cs="宋体"/>
        </w:rPr>
      </w:pPr>
      <w:r>
        <w:rPr>
          <w:rFonts w:eastAsia="宋体" w:cs="宋体" w:hint="eastAsia"/>
          <w:noProof/>
        </w:rPr>
        <w:drawing>
          <wp:inline distT="0" distB="0" distL="0" distR="0" wp14:anchorId="32D65AEF" wp14:editId="646B42D0">
            <wp:extent cx="5731510" cy="4284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84345"/>
                    </a:xfrm>
                    <a:prstGeom prst="rect">
                      <a:avLst/>
                    </a:prstGeom>
                  </pic:spPr>
                </pic:pic>
              </a:graphicData>
            </a:graphic>
          </wp:inline>
        </w:drawing>
      </w:r>
    </w:p>
    <w:p w:rsidR="007B6730" w:rsidRDefault="00000000">
      <w:pPr>
        <w:pStyle w:val="1"/>
        <w:numPr>
          <w:ilvl w:val="0"/>
          <w:numId w:val="1"/>
        </w:numPr>
      </w:pPr>
      <w:bookmarkStart w:id="19" w:name="_Toc79756026"/>
      <w:r>
        <w:rPr>
          <w:rFonts w:hint="eastAsia"/>
        </w:rPr>
        <w:t>软硬件环境</w:t>
      </w:r>
      <w:bookmarkEnd w:id="19"/>
    </w:p>
    <w:p w:rsidR="007B6730" w:rsidRDefault="00000000">
      <w:pPr>
        <w:spacing w:line="360" w:lineRule="auto"/>
        <w:ind w:firstLine="420"/>
        <w:rPr>
          <w:rFonts w:eastAsia="宋体" w:cs="宋体"/>
        </w:rPr>
      </w:pPr>
      <w:r>
        <w:rPr>
          <w:rFonts w:eastAsia="宋体" w:hint="eastAsia"/>
        </w:rPr>
        <w:t>360DNS</w:t>
      </w:r>
      <w:r>
        <w:rPr>
          <w:rFonts w:eastAsia="宋体" w:hint="eastAsia"/>
        </w:rPr>
        <w:t>安全网关系统</w:t>
      </w:r>
      <w:r>
        <w:rPr>
          <w:rFonts w:eastAsia="宋体" w:cs="宋体" w:hint="eastAsia"/>
        </w:rPr>
        <w:t>对于硬件平台、型号没有强制要求，推荐是</w:t>
      </w:r>
      <w:r>
        <w:rPr>
          <w:rFonts w:eastAsia="宋体" w:cs="宋体" w:hint="eastAsia"/>
        </w:rPr>
        <w:t>3</w:t>
      </w:r>
      <w:r>
        <w:rPr>
          <w:rFonts w:eastAsia="宋体" w:cs="宋体"/>
        </w:rPr>
        <w:t>60</w:t>
      </w:r>
      <w:r>
        <w:rPr>
          <w:rFonts w:eastAsia="宋体" w:cs="宋体" w:hint="eastAsia"/>
        </w:rPr>
        <w:t>提供的标准软硬一体设备，但也可以使用客户提供的硬件设备或是虚拟机设备，</w:t>
      </w:r>
      <w:proofErr w:type="gramStart"/>
      <w:r>
        <w:rPr>
          <w:rFonts w:eastAsia="宋体" w:cs="宋体" w:hint="eastAsia"/>
        </w:rPr>
        <w:t>亦或</w:t>
      </w:r>
      <w:proofErr w:type="gramEnd"/>
      <w:r>
        <w:rPr>
          <w:rFonts w:eastAsia="宋体" w:cs="宋体" w:hint="eastAsia"/>
        </w:rPr>
        <w:t>是私有云、</w:t>
      </w:r>
      <w:proofErr w:type="gramStart"/>
      <w:r>
        <w:rPr>
          <w:rFonts w:eastAsia="宋体" w:cs="宋体" w:hint="eastAsia"/>
        </w:rPr>
        <w:t>公有云</w:t>
      </w:r>
      <w:proofErr w:type="gramEnd"/>
      <w:r>
        <w:rPr>
          <w:rFonts w:eastAsia="宋体" w:cs="宋体" w:hint="eastAsia"/>
        </w:rPr>
        <w:t>主机。操作系统则必须是标准</w:t>
      </w:r>
      <w:r>
        <w:rPr>
          <w:rFonts w:eastAsia="宋体" w:cs="宋体" w:hint="eastAsia"/>
        </w:rPr>
        <w:t>Cent</w:t>
      </w:r>
      <w:r>
        <w:rPr>
          <w:rFonts w:eastAsia="宋体" w:cs="宋体"/>
        </w:rPr>
        <w:t>OS 7.2.X</w:t>
      </w:r>
      <w:r>
        <w:rPr>
          <w:rFonts w:eastAsia="宋体" w:cs="宋体" w:hint="eastAsia"/>
        </w:rPr>
        <w:t>版本。</w:t>
      </w:r>
    </w:p>
    <w:p w:rsidR="007B6730" w:rsidRDefault="00000000">
      <w:pPr>
        <w:pStyle w:val="2"/>
        <w:rPr>
          <w:rFonts w:eastAsia="宋体"/>
        </w:rPr>
      </w:pPr>
      <w:bookmarkStart w:id="20" w:name="_Toc79756027"/>
      <w:r>
        <w:rPr>
          <w:rFonts w:eastAsia="宋体" w:hint="eastAsia"/>
        </w:rPr>
        <w:t>4.1</w:t>
      </w:r>
      <w:r>
        <w:rPr>
          <w:rFonts w:eastAsia="宋体"/>
        </w:rPr>
        <w:t xml:space="preserve"> </w:t>
      </w:r>
      <w:r>
        <w:rPr>
          <w:rFonts w:eastAsia="宋体" w:hint="eastAsia"/>
        </w:rPr>
        <w:t>硬件环境</w:t>
      </w:r>
      <w:bookmarkEnd w:id="20"/>
    </w:p>
    <w:p w:rsidR="007B6730" w:rsidRDefault="00000000">
      <w:pPr>
        <w:spacing w:line="360" w:lineRule="auto"/>
        <w:ind w:firstLine="420"/>
        <w:rPr>
          <w:rFonts w:eastAsia="宋体" w:cs="宋体"/>
        </w:rPr>
      </w:pPr>
      <w:r>
        <w:rPr>
          <w:rFonts w:eastAsia="宋体" w:cs="宋体" w:hint="eastAsia"/>
        </w:rPr>
        <w:t>通过前面的介绍可知</w:t>
      </w: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cs="宋体" w:hint="eastAsia"/>
        </w:rPr>
        <w:t>是一个前后台很复杂的产品，包含数据处理引擎、数据计算引擎、数据存储平台、系统监控平台、</w:t>
      </w:r>
      <w:r>
        <w:rPr>
          <w:rFonts w:eastAsia="宋体" w:cs="宋体" w:hint="eastAsia"/>
        </w:rPr>
        <w:t>WEB</w:t>
      </w:r>
      <w:r>
        <w:rPr>
          <w:rFonts w:eastAsia="宋体" w:cs="宋体" w:hint="eastAsia"/>
        </w:rPr>
        <w:t>平台等诸多组件和程序，不同组件和程序对于系统的硬件资源都有一定的要求。而不同客户规模、流量大小又会对硬件资源的要求带来一定的差异性。这里以我们生产的标准软硬一体设备为例，介绍系统推荐的硬件环境。</w:t>
      </w:r>
    </w:p>
    <w:p w:rsidR="007B6730" w:rsidRDefault="00000000">
      <w:pPr>
        <w:spacing w:line="360" w:lineRule="auto"/>
        <w:ind w:firstLine="420"/>
        <w:rPr>
          <w:rFonts w:eastAsia="宋体" w:cs="宋体"/>
        </w:rPr>
      </w:pPr>
      <w:r>
        <w:rPr>
          <w:rFonts w:eastAsia="宋体" w:cs="宋体" w:hint="eastAsia"/>
        </w:rPr>
        <w:t>标准软硬一体设备综合考虑所有系统组件、运行程序对于</w:t>
      </w:r>
      <w:r>
        <w:rPr>
          <w:rFonts w:eastAsia="宋体" w:cs="宋体" w:hint="eastAsia"/>
        </w:rPr>
        <w:t>CP</w:t>
      </w:r>
      <w:r>
        <w:rPr>
          <w:rFonts w:eastAsia="宋体" w:cs="宋体"/>
        </w:rPr>
        <w:t>U</w:t>
      </w:r>
      <w:r>
        <w:rPr>
          <w:rFonts w:eastAsia="宋体" w:cs="宋体"/>
        </w:rPr>
        <w:t>、</w:t>
      </w:r>
      <w:r>
        <w:rPr>
          <w:rFonts w:eastAsia="宋体" w:cs="宋体" w:hint="eastAsia"/>
        </w:rPr>
        <w:t>内存、磁盘、网卡的资源消耗，设计了一个标准的硬件环境。</w:t>
      </w:r>
    </w:p>
    <w:p w:rsidR="007B6730" w:rsidRDefault="00000000">
      <w:pPr>
        <w:spacing w:line="240" w:lineRule="atLeast"/>
        <w:rPr>
          <w:rFonts w:eastAsia="宋体" w:cs="宋体"/>
        </w:rPr>
      </w:pPr>
      <w:r>
        <w:rPr>
          <w:rFonts w:eastAsia="宋体" w:cs="宋体"/>
        </w:rPr>
        <w:br w:type="page"/>
      </w:r>
    </w:p>
    <w:p w:rsidR="007B6730" w:rsidRDefault="00000000">
      <w:pPr>
        <w:pStyle w:val="2"/>
        <w:rPr>
          <w:rFonts w:eastAsia="宋体"/>
        </w:rPr>
      </w:pPr>
      <w:bookmarkStart w:id="21" w:name="_Toc79756028"/>
      <w:r>
        <w:rPr>
          <w:rFonts w:eastAsia="宋体" w:hint="eastAsia"/>
        </w:rPr>
        <w:t xml:space="preserve">4.2 </w:t>
      </w:r>
      <w:r>
        <w:rPr>
          <w:rFonts w:eastAsia="宋体" w:hint="eastAsia"/>
        </w:rPr>
        <w:t>软件环境</w:t>
      </w:r>
      <w:bookmarkEnd w:id="21"/>
    </w:p>
    <w:p w:rsidR="007B6730" w:rsidRDefault="00000000">
      <w:pPr>
        <w:spacing w:line="360" w:lineRule="auto"/>
        <w:rPr>
          <w:rFonts w:eastAsia="宋体"/>
        </w:rPr>
      </w:pPr>
      <w:r>
        <w:rPr>
          <w:rFonts w:eastAsia="宋体"/>
        </w:rPr>
        <w:tab/>
      </w:r>
      <w:r>
        <w:rPr>
          <w:rFonts w:eastAsia="宋体" w:hint="eastAsia"/>
        </w:rPr>
        <w:t>软件环境只有操作系统要求，无论标准软硬一体设备还是由客户提供的服务器设备，均安装标准版的</w:t>
      </w:r>
      <w:r>
        <w:rPr>
          <w:rFonts w:eastAsia="宋体"/>
        </w:rPr>
        <w:t>C</w:t>
      </w:r>
      <w:r>
        <w:rPr>
          <w:rFonts w:eastAsia="宋体" w:hint="eastAsia"/>
        </w:rPr>
        <w:t>ent</w:t>
      </w:r>
      <w:r>
        <w:rPr>
          <w:rFonts w:eastAsia="宋体"/>
        </w:rPr>
        <w:t>OS 7</w:t>
      </w:r>
      <w:r>
        <w:rPr>
          <w:rFonts w:eastAsia="宋体" w:hint="eastAsia"/>
        </w:rPr>
        <w:t>.9</w:t>
      </w:r>
      <w:r>
        <w:rPr>
          <w:rFonts w:eastAsia="宋体" w:hint="eastAsia"/>
        </w:rPr>
        <w:t>系统。</w:t>
      </w:r>
    </w:p>
    <w:p w:rsidR="007B6730" w:rsidRDefault="00000000">
      <w:pPr>
        <w:pStyle w:val="2"/>
        <w:rPr>
          <w:rFonts w:eastAsia="宋体"/>
        </w:rPr>
      </w:pPr>
      <w:bookmarkStart w:id="22" w:name="_Toc79756029"/>
      <w:r>
        <w:rPr>
          <w:rFonts w:eastAsia="宋体" w:hint="eastAsia"/>
        </w:rPr>
        <w:t xml:space="preserve">4.3 </w:t>
      </w:r>
      <w:r>
        <w:rPr>
          <w:rFonts w:eastAsia="宋体" w:hint="eastAsia"/>
        </w:rPr>
        <w:t>网络环境</w:t>
      </w:r>
      <w:bookmarkEnd w:id="22"/>
    </w:p>
    <w:p w:rsidR="007B6730" w:rsidRDefault="00000000">
      <w:pPr>
        <w:pStyle w:val="3"/>
        <w:rPr>
          <w:rFonts w:eastAsia="宋体"/>
        </w:rPr>
      </w:pPr>
      <w:bookmarkStart w:id="23" w:name="_Toc79756030"/>
      <w:r>
        <w:rPr>
          <w:rFonts w:eastAsia="宋体" w:hint="eastAsia"/>
        </w:rPr>
        <w:t xml:space="preserve">4.3.1 </w:t>
      </w:r>
      <w:r>
        <w:rPr>
          <w:rFonts w:eastAsia="宋体" w:cs="宋体" w:hint="eastAsia"/>
        </w:rPr>
        <w:t>互联网环境</w:t>
      </w:r>
      <w:bookmarkEnd w:id="23"/>
    </w:p>
    <w:p w:rsidR="007B6730" w:rsidRDefault="00000000">
      <w:pPr>
        <w:spacing w:line="360" w:lineRule="auto"/>
        <w:ind w:firstLine="420"/>
        <w:rPr>
          <w:rFonts w:eastAsia="宋体" w:cs="宋体"/>
        </w:rPr>
      </w:pP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cs="宋体" w:hint="eastAsia"/>
        </w:rPr>
        <w:t>在威胁检测和威胁分析过程中大量依赖</w:t>
      </w:r>
      <w:r>
        <w:rPr>
          <w:rFonts w:eastAsia="宋体" w:cs="宋体" w:hint="eastAsia"/>
        </w:rPr>
        <w:t>360</w:t>
      </w:r>
      <w:r>
        <w:rPr>
          <w:rFonts w:eastAsia="宋体" w:cs="宋体" w:hint="eastAsia"/>
        </w:rPr>
        <w:t>安全大脑的实时云端情报，因此产品必须能连接互联网才能正常工作。虽然很多安全产品为了实现不连接互联网也能使用情报库，通过将</w:t>
      </w:r>
      <w:r>
        <w:rPr>
          <w:rFonts w:eastAsia="宋体" w:cs="宋体" w:hint="eastAsia"/>
        </w:rPr>
        <w:t>Io</w:t>
      </w:r>
      <w:r>
        <w:rPr>
          <w:rFonts w:eastAsia="宋体" w:cs="宋体"/>
        </w:rPr>
        <w:t>C</w:t>
      </w:r>
      <w:r>
        <w:rPr>
          <w:rFonts w:eastAsia="宋体" w:cs="宋体" w:hint="eastAsia"/>
        </w:rPr>
        <w:t>库离线保存在本地，然后通过离线包更新的方式来使用威胁情报。但这种方式下，威胁情报真正为产品赋能的效果是非常有限的。</w:t>
      </w:r>
    </w:p>
    <w:p w:rsidR="007B6730" w:rsidRDefault="00000000">
      <w:pPr>
        <w:spacing w:line="360" w:lineRule="auto"/>
        <w:ind w:firstLine="420"/>
        <w:rPr>
          <w:rFonts w:eastAsia="宋体" w:cs="宋体"/>
        </w:rPr>
      </w:pPr>
      <w:r>
        <w:rPr>
          <w:rFonts w:eastAsia="宋体" w:cs="宋体" w:hint="eastAsia"/>
        </w:rPr>
        <w:t>首先，威胁情报绝不仅是</w:t>
      </w:r>
      <w:proofErr w:type="spellStart"/>
      <w:r>
        <w:rPr>
          <w:rFonts w:eastAsia="宋体" w:cs="宋体" w:hint="eastAsia"/>
        </w:rPr>
        <w:t>IoC</w:t>
      </w:r>
      <w:r>
        <w:rPr>
          <w:rFonts w:eastAsia="宋体" w:cs="宋体"/>
        </w:rPr>
        <w:t>s</w:t>
      </w:r>
      <w:proofErr w:type="spellEnd"/>
      <w:r>
        <w:rPr>
          <w:rFonts w:eastAsia="宋体" w:cs="宋体" w:hint="eastAsia"/>
        </w:rPr>
        <w:t>，还有</w:t>
      </w:r>
      <w:proofErr w:type="spellStart"/>
      <w:r>
        <w:rPr>
          <w:rFonts w:eastAsia="宋体" w:cs="宋体" w:hint="eastAsia"/>
        </w:rPr>
        <w:t>Pa</w:t>
      </w:r>
      <w:r>
        <w:rPr>
          <w:rFonts w:eastAsia="宋体" w:cs="宋体"/>
        </w:rPr>
        <w:t>ssiveDNS</w:t>
      </w:r>
      <w:proofErr w:type="spellEnd"/>
      <w:r>
        <w:rPr>
          <w:rFonts w:eastAsia="宋体" w:cs="宋体"/>
        </w:rPr>
        <w:t>、</w:t>
      </w:r>
      <w:proofErr w:type="spellStart"/>
      <w:r>
        <w:rPr>
          <w:rFonts w:eastAsia="宋体" w:cs="宋体"/>
        </w:rPr>
        <w:t>Whois</w:t>
      </w:r>
      <w:proofErr w:type="spellEnd"/>
      <w:r>
        <w:rPr>
          <w:rFonts w:eastAsia="宋体" w:cs="宋体" w:hint="eastAsia"/>
        </w:rPr>
        <w:t>数据、证书数据、</w:t>
      </w:r>
      <w:r>
        <w:rPr>
          <w:rFonts w:eastAsia="宋体" w:cs="宋体"/>
        </w:rPr>
        <w:t>IP</w:t>
      </w:r>
      <w:r>
        <w:rPr>
          <w:rFonts w:eastAsia="宋体" w:cs="宋体" w:hint="eastAsia"/>
        </w:rPr>
        <w:t>数据、样本数据、沙箱数据、漏洞数据、大网蜜罐数据、大网测绘数据等等，所有这些数据对于综合检测、分析威胁，精准报警都至关重要，</w:t>
      </w: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cs="宋体" w:hint="eastAsia"/>
        </w:rPr>
        <w:t>大量使用这些数据进行多维情报关联和威胁</w:t>
      </w:r>
      <w:proofErr w:type="gramStart"/>
      <w:r>
        <w:rPr>
          <w:rFonts w:eastAsia="宋体" w:cs="宋体" w:hint="eastAsia"/>
        </w:rPr>
        <w:t>研</w:t>
      </w:r>
      <w:proofErr w:type="gramEnd"/>
      <w:r>
        <w:rPr>
          <w:rFonts w:eastAsia="宋体" w:cs="宋体" w:hint="eastAsia"/>
        </w:rPr>
        <w:t>判。而从硬件成本、维护成本考虑，这些情报都是没有办法离线存储在</w:t>
      </w:r>
      <w:proofErr w:type="gramStart"/>
      <w:r>
        <w:rPr>
          <w:rFonts w:eastAsia="宋体" w:cs="宋体" w:hint="eastAsia"/>
        </w:rPr>
        <w:t>客户本地</w:t>
      </w:r>
      <w:proofErr w:type="gramEnd"/>
      <w:r>
        <w:rPr>
          <w:rFonts w:eastAsia="宋体" w:cs="宋体" w:hint="eastAsia"/>
        </w:rPr>
        <w:t>网络的。以</w:t>
      </w:r>
      <w:proofErr w:type="spellStart"/>
      <w:r>
        <w:rPr>
          <w:rFonts w:eastAsia="宋体" w:cs="宋体" w:hint="eastAsia"/>
        </w:rPr>
        <w:t>Pa</w:t>
      </w:r>
      <w:r>
        <w:rPr>
          <w:rFonts w:eastAsia="宋体" w:cs="宋体"/>
        </w:rPr>
        <w:t>ssiveDNS</w:t>
      </w:r>
      <w:proofErr w:type="spellEnd"/>
      <w:r>
        <w:rPr>
          <w:rFonts w:eastAsia="宋体" w:cs="宋体" w:hint="eastAsia"/>
        </w:rPr>
        <w:t>数据为例，</w:t>
      </w:r>
      <w:r>
        <w:rPr>
          <w:rFonts w:eastAsia="宋体" w:cs="宋体"/>
        </w:rPr>
        <w:t>360</w:t>
      </w:r>
      <w:r>
        <w:rPr>
          <w:rFonts w:eastAsia="宋体" w:cs="宋体" w:hint="eastAsia"/>
        </w:rPr>
        <w:t>云端仅存储这个数据就用了几十台硬件服务器，沙</w:t>
      </w:r>
      <w:proofErr w:type="gramStart"/>
      <w:r>
        <w:rPr>
          <w:rFonts w:eastAsia="宋体" w:cs="宋体" w:hint="eastAsia"/>
        </w:rPr>
        <w:t>箱分析</w:t>
      </w:r>
      <w:proofErr w:type="gramEnd"/>
      <w:r>
        <w:rPr>
          <w:rFonts w:eastAsia="宋体" w:cs="宋体" w:hint="eastAsia"/>
        </w:rPr>
        <w:t>的硬件设备则超过上百台，要把这些情报数据都离线在</w:t>
      </w:r>
      <w:proofErr w:type="gramStart"/>
      <w:r>
        <w:rPr>
          <w:rFonts w:eastAsia="宋体" w:cs="宋体" w:hint="eastAsia"/>
        </w:rPr>
        <w:t>客户本地</w:t>
      </w:r>
      <w:proofErr w:type="gramEnd"/>
      <w:r>
        <w:rPr>
          <w:rFonts w:eastAsia="宋体" w:cs="宋体" w:hint="eastAsia"/>
        </w:rPr>
        <w:t>网络显然不现实。</w:t>
      </w:r>
    </w:p>
    <w:p w:rsidR="007B6730" w:rsidRDefault="00000000">
      <w:pPr>
        <w:spacing w:line="360" w:lineRule="auto"/>
        <w:ind w:firstLine="420"/>
        <w:rPr>
          <w:rFonts w:eastAsia="宋体" w:cs="宋体"/>
        </w:rPr>
      </w:pPr>
      <w:r>
        <w:rPr>
          <w:rFonts w:eastAsia="宋体" w:cs="宋体" w:hint="eastAsia"/>
        </w:rPr>
        <w:t>其次，在当前网络攻防环境下，情报的时效性要求非常高，只有实时更新才能发挥它的价值，一旦情报没有及时更新，就可能引起漏报、误报。而离线存储，需要人不定期来手动升级情报，这种方式天然就决定了情报的更新不可能非常及时。而</w:t>
      </w: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cs="宋体" w:hint="eastAsia"/>
        </w:rPr>
        <w:t>在联网的环境下，几乎实时都在和情报库通信，获取各</w:t>
      </w:r>
      <w:proofErr w:type="gramStart"/>
      <w:r>
        <w:rPr>
          <w:rFonts w:eastAsia="宋体" w:cs="宋体" w:hint="eastAsia"/>
        </w:rPr>
        <w:t>类最新</w:t>
      </w:r>
      <w:proofErr w:type="gramEnd"/>
      <w:r>
        <w:rPr>
          <w:rFonts w:eastAsia="宋体" w:cs="宋体" w:hint="eastAsia"/>
        </w:rPr>
        <w:t>的情报。</w:t>
      </w:r>
    </w:p>
    <w:p w:rsidR="007B6730" w:rsidRDefault="00000000">
      <w:pPr>
        <w:spacing w:line="360" w:lineRule="auto"/>
        <w:ind w:firstLine="420"/>
        <w:rPr>
          <w:rFonts w:eastAsia="宋体" w:cs="宋体"/>
        </w:rPr>
      </w:pPr>
      <w:r>
        <w:rPr>
          <w:rFonts w:eastAsia="宋体" w:cs="宋体" w:hint="eastAsia"/>
        </w:rPr>
        <w:t>基于上述两点考虑，我们认为只有联网才能发挥情报的真正价值，因此在设计之初就确定了</w:t>
      </w: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cs="宋体" w:hint="eastAsia"/>
        </w:rPr>
        <w:t>必须联网才能工作的设计。而对于连接互联网有安全顾虑的客户，可以在防火墙添加</w:t>
      </w:r>
      <w:r>
        <w:rPr>
          <w:rFonts w:eastAsia="宋体" w:cs="宋体" w:hint="eastAsia"/>
        </w:rPr>
        <w:t>ACL</w:t>
      </w:r>
      <w:r>
        <w:rPr>
          <w:rFonts w:eastAsia="宋体" w:cs="宋体" w:hint="eastAsia"/>
        </w:rPr>
        <w:t>规则，让</w:t>
      </w:r>
      <w:r>
        <w:rPr>
          <w:rFonts w:eastAsia="宋体" w:hint="eastAsia"/>
        </w:rPr>
        <w:t>360DNS</w:t>
      </w:r>
      <w:r>
        <w:rPr>
          <w:rFonts w:eastAsia="宋体" w:hint="eastAsia"/>
        </w:rPr>
        <w:t>安全网</w:t>
      </w:r>
      <w:proofErr w:type="gramStart"/>
      <w:r>
        <w:rPr>
          <w:rFonts w:eastAsia="宋体" w:hint="eastAsia"/>
        </w:rPr>
        <w:t>关系统</w:t>
      </w:r>
      <w:proofErr w:type="gramEnd"/>
      <w:r>
        <w:rPr>
          <w:rFonts w:eastAsia="宋体" w:cs="宋体" w:hint="eastAsia"/>
        </w:rPr>
        <w:t>仅能通过互联网连接我们的云端情报服务和升级服务对应的域名，并阻断所有其它连接。情报服务和升级服务对应的域名为：</w:t>
      </w:r>
    </w:p>
    <w:p w:rsidR="007B6730" w:rsidRDefault="00000000">
      <w:pPr>
        <w:pStyle w:val="af3"/>
        <w:numPr>
          <w:ilvl w:val="0"/>
          <w:numId w:val="6"/>
        </w:numPr>
        <w:spacing w:line="360" w:lineRule="auto"/>
        <w:ind w:firstLineChars="0"/>
        <w:rPr>
          <w:rFonts w:eastAsia="宋体" w:cs="宋体"/>
        </w:rPr>
      </w:pPr>
      <w:r>
        <w:rPr>
          <w:rFonts w:eastAsia="宋体" w:cs="宋体"/>
        </w:rPr>
        <w:t>api.netlab.360.com   (</w:t>
      </w:r>
      <w:r>
        <w:rPr>
          <w:rFonts w:eastAsia="宋体" w:cs="宋体" w:hint="eastAsia"/>
        </w:rPr>
        <w:t>情报服务</w:t>
      </w:r>
      <w:r>
        <w:rPr>
          <w:rFonts w:eastAsia="宋体" w:cs="宋体"/>
        </w:rPr>
        <w:t>)</w:t>
      </w:r>
    </w:p>
    <w:p w:rsidR="007B6730" w:rsidRDefault="00000000">
      <w:pPr>
        <w:pStyle w:val="af3"/>
        <w:numPr>
          <w:ilvl w:val="0"/>
          <w:numId w:val="6"/>
        </w:numPr>
        <w:spacing w:line="360" w:lineRule="auto"/>
        <w:ind w:firstLineChars="0"/>
        <w:rPr>
          <w:rFonts w:eastAsia="宋体" w:cs="宋体"/>
        </w:rPr>
      </w:pPr>
      <w:r>
        <w:rPr>
          <w:rFonts w:eastAsia="宋体" w:cs="宋体"/>
        </w:rPr>
        <w:t>update.netlab.360.com  (</w:t>
      </w:r>
      <w:r>
        <w:rPr>
          <w:rFonts w:eastAsia="宋体" w:cs="宋体" w:hint="eastAsia"/>
        </w:rPr>
        <w:t>升级服务</w:t>
      </w:r>
      <w:r>
        <w:rPr>
          <w:rFonts w:eastAsia="宋体" w:cs="宋体"/>
        </w:rPr>
        <w:t>)</w:t>
      </w:r>
    </w:p>
    <w:p w:rsidR="007B6730" w:rsidRDefault="00000000">
      <w:pPr>
        <w:pStyle w:val="3"/>
        <w:numPr>
          <w:ilvl w:val="2"/>
          <w:numId w:val="7"/>
        </w:numPr>
        <w:rPr>
          <w:rFonts w:eastAsia="宋体"/>
        </w:rPr>
      </w:pPr>
      <w:bookmarkStart w:id="24" w:name="_Toc79756031"/>
      <w:r>
        <w:rPr>
          <w:rFonts w:eastAsia="宋体" w:cs="宋体" w:hint="eastAsia"/>
        </w:rPr>
        <w:t>内网环境</w:t>
      </w:r>
      <w:bookmarkEnd w:id="24"/>
    </w:p>
    <w:p w:rsidR="007B6730" w:rsidRDefault="00000000">
      <w:pPr>
        <w:spacing w:line="360" w:lineRule="auto"/>
        <w:ind w:firstLine="420"/>
        <w:rPr>
          <w:rFonts w:eastAsia="宋体"/>
        </w:rPr>
      </w:pPr>
      <w:r>
        <w:rPr>
          <w:rFonts w:eastAsia="宋体" w:hint="eastAsia"/>
        </w:rPr>
        <w:t>产品对内</w:t>
      </w:r>
      <w:proofErr w:type="gramStart"/>
      <w:r>
        <w:rPr>
          <w:rFonts w:eastAsia="宋体" w:hint="eastAsia"/>
        </w:rPr>
        <w:t>网环境</w:t>
      </w:r>
      <w:proofErr w:type="gramEnd"/>
      <w:r>
        <w:rPr>
          <w:rFonts w:eastAsia="宋体" w:hint="eastAsia"/>
        </w:rPr>
        <w:t>有两个要求：</w:t>
      </w:r>
    </w:p>
    <w:p w:rsidR="007B6730" w:rsidRDefault="00000000">
      <w:pPr>
        <w:pStyle w:val="af3"/>
        <w:numPr>
          <w:ilvl w:val="0"/>
          <w:numId w:val="8"/>
        </w:numPr>
        <w:spacing w:line="360" w:lineRule="auto"/>
        <w:ind w:firstLineChars="0"/>
        <w:rPr>
          <w:rFonts w:eastAsia="宋体"/>
        </w:rPr>
      </w:pPr>
      <w:r>
        <w:rPr>
          <w:rFonts w:eastAsia="宋体" w:hint="eastAsia"/>
        </w:rPr>
        <w:t>通过流量分光的方式接入数据时，产品需要和分光设备在同一个机房，并能将流量接入到设备的镜像口。</w:t>
      </w:r>
    </w:p>
    <w:p w:rsidR="007B6730" w:rsidRDefault="00000000">
      <w:pPr>
        <w:pStyle w:val="af3"/>
        <w:numPr>
          <w:ilvl w:val="0"/>
          <w:numId w:val="8"/>
        </w:numPr>
        <w:spacing w:line="360" w:lineRule="auto"/>
        <w:ind w:firstLineChars="0"/>
        <w:rPr>
          <w:rFonts w:eastAsia="宋体"/>
        </w:rPr>
      </w:pPr>
      <w:r>
        <w:rPr>
          <w:rFonts w:eastAsia="宋体" w:hint="eastAsia"/>
        </w:rPr>
        <w:t>集群模式下，集群各个设备之间处于相同子网络，可以互相连通。</w:t>
      </w:r>
    </w:p>
    <w:p w:rsidR="007B6730" w:rsidRDefault="00000000">
      <w:pPr>
        <w:spacing w:line="240" w:lineRule="atLeast"/>
        <w:rPr>
          <w:rFonts w:eastAsia="宋体"/>
        </w:rPr>
      </w:pPr>
      <w:r>
        <w:rPr>
          <w:rFonts w:eastAsia="宋体"/>
        </w:rPr>
        <w:br w:type="page"/>
      </w:r>
    </w:p>
    <w:p w:rsidR="007B6730" w:rsidRDefault="00000000">
      <w:pPr>
        <w:pStyle w:val="1"/>
        <w:rPr>
          <w:rFonts w:cs="宋体"/>
        </w:rPr>
      </w:pPr>
      <w:bookmarkStart w:id="25" w:name="_Toc79756032"/>
      <w:r>
        <w:t>5</w:t>
      </w:r>
      <w:r>
        <w:rPr>
          <w:rFonts w:cs="宋体"/>
        </w:rPr>
        <w:t xml:space="preserve"> </w:t>
      </w:r>
      <w:r>
        <w:rPr>
          <w:rFonts w:cs="宋体" w:hint="eastAsia"/>
        </w:rPr>
        <w:t>产品部署</w:t>
      </w:r>
      <w:bookmarkEnd w:id="25"/>
    </w:p>
    <w:p w:rsidR="007B6730" w:rsidRDefault="00000000">
      <w:pPr>
        <w:spacing w:line="360" w:lineRule="auto"/>
        <w:rPr>
          <w:rFonts w:ascii="宋体" w:eastAsia="宋体" w:hAnsi="宋体"/>
        </w:rPr>
      </w:pPr>
      <w:r>
        <w:rPr>
          <w:rFonts w:ascii="宋体" w:eastAsia="宋体" w:hAnsi="宋体" w:hint="eastAsia"/>
        </w:rPr>
        <w:t>360DNS安全网关系统支持旁路、串行两种部署模式，下面对两种部署模式详细介绍。</w:t>
      </w:r>
    </w:p>
    <w:p w:rsidR="007B6730" w:rsidRDefault="00000000">
      <w:pPr>
        <w:pStyle w:val="2"/>
        <w:numPr>
          <w:ilvl w:val="0"/>
          <w:numId w:val="9"/>
        </w:numPr>
        <w:rPr>
          <w:rFonts w:eastAsia="宋体"/>
        </w:rPr>
      </w:pPr>
      <w:bookmarkStart w:id="26" w:name="_Toc111472526"/>
      <w:bookmarkStart w:id="27" w:name="_Toc103617333"/>
      <w:r>
        <w:rPr>
          <w:rFonts w:eastAsia="宋体" w:hint="eastAsia"/>
        </w:rPr>
        <w:t>串行部署</w:t>
      </w:r>
      <w:bookmarkEnd w:id="26"/>
      <w:bookmarkEnd w:id="27"/>
    </w:p>
    <w:p w:rsidR="007B6730" w:rsidRDefault="00000000">
      <w:pPr>
        <w:spacing w:line="360" w:lineRule="auto"/>
        <w:ind w:firstLineChars="200" w:firstLine="480"/>
        <w:rPr>
          <w:rFonts w:ascii="宋体" w:eastAsia="宋体" w:hAnsi="宋体"/>
        </w:rPr>
      </w:pPr>
      <w:r>
        <w:rPr>
          <w:rFonts w:ascii="宋体" w:eastAsia="宋体" w:hAnsi="宋体" w:hint="eastAsia"/>
        </w:rPr>
        <w:t>串行部署是指将360DNS安全网</w:t>
      </w:r>
      <w:proofErr w:type="gramStart"/>
      <w:r>
        <w:rPr>
          <w:rFonts w:ascii="宋体" w:eastAsia="宋体" w:hAnsi="宋体" w:hint="eastAsia"/>
        </w:rPr>
        <w:t>关系统</w:t>
      </w:r>
      <w:proofErr w:type="gramEnd"/>
      <w:r>
        <w:rPr>
          <w:rFonts w:ascii="宋体" w:eastAsia="宋体" w:hAnsi="宋体" w:hint="eastAsia"/>
        </w:rPr>
        <w:t>串行到企业内网D</w:t>
      </w:r>
      <w:r>
        <w:rPr>
          <w:rFonts w:ascii="宋体" w:eastAsia="宋体" w:hAnsi="宋体"/>
        </w:rPr>
        <w:t>NS</w:t>
      </w:r>
      <w:r>
        <w:rPr>
          <w:rFonts w:ascii="宋体" w:eastAsia="宋体" w:hAnsi="宋体" w:hint="eastAsia"/>
        </w:rPr>
        <w:t>请求转发路径中，采用此方式，当360DNS安全网</w:t>
      </w:r>
      <w:proofErr w:type="gramStart"/>
      <w:r>
        <w:rPr>
          <w:rFonts w:ascii="宋体" w:eastAsia="宋体" w:hAnsi="宋体" w:hint="eastAsia"/>
        </w:rPr>
        <w:t>关系统</w:t>
      </w:r>
      <w:proofErr w:type="gramEnd"/>
      <w:r>
        <w:rPr>
          <w:rFonts w:ascii="宋体" w:eastAsia="宋体" w:hAnsi="宋体" w:hint="eastAsia"/>
        </w:rPr>
        <w:t>识别到恶意域名时，可以实时阻断。串行部署一般分为本地有D</w:t>
      </w:r>
      <w:r>
        <w:rPr>
          <w:rFonts w:ascii="宋体" w:eastAsia="宋体" w:hAnsi="宋体"/>
        </w:rPr>
        <w:t>NS</w:t>
      </w:r>
      <w:r>
        <w:rPr>
          <w:rFonts w:ascii="宋体" w:eastAsia="宋体" w:hAnsi="宋体" w:hint="eastAsia"/>
        </w:rPr>
        <w:t>递归服务器和无递归D</w:t>
      </w:r>
      <w:r>
        <w:rPr>
          <w:rFonts w:ascii="宋体" w:eastAsia="宋体" w:hAnsi="宋体"/>
        </w:rPr>
        <w:t>NS</w:t>
      </w:r>
      <w:r>
        <w:rPr>
          <w:rFonts w:ascii="宋体" w:eastAsia="宋体" w:hAnsi="宋体" w:hint="eastAsia"/>
        </w:rPr>
        <w:t>服务器两种情况进行部署，当企业内网有D</w:t>
      </w:r>
      <w:r>
        <w:rPr>
          <w:rFonts w:ascii="宋体" w:eastAsia="宋体" w:hAnsi="宋体"/>
        </w:rPr>
        <w:t>NS</w:t>
      </w:r>
      <w:r>
        <w:rPr>
          <w:rFonts w:ascii="宋体" w:eastAsia="宋体" w:hAnsi="宋体" w:hint="eastAsia"/>
        </w:rPr>
        <w:t>递归服务器时，一般通过修改D</w:t>
      </w:r>
      <w:r>
        <w:rPr>
          <w:rFonts w:ascii="宋体" w:eastAsia="宋体" w:hAnsi="宋体"/>
        </w:rPr>
        <w:t>NS</w:t>
      </w:r>
      <w:r>
        <w:rPr>
          <w:rFonts w:ascii="宋体" w:eastAsia="宋体" w:hAnsi="宋体" w:hint="eastAsia"/>
        </w:rPr>
        <w:t>递归服务器配置，将上游主D</w:t>
      </w:r>
      <w:r>
        <w:rPr>
          <w:rFonts w:ascii="宋体" w:eastAsia="宋体" w:hAnsi="宋体"/>
        </w:rPr>
        <w:t>NS</w:t>
      </w:r>
      <w:r>
        <w:rPr>
          <w:rFonts w:ascii="宋体" w:eastAsia="宋体" w:hAnsi="宋体" w:hint="eastAsia"/>
        </w:rPr>
        <w:t>服务器配置为360DNS安全网关系统，由360DNS安全网</w:t>
      </w:r>
      <w:proofErr w:type="gramStart"/>
      <w:r>
        <w:rPr>
          <w:rFonts w:ascii="宋体" w:eastAsia="宋体" w:hAnsi="宋体" w:hint="eastAsia"/>
        </w:rPr>
        <w:t>关系统</w:t>
      </w:r>
      <w:proofErr w:type="gramEnd"/>
      <w:r>
        <w:rPr>
          <w:rFonts w:ascii="宋体" w:eastAsia="宋体" w:hAnsi="宋体" w:hint="eastAsia"/>
        </w:rPr>
        <w:t>代替本地递归服务器发起递归请求，当企业内网没有递归服务器时，一般通过</w:t>
      </w:r>
      <w:r>
        <w:rPr>
          <w:rFonts w:ascii="宋体" w:eastAsia="宋体" w:hAnsi="宋体"/>
        </w:rPr>
        <w:t>DHCP</w:t>
      </w:r>
      <w:r>
        <w:rPr>
          <w:rFonts w:ascii="宋体" w:eastAsia="宋体" w:hAnsi="宋体" w:hint="eastAsia"/>
        </w:rPr>
        <w:t>下发的方式将360DNS安全网关系统配置下发到终端，完成配置后，终端将D</w:t>
      </w:r>
      <w:r>
        <w:rPr>
          <w:rFonts w:ascii="宋体" w:eastAsia="宋体" w:hAnsi="宋体"/>
        </w:rPr>
        <w:t>NS</w:t>
      </w:r>
      <w:r>
        <w:rPr>
          <w:rFonts w:ascii="宋体" w:eastAsia="宋体" w:hAnsi="宋体" w:hint="eastAsia"/>
        </w:rPr>
        <w:t>请求直接转发到360DNS安全网关系统。</w:t>
      </w:r>
    </w:p>
    <w:p w:rsidR="007B6730" w:rsidRDefault="00000000">
      <w:pPr>
        <w:pStyle w:val="2"/>
        <w:numPr>
          <w:ilvl w:val="0"/>
          <w:numId w:val="9"/>
        </w:numPr>
        <w:rPr>
          <w:rFonts w:eastAsia="宋体"/>
        </w:rPr>
      </w:pPr>
      <w:bookmarkStart w:id="28" w:name="_Toc111472527"/>
      <w:r>
        <w:rPr>
          <w:rFonts w:eastAsia="宋体" w:hint="eastAsia"/>
        </w:rPr>
        <w:t>旁路部署</w:t>
      </w:r>
      <w:bookmarkEnd w:id="28"/>
    </w:p>
    <w:p w:rsidR="007B6730" w:rsidRDefault="00000000">
      <w:pPr>
        <w:spacing w:line="360" w:lineRule="auto"/>
        <w:rPr>
          <w:rFonts w:ascii="宋体" w:eastAsia="宋体" w:hAnsi="宋体"/>
        </w:rPr>
      </w:pPr>
      <w:r>
        <w:rPr>
          <w:rFonts w:ascii="宋体" w:eastAsia="宋体" w:hAnsi="宋体" w:hint="eastAsia"/>
        </w:rPr>
        <w:t>旁路部署是指将360DNS安全网</w:t>
      </w:r>
      <w:proofErr w:type="gramStart"/>
      <w:r>
        <w:rPr>
          <w:rFonts w:ascii="宋体" w:eastAsia="宋体" w:hAnsi="宋体" w:hint="eastAsia"/>
        </w:rPr>
        <w:t>关系统</w:t>
      </w:r>
      <w:proofErr w:type="gramEnd"/>
      <w:r>
        <w:rPr>
          <w:rFonts w:ascii="宋体" w:eastAsia="宋体" w:hAnsi="宋体" w:hint="eastAsia"/>
        </w:rPr>
        <w:t>旁路在D</w:t>
      </w:r>
      <w:r>
        <w:rPr>
          <w:rFonts w:ascii="宋体" w:eastAsia="宋体" w:hAnsi="宋体"/>
        </w:rPr>
        <w:t>NS</w:t>
      </w:r>
      <w:r>
        <w:rPr>
          <w:rFonts w:ascii="宋体" w:eastAsia="宋体" w:hAnsi="宋体" w:hint="eastAsia"/>
        </w:rPr>
        <w:t>请求的转发路径下，仅对D</w:t>
      </w:r>
      <w:r>
        <w:rPr>
          <w:rFonts w:ascii="宋体" w:eastAsia="宋体" w:hAnsi="宋体"/>
        </w:rPr>
        <w:t>NS</w:t>
      </w:r>
      <w:r>
        <w:rPr>
          <w:rFonts w:ascii="宋体" w:eastAsia="宋体" w:hAnsi="宋体" w:hint="eastAsia"/>
        </w:rPr>
        <w:t>数据进行检测、分析，无法实时拦截恶意域名的访问，通常旁路部署分为两种：</w:t>
      </w:r>
    </w:p>
    <w:p w:rsidR="007B6730" w:rsidRDefault="00000000">
      <w:pPr>
        <w:pStyle w:val="af3"/>
        <w:widowControl w:val="0"/>
        <w:numPr>
          <w:ilvl w:val="0"/>
          <w:numId w:val="10"/>
        </w:numPr>
        <w:spacing w:line="360" w:lineRule="auto"/>
        <w:ind w:firstLineChars="0"/>
        <w:jc w:val="both"/>
        <w:rPr>
          <w:rFonts w:ascii="宋体" w:eastAsia="宋体" w:hAnsi="宋体"/>
        </w:rPr>
      </w:pPr>
      <w:r>
        <w:rPr>
          <w:rFonts w:ascii="宋体" w:eastAsia="宋体" w:hAnsi="宋体" w:hint="eastAsia"/>
        </w:rPr>
        <w:t>流量镜像：通过镜像交换机流量采集D</w:t>
      </w:r>
      <w:r>
        <w:rPr>
          <w:rFonts w:ascii="宋体" w:eastAsia="宋体" w:hAnsi="宋体"/>
        </w:rPr>
        <w:t>NS</w:t>
      </w:r>
      <w:r>
        <w:rPr>
          <w:rFonts w:ascii="宋体" w:eastAsia="宋体" w:hAnsi="宋体" w:hint="eastAsia"/>
        </w:rPr>
        <w:t>请求和响应包。</w:t>
      </w:r>
    </w:p>
    <w:p w:rsidR="007B6730" w:rsidRDefault="00000000">
      <w:pPr>
        <w:pStyle w:val="af3"/>
        <w:widowControl w:val="0"/>
        <w:numPr>
          <w:ilvl w:val="0"/>
          <w:numId w:val="10"/>
        </w:numPr>
        <w:spacing w:line="360" w:lineRule="auto"/>
        <w:ind w:firstLineChars="0"/>
        <w:jc w:val="both"/>
        <w:rPr>
          <w:rFonts w:ascii="宋体" w:eastAsia="宋体" w:hAnsi="宋体"/>
        </w:rPr>
      </w:pPr>
      <w:r>
        <w:rPr>
          <w:rFonts w:ascii="宋体" w:eastAsia="宋体" w:hAnsi="宋体" w:hint="eastAsia"/>
        </w:rPr>
        <w:t>S</w:t>
      </w:r>
      <w:r>
        <w:rPr>
          <w:rFonts w:ascii="宋体" w:eastAsia="宋体" w:hAnsi="宋体"/>
        </w:rPr>
        <w:t>yslog</w:t>
      </w:r>
      <w:r>
        <w:rPr>
          <w:rFonts w:ascii="宋体" w:eastAsia="宋体" w:hAnsi="宋体" w:hint="eastAsia"/>
        </w:rPr>
        <w:t>日志转发：通常情况下，本地D</w:t>
      </w:r>
      <w:r>
        <w:rPr>
          <w:rFonts w:ascii="宋体" w:eastAsia="宋体" w:hAnsi="宋体"/>
        </w:rPr>
        <w:t>NS</w:t>
      </w:r>
      <w:r>
        <w:rPr>
          <w:rFonts w:ascii="宋体" w:eastAsia="宋体" w:hAnsi="宋体" w:hint="eastAsia"/>
        </w:rPr>
        <w:t>递归服务器会记录所有的递归请求和响应，并支持通过S</w:t>
      </w:r>
      <w:r>
        <w:rPr>
          <w:rFonts w:ascii="宋体" w:eastAsia="宋体" w:hAnsi="宋体"/>
        </w:rPr>
        <w:t>yslog</w:t>
      </w:r>
      <w:r>
        <w:rPr>
          <w:rFonts w:ascii="宋体" w:eastAsia="宋体" w:hAnsi="宋体" w:hint="eastAsia"/>
        </w:rPr>
        <w:t>的方式转发到第三方平台，因此，通过采集D</w:t>
      </w:r>
      <w:r>
        <w:rPr>
          <w:rFonts w:ascii="宋体" w:eastAsia="宋体" w:hAnsi="宋体"/>
        </w:rPr>
        <w:t>NS</w:t>
      </w:r>
      <w:r>
        <w:rPr>
          <w:rFonts w:ascii="宋体" w:eastAsia="宋体" w:hAnsi="宋体" w:hint="eastAsia"/>
        </w:rPr>
        <w:t>服务器的访问日志也可达到检测和分析内网D</w:t>
      </w:r>
      <w:r>
        <w:rPr>
          <w:rFonts w:ascii="宋体" w:eastAsia="宋体" w:hAnsi="宋体"/>
        </w:rPr>
        <w:t>NS</w:t>
      </w:r>
      <w:r>
        <w:rPr>
          <w:rFonts w:ascii="宋体" w:eastAsia="宋体" w:hAnsi="宋体" w:hint="eastAsia"/>
        </w:rPr>
        <w:t>流量的目的。</w:t>
      </w:r>
    </w:p>
    <w:p w:rsidR="007B6730" w:rsidRDefault="00000000">
      <w:pPr>
        <w:spacing w:line="360" w:lineRule="auto"/>
        <w:ind w:firstLine="420"/>
        <w:rPr>
          <w:rFonts w:eastAsia="宋体" w:cs="宋体"/>
        </w:rPr>
      </w:pPr>
      <w:r>
        <w:rPr>
          <w:rFonts w:eastAsia="宋体" w:cs="宋体" w:hint="eastAsia"/>
        </w:rPr>
        <w:t>客户需要将企业网络的</w:t>
      </w:r>
      <w:r>
        <w:rPr>
          <w:rFonts w:eastAsia="宋体" w:cs="宋体" w:hint="eastAsia"/>
        </w:rPr>
        <w:t>DNS</w:t>
      </w:r>
      <w:r>
        <w:rPr>
          <w:rFonts w:eastAsia="宋体" w:cs="宋体" w:hint="eastAsia"/>
        </w:rPr>
        <w:t>请求和</w:t>
      </w:r>
      <w:r>
        <w:rPr>
          <w:rFonts w:eastAsia="宋体" w:cs="宋体"/>
        </w:rPr>
        <w:t>DHCP</w:t>
      </w:r>
      <w:r>
        <w:rPr>
          <w:rFonts w:eastAsia="宋体" w:cs="宋体" w:hint="eastAsia"/>
        </w:rPr>
        <w:t>请求接入</w:t>
      </w:r>
      <w:r>
        <w:rPr>
          <w:rFonts w:eastAsia="宋体" w:hint="eastAsia"/>
        </w:rPr>
        <w:t>360DNS</w:t>
      </w:r>
      <w:r>
        <w:rPr>
          <w:rFonts w:eastAsia="宋体" w:hint="eastAsia"/>
        </w:rPr>
        <w:t>安全网关系统</w:t>
      </w:r>
      <w:r>
        <w:rPr>
          <w:rFonts w:eastAsia="宋体" w:cs="宋体" w:hint="eastAsia"/>
        </w:rPr>
        <w:t>，这是实现威胁检测和威胁分析的基础。目前</w:t>
      </w:r>
      <w:r>
        <w:rPr>
          <w:rFonts w:eastAsia="宋体" w:hint="eastAsia"/>
        </w:rPr>
        <w:t>360DNS</w:t>
      </w:r>
      <w:r>
        <w:rPr>
          <w:rFonts w:eastAsia="宋体" w:hint="eastAsia"/>
        </w:rPr>
        <w:t>安全网关系统</w:t>
      </w:r>
      <w:r>
        <w:rPr>
          <w:rFonts w:eastAsia="宋体" w:cs="宋体" w:hint="eastAsia"/>
        </w:rPr>
        <w:t>支持两种数据接入方式：流量镜像的方式和</w:t>
      </w:r>
      <w:r>
        <w:rPr>
          <w:rFonts w:eastAsia="宋体" w:cs="宋体"/>
        </w:rPr>
        <w:t>DNS</w:t>
      </w:r>
      <w:r>
        <w:rPr>
          <w:rFonts w:eastAsia="宋体" w:cs="宋体" w:hint="eastAsia"/>
        </w:rPr>
        <w:t>服务器日志通过</w:t>
      </w:r>
      <w:r>
        <w:rPr>
          <w:rFonts w:eastAsia="宋体" w:cs="宋体"/>
        </w:rPr>
        <w:t>S</w:t>
      </w:r>
      <w:r>
        <w:rPr>
          <w:rFonts w:eastAsia="宋体" w:cs="宋体" w:hint="eastAsia"/>
        </w:rPr>
        <w:t>y</w:t>
      </w:r>
      <w:r>
        <w:rPr>
          <w:rFonts w:eastAsia="宋体" w:cs="宋体"/>
        </w:rPr>
        <w:t>slog</w:t>
      </w:r>
      <w:r>
        <w:rPr>
          <w:rFonts w:eastAsia="宋体" w:cs="宋体" w:hint="eastAsia"/>
        </w:rPr>
        <w:t>接入的方式。</w:t>
      </w:r>
    </w:p>
    <w:sectPr w:rsidR="007B6730">
      <w:footerReference w:type="first" r:id="rId23"/>
      <w:pgSz w:w="11906" w:h="16838"/>
      <w:pgMar w:top="1440" w:right="1440" w:bottom="1440" w:left="144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7B3F" w:rsidRDefault="00EC7B3F">
      <w:r>
        <w:separator/>
      </w:r>
    </w:p>
  </w:endnote>
  <w:endnote w:type="continuationSeparator" w:id="0">
    <w:p w:rsidR="00EC7B3F" w:rsidRDefault="00EC7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78609"/>
      <w:docPartObj>
        <w:docPartGallery w:val="AutoText"/>
      </w:docPartObj>
    </w:sdtPr>
    <w:sdtContent>
      <w:p w:rsidR="007B6730" w:rsidRDefault="00000000">
        <w:pPr>
          <w:pStyle w:val="a9"/>
          <w:jc w:val="center"/>
        </w:pPr>
        <w:r>
          <w:fldChar w:fldCharType="begin"/>
        </w:r>
        <w:r>
          <w:instrText>PAGE   \* MERGEFORMAT</w:instrText>
        </w:r>
        <w:r>
          <w:fldChar w:fldCharType="separate"/>
        </w:r>
        <w:r>
          <w:rPr>
            <w:lang w:val="zh-CN"/>
          </w:rPr>
          <w:t>2</w:t>
        </w:r>
        <w:r>
          <w:fldChar w:fldCharType="end"/>
        </w:r>
      </w:p>
    </w:sdtContent>
  </w:sdt>
  <w:p w:rsidR="007B6730" w:rsidRDefault="007B6730">
    <w:pPr>
      <w:pStyle w:val="a9"/>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677713"/>
      <w:docPartObj>
        <w:docPartGallery w:val="AutoText"/>
      </w:docPartObj>
    </w:sdtPr>
    <w:sdtContent>
      <w:p w:rsidR="007B6730" w:rsidRDefault="00000000">
        <w:pPr>
          <w:pStyle w:val="a9"/>
          <w:jc w:val="center"/>
        </w:pPr>
        <w:r>
          <w:fldChar w:fldCharType="begin"/>
        </w:r>
        <w:r>
          <w:instrText>PAGE   \* MERGEFORMAT</w:instrText>
        </w:r>
        <w:r>
          <w:fldChar w:fldCharType="separate"/>
        </w:r>
        <w:r>
          <w:rPr>
            <w:lang w:val="zh-CN"/>
          </w:rPr>
          <w:t>1</w:t>
        </w:r>
        <w:r>
          <w:fldChar w:fldCharType="end"/>
        </w:r>
      </w:p>
    </w:sdtContent>
  </w:sdt>
  <w:p w:rsidR="007B6730" w:rsidRDefault="007B673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7B3F" w:rsidRDefault="00EC7B3F">
      <w:r>
        <w:separator/>
      </w:r>
    </w:p>
  </w:footnote>
  <w:footnote w:type="continuationSeparator" w:id="0">
    <w:p w:rsidR="00EC7B3F" w:rsidRDefault="00EC7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6730" w:rsidRDefault="00000000">
    <w:pPr>
      <w:pStyle w:val="ab"/>
    </w:pPr>
    <w:r>
      <w:rPr>
        <w:rFonts w:ascii="宋体" w:hAnsi="宋体"/>
        <w:noProof/>
      </w:rPr>
      <w:drawing>
        <wp:anchor distT="0" distB="0" distL="114300" distR="114300" simplePos="0" relativeHeight="251659264" behindDoc="1" locked="0" layoutInCell="1" allowOverlap="1" wp14:anchorId="559B4C29" wp14:editId="41C59830">
          <wp:simplePos x="0" y="0"/>
          <wp:positionH relativeFrom="column">
            <wp:posOffset>4679950</wp:posOffset>
          </wp:positionH>
          <wp:positionV relativeFrom="paragraph">
            <wp:posOffset>-51435</wp:posOffset>
          </wp:positionV>
          <wp:extent cx="1033780" cy="152400"/>
          <wp:effectExtent l="0" t="0" r="0" b="0"/>
          <wp:wrapThrough wrapText="bothSides">
            <wp:wrapPolygon edited="0">
              <wp:start x="0" y="0"/>
              <wp:lineTo x="0" y="18900"/>
              <wp:lineTo x="3184" y="18900"/>
              <wp:lineTo x="21096" y="18900"/>
              <wp:lineTo x="21096" y="0"/>
              <wp:lineTo x="3184" y="0"/>
              <wp:lineTo x="0" y="0"/>
            </wp:wrapPolygon>
          </wp:wrapThrough>
          <wp:docPr id="65" name="图片 2" descr="C:\Users\gongxue3\Desktop\20200914\政企安全logo\政企安全logo\LOGO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C:\Users\gongxue3\Desktop\20200914\政企安全logo\政企安全logo\LOGO彩.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33780" cy="152400"/>
                  </a:xfrm>
                  <a:prstGeom prst="rect">
                    <a:avLst/>
                  </a:prstGeom>
                  <a:noFill/>
                  <a:ln>
                    <a:noFill/>
                  </a:ln>
                </pic:spPr>
              </pic:pic>
            </a:graphicData>
          </a:graphic>
        </wp:anchor>
      </w:drawing>
    </w:r>
    <w:r>
      <w:rPr>
        <w:rFonts w:asciiTheme="minorEastAsia" w:eastAsiaTheme="minorEastAsia" w:hAnsiTheme="minorEastAsia" w:hint="eastAsia"/>
      </w:rPr>
      <w:t>360</w:t>
    </w:r>
    <w:r>
      <w:t>DNS</w:t>
    </w:r>
    <w:r>
      <w:rPr>
        <w:rFonts w:asciiTheme="minorEastAsia" w:eastAsiaTheme="minorEastAsia" w:hAnsiTheme="minorEastAsia" w:hint="eastAsia"/>
      </w:rPr>
      <w:t>安全网关开发文档</w:t>
    </w:r>
  </w:p>
  <w:p w:rsidR="007B6730" w:rsidRDefault="007B6730">
    <w:pPr>
      <w:wordWrap w:val="0"/>
      <w:jc w:val="right"/>
      <w:rPr>
        <w:rFonts w:ascii="宋体" w:eastAsia="宋体" w:hAnsi="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62DC"/>
    <w:multiLevelType w:val="multilevel"/>
    <w:tmpl w:val="060362D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0E0B66B7"/>
    <w:multiLevelType w:val="multilevel"/>
    <w:tmpl w:val="0E0B66B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1551078E"/>
    <w:multiLevelType w:val="multilevel"/>
    <w:tmpl w:val="1551078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9C96CB5"/>
    <w:multiLevelType w:val="multilevel"/>
    <w:tmpl w:val="19C96CB5"/>
    <w:lvl w:ilvl="0">
      <w:start w:val="4"/>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A50C7D"/>
    <w:multiLevelType w:val="multilevel"/>
    <w:tmpl w:val="1CA50C7D"/>
    <w:lvl w:ilvl="0">
      <w:start w:val="1"/>
      <w:numFmt w:val="bullet"/>
      <w:lvlText w:val="•"/>
      <w:lvlJc w:val="left"/>
      <w:pPr>
        <w:ind w:left="840" w:hanging="420"/>
      </w:pPr>
      <w:rPr>
        <w:rFonts w:ascii="Arial" w:hAnsi="Arial"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2FC67FE0"/>
    <w:multiLevelType w:val="multilevel"/>
    <w:tmpl w:val="2FC67FE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585040A5"/>
    <w:multiLevelType w:val="multilevel"/>
    <w:tmpl w:val="585040A5"/>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7" w15:restartNumberingAfterBreak="0">
    <w:nsid w:val="589B0BAA"/>
    <w:multiLevelType w:val="multilevel"/>
    <w:tmpl w:val="589B0BAA"/>
    <w:lvl w:ilvl="0">
      <w:start w:val="1"/>
      <w:numFmt w:val="decimal"/>
      <w:lvlText w:val="%1."/>
      <w:lvlJc w:val="left"/>
      <w:pPr>
        <w:ind w:left="420" w:hanging="420"/>
      </w:pPr>
    </w:lvl>
    <w:lvl w:ilvl="1">
      <w:start w:val="1"/>
      <w:numFmt w:val="decimal"/>
      <w:isLgl/>
      <w:lvlText w:val="%1.%2"/>
      <w:lvlJc w:val="left"/>
      <w:pPr>
        <w:ind w:left="620" w:hanging="6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AAA6EDA"/>
    <w:multiLevelType w:val="multilevel"/>
    <w:tmpl w:val="5AAA6EDA"/>
    <w:lvl w:ilvl="0">
      <w:start w:val="1"/>
      <w:numFmt w:val="bullet"/>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9" w15:restartNumberingAfterBreak="0">
    <w:nsid w:val="5CBB30D6"/>
    <w:multiLevelType w:val="multilevel"/>
    <w:tmpl w:val="5CBB30D6"/>
    <w:lvl w:ilvl="0">
      <w:start w:val="1"/>
      <w:numFmt w:val="decimal"/>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35895454">
    <w:abstractNumId w:val="7"/>
  </w:num>
  <w:num w:numId="2" w16cid:durableId="1693460878">
    <w:abstractNumId w:val="0"/>
  </w:num>
  <w:num w:numId="3" w16cid:durableId="224492285">
    <w:abstractNumId w:val="1"/>
  </w:num>
  <w:num w:numId="4" w16cid:durableId="117185791">
    <w:abstractNumId w:val="8"/>
  </w:num>
  <w:num w:numId="5" w16cid:durableId="1569918755">
    <w:abstractNumId w:val="2"/>
  </w:num>
  <w:num w:numId="6" w16cid:durableId="935941320">
    <w:abstractNumId w:val="5"/>
  </w:num>
  <w:num w:numId="7" w16cid:durableId="245772366">
    <w:abstractNumId w:val="3"/>
  </w:num>
  <w:num w:numId="8" w16cid:durableId="1015883175">
    <w:abstractNumId w:val="6"/>
  </w:num>
  <w:num w:numId="9" w16cid:durableId="1169325230">
    <w:abstractNumId w:val="9"/>
  </w:num>
  <w:num w:numId="10" w16cid:durableId="8065057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B8F"/>
    <w:rsid w:val="00002208"/>
    <w:rsid w:val="0000452C"/>
    <w:rsid w:val="000054EC"/>
    <w:rsid w:val="00007B76"/>
    <w:rsid w:val="0001038A"/>
    <w:rsid w:val="000109F1"/>
    <w:rsid w:val="00013AD0"/>
    <w:rsid w:val="00014B8F"/>
    <w:rsid w:val="000209C2"/>
    <w:rsid w:val="00021083"/>
    <w:rsid w:val="0002170A"/>
    <w:rsid w:val="00021988"/>
    <w:rsid w:val="00026CFD"/>
    <w:rsid w:val="00030B54"/>
    <w:rsid w:val="00031EE3"/>
    <w:rsid w:val="00034C34"/>
    <w:rsid w:val="00040143"/>
    <w:rsid w:val="00043170"/>
    <w:rsid w:val="0004410D"/>
    <w:rsid w:val="00044818"/>
    <w:rsid w:val="00044F79"/>
    <w:rsid w:val="00045DA6"/>
    <w:rsid w:val="00047415"/>
    <w:rsid w:val="000514B4"/>
    <w:rsid w:val="000514F1"/>
    <w:rsid w:val="000533F5"/>
    <w:rsid w:val="00054211"/>
    <w:rsid w:val="000572CF"/>
    <w:rsid w:val="00062D72"/>
    <w:rsid w:val="000634DB"/>
    <w:rsid w:val="00081257"/>
    <w:rsid w:val="000916D6"/>
    <w:rsid w:val="0009257D"/>
    <w:rsid w:val="00093B37"/>
    <w:rsid w:val="00096AAE"/>
    <w:rsid w:val="000A2A5E"/>
    <w:rsid w:val="000A4AA9"/>
    <w:rsid w:val="000A6975"/>
    <w:rsid w:val="000B2C4A"/>
    <w:rsid w:val="000B2C5D"/>
    <w:rsid w:val="000B3C9F"/>
    <w:rsid w:val="000B4B98"/>
    <w:rsid w:val="000C3194"/>
    <w:rsid w:val="000C3488"/>
    <w:rsid w:val="000C3BA0"/>
    <w:rsid w:val="000C7AB9"/>
    <w:rsid w:val="000D3F98"/>
    <w:rsid w:val="000D68A7"/>
    <w:rsid w:val="000D6FF7"/>
    <w:rsid w:val="000E7F1C"/>
    <w:rsid w:val="000F206E"/>
    <w:rsid w:val="000F291E"/>
    <w:rsid w:val="00105D68"/>
    <w:rsid w:val="00106632"/>
    <w:rsid w:val="001104D9"/>
    <w:rsid w:val="00117724"/>
    <w:rsid w:val="0012163E"/>
    <w:rsid w:val="001251B2"/>
    <w:rsid w:val="00126577"/>
    <w:rsid w:val="001316EC"/>
    <w:rsid w:val="00131C62"/>
    <w:rsid w:val="001362B7"/>
    <w:rsid w:val="00145376"/>
    <w:rsid w:val="00152EAC"/>
    <w:rsid w:val="00157795"/>
    <w:rsid w:val="001622F0"/>
    <w:rsid w:val="001716F5"/>
    <w:rsid w:val="001738E2"/>
    <w:rsid w:val="00177E5A"/>
    <w:rsid w:val="00183085"/>
    <w:rsid w:val="00183F88"/>
    <w:rsid w:val="00185CB8"/>
    <w:rsid w:val="00190A23"/>
    <w:rsid w:val="00192A91"/>
    <w:rsid w:val="00192D0B"/>
    <w:rsid w:val="001A219E"/>
    <w:rsid w:val="001A4A22"/>
    <w:rsid w:val="001A60CD"/>
    <w:rsid w:val="001C447D"/>
    <w:rsid w:val="001C7120"/>
    <w:rsid w:val="001D02A1"/>
    <w:rsid w:val="001D2BDB"/>
    <w:rsid w:val="001D56AA"/>
    <w:rsid w:val="001E0653"/>
    <w:rsid w:val="001E0985"/>
    <w:rsid w:val="001E37DF"/>
    <w:rsid w:val="001E7295"/>
    <w:rsid w:val="001F1693"/>
    <w:rsid w:val="001F27E6"/>
    <w:rsid w:val="001F793A"/>
    <w:rsid w:val="00204915"/>
    <w:rsid w:val="00207EEE"/>
    <w:rsid w:val="00214B42"/>
    <w:rsid w:val="00222EC1"/>
    <w:rsid w:val="00224C48"/>
    <w:rsid w:val="00226A2B"/>
    <w:rsid w:val="00235978"/>
    <w:rsid w:val="0023655D"/>
    <w:rsid w:val="00237457"/>
    <w:rsid w:val="00240654"/>
    <w:rsid w:val="00240AC7"/>
    <w:rsid w:val="0024314A"/>
    <w:rsid w:val="002466B7"/>
    <w:rsid w:val="00254740"/>
    <w:rsid w:val="002621E7"/>
    <w:rsid w:val="0026560A"/>
    <w:rsid w:val="00265689"/>
    <w:rsid w:val="0027019F"/>
    <w:rsid w:val="00270FAA"/>
    <w:rsid w:val="002726D2"/>
    <w:rsid w:val="002752C9"/>
    <w:rsid w:val="00277BA6"/>
    <w:rsid w:val="002801BA"/>
    <w:rsid w:val="00283031"/>
    <w:rsid w:val="002835CF"/>
    <w:rsid w:val="002869A5"/>
    <w:rsid w:val="0029693A"/>
    <w:rsid w:val="002A0C11"/>
    <w:rsid w:val="002A116F"/>
    <w:rsid w:val="002A234D"/>
    <w:rsid w:val="002A4FA0"/>
    <w:rsid w:val="002B06AC"/>
    <w:rsid w:val="002B1E64"/>
    <w:rsid w:val="002B2EDF"/>
    <w:rsid w:val="002B3859"/>
    <w:rsid w:val="002D0D14"/>
    <w:rsid w:val="002D3665"/>
    <w:rsid w:val="002D42A7"/>
    <w:rsid w:val="002D4713"/>
    <w:rsid w:val="002D7C6C"/>
    <w:rsid w:val="002E0CFB"/>
    <w:rsid w:val="002E4148"/>
    <w:rsid w:val="002E657E"/>
    <w:rsid w:val="002F0124"/>
    <w:rsid w:val="002F2081"/>
    <w:rsid w:val="002F6C66"/>
    <w:rsid w:val="002F6D43"/>
    <w:rsid w:val="0030021B"/>
    <w:rsid w:val="0030408D"/>
    <w:rsid w:val="003070F8"/>
    <w:rsid w:val="0030767B"/>
    <w:rsid w:val="00311DD1"/>
    <w:rsid w:val="003138DE"/>
    <w:rsid w:val="003248BF"/>
    <w:rsid w:val="00327D30"/>
    <w:rsid w:val="0033092E"/>
    <w:rsid w:val="003313A9"/>
    <w:rsid w:val="0033140C"/>
    <w:rsid w:val="0033463C"/>
    <w:rsid w:val="00340471"/>
    <w:rsid w:val="003440C1"/>
    <w:rsid w:val="003455BA"/>
    <w:rsid w:val="003462C2"/>
    <w:rsid w:val="00350F01"/>
    <w:rsid w:val="0035537E"/>
    <w:rsid w:val="00360AE5"/>
    <w:rsid w:val="00373664"/>
    <w:rsid w:val="003743DE"/>
    <w:rsid w:val="00375858"/>
    <w:rsid w:val="00381967"/>
    <w:rsid w:val="00386DEE"/>
    <w:rsid w:val="0038744D"/>
    <w:rsid w:val="003908C3"/>
    <w:rsid w:val="0039269C"/>
    <w:rsid w:val="00395D54"/>
    <w:rsid w:val="003A0100"/>
    <w:rsid w:val="003A0C88"/>
    <w:rsid w:val="003A2978"/>
    <w:rsid w:val="003A7129"/>
    <w:rsid w:val="003A74B4"/>
    <w:rsid w:val="003B1550"/>
    <w:rsid w:val="003B1E96"/>
    <w:rsid w:val="003B4596"/>
    <w:rsid w:val="003C5278"/>
    <w:rsid w:val="003C70AE"/>
    <w:rsid w:val="003D003B"/>
    <w:rsid w:val="003D5437"/>
    <w:rsid w:val="003E002C"/>
    <w:rsid w:val="003E06DA"/>
    <w:rsid w:val="003E4492"/>
    <w:rsid w:val="003E61FC"/>
    <w:rsid w:val="003F2073"/>
    <w:rsid w:val="003F49D6"/>
    <w:rsid w:val="003F523F"/>
    <w:rsid w:val="003F5737"/>
    <w:rsid w:val="004027C2"/>
    <w:rsid w:val="00404D15"/>
    <w:rsid w:val="00405DDA"/>
    <w:rsid w:val="00410C35"/>
    <w:rsid w:val="00417A76"/>
    <w:rsid w:val="00431BEA"/>
    <w:rsid w:val="00434963"/>
    <w:rsid w:val="00436B45"/>
    <w:rsid w:val="00440D9A"/>
    <w:rsid w:val="00442904"/>
    <w:rsid w:val="004455AE"/>
    <w:rsid w:val="004466AE"/>
    <w:rsid w:val="00451C68"/>
    <w:rsid w:val="00452228"/>
    <w:rsid w:val="00453B2A"/>
    <w:rsid w:val="00454206"/>
    <w:rsid w:val="004559B2"/>
    <w:rsid w:val="004562A1"/>
    <w:rsid w:val="00461C13"/>
    <w:rsid w:val="00463B66"/>
    <w:rsid w:val="00465610"/>
    <w:rsid w:val="004677DF"/>
    <w:rsid w:val="0047190A"/>
    <w:rsid w:val="0049319A"/>
    <w:rsid w:val="00493527"/>
    <w:rsid w:val="00493E3C"/>
    <w:rsid w:val="00494C19"/>
    <w:rsid w:val="00495EDF"/>
    <w:rsid w:val="00497F03"/>
    <w:rsid w:val="004A0804"/>
    <w:rsid w:val="004A4805"/>
    <w:rsid w:val="004B43FA"/>
    <w:rsid w:val="004B6CF3"/>
    <w:rsid w:val="004C02D3"/>
    <w:rsid w:val="004C2ABF"/>
    <w:rsid w:val="004C626F"/>
    <w:rsid w:val="004D01CA"/>
    <w:rsid w:val="004D06B9"/>
    <w:rsid w:val="004D4522"/>
    <w:rsid w:val="004D622B"/>
    <w:rsid w:val="004D7EDC"/>
    <w:rsid w:val="004E0F70"/>
    <w:rsid w:val="004E255B"/>
    <w:rsid w:val="004E2DAB"/>
    <w:rsid w:val="004F068E"/>
    <w:rsid w:val="004F43E1"/>
    <w:rsid w:val="0050196D"/>
    <w:rsid w:val="005147CF"/>
    <w:rsid w:val="00516A7E"/>
    <w:rsid w:val="00522695"/>
    <w:rsid w:val="005228C3"/>
    <w:rsid w:val="00526800"/>
    <w:rsid w:val="005315D9"/>
    <w:rsid w:val="005343B3"/>
    <w:rsid w:val="0053465A"/>
    <w:rsid w:val="005401E9"/>
    <w:rsid w:val="00540B10"/>
    <w:rsid w:val="00544AA4"/>
    <w:rsid w:val="0054760D"/>
    <w:rsid w:val="00562965"/>
    <w:rsid w:val="00564CDA"/>
    <w:rsid w:val="005666F1"/>
    <w:rsid w:val="00566D55"/>
    <w:rsid w:val="0056732D"/>
    <w:rsid w:val="00567FF3"/>
    <w:rsid w:val="00572681"/>
    <w:rsid w:val="0057399F"/>
    <w:rsid w:val="00577B68"/>
    <w:rsid w:val="005802B8"/>
    <w:rsid w:val="005818A9"/>
    <w:rsid w:val="00590F25"/>
    <w:rsid w:val="005934B8"/>
    <w:rsid w:val="00597190"/>
    <w:rsid w:val="005A3345"/>
    <w:rsid w:val="005A7F2F"/>
    <w:rsid w:val="005B2ADF"/>
    <w:rsid w:val="005B46E2"/>
    <w:rsid w:val="005B4784"/>
    <w:rsid w:val="005C1210"/>
    <w:rsid w:val="005C75CD"/>
    <w:rsid w:val="005C7DDE"/>
    <w:rsid w:val="005D4E2A"/>
    <w:rsid w:val="005E1AA7"/>
    <w:rsid w:val="005E22B5"/>
    <w:rsid w:val="005E3B02"/>
    <w:rsid w:val="005E4AF5"/>
    <w:rsid w:val="005F36BB"/>
    <w:rsid w:val="006048CB"/>
    <w:rsid w:val="00611183"/>
    <w:rsid w:val="006127C6"/>
    <w:rsid w:val="006147CB"/>
    <w:rsid w:val="006208EA"/>
    <w:rsid w:val="00621615"/>
    <w:rsid w:val="00623972"/>
    <w:rsid w:val="00624044"/>
    <w:rsid w:val="00624525"/>
    <w:rsid w:val="00624DDE"/>
    <w:rsid w:val="00625011"/>
    <w:rsid w:val="00625933"/>
    <w:rsid w:val="006276F5"/>
    <w:rsid w:val="006305D8"/>
    <w:rsid w:val="006312F5"/>
    <w:rsid w:val="00637EE1"/>
    <w:rsid w:val="006420FC"/>
    <w:rsid w:val="00646540"/>
    <w:rsid w:val="00646C4C"/>
    <w:rsid w:val="00656946"/>
    <w:rsid w:val="006624E7"/>
    <w:rsid w:val="00662664"/>
    <w:rsid w:val="00663D90"/>
    <w:rsid w:val="006669F3"/>
    <w:rsid w:val="00666BF6"/>
    <w:rsid w:val="006708B4"/>
    <w:rsid w:val="00672439"/>
    <w:rsid w:val="006726F5"/>
    <w:rsid w:val="0067390D"/>
    <w:rsid w:val="00676603"/>
    <w:rsid w:val="006840C1"/>
    <w:rsid w:val="00684216"/>
    <w:rsid w:val="00685A9B"/>
    <w:rsid w:val="00685A9F"/>
    <w:rsid w:val="00693717"/>
    <w:rsid w:val="006949D3"/>
    <w:rsid w:val="00695EE9"/>
    <w:rsid w:val="006A062C"/>
    <w:rsid w:val="006A15BF"/>
    <w:rsid w:val="006A2226"/>
    <w:rsid w:val="006A3AA4"/>
    <w:rsid w:val="006A7DBE"/>
    <w:rsid w:val="006B3D5E"/>
    <w:rsid w:val="006B51CC"/>
    <w:rsid w:val="006B6171"/>
    <w:rsid w:val="006B7041"/>
    <w:rsid w:val="006C0686"/>
    <w:rsid w:val="006C2F0C"/>
    <w:rsid w:val="006C6A42"/>
    <w:rsid w:val="006D0C13"/>
    <w:rsid w:val="006D16C7"/>
    <w:rsid w:val="006D1AB5"/>
    <w:rsid w:val="006D6D7E"/>
    <w:rsid w:val="006D6FCC"/>
    <w:rsid w:val="006E225C"/>
    <w:rsid w:val="006E6B34"/>
    <w:rsid w:val="006F38D4"/>
    <w:rsid w:val="006F5192"/>
    <w:rsid w:val="006F54FA"/>
    <w:rsid w:val="006F5B04"/>
    <w:rsid w:val="007020A2"/>
    <w:rsid w:val="007022A4"/>
    <w:rsid w:val="00704534"/>
    <w:rsid w:val="007061D4"/>
    <w:rsid w:val="00707F1A"/>
    <w:rsid w:val="00712D4A"/>
    <w:rsid w:val="00716253"/>
    <w:rsid w:val="00716D00"/>
    <w:rsid w:val="00716EAA"/>
    <w:rsid w:val="007201EB"/>
    <w:rsid w:val="00722E60"/>
    <w:rsid w:val="00727C14"/>
    <w:rsid w:val="007348A5"/>
    <w:rsid w:val="00737B0A"/>
    <w:rsid w:val="00742324"/>
    <w:rsid w:val="0074234C"/>
    <w:rsid w:val="00744399"/>
    <w:rsid w:val="007460B5"/>
    <w:rsid w:val="00752DA4"/>
    <w:rsid w:val="0075321E"/>
    <w:rsid w:val="00761151"/>
    <w:rsid w:val="0076365A"/>
    <w:rsid w:val="0076672E"/>
    <w:rsid w:val="00766AC2"/>
    <w:rsid w:val="00766D39"/>
    <w:rsid w:val="007722E2"/>
    <w:rsid w:val="0077489B"/>
    <w:rsid w:val="00774F6B"/>
    <w:rsid w:val="00775144"/>
    <w:rsid w:val="00775A7C"/>
    <w:rsid w:val="00782122"/>
    <w:rsid w:val="0078215E"/>
    <w:rsid w:val="0078216F"/>
    <w:rsid w:val="00784C41"/>
    <w:rsid w:val="007854AA"/>
    <w:rsid w:val="0078750D"/>
    <w:rsid w:val="007957DF"/>
    <w:rsid w:val="007A34E7"/>
    <w:rsid w:val="007A4322"/>
    <w:rsid w:val="007B6730"/>
    <w:rsid w:val="007C04A3"/>
    <w:rsid w:val="007C329F"/>
    <w:rsid w:val="007D04C5"/>
    <w:rsid w:val="007D0EFF"/>
    <w:rsid w:val="007D51EF"/>
    <w:rsid w:val="007D5897"/>
    <w:rsid w:val="007D6CED"/>
    <w:rsid w:val="007E262A"/>
    <w:rsid w:val="007E302C"/>
    <w:rsid w:val="007F0272"/>
    <w:rsid w:val="007F03F3"/>
    <w:rsid w:val="007F54E2"/>
    <w:rsid w:val="007F6D9C"/>
    <w:rsid w:val="008008D4"/>
    <w:rsid w:val="00800903"/>
    <w:rsid w:val="0080135F"/>
    <w:rsid w:val="00804682"/>
    <w:rsid w:val="00805603"/>
    <w:rsid w:val="0081089D"/>
    <w:rsid w:val="008173ED"/>
    <w:rsid w:val="00821E2E"/>
    <w:rsid w:val="0082440B"/>
    <w:rsid w:val="00830AB8"/>
    <w:rsid w:val="00831BAD"/>
    <w:rsid w:val="0084205E"/>
    <w:rsid w:val="00844998"/>
    <w:rsid w:val="00846313"/>
    <w:rsid w:val="008470DB"/>
    <w:rsid w:val="00856322"/>
    <w:rsid w:val="00857660"/>
    <w:rsid w:val="00857754"/>
    <w:rsid w:val="00865FB7"/>
    <w:rsid w:val="00866CD8"/>
    <w:rsid w:val="00871228"/>
    <w:rsid w:val="008729DC"/>
    <w:rsid w:val="008774E3"/>
    <w:rsid w:val="0088098F"/>
    <w:rsid w:val="0088597D"/>
    <w:rsid w:val="00891870"/>
    <w:rsid w:val="00892848"/>
    <w:rsid w:val="00892B03"/>
    <w:rsid w:val="00897884"/>
    <w:rsid w:val="00897FBE"/>
    <w:rsid w:val="008A1389"/>
    <w:rsid w:val="008A13B4"/>
    <w:rsid w:val="008A2CC8"/>
    <w:rsid w:val="008A6DBD"/>
    <w:rsid w:val="008A7751"/>
    <w:rsid w:val="008B43E2"/>
    <w:rsid w:val="008C096C"/>
    <w:rsid w:val="008C2F67"/>
    <w:rsid w:val="008C52BB"/>
    <w:rsid w:val="008C75AD"/>
    <w:rsid w:val="008D0FB4"/>
    <w:rsid w:val="008D6290"/>
    <w:rsid w:val="008E0E99"/>
    <w:rsid w:val="008E170A"/>
    <w:rsid w:val="008E21D6"/>
    <w:rsid w:val="008E4A27"/>
    <w:rsid w:val="008E5EB1"/>
    <w:rsid w:val="008F1D31"/>
    <w:rsid w:val="008F2D64"/>
    <w:rsid w:val="00900AAD"/>
    <w:rsid w:val="00904104"/>
    <w:rsid w:val="009045EC"/>
    <w:rsid w:val="009131B1"/>
    <w:rsid w:val="00915685"/>
    <w:rsid w:val="0091600C"/>
    <w:rsid w:val="0092338F"/>
    <w:rsid w:val="00923EBA"/>
    <w:rsid w:val="00923EF9"/>
    <w:rsid w:val="009240C4"/>
    <w:rsid w:val="00925100"/>
    <w:rsid w:val="00926027"/>
    <w:rsid w:val="00935E07"/>
    <w:rsid w:val="00940851"/>
    <w:rsid w:val="00941BAB"/>
    <w:rsid w:val="009564F9"/>
    <w:rsid w:val="009605BF"/>
    <w:rsid w:val="00967B34"/>
    <w:rsid w:val="0097368E"/>
    <w:rsid w:val="00973DB6"/>
    <w:rsid w:val="00983050"/>
    <w:rsid w:val="00984351"/>
    <w:rsid w:val="00984909"/>
    <w:rsid w:val="00986211"/>
    <w:rsid w:val="009B5E8F"/>
    <w:rsid w:val="009B7A63"/>
    <w:rsid w:val="009C260B"/>
    <w:rsid w:val="009C53B8"/>
    <w:rsid w:val="009C5731"/>
    <w:rsid w:val="009C5CFB"/>
    <w:rsid w:val="009C799C"/>
    <w:rsid w:val="009D15A0"/>
    <w:rsid w:val="009D20A4"/>
    <w:rsid w:val="009D6C2B"/>
    <w:rsid w:val="009D77D7"/>
    <w:rsid w:val="009E1AFA"/>
    <w:rsid w:val="009E6503"/>
    <w:rsid w:val="009E793E"/>
    <w:rsid w:val="009F09B1"/>
    <w:rsid w:val="009F494E"/>
    <w:rsid w:val="00A02DD4"/>
    <w:rsid w:val="00A06A3C"/>
    <w:rsid w:val="00A06B55"/>
    <w:rsid w:val="00A1155F"/>
    <w:rsid w:val="00A17841"/>
    <w:rsid w:val="00A20A39"/>
    <w:rsid w:val="00A31F1F"/>
    <w:rsid w:val="00A3314E"/>
    <w:rsid w:val="00A33D08"/>
    <w:rsid w:val="00A3429E"/>
    <w:rsid w:val="00A3583F"/>
    <w:rsid w:val="00A40A95"/>
    <w:rsid w:val="00A41354"/>
    <w:rsid w:val="00A421F0"/>
    <w:rsid w:val="00A459D3"/>
    <w:rsid w:val="00A52EDC"/>
    <w:rsid w:val="00A54D99"/>
    <w:rsid w:val="00A56D70"/>
    <w:rsid w:val="00A60B4A"/>
    <w:rsid w:val="00A7025F"/>
    <w:rsid w:val="00A702B4"/>
    <w:rsid w:val="00A706C8"/>
    <w:rsid w:val="00A70B88"/>
    <w:rsid w:val="00A72AD3"/>
    <w:rsid w:val="00A7336C"/>
    <w:rsid w:val="00A76AFD"/>
    <w:rsid w:val="00A838E1"/>
    <w:rsid w:val="00A84D96"/>
    <w:rsid w:val="00A85057"/>
    <w:rsid w:val="00A94F7A"/>
    <w:rsid w:val="00A95CD4"/>
    <w:rsid w:val="00AA1519"/>
    <w:rsid w:val="00AA1616"/>
    <w:rsid w:val="00AA4631"/>
    <w:rsid w:val="00AB3FA4"/>
    <w:rsid w:val="00AB45B7"/>
    <w:rsid w:val="00AB5FB0"/>
    <w:rsid w:val="00AB7C35"/>
    <w:rsid w:val="00AC107D"/>
    <w:rsid w:val="00AC1FC8"/>
    <w:rsid w:val="00AC33F3"/>
    <w:rsid w:val="00AC6D25"/>
    <w:rsid w:val="00AD0584"/>
    <w:rsid w:val="00AD3EEC"/>
    <w:rsid w:val="00AD6BF3"/>
    <w:rsid w:val="00AE1F2E"/>
    <w:rsid w:val="00AE4B4C"/>
    <w:rsid w:val="00AE7B3F"/>
    <w:rsid w:val="00AF0900"/>
    <w:rsid w:val="00AF486D"/>
    <w:rsid w:val="00AF6265"/>
    <w:rsid w:val="00AF6493"/>
    <w:rsid w:val="00B03CFC"/>
    <w:rsid w:val="00B04F7A"/>
    <w:rsid w:val="00B11D63"/>
    <w:rsid w:val="00B149E6"/>
    <w:rsid w:val="00B20D6C"/>
    <w:rsid w:val="00B21767"/>
    <w:rsid w:val="00B24E06"/>
    <w:rsid w:val="00B266D5"/>
    <w:rsid w:val="00B31354"/>
    <w:rsid w:val="00B323E1"/>
    <w:rsid w:val="00B34C66"/>
    <w:rsid w:val="00B35149"/>
    <w:rsid w:val="00B37F19"/>
    <w:rsid w:val="00B40597"/>
    <w:rsid w:val="00B410F6"/>
    <w:rsid w:val="00B42937"/>
    <w:rsid w:val="00B43B1F"/>
    <w:rsid w:val="00B4615E"/>
    <w:rsid w:val="00B50D3E"/>
    <w:rsid w:val="00B54E6B"/>
    <w:rsid w:val="00B57103"/>
    <w:rsid w:val="00B62D02"/>
    <w:rsid w:val="00B65A96"/>
    <w:rsid w:val="00B678FD"/>
    <w:rsid w:val="00B70102"/>
    <w:rsid w:val="00B70C64"/>
    <w:rsid w:val="00B714E5"/>
    <w:rsid w:val="00B743AD"/>
    <w:rsid w:val="00B74703"/>
    <w:rsid w:val="00B801E4"/>
    <w:rsid w:val="00B816FA"/>
    <w:rsid w:val="00B83778"/>
    <w:rsid w:val="00B8450C"/>
    <w:rsid w:val="00B84AE9"/>
    <w:rsid w:val="00B85272"/>
    <w:rsid w:val="00B90430"/>
    <w:rsid w:val="00B90D76"/>
    <w:rsid w:val="00B92862"/>
    <w:rsid w:val="00B94142"/>
    <w:rsid w:val="00BA2117"/>
    <w:rsid w:val="00BA63D9"/>
    <w:rsid w:val="00BA74DB"/>
    <w:rsid w:val="00BB18BD"/>
    <w:rsid w:val="00BB6A5B"/>
    <w:rsid w:val="00BC0FFE"/>
    <w:rsid w:val="00BC4A83"/>
    <w:rsid w:val="00BD055F"/>
    <w:rsid w:val="00BD208E"/>
    <w:rsid w:val="00BD3AA9"/>
    <w:rsid w:val="00BD5321"/>
    <w:rsid w:val="00BD7CE7"/>
    <w:rsid w:val="00BE7C8E"/>
    <w:rsid w:val="00BF0DC9"/>
    <w:rsid w:val="00BF5BA6"/>
    <w:rsid w:val="00BF7B5F"/>
    <w:rsid w:val="00C002D3"/>
    <w:rsid w:val="00C009E1"/>
    <w:rsid w:val="00C0187C"/>
    <w:rsid w:val="00C07164"/>
    <w:rsid w:val="00C0730E"/>
    <w:rsid w:val="00C137D7"/>
    <w:rsid w:val="00C15A66"/>
    <w:rsid w:val="00C1668D"/>
    <w:rsid w:val="00C1770A"/>
    <w:rsid w:val="00C17F2B"/>
    <w:rsid w:val="00C212C2"/>
    <w:rsid w:val="00C25589"/>
    <w:rsid w:val="00C30D30"/>
    <w:rsid w:val="00C34A80"/>
    <w:rsid w:val="00C375F3"/>
    <w:rsid w:val="00C41B66"/>
    <w:rsid w:val="00C54865"/>
    <w:rsid w:val="00C559DB"/>
    <w:rsid w:val="00C57154"/>
    <w:rsid w:val="00C571E7"/>
    <w:rsid w:val="00C668FD"/>
    <w:rsid w:val="00C70ADA"/>
    <w:rsid w:val="00C70D86"/>
    <w:rsid w:val="00C70DB2"/>
    <w:rsid w:val="00C7289D"/>
    <w:rsid w:val="00C735BF"/>
    <w:rsid w:val="00C753BA"/>
    <w:rsid w:val="00C81EE4"/>
    <w:rsid w:val="00C86432"/>
    <w:rsid w:val="00C87440"/>
    <w:rsid w:val="00C91EF4"/>
    <w:rsid w:val="00C94EA4"/>
    <w:rsid w:val="00C9594B"/>
    <w:rsid w:val="00C96B40"/>
    <w:rsid w:val="00CA0999"/>
    <w:rsid w:val="00CA22B8"/>
    <w:rsid w:val="00CA604E"/>
    <w:rsid w:val="00CB130E"/>
    <w:rsid w:val="00CB3CD3"/>
    <w:rsid w:val="00CB73FC"/>
    <w:rsid w:val="00CC0925"/>
    <w:rsid w:val="00CC4C47"/>
    <w:rsid w:val="00CD39DC"/>
    <w:rsid w:val="00CF5AAF"/>
    <w:rsid w:val="00CF5D73"/>
    <w:rsid w:val="00D027A3"/>
    <w:rsid w:val="00D067C2"/>
    <w:rsid w:val="00D06D28"/>
    <w:rsid w:val="00D115D3"/>
    <w:rsid w:val="00D135A4"/>
    <w:rsid w:val="00D13AA6"/>
    <w:rsid w:val="00D14674"/>
    <w:rsid w:val="00D306FA"/>
    <w:rsid w:val="00D36C88"/>
    <w:rsid w:val="00D47081"/>
    <w:rsid w:val="00D47E7C"/>
    <w:rsid w:val="00D5039C"/>
    <w:rsid w:val="00D50798"/>
    <w:rsid w:val="00D52654"/>
    <w:rsid w:val="00D53539"/>
    <w:rsid w:val="00D5750E"/>
    <w:rsid w:val="00D66265"/>
    <w:rsid w:val="00D746FD"/>
    <w:rsid w:val="00D86B4D"/>
    <w:rsid w:val="00D942BB"/>
    <w:rsid w:val="00DA2C24"/>
    <w:rsid w:val="00DA4CFC"/>
    <w:rsid w:val="00DA583B"/>
    <w:rsid w:val="00DB3F83"/>
    <w:rsid w:val="00DB3F86"/>
    <w:rsid w:val="00DB4E9B"/>
    <w:rsid w:val="00DB63F3"/>
    <w:rsid w:val="00DB6530"/>
    <w:rsid w:val="00DB7F05"/>
    <w:rsid w:val="00DC02BE"/>
    <w:rsid w:val="00DC237C"/>
    <w:rsid w:val="00DC3722"/>
    <w:rsid w:val="00DC7ACE"/>
    <w:rsid w:val="00DD440C"/>
    <w:rsid w:val="00DD7559"/>
    <w:rsid w:val="00DE0E46"/>
    <w:rsid w:val="00DE2729"/>
    <w:rsid w:val="00DE61C2"/>
    <w:rsid w:val="00DE6F76"/>
    <w:rsid w:val="00DF00FA"/>
    <w:rsid w:val="00DF0347"/>
    <w:rsid w:val="00DF150B"/>
    <w:rsid w:val="00DF1E51"/>
    <w:rsid w:val="00DF6DD9"/>
    <w:rsid w:val="00E00EA3"/>
    <w:rsid w:val="00E0304E"/>
    <w:rsid w:val="00E03B54"/>
    <w:rsid w:val="00E114A1"/>
    <w:rsid w:val="00E1505C"/>
    <w:rsid w:val="00E15F61"/>
    <w:rsid w:val="00E205C7"/>
    <w:rsid w:val="00E20977"/>
    <w:rsid w:val="00E22CEC"/>
    <w:rsid w:val="00E24568"/>
    <w:rsid w:val="00E444D4"/>
    <w:rsid w:val="00E44DCD"/>
    <w:rsid w:val="00E56037"/>
    <w:rsid w:val="00E64A36"/>
    <w:rsid w:val="00E6603B"/>
    <w:rsid w:val="00E66684"/>
    <w:rsid w:val="00E71468"/>
    <w:rsid w:val="00E83C53"/>
    <w:rsid w:val="00E83E56"/>
    <w:rsid w:val="00E85021"/>
    <w:rsid w:val="00E92500"/>
    <w:rsid w:val="00E93BC1"/>
    <w:rsid w:val="00E94B63"/>
    <w:rsid w:val="00EA2D37"/>
    <w:rsid w:val="00EB3479"/>
    <w:rsid w:val="00EB72B8"/>
    <w:rsid w:val="00EB7D26"/>
    <w:rsid w:val="00EC6240"/>
    <w:rsid w:val="00EC69B5"/>
    <w:rsid w:val="00EC7B3F"/>
    <w:rsid w:val="00EC7FA3"/>
    <w:rsid w:val="00ED0487"/>
    <w:rsid w:val="00ED1A4D"/>
    <w:rsid w:val="00ED751A"/>
    <w:rsid w:val="00EE2A9A"/>
    <w:rsid w:val="00EE309D"/>
    <w:rsid w:val="00EE3337"/>
    <w:rsid w:val="00EE335E"/>
    <w:rsid w:val="00EE35D6"/>
    <w:rsid w:val="00EF1D81"/>
    <w:rsid w:val="00EF3062"/>
    <w:rsid w:val="00EF34CC"/>
    <w:rsid w:val="00EF477B"/>
    <w:rsid w:val="00EF54AC"/>
    <w:rsid w:val="00F00CC6"/>
    <w:rsid w:val="00F049F7"/>
    <w:rsid w:val="00F150BA"/>
    <w:rsid w:val="00F2165D"/>
    <w:rsid w:val="00F25AA7"/>
    <w:rsid w:val="00F2622A"/>
    <w:rsid w:val="00F264F3"/>
    <w:rsid w:val="00F26D38"/>
    <w:rsid w:val="00F3242A"/>
    <w:rsid w:val="00F33095"/>
    <w:rsid w:val="00F37546"/>
    <w:rsid w:val="00F47EF0"/>
    <w:rsid w:val="00F504B4"/>
    <w:rsid w:val="00F50CAF"/>
    <w:rsid w:val="00F52A2E"/>
    <w:rsid w:val="00F56C1A"/>
    <w:rsid w:val="00F57D69"/>
    <w:rsid w:val="00F60B6D"/>
    <w:rsid w:val="00F65E98"/>
    <w:rsid w:val="00F71C70"/>
    <w:rsid w:val="00F720A0"/>
    <w:rsid w:val="00F7670C"/>
    <w:rsid w:val="00F771B7"/>
    <w:rsid w:val="00F8062E"/>
    <w:rsid w:val="00F86F98"/>
    <w:rsid w:val="00F87612"/>
    <w:rsid w:val="00F87A5B"/>
    <w:rsid w:val="00FA2513"/>
    <w:rsid w:val="00FA2F50"/>
    <w:rsid w:val="00FA3E93"/>
    <w:rsid w:val="00FA5B16"/>
    <w:rsid w:val="00FA6D3C"/>
    <w:rsid w:val="00FB47CC"/>
    <w:rsid w:val="00FB7FB6"/>
    <w:rsid w:val="00FC180C"/>
    <w:rsid w:val="00FC292E"/>
    <w:rsid w:val="00FC57A7"/>
    <w:rsid w:val="00FC64D7"/>
    <w:rsid w:val="00FD018F"/>
    <w:rsid w:val="00FD303D"/>
    <w:rsid w:val="00FD3E16"/>
    <w:rsid w:val="00FE491F"/>
    <w:rsid w:val="00FE68A8"/>
    <w:rsid w:val="00FE6F03"/>
    <w:rsid w:val="00FF1637"/>
    <w:rsid w:val="76624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21C633"/>
  <w15:docId w15:val="{1EA24B65-9587-4BE3-819B-42363D7E3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sz w:val="24"/>
      <w:szCs w:val="24"/>
    </w:rPr>
  </w:style>
  <w:style w:type="paragraph" w:styleId="1">
    <w:name w:val="heading 1"/>
    <w:basedOn w:val="a"/>
    <w:next w:val="a"/>
    <w:link w:val="10"/>
    <w:uiPriority w:val="9"/>
    <w:qFormat/>
    <w:pPr>
      <w:keepNext/>
      <w:keepLines/>
      <w:spacing w:before="340" w:after="330" w:line="578" w:lineRule="atLeast"/>
      <w:outlineLvl w:val="0"/>
    </w:pPr>
    <w:rPr>
      <w:rFonts w:eastAsia="宋体"/>
      <w:b/>
      <w:bCs/>
      <w:kern w:val="44"/>
      <w:sz w:val="44"/>
      <w:szCs w:val="44"/>
    </w:rPr>
  </w:style>
  <w:style w:type="paragraph" w:styleId="2">
    <w:name w:val="heading 2"/>
    <w:basedOn w:val="a"/>
    <w:next w:val="a"/>
    <w:link w:val="20"/>
    <w:uiPriority w:val="9"/>
    <w:unhideWhenUsed/>
    <w:qFormat/>
    <w:pPr>
      <w:keepNext/>
      <w:keepLines/>
      <w:spacing w:before="260" w:after="260" w:line="416" w:lineRule="atLeast"/>
      <w:outlineLvl w:val="1"/>
    </w:pPr>
    <w:rPr>
      <w:rFonts w:eastAsiaTheme="majorEastAsia" w:cstheme="majorBidi"/>
      <w:b/>
      <w:bCs/>
      <w:sz w:val="32"/>
      <w:szCs w:val="32"/>
    </w:rPr>
  </w:style>
  <w:style w:type="paragraph" w:styleId="3">
    <w:name w:val="heading 3"/>
    <w:basedOn w:val="a"/>
    <w:next w:val="a"/>
    <w:link w:val="30"/>
    <w:uiPriority w:val="9"/>
    <w:unhideWhenUsed/>
    <w:qFormat/>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pPr>
      <w:ind w:left="1440"/>
    </w:pPr>
    <w:rPr>
      <w:sz w:val="20"/>
      <w:szCs w:val="20"/>
    </w:rPr>
  </w:style>
  <w:style w:type="paragraph" w:styleId="a3">
    <w:name w:val="Body Text"/>
    <w:basedOn w:val="a"/>
    <w:link w:val="a4"/>
    <w:uiPriority w:val="99"/>
    <w:semiHidden/>
    <w:unhideWhenUsed/>
    <w:pPr>
      <w:spacing w:after="120"/>
    </w:pPr>
  </w:style>
  <w:style w:type="paragraph" w:styleId="TOC5">
    <w:name w:val="toc 5"/>
    <w:basedOn w:val="a"/>
    <w:next w:val="a"/>
    <w:uiPriority w:val="39"/>
    <w:semiHidden/>
    <w:unhideWhenUsed/>
    <w:pPr>
      <w:ind w:left="960"/>
    </w:pPr>
    <w:rPr>
      <w:sz w:val="20"/>
      <w:szCs w:val="20"/>
    </w:rPr>
  </w:style>
  <w:style w:type="paragraph" w:styleId="TOC3">
    <w:name w:val="toc 3"/>
    <w:basedOn w:val="a"/>
    <w:next w:val="a"/>
    <w:uiPriority w:val="39"/>
    <w:unhideWhenUsed/>
    <w:pPr>
      <w:ind w:left="480"/>
    </w:pPr>
    <w:rPr>
      <w:rFonts w:eastAsia="宋体"/>
      <w:sz w:val="20"/>
      <w:szCs w:val="20"/>
    </w:rPr>
  </w:style>
  <w:style w:type="paragraph" w:styleId="TOC8">
    <w:name w:val="toc 8"/>
    <w:basedOn w:val="a"/>
    <w:next w:val="a"/>
    <w:uiPriority w:val="39"/>
    <w:semiHidden/>
    <w:unhideWhenUsed/>
    <w:pPr>
      <w:ind w:left="1680"/>
    </w:pPr>
    <w:rPr>
      <w:sz w:val="20"/>
      <w:szCs w:val="20"/>
    </w:r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pPr>
    <w:rPr>
      <w:rFonts w:eastAsia="宋体"/>
      <w:b/>
      <w:bCs/>
      <w:iCs/>
    </w:rPr>
  </w:style>
  <w:style w:type="paragraph" w:styleId="TOC4">
    <w:name w:val="toc 4"/>
    <w:basedOn w:val="a"/>
    <w:next w:val="a"/>
    <w:uiPriority w:val="39"/>
    <w:semiHidden/>
    <w:unhideWhenUsed/>
    <w:pPr>
      <w:ind w:left="720"/>
    </w:pPr>
    <w:rPr>
      <w:sz w:val="20"/>
      <w:szCs w:val="20"/>
    </w:rPr>
  </w:style>
  <w:style w:type="paragraph" w:styleId="TOC6">
    <w:name w:val="toc 6"/>
    <w:basedOn w:val="a"/>
    <w:next w:val="a"/>
    <w:uiPriority w:val="39"/>
    <w:semiHidden/>
    <w:unhideWhenUsed/>
    <w:pPr>
      <w:ind w:left="1200"/>
    </w:pPr>
    <w:rPr>
      <w:sz w:val="20"/>
      <w:szCs w:val="20"/>
    </w:rPr>
  </w:style>
  <w:style w:type="paragraph" w:styleId="TOC2">
    <w:name w:val="toc 2"/>
    <w:basedOn w:val="a"/>
    <w:next w:val="a"/>
    <w:uiPriority w:val="39"/>
    <w:unhideWhenUsed/>
    <w:pPr>
      <w:spacing w:before="120"/>
      <w:ind w:left="240"/>
    </w:pPr>
    <w:rPr>
      <w:rFonts w:eastAsia="宋体"/>
      <w:b/>
      <w:bCs/>
      <w:sz w:val="22"/>
    </w:rPr>
  </w:style>
  <w:style w:type="paragraph" w:styleId="TOC9">
    <w:name w:val="toc 9"/>
    <w:basedOn w:val="a"/>
    <w:next w:val="a"/>
    <w:uiPriority w:val="39"/>
    <w:semiHidden/>
    <w:unhideWhenUsed/>
    <w:qFormat/>
    <w:pPr>
      <w:ind w:left="1920"/>
    </w:pPr>
    <w:rPr>
      <w:sz w:val="20"/>
      <w:szCs w:val="20"/>
    </w:rPr>
  </w:style>
  <w:style w:type="paragraph" w:styleId="ad">
    <w:name w:val="Normal (Web)"/>
    <w:basedOn w:val="a"/>
    <w:uiPriority w:val="99"/>
    <w:unhideWhenUsed/>
    <w:qFormat/>
    <w:pPr>
      <w:spacing w:before="100" w:beforeAutospacing="1" w:after="100" w:afterAutospacing="1"/>
    </w:pPr>
    <w:rPr>
      <w:rFonts w:ascii="宋体" w:eastAsia="宋体" w:hAnsi="宋体" w:cs="宋体"/>
    </w:rPr>
  </w:style>
  <w:style w:type="paragraph" w:styleId="ae">
    <w:name w:val="Body Text First Indent"/>
    <w:basedOn w:val="a"/>
    <w:link w:val="af"/>
    <w:pPr>
      <w:widowControl w:val="0"/>
      <w:spacing w:after="120"/>
      <w:ind w:firstLine="420"/>
      <w:jc w:val="both"/>
    </w:pPr>
    <w:rPr>
      <w:rFonts w:eastAsia="宋体"/>
      <w:sz w:val="21"/>
      <w:lang w:val="zh-CN"/>
    </w:rPr>
  </w:style>
  <w:style w:type="table" w:styleId="af0">
    <w:name w:val="Table Grid"/>
    <w:basedOn w:val="a1"/>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Emphasis"/>
    <w:basedOn w:val="a0"/>
    <w:uiPriority w:val="20"/>
    <w:qFormat/>
    <w:rPr>
      <w:i/>
      <w:iCs/>
    </w:rPr>
  </w:style>
  <w:style w:type="character" w:styleId="af2">
    <w:name w:val="Hyperlink"/>
    <w:basedOn w:val="a0"/>
    <w:uiPriority w:val="99"/>
    <w:unhideWhenUsed/>
    <w:rPr>
      <w:color w:val="0000FF" w:themeColor="hyperlink"/>
      <w:u w:val="single"/>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rPr>
      <w:sz w:val="18"/>
      <w:szCs w:val="18"/>
    </w:rPr>
  </w:style>
  <w:style w:type="character" w:customStyle="1" w:styleId="a8">
    <w:name w:val="批注框文本 字符"/>
    <w:basedOn w:val="a0"/>
    <w:link w:val="a7"/>
    <w:uiPriority w:val="99"/>
    <w:semiHidden/>
    <w:rPr>
      <w:sz w:val="18"/>
      <w:szCs w:val="18"/>
    </w:rPr>
  </w:style>
  <w:style w:type="character" w:customStyle="1" w:styleId="a6">
    <w:name w:val="日期 字符"/>
    <w:basedOn w:val="a0"/>
    <w:link w:val="a5"/>
    <w:uiPriority w:val="99"/>
    <w:semiHidden/>
    <w:rPr>
      <w:sz w:val="24"/>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character" w:customStyle="1" w:styleId="20">
    <w:name w:val="标题 2 字符"/>
    <w:basedOn w:val="a0"/>
    <w:link w:val="2"/>
    <w:uiPriority w:val="9"/>
    <w:rPr>
      <w:rFonts w:ascii="Times New Roman" w:eastAsiaTheme="majorEastAsia" w:hAnsi="Times New Roman" w:cstheme="majorBidi"/>
      <w:b/>
      <w:bCs/>
      <w:kern w:val="0"/>
      <w:sz w:val="32"/>
      <w:szCs w:val="32"/>
    </w:rPr>
  </w:style>
  <w:style w:type="character" w:customStyle="1" w:styleId="a4">
    <w:name w:val="正文文本 字符"/>
    <w:basedOn w:val="a0"/>
    <w:link w:val="a3"/>
    <w:uiPriority w:val="99"/>
    <w:semiHidden/>
    <w:rPr>
      <w:sz w:val="24"/>
    </w:rPr>
  </w:style>
  <w:style w:type="character" w:customStyle="1" w:styleId="af">
    <w:name w:val="正文文本首行缩进 字符"/>
    <w:basedOn w:val="a4"/>
    <w:link w:val="ae"/>
    <w:rPr>
      <w:rFonts w:ascii="Times New Roman" w:eastAsia="宋体" w:hAnsi="Times New Roman" w:cs="Times New Roman"/>
      <w:sz w:val="24"/>
      <w:szCs w:val="24"/>
      <w:lang w:val="zh-CN" w:eastAsia="zh-CN"/>
    </w:rPr>
  </w:style>
  <w:style w:type="paragraph" w:styleId="af3">
    <w:name w:val="List Paragraph"/>
    <w:basedOn w:val="a"/>
    <w:uiPriority w:val="34"/>
    <w:qFormat/>
    <w:pPr>
      <w:ind w:firstLineChars="200" w:firstLine="420"/>
    </w:p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TOC10">
    <w:name w:val="TOC 标题1"/>
    <w:basedOn w:val="1"/>
    <w:next w:val="a"/>
    <w:uiPriority w:val="39"/>
    <w:unhideWhenUsed/>
    <w:qFormat/>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customStyle="1" w:styleId="li">
    <w:name w:val="li"/>
    <w:basedOn w:val="a"/>
    <w:qFormat/>
    <w:pPr>
      <w:spacing w:before="100" w:beforeAutospacing="1" w:after="100" w:afterAutospacing="1"/>
    </w:pPr>
  </w:style>
  <w:style w:type="table" w:customStyle="1" w:styleId="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50">
    <w:name w:val="标题 5 字符"/>
    <w:basedOn w:val="a0"/>
    <w:link w:val="5"/>
    <w:uiPriority w:val="9"/>
    <w:qFormat/>
    <w:rPr>
      <w:rFonts w:ascii="Times New Roman" w:eastAsia="Times New Roman" w:hAnsi="Times New Roman" w:cs="Times New Roman"/>
      <w:b/>
      <w:bCs/>
      <w:kern w:val="0"/>
      <w:sz w:val="28"/>
      <w:szCs w:val="28"/>
    </w:rPr>
  </w:style>
  <w:style w:type="paragraph" w:customStyle="1" w:styleId="af4">
    <w:name w:val="表格文本"/>
    <w:qFormat/>
    <w:pPr>
      <w:tabs>
        <w:tab w:val="decimal" w:pos="0"/>
      </w:tabs>
      <w:spacing w:after="160" w:line="259" w:lineRule="auto"/>
    </w:pPr>
    <w:rPr>
      <w:rFonts w:ascii="Arial" w:eastAsia="宋体" w:hAnsi="Arial" w:cs="Times New Roman"/>
      <w:sz w:val="22"/>
      <w:szCs w:val="21"/>
    </w:rPr>
  </w:style>
  <w:style w:type="paragraph" w:customStyle="1" w:styleId="af5">
    <w:name w:val="修订记录"/>
    <w:basedOn w:val="a"/>
    <w:qFormat/>
    <w:pPr>
      <w:keepNext/>
      <w:spacing w:before="300" w:after="150" w:line="259" w:lineRule="auto"/>
      <w:jc w:val="center"/>
    </w:pPr>
    <w:rPr>
      <w:rFonts w:ascii="Arial" w:eastAsia="黑体" w:hAnsi="Arial" w:cstheme="minorBidi"/>
      <w:sz w:val="32"/>
      <w:szCs w:val="32"/>
    </w:rPr>
  </w:style>
  <w:style w:type="paragraph" w:customStyle="1" w:styleId="af6">
    <w:name w:val="表头样式"/>
    <w:basedOn w:val="a"/>
    <w:link w:val="Char"/>
    <w:pPr>
      <w:spacing w:after="160"/>
      <w:jc w:val="center"/>
    </w:pPr>
    <w:rPr>
      <w:rFonts w:asciiTheme="minorHAnsi" w:eastAsiaTheme="minorEastAsia" w:hAnsiTheme="minorHAnsi" w:cstheme="minorBidi"/>
      <w:b/>
      <w:sz w:val="22"/>
      <w:szCs w:val="22"/>
    </w:rPr>
  </w:style>
  <w:style w:type="character" w:customStyle="1" w:styleId="Char">
    <w:name w:val="表头样式 Char"/>
    <w:basedOn w:val="a0"/>
    <w:link w:val="af6"/>
    <w:qFormat/>
    <w:rPr>
      <w:b/>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7887B4-9395-42D1-A1F2-40A7B1AAC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1915</Words>
  <Characters>10920</Characters>
  <Application>Microsoft Office Word</Application>
  <DocSecurity>0</DocSecurity>
  <Lines>91</Lines>
  <Paragraphs>25</Paragraphs>
  <ScaleCrop>false</ScaleCrop>
  <Company>Sky123.Org</Company>
  <LinksUpToDate>false</LinksUpToDate>
  <CharactersWithSpaces>12810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Lee Leslie</cp:lastModifiedBy>
  <cp:revision>1</cp:revision>
  <cp:lastPrinted>2016-03-18T08:43:00Z</cp:lastPrinted>
  <dcterms:created xsi:type="dcterms:W3CDTF">2023-02-08T01:56:00Z</dcterms:created>
  <dcterms:modified xsi:type="dcterms:W3CDTF">2023-02-08T01:56:00Z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18497588400D484BA6837A0D4DAAC632</vt:lpwstr>
  </property>
</Properties>
</file>