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wordWrap w:val="0"/>
        <w:spacing w:line="360" w:lineRule="exact"/>
        <w:ind w:firstLine="0"/>
        <w:jc w:val="center"/>
        <w:rPr>
          <w:rFonts w:ascii="微软雅黑" w:hAnsi="微软雅黑" w:eastAsia="微软雅黑"/>
          <w:b/>
          <w:color w:val="313739" w:themeColor="text1"/>
          <w:sz w:val="30"/>
          <w:szCs w:val="30"/>
        </w:rPr>
      </w:pPr>
      <w:r>
        <w:rPr>
          <w:rFonts w:ascii="微软雅黑" w:hAnsi="微软雅黑" w:eastAsia="微软雅黑"/>
          <w:b/>
          <w:color w:val="313739" w:themeColor="text1"/>
          <w:sz w:val="30"/>
          <w:szCs w:val="30"/>
        </w:rPr>
        <w:t>一二阶段复习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考试说明：本试卷共50题，其中选择35题、填空10题、简答5题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ab/>
      </w: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 xml:space="preserve">   选择题有单选也有多选，请自行判断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ab/>
      </w: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 xml:space="preserve">   简答题尽量详细、全面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ab/>
      </w: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 xml:space="preserve">   答题时翻笔记、交头接耳以零分处理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一、填空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1.以下配置默认路由的命令正确的是_</w:t>
      </w:r>
      <w:r>
        <w:rPr>
          <w:rFonts w:ascii="Calibri" w:hAnsi="方正卡通简体" w:eastAsia="方正卡通简体"/>
          <w:b/>
          <w:color w:val="313739" w:themeColor="text1"/>
          <w:sz w:val="24"/>
          <w:szCs w:val="24"/>
          <w:u w:val="single"/>
        </w:rPr>
        <w:t>__</w:t>
      </w: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____？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A：ip route 0.0.0.0 0.0.0.0 172.16.2.1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B：ip route 0.0.0.0 255.255.255.255 172.16.2.1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C：ip router 0.0.0.0 0.0.0.0 172.16.2.</w:t>
      </w:r>
      <w:r>
        <w:rPr>
          <w:rFonts w:hint="eastAsia" w:ascii="微软雅黑" w:hAnsi="微软雅黑" w:eastAsia="微软雅黑"/>
          <w:color w:val="313739" w:themeColor="text1"/>
          <w:sz w:val="24"/>
          <w:szCs w:val="24"/>
        </w:rPr>
        <w:t>0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D：ip router 0.0.0.0 0.0.0.0 172.16.2.1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2.通过以下哪个命令可以查看本地端口和外部的连接状况（）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A：netstat  –an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B：netconn  –an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C：netport  –a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D：netstat  –all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FF0000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3.Linux文件权限一共10位长度，分成四段，第三段表示的内容是（  ）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A：文件类型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B：文件所有者的权限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C：文件所有者所在组的权限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D：其他用户的权限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4.实现从IP地址到以太网MAC地址转换的命令为：（   ）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A：ping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B：ifconfig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C：arp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D：traceroute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5.列出不是linux系统进程类型的是（  ）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A：交互进程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 w:val="0"/>
          <w:bCs w:val="0"/>
          <w:color w:val="auto"/>
          <w:sz w:val="24"/>
          <w:szCs w:val="24"/>
        </w:rPr>
        <w:t>B：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批处理进程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C：守护进程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D：就绪进程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6.你在vi编辑器中对文本文件中的某行进行删除后，发现该行的内容需要保留，重新恢复该行内容最佳的操作方法是（   ）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A：在编辑模式下重新输入该行；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B：不保存退出vi，并重新编辑该文件；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C：在命令模式下使用“u”命令；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D：在命令模式下使用“.”命令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7.在/home/stud1/wang目录下有一文件file，使用（   ）可实现在后台执行命令，此命令将file文件中的内容输出到file.copy文件中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A：cat file &gt;;file.copy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B：cat &gt;;file.copy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C：cat file file.copy &amp;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D：cat file &gt; file.copy &amp;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FF0000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8.终止一个前台进程可能用到的命令和操作（）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 kill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B Ctrl+C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 xml:space="preserve">C shut down 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 halt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9.Linux查看文件内容过程中可以用光标上下移动来查看文件内容，应使用（）命令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A:cat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B：more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C：less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D：head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10.在TCP/IP模型中，应用层包含了所有的高层协议，在下列的应用协议中，（）是能够实现本地与远程主机之间的文件传输工作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A：telnet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B： FTP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 xml:space="preserve">C：SNMP 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D： NFS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11.DNS域名系统主要负责主机名和（）之间的解析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A：IP地址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B：MAC地址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C：网络地址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D：主机别名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FF0000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12.NFS是（）系统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A：文件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B：磁盘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C：网络文件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 xml:space="preserve">D：操作 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13.在重新启动Linux系统的同时把内存中的信息写入硬盘，应使用（）命令实现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 xml:space="preserve">A：reboot 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B：halt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bCs/>
          <w:color w:val="0000FF"/>
          <w:sz w:val="24"/>
          <w:szCs w:val="24"/>
        </w:rPr>
      </w:pPr>
      <w:r>
        <w:rPr>
          <w:rFonts w:ascii="微软雅黑" w:hAnsi="微软雅黑" w:eastAsia="微软雅黑"/>
          <w:b w:val="0"/>
          <w:bCs w:val="0"/>
          <w:color w:val="auto"/>
          <w:sz w:val="24"/>
          <w:szCs w:val="24"/>
        </w:rPr>
        <w:t>C：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 xml:space="preserve">sync  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D：shutdown -r now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14.在使用mkdir命令创建新的目录时，在其父目录不存在时先创建父目录的选项是：（)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bCs/>
          <w:color w:val="0000FF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A、-m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B、-d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C、-f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D、-p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15.以下哪些命令可以査看当前系统的启动时间（）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bCs/>
          <w:color w:val="0000FF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A、w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B、top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C、ps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D、uptime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16.为了将当前目录下的归档文件myftp.tgz解压缩到/tmp目录下，用户可以使用 命令（）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A、tar -xvzf myftp. tgz - C /tmp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b w:val="0"/>
          <w:bCs w:val="0"/>
          <w:color w:val="auto"/>
          <w:sz w:val="24"/>
          <w:szCs w:val="24"/>
        </w:rPr>
        <w:t>B、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tar -xvzf myftp. tgz - R /tmp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C、tar -vzf myftp. tgz - X /tmp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D、tar -xvzf myftp. tgz /tmp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17.从后台启动进程，应在命令的结尾加上符号（）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A、&amp;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B、@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C、#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D、$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FF0000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18.crontab文件由六个域组成，每个域之间用空格分割，其排列如下（）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A、MIN HOUR DAY MONTH YEAR COMMAND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bCs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B、MIN HOUR DAY MONTH WEEK COMMAND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 xml:space="preserve"> </w:t>
      </w:r>
      <w:r>
        <w:rPr>
          <w:rFonts w:ascii="微软雅黑" w:hAnsi="微软雅黑" w:eastAsia="微软雅黑"/>
          <w:b/>
          <w:bCs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(</w:t>
      </w:r>
      <w:r>
        <w:rPr>
          <w:rFonts w:hint="eastAsia" w:ascii="微软雅黑" w:hAnsi="微软雅黑" w:eastAsia="微软雅黑"/>
          <w:b/>
          <w:bCs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绝对路径</w:t>
      </w:r>
      <w:r>
        <w:rPr>
          <w:rFonts w:ascii="微软雅黑" w:hAnsi="微软雅黑" w:eastAsia="微软雅黑"/>
          <w:b/>
          <w:bCs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)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C、COMMAND HOUR DAY MONTH DAYOFWEEK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D、COMMAND YEAR MONTH DAY HOUR MIN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19.将光盘CD-ROM (hdc)安装到文件系统的/mnt/cdrom目录下的命令是()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A、 mount /mnt/cdrom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B、 mount /mnt/cdrom /dev/hdc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</w:p>
    <w:p>
      <w:pPr>
        <w:wordWrap w:val="0"/>
        <w:spacing w:line="360" w:lineRule="exact"/>
        <w:rPr>
          <w:rFonts w:ascii="微软雅黑" w:hAnsi="微软雅黑" w:eastAsia="微软雅黑"/>
          <w:b/>
          <w:bCs/>
          <w:color w:val="0000FF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C、mount /dev/hdc /mnt/cdrom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D、mount /dev/hdc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20.可以完成主机名与IP地址的正向解析和反向解析任务的命令是（）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A、nslookup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B、arp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C、ifconfig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 w:val="0"/>
          <w:bCs w:val="0"/>
          <w:color w:val="auto"/>
          <w:sz w:val="24"/>
          <w:szCs w:val="24"/>
        </w:rPr>
        <w:t>D、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dnsloo</w:t>
      </w:r>
      <w:r>
        <w:rPr>
          <w:rFonts w:ascii="微软雅黑" w:hAnsi="PMingLiU" w:eastAsia="PMingLiU"/>
          <w:sz w:val="24"/>
          <w:szCs w:val="24"/>
        </w:rPr>
        <w:t>k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21.要配置NFS服务器，在服务器端主要配置（）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A、/etc/rc.d/rc.inetl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B、/etc/rc.d/rc.M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C、 /etc/exports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D、/etc/rc.d/rc.S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22.（）命令是在vi编辑器中执行存盘退出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A、：q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B、ZZ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C、：q!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 w:val="0"/>
          <w:bCs w:val="0"/>
          <w:color w:val="auto"/>
          <w:sz w:val="24"/>
          <w:szCs w:val="24"/>
        </w:rPr>
        <w:t>D、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：WQ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23.（）不是进程和程序的区别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A、程序是一组有序的静态指令，进程是一次程序的执行过程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B、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程序只能在前台运行，而进程可以在前台或后台运行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C、程序可以长期保存，进程是暂时的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D、程序没有状态，而进程是有状态的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24.如果用户想对某一命令详细了解，可用（）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A)ls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B)help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C)man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D)dir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25.改变文件所有者的命令（）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A)chmod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B)touch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C)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chown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D)cat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26.find是做什么的（）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A)没有此命令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B)搜索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C)定义属性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D)查看大小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27.下面哪条命令是查看磁盘信息（）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A)ls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B)fdisk -l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C)cat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D)tail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28.系统中文件系统的挂载配置文件是（）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A)/etc/rc.local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B)/etc/fstab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C)/etc/mount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D)/usr/mount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29.彻底删除用户的命令（）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A)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userdel –r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B)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del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C)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del –r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D)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userdel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30.若要将鼠标从VM中释放出来，可按（  ）键来实现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A．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Ctrl + Alt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Ctrl + Alt+Del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C．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Ctrl + Alt+Enter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Ctrl + Enter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31./etc/shadow文件中存放()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用户账号节本信息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B．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用户口令的加密信息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C．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用户组信息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D．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文件系统信息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32.若当前目录为/home，命令ls –l将电视home目录下的()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所有文件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B．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所有隐含文件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C．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所有非隐含文件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</w:p>
    <w:p>
      <w:pPr>
        <w:wordWrap w:val="0"/>
        <w:spacing w:line="360" w:lineRule="exact"/>
        <w:rPr>
          <w:rFonts w:ascii="微软雅黑" w:hAnsi="微软雅黑" w:eastAsia="微软雅黑"/>
          <w:b/>
          <w:bCs/>
          <w:color w:val="0000FF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D．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文件的具体信息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33.光盘所使用的文件系统类型为()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ext2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ext3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bCs/>
          <w:color w:val="0000FF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C．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swap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D．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ISO 9660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34.在给定文件中查找与条件相符字符串的命令为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A．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grep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B．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gzip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auto"/>
          <w:sz w:val="24"/>
          <w:szCs w:val="24"/>
        </w:rPr>
        <w:t>C．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find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D．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sort</w:t>
      </w: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35.为卸载一个软件包，应使用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A．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rpm –I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B．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rpm –e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  <w:r>
        <w:rPr>
          <w:rFonts w:ascii="微软雅黑" w:hAnsi="微软雅黑" w:eastAsia="微软雅黑"/>
          <w:color w:val="313739" w:themeColor="text1"/>
          <w:sz w:val="24"/>
          <w:szCs w:val="24"/>
        </w:rPr>
        <w:t>C．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rpm –q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color w:val="auto"/>
          <w:sz w:val="24"/>
          <w:szCs w:val="24"/>
        </w:rPr>
        <w:t>D．</w:t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ab/>
      </w:r>
      <w:r>
        <w:rPr>
          <w:rFonts w:ascii="微软雅黑" w:hAnsi="微软雅黑" w:eastAsia="微软雅黑"/>
          <w:color w:val="313739" w:themeColor="text1"/>
          <w:sz w:val="24"/>
          <w:szCs w:val="24"/>
        </w:rPr>
        <w:t>rpm –V</w:t>
      </w:r>
    </w:p>
    <w:p>
      <w:pPr>
        <w:wordWrap w:val="0"/>
        <w:spacing w:line="360" w:lineRule="exact"/>
        <w:rPr>
          <w:rFonts w:ascii="微软雅黑" w:hAnsi="微软雅黑" w:eastAsia="微软雅黑"/>
          <w:color w:val="313739" w:themeColor="text1"/>
          <w:sz w:val="24"/>
          <w:szCs w:val="24"/>
        </w:rPr>
      </w:pPr>
    </w:p>
    <w:p>
      <w:pPr>
        <w:pStyle w:val="36"/>
        <w:wordWrap w:val="0"/>
        <w:spacing w:line="360" w:lineRule="exact"/>
        <w:ind w:firstLine="0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二、填空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ascii="Calibri" w:hAnsi="方正卡通简体" w:eastAsia="方正卡通简体"/>
          <w:b/>
          <w:sz w:val="24"/>
          <w:szCs w:val="24"/>
        </w:rPr>
        <w:t>1将普通用户test加入root组的命令是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  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gpasswd -a test root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  </w:t>
      </w:r>
      <w:r>
        <w:rPr>
          <w:rFonts w:ascii="Calibri" w:hAnsi="方正卡通简体" w:eastAsia="方正卡通简体"/>
          <w:b/>
          <w:sz w:val="24"/>
          <w:szCs w:val="24"/>
        </w:rPr>
        <w:t>。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ascii="Calibri" w:hAnsi="方正卡通简体" w:eastAsia="方正卡通简体"/>
          <w:b/>
          <w:sz w:val="24"/>
          <w:szCs w:val="24"/>
        </w:rPr>
        <w:t>2下列服务的默认端口是多少SSH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 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2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2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 </w:t>
      </w:r>
      <w:r>
        <w:rPr>
          <w:rFonts w:ascii="Calibri" w:hAnsi="方正卡通简体" w:eastAsia="方正卡通简体"/>
          <w:b/>
          <w:sz w:val="24"/>
          <w:szCs w:val="24"/>
        </w:rPr>
        <w:t>, Telnet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23</w:t>
      </w:r>
      <w:r>
        <w:rPr>
          <w:rFonts w:ascii="Calibri" w:hAnsi="方正卡通简体" w:eastAsia="方正卡通简体"/>
          <w:b/>
          <w:sz w:val="24"/>
          <w:szCs w:val="24"/>
        </w:rPr>
        <w:tab/>
      </w:r>
      <w:r>
        <w:rPr>
          <w:rFonts w:ascii="Calibri" w:hAnsi="方正卡通简体" w:eastAsia="方正卡通简体"/>
          <w:b/>
          <w:sz w:val="24"/>
          <w:szCs w:val="24"/>
        </w:rPr>
        <w:t>、SMTP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2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5</w:t>
      </w:r>
      <w:r>
        <w:rPr>
          <w:rFonts w:ascii="Calibri" w:hAnsi="方正卡通简体" w:eastAsia="方正卡通简体"/>
          <w:b/>
          <w:sz w:val="24"/>
          <w:szCs w:val="24"/>
        </w:rPr>
        <w:t>、POP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110</w:t>
      </w:r>
      <w:r>
        <w:rPr>
          <w:rFonts w:ascii="Calibri" w:hAnsi="方正卡通简体" w:eastAsia="方正卡通简体"/>
          <w:b/>
          <w:sz w:val="24"/>
          <w:szCs w:val="24"/>
        </w:rPr>
        <w:t>DNS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53</w:t>
      </w:r>
      <w:r>
        <w:rPr>
          <w:rFonts w:ascii="Calibri" w:hAnsi="方正卡通简体" w:eastAsia="方正卡通简体"/>
          <w:b/>
          <w:sz w:val="24"/>
          <w:szCs w:val="24"/>
        </w:rPr>
        <w:t>、远程桌面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3389</w:t>
      </w:r>
      <w:r>
        <w:rPr>
          <w:rFonts w:ascii="Calibri" w:hAnsi="方正卡通简体" w:eastAsia="方正卡通简体"/>
          <w:b/>
          <w:sz w:val="24"/>
          <w:szCs w:val="24"/>
        </w:rPr>
        <w:t>、MySQL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3306</w:t>
      </w:r>
      <w:r>
        <w:rPr>
          <w:rFonts w:ascii="Calibri" w:hAnsi="方正卡通简体" w:eastAsia="方正卡通简体"/>
          <w:b/>
          <w:sz w:val="24"/>
          <w:szCs w:val="24"/>
        </w:rPr>
        <w:t>、HTTP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80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 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>HTTPS: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 xml:space="preserve">443 </w:t>
      </w:r>
      <w:r>
        <w:rPr>
          <w:rFonts w:ascii="微软雅黑" w:hAnsi="微软雅黑" w:eastAsia="微软雅黑"/>
          <w:b/>
          <w:bCs/>
          <w:color w:val="auto"/>
          <w:sz w:val="24"/>
          <w:szCs w:val="24"/>
        </w:rPr>
        <w:t>FTP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 xml:space="preserve">:21/20 </w:t>
      </w:r>
      <w:r>
        <w:rPr>
          <w:rFonts w:ascii="微软雅黑" w:hAnsi="微软雅黑" w:eastAsia="微软雅黑"/>
          <w:b/>
          <w:bCs/>
          <w:color w:val="auto"/>
          <w:sz w:val="24"/>
          <w:szCs w:val="24"/>
        </w:rPr>
        <w:t>TFTP</w:t>
      </w:r>
      <w:r>
        <w:rPr>
          <w:rFonts w:ascii="微软雅黑" w:hAnsi="微软雅黑" w:eastAsia="微软雅黑"/>
          <w:b/>
          <w:bCs/>
          <w:color w:val="0000FF"/>
          <w:sz w:val="24"/>
          <w:szCs w:val="24"/>
        </w:rPr>
        <w:t>:69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ascii="Calibri" w:hAnsi="方正卡通简体" w:eastAsia="方正卡通简体"/>
          <w:b/>
          <w:sz w:val="24"/>
          <w:szCs w:val="24"/>
        </w:rPr>
        <w:t>3ifconfig命令的作用是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      </w:t>
      </w:r>
      <w:r>
        <w:rPr>
          <w:rFonts w:hint="eastAsia" w:ascii="Calibri" w:hAnsi="方正卡通简体" w:eastAsia="方正卡通简体"/>
          <w:b/>
          <w:sz w:val="24"/>
          <w:szCs w:val="24"/>
          <w:u w:val="single"/>
        </w:rPr>
        <w:t>查看IP信息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                   </w:t>
      </w:r>
      <w:r>
        <w:rPr>
          <w:rFonts w:ascii="Calibri" w:hAnsi="方正卡通简体" w:eastAsia="方正卡通简体"/>
          <w:b/>
          <w:sz w:val="24"/>
          <w:szCs w:val="24"/>
        </w:rPr>
        <w:t>。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ascii="Calibri" w:hAnsi="方正卡通简体" w:eastAsia="方正卡通简体"/>
          <w:b/>
          <w:sz w:val="24"/>
          <w:szCs w:val="24"/>
        </w:rPr>
        <w:t>4列举四种你所知晓的操作系统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  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LINUX  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windows  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UNIX   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  </w:t>
      </w:r>
      <w:r>
        <w:rPr>
          <w:rFonts w:ascii="Calibri" w:hAnsi="方正卡通简体" w:eastAsia="方正卡通简体"/>
          <w:b/>
          <w:sz w:val="24"/>
          <w:szCs w:val="24"/>
        </w:rPr>
        <w:t>。</w:t>
      </w:r>
    </w:p>
    <w:p>
      <w:pPr>
        <w:wordWrap w:val="0"/>
        <w:spacing w:line="360" w:lineRule="exact"/>
        <w:rPr>
          <w:rFonts w:ascii="宋体" w:hAnsi="宋体"/>
          <w:b/>
          <w:sz w:val="24"/>
          <w:szCs w:val="24"/>
        </w:rPr>
      </w:pPr>
      <w:r>
        <w:rPr>
          <w:rFonts w:ascii="Calibri" w:hAnsi="PMingLiU" w:eastAsia="PMingLiU"/>
          <w:b/>
          <w:sz w:val="24"/>
          <w:szCs w:val="24"/>
        </w:rPr>
        <w:t>5安装linux系统，对硬盘分区时，有两种分区方法</w:t>
      </w:r>
      <w:r>
        <w:rPr>
          <w:rFonts w:ascii="Calibri" w:hAnsi="宋体"/>
          <w:b/>
          <w:sz w:val="24"/>
          <w:szCs w:val="24"/>
          <w:u w:val="single"/>
        </w:rPr>
        <w:t xml:space="preserve">   fdisk    parted               </w:t>
      </w:r>
      <w:r>
        <w:rPr>
          <w:rFonts w:ascii="宋体" w:hAnsi="宋体"/>
          <w:b/>
          <w:sz w:val="24"/>
          <w:szCs w:val="24"/>
        </w:rPr>
        <w:t>。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ascii="Calibri" w:hAnsi="方正卡通简体" w:eastAsia="方正卡通简体"/>
          <w:b/>
          <w:sz w:val="24"/>
          <w:szCs w:val="24"/>
        </w:rPr>
        <w:t>6获得linux分区的uuid号的命令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  blkid                 </w:t>
      </w:r>
      <w:r>
        <w:rPr>
          <w:rFonts w:ascii="Calibri" w:hAnsi="方正卡通简体" w:eastAsia="方正卡通简体"/>
          <w:b/>
          <w:sz w:val="24"/>
          <w:szCs w:val="24"/>
        </w:rPr>
        <w:t>。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ascii="Calibri" w:hAnsi="方正卡通简体" w:eastAsia="方正卡通简体"/>
          <w:b/>
          <w:sz w:val="24"/>
          <w:szCs w:val="24"/>
        </w:rPr>
        <w:t>7如何修改root账户密码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  echo 123 | passwd --stdin root   </w:t>
      </w:r>
      <w:r>
        <w:rPr>
          <w:rFonts w:ascii="Calibri" w:hAnsi="方正卡通简体" w:eastAsia="方正卡通简体"/>
          <w:b/>
          <w:sz w:val="24"/>
          <w:szCs w:val="24"/>
        </w:rPr>
        <w:t>。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ascii="Calibri" w:hAnsi="方正卡通简体" w:eastAsia="方正卡通简体"/>
          <w:b/>
          <w:sz w:val="24"/>
          <w:szCs w:val="24"/>
        </w:rPr>
        <w:t>8如何查看网卡的IP地址和网络连接状态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   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ifconfig  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  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>traceroute</w:t>
      </w:r>
      <w:r>
        <w:rPr>
          <w:rFonts w:ascii="Calibri" w:hAnsi="方正卡通简体" w:eastAsia="方正卡通简体"/>
          <w:b/>
          <w:sz w:val="24"/>
          <w:szCs w:val="24"/>
          <w:u w:val="single"/>
        </w:rPr>
        <w:t xml:space="preserve">            </w:t>
      </w:r>
      <w:r>
        <w:rPr>
          <w:rFonts w:ascii="Calibri" w:hAnsi="方正卡通简体" w:eastAsia="方正卡通简体"/>
          <w:b/>
          <w:sz w:val="24"/>
          <w:szCs w:val="24"/>
        </w:rPr>
        <w:t>。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ascii="Calibri" w:hAnsi="方正卡通简体" w:eastAsia="方正卡通简体"/>
          <w:b/>
          <w:sz w:val="24"/>
          <w:szCs w:val="24"/>
        </w:rPr>
        <w:t>9请写出tar命令选项j、J、z分别对应的格式_.bz2  .xz    .gz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ascii="Calibri" w:hAnsi="方正卡通简体" w:eastAsia="方正卡通简体"/>
          <w:b/>
          <w:sz w:val="24"/>
          <w:szCs w:val="24"/>
        </w:rPr>
        <w:t>10vim有几种模式（3），分别是（</w:t>
      </w:r>
      <w:r>
        <w:rPr>
          <w:rFonts w:hint="eastAsia" w:ascii="Calibri" w:hAnsi="方正卡通简体" w:eastAsia="方正卡通简体"/>
          <w:b/>
          <w:sz w:val="24"/>
          <w:szCs w:val="24"/>
        </w:rPr>
        <w:t>命令模式、输入模式、末行模式</w:t>
      </w:r>
      <w:r>
        <w:rPr>
          <w:rFonts w:ascii="Calibri" w:hAnsi="方正卡通简体" w:eastAsia="方正卡通简体"/>
          <w:b/>
          <w:sz w:val="24"/>
          <w:szCs w:val="24"/>
        </w:rPr>
        <w:t>）。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ascii="Calibri" w:hAnsi="方正卡通简体" w:eastAsia="方正卡通简体"/>
          <w:b/>
          <w:sz w:val="24"/>
          <w:szCs w:val="24"/>
        </w:rPr>
        <w:t>三、简答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ascii="Calibri" w:hAnsi="方正卡通简体" w:eastAsia="方正卡通简体"/>
          <w:b/>
          <w:sz w:val="24"/>
          <w:szCs w:val="24"/>
        </w:rPr>
        <w:t>1计划任务每天0点30分执行查找并删除/opt/bjca3/logs目录下后缀是log的三天前的文件？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ascii="Calibri" w:hAnsi="方正卡通简体" w:eastAsia="方正卡通简体"/>
          <w:b/>
          <w:sz w:val="24"/>
          <w:szCs w:val="24"/>
        </w:rPr>
        <w:t xml:space="preserve">30 0 * * * </w:t>
      </w:r>
      <w:r>
        <w:rPr>
          <w:rFonts w:ascii="Calibri" w:hAnsi="方正卡通简体" w:eastAsia="方正卡通简体"/>
          <w:b/>
          <w:sz w:val="24"/>
          <w:szCs w:val="24"/>
        </w:rPr>
        <w:t>/bin/</w:t>
      </w:r>
      <w:r>
        <w:rPr>
          <w:rFonts w:ascii="Calibri" w:hAnsi="方正卡通简体" w:eastAsia="方正卡通简体"/>
          <w:b/>
          <w:sz w:val="24"/>
          <w:szCs w:val="24"/>
        </w:rPr>
        <w:t>find /opt/bjca3/logs</w:t>
      </w:r>
      <w:r>
        <w:rPr>
          <w:rFonts w:ascii="Calibri" w:hAnsi="方正卡通简体" w:eastAsia="方正卡通简体"/>
          <w:b/>
          <w:sz w:val="24"/>
          <w:szCs w:val="24"/>
        </w:rPr>
        <w:t xml:space="preserve"> -name *.log</w:t>
      </w:r>
      <w:r>
        <w:rPr>
          <w:rFonts w:ascii="Calibri" w:hAnsi="方正卡通简体" w:eastAsia="方正卡通简体"/>
          <w:b/>
          <w:sz w:val="24"/>
          <w:szCs w:val="24"/>
        </w:rPr>
        <w:t xml:space="preserve"> -type f -mtime 3 -exec rm </w:t>
      </w:r>
      <w:r>
        <w:rPr>
          <w:rFonts w:ascii="Calibri" w:hAnsi="方正卡通简体" w:eastAsia="方正卡通简体"/>
          <w:b/>
          <w:sz w:val="24"/>
          <w:szCs w:val="24"/>
        </w:rPr>
        <w:t xml:space="preserve">-rf </w:t>
      </w:r>
      <w:r>
        <w:rPr>
          <w:rFonts w:ascii="Calibri" w:hAnsi="方正卡通简体" w:eastAsia="方正卡通简体"/>
          <w:b/>
          <w:sz w:val="24"/>
          <w:szCs w:val="24"/>
        </w:rPr>
        <w:t>{} \;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ascii="Calibri" w:hAnsi="方正卡通简体" w:eastAsia="方正卡通简体"/>
          <w:b/>
          <w:sz w:val="24"/>
          <w:szCs w:val="24"/>
        </w:rPr>
        <w:t>/var/log/cron</w:t>
      </w:r>
      <w:bookmarkStart w:id="0" w:name="_GoBack"/>
      <w:bookmarkEnd w:id="0"/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ascii="Calibri" w:hAnsi="方正卡通简体" w:eastAsia="方正卡通简体"/>
          <w:b/>
          <w:sz w:val="24"/>
          <w:szCs w:val="24"/>
        </w:rPr>
        <w:t>2请简述LVM扩容文件系统的过程？</w:t>
      </w:r>
    </w:p>
    <w:p>
      <w:pPr>
        <w:wordWrap w:val="0"/>
        <w:spacing w:line="360" w:lineRule="exact"/>
        <w:rPr>
          <w:rFonts w:hint="eastAsia" w:ascii="Calibri" w:hAnsi="方正卡通简体" w:eastAsia="方正卡通简体"/>
          <w:b/>
          <w:sz w:val="24"/>
          <w:szCs w:val="24"/>
        </w:rPr>
      </w:pPr>
      <w:r>
        <w:rPr>
          <w:rFonts w:hint="eastAsia" w:ascii="Calibri" w:hAnsi="方正卡通简体" w:eastAsia="方正卡通简体"/>
          <w:b/>
          <w:sz w:val="24"/>
          <w:szCs w:val="24"/>
        </w:rPr>
        <w:t>先查看物理卷分区情况，是否有可以用来扩展的分区，没有则进行分区</w:t>
      </w:r>
    </w:p>
    <w:p>
      <w:pPr>
        <w:wordWrap w:val="0"/>
        <w:spacing w:line="360" w:lineRule="exact"/>
        <w:rPr>
          <w:rFonts w:hint="eastAsia" w:ascii="Calibri" w:hAnsi="方正卡通简体" w:eastAsia="方正卡通简体"/>
          <w:b/>
          <w:sz w:val="24"/>
          <w:szCs w:val="24"/>
        </w:rPr>
      </w:pPr>
      <w:r>
        <w:rPr>
          <w:rFonts w:hint="eastAsia" w:ascii="Calibri" w:hAnsi="方正卡通简体" w:eastAsia="方正卡通简体"/>
          <w:b/>
          <w:sz w:val="24"/>
          <w:szCs w:val="24"/>
        </w:rPr>
        <w:t>再扩展卷组：vgextend 卷组名 物理卷</w:t>
      </w:r>
    </w:p>
    <w:p>
      <w:pPr>
        <w:wordWrap w:val="0"/>
        <w:spacing w:line="360" w:lineRule="exact"/>
        <w:rPr>
          <w:rFonts w:hint="eastAsia" w:ascii="Calibri" w:hAnsi="方正卡通简体" w:eastAsia="方正卡通简体"/>
          <w:b/>
          <w:sz w:val="24"/>
          <w:szCs w:val="24"/>
        </w:rPr>
      </w:pPr>
      <w:r>
        <w:rPr>
          <w:rFonts w:hint="eastAsia" w:ascii="Calibri" w:hAnsi="方正卡通简体" w:eastAsia="方正卡通简体"/>
          <w:b/>
          <w:sz w:val="24"/>
          <w:szCs w:val="24"/>
        </w:rPr>
        <w:t>再扩展逻辑卷：lvextend -L 大小 逻辑卷名 卷组名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hint="eastAsia" w:ascii="Calibri" w:hAnsi="方正卡通简体" w:eastAsia="方正卡通简体"/>
          <w:b/>
          <w:sz w:val="24"/>
          <w:szCs w:val="24"/>
        </w:rPr>
        <w:t>再扩展文件系统：xfs_growfs  逻辑卷名   或者 resize2fs  逻辑卷名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ascii="Calibri" w:hAnsi="方正卡通简体" w:eastAsia="方正卡通简体"/>
          <w:b/>
          <w:sz w:val="24"/>
          <w:szCs w:val="24"/>
        </w:rPr>
        <w:t>3如何添加一个没有登录权限的新系统用户？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sz w:val="24"/>
          <w:szCs w:val="24"/>
        </w:rPr>
      </w:pPr>
      <w:r>
        <w:rPr>
          <w:rFonts w:ascii="Calibri" w:hAnsi="方正卡通简体" w:eastAsia="方正卡通简体"/>
          <w:b/>
          <w:sz w:val="24"/>
          <w:szCs w:val="24"/>
        </w:rPr>
        <w:t xml:space="preserve">Useradd -s /sbin/nologin   </w:t>
      </w:r>
      <w:r>
        <w:rPr>
          <w:rFonts w:hint="default" w:ascii="Calibri" w:hAnsi="方正卡通简体" w:eastAsia="方正卡通简体"/>
          <w:b/>
          <w:sz w:val="24"/>
          <w:szCs w:val="24"/>
        </w:rPr>
        <w:t>“USERNAME”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4简述主分区、扩展分区、逻辑分区的关系？分别可以建多少个？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hint="eastAsia" w:ascii="Calibri" w:hAnsi="方正卡通简体" w:eastAsia="方正卡通简体"/>
          <w:b/>
          <w:color w:val="313739" w:themeColor="text1"/>
          <w:sz w:val="24"/>
          <w:szCs w:val="24"/>
        </w:rPr>
        <w:t>主分区和扩展分区是并列关系；要先创建扩展分区，再在扩展分区上创建逻辑分区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hint="eastAsia" w:ascii="Calibri" w:hAnsi="方正卡通简体" w:eastAsia="方正卡通简体"/>
          <w:b/>
          <w:color w:val="313739" w:themeColor="text1"/>
          <w:sz w:val="24"/>
          <w:szCs w:val="24"/>
        </w:rPr>
        <w:t>最多可以创建1-4个主分区，或者是0-3个主分区+一个扩展分区（n个逻辑分区）</w:t>
      </w:r>
    </w:p>
    <w:p>
      <w:pPr>
        <w:wordWrap w:val="0"/>
        <w:spacing w:line="360" w:lineRule="exact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</w:p>
    <w:p>
      <w:pPr>
        <w:wordWrap w:val="0"/>
        <w:spacing w:line="360" w:lineRule="exact"/>
        <w:rPr>
          <w:rFonts w:ascii="Calibri" w:hAnsi="方正卡通简体" w:eastAsia="方正卡通简体"/>
          <w:b/>
          <w:color w:val="313739" w:themeColor="text1"/>
          <w:sz w:val="24"/>
          <w:szCs w:val="24"/>
        </w:rPr>
      </w:pPr>
      <w:r>
        <w:rPr>
          <w:rFonts w:ascii="Calibri" w:hAnsi="方正卡通简体" w:eastAsia="方正卡通简体"/>
          <w:b/>
          <w:color w:val="313739" w:themeColor="text1"/>
          <w:sz w:val="24"/>
          <w:szCs w:val="24"/>
        </w:rPr>
        <w:t>简述DNS正向和反向解析的工作原理及应用场景？</w:t>
      </w:r>
    </w:p>
    <w:p>
      <w:pPr>
        <w:wordWrap w:val="0"/>
        <w:spacing w:line="360" w:lineRule="exact"/>
        <w:rPr>
          <w:rFonts w:hint="eastAsia" w:ascii="Calibri" w:hAnsi="方正卡通简体" w:eastAsia="方正卡通简体"/>
          <w:b/>
          <w:sz w:val="24"/>
          <w:szCs w:val="24"/>
        </w:rPr>
      </w:pPr>
      <w:r>
        <w:rPr>
          <w:rFonts w:hint="eastAsia" w:ascii="Calibri" w:hAnsi="方正卡通简体" w:eastAsia="方正卡通简体"/>
          <w:b/>
          <w:sz w:val="24"/>
          <w:szCs w:val="24"/>
        </w:rPr>
        <w:t>正向解析：将域名解析成IP地址</w:t>
      </w:r>
    </w:p>
    <w:p>
      <w:pPr>
        <w:wordWrap w:val="0"/>
        <w:spacing w:line="360" w:lineRule="exact"/>
        <w:rPr>
          <w:rFonts w:hint="eastAsia" w:ascii="Calibri" w:hAnsi="方正卡通简体" w:eastAsia="方正卡通简体"/>
          <w:b/>
          <w:sz w:val="24"/>
          <w:szCs w:val="24"/>
        </w:rPr>
      </w:pPr>
      <w:r>
        <w:rPr>
          <w:rFonts w:hint="eastAsia" w:ascii="Calibri" w:hAnsi="方正卡通简体" w:eastAsia="方正卡通简体"/>
          <w:b/>
          <w:sz w:val="24"/>
          <w:szCs w:val="24"/>
        </w:rPr>
        <w:t>反向解析：将IP地址解析成域名</w:t>
      </w:r>
    </w:p>
    <w:p>
      <w:pPr>
        <w:wordWrap w:val="0"/>
        <w:spacing w:line="360" w:lineRule="exact"/>
        <w:rPr>
          <w:rFonts w:hint="eastAsia" w:ascii="Calibri" w:hAnsi="方正卡通简体" w:eastAsia="方正卡通简体"/>
          <w:b/>
          <w:sz w:val="24"/>
          <w:szCs w:val="24"/>
        </w:rPr>
      </w:pPr>
      <w:r>
        <w:rPr>
          <w:rFonts w:hint="eastAsia" w:ascii="Calibri" w:hAnsi="方正卡通简体" w:eastAsia="方正卡通简体"/>
          <w:b/>
          <w:sz w:val="24"/>
          <w:szCs w:val="24"/>
        </w:rPr>
        <w:t>正向解析应用于在浏览器地址栏中输入网站域名时的情形</w:t>
      </w:r>
    </w:p>
    <w:p>
      <w:pPr>
        <w:wordWrap w:val="0"/>
        <w:spacing w:line="360" w:lineRule="exact"/>
        <w:rPr>
          <w:rFonts w:hint="eastAsia" w:ascii="Calibri" w:hAnsi="方正卡通简体" w:eastAsia="方正卡通简体"/>
          <w:b/>
          <w:sz w:val="24"/>
          <w:szCs w:val="24"/>
        </w:rPr>
      </w:pPr>
      <w:r>
        <w:rPr>
          <w:rFonts w:hint="eastAsia" w:ascii="Calibri" w:hAnsi="方正卡通简体" w:eastAsia="方正卡通简体"/>
          <w:b/>
          <w:sz w:val="24"/>
          <w:szCs w:val="24"/>
        </w:rPr>
        <w:t>反向解析是将 IP 地址转换成对应域名的过程,但在访问网站时无须进行反向解析,即使在浏览器地址栏中输入的是网站服务器 IP 地址,因为互联网主机的定位本身就是</w:t>
      </w:r>
    </w:p>
    <w:p>
      <w:pPr>
        <w:wordWrap w:val="0"/>
        <w:spacing w:line="360" w:lineRule="exact"/>
        <w:rPr>
          <w:rFonts w:hint="eastAsia" w:ascii="Calibri" w:hAnsi="方正卡通简体" w:eastAsia="方正卡通简体"/>
          <w:b/>
          <w:sz w:val="24"/>
          <w:szCs w:val="24"/>
        </w:rPr>
      </w:pPr>
      <w:r>
        <w:rPr>
          <w:rFonts w:hint="eastAsia" w:ascii="Calibri" w:hAnsi="方正卡通简体" w:eastAsia="方正卡通简体"/>
          <w:b/>
          <w:sz w:val="24"/>
          <w:szCs w:val="24"/>
        </w:rPr>
        <w:t>通过 IP 地址进行的,只是在同一 IP 地址下映射多个域名时需要。另外反向解析</w:t>
      </w:r>
    </w:p>
    <w:p>
      <w:pPr>
        <w:wordWrap w:val="0"/>
        <w:spacing w:line="360" w:lineRule="exact"/>
        <w:rPr>
          <w:rFonts w:hint="eastAsia" w:ascii="Calibri" w:hAnsi="方正卡通简体" w:eastAsia="方正卡通简体"/>
          <w:b/>
          <w:sz w:val="24"/>
          <w:szCs w:val="24"/>
        </w:rPr>
      </w:pPr>
      <w:r>
        <w:rPr>
          <w:rFonts w:hint="eastAsia" w:ascii="Calibri" w:hAnsi="方正卡通简体" w:eastAsia="方正卡通简体"/>
          <w:b/>
          <w:sz w:val="24"/>
          <w:szCs w:val="24"/>
        </w:rPr>
        <w:t>经常被一些后台程序使用,用户看不到。</w:t>
      </w:r>
    </w:p>
    <w:sectPr>
      <w:pgSz w:w="11906" w:h="16838"/>
      <w:pgMar w:top="1701" w:right="1440" w:bottom="1440" w:left="1440" w:header="708" w:footer="708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方正卡通简体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PMingLiU">
    <w:altName w:val="文泉驿微米黑"/>
    <w:panose1 w:val="02020500000000000000"/>
    <w:charset w:val="88"/>
    <w:family w:val="swiss"/>
    <w:pitch w:val="default"/>
    <w:sig w:usb0="00000000" w:usb1="00000000" w:usb2="00000016" w:usb3="00000000" w:csb0="00100001" w:csb1="00000000"/>
  </w:font>
  <w:font w:name="Malgun Gothic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doNotExpandShiftReturn/>
    <w:useFELayout/>
    <w:compatSetting w:name="compatibilityMode" w:uri="http://schemas.microsoft.com/office/word" w:val="12"/>
  </w:compat>
  <w:rsids>
    <w:rsidRoot w:val="006128BE"/>
    <w:rsid w:val="006128BE"/>
    <w:rsid w:val="0087447B"/>
    <w:rsid w:val="00D222E3"/>
    <w:rsid w:val="00DC748E"/>
    <w:rsid w:val="0DFFCAB4"/>
    <w:rsid w:val="0EB64B51"/>
    <w:rsid w:val="0F7F4721"/>
    <w:rsid w:val="1B7FFFB2"/>
    <w:rsid w:val="1DEF0BAD"/>
    <w:rsid w:val="27F73A84"/>
    <w:rsid w:val="2CF608DC"/>
    <w:rsid w:val="2EBF53D3"/>
    <w:rsid w:val="37FF1A28"/>
    <w:rsid w:val="39B7AC8E"/>
    <w:rsid w:val="39BD9E26"/>
    <w:rsid w:val="39BF529D"/>
    <w:rsid w:val="3BCF9FDA"/>
    <w:rsid w:val="3CF7F162"/>
    <w:rsid w:val="3DFBCB20"/>
    <w:rsid w:val="3EEF2EFB"/>
    <w:rsid w:val="3F5F40CA"/>
    <w:rsid w:val="3F7F8D54"/>
    <w:rsid w:val="3FBF849C"/>
    <w:rsid w:val="3FE51076"/>
    <w:rsid w:val="3FFCA3E0"/>
    <w:rsid w:val="3FFF4323"/>
    <w:rsid w:val="4737885E"/>
    <w:rsid w:val="4D7FD599"/>
    <w:rsid w:val="552F4714"/>
    <w:rsid w:val="557F5103"/>
    <w:rsid w:val="57BF42D4"/>
    <w:rsid w:val="58BEFED6"/>
    <w:rsid w:val="5BF97472"/>
    <w:rsid w:val="5BFA338C"/>
    <w:rsid w:val="5D9FE762"/>
    <w:rsid w:val="5ECFB157"/>
    <w:rsid w:val="5EFF8E17"/>
    <w:rsid w:val="5F2DFD11"/>
    <w:rsid w:val="5F96B918"/>
    <w:rsid w:val="5FFDFA81"/>
    <w:rsid w:val="60775475"/>
    <w:rsid w:val="66BEC3F8"/>
    <w:rsid w:val="66ECE18C"/>
    <w:rsid w:val="67FE54C0"/>
    <w:rsid w:val="6AFB91C6"/>
    <w:rsid w:val="6BFF3406"/>
    <w:rsid w:val="6D3E8D73"/>
    <w:rsid w:val="6E7D6444"/>
    <w:rsid w:val="6EFD276F"/>
    <w:rsid w:val="6F1DB67E"/>
    <w:rsid w:val="6FDB1FDF"/>
    <w:rsid w:val="71FEEC87"/>
    <w:rsid w:val="73240274"/>
    <w:rsid w:val="73FF8C2C"/>
    <w:rsid w:val="73FFD452"/>
    <w:rsid w:val="74CF5E24"/>
    <w:rsid w:val="75DD13D6"/>
    <w:rsid w:val="75EFB93C"/>
    <w:rsid w:val="763B624B"/>
    <w:rsid w:val="773BC306"/>
    <w:rsid w:val="777C30FF"/>
    <w:rsid w:val="77DDC9B5"/>
    <w:rsid w:val="77E4FB1B"/>
    <w:rsid w:val="77FFC98F"/>
    <w:rsid w:val="796D18A2"/>
    <w:rsid w:val="7ADDF518"/>
    <w:rsid w:val="7BF776DC"/>
    <w:rsid w:val="7BFDFEFC"/>
    <w:rsid w:val="7BFF805C"/>
    <w:rsid w:val="7D517215"/>
    <w:rsid w:val="7DF67E29"/>
    <w:rsid w:val="7E6D49F7"/>
    <w:rsid w:val="7EE73F20"/>
    <w:rsid w:val="7FB9C884"/>
    <w:rsid w:val="7FF2A2E8"/>
    <w:rsid w:val="7FF6F878"/>
    <w:rsid w:val="7FFC65B8"/>
    <w:rsid w:val="7FFE35AA"/>
    <w:rsid w:val="7FFFA247"/>
    <w:rsid w:val="9A4F198D"/>
    <w:rsid w:val="9D7F4D85"/>
    <w:rsid w:val="9FEF632E"/>
    <w:rsid w:val="9FF78466"/>
    <w:rsid w:val="A3FD38DE"/>
    <w:rsid w:val="A6DB0268"/>
    <w:rsid w:val="AFFFC6BD"/>
    <w:rsid w:val="B3DF54AC"/>
    <w:rsid w:val="B73F0791"/>
    <w:rsid w:val="B75FCDAA"/>
    <w:rsid w:val="B85B5959"/>
    <w:rsid w:val="BBF95EDC"/>
    <w:rsid w:val="BCFF0E25"/>
    <w:rsid w:val="BFDB61AC"/>
    <w:rsid w:val="BFDD488F"/>
    <w:rsid w:val="BFFB186D"/>
    <w:rsid w:val="C73F6D53"/>
    <w:rsid w:val="C7768AC6"/>
    <w:rsid w:val="CF689623"/>
    <w:rsid w:val="D7FB1FE4"/>
    <w:rsid w:val="DA751EBA"/>
    <w:rsid w:val="DE7C1CED"/>
    <w:rsid w:val="DFEFEB21"/>
    <w:rsid w:val="E2DEF26E"/>
    <w:rsid w:val="E7EF44B9"/>
    <w:rsid w:val="EB7FD30A"/>
    <w:rsid w:val="EBB9E383"/>
    <w:rsid w:val="EDBD99A3"/>
    <w:rsid w:val="EED26394"/>
    <w:rsid w:val="EEDFAD75"/>
    <w:rsid w:val="EF6EF2BC"/>
    <w:rsid w:val="EFB9F834"/>
    <w:rsid w:val="EFDDBE90"/>
    <w:rsid w:val="EFDEFF12"/>
    <w:rsid w:val="EFDFD958"/>
    <w:rsid w:val="EFF7D52A"/>
    <w:rsid w:val="F3FD3451"/>
    <w:rsid w:val="F4FECD5F"/>
    <w:rsid w:val="F56A5A0B"/>
    <w:rsid w:val="F73F281A"/>
    <w:rsid w:val="F7B9F469"/>
    <w:rsid w:val="F8305A57"/>
    <w:rsid w:val="FA6FD6DE"/>
    <w:rsid w:val="FAFFC93D"/>
    <w:rsid w:val="FBED0A13"/>
    <w:rsid w:val="FBEE7A6D"/>
    <w:rsid w:val="FBEF7F09"/>
    <w:rsid w:val="FC7BDC35"/>
    <w:rsid w:val="FDCDC1A2"/>
    <w:rsid w:val="FDFF382B"/>
    <w:rsid w:val="FE7F2975"/>
    <w:rsid w:val="FEB921CF"/>
    <w:rsid w:val="FEC51655"/>
    <w:rsid w:val="FEFEBF23"/>
    <w:rsid w:val="FEFFCF4B"/>
    <w:rsid w:val="FF3E06AE"/>
    <w:rsid w:val="FF5BFE0A"/>
    <w:rsid w:val="FF67CC20"/>
    <w:rsid w:val="FF774F22"/>
    <w:rsid w:val="FF7918B2"/>
    <w:rsid w:val="FF7BCC4A"/>
    <w:rsid w:val="FF7F5AAE"/>
    <w:rsid w:val="FFD7BA43"/>
    <w:rsid w:val="FFF57B27"/>
    <w:rsid w:val="FFF73FAF"/>
    <w:rsid w:val="FFFFDC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Times New Roman" w:hAnsi="Times New Roman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Times New Roman" w:hAnsi="Times New Roman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Times New Roman" w:hAnsi="Times New Roman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24">
    <w:name w:val="Default Paragraph Font"/>
    <w:unhideWhenUsed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5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next w:val="1"/>
    <w:unhideWhenUsed/>
    <w:qFormat/>
    <w:uiPriority w:val="28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8">
    <w:name w:val="toc 4"/>
    <w:next w:val="1"/>
    <w:unhideWhenUsed/>
    <w:qFormat/>
    <w:uiPriority w:val="31"/>
    <w:pPr>
      <w:ind w:left="127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9">
    <w:name w:val="Subtitle"/>
    <w:qFormat/>
    <w:uiPriority w:val="16"/>
    <w:pPr>
      <w:jc w:val="center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0">
    <w:name w:val="toc 6"/>
    <w:next w:val="1"/>
    <w:unhideWhenUsed/>
    <w:qFormat/>
    <w:uiPriority w:val="33"/>
    <w:pPr>
      <w:ind w:left="212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1">
    <w:name w:val="toc 2"/>
    <w:next w:val="1"/>
    <w:unhideWhenUsed/>
    <w:qFormat/>
    <w:uiPriority w:val="29"/>
    <w:pPr>
      <w:ind w:left="42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2">
    <w:name w:val="toc 9"/>
    <w:next w:val="1"/>
    <w:unhideWhenUsed/>
    <w:qFormat/>
    <w:uiPriority w:val="36"/>
    <w:pPr>
      <w:ind w:left="340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3">
    <w:name w:val="Title"/>
    <w:qFormat/>
    <w:uiPriority w:val="6"/>
    <w:pPr>
      <w:jc w:val="center"/>
    </w:pPr>
    <w:rPr>
      <w:rFonts w:ascii="Times New Roman" w:hAnsi="Times New Roman" w:eastAsia="宋体" w:cs="Times New Roman"/>
      <w:b/>
      <w:sz w:val="32"/>
      <w:szCs w:val="32"/>
      <w:lang w:val="en-US" w:eastAsia="zh-CN" w:bidi="ar-SA"/>
    </w:rPr>
  </w:style>
  <w:style w:type="character" w:styleId="25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6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paragraph" w:customStyle="1" w:styleId="28">
    <w:name w:val="No Spacing"/>
    <w:qFormat/>
    <w:uiPriority w:val="5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customStyle="1" w:styleId="29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0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customStyle="1" w:styleId="31">
    <w:name w:val="Quote"/>
    <w:qFormat/>
    <w:uiPriority w:val="21"/>
    <w:pPr>
      <w:ind w:left="864" w:right="864"/>
      <w:jc w:val="center"/>
    </w:pPr>
    <w:rPr>
      <w:rFonts w:ascii="Times New Roman" w:hAnsi="Times New Roman" w:eastAsia="宋体" w:cs="Times New Roman"/>
      <w:i/>
      <w:color w:val="404040"/>
      <w:sz w:val="21"/>
      <w:szCs w:val="21"/>
      <w:lang w:val="en-US" w:eastAsia="zh-CN" w:bidi="ar-SA"/>
    </w:rPr>
  </w:style>
  <w:style w:type="paragraph" w:customStyle="1" w:styleId="32">
    <w:name w:val="Intense Quote"/>
    <w:qFormat/>
    <w:uiPriority w:val="22"/>
    <w:pPr>
      <w:ind w:left="950" w:right="950"/>
      <w:jc w:val="center"/>
    </w:pPr>
    <w:rPr>
      <w:rFonts w:ascii="Times New Roman" w:hAnsi="Times New Roman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3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4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5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customStyle="1" w:styleId="36">
    <w:name w:val="List Paragraph"/>
    <w:basedOn w:val="1"/>
    <w:qFormat/>
    <w:uiPriority w:val="26"/>
    <w:pPr>
      <w:ind w:firstLine="420"/>
    </w:pPr>
    <w:rPr>
      <w:rFonts w:ascii="宋体" w:hAnsi="宋体"/>
    </w:rPr>
  </w:style>
  <w:style w:type="paragraph" w:customStyle="1" w:styleId="37">
    <w:name w:val="TOC Heading"/>
    <w:unhideWhenUsed/>
    <w:qFormat/>
    <w:uiPriority w:val="27"/>
    <w:pPr>
      <w:jc w:val="both"/>
    </w:pPr>
    <w:rPr>
      <w:rFonts w:ascii="Times New Roman" w:hAnsi="Times New Roman" w:eastAsia="宋体" w:cs="Times New Roman"/>
      <w:color w:val="2E74B5"/>
      <w:sz w:val="32"/>
      <w:szCs w:val="32"/>
      <w:lang w:val="en-US" w:eastAsia="zh-CN" w:bidi="ar-SA"/>
    </w:rPr>
  </w:style>
  <w:style w:type="paragraph" w:customStyle="1" w:styleId="38">
    <w:name w:val="样式2"/>
    <w:basedOn w:val="1"/>
    <w:qFormat/>
    <w:uiPriority w:val="0"/>
    <w:rPr>
      <w:rFonts w:ascii="微软雅黑" w:hAnsi="微软雅黑" w:eastAsia="微软雅黑"/>
      <w:b/>
      <w:color w:val="0070C0"/>
      <w:sz w:val="24"/>
      <w:szCs w:val="24"/>
    </w:rPr>
  </w:style>
  <w:style w:type="character" w:customStyle="1" w:styleId="39">
    <w:name w:val="页眉 Char"/>
    <w:basedOn w:val="24"/>
    <w:link w:val="16"/>
    <w:semiHidden/>
    <w:uiPriority w:val="99"/>
    <w:rPr>
      <w:sz w:val="18"/>
      <w:szCs w:val="18"/>
    </w:rPr>
  </w:style>
  <w:style w:type="character" w:customStyle="1" w:styleId="40">
    <w:name w:val="页脚 Char"/>
    <w:basedOn w:val="24"/>
    <w:link w:val="1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4</Pages>
  <Words>539</Words>
  <Characters>3073</Characters>
  <Lines>25</Lines>
  <Paragraphs>7</Paragraphs>
  <TotalTime>0</TotalTime>
  <ScaleCrop>false</ScaleCrop>
  <LinksUpToDate>false</LinksUpToDate>
  <CharactersWithSpaces>3605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2018-01-20T17:59:00Z</dcterms:created>
  <dc:creator>tedu</dc:creator>
  <cp:lastModifiedBy>root</cp:lastModifiedBy>
  <dcterms:modified xsi:type="dcterms:W3CDTF">2018-01-20T17:38:25Z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