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00" w:lineRule="exact"/>
        <w:ind w:firstLine="955"/>
        <w:rPr>
          <w:rFonts w:ascii="宋体" w:hAnsi="宋体"/>
        </w:rPr>
      </w:pPr>
      <w:bookmarkStart w:id="0" w:name="_GoBack"/>
      <w:bookmarkEnd w:id="0"/>
      <w:r>
        <w:rPr>
          <w:rFonts w:hint="eastAsia" w:ascii="黑体" w:hAnsi="宋体" w:eastAsia="黑体"/>
          <w:b/>
          <w:bCs/>
          <w:sz w:val="52"/>
          <w:szCs w:val="52"/>
        </w:rPr>
        <w:drawing>
          <wp:anchor distT="0" distB="0" distL="114300" distR="114300" simplePos="0" relativeHeight="251658240" behindDoc="0" locked="0" layoutInCell="1" allowOverlap="1">
            <wp:simplePos x="0" y="0"/>
            <wp:positionH relativeFrom="column">
              <wp:posOffset>-67310</wp:posOffset>
            </wp:positionH>
            <wp:positionV relativeFrom="line">
              <wp:posOffset>89535</wp:posOffset>
            </wp:positionV>
            <wp:extent cx="1228725" cy="1400810"/>
            <wp:effectExtent l="0" t="0" r="9525"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28725" cy="1400810"/>
                    </a:xfrm>
                    <a:prstGeom prst="rect">
                      <a:avLst/>
                    </a:prstGeom>
                    <a:noFill/>
                  </pic:spPr>
                </pic:pic>
              </a:graphicData>
            </a:graphic>
          </wp:anchor>
        </w:drawing>
      </w:r>
    </w:p>
    <w:p>
      <w:pPr>
        <w:pStyle w:val="2"/>
        <w:spacing w:line="500" w:lineRule="exact"/>
        <w:ind w:firstLine="882"/>
        <w:jc w:val="center"/>
        <w:rPr>
          <w:rFonts w:ascii="黑体" w:hAnsi="黑体" w:eastAsia="黑体"/>
          <w:b/>
          <w:bCs/>
          <w:sz w:val="48"/>
          <w:szCs w:val="48"/>
        </w:rPr>
      </w:pPr>
      <w:r>
        <w:rPr>
          <w:rFonts w:hint="eastAsia" w:ascii="黑体" w:hAnsi="黑体" w:eastAsia="黑体"/>
          <w:b/>
          <w:bCs/>
          <w:sz w:val="48"/>
          <w:szCs w:val="48"/>
        </w:rPr>
        <w:t>北京外国语大学国际商学院</w:t>
      </w:r>
    </w:p>
    <w:p>
      <w:pPr>
        <w:pStyle w:val="2"/>
        <w:spacing w:line="500" w:lineRule="exact"/>
        <w:ind w:firstLine="661"/>
        <w:jc w:val="center"/>
        <w:rPr>
          <w:rFonts w:ascii="黑体" w:hAnsi="黑体" w:eastAsia="黑体"/>
          <w:b/>
          <w:bCs/>
          <w:sz w:val="36"/>
          <w:szCs w:val="36"/>
        </w:rPr>
      </w:pPr>
    </w:p>
    <w:p>
      <w:pPr>
        <w:pStyle w:val="2"/>
        <w:spacing w:line="500" w:lineRule="exact"/>
        <w:ind w:firstLine="882"/>
        <w:jc w:val="center"/>
        <w:rPr>
          <w:rFonts w:hint="default" w:ascii="黑体" w:hAnsi="宋体" w:eastAsia="黑体"/>
          <w:b/>
          <w:sz w:val="48"/>
          <w:szCs w:val="48"/>
          <w:lang w:val="en"/>
        </w:rPr>
      </w:pPr>
      <w:r>
        <w:rPr>
          <w:rFonts w:hint="eastAsia" w:ascii="黑体" w:hAnsi="黑体" w:eastAsia="黑体"/>
          <w:b/>
          <w:sz w:val="48"/>
          <w:szCs w:val="48"/>
        </w:rPr>
        <w:t>本科课程</w:t>
      </w:r>
      <w:r>
        <w:rPr>
          <w:rFonts w:hint="default" w:ascii="黑体" w:hAnsi="黑体" w:eastAsia="黑体"/>
          <w:b/>
          <w:sz w:val="48"/>
          <w:szCs w:val="48"/>
          <w:lang w:val="en"/>
        </w:rPr>
        <w:t>作业</w:t>
      </w:r>
    </w:p>
    <w:p>
      <w:pPr>
        <w:pStyle w:val="2"/>
        <w:spacing w:line="500" w:lineRule="exact"/>
        <w:ind w:firstLine="808"/>
        <w:rPr>
          <w:rFonts w:ascii="宋体" w:hAnsi="宋体"/>
          <w:b/>
          <w:bCs/>
          <w:sz w:val="44"/>
        </w:rPr>
      </w:pPr>
    </w:p>
    <w:p>
      <w:pPr>
        <w:pStyle w:val="2"/>
        <w:spacing w:line="500" w:lineRule="exact"/>
        <w:ind w:firstLine="808"/>
        <w:rPr>
          <w:rFonts w:ascii="宋体" w:hAnsi="宋体"/>
          <w:b/>
          <w:bCs/>
          <w:sz w:val="44"/>
        </w:rPr>
      </w:pPr>
    </w:p>
    <w:p>
      <w:pPr>
        <w:pStyle w:val="2"/>
        <w:spacing w:line="500" w:lineRule="exact"/>
        <w:ind w:firstLine="808"/>
        <w:rPr>
          <w:rFonts w:ascii="宋体" w:hAnsi="宋体"/>
          <w:b/>
          <w:bCs/>
          <w:sz w:val="44"/>
        </w:rPr>
      </w:pPr>
    </w:p>
    <w:p>
      <w:pPr>
        <w:pStyle w:val="2"/>
        <w:spacing w:line="500" w:lineRule="exact"/>
        <w:ind w:left="1922" w:leftChars="961" w:firstLine="0" w:firstLineChars="0"/>
        <w:rPr>
          <w:rFonts w:ascii="宋体" w:hAnsi="宋体"/>
          <w:sz w:val="28"/>
          <w:szCs w:val="28"/>
          <w:u w:val="single"/>
        </w:rPr>
      </w:pPr>
      <w:r>
        <w:rPr>
          <w:rFonts w:hint="eastAsia" w:ascii="宋体" w:hAnsi="宋体"/>
          <w:sz w:val="28"/>
          <w:szCs w:val="28"/>
        </w:rPr>
        <w:t>课程名称：</w:t>
      </w:r>
      <w:r>
        <w:rPr>
          <w:rFonts w:hint="eastAsia" w:ascii="宋体" w:hAnsi="宋体"/>
          <w:sz w:val="28"/>
          <w:szCs w:val="28"/>
          <w:u w:val="single"/>
        </w:rPr>
        <w:t>__</w:t>
      </w:r>
      <w:r>
        <w:rPr>
          <w:rFonts w:ascii="宋体" w:hAnsi="宋体"/>
          <w:sz w:val="28"/>
          <w:szCs w:val="28"/>
          <w:u w:val="single"/>
        </w:rPr>
        <w:t xml:space="preserve">   </w:t>
      </w:r>
      <w:r>
        <w:rPr>
          <w:rFonts w:hint="default" w:ascii="宋体" w:hAnsi="宋体"/>
          <w:sz w:val="28"/>
          <w:szCs w:val="28"/>
          <w:u w:val="single"/>
          <w:lang w:val="en"/>
        </w:rPr>
        <w:t>商业策划与项目管理</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__</w:t>
      </w:r>
    </w:p>
    <w:p>
      <w:pPr>
        <w:pStyle w:val="2"/>
        <w:spacing w:line="500" w:lineRule="exact"/>
        <w:ind w:left="1922" w:leftChars="961" w:firstLine="0" w:firstLineChars="0"/>
        <w:rPr>
          <w:rFonts w:ascii="宋体" w:hAnsi="宋体"/>
          <w:sz w:val="28"/>
          <w:szCs w:val="28"/>
        </w:rPr>
      </w:pPr>
    </w:p>
    <w:p>
      <w:pPr>
        <w:pStyle w:val="2"/>
        <w:spacing w:line="500" w:lineRule="exact"/>
        <w:ind w:left="1922" w:leftChars="961" w:firstLine="0" w:firstLineChars="0"/>
        <w:rPr>
          <w:rFonts w:ascii="宋体" w:hAnsi="宋体"/>
          <w:sz w:val="28"/>
          <w:szCs w:val="28"/>
        </w:rPr>
      </w:pPr>
      <w:r>
        <w:rPr>
          <w:rFonts w:hint="eastAsia" w:ascii="宋体" w:hAnsi="宋体"/>
          <w:sz w:val="28"/>
          <w:szCs w:val="28"/>
        </w:rPr>
        <w:t>专业年级：</w:t>
      </w:r>
      <w:r>
        <w:rPr>
          <w:rFonts w:hint="eastAsia" w:ascii="宋体" w:hAnsi="宋体"/>
          <w:sz w:val="28"/>
          <w:szCs w:val="28"/>
          <w:u w:val="single"/>
        </w:rPr>
        <w:t>_______</w:t>
      </w:r>
      <w:r>
        <w:rPr>
          <w:rFonts w:ascii="宋体" w:hAnsi="宋体"/>
          <w:sz w:val="28"/>
          <w:szCs w:val="28"/>
          <w:u w:val="single"/>
        </w:rPr>
        <w:t>20</w:t>
      </w:r>
      <w:r>
        <w:rPr>
          <w:rFonts w:hint="default" w:ascii="宋体" w:hAnsi="宋体"/>
          <w:sz w:val="28"/>
          <w:szCs w:val="28"/>
          <w:u w:val="single"/>
          <w:lang w:val="en"/>
        </w:rPr>
        <w:t>17</w:t>
      </w:r>
      <w:r>
        <w:rPr>
          <w:rFonts w:hint="eastAsia" w:ascii="宋体" w:hAnsi="宋体"/>
          <w:sz w:val="28"/>
          <w:szCs w:val="28"/>
          <w:u w:val="single"/>
        </w:rPr>
        <w:t>级</w:t>
      </w:r>
      <w:r>
        <w:rPr>
          <w:rFonts w:hint="default" w:ascii="宋体" w:hAnsi="宋体"/>
          <w:sz w:val="28"/>
          <w:szCs w:val="28"/>
          <w:u w:val="single"/>
          <w:lang w:val="en"/>
        </w:rPr>
        <w:t>企业管理</w:t>
      </w:r>
      <w:r>
        <w:rPr>
          <w:rFonts w:hint="eastAsia" w:ascii="宋体" w:hAnsi="宋体"/>
          <w:sz w:val="28"/>
          <w:szCs w:val="28"/>
          <w:u w:val="single"/>
        </w:rPr>
        <w:t>_________</w:t>
      </w:r>
    </w:p>
    <w:p>
      <w:pPr>
        <w:pStyle w:val="2"/>
        <w:spacing w:line="500" w:lineRule="exact"/>
        <w:ind w:left="0" w:leftChars="0" w:firstLine="0" w:firstLineChars="0"/>
        <w:rPr>
          <w:rFonts w:ascii="宋体" w:hAnsi="宋体"/>
          <w:sz w:val="28"/>
          <w:szCs w:val="28"/>
        </w:rPr>
      </w:pPr>
    </w:p>
    <w:p>
      <w:pPr>
        <w:pStyle w:val="2"/>
        <w:spacing w:line="500" w:lineRule="exact"/>
        <w:ind w:left="1922" w:leftChars="961" w:firstLine="0" w:firstLineChars="0"/>
        <w:rPr>
          <w:rFonts w:ascii="宋体" w:hAnsi="宋体"/>
          <w:sz w:val="28"/>
          <w:szCs w:val="28"/>
        </w:rPr>
      </w:pPr>
    </w:p>
    <w:p>
      <w:pPr>
        <w:pStyle w:val="2"/>
        <w:spacing w:line="500" w:lineRule="exact"/>
        <w:ind w:left="1922" w:leftChars="961" w:firstLine="0" w:firstLineChars="0"/>
        <w:rPr>
          <w:rFonts w:hint="default" w:ascii="宋体" w:hAnsi="宋体"/>
          <w:sz w:val="28"/>
          <w:szCs w:val="28"/>
          <w:u w:val="single"/>
          <w:lang w:val="en"/>
        </w:rPr>
      </w:pPr>
      <w:r>
        <w:rPr>
          <w:rFonts w:hint="default" w:ascii="宋体" w:hAnsi="宋体"/>
          <w:sz w:val="28"/>
          <w:szCs w:val="28"/>
          <w:lang w:val="en"/>
        </w:rPr>
        <w:t>小组成员</w:t>
      </w:r>
      <w:r>
        <w:rPr>
          <w:rFonts w:hint="eastAsia" w:ascii="宋体" w:hAnsi="宋体"/>
          <w:sz w:val="28"/>
          <w:szCs w:val="28"/>
        </w:rPr>
        <w:t>：</w:t>
      </w:r>
      <w:r>
        <w:rPr>
          <w:rFonts w:hint="default" w:ascii="宋体" w:hAnsi="宋体"/>
          <w:sz w:val="28"/>
          <w:szCs w:val="28"/>
          <w:lang w:val="en"/>
        </w:rPr>
        <w:t xml:space="preserve">  </w:t>
      </w:r>
      <w:r>
        <w:rPr>
          <w:rFonts w:ascii="宋体" w:hAnsi="宋体"/>
          <w:sz w:val="28"/>
          <w:szCs w:val="28"/>
          <w:u w:val="single"/>
          <w:lang w:val="en"/>
        </w:rPr>
        <w:t>热依</w:t>
      </w:r>
      <w:r>
        <w:rPr>
          <w:rFonts w:hint="default" w:ascii="宋体" w:hAnsi="宋体"/>
          <w:sz w:val="28"/>
          <w:szCs w:val="28"/>
          <w:u w:val="single"/>
          <w:lang w:val="en"/>
        </w:rPr>
        <w:t xml:space="preserve"> 刘润娇 赵昕璐 周子琪 </w:t>
      </w:r>
    </w:p>
    <w:p>
      <w:pPr>
        <w:pStyle w:val="2"/>
        <w:spacing w:line="500" w:lineRule="exact"/>
        <w:ind w:left="1922" w:leftChars="961" w:firstLine="1680" w:firstLineChars="600"/>
        <w:rPr>
          <w:rFonts w:hint="default" w:ascii="宋体" w:hAnsi="宋体"/>
          <w:sz w:val="28"/>
          <w:szCs w:val="28"/>
          <w:lang w:val="en"/>
        </w:rPr>
      </w:pPr>
      <w:r>
        <w:rPr>
          <w:rFonts w:hint="default" w:ascii="宋体" w:hAnsi="宋体"/>
          <w:sz w:val="28"/>
          <w:szCs w:val="28"/>
          <w:u w:val="single"/>
          <w:lang w:val="en"/>
        </w:rPr>
        <w:t xml:space="preserve">张晓龙 高昕洁 张敏慧      </w:t>
      </w:r>
    </w:p>
    <w:p>
      <w:pPr>
        <w:pStyle w:val="2"/>
        <w:spacing w:line="500" w:lineRule="exact"/>
        <w:ind w:left="1922" w:leftChars="961" w:firstLine="0" w:firstLineChars="0"/>
        <w:rPr>
          <w:rFonts w:ascii="宋体" w:hAnsi="宋体"/>
          <w:sz w:val="28"/>
          <w:szCs w:val="28"/>
        </w:rPr>
      </w:pPr>
    </w:p>
    <w:p>
      <w:pPr>
        <w:pStyle w:val="2"/>
        <w:spacing w:line="500" w:lineRule="exact"/>
        <w:ind w:left="1922" w:leftChars="961" w:firstLine="0" w:firstLineChars="0"/>
        <w:rPr>
          <w:rFonts w:hint="default" w:ascii="宋体" w:hAnsi="宋体"/>
          <w:sz w:val="28"/>
          <w:szCs w:val="28"/>
          <w:lang w:val="en"/>
        </w:rPr>
      </w:pPr>
      <w:r>
        <w:rPr>
          <w:rFonts w:hint="default" w:ascii="宋体" w:hAnsi="宋体"/>
          <w:sz w:val="28"/>
          <w:szCs w:val="28"/>
          <w:lang w:val="en"/>
        </w:rPr>
        <w:t>作业</w:t>
      </w:r>
      <w:r>
        <w:rPr>
          <w:rFonts w:hint="eastAsia" w:ascii="宋体" w:hAnsi="宋体"/>
          <w:sz w:val="28"/>
          <w:szCs w:val="28"/>
        </w:rPr>
        <w:t>题目：</w:t>
      </w:r>
      <w:r>
        <w:rPr>
          <w:rFonts w:ascii="宋体" w:hAnsi="宋体"/>
          <w:sz w:val="28"/>
          <w:szCs w:val="28"/>
          <w:u w:val="single"/>
        </w:rPr>
        <w:t xml:space="preserve"> </w:t>
      </w:r>
      <w:r>
        <w:rPr>
          <w:rFonts w:hint="default" w:ascii="宋体" w:hAnsi="宋体"/>
          <w:sz w:val="28"/>
          <w:szCs w:val="28"/>
          <w:u w:val="single"/>
          <w:lang w:val="en"/>
        </w:rPr>
        <w:t xml:space="preserve">  </w:t>
      </w:r>
      <w:r>
        <w:rPr>
          <w:rFonts w:ascii="宋体" w:hAnsi="宋体"/>
          <w:sz w:val="28"/>
          <w:szCs w:val="28"/>
          <w:u w:val="single"/>
          <w:lang w:val="en"/>
        </w:rPr>
        <w:t>《长尾理论》读书报告</w:t>
      </w:r>
      <w:r>
        <w:rPr>
          <w:rFonts w:hint="default" w:ascii="宋体" w:hAnsi="宋体"/>
          <w:sz w:val="28"/>
          <w:szCs w:val="28"/>
          <w:u w:val="single"/>
          <w:lang w:val="en"/>
        </w:rPr>
        <w:t xml:space="preserve">      </w:t>
      </w:r>
    </w:p>
    <w:p>
      <w:pPr>
        <w:pStyle w:val="2"/>
        <w:spacing w:line="500" w:lineRule="exact"/>
        <w:rPr>
          <w:rFonts w:ascii="宋体" w:hAnsi="宋体"/>
        </w:rPr>
      </w:pPr>
    </w:p>
    <w:p>
      <w:pPr>
        <w:pStyle w:val="2"/>
        <w:spacing w:line="500" w:lineRule="exact"/>
        <w:rPr>
          <w:rFonts w:ascii="宋体" w:hAnsi="宋体"/>
        </w:rPr>
      </w:pPr>
    </w:p>
    <w:p>
      <w:pPr>
        <w:pStyle w:val="2"/>
        <w:spacing w:line="500" w:lineRule="exact"/>
        <w:rPr>
          <w:rFonts w:ascii="宋体" w:hAnsi="宋体"/>
        </w:rPr>
      </w:pPr>
    </w:p>
    <w:p>
      <w:pPr>
        <w:jc w:val="both"/>
        <w:rPr>
          <w:rFonts w:hint="default"/>
          <w:b/>
          <w:bCs/>
          <w:sz w:val="72"/>
          <w:szCs w:val="72"/>
          <w:lang w:val="en"/>
        </w:rPr>
        <w:sectPr>
          <w:pgSz w:w="11906" w:h="16838"/>
          <w:pgMar w:top="1440" w:right="1800" w:bottom="1440" w:left="1800" w:header="720" w:footer="720" w:gutter="0"/>
          <w:pgNumType w:fmt="decimal" w:start="1"/>
          <w:cols w:space="720" w:num="1"/>
          <w:docGrid w:linePitch="360" w:charSpace="0"/>
        </w:sectPr>
      </w:pPr>
    </w:p>
    <w:p>
      <w:pPr>
        <w:jc w:val="center"/>
        <w:rPr>
          <w:rFonts w:hint="eastAsia" w:eastAsiaTheme="minorEastAsia"/>
          <w:b/>
          <w:bCs/>
          <w:sz w:val="72"/>
          <w:szCs w:val="72"/>
          <w:lang w:val="en-US" w:eastAsia="zh-CN"/>
        </w:rPr>
      </w:pPr>
      <w:r>
        <w:rPr>
          <w:rFonts w:hint="eastAsia"/>
          <w:b/>
          <w:bCs/>
          <w:sz w:val="72"/>
          <w:szCs w:val="72"/>
          <w:lang w:val="en-US" w:eastAsia="zh-CN"/>
        </w:rPr>
        <w:t>目 录</w:t>
      </w:r>
    </w:p>
    <w:p>
      <w:pPr>
        <w:jc w:val="center"/>
        <w:rPr>
          <w:rFonts w:hint="default"/>
          <w:b/>
          <w:bCs/>
          <w:sz w:val="72"/>
          <w:szCs w:val="72"/>
          <w:lang w:val="en"/>
        </w:rPr>
      </w:pPr>
    </w:p>
    <w:p>
      <w:pPr>
        <w:numPr>
          <w:ilvl w:val="0"/>
          <w:numId w:val="0"/>
        </w:numPr>
        <w:jc w:val="left"/>
        <w:rPr>
          <w:rFonts w:hint="default"/>
          <w:b/>
          <w:bCs/>
          <w:sz w:val="28"/>
          <w:szCs w:val="28"/>
          <w:lang w:val="en"/>
        </w:rPr>
      </w:pPr>
      <w:r>
        <w:rPr>
          <w:rFonts w:hint="default"/>
          <w:b/>
          <w:bCs/>
          <w:sz w:val="28"/>
          <w:szCs w:val="28"/>
          <w:lang w:val="en"/>
        </w:rPr>
        <w:t>大热门的衰落， 长尾市场的崛起</w:t>
      </w:r>
      <w:r>
        <w:rPr>
          <w:rFonts w:hint="eastAsia"/>
          <w:b/>
          <w:bCs/>
          <w:sz w:val="28"/>
          <w:szCs w:val="28"/>
          <w:lang w:val="en" w:eastAsia="zh-CN"/>
        </w:rPr>
        <w:t>………………………………………</w:t>
      </w:r>
      <w:r>
        <w:rPr>
          <w:rFonts w:hint="eastAsia"/>
          <w:b/>
          <w:bCs/>
          <w:sz w:val="28"/>
          <w:szCs w:val="28"/>
          <w:lang w:val="en-US" w:eastAsia="zh-CN"/>
        </w:rPr>
        <w:t>2</w:t>
      </w:r>
      <w:r>
        <w:rPr>
          <w:rFonts w:hint="default"/>
          <w:b/>
          <w:bCs/>
          <w:sz w:val="28"/>
          <w:szCs w:val="28"/>
          <w:lang w:val="en"/>
        </w:rPr>
        <w:t xml:space="preserve">          </w:t>
      </w:r>
    </w:p>
    <w:p>
      <w:pPr>
        <w:numPr>
          <w:ilvl w:val="0"/>
          <w:numId w:val="0"/>
        </w:numPr>
        <w:jc w:val="right"/>
        <w:rPr>
          <w:rFonts w:hint="default"/>
          <w:b/>
          <w:bCs/>
          <w:sz w:val="28"/>
          <w:szCs w:val="28"/>
          <w:lang w:val="en"/>
        </w:rPr>
      </w:pPr>
      <w:r>
        <w:rPr>
          <w:rFonts w:hint="default"/>
          <w:b/>
          <w:bCs/>
          <w:sz w:val="28"/>
          <w:szCs w:val="28"/>
          <w:lang w:val="en"/>
        </w:rPr>
        <w:t xml:space="preserve"> </w:t>
      </w:r>
    </w:p>
    <w:p>
      <w:pPr>
        <w:numPr>
          <w:ilvl w:val="0"/>
          <w:numId w:val="0"/>
        </w:numPr>
        <w:jc w:val="left"/>
        <w:rPr>
          <w:rFonts w:hint="default"/>
          <w:b/>
          <w:bCs/>
          <w:sz w:val="28"/>
          <w:szCs w:val="28"/>
          <w:lang w:val="en"/>
        </w:rPr>
      </w:pPr>
    </w:p>
    <w:p>
      <w:pPr>
        <w:numPr>
          <w:ilvl w:val="0"/>
          <w:numId w:val="0"/>
        </w:numPr>
        <w:jc w:val="both"/>
        <w:rPr>
          <w:rFonts w:hint="default"/>
          <w:b/>
          <w:bCs/>
          <w:sz w:val="28"/>
          <w:szCs w:val="28"/>
          <w:lang w:val="en"/>
        </w:rPr>
      </w:pPr>
      <w:r>
        <w:rPr>
          <w:rFonts w:hint="default"/>
          <w:b/>
          <w:bCs/>
          <w:sz w:val="28"/>
          <w:szCs w:val="28"/>
          <w:lang w:val="en"/>
        </w:rPr>
        <w:t>长尾背后的故事</w:t>
      </w:r>
      <w:r>
        <w:rPr>
          <w:rFonts w:hint="eastAsia"/>
          <w:b/>
          <w:bCs/>
          <w:sz w:val="28"/>
          <w:szCs w:val="28"/>
          <w:lang w:val="en-US" w:eastAsia="zh-CN"/>
        </w:rPr>
        <w:t>和文化思考……………………………………………3</w:t>
      </w:r>
      <w:r>
        <w:rPr>
          <w:rFonts w:hint="default"/>
          <w:b/>
          <w:bCs/>
          <w:sz w:val="28"/>
          <w:szCs w:val="28"/>
          <w:lang w:val="en"/>
        </w:rPr>
        <w:t xml:space="preserve">         </w:t>
      </w:r>
    </w:p>
    <w:p>
      <w:pPr>
        <w:numPr>
          <w:ilvl w:val="0"/>
          <w:numId w:val="0"/>
        </w:numPr>
        <w:jc w:val="both"/>
        <w:rPr>
          <w:rFonts w:hint="default"/>
          <w:b/>
          <w:bCs/>
          <w:sz w:val="28"/>
          <w:szCs w:val="28"/>
          <w:lang w:val="en"/>
        </w:rPr>
      </w:pPr>
    </w:p>
    <w:p>
      <w:pPr>
        <w:numPr>
          <w:ilvl w:val="0"/>
          <w:numId w:val="0"/>
        </w:numPr>
        <w:jc w:val="both"/>
        <w:rPr>
          <w:rFonts w:hint="default"/>
          <w:b/>
          <w:bCs/>
          <w:sz w:val="28"/>
          <w:szCs w:val="28"/>
          <w:lang w:val="en"/>
        </w:rPr>
      </w:pPr>
    </w:p>
    <w:p>
      <w:pPr>
        <w:numPr>
          <w:ilvl w:val="0"/>
          <w:numId w:val="0"/>
        </w:numPr>
        <w:jc w:val="left"/>
        <w:rPr>
          <w:rFonts w:hint="default" w:eastAsiaTheme="minorEastAsia"/>
          <w:b/>
          <w:bCs/>
          <w:sz w:val="28"/>
          <w:szCs w:val="28"/>
          <w:lang w:val="en-US" w:eastAsia="zh-CN"/>
        </w:rPr>
      </w:pPr>
      <w:r>
        <w:rPr>
          <w:rFonts w:hint="default"/>
          <w:b/>
          <w:bCs/>
          <w:sz w:val="28"/>
          <w:szCs w:val="28"/>
          <w:lang w:val="en"/>
        </w:rPr>
        <w:t>让长尾活泼起来</w:t>
      </w:r>
      <w:r>
        <w:rPr>
          <w:rFonts w:hint="eastAsia"/>
          <w:b/>
          <w:bCs/>
          <w:sz w:val="28"/>
          <w:szCs w:val="28"/>
          <w:lang w:val="en" w:eastAsia="zh-CN"/>
        </w:rPr>
        <w:t>——</w:t>
      </w:r>
      <w:r>
        <w:rPr>
          <w:rFonts w:hint="default"/>
          <w:b/>
          <w:bCs/>
          <w:sz w:val="28"/>
          <w:szCs w:val="28"/>
          <w:lang w:val="en"/>
        </w:rPr>
        <w:t>改变长尾形状，拉动长尾经济</w:t>
      </w:r>
    </w:p>
    <w:p>
      <w:pPr>
        <w:numPr>
          <w:ilvl w:val="0"/>
          <w:numId w:val="0"/>
        </w:numPr>
        <w:jc w:val="both"/>
        <w:rPr>
          <w:rFonts w:hint="default"/>
          <w:b/>
          <w:bCs/>
          <w:sz w:val="28"/>
          <w:szCs w:val="28"/>
          <w:lang w:val="en"/>
        </w:rPr>
      </w:pPr>
      <w:r>
        <w:rPr>
          <w:rFonts w:hint="default"/>
          <w:b/>
          <w:bCs/>
          <w:sz w:val="28"/>
          <w:szCs w:val="28"/>
          <w:lang w:val="en"/>
        </w:rPr>
        <w:t>集群体力量</w:t>
      </w:r>
      <w:r>
        <w:rPr>
          <w:rFonts w:hint="eastAsia"/>
          <w:b/>
          <w:bCs/>
          <w:sz w:val="28"/>
          <w:szCs w:val="28"/>
          <w:lang w:val="en" w:eastAsia="zh-CN"/>
        </w:rPr>
        <w:t>——</w:t>
      </w:r>
      <w:r>
        <w:rPr>
          <w:rFonts w:hint="default"/>
          <w:b/>
          <w:bCs/>
          <w:sz w:val="28"/>
          <w:szCs w:val="28"/>
          <w:lang w:val="en"/>
        </w:rPr>
        <w:t>新的生产者</w:t>
      </w:r>
      <w:r>
        <w:rPr>
          <w:rFonts w:hint="eastAsia"/>
          <w:b/>
          <w:bCs/>
          <w:sz w:val="28"/>
          <w:szCs w:val="28"/>
          <w:lang w:val="en" w:eastAsia="zh-CN"/>
        </w:rPr>
        <w:t>……………………………………………</w:t>
      </w:r>
      <w:r>
        <w:rPr>
          <w:rFonts w:hint="eastAsia"/>
          <w:b/>
          <w:bCs/>
          <w:sz w:val="28"/>
          <w:szCs w:val="28"/>
          <w:lang w:val="en-US" w:eastAsia="zh-CN"/>
        </w:rPr>
        <w:t>5</w:t>
      </w:r>
    </w:p>
    <w:p>
      <w:pPr>
        <w:numPr>
          <w:ilvl w:val="0"/>
          <w:numId w:val="0"/>
        </w:numPr>
        <w:jc w:val="both"/>
        <w:rPr>
          <w:rFonts w:hint="default"/>
          <w:b/>
          <w:bCs/>
          <w:sz w:val="28"/>
          <w:szCs w:val="28"/>
          <w:lang w:val="en"/>
        </w:rPr>
      </w:pPr>
      <w:r>
        <w:rPr>
          <w:rFonts w:hint="default"/>
          <w:b/>
          <w:bCs/>
          <w:sz w:val="28"/>
          <w:szCs w:val="28"/>
          <w:lang w:val="en"/>
        </w:rPr>
        <w:t xml:space="preserve">               </w:t>
      </w:r>
    </w:p>
    <w:p>
      <w:pPr>
        <w:numPr>
          <w:ilvl w:val="0"/>
          <w:numId w:val="0"/>
        </w:numPr>
        <w:jc w:val="left"/>
        <w:rPr>
          <w:rFonts w:hint="default"/>
          <w:b/>
          <w:bCs/>
          <w:sz w:val="28"/>
          <w:szCs w:val="28"/>
          <w:lang w:val="en"/>
        </w:rPr>
      </w:pPr>
      <w:r>
        <w:rPr>
          <w:rFonts w:hint="default"/>
          <w:b/>
          <w:bCs/>
          <w:sz w:val="28"/>
          <w:szCs w:val="28"/>
          <w:lang w:val="en"/>
        </w:rPr>
        <w:t>长尾集合器</w:t>
      </w:r>
      <w:r>
        <w:rPr>
          <w:rFonts w:hint="eastAsia"/>
          <w:b/>
          <w:bCs/>
          <w:sz w:val="28"/>
          <w:szCs w:val="28"/>
          <w:lang w:val="en" w:eastAsia="zh-CN"/>
        </w:rPr>
        <w:t>——</w:t>
      </w:r>
      <w:r>
        <w:rPr>
          <w:rFonts w:hint="default"/>
          <w:b/>
          <w:bCs/>
          <w:sz w:val="28"/>
          <w:szCs w:val="28"/>
          <w:lang w:val="en"/>
        </w:rPr>
        <w:t>新的市场</w:t>
      </w:r>
      <w:r>
        <w:rPr>
          <w:rFonts w:hint="eastAsia"/>
          <w:b/>
          <w:bCs/>
          <w:sz w:val="28"/>
          <w:szCs w:val="28"/>
          <w:lang w:val="en" w:eastAsia="zh-CN"/>
        </w:rPr>
        <w:t>………………………………………………</w:t>
      </w:r>
      <w:r>
        <w:rPr>
          <w:rFonts w:hint="eastAsia"/>
          <w:b/>
          <w:bCs/>
          <w:sz w:val="28"/>
          <w:szCs w:val="28"/>
          <w:lang w:val="en-US" w:eastAsia="zh-CN"/>
        </w:rPr>
        <w:t>6</w:t>
      </w:r>
      <w:r>
        <w:rPr>
          <w:rFonts w:hint="default"/>
          <w:b/>
          <w:bCs/>
          <w:sz w:val="28"/>
          <w:szCs w:val="28"/>
          <w:lang w:val="en"/>
        </w:rPr>
        <w:t xml:space="preserve">   </w:t>
      </w:r>
    </w:p>
    <w:p>
      <w:pPr>
        <w:numPr>
          <w:ilvl w:val="0"/>
          <w:numId w:val="0"/>
        </w:numPr>
        <w:jc w:val="both"/>
        <w:rPr>
          <w:rFonts w:hint="default"/>
          <w:b/>
          <w:bCs/>
          <w:sz w:val="28"/>
          <w:szCs w:val="28"/>
          <w:lang w:val="en"/>
        </w:rPr>
      </w:pPr>
      <w:r>
        <w:rPr>
          <w:rFonts w:hint="default"/>
          <w:b/>
          <w:bCs/>
          <w:sz w:val="28"/>
          <w:szCs w:val="28"/>
          <w:lang w:val="en"/>
        </w:rPr>
        <w:t xml:space="preserve">                 </w:t>
      </w:r>
    </w:p>
    <w:p>
      <w:pPr>
        <w:numPr>
          <w:ilvl w:val="0"/>
          <w:numId w:val="0"/>
        </w:numPr>
        <w:jc w:val="left"/>
        <w:rPr>
          <w:rFonts w:hint="default" w:eastAsiaTheme="minorEastAsia"/>
          <w:b/>
          <w:bCs/>
          <w:sz w:val="28"/>
          <w:szCs w:val="28"/>
          <w:lang w:val="en-US" w:eastAsia="zh-CN"/>
        </w:rPr>
      </w:pPr>
      <w:r>
        <w:rPr>
          <w:rFonts w:hint="default"/>
          <w:b/>
          <w:bCs/>
          <w:sz w:val="28"/>
          <w:szCs w:val="28"/>
          <w:lang w:val="en"/>
        </w:rPr>
        <w:t>互联网过滤器</w:t>
      </w:r>
      <w:r>
        <w:rPr>
          <w:rFonts w:hint="eastAsia"/>
          <w:b/>
          <w:bCs/>
          <w:sz w:val="28"/>
          <w:szCs w:val="28"/>
          <w:lang w:val="en" w:eastAsia="zh-CN"/>
        </w:rPr>
        <w:t>——</w:t>
      </w:r>
      <w:r>
        <w:rPr>
          <w:rFonts w:hint="default"/>
          <w:b/>
          <w:bCs/>
          <w:sz w:val="28"/>
          <w:szCs w:val="28"/>
          <w:lang w:val="en"/>
        </w:rPr>
        <w:t>蚂蚁的扩音器</w:t>
      </w:r>
      <w:r>
        <w:rPr>
          <w:rFonts w:hint="eastAsia"/>
          <w:b/>
          <w:bCs/>
          <w:sz w:val="28"/>
          <w:szCs w:val="28"/>
          <w:lang w:val="en" w:eastAsia="zh-CN"/>
        </w:rPr>
        <w:t>………………………………………</w:t>
      </w:r>
      <w:r>
        <w:rPr>
          <w:rFonts w:hint="eastAsia"/>
          <w:b/>
          <w:bCs/>
          <w:sz w:val="28"/>
          <w:szCs w:val="28"/>
          <w:lang w:val="en-US" w:eastAsia="zh-CN"/>
        </w:rPr>
        <w:t>7</w:t>
      </w:r>
    </w:p>
    <w:p>
      <w:pPr>
        <w:numPr>
          <w:ilvl w:val="0"/>
          <w:numId w:val="0"/>
        </w:numPr>
        <w:jc w:val="both"/>
        <w:rPr>
          <w:rFonts w:hint="default"/>
          <w:b/>
          <w:bCs/>
          <w:sz w:val="28"/>
          <w:szCs w:val="28"/>
          <w:lang w:val="en"/>
        </w:rPr>
      </w:pPr>
    </w:p>
    <w:p>
      <w:pPr>
        <w:jc w:val="both"/>
        <w:rPr>
          <w:rFonts w:hint="default"/>
          <w:b/>
          <w:bCs/>
          <w:sz w:val="28"/>
          <w:szCs w:val="28"/>
          <w:lang w:val="en" w:eastAsia="zh-CN"/>
        </w:rPr>
      </w:pPr>
      <w:r>
        <w:rPr>
          <w:rFonts w:hint="default"/>
          <w:b/>
          <w:bCs/>
          <w:sz w:val="28"/>
          <w:szCs w:val="28"/>
          <w:lang w:val="en" w:eastAsia="zh-CN"/>
        </w:rPr>
        <w:t>货架经济学</w:t>
      </w:r>
      <w:r>
        <w:rPr>
          <w:rFonts w:hint="eastAsia"/>
          <w:b/>
          <w:bCs/>
          <w:sz w:val="28"/>
          <w:szCs w:val="28"/>
          <w:lang w:val="en" w:eastAsia="zh-CN"/>
        </w:rPr>
        <w:t>——</w:t>
      </w:r>
      <w:r>
        <w:rPr>
          <w:rFonts w:hint="default"/>
          <w:b/>
          <w:bCs/>
          <w:sz w:val="28"/>
          <w:szCs w:val="28"/>
          <w:lang w:val="en" w:eastAsia="zh-CN"/>
        </w:rPr>
        <w:t xml:space="preserve">匮乏经济学                </w:t>
      </w:r>
    </w:p>
    <w:p>
      <w:pPr>
        <w:jc w:val="left"/>
        <w:rPr>
          <w:rFonts w:hint="default"/>
          <w:b/>
          <w:bCs/>
          <w:sz w:val="28"/>
          <w:szCs w:val="28"/>
          <w:lang w:val="en" w:eastAsia="zh-CN"/>
        </w:rPr>
      </w:pPr>
      <w:r>
        <w:rPr>
          <w:rFonts w:hint="default"/>
          <w:b/>
          <w:bCs/>
          <w:sz w:val="28"/>
          <w:szCs w:val="28"/>
          <w:lang w:val="en" w:eastAsia="zh-CN"/>
        </w:rPr>
        <w:t>长尾经济学</w:t>
      </w:r>
      <w:r>
        <w:rPr>
          <w:rFonts w:hint="eastAsia"/>
          <w:b/>
          <w:bCs/>
          <w:sz w:val="28"/>
          <w:szCs w:val="28"/>
          <w:lang w:val="en" w:eastAsia="zh-CN"/>
        </w:rPr>
        <w:t>——</w:t>
      </w:r>
      <w:r>
        <w:rPr>
          <w:rFonts w:hint="default"/>
          <w:b/>
          <w:bCs/>
          <w:sz w:val="28"/>
          <w:szCs w:val="28"/>
          <w:lang w:val="en" w:eastAsia="zh-CN"/>
        </w:rPr>
        <w:t>富饶经济</w:t>
      </w:r>
      <w:r>
        <w:rPr>
          <w:rFonts w:hint="eastAsia"/>
          <w:b/>
          <w:bCs/>
          <w:sz w:val="28"/>
          <w:szCs w:val="28"/>
          <w:lang w:val="en-US" w:eastAsia="zh-CN"/>
        </w:rPr>
        <w:t>学……………………………………………9</w:t>
      </w:r>
      <w:r>
        <w:rPr>
          <w:rFonts w:hint="default"/>
          <w:b/>
          <w:bCs/>
          <w:sz w:val="28"/>
          <w:szCs w:val="28"/>
          <w:lang w:val="en" w:eastAsia="zh-CN"/>
        </w:rPr>
        <w:t xml:space="preserve">               </w:t>
      </w:r>
    </w:p>
    <w:p>
      <w:pPr>
        <w:jc w:val="both"/>
        <w:rPr>
          <w:rFonts w:hint="default"/>
          <w:b/>
          <w:bCs/>
          <w:sz w:val="28"/>
          <w:szCs w:val="28"/>
          <w:lang w:val="en" w:eastAsia="zh-CN"/>
        </w:rPr>
      </w:pPr>
    </w:p>
    <w:p>
      <w:pPr>
        <w:jc w:val="both"/>
        <w:rPr>
          <w:rFonts w:hint="default" w:asciiTheme="minorEastAsia" w:hAnsiTheme="minorEastAsia" w:cstheme="minorEastAsia"/>
          <w:b/>
          <w:bCs/>
          <w:sz w:val="28"/>
          <w:szCs w:val="28"/>
          <w:lang w:val="en"/>
        </w:rPr>
      </w:pPr>
      <w:r>
        <w:rPr>
          <w:rFonts w:hint="default" w:asciiTheme="minorEastAsia" w:hAnsiTheme="minorEastAsia" w:cstheme="minorEastAsia"/>
          <w:b/>
          <w:bCs/>
          <w:sz w:val="28"/>
          <w:szCs w:val="28"/>
          <w:lang w:val="en"/>
        </w:rPr>
        <w:t>不仅仅是选择</w:t>
      </w:r>
      <w:r>
        <w:rPr>
          <w:rFonts w:hint="eastAsia" w:asciiTheme="minorEastAsia" w:hAnsiTheme="minorEastAsia" w:cstheme="minorEastAsia"/>
          <w:b/>
          <w:bCs/>
          <w:sz w:val="28"/>
          <w:szCs w:val="28"/>
          <w:lang w:val="en" w:eastAsia="zh-CN"/>
        </w:rPr>
        <w:t>——</w:t>
      </w:r>
      <w:r>
        <w:rPr>
          <w:rFonts w:hint="default" w:asciiTheme="minorEastAsia" w:hAnsiTheme="minorEastAsia" w:cstheme="minorEastAsia"/>
          <w:b/>
          <w:bCs/>
          <w:sz w:val="28"/>
          <w:szCs w:val="28"/>
          <w:lang w:val="en"/>
        </w:rPr>
        <w:t xml:space="preserve">和消费者一起探索长尾      </w:t>
      </w:r>
    </w:p>
    <w:p>
      <w:pPr>
        <w:jc w:val="left"/>
        <w:rPr>
          <w:rFonts w:hint="default" w:asciiTheme="minorEastAsia" w:hAnsiTheme="minorEastAsia" w:eastAsiaTheme="minorEastAsia" w:cstheme="minorEastAsia"/>
          <w:b/>
          <w:bCs/>
          <w:sz w:val="28"/>
          <w:szCs w:val="28"/>
          <w:lang w:val="en-US" w:eastAsia="zh-CN"/>
        </w:rPr>
      </w:pPr>
      <w:r>
        <w:rPr>
          <w:rFonts w:hint="default" w:asciiTheme="minorEastAsia" w:hAnsiTheme="minorEastAsia" w:cstheme="minorEastAsia"/>
          <w:b/>
          <w:bCs/>
          <w:sz w:val="28"/>
          <w:szCs w:val="28"/>
          <w:lang w:val="en"/>
        </w:rPr>
        <w:t>利基文化</w:t>
      </w:r>
      <w:r>
        <w:rPr>
          <w:rFonts w:hint="eastAsia" w:asciiTheme="minorEastAsia" w:hAnsiTheme="minorEastAsia" w:cstheme="minorEastAsia"/>
          <w:b/>
          <w:bCs/>
          <w:sz w:val="28"/>
          <w:szCs w:val="28"/>
          <w:lang w:val="en" w:eastAsia="zh-CN"/>
        </w:rPr>
        <w:t>——</w:t>
      </w:r>
      <w:r>
        <w:rPr>
          <w:rFonts w:hint="default" w:asciiTheme="minorEastAsia" w:hAnsiTheme="minorEastAsia" w:cstheme="minorEastAsia"/>
          <w:b/>
          <w:bCs/>
          <w:sz w:val="28"/>
          <w:szCs w:val="28"/>
          <w:lang w:val="en"/>
        </w:rPr>
        <w:t>大规模平行文化的崛起</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bCs/>
          <w:sz w:val="28"/>
          <w:szCs w:val="28"/>
          <w:lang w:val="en" w:eastAsia="zh-CN"/>
        </w:rPr>
        <w:t>………………………………</w:t>
      </w:r>
      <w:r>
        <w:rPr>
          <w:rFonts w:hint="eastAsia" w:asciiTheme="minorEastAsia" w:hAnsiTheme="minorEastAsia" w:cstheme="minorEastAsia"/>
          <w:b/>
          <w:bCs/>
          <w:sz w:val="28"/>
          <w:szCs w:val="28"/>
          <w:lang w:val="en-US" w:eastAsia="zh-CN"/>
        </w:rPr>
        <w:t>11</w:t>
      </w:r>
    </w:p>
    <w:p>
      <w:pPr>
        <w:jc w:val="both"/>
        <w:rPr>
          <w:rFonts w:hint="default" w:asciiTheme="minorEastAsia" w:hAnsiTheme="minorEastAsia" w:cstheme="minorEastAsia"/>
          <w:b/>
          <w:bCs/>
          <w:sz w:val="28"/>
          <w:szCs w:val="28"/>
          <w:lang w:val="en"/>
        </w:rPr>
      </w:pPr>
    </w:p>
    <w:p>
      <w:pPr>
        <w:jc w:val="left"/>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 w:eastAsia="zh-CN"/>
        </w:rPr>
        <w:t>长尾企业</w:t>
      </w:r>
      <w:r>
        <w:rPr>
          <w:rFonts w:hint="eastAsia" w:asciiTheme="minorEastAsia" w:hAnsiTheme="minorEastAsia" w:cstheme="minorEastAsia"/>
          <w:b/>
          <w:bCs/>
          <w:sz w:val="28"/>
          <w:szCs w:val="28"/>
          <w:lang w:val="en" w:eastAsia="zh-CN"/>
        </w:rPr>
        <w:t>——</w:t>
      </w:r>
      <w:r>
        <w:rPr>
          <w:rFonts w:hint="default" w:asciiTheme="minorEastAsia" w:hAnsiTheme="minorEastAsia" w:cstheme="minorEastAsia"/>
          <w:b/>
          <w:bCs/>
          <w:sz w:val="28"/>
          <w:szCs w:val="28"/>
          <w:lang w:val="en" w:eastAsia="zh-CN"/>
        </w:rPr>
        <w:t>在长尾市场中开疆拓土</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bCs/>
          <w:sz w:val="28"/>
          <w:szCs w:val="28"/>
          <w:lang w:val="en" w:eastAsia="zh-CN"/>
        </w:rPr>
        <w:t>………………………………</w:t>
      </w:r>
      <w:r>
        <w:rPr>
          <w:rFonts w:hint="eastAsia" w:asciiTheme="minorEastAsia" w:hAnsiTheme="minorEastAsia" w:cstheme="minorEastAsia"/>
          <w:b/>
          <w:bCs/>
          <w:sz w:val="28"/>
          <w:szCs w:val="28"/>
          <w:lang w:val="en-US" w:eastAsia="zh-CN"/>
        </w:rPr>
        <w:t>13</w:t>
      </w:r>
    </w:p>
    <w:p>
      <w:pPr>
        <w:jc w:val="both"/>
        <w:rPr>
          <w:rFonts w:hint="default" w:asciiTheme="minorEastAsia" w:hAnsiTheme="minorEastAsia" w:cstheme="minorEastAsia"/>
          <w:b/>
          <w:bCs/>
          <w:sz w:val="28"/>
          <w:szCs w:val="28"/>
          <w:lang w:val="en" w:eastAsia="zh-CN"/>
        </w:rPr>
      </w:pPr>
    </w:p>
    <w:p>
      <w:pPr>
        <w:jc w:val="both"/>
        <w:rPr>
          <w:rFonts w:hint="default" w:asciiTheme="minorEastAsia" w:hAnsiTheme="minorEastAsia" w:cstheme="minorEastAsia"/>
          <w:b/>
          <w:bCs/>
          <w:sz w:val="28"/>
          <w:szCs w:val="28"/>
          <w:lang w:val="en" w:eastAsia="zh-CN"/>
        </w:rPr>
      </w:pPr>
      <w:r>
        <w:rPr>
          <w:rFonts w:hint="default" w:asciiTheme="minorEastAsia" w:hAnsiTheme="minorEastAsia" w:cstheme="minorEastAsia"/>
          <w:b/>
          <w:bCs/>
          <w:sz w:val="28"/>
          <w:szCs w:val="28"/>
          <w:lang w:val="en" w:eastAsia="zh-CN"/>
        </w:rPr>
        <w:t>再看长尾理论</w:t>
      </w:r>
      <w:r>
        <w:rPr>
          <w:rFonts w:hint="eastAsia" w:asciiTheme="minorEastAsia" w:hAnsiTheme="minorEastAsia" w:cstheme="minorEastAsia"/>
          <w:b/>
          <w:bCs/>
          <w:sz w:val="28"/>
          <w:szCs w:val="28"/>
          <w:lang w:val="en" w:eastAsia="zh-CN"/>
        </w:rPr>
        <w:t>——</w:t>
      </w:r>
      <w:r>
        <w:rPr>
          <w:rFonts w:hint="default" w:asciiTheme="minorEastAsia" w:hAnsiTheme="minorEastAsia" w:cstheme="minorEastAsia"/>
          <w:b/>
          <w:bCs/>
          <w:sz w:val="28"/>
          <w:szCs w:val="28"/>
          <w:lang w:val="en" w:eastAsia="zh-CN"/>
        </w:rPr>
        <w:t>总结与回顾</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bCs/>
          <w:sz w:val="28"/>
          <w:szCs w:val="28"/>
          <w:lang w:val="en" w:eastAsia="zh-CN"/>
        </w:rPr>
        <w:t>………………………………………</w:t>
      </w:r>
      <w:r>
        <w:rPr>
          <w:rFonts w:hint="eastAsia" w:asciiTheme="minorEastAsia" w:hAnsiTheme="minorEastAsia" w:cstheme="minorEastAsia"/>
          <w:b/>
          <w:bCs/>
          <w:sz w:val="28"/>
          <w:szCs w:val="28"/>
          <w:lang w:val="en-US" w:eastAsia="zh-CN"/>
        </w:rPr>
        <w:t>14</w:t>
      </w:r>
      <w:r>
        <w:rPr>
          <w:rFonts w:hint="default" w:asciiTheme="minorEastAsia" w:hAnsiTheme="minorEastAsia" w:cstheme="minorEastAsia"/>
          <w:b/>
          <w:bCs/>
          <w:sz w:val="28"/>
          <w:szCs w:val="28"/>
          <w:lang w:val="en" w:eastAsia="zh-CN"/>
        </w:rPr>
        <w:t xml:space="preserve">              </w:t>
      </w:r>
    </w:p>
    <w:p>
      <w:pPr>
        <w:rPr>
          <w:b/>
          <w:bCs/>
          <w:sz w:val="32"/>
          <w:szCs w:val="32"/>
          <w:lang w:val="en"/>
        </w:rPr>
      </w:pPr>
      <w:r>
        <w:rPr>
          <w:b/>
          <w:bCs/>
          <w:sz w:val="32"/>
          <w:szCs w:val="32"/>
          <w:lang w:val="en"/>
        </w:rPr>
        <w:br w:type="page"/>
      </w:r>
    </w:p>
    <w:p>
      <w:pPr>
        <w:jc w:val="center"/>
        <w:rPr>
          <w:b/>
          <w:bCs/>
          <w:sz w:val="32"/>
          <w:szCs w:val="32"/>
          <w:lang w:val="en"/>
        </w:rPr>
      </w:pPr>
      <w:r>
        <w:rPr>
          <w:b/>
          <w:bCs/>
          <w:sz w:val="32"/>
          <w:szCs w:val="32"/>
          <w:lang w:val="en"/>
        </w:rPr>
        <w:t>大热门的衰落，长尾市场的崛起</w:t>
      </w:r>
    </w:p>
    <w:p>
      <w:pPr>
        <w:jc w:val="center"/>
        <w:rPr>
          <w:rFonts w:hint="default" w:eastAsiaTheme="minorEastAsia"/>
          <w:b/>
          <w:bCs/>
          <w:sz w:val="28"/>
          <w:szCs w:val="28"/>
          <w:lang w:val="en-US" w:eastAsia="zh-CN"/>
        </w:rPr>
      </w:pPr>
      <w:r>
        <w:rPr>
          <w:rFonts w:hint="default"/>
          <w:b/>
          <w:bCs/>
          <w:sz w:val="28"/>
          <w:szCs w:val="28"/>
          <w:lang w:val="en"/>
        </w:rPr>
        <w:t>热依汉古丽•库尔班</w:t>
      </w:r>
      <w:r>
        <w:rPr>
          <w:rFonts w:hint="eastAsia"/>
          <w:b/>
          <w:bCs/>
          <w:sz w:val="28"/>
          <w:szCs w:val="28"/>
          <w:lang w:val="en-US" w:eastAsia="zh-CN"/>
        </w:rPr>
        <w:t>17020207</w:t>
      </w:r>
    </w:p>
    <w:p>
      <w:pPr>
        <w:ind w:firstLine="1434" w:firstLineChars="510"/>
        <w:jc w:val="center"/>
        <w:rPr>
          <w:rFonts w:hint="eastAsia" w:eastAsiaTheme="minorEastAsia"/>
          <w:sz w:val="28"/>
          <w:szCs w:val="28"/>
          <w:lang w:val="en-US" w:eastAsia="zh-CN"/>
        </w:rPr>
      </w:pPr>
      <w:r>
        <w:rPr>
          <w:rFonts w:hint="eastAsia"/>
          <w:b/>
          <w:bCs/>
          <w:sz w:val="28"/>
          <w:szCs w:val="28"/>
          <w:lang w:val="en-US" w:eastAsia="zh-CN"/>
        </w:rPr>
        <w:t xml:space="preserve"> </w:t>
      </w:r>
    </w:p>
    <w:p>
      <w:pPr>
        <w:ind w:firstLine="560" w:firstLineChars="200"/>
        <w:rPr>
          <w:sz w:val="28"/>
          <w:szCs w:val="28"/>
        </w:rPr>
      </w:pPr>
      <w:r>
        <w:rPr>
          <w:rFonts w:hint="eastAsia"/>
          <w:sz w:val="28"/>
          <w:szCs w:val="28"/>
        </w:rPr>
        <w:t>长尾理论是网络时代兴起的一种新理论，由于成本和效率的因素，当商品储存，流通展示的场地和渠道足够宽广，商品生产成本急剧下降以至于个人都可以进行生产，并且商品的销售成本急剧下降低时，几乎任何可以前看似需求极低的产品，只要有卖，都会有人买。这些需求和销量不高的产品所占据的共同市场份额，可以和主流产品的市场份额相当，甚至更大。</w:t>
      </w:r>
    </w:p>
    <w:p>
      <w:pPr>
        <w:ind w:firstLine="560" w:firstLineChars="200"/>
        <w:rPr>
          <w:sz w:val="28"/>
          <w:szCs w:val="28"/>
        </w:rPr>
      </w:pPr>
      <w:r>
        <w:rPr>
          <w:rFonts w:hint="eastAsia"/>
          <w:sz w:val="28"/>
          <w:szCs w:val="28"/>
        </w:rPr>
        <w:t>在长尾理论这本书的第一章中作者从三个方面讲述了长尾</w:t>
      </w:r>
      <w:r>
        <w:rPr>
          <w:rFonts w:hint="default"/>
          <w:sz w:val="28"/>
          <w:szCs w:val="28"/>
          <w:lang w:val="en"/>
        </w:rPr>
        <w:t>市场的含义</w:t>
      </w:r>
      <w:r>
        <w:rPr>
          <w:rFonts w:hint="eastAsia"/>
          <w:sz w:val="28"/>
          <w:szCs w:val="28"/>
        </w:rPr>
        <w:t>。第一个方面是区域限制。例如，对于一个影视行业来讲，影视制造公司必须保证他们的产品能够带来足够的需求，相当于足够的票房，否则他们无法生存，但地理位置的限制下，观众太分散就等于完全没有观众。第二个和第三个方面分别是无尽的市场和潜在的大多数。过去人们只能关注重要的人或重要的事情，如果</w:t>
      </w:r>
      <w:r>
        <w:rPr>
          <w:rFonts w:hint="default"/>
          <w:sz w:val="28"/>
          <w:szCs w:val="28"/>
          <w:lang w:val="en"/>
        </w:rPr>
        <w:t>幂函数</w:t>
      </w:r>
      <w:r>
        <w:rPr>
          <w:rFonts w:hint="eastAsia"/>
          <w:sz w:val="28"/>
          <w:szCs w:val="28"/>
        </w:rPr>
        <w:t>分布曲线来描绘这些人或事，人们只能关注曲线的头部，而将处于曲线尾部，需要更多精力或成本才能关注的大多数人或事忽略。例如，销售产品时，厂商关注的是少数几个“VIP”客户，而忽略在人数上占据于大多数的普通消费者。但在网络时代，曲线尾部的市场份额具有无限的可能性和潜在无限的客户量。</w:t>
      </w:r>
    </w:p>
    <w:p>
      <w:pPr>
        <w:ind w:firstLine="560" w:firstLineChars="200"/>
        <w:rPr>
          <w:rFonts w:hint="eastAsia"/>
          <w:sz w:val="28"/>
          <w:szCs w:val="28"/>
        </w:rPr>
      </w:pPr>
      <w:r>
        <w:rPr>
          <w:rFonts w:hint="eastAsia"/>
          <w:sz w:val="28"/>
          <w:szCs w:val="28"/>
        </w:rPr>
        <w:t>在长尾理论第二章主要讲述了大热门的兴衰起伏。在过去的一个世纪里，娱乐业用一种简单的方法化解了区域限制等因素，聚焦</w:t>
      </w:r>
      <w:r>
        <w:rPr>
          <w:rFonts w:hint="default"/>
          <w:sz w:val="28"/>
          <w:szCs w:val="28"/>
          <w:lang w:val="en"/>
        </w:rPr>
        <w:t>于</w:t>
      </w:r>
      <w:r>
        <w:rPr>
          <w:rFonts w:hint="eastAsia"/>
          <w:sz w:val="28"/>
          <w:szCs w:val="28"/>
        </w:rPr>
        <w:t>大热门。热门经济学诞生于一个供给不足的时代，我们没有足够的空间为每一个人提供每一样东西。但在19世纪早期，现代工业时期的来临和铁路系统的发展造就了城市化的浪潮。这些商业中心和交通把各种各样的人聚集在了一处，制造了一个强大的新文化的引擎</w:t>
      </w:r>
      <w:r>
        <w:rPr>
          <w:rFonts w:hint="default"/>
          <w:sz w:val="28"/>
          <w:szCs w:val="28"/>
          <w:lang w:val="en"/>
        </w:rPr>
        <w:t>，</w:t>
      </w:r>
      <w:r>
        <w:rPr>
          <w:rFonts w:hint="eastAsia"/>
          <w:sz w:val="28"/>
          <w:szCs w:val="28"/>
        </w:rPr>
        <w:t>因此也出现了大热门。大热门有热门唱片，热门音乐，流行榜，热门书等等。在热门中心主义思想的作用下，历史是由大热门记录的，而衡量质量的好坏的最佳标准就是是否卖座，其中逻辑很简单，把稀缺的资源分配给“最值得“的东西，也就是最流行的东西。我们正在从一个大规模市场退回到利基市场，只不过定义不同市场的不再是地理位置，而是我们的兴趣爱好。</w:t>
      </w:r>
    </w:p>
    <w:p>
      <w:pPr>
        <w:rPr>
          <w:rFonts w:hint="eastAsia"/>
          <w:sz w:val="30"/>
          <w:szCs w:val="30"/>
        </w:rPr>
      </w:pPr>
    </w:p>
    <w:p>
      <w:pPr>
        <w:rPr>
          <w:rFonts w:hint="eastAsia"/>
          <w:sz w:val="30"/>
          <w:szCs w:val="30"/>
        </w:rPr>
      </w:pPr>
    </w:p>
    <w:p>
      <w:pPr>
        <w:rPr>
          <w:rFonts w:hint="default"/>
          <w:b/>
          <w:bCs/>
          <w:sz w:val="32"/>
          <w:szCs w:val="32"/>
          <w:lang w:val="en"/>
        </w:rPr>
      </w:pPr>
      <w:r>
        <w:rPr>
          <w:rFonts w:hint="default"/>
          <w:b/>
          <w:bCs/>
          <w:sz w:val="32"/>
          <w:szCs w:val="32"/>
          <w:lang w:val="en"/>
        </w:rPr>
        <w:br w:type="page"/>
      </w:r>
    </w:p>
    <w:p>
      <w:pPr>
        <w:jc w:val="center"/>
        <w:rPr>
          <w:rFonts w:hint="default" w:eastAsiaTheme="minorEastAsia"/>
          <w:b/>
          <w:bCs/>
          <w:sz w:val="32"/>
          <w:szCs w:val="32"/>
          <w:lang w:val="en-US" w:eastAsia="zh-CN"/>
        </w:rPr>
      </w:pPr>
      <w:r>
        <w:rPr>
          <w:rFonts w:hint="default"/>
          <w:b/>
          <w:bCs/>
          <w:sz w:val="32"/>
          <w:szCs w:val="32"/>
          <w:lang w:val="en"/>
        </w:rPr>
        <w:t>长尾背后的故事</w:t>
      </w:r>
      <w:r>
        <w:rPr>
          <w:rFonts w:hint="eastAsia"/>
          <w:b/>
          <w:bCs/>
          <w:sz w:val="32"/>
          <w:szCs w:val="32"/>
          <w:lang w:val="en-US" w:eastAsia="zh-CN"/>
        </w:rPr>
        <w:t>和文化思考</w:t>
      </w:r>
    </w:p>
    <w:p>
      <w:pPr>
        <w:numPr>
          <w:ilvl w:val="0"/>
          <w:numId w:val="0"/>
        </w:numPr>
        <w:jc w:val="center"/>
        <w:rPr>
          <w:rFonts w:hint="default" w:eastAsiaTheme="minorEastAsia"/>
          <w:b/>
          <w:bCs/>
          <w:sz w:val="28"/>
          <w:szCs w:val="28"/>
          <w:lang w:val="en-US" w:eastAsia="zh-CN"/>
        </w:rPr>
      </w:pPr>
      <w:r>
        <w:rPr>
          <w:rFonts w:hint="default"/>
          <w:b/>
          <w:bCs/>
          <w:sz w:val="28"/>
          <w:szCs w:val="28"/>
          <w:lang w:val="en"/>
        </w:rPr>
        <w:t>刘润娇</w:t>
      </w:r>
      <w:r>
        <w:rPr>
          <w:rFonts w:hint="eastAsia"/>
          <w:b/>
          <w:bCs/>
          <w:sz w:val="28"/>
          <w:szCs w:val="28"/>
          <w:lang w:val="en-US" w:eastAsia="zh-CN"/>
        </w:rPr>
        <w:t xml:space="preserve"> 17060027</w:t>
      </w:r>
    </w:p>
    <w:p>
      <w:pPr>
        <w:jc w:val="both"/>
        <w:rPr>
          <w:rFonts w:hint="default"/>
          <w:b/>
          <w:bCs/>
          <w:sz w:val="30"/>
          <w:szCs w:val="30"/>
          <w:lang w:val="en"/>
        </w:rPr>
      </w:pPr>
    </w:p>
    <w:p>
      <w:pPr>
        <w:ind w:firstLine="560" w:firstLineChars="200"/>
        <w:jc w:val="both"/>
        <w:rPr>
          <w:rFonts w:hint="default"/>
          <w:b w:val="0"/>
          <w:bCs w:val="0"/>
          <w:sz w:val="28"/>
          <w:szCs w:val="28"/>
          <w:lang w:val="en" w:eastAsia="zh-CN"/>
        </w:rPr>
      </w:pPr>
      <w:r>
        <w:rPr>
          <w:rFonts w:hint="default"/>
          <w:b w:val="0"/>
          <w:bCs w:val="0"/>
          <w:sz w:val="28"/>
          <w:szCs w:val="28"/>
          <w:lang w:val="en" w:eastAsia="zh-CN"/>
        </w:rPr>
        <w:t>当今世界，各行各业都已经基本有相应的巨头在做热门产品，这样的市场环境下，如果我们想要创业，要怎样寻找商机呢？也许应该先从一些较小众的但又很痛的痛点需求入手，推出具备核心功能的MVP产品，培养一批天使客户，然后不断快速创新迭代。谁说小众就不值得关注呢？谁说小众没有市场呢？</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一方面人们难以尽情购买所有的文化娱乐，另一方面文化娱乐本身也会迅速被倦弃而积压、而滞销。需求的涨满同时也是需求的匮乏，城市大众文化就这样与人发生了根本的冲突，很容易被更新换代掉。但相反，一个个的小众群体各自都具有很强的粘性。</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在这样一本经济学著作里，这样一句话引起了我的兴趣——一条长尾就是没有被经济匮乏滤去真面目的文化。在这样一个经济理论背后竟然是文化的体现！我细细思考，越来越觉得有道理。从热门产品到利基产品的转移，就是我们每一个消费者个性的体现——恰恰是那些有点“非主流”的东西。工业革命、信息技术革命为市场提供了充足的生产工具、运输工具、宣传渠道，也启发了人们不必从众，而这本质是对人性的解放。</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顺应人性的事物理应得到发展。人的天性就是做自己，渴望展示自己的个性，渴望通过消费、搜索找到符合自己精神气质的东西，而不是市场上塞过来的大热门。如果说热门产品是商家在赌千万人性中的共性，那长尾就是一张能将形形色色需求一网打尽的大网。</w:t>
      </w:r>
    </w:p>
    <w:p>
      <w:pPr>
        <w:jc w:val="both"/>
        <w:rPr>
          <w:rFonts w:hint="default"/>
          <w:b w:val="0"/>
          <w:bCs w:val="0"/>
          <w:sz w:val="28"/>
          <w:szCs w:val="28"/>
          <w:lang w:val="en" w:eastAsia="zh-CN"/>
        </w:rPr>
      </w:pPr>
      <w:r>
        <w:rPr>
          <w:rFonts w:hint="default"/>
          <w:b w:val="0"/>
          <w:bCs w:val="0"/>
          <w:sz w:val="28"/>
          <w:szCs w:val="28"/>
          <w:lang w:val="en" w:eastAsia="zh-CN"/>
        </w:rPr>
        <w:t>我们的文化和经济重心正在加速转移，从需求曲线头部的少数大热门（主流产品和市场）转向需求曲线尾部的大量利基产品和市场。在一个没有货架空间限制和其他供应瓶颈的时代，面向特定小群体的产品和服务可以和主流热点具有同样的经济吸引力，这就是长尾效应。</w:t>
      </w:r>
    </w:p>
    <w:p>
      <w:pPr>
        <w:jc w:val="both"/>
        <w:rPr>
          <w:rFonts w:hint="default"/>
          <w:b w:val="0"/>
          <w:bCs w:val="0"/>
          <w:sz w:val="28"/>
          <w:szCs w:val="28"/>
          <w:lang w:val="en" w:eastAsia="zh-CN"/>
        </w:rPr>
      </w:pPr>
      <w:r>
        <w:rPr>
          <w:rFonts w:hint="default"/>
          <w:b w:val="0"/>
          <w:bCs w:val="0"/>
          <w:sz w:val="28"/>
          <w:szCs w:val="28"/>
          <w:lang w:val="en" w:eastAsia="zh-CN"/>
        </w:rPr>
        <w:t>实际上，长尾这种经济现象的出现并不是一蹴而就。在任何市场中，利基产品都远远多于热门产品，只是当商品多样性被有限的条件限制时，人们被迫在热门产品中做出选择。</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而当技术进步使生产和获得这些利基产品的成本正在显著下降，多种生产、供应、配送和销售商品的方法上的创新正在发生，集合起来就形成了多样性巅峰——长尾。“让我们回想一下使亚马逊网上购物得以实现的所有非互联网要素：联邦快递、国际标准图书编号、信用卡、关系型数据库及条形码。”的确，这些创新要素环环相扣，缺一不可。”</w:t>
      </w:r>
    </w:p>
    <w:p>
      <w:pPr>
        <w:ind w:firstLine="560" w:firstLineChars="200"/>
        <w:jc w:val="both"/>
        <w:rPr>
          <w:rFonts w:hint="default"/>
          <w:b w:val="0"/>
          <w:bCs w:val="0"/>
          <w:sz w:val="30"/>
          <w:szCs w:val="30"/>
          <w:lang w:val="en" w:eastAsia="zh-CN"/>
        </w:rPr>
      </w:pPr>
      <w:r>
        <w:rPr>
          <w:rFonts w:hint="default"/>
          <w:b w:val="0"/>
          <w:bCs w:val="0"/>
          <w:sz w:val="28"/>
          <w:szCs w:val="28"/>
          <w:lang w:val="en" w:eastAsia="zh-CN"/>
        </w:rPr>
        <w:t>1895年，西尔斯-罗巴克公司首先尝试“通过向乡村客户邮寄商品分类目录，建立高效的组装线技术和配送系统”。随着城市化的进行，消费者更愿意在商店购物，西尔斯又进行了以规模经济为特征的超市，丰富的选择和低廉的价格吸引着每一个人。二十世纪七八十年代，工业化进程如此之大，人们再次从城市向郊区转移，但是人们仍期待在郊区仍可以享受无限购物选择。随着800免费电话的推出，电话邮购大行其道。二十世纪九十年代，电子商务开始在互联网上崛起。人们发现互联网可以为每一个人提供分类目录，而且既不需要印刷，又不需要邮寄。互联网为网络零售商提供了无限的货架空间，从而为消费者提供更多种类的商品和更大的便利，巩固现有客户对品牌的忠诚度，并将其扩展到新的客户群体。</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从纯粹性的网络零售商（如eBay）到传统零售业的在线销售业务，无限的的货架空间优势、大量的信息以及人们想要东西的灵活方式已经被正式和他当初想象的一样具有不可思议的吸引力”，如今，长尾理论可以被应用在各种各样的领域，如个性化定制的T恤、鞋子和其他服装被称为“时尚长尾”等。</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生产工具的普及，使社会中可供选择的内容更多，长尾更长。正如数字摄像机、音乐制作器、视频剪辑软件的普及，使每个人都可以轻松成为内容的生产者；传播工具的普及降低消费的成本，获得利基产品的途径更多，让有需求的每个人可以轻松搜索到自己的兴趣点，使长尾扁平化，就像如今做平台的eBay、淘宝、papitube等MCN，他们就是一个个长尾集合器；现在我们还要渠道来连接供给与需求，从自动推荐到产品排名，一系列过滤器可以把需求推向长尾的后端，将新产品介绍给消费者，推动需求曲线沿曲线向右移动，将隐藏的需求从大热门转向利基产品，就正如每个人都会在Google、博客、畅销榜关注、搜索，以获得自己感兴趣的信息一样。</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一旦有了空前绝后丰富的品种和用来做出选择的过滤器，需求曲线就会扁平化：热门产品的流行度相对下降，利基产品的流行度相对上升。尽管没有一个利基产品能实现大的销量，但是他们聚合起来，将共同形成一个可以与大热门相抗衡的大市场。当以上全部实现，需求曲线的天然形状将会显现出来，不受供给瓶颈、信息匮乏和有限货架空间的扭曲。</w:t>
      </w:r>
    </w:p>
    <w:p>
      <w:pPr>
        <w:jc w:val="both"/>
        <w:rPr>
          <w:rFonts w:hint="default"/>
          <w:b w:val="0"/>
          <w:bCs w:val="0"/>
          <w:sz w:val="28"/>
          <w:szCs w:val="28"/>
          <w:lang w:val="en" w:eastAsia="zh-CN"/>
        </w:rPr>
      </w:pPr>
    </w:p>
    <w:p>
      <w:pPr>
        <w:jc w:val="both"/>
        <w:rPr>
          <w:rFonts w:hint="default"/>
          <w:b w:val="0"/>
          <w:bCs w:val="0"/>
          <w:sz w:val="30"/>
          <w:szCs w:val="30"/>
          <w:lang w:val="en" w:eastAsia="zh-CN"/>
        </w:rPr>
      </w:pPr>
    </w:p>
    <w:p>
      <w:pPr>
        <w:rPr>
          <w:rFonts w:hint="default"/>
          <w:b/>
          <w:bCs/>
          <w:sz w:val="32"/>
          <w:szCs w:val="32"/>
          <w:lang w:val="en" w:eastAsia="zh-CN"/>
        </w:rPr>
      </w:pPr>
      <w:r>
        <w:rPr>
          <w:rFonts w:hint="default"/>
          <w:b/>
          <w:bCs/>
          <w:sz w:val="32"/>
          <w:szCs w:val="32"/>
          <w:lang w:val="en" w:eastAsia="zh-CN"/>
        </w:rPr>
        <w:br w:type="page"/>
      </w:r>
    </w:p>
    <w:p>
      <w:pPr>
        <w:jc w:val="center"/>
        <w:rPr>
          <w:rFonts w:hint="default"/>
          <w:b/>
          <w:bCs/>
          <w:sz w:val="32"/>
          <w:szCs w:val="32"/>
          <w:lang w:val="en" w:eastAsia="zh-CN"/>
        </w:rPr>
      </w:pPr>
      <w:r>
        <w:rPr>
          <w:rFonts w:hint="default"/>
          <w:b/>
          <w:bCs/>
          <w:sz w:val="32"/>
          <w:szCs w:val="32"/>
          <w:lang w:val="en" w:eastAsia="zh-CN"/>
        </w:rPr>
        <w:t>让长尾活泼起来-改变长尾形状，拉动长尾经济</w:t>
      </w:r>
    </w:p>
    <w:p>
      <w:pPr>
        <w:jc w:val="center"/>
        <w:rPr>
          <w:rFonts w:hint="default"/>
          <w:b/>
          <w:bCs/>
          <w:sz w:val="32"/>
          <w:szCs w:val="32"/>
          <w:lang w:val="en" w:eastAsia="zh-CN"/>
        </w:rPr>
      </w:pPr>
    </w:p>
    <w:p>
      <w:pPr>
        <w:jc w:val="center"/>
        <w:rPr>
          <w:rFonts w:hint="default"/>
          <w:b/>
          <w:bCs/>
          <w:sz w:val="30"/>
          <w:szCs w:val="30"/>
          <w:lang w:val="en" w:eastAsia="zh-CN"/>
        </w:rPr>
      </w:pPr>
      <w:r>
        <w:rPr>
          <w:rFonts w:hint="default"/>
          <w:b/>
          <w:bCs/>
          <w:sz w:val="30"/>
          <w:szCs w:val="30"/>
          <w:lang w:val="en" w:eastAsia="zh-CN"/>
        </w:rPr>
        <w:t>集群体力量--新的生产者</w:t>
      </w:r>
    </w:p>
    <w:p>
      <w:pPr>
        <w:jc w:val="center"/>
        <w:rPr>
          <w:rFonts w:hint="default" w:eastAsiaTheme="minorEastAsia"/>
          <w:b/>
          <w:bCs/>
          <w:sz w:val="28"/>
          <w:szCs w:val="28"/>
          <w:lang w:val="en-US" w:eastAsia="zh-CN"/>
        </w:rPr>
      </w:pPr>
      <w:r>
        <w:rPr>
          <w:rFonts w:hint="default"/>
          <w:b/>
          <w:bCs/>
          <w:sz w:val="28"/>
          <w:szCs w:val="28"/>
          <w:lang w:val="en"/>
        </w:rPr>
        <w:t>赵昕璐</w:t>
      </w:r>
      <w:r>
        <w:rPr>
          <w:rFonts w:hint="eastAsia"/>
          <w:b/>
          <w:bCs/>
          <w:sz w:val="28"/>
          <w:szCs w:val="28"/>
          <w:lang w:val="en-US" w:eastAsia="zh-CN"/>
        </w:rPr>
        <w:t>16020047</w:t>
      </w:r>
    </w:p>
    <w:p>
      <w:pPr>
        <w:jc w:val="center"/>
        <w:rPr>
          <w:rFonts w:hint="default"/>
          <w:b/>
          <w:bCs/>
          <w:sz w:val="28"/>
          <w:szCs w:val="28"/>
          <w:lang w:val="en" w:eastAsia="zh-CN"/>
        </w:rPr>
      </w:pPr>
    </w:p>
    <w:p>
      <w:pPr>
        <w:ind w:firstLine="560" w:firstLineChars="200"/>
        <w:jc w:val="left"/>
        <w:rPr>
          <w:sz w:val="28"/>
          <w:szCs w:val="28"/>
        </w:rPr>
      </w:pPr>
      <w:r>
        <w:rPr>
          <w:rFonts w:hint="eastAsia"/>
          <w:sz w:val="28"/>
          <w:szCs w:val="28"/>
        </w:rPr>
        <w:t>《长尾理论》第五章引入了一个新的生产者概念-</w:t>
      </w:r>
      <w:r>
        <w:rPr>
          <w:sz w:val="28"/>
          <w:szCs w:val="28"/>
        </w:rPr>
        <w:t>-</w:t>
      </w:r>
      <w:r>
        <w:rPr>
          <w:rFonts w:hint="eastAsia"/>
          <w:sz w:val="28"/>
          <w:szCs w:val="28"/>
        </w:rPr>
        <w:t>半业余生产者。卡尔·马克思提出的半业余经济中，阐述了半业余生产者与传统意义的生产者最大的不同点就是他们的劳动时主观积极的，而并非被迫、非自发的。半业余经济者往往是因为自己对某件事情或者事物的热爱，而自发产生劳动，他们的最终目的并不是为了凭此盈利。作者在本章一开始以天文学为例，很多天文学的专家和热心的业余爱好者们并肩协作，业余爱好者们为天文学术、发现行星等做出了巨大的贡献。</w:t>
      </w:r>
    </w:p>
    <w:p>
      <w:pPr>
        <w:jc w:val="left"/>
        <w:rPr>
          <w:sz w:val="28"/>
          <w:szCs w:val="28"/>
        </w:rPr>
      </w:pPr>
    </w:p>
    <w:p>
      <w:pPr>
        <w:ind w:firstLine="560" w:firstLineChars="200"/>
        <w:jc w:val="left"/>
        <w:rPr>
          <w:sz w:val="28"/>
          <w:szCs w:val="28"/>
        </w:rPr>
      </w:pPr>
      <w:r>
        <w:rPr>
          <w:rFonts w:hint="eastAsia"/>
          <w:sz w:val="28"/>
          <w:szCs w:val="28"/>
        </w:rPr>
        <w:t>随着网络的发展，新生产者逐渐汇聚成一股不容小觑的力量。正如长尾理论中，即使单看尾巴每一部分都是微不足道，但长尾每一部分加起来也能与最顶尖的部分相媲美。作者提到了维基百科的起源与发展，说起来维基百科是前无古人的创新，它利用的是成千上万的业余专家、半专家甚至普通老百姓的集体智慧，或许它并不权威，但这并不能阻止维基百科成为世界上最好的百科全书，因为它够“全”。这就是一种“集体生产”，大量的业余生产者自愿参与其中，借助互联网的优势，维基百科在短短五年内内容扩充了上千倍。这种“集体生产”让我联想到了马克思的“共产主义”，同样作者也提到了他，不过令我眼前一亮的是，在此之前我理解的共产主义是与资本主义相对的，甚至可以说在当今的时代，仍然是资本主义盛行的社会，不过从这里我们可以看出，共产主义的概念已经渗透到了世界各个角落。</w:t>
      </w:r>
    </w:p>
    <w:p>
      <w:pPr>
        <w:jc w:val="left"/>
        <w:rPr>
          <w:rFonts w:hint="eastAsia"/>
          <w:sz w:val="28"/>
          <w:szCs w:val="28"/>
        </w:rPr>
      </w:pPr>
    </w:p>
    <w:p>
      <w:pPr>
        <w:ind w:firstLine="560" w:firstLineChars="200"/>
        <w:jc w:val="left"/>
        <w:rPr>
          <w:rFonts w:hint="eastAsia"/>
          <w:sz w:val="28"/>
          <w:szCs w:val="28"/>
        </w:rPr>
      </w:pPr>
      <w:r>
        <w:rPr>
          <w:rFonts w:hint="eastAsia"/>
          <w:sz w:val="28"/>
          <w:szCs w:val="28"/>
        </w:rPr>
        <w:t>此外，新生产者引出了一种新的参与机制，过去的单一行业结构（专业者负责生产，业余者只能消费）变成了现在的双向市场，任何人都可以成为原创者、改造者、狂热爱好者和新手/偶然参与的爱好者。在网络，我们每一个人都由于自己的兴趣爱好，扮演着一位半业余爱好者，从而产生劳动，我们可以通过网络编辑百科全书、 发布歌曲、 撰写新闻，甚至可以自我出版书籍。作者在书中指出很多写书的作者并不是为了盈利，因为只有称为热销书籍才能赚大钱，大部分作者都不愿意为此妥协写自己不感兴趣的话题，所以有很多书籍可能只能卖5</w:t>
      </w:r>
      <w:r>
        <w:rPr>
          <w:sz w:val="28"/>
          <w:szCs w:val="28"/>
        </w:rPr>
        <w:t>00</w:t>
      </w:r>
      <w:r>
        <w:rPr>
          <w:rFonts w:hint="eastAsia"/>
          <w:sz w:val="28"/>
          <w:szCs w:val="28"/>
        </w:rPr>
        <w:t>册不到，况且加上出版还需要成本，所以过去的作者很少能盈利。然而现在，通过网络DIY出版商，你能很轻松的出版一本书，成本大幅度降低了。</w:t>
      </w:r>
    </w:p>
    <w:p>
      <w:pPr>
        <w:jc w:val="left"/>
        <w:rPr>
          <w:rFonts w:hint="eastAsia"/>
          <w:b/>
          <w:bCs/>
          <w:sz w:val="28"/>
          <w:szCs w:val="28"/>
        </w:rPr>
      </w:pPr>
    </w:p>
    <w:p>
      <w:pPr>
        <w:rPr>
          <w:rFonts w:hint="default"/>
          <w:b/>
          <w:bCs/>
          <w:sz w:val="30"/>
          <w:szCs w:val="30"/>
          <w:lang w:val="en"/>
        </w:rPr>
      </w:pPr>
      <w:r>
        <w:rPr>
          <w:rFonts w:hint="default"/>
          <w:b/>
          <w:bCs/>
          <w:sz w:val="30"/>
          <w:szCs w:val="30"/>
          <w:lang w:val="en"/>
        </w:rPr>
        <w:br w:type="page"/>
      </w:r>
    </w:p>
    <w:p>
      <w:pPr>
        <w:ind w:left="2100" w:leftChars="0" w:firstLine="420" w:firstLineChars="0"/>
        <w:jc w:val="left"/>
        <w:rPr>
          <w:rFonts w:hint="default"/>
          <w:b/>
          <w:bCs/>
          <w:sz w:val="30"/>
          <w:szCs w:val="30"/>
          <w:lang w:val="en"/>
        </w:rPr>
      </w:pPr>
      <w:r>
        <w:rPr>
          <w:rFonts w:hint="default"/>
          <w:b/>
          <w:bCs/>
          <w:sz w:val="30"/>
          <w:szCs w:val="30"/>
          <w:lang w:val="en"/>
        </w:rPr>
        <w:t>长尾集合器--新的市场</w:t>
      </w:r>
    </w:p>
    <w:p>
      <w:pPr>
        <w:jc w:val="center"/>
        <w:rPr>
          <w:rFonts w:hint="default"/>
          <w:b/>
          <w:bCs/>
          <w:sz w:val="28"/>
          <w:szCs w:val="28"/>
          <w:lang w:val="en"/>
        </w:rPr>
      </w:pPr>
      <w:r>
        <w:rPr>
          <w:rFonts w:hint="default"/>
          <w:b/>
          <w:bCs/>
          <w:sz w:val="28"/>
          <w:szCs w:val="28"/>
          <w:lang w:val="en"/>
        </w:rPr>
        <w:t>赵昕璐</w:t>
      </w:r>
      <w:r>
        <w:rPr>
          <w:rFonts w:hint="eastAsia"/>
          <w:b/>
          <w:bCs/>
          <w:sz w:val="28"/>
          <w:szCs w:val="28"/>
          <w:lang w:val="en-US" w:eastAsia="zh-CN"/>
        </w:rPr>
        <w:t>16020047</w:t>
      </w:r>
    </w:p>
    <w:p>
      <w:pPr>
        <w:jc w:val="center"/>
        <w:rPr>
          <w:rFonts w:hint="default"/>
          <w:b/>
          <w:bCs/>
          <w:sz w:val="28"/>
          <w:szCs w:val="28"/>
          <w:lang w:val="en"/>
        </w:rPr>
      </w:pPr>
    </w:p>
    <w:p>
      <w:pPr>
        <w:ind w:firstLine="560" w:firstLineChars="200"/>
        <w:jc w:val="left"/>
        <w:rPr>
          <w:sz w:val="28"/>
          <w:szCs w:val="28"/>
        </w:rPr>
      </w:pPr>
      <w:r>
        <w:rPr>
          <w:rFonts w:hint="eastAsia"/>
          <w:sz w:val="28"/>
          <w:szCs w:val="28"/>
        </w:rPr>
        <w:t>除了新的生产者，还有新的市场，如二手市场。以二手书为例，Alibris</w:t>
      </w:r>
      <w:r>
        <w:rPr>
          <w:sz w:val="28"/>
          <w:szCs w:val="28"/>
        </w:rPr>
        <w:t xml:space="preserve"> </w:t>
      </w:r>
      <w:r>
        <w:rPr>
          <w:rFonts w:hint="eastAsia"/>
          <w:sz w:val="28"/>
          <w:szCs w:val="28"/>
        </w:rPr>
        <w:t>是一个长尾“集合器”，将数万家二手书店连为一体，创造了一个流动性市场，释放了二手书市场潜在的价值，消费者能轻而易举在亚马逊等网站找到自己心仪的物美价廉的二手书，并且原版书商也不会反感，因为意味着他们的书能卖更高的价格。同样的长尾“集合器”例子还有好多，如Google集合了中小广告商，Rhapsody和iTunes集合了音乐的长尾，Netflix集合了电影的长尾，eBay集合了有形产品的长尾。有形产品、数字产品、广告与服务、信息、网上社区与用户自创内容都有其商业集合器。在中国，很多网站可能与美国不太一样，但是理念是一样的。在读书的过程中，我最惊艳的是亚马逊的激光打印机，我们知道，但一本书出版后，需要打印一定库存量，这样不仅有存货成本，还要承担卖不出去的风险。二亚马逊产生了“即需即印”的创意，就是每当顾客下单，这本书才会被生产出来，并且生产的过程很迅速，与一般的平装本无异。这就大大缩减了存货成本，也无需担心书本卖不出去的风险。</w:t>
      </w:r>
    </w:p>
    <w:p>
      <w:pPr>
        <w:jc w:val="left"/>
        <w:rPr>
          <w:sz w:val="28"/>
          <w:szCs w:val="28"/>
        </w:rPr>
      </w:pPr>
    </w:p>
    <w:p>
      <w:pPr>
        <w:ind w:firstLine="560" w:firstLineChars="200"/>
        <w:jc w:val="left"/>
        <w:rPr>
          <w:rFonts w:hint="default"/>
          <w:sz w:val="28"/>
          <w:szCs w:val="28"/>
          <w:lang w:val="en"/>
        </w:rPr>
      </w:pPr>
      <w:r>
        <w:rPr>
          <w:rFonts w:hint="eastAsia"/>
          <w:sz w:val="28"/>
          <w:szCs w:val="28"/>
        </w:rPr>
        <w:t>长尾理论的新生产者与新的市场带给了我们对未来生产最大化无限的遐想，随着集体主义的产生和存货的消亡，期待未来的社会朝着更加高效、高产出的方向前进</w:t>
      </w:r>
      <w:r>
        <w:rPr>
          <w:rFonts w:hint="default"/>
          <w:sz w:val="28"/>
          <w:szCs w:val="28"/>
          <w:lang w:val="en"/>
        </w:rPr>
        <w:t>。</w:t>
      </w:r>
    </w:p>
    <w:p>
      <w:pPr>
        <w:jc w:val="left"/>
        <w:rPr>
          <w:rFonts w:hint="default"/>
          <w:sz w:val="28"/>
          <w:szCs w:val="28"/>
          <w:lang w:val="en" w:eastAsia="zh-CN"/>
        </w:rPr>
      </w:pPr>
    </w:p>
    <w:p>
      <w:pPr>
        <w:jc w:val="both"/>
        <w:rPr>
          <w:rFonts w:hint="default"/>
          <w:b/>
          <w:bCs/>
          <w:sz w:val="32"/>
          <w:szCs w:val="32"/>
          <w:lang w:val="en" w:eastAsia="zh-CN"/>
        </w:rPr>
      </w:pPr>
    </w:p>
    <w:p>
      <w:pPr>
        <w:rPr>
          <w:rFonts w:hint="default"/>
          <w:b/>
          <w:bCs/>
          <w:sz w:val="32"/>
          <w:szCs w:val="32"/>
          <w:lang w:val="en" w:eastAsia="zh-CN"/>
        </w:rPr>
      </w:pPr>
      <w:r>
        <w:rPr>
          <w:rFonts w:hint="default"/>
          <w:b/>
          <w:bCs/>
          <w:sz w:val="32"/>
          <w:szCs w:val="32"/>
          <w:lang w:val="en" w:eastAsia="zh-CN"/>
        </w:rPr>
        <w:br w:type="page"/>
      </w:r>
    </w:p>
    <w:p>
      <w:pPr>
        <w:ind w:left="1680" w:leftChars="0" w:firstLine="420" w:firstLineChars="0"/>
        <w:jc w:val="both"/>
        <w:rPr>
          <w:rFonts w:hint="default"/>
          <w:b/>
          <w:bCs/>
          <w:sz w:val="32"/>
          <w:szCs w:val="32"/>
          <w:lang w:val="en" w:eastAsia="zh-CN"/>
        </w:rPr>
      </w:pPr>
      <w:r>
        <w:rPr>
          <w:rFonts w:hint="default"/>
          <w:b/>
          <w:bCs/>
          <w:sz w:val="32"/>
          <w:szCs w:val="32"/>
          <w:lang w:val="en" w:eastAsia="zh-CN"/>
        </w:rPr>
        <w:t>互联网过滤器--蚂蚁的扩音器</w:t>
      </w:r>
    </w:p>
    <w:p>
      <w:pPr>
        <w:numPr>
          <w:ilvl w:val="0"/>
          <w:numId w:val="0"/>
        </w:numPr>
        <w:ind w:firstLine="420" w:firstLineChars="0"/>
        <w:jc w:val="center"/>
        <w:rPr>
          <w:rFonts w:hint="default" w:eastAsiaTheme="minorEastAsia"/>
          <w:b/>
          <w:bCs/>
          <w:sz w:val="28"/>
          <w:szCs w:val="28"/>
          <w:lang w:val="en-US" w:eastAsia="zh-CN"/>
        </w:rPr>
      </w:pPr>
      <w:r>
        <w:rPr>
          <w:rFonts w:hint="default"/>
          <w:b/>
          <w:bCs/>
          <w:sz w:val="28"/>
          <w:szCs w:val="28"/>
          <w:lang w:val="en"/>
        </w:rPr>
        <w:t>周子琪</w:t>
      </w:r>
      <w:r>
        <w:rPr>
          <w:rFonts w:hint="eastAsia"/>
          <w:b/>
          <w:bCs/>
          <w:sz w:val="28"/>
          <w:szCs w:val="28"/>
          <w:lang w:val="en-US" w:eastAsia="zh-CN"/>
        </w:rPr>
        <w:t xml:space="preserve"> 17020187</w:t>
      </w:r>
    </w:p>
    <w:p>
      <w:pPr>
        <w:jc w:val="both"/>
        <w:rPr>
          <w:rFonts w:hint="default"/>
          <w:b/>
          <w:bCs/>
          <w:sz w:val="32"/>
          <w:szCs w:val="32"/>
          <w:lang w:val="en" w:eastAsia="zh-CN"/>
        </w:rPr>
      </w:pPr>
    </w:p>
    <w:p>
      <w:pPr>
        <w:ind w:firstLine="560" w:firstLineChars="200"/>
        <w:jc w:val="both"/>
        <w:rPr>
          <w:rFonts w:hint="default"/>
          <w:b w:val="0"/>
          <w:bCs w:val="0"/>
          <w:sz w:val="28"/>
          <w:szCs w:val="28"/>
          <w:lang w:val="en" w:eastAsia="zh-CN"/>
        </w:rPr>
      </w:pPr>
      <w:r>
        <w:rPr>
          <w:rFonts w:hint="default"/>
          <w:b w:val="0"/>
          <w:bCs w:val="0"/>
          <w:sz w:val="28"/>
          <w:szCs w:val="28"/>
          <w:lang w:val="en" w:eastAsia="zh-CN"/>
        </w:rPr>
        <w:t>口头传播效应依托于互联网被无限放大，群体智慧以巨大的力量拉动着消费者的行为。</w:t>
      </w:r>
    </w:p>
    <w:p>
      <w:pPr>
        <w:ind w:firstLine="280" w:firstLineChars="100"/>
        <w:jc w:val="both"/>
        <w:rPr>
          <w:rFonts w:hint="default"/>
          <w:b w:val="0"/>
          <w:bCs w:val="0"/>
          <w:sz w:val="28"/>
          <w:szCs w:val="28"/>
          <w:lang w:val="en" w:eastAsia="zh-CN"/>
        </w:rPr>
      </w:pPr>
      <w:r>
        <w:rPr>
          <w:rFonts w:hint="default"/>
          <w:b w:val="0"/>
          <w:bCs w:val="0"/>
          <w:sz w:val="28"/>
          <w:szCs w:val="28"/>
          <w:lang w:val="en" w:eastAsia="zh-CN"/>
        </w:rPr>
        <w:t>中国的新媒体时代已然到来，在这里，不管你现实中是什么样的身份，在网络上你都可以畅抒己见，对事物发表自己的观点。幸运的话，你会得到他人的认同、赞美和关注，这时你的一举一动都会对消费者以及潜在消费者产生影响。举一个例子，当今最炙手可热的美妆博主李佳琦，草根柜员出身的他如今已是拥有650万粉丝的大主播，在抖音上，他的关注量更是惊人地突破了3000万。在他的直播间内，他充当着粉丝们的关键意见领袖（Key Opinion Leader），而手握钱包不知该消费什么产品的粉丝会在他一声令下后会疯狂抢购他的推荐好物，本质上来讲李佳琦销售的是自己的使用感受（试想如果他不去使用某产品只是空口无凭的推荐，粉丝还会如此追捧他吗？），而粉丝们的行为则表示当今大量的消费者愿意为他们信任的某人的使用感受买单。在以前，为某人的感受买单听起来可能是天方夜谭，但在新媒体和网络中，这种口头传播的感受正牵动着千万消费者的心。</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那么，如何将这种相对于传统广告既廉价而有效的效应应用于商业营销之中呢？其实现在的商家早已形成了自己的一套体系：小一些的商家没有足够的资金聘请大V来宣传自己的产品，但他们充分利用消费者的心态：消费者会更加信赖消费者而非商家。以淘宝卖家举例，购买商品后好评+图片的反馈可以得到现金奖励（一般2~5元不等），他们用低廉的价格形成良好的客户反馈，从而吸引更多的人来购买产品。一样物品的利润我们不得而知，但据常识一般会远高于现金奖励的金额，商家从顾客身上少拔一些羊毛，就可以吸引更多的羊跳入羊圈供商家采毛，此行为实在不亏。对于大一些的商家，事情就容易多了，除了延续上述的方法，还可以动用大量资金来进行宣传。利用此种方法，部分产品的确可以从长尾中走出来，变成销量庞大的大热门产品。</w:t>
      </w:r>
    </w:p>
    <w:p>
      <w:pPr>
        <w:ind w:firstLine="560" w:firstLineChars="200"/>
        <w:jc w:val="both"/>
        <w:rPr>
          <w:rFonts w:hint="default"/>
          <w:b w:val="0"/>
          <w:bCs w:val="0"/>
          <w:sz w:val="28"/>
          <w:szCs w:val="28"/>
          <w:lang w:val="en" w:eastAsia="zh-CN"/>
        </w:rPr>
      </w:pPr>
      <w:r>
        <w:rPr>
          <w:rFonts w:hint="default"/>
          <w:b w:val="0"/>
          <w:bCs w:val="0"/>
          <w:sz w:val="28"/>
          <w:szCs w:val="28"/>
          <w:lang w:val="en" w:eastAsia="zh-CN"/>
        </w:rPr>
        <w:t>但是，群体效应并不是商家的万金油，如果顾客看了过多的虚假评论并且有能力甄别此类评价后，再让他乖乖跳入羊圈就变得困难多了。所以，问题的关键还是在于产品的品质。设想一位顾客购买了一件质量极差的衣物，虽然他看到了现金奖励，但还是选择公正的将问题指出来，为后来的消费者提供真实的参考。那么这时的群体效应就会是负面的，大量顾客会因为真实的评价动摇信念，甚至怀疑大量良好评价的真实性从而放弃购买。所以商家在改善产品评价上下苦功夫，倒不如提高产品品质来的踏实、有效。另一条建议是创造产品的独特性，正如本书通篇提到的，少数大热门的利润可能远没有大量长尾产品的潜在利润多，并且推荐系统和其他类似工具都能帮助人们沿着一条既舒适又符合个人品味的道路从已知世界（大热门）走向未知世界（利基产品）。大热门在时间线这个思维指标上也会逐渐融入长尾之中，也就是我们所说的不流行了。大热门销量高商家有目共睹，大家都愿意分一杯羹，其中竞争之激烈自不必细说，反而是小众产品，因其独特性无法被其他产品取代，也无法被其他商家模仿，从稳定性与竞争者的角度来说都更适合企业长久的发展。并且随着人们的个性化需求越来越高，长尾中的独特产品也会具有成为下一个大热门的潜力。</w:t>
      </w:r>
    </w:p>
    <w:p>
      <w:pPr>
        <w:jc w:val="both"/>
        <w:rPr>
          <w:rFonts w:hint="default"/>
          <w:b w:val="0"/>
          <w:bCs w:val="0"/>
          <w:sz w:val="30"/>
          <w:szCs w:val="30"/>
          <w:lang w:val="en" w:eastAsia="zh-CN"/>
        </w:rPr>
      </w:pPr>
    </w:p>
    <w:p>
      <w:pPr>
        <w:jc w:val="both"/>
        <w:rPr>
          <w:rFonts w:hint="default"/>
          <w:b w:val="0"/>
          <w:bCs w:val="0"/>
          <w:sz w:val="30"/>
          <w:szCs w:val="30"/>
          <w:lang w:val="en" w:eastAsia="zh-CN"/>
        </w:rPr>
      </w:pPr>
    </w:p>
    <w:p>
      <w:pPr>
        <w:rPr>
          <w:rFonts w:hint="default"/>
          <w:b/>
          <w:bCs/>
          <w:sz w:val="32"/>
          <w:szCs w:val="32"/>
          <w:lang w:val="en" w:eastAsia="zh-CN"/>
        </w:rPr>
      </w:pPr>
      <w:r>
        <w:rPr>
          <w:rFonts w:hint="default"/>
          <w:b/>
          <w:bCs/>
          <w:sz w:val="32"/>
          <w:szCs w:val="32"/>
          <w:lang w:val="en" w:eastAsia="zh-CN"/>
        </w:rPr>
        <w:br w:type="page"/>
      </w:r>
    </w:p>
    <w:p>
      <w:pPr>
        <w:jc w:val="center"/>
        <w:rPr>
          <w:rFonts w:hint="default"/>
          <w:b/>
          <w:bCs/>
          <w:sz w:val="32"/>
          <w:szCs w:val="32"/>
          <w:lang w:val="en" w:eastAsia="zh-CN"/>
        </w:rPr>
      </w:pPr>
      <w:r>
        <w:rPr>
          <w:rFonts w:hint="default"/>
          <w:b/>
          <w:bCs/>
          <w:sz w:val="32"/>
          <w:szCs w:val="32"/>
          <w:lang w:val="en" w:eastAsia="zh-CN"/>
        </w:rPr>
        <w:t>货架经济学</w:t>
      </w:r>
      <w:r>
        <w:rPr>
          <w:rFonts w:hint="eastAsia"/>
          <w:b/>
          <w:bCs/>
          <w:sz w:val="32"/>
          <w:szCs w:val="32"/>
          <w:lang w:val="en" w:eastAsia="zh-CN"/>
        </w:rPr>
        <w:t>——</w:t>
      </w:r>
      <w:r>
        <w:rPr>
          <w:rFonts w:hint="default"/>
          <w:b/>
          <w:bCs/>
          <w:sz w:val="32"/>
          <w:szCs w:val="32"/>
          <w:lang w:val="en" w:eastAsia="zh-CN"/>
        </w:rPr>
        <w:t>匮乏经济学</w:t>
      </w:r>
    </w:p>
    <w:p>
      <w:pPr>
        <w:jc w:val="center"/>
        <w:rPr>
          <w:rFonts w:hint="default"/>
          <w:b/>
          <w:bCs/>
          <w:sz w:val="28"/>
          <w:szCs w:val="28"/>
          <w:lang w:val="en" w:eastAsia="zh-CN"/>
        </w:rPr>
      </w:pPr>
      <w:r>
        <w:rPr>
          <w:rFonts w:hint="default"/>
          <w:b/>
          <w:bCs/>
          <w:sz w:val="28"/>
          <w:szCs w:val="28"/>
          <w:lang w:val="en" w:eastAsia="zh-CN"/>
        </w:rPr>
        <w:t>张晓龙 17020144</w:t>
      </w:r>
    </w:p>
    <w:p>
      <w:pPr>
        <w:jc w:val="center"/>
        <w:rPr>
          <w:rFonts w:hint="default"/>
          <w:b/>
          <w:bCs/>
          <w:sz w:val="32"/>
          <w:szCs w:val="32"/>
          <w:lang w:val="en" w:eastAsia="zh-CN"/>
        </w:rPr>
      </w:pPr>
    </w:p>
    <w:p>
      <w:pPr>
        <w:ind w:firstLine="560" w:firstLineChars="200"/>
        <w:jc w:val="both"/>
        <w:rPr>
          <w:rFonts w:hint="default"/>
          <w:b/>
          <w:bCs/>
          <w:sz w:val="28"/>
          <w:szCs w:val="28"/>
          <w:lang w:val="en" w:eastAsia="zh-CN"/>
        </w:rPr>
      </w:pPr>
      <w:r>
        <w:rPr>
          <w:rFonts w:hint="default" w:asciiTheme="minorEastAsia" w:hAnsiTheme="minorEastAsia" w:cstheme="minorEastAsia"/>
          <w:sz w:val="28"/>
          <w:szCs w:val="28"/>
          <w:lang w:val="en"/>
        </w:rPr>
        <w:t>传统零售商需要有一定的物理依靠，它只有有限的货架空间，因此，为了获得足够的利润，它所考虑的市场需求是狭窄的，因此，我们会发现城市的集中为地方长尾的产生创造了条件，因为市场因为人口的密集而扩大和多样化了。同样，因为货架是有限的，传统零售商必须最大限度地利用它们，货架方面的研究已经达到了极端的程度，但它仍然不能突破它固有的限制，因为它是物理的，原子的，它是占物理空间的，只能是有限的，它不可以随意移动，而只有顾客移动，它不能提供有效的信息帮助，而站内搜索是如此即时和准确。这些致命的弱点注定了它永远不可能接触长尾市场，而长尾市场的出现使传统的长尾需求变的扁平，大热门市场逐渐失去它的热度，因为它不能满足每个人的独特的需求。</w:t>
      </w:r>
    </w:p>
    <w:p>
      <w:pPr>
        <w:jc w:val="both"/>
        <w:rPr>
          <w:rFonts w:hint="default"/>
          <w:b w:val="0"/>
          <w:bCs w:val="0"/>
          <w:sz w:val="30"/>
          <w:szCs w:val="30"/>
          <w:lang w:val="en" w:eastAsia="zh-CN"/>
        </w:rPr>
      </w:pPr>
    </w:p>
    <w:p>
      <w:pPr>
        <w:jc w:val="both"/>
        <w:rPr>
          <w:rFonts w:hint="default"/>
          <w:b/>
          <w:bCs/>
          <w:sz w:val="30"/>
          <w:szCs w:val="30"/>
          <w:lang w:val="en" w:eastAsia="zh-CN"/>
        </w:rPr>
      </w:pPr>
    </w:p>
    <w:p>
      <w:pPr>
        <w:jc w:val="center"/>
        <w:rPr>
          <w:rFonts w:hint="default"/>
          <w:b/>
          <w:bCs/>
          <w:sz w:val="32"/>
          <w:szCs w:val="32"/>
          <w:lang w:val="en" w:eastAsia="zh-CN"/>
        </w:rPr>
      </w:pPr>
      <w:r>
        <w:rPr>
          <w:rFonts w:hint="default"/>
          <w:b/>
          <w:bCs/>
          <w:sz w:val="32"/>
          <w:szCs w:val="32"/>
          <w:lang w:val="en" w:eastAsia="zh-CN"/>
        </w:rPr>
        <w:t>长尾经济学</w:t>
      </w:r>
      <w:r>
        <w:rPr>
          <w:rFonts w:hint="eastAsia"/>
          <w:b/>
          <w:bCs/>
          <w:sz w:val="32"/>
          <w:szCs w:val="32"/>
          <w:lang w:val="en" w:eastAsia="zh-CN"/>
        </w:rPr>
        <w:t>——</w:t>
      </w:r>
      <w:r>
        <w:rPr>
          <w:rFonts w:hint="default"/>
          <w:b/>
          <w:bCs/>
          <w:sz w:val="32"/>
          <w:szCs w:val="32"/>
          <w:lang w:val="en" w:eastAsia="zh-CN"/>
        </w:rPr>
        <w:t>富饶经济学</w:t>
      </w:r>
    </w:p>
    <w:p>
      <w:pPr>
        <w:jc w:val="center"/>
        <w:rPr>
          <w:rFonts w:hint="default"/>
          <w:b/>
          <w:bCs/>
          <w:sz w:val="28"/>
          <w:szCs w:val="28"/>
          <w:lang w:val="en" w:eastAsia="zh-CN"/>
        </w:rPr>
      </w:pPr>
      <w:r>
        <w:rPr>
          <w:rFonts w:hint="default"/>
          <w:b/>
          <w:bCs/>
          <w:sz w:val="28"/>
          <w:szCs w:val="28"/>
          <w:lang w:val="en" w:eastAsia="zh-CN"/>
        </w:rPr>
        <w:t>张晓龙 17020144</w:t>
      </w:r>
    </w:p>
    <w:p>
      <w:pPr>
        <w:jc w:val="center"/>
        <w:rPr>
          <w:rFonts w:hint="default"/>
          <w:b/>
          <w:bCs/>
          <w:sz w:val="32"/>
          <w:szCs w:val="32"/>
          <w:lang w:val="en" w:eastAsia="zh-CN"/>
        </w:rPr>
      </w:pP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80/20法则似乎统治了人们的思想，20%的时间完成80%的任务，20%的商品完成80%的销售量或者利润。因此，在匮乏经济下，即传统零售商货架有限的情况下，零售商也选择了80/20的思想，即求助于大热门商品去创造最大的利润，只提供相当一小部分的商品，但是经济学的原理告诉我们只要边际收益大于边际成本，利润就会增加，在货架已满的情况下，增长一个单位的商品的边际成本可以看做无限大（包括增加货架，增加面积）。因此，物理空间限制了供应商的供应范围，消费者的需求得不到满足，需求曲线被强行截断。在互联网平台上，每一个利基产品的边际成本接近0，因此只要供应可以和需求连接起来，商家就有利润可以获得，传统的80/20在长尾经济下的不再适用，尽管每一个利基产品的销量很少，但是它的低成本带来的高利润和累积效应使它的利润几乎和较少的大热门的利润持平。</w:t>
      </w: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长尾显示的是一个大的市场的长尾，而这个长尾也可以分解成许多小的长尾，例如音乐市场可分为流行文化的大热门，亚文化的长尾，而亚文化作为音乐的长尾，也可以分为爵士乐的大热门和rap的亚文化，因此，长尾无论是在大的市场上还是在特定的小市场上都是合理存在的。从时间横截面上，每个市场的需求是长尾的，从时间的纵向来看，它也是符合长尾的，新产品会随着时间的推移逐渐失去流行度，时间越偏离现在的时点就越处于长尾，但是同样的，它的成本很低，因此，边际收益还是会大于边际成本的，大量的供应仍然有利可图。</w:t>
      </w: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长尾经济下的价格是浮动的，弹性的，因为交易量的缺乏导致不能形成所谓的竞争价格，它将更反映消费者对商品的评价，也是更深层次的价格歧视，能更好地帮助生产者获取社会剩余。</w:t>
      </w: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匮乏经济学的核心是成本是高昂的，而我们负担不了这样的成本而不得不去减少供应，富饶经济学的核心是成本是相对较低的，我们可以大量的去挥霍它，去提高供应，但这并不是违背了经济学的本质，就是在资源有限的情况下如何进行最优的资源配置，它只是使某种生产要素的成本变低，而生产要素并不只是这一个，例如人用来创造长尾的劳动的时间永远都会是有限的。</w:t>
      </w:r>
    </w:p>
    <w:p>
      <w:pPr>
        <w:jc w:val="both"/>
        <w:rPr>
          <w:rFonts w:hint="default" w:asciiTheme="minorEastAsia" w:hAnsiTheme="minorEastAsia" w:cstheme="minorEastAsia"/>
          <w:sz w:val="28"/>
          <w:szCs w:val="28"/>
          <w:lang w:val="en"/>
        </w:rPr>
      </w:pPr>
    </w:p>
    <w:p>
      <w:pPr>
        <w:jc w:val="both"/>
        <w:rPr>
          <w:rFonts w:hint="default" w:asciiTheme="minorEastAsia" w:hAnsiTheme="minorEastAsia" w:cstheme="minorEastAsia"/>
          <w:sz w:val="28"/>
          <w:szCs w:val="28"/>
          <w:lang w:val="en"/>
        </w:rPr>
      </w:pPr>
    </w:p>
    <w:p>
      <w:pPr>
        <w:rPr>
          <w:rFonts w:hint="default" w:asciiTheme="minorEastAsia" w:hAnsiTheme="minorEastAsia" w:cstheme="minorEastAsia"/>
          <w:b/>
          <w:bCs/>
          <w:sz w:val="32"/>
          <w:szCs w:val="32"/>
          <w:lang w:val="en"/>
        </w:rPr>
      </w:pPr>
      <w:r>
        <w:rPr>
          <w:rFonts w:hint="default" w:asciiTheme="minorEastAsia" w:hAnsiTheme="minorEastAsia" w:cstheme="minorEastAsia"/>
          <w:b/>
          <w:bCs/>
          <w:sz w:val="32"/>
          <w:szCs w:val="32"/>
          <w:lang w:val="en"/>
        </w:rPr>
        <w:br w:type="page"/>
      </w:r>
    </w:p>
    <w:p>
      <w:pPr>
        <w:ind w:left="1260" w:leftChars="0" w:firstLine="420" w:firstLineChars="0"/>
        <w:jc w:val="both"/>
        <w:rPr>
          <w:rFonts w:hint="default" w:asciiTheme="minorEastAsia" w:hAnsiTheme="minorEastAsia" w:cstheme="minorEastAsia"/>
          <w:b/>
          <w:bCs/>
          <w:sz w:val="32"/>
          <w:szCs w:val="32"/>
          <w:lang w:val="en"/>
        </w:rPr>
      </w:pPr>
      <w:r>
        <w:rPr>
          <w:rFonts w:hint="default" w:asciiTheme="minorEastAsia" w:hAnsiTheme="minorEastAsia" w:cstheme="minorEastAsia"/>
          <w:b/>
          <w:bCs/>
          <w:sz w:val="32"/>
          <w:szCs w:val="32"/>
          <w:lang w:val="en"/>
        </w:rPr>
        <w:t>不仅仅是选择--和消费者一起探索长尾</w:t>
      </w:r>
    </w:p>
    <w:p>
      <w:pPr>
        <w:jc w:val="center"/>
        <w:rPr>
          <w:rFonts w:hint="default" w:asciiTheme="minorEastAsia" w:hAnsiTheme="minorEastAsia" w:eastAsiaTheme="minorEastAsia" w:cstheme="minorEastAsia"/>
          <w:b/>
          <w:bCs/>
          <w:sz w:val="28"/>
          <w:szCs w:val="28"/>
          <w:lang w:val="en-US" w:eastAsia="zh-CN"/>
        </w:rPr>
      </w:pPr>
      <w:r>
        <w:rPr>
          <w:rFonts w:hint="default" w:asciiTheme="minorEastAsia" w:hAnsiTheme="minorEastAsia" w:cstheme="minorEastAsia"/>
          <w:b/>
          <w:bCs/>
          <w:sz w:val="28"/>
          <w:szCs w:val="28"/>
          <w:lang w:val="en"/>
        </w:rPr>
        <w:t>高昕洁</w:t>
      </w:r>
      <w:r>
        <w:rPr>
          <w:rFonts w:hint="eastAsia" w:asciiTheme="minorEastAsia" w:hAnsiTheme="minorEastAsia" w:cstheme="minorEastAsia"/>
          <w:b/>
          <w:bCs/>
          <w:sz w:val="28"/>
          <w:szCs w:val="28"/>
          <w:lang w:val="en-US" w:eastAsia="zh-CN"/>
        </w:rPr>
        <w:t>17020117</w:t>
      </w:r>
    </w:p>
    <w:p>
      <w:pPr>
        <w:jc w:val="center"/>
        <w:rPr>
          <w:rFonts w:hint="default" w:asciiTheme="minorEastAsia" w:hAnsiTheme="minorEastAsia" w:cstheme="minorEastAsia"/>
          <w:b/>
          <w:bCs/>
          <w:sz w:val="28"/>
          <w:szCs w:val="28"/>
          <w:lang w:val="en"/>
        </w:rPr>
      </w:pPr>
    </w:p>
    <w:p>
      <w:pPr>
        <w:ind w:firstLine="430"/>
        <w:rPr>
          <w:rFonts w:hint="eastAsia" w:asciiTheme="minorEastAsia" w:hAnsiTheme="minorEastAsia"/>
          <w:sz w:val="28"/>
          <w:szCs w:val="28"/>
        </w:rPr>
      </w:pPr>
      <w:r>
        <w:rPr>
          <w:rFonts w:hint="eastAsia" w:asciiTheme="minorEastAsia" w:hAnsiTheme="minorEastAsia"/>
          <w:sz w:val="28"/>
          <w:szCs w:val="28"/>
        </w:rPr>
        <w:t>长尾市场意味着选择的多样化，但这并不等同于一个让人眼花缭乱、无从下手的“大杂烩”。作者认为，选择的天堂应该是一个“井然有序地组织选择，真正地帮助消费者们做出选择”的地方。这句话暗含了三个条件：第一个毫无疑问是丰富的商品和服务，其中既包括占据大众市场的几个大热门，也包括数量更多的小众偏好；第二个是将所有的选择按一定顺序和分类展现给顾客，目的是只要他们想，就能够快速便捷地了解到相关信息；最后一个是画龙点睛的一步，商家通过某种工具或方法将顾客和真正符合他们兴趣爱好的东西切实联系在一起，这可以是一个单向的过程也可以是一个双向过程，如搜索系统和推荐系统。但无论如何，重要的是，商家要让消费者享受到这场听从自我内心选择的过程，犹如上帝在天堂中一般自由。</w:t>
      </w:r>
    </w:p>
    <w:p>
      <w:pPr>
        <w:jc w:val="both"/>
        <w:rPr>
          <w:rFonts w:hint="default" w:asciiTheme="minorEastAsia" w:hAnsiTheme="minorEastAsia" w:cstheme="minorEastAsia"/>
          <w:sz w:val="32"/>
          <w:szCs w:val="32"/>
          <w:lang w:val="en"/>
        </w:rPr>
      </w:pPr>
    </w:p>
    <w:p>
      <w:pPr>
        <w:jc w:val="both"/>
        <w:rPr>
          <w:rFonts w:hint="default" w:asciiTheme="minorEastAsia" w:hAnsiTheme="minorEastAsia" w:cstheme="minorEastAsia"/>
          <w:sz w:val="32"/>
          <w:szCs w:val="32"/>
          <w:lang w:val="en"/>
        </w:rPr>
      </w:pPr>
    </w:p>
    <w:p>
      <w:pPr>
        <w:jc w:val="center"/>
        <w:rPr>
          <w:rFonts w:hint="default" w:asciiTheme="minorEastAsia" w:hAnsiTheme="minorEastAsia" w:cstheme="minorEastAsia"/>
          <w:b/>
          <w:bCs/>
          <w:sz w:val="32"/>
          <w:szCs w:val="32"/>
          <w:lang w:val="en"/>
        </w:rPr>
      </w:pPr>
      <w:r>
        <w:rPr>
          <w:rFonts w:hint="default" w:asciiTheme="minorEastAsia" w:hAnsiTheme="minorEastAsia" w:cstheme="minorEastAsia"/>
          <w:b/>
          <w:bCs/>
          <w:sz w:val="32"/>
          <w:szCs w:val="32"/>
          <w:lang w:val="en"/>
        </w:rPr>
        <w:t>利基文化---大规模平行文化的崛起</w:t>
      </w:r>
    </w:p>
    <w:p>
      <w:pPr>
        <w:jc w:val="center"/>
        <w:rPr>
          <w:rFonts w:hint="default" w:asciiTheme="minorEastAsia" w:hAnsiTheme="minorEastAsia" w:eastAsiaTheme="minorEastAsia" w:cstheme="minorEastAsia"/>
          <w:b/>
          <w:bCs/>
          <w:sz w:val="28"/>
          <w:szCs w:val="28"/>
          <w:lang w:val="en-US" w:eastAsia="zh-CN"/>
        </w:rPr>
      </w:pPr>
      <w:r>
        <w:rPr>
          <w:rFonts w:hint="default" w:asciiTheme="minorEastAsia" w:hAnsiTheme="minorEastAsia" w:cstheme="minorEastAsia"/>
          <w:b/>
          <w:bCs/>
          <w:sz w:val="28"/>
          <w:szCs w:val="28"/>
          <w:lang w:val="en"/>
        </w:rPr>
        <w:t>高昕洁</w:t>
      </w:r>
      <w:r>
        <w:rPr>
          <w:rFonts w:hint="eastAsia" w:asciiTheme="minorEastAsia" w:hAnsiTheme="minorEastAsia" w:cstheme="minorEastAsia"/>
          <w:b/>
          <w:bCs/>
          <w:sz w:val="28"/>
          <w:szCs w:val="28"/>
          <w:lang w:val="en-US" w:eastAsia="zh-CN"/>
        </w:rPr>
        <w:t>17020117</w:t>
      </w:r>
    </w:p>
    <w:p>
      <w:pPr>
        <w:ind w:left="1260" w:leftChars="0" w:firstLine="420" w:firstLineChars="0"/>
        <w:jc w:val="both"/>
        <w:rPr>
          <w:rFonts w:hint="default" w:asciiTheme="minorEastAsia" w:hAnsiTheme="minorEastAsia" w:cstheme="minorEastAsia"/>
          <w:b/>
          <w:bCs/>
          <w:sz w:val="32"/>
          <w:szCs w:val="32"/>
          <w:lang w:val="en"/>
        </w:rPr>
      </w:pPr>
    </w:p>
    <w:p>
      <w:pPr>
        <w:ind w:firstLine="430"/>
        <w:rPr>
          <w:rFonts w:hint="eastAsia" w:asciiTheme="minorEastAsia" w:hAnsiTheme="minorEastAsia"/>
          <w:sz w:val="28"/>
          <w:szCs w:val="28"/>
        </w:rPr>
      </w:pPr>
      <w:r>
        <w:rPr>
          <w:rFonts w:hint="eastAsia" w:asciiTheme="minorEastAsia" w:hAnsiTheme="minorEastAsia"/>
          <w:sz w:val="28"/>
          <w:szCs w:val="28"/>
        </w:rPr>
        <w:t>在社会网络中，每个人都是一个节点，每一个节点都散发出许多不同的射线将众多志同道合的独立个体不断拉近。其中，数量最密集、交汇最频繁的某一种射线是主流文化，属于最大的圈子。但是每个人除了追逐潮流，一定还会有很多独特的小兴趣——他同时也被拉进一个又一个亚文化的小圈子。长尾巨大的头部和无限延伸的尾巴共享整个市场，二者都可以带来巨大的利益。诚如作者所说，十个一百万美元和一百万个十美元是相等的。</w:t>
      </w:r>
    </w:p>
    <w:p>
      <w:pPr>
        <w:ind w:firstLine="430"/>
        <w:rPr>
          <w:rFonts w:hint="eastAsia" w:asciiTheme="minorEastAsia" w:hAnsiTheme="minorEastAsia"/>
          <w:sz w:val="28"/>
          <w:szCs w:val="28"/>
        </w:rPr>
      </w:pPr>
      <w:r>
        <w:rPr>
          <w:rFonts w:hint="eastAsia" w:asciiTheme="minorEastAsia" w:hAnsiTheme="minorEastAsia"/>
          <w:sz w:val="28"/>
          <w:szCs w:val="28"/>
        </w:rPr>
        <w:t>大概十年前，我曾经见证过和亲身体验过长尾的力量。当时是四年级，学校和商家联合举办了古堡主题的手工活动。一个学生花上不到两百元就可以购买到制作微型欧洲中世纪城堡的材料和工具，包含小砖头、颜料、木板、刷子等等。它不同于以往的DIY商品，你没有一个必须按步骤执行的说明书，包装盒上只会告诉你使用过程的注意事项，并附有一个完成品的照片以供参考，其余全部是自由发挥的地方。当时班上加上我只有五六个同学参加，最终交上来的作品差异化极大，每个人心中的城堡都是不一样的：有含室内温室的豪华版，有矗立于荒野的闹鬼版，也有塌了一半的遗址版</w:t>
      </w:r>
      <w:r>
        <w:rPr>
          <w:rFonts w:asciiTheme="minorEastAsia" w:hAnsiTheme="minorEastAsia"/>
          <w:sz w:val="28"/>
          <w:szCs w:val="28"/>
        </w:rPr>
        <w:t>……</w:t>
      </w:r>
      <w:r>
        <w:rPr>
          <w:rFonts w:hint="eastAsia" w:asciiTheme="minorEastAsia" w:hAnsiTheme="minorEastAsia"/>
          <w:sz w:val="28"/>
          <w:szCs w:val="28"/>
        </w:rPr>
        <w:t>过了一年后，第二届活动增加了其他材料却连主题都没有设定，学生可以选择不同的材料包，然后完全沉浸在自己的想象力中，比如建造学校、别墅、地下室等等。在玩具行业中，如果说第一年的古堡还是一个相对热门的邻域，那么第二年就倾向于个人的喜好。此举动无疑是成功的，五年级时我的班级至少有十几个同学报了名。</w:t>
      </w:r>
    </w:p>
    <w:p>
      <w:pPr>
        <w:ind w:firstLine="430"/>
        <w:rPr>
          <w:rFonts w:hint="eastAsia" w:asciiTheme="minorEastAsia" w:hAnsiTheme="minorEastAsia"/>
          <w:sz w:val="28"/>
          <w:szCs w:val="28"/>
        </w:rPr>
      </w:pPr>
      <w:r>
        <w:rPr>
          <w:rFonts w:hint="eastAsia" w:asciiTheme="minorEastAsia" w:hAnsiTheme="minorEastAsia"/>
          <w:sz w:val="28"/>
          <w:szCs w:val="28"/>
        </w:rPr>
        <w:t>前几节课上，老师请来“物元手作”创办公司的高管与我们分享这个木艺DIY店铺的经营情况。后来我关注了它的公众号和一些大众点评网上的信息，我发现很多作品都是工作人员手把手教出来的。除了颜色和花纹略有不同，购买某一份材料制作出来的大同小异，如风车模型都是三角形的底部和六个风页。我觉得，他们可以仿照我以前玩的手工制作和乐高公司的方法，提供材料和工具，给参与者留出更多的自定义创作空间，不局限于几个最流行的样板仿制。如此可以将目标客户从大众区域扩展到小众区域，实现利益更大化。</w:t>
      </w:r>
    </w:p>
    <w:p>
      <w:pPr>
        <w:rPr>
          <w:rFonts w:hint="default" w:asciiTheme="minorEastAsia" w:hAnsiTheme="minorEastAsia"/>
          <w:sz w:val="28"/>
          <w:szCs w:val="28"/>
          <w:lang w:val="en"/>
        </w:rPr>
      </w:pPr>
    </w:p>
    <w:p>
      <w:pPr>
        <w:rPr>
          <w:rFonts w:hint="default" w:asciiTheme="minorEastAsia" w:hAnsiTheme="minorEastAsia"/>
          <w:sz w:val="28"/>
          <w:szCs w:val="28"/>
          <w:lang w:val="en"/>
        </w:rPr>
      </w:pPr>
    </w:p>
    <w:p>
      <w:pPr>
        <w:rPr>
          <w:rFonts w:hint="default" w:asciiTheme="minorEastAsia" w:hAnsiTheme="minorEastAsia"/>
          <w:b/>
          <w:bCs/>
          <w:sz w:val="32"/>
          <w:szCs w:val="32"/>
          <w:lang w:val="en"/>
        </w:rPr>
      </w:pPr>
      <w:r>
        <w:rPr>
          <w:rFonts w:hint="default" w:asciiTheme="minorEastAsia" w:hAnsiTheme="minorEastAsia"/>
          <w:b/>
          <w:bCs/>
          <w:sz w:val="32"/>
          <w:szCs w:val="32"/>
          <w:lang w:val="en"/>
        </w:rPr>
        <w:br w:type="page"/>
      </w:r>
    </w:p>
    <w:p>
      <w:pPr>
        <w:jc w:val="center"/>
        <w:rPr>
          <w:rFonts w:hint="default" w:asciiTheme="minorEastAsia" w:hAnsiTheme="minorEastAsia"/>
          <w:b/>
          <w:bCs/>
          <w:sz w:val="32"/>
          <w:szCs w:val="32"/>
          <w:lang w:val="en"/>
        </w:rPr>
      </w:pPr>
      <w:r>
        <w:rPr>
          <w:rFonts w:hint="default" w:asciiTheme="minorEastAsia" w:hAnsiTheme="minorEastAsia"/>
          <w:b/>
          <w:bCs/>
          <w:sz w:val="32"/>
          <w:szCs w:val="32"/>
          <w:lang w:val="en"/>
        </w:rPr>
        <w:t>长尾企业--在长尾市场中开疆拓土</w:t>
      </w:r>
    </w:p>
    <w:p>
      <w:pPr>
        <w:jc w:val="center"/>
        <w:rPr>
          <w:rFonts w:hint="default" w:asciiTheme="minorEastAsia" w:hAnsiTheme="minorEastAsia" w:cstheme="minorEastAsia"/>
          <w:b/>
          <w:bCs/>
          <w:sz w:val="28"/>
          <w:szCs w:val="28"/>
          <w:lang w:val="en" w:eastAsia="zh-CN"/>
        </w:rPr>
      </w:pPr>
      <w:r>
        <w:rPr>
          <w:rFonts w:hint="default" w:asciiTheme="minorEastAsia" w:hAnsiTheme="minorEastAsia" w:cstheme="minorEastAsia"/>
          <w:b/>
          <w:bCs/>
          <w:sz w:val="28"/>
          <w:szCs w:val="28"/>
          <w:lang w:val="en" w:eastAsia="zh-CN"/>
        </w:rPr>
        <w:t>张晓龙 17020144</w:t>
      </w:r>
    </w:p>
    <w:p>
      <w:pPr>
        <w:jc w:val="center"/>
        <w:rPr>
          <w:rFonts w:hint="default" w:asciiTheme="minorEastAsia" w:hAnsiTheme="minorEastAsia" w:cstheme="minorEastAsia"/>
          <w:b/>
          <w:bCs/>
          <w:sz w:val="28"/>
          <w:szCs w:val="28"/>
          <w:lang w:val="en" w:eastAsia="zh-CN"/>
        </w:rPr>
      </w:pP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长尾是一种思想，当你不仅注意到大热门并且注意到冷门的时候了，你就在接触长尾了。</w:t>
      </w:r>
    </w:p>
    <w:p>
      <w:pPr>
        <w:jc w:val="both"/>
        <w:rPr>
          <w:rFonts w:hint="default" w:asciiTheme="minorEastAsia" w:hAnsiTheme="minorEastAsia" w:cstheme="minorEastAsia"/>
          <w:sz w:val="28"/>
          <w:szCs w:val="28"/>
          <w:lang w:val="en"/>
        </w:rPr>
      </w:pP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长尾的目的在于提供足够多样化的产品，然后形成有效供给。</w:t>
      </w:r>
    </w:p>
    <w:p>
      <w:pPr>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要想提供大量的产品，要有两个步骤，首先是生产，然后是存储。对于生产阶段，我们可以利用顾客的力量，给他们生产工具去拉长长尾。在存储阶段，对于实体产品，必须集中仓储，减少成本或者分散存储，也叫虚拟存货，即货源在小的合作伙伴的仓库中，对于数字产品，成本接近为0。产品和消费者之间是有距离的，我们要提供多种渠道帮助顾客获得它们。而产品被顾客所知也是需要借助过滤器的精确匹配的帮助的，而过滤器利用的则是群体的智慧，即消费者自己的消费评价。长尾经济下的产品的定价是弹性的，反映了单个特定消费者真正期望的。最后，一定要记住，不要被匮乏经济学限制了思想，我们是富饶经济学，不是零和游戏，要的是和的思想而不是或的思想，同时，免费不是不理智，因为极低的成本让你只要拥有少量的付费用户就可以实现巨大利润。</w:t>
      </w:r>
    </w:p>
    <w:p>
      <w:pPr>
        <w:jc w:val="both"/>
        <w:rPr>
          <w:rFonts w:hint="default" w:asciiTheme="minorEastAsia" w:hAnsiTheme="minorEastAsia" w:cstheme="minorEastAsia"/>
          <w:sz w:val="28"/>
          <w:szCs w:val="28"/>
          <w:lang w:val="en"/>
        </w:rPr>
      </w:pPr>
    </w:p>
    <w:p>
      <w:pPr>
        <w:ind w:firstLine="560" w:firstLineChars="200"/>
        <w:jc w:val="both"/>
        <w:rPr>
          <w:rFonts w:hint="default" w:asciiTheme="minorEastAsia" w:hAnsiTheme="minorEastAsia" w:cstheme="minorEastAsia"/>
          <w:sz w:val="28"/>
          <w:szCs w:val="28"/>
          <w:lang w:val="en"/>
        </w:rPr>
      </w:pPr>
      <w:r>
        <w:rPr>
          <w:rFonts w:hint="default" w:asciiTheme="minorEastAsia" w:hAnsiTheme="minorEastAsia" w:cstheme="minorEastAsia"/>
          <w:sz w:val="28"/>
          <w:szCs w:val="28"/>
          <w:lang w:val="en"/>
        </w:rPr>
        <w:t>随着利基市场的兴起，小众的需求得到重视，重心又回到了每个人本身，而不是假想的相同人的抽象，大热门经济和制造大热门的大众媒体的营销方式似乎已经失去了影响力。现在的营销更侧重的是口碑效应，是那些长尾中的博客，贴吧的知名用户和千万其它网络用户的评论更有效，而不是大众媒体的轮番的轰炸，而这也恰恰是营销的本质，购买的最初状态，即亲朋好友的推荐。同时销售本身也开始趋向于专门定制化，去抓住更小的细分市场。</w:t>
      </w:r>
    </w:p>
    <w:p>
      <w:pPr>
        <w:jc w:val="both"/>
        <w:rPr>
          <w:rFonts w:hint="default" w:asciiTheme="minorEastAsia" w:hAnsiTheme="minorEastAsia"/>
          <w:b/>
          <w:bCs/>
          <w:sz w:val="32"/>
          <w:szCs w:val="32"/>
          <w:lang w:val="en"/>
        </w:rPr>
      </w:pPr>
    </w:p>
    <w:p>
      <w:pPr>
        <w:jc w:val="both"/>
        <w:rPr>
          <w:rFonts w:hint="default" w:asciiTheme="minorEastAsia" w:hAnsiTheme="minorEastAsia"/>
          <w:b/>
          <w:bCs/>
          <w:sz w:val="32"/>
          <w:szCs w:val="32"/>
          <w:lang w:val="en"/>
        </w:rPr>
      </w:pPr>
    </w:p>
    <w:p>
      <w:pPr>
        <w:rPr>
          <w:rFonts w:hint="default" w:asciiTheme="minorEastAsia" w:hAnsiTheme="minorEastAsia"/>
          <w:b/>
          <w:bCs/>
          <w:sz w:val="32"/>
          <w:szCs w:val="32"/>
          <w:lang w:val="en"/>
        </w:rPr>
      </w:pPr>
      <w:r>
        <w:rPr>
          <w:rFonts w:hint="default" w:asciiTheme="minorEastAsia" w:hAnsiTheme="minorEastAsia"/>
          <w:b/>
          <w:bCs/>
          <w:sz w:val="32"/>
          <w:szCs w:val="32"/>
          <w:lang w:val="en"/>
        </w:rPr>
        <w:br w:type="page"/>
      </w:r>
    </w:p>
    <w:p>
      <w:pPr>
        <w:jc w:val="center"/>
        <w:rPr>
          <w:rFonts w:hint="default" w:asciiTheme="minorEastAsia" w:hAnsiTheme="minorEastAsia"/>
          <w:b/>
          <w:bCs/>
          <w:sz w:val="32"/>
          <w:szCs w:val="32"/>
          <w:lang w:val="en"/>
        </w:rPr>
      </w:pPr>
      <w:r>
        <w:rPr>
          <w:rFonts w:hint="default" w:asciiTheme="minorEastAsia" w:hAnsiTheme="minorEastAsia"/>
          <w:b/>
          <w:bCs/>
          <w:sz w:val="32"/>
          <w:szCs w:val="32"/>
          <w:lang w:val="en"/>
        </w:rPr>
        <w:t>再看长尾理论--总结与回顾</w:t>
      </w:r>
    </w:p>
    <w:p>
      <w:pPr>
        <w:jc w:val="cente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 w:eastAsia="zh-CN"/>
        </w:rPr>
        <w:t>张敏慧</w:t>
      </w:r>
      <w:r>
        <w:rPr>
          <w:rFonts w:hint="eastAsia" w:asciiTheme="minorEastAsia" w:hAnsiTheme="minorEastAsia" w:cstheme="minorEastAsia"/>
          <w:b/>
          <w:bCs/>
          <w:sz w:val="28"/>
          <w:szCs w:val="28"/>
          <w:lang w:val="en-US" w:eastAsia="zh-CN"/>
        </w:rPr>
        <w:t>17020153</w:t>
      </w:r>
    </w:p>
    <w:p>
      <w:pPr>
        <w:jc w:val="center"/>
        <w:rPr>
          <w:rFonts w:hint="default" w:asciiTheme="minorEastAsia" w:hAnsiTheme="minorEastAsia" w:cstheme="minorEastAsia"/>
          <w:b/>
          <w:bCs/>
          <w:sz w:val="28"/>
          <w:szCs w:val="28"/>
          <w:lang w:val="en" w:eastAsia="zh-CN"/>
        </w:rPr>
      </w:pPr>
    </w:p>
    <w:p>
      <w:pPr>
        <w:ind w:firstLine="560" w:firstLineChars="200"/>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当大多数娱乐媒介被限制于物理世界时，人们一直在忍受大众文化的专制，这是因为背后的热门经济学：在一个供给不足的时代，所认定的流行品味实际上只是供需失衡的产物——供需失衡就是市场对无效分配的一种反应。然而，当文化需求瓶颈被打破、任何产品都可以得到时，长尾市场便出现了。实际上，长尾理论阐释的是富饶经济学，若供给与需求的连接成本被大大降低，利基产品被纳入人们的能力范围，那么，一个极大数量的利基产品乘以一个极小数量的销量，也将会是一个巨大的数字。</w:t>
      </w:r>
    </w:p>
    <w:p>
      <w:pPr>
        <w:ind w:firstLine="560" w:firstLineChars="200"/>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在利基产品远远多于热门产品的时代，作者提到了三种强大力量推动着长尾市场的形成：生产工具的普及、传播工具的普及、连接供给与需求。随着科技不断发展与生产不断增长，生产工具更容易得到且获得成本越来越低，如在娱乐产业里，歌曲制作、视频制作已不再是专业人士的专项，或许只需要一部手机，任何一个人都可以制作出自己的作品，这样使得长尾市场中的利基产品内容更多、长尾更长。</w:t>
      </w:r>
    </w:p>
    <w:p>
      <w:pPr>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然而长尾市场中产品更多，并不意味着生产出来的产品都是好产品，虽然作者在书中提到“事后过滤器”会鉴定特别领域内已经存在的东西，突出那些精华、压制那些糟粕，但我认为，至少在目前看来，一些领域内的事后过滤器并没有发挥巨大的作用。在当今社会，发布一条新闻再容易不过了，一部手机便足够了，然而新闻的真假却并没有一个过滤器去判断。维基庞大的监护者队伍像一个免疫系统保卫着维基百科不断改进不断发展，而2015年清华学子捍卫PX词条也正是这种“集体生产”的一种自我治疗。但在其他领域，如娱乐新闻领域，过滤器的作用十分微弱。从心理学讲，“人们会传播那些他们赞同的谣言，故事里会有一些他们认同的内容，或者是他们希望会发生的事情，”米克尔森说，“我们对名人是各种羡慕嫉妒恨，想把那些高高在上的人从神坛上拉下来，这是人的天性。”因此，对于新闻的真假，人们便没有那么在意，如果通过传播虚假新闻能让自己获得利益、收获满足，甚至人们还会加入虚假新闻的创作者当中，过滤器的不完善、对法律的漠视使得随性的恶意诋毁随处可见。</w:t>
      </w:r>
    </w:p>
    <w:p>
      <w:pPr>
        <w:ind w:firstLine="560" w:firstLineChars="200"/>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随着传播方式的增多，人们有更多机会可以接触到这些利基产品。当歌曲还只能存储在光盘或磁带中时，寻找一首不太著名的歌曲或许要去无数个商店，然而如今，无论是电脑、手机还是其他，你想寻找的东西都可以以字节形式存储在互联网，让你很容易找到。</w:t>
      </w:r>
    </w:p>
    <w:p>
      <w:pPr>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除了前两种力量，连接供给与需求也是必不可少的，创建平台分享经历和精准的自动推荐会帮助人们更快的找到他想要的东西，网络更是扩大了这种效应。眼下“小红书”的兴起正是凭借了这样一种力量。人们将自身体验感发布在这个平台上，可以给后来者更多的建议。许多“网红”也正是凭借一些“好物分享”、“产品测评”获得了利益与声誉，再加上网络传播放大了消费者的喜恶倾向，“成功带来更多成功”，最终使某种利基产品成为热门。</w:t>
      </w:r>
    </w:p>
    <w:p>
      <w:pPr>
        <w:ind w:firstLine="560" w:firstLineChars="200"/>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这样看来，这种分享反馈的平台会加剧热门与冷门之间的距离吗？不一定，因为产品的吸引力与时间也有一定关系，在一个供给非常充足的时代，产品层出不穷，所有产品的热度都会随时间的推移而消退，今天的热门也将会是明天的冷门，热门与冷门的差别并没有被陡然放大。除此之外，我认为这种个人经验的分享很大程度上受主观因素的影响，比如一件物品的使用体验或一部电影的观后感，就好像一本书的内容可以描述地千篇一律，但读同一本书的体验却大不相同。虽然连接供给与需求大大缩短了寻找目标产品的时间，但也正是由于个人主观上的差异，自动推荐不可能完全精准。所以人们最终仍然会面临多个选择。不过，选择的益处并非来自选择本身，而是来自选择的过程。只要让选择者们感觉到他们是意志自由的行动主体，已经在选择过程中成功地决定了自己的偏好和最终的选择结果，选择的重要性就会失而复得。</w:t>
      </w:r>
    </w:p>
    <w:p>
      <w:pPr>
        <w:ind w:firstLine="560" w:firstLineChars="200"/>
        <w:jc w:val="both"/>
        <w:rPr>
          <w:rFonts w:hint="default" w:asciiTheme="minorEastAsia" w:hAnsiTheme="minorEastAsia"/>
          <w:b w:val="0"/>
          <w:bCs w:val="0"/>
          <w:sz w:val="28"/>
          <w:szCs w:val="28"/>
          <w:lang w:val="en"/>
        </w:rPr>
      </w:pPr>
      <w:r>
        <w:rPr>
          <w:rFonts w:hint="default" w:asciiTheme="minorEastAsia" w:hAnsiTheme="minorEastAsia"/>
          <w:b w:val="0"/>
          <w:bCs w:val="0"/>
          <w:sz w:val="28"/>
          <w:szCs w:val="28"/>
          <w:lang w:val="en"/>
        </w:rPr>
        <w:t>长尾理论不仅是关于商业的新经济学，也是关于文化的新经济学。与大规模物质生产相对的，是小领域文化。长尾的意义无非就是无限的选择。提供更多个性化的选择，从共同兴趣转向特殊兴趣，“或”时代转向“和”时代。</w:t>
      </w:r>
    </w:p>
    <w:p>
      <w:pPr>
        <w:jc w:val="both"/>
        <w:rPr>
          <w:rFonts w:hint="default" w:asciiTheme="minorEastAsia" w:hAnsiTheme="minorEastAsia"/>
          <w:b/>
          <w:bCs/>
          <w:sz w:val="32"/>
          <w:szCs w:val="32"/>
          <w:lang w:val="en"/>
        </w:rPr>
      </w:pPr>
    </w:p>
    <w:p>
      <w:pPr>
        <w:ind w:left="1260" w:leftChars="0" w:firstLine="420" w:firstLineChars="0"/>
        <w:jc w:val="both"/>
        <w:rPr>
          <w:rFonts w:hint="default" w:asciiTheme="minorEastAsia" w:hAnsiTheme="minorEastAsia" w:cstheme="minorEastAsia"/>
          <w:sz w:val="32"/>
          <w:szCs w:val="32"/>
          <w:lang w:val="en"/>
        </w:rPr>
      </w:pPr>
    </w:p>
    <w:p>
      <w:pPr>
        <w:jc w:val="both"/>
        <w:rPr>
          <w:rFonts w:hint="default" w:asciiTheme="minorEastAsia" w:hAnsiTheme="minorEastAsia" w:cstheme="minorEastAsia"/>
          <w:b/>
          <w:bCs/>
          <w:sz w:val="32"/>
          <w:szCs w:val="32"/>
          <w:lang w:val="en"/>
        </w:rPr>
      </w:pPr>
    </w:p>
    <w:p>
      <w:pPr>
        <w:jc w:val="both"/>
        <w:rPr>
          <w:rFonts w:hint="default" w:asciiTheme="minorEastAsia" w:hAnsiTheme="minorEastAsia" w:cstheme="minorEastAsia"/>
          <w:b/>
          <w:bCs/>
          <w:sz w:val="32"/>
          <w:szCs w:val="32"/>
          <w:lang w:val="en"/>
        </w:rPr>
      </w:pPr>
    </w:p>
    <w:p>
      <w:pPr>
        <w:jc w:val="both"/>
        <w:rPr>
          <w:rFonts w:hint="default"/>
          <w:b/>
          <w:bCs/>
          <w:sz w:val="30"/>
          <w:szCs w:val="30"/>
          <w:lang w:val="en" w:eastAsia="zh-CN"/>
        </w:rPr>
      </w:pPr>
    </w:p>
    <w:p>
      <w:pPr>
        <w:jc w:val="both"/>
        <w:rPr>
          <w:rFonts w:hint="default"/>
          <w:b/>
          <w:bCs/>
          <w:sz w:val="30"/>
          <w:szCs w:val="30"/>
          <w:lang w:val="en" w:eastAsia="zh-CN"/>
        </w:rPr>
      </w:pPr>
    </w:p>
    <w:p>
      <w:pPr>
        <w:jc w:val="both"/>
        <w:rPr>
          <w:rFonts w:hint="default"/>
          <w:b/>
          <w:bCs/>
          <w:sz w:val="30"/>
          <w:szCs w:val="30"/>
          <w:lang w:val="en"/>
        </w:rPr>
      </w:pPr>
    </w:p>
    <w:p>
      <w:pPr>
        <w:jc w:val="both"/>
        <w:rPr>
          <w:rFonts w:hint="default"/>
          <w:b/>
          <w:bCs/>
          <w:sz w:val="30"/>
          <w:szCs w:val="30"/>
          <w:lang w:val="en"/>
        </w:rPr>
      </w:pPr>
    </w:p>
    <w:p>
      <w:pPr>
        <w:jc w:val="both"/>
        <w:rPr>
          <w:rFonts w:hint="default"/>
          <w:b/>
          <w:bCs/>
          <w:sz w:val="30"/>
          <w:szCs w:val="30"/>
          <w:lang w:val="en"/>
        </w:rPr>
      </w:pPr>
    </w:p>
    <w:p>
      <w:pPr>
        <w:jc w:val="both"/>
        <w:rPr>
          <w:rFonts w:hint="default"/>
          <w:b/>
          <w:bCs/>
          <w:sz w:val="30"/>
          <w:szCs w:val="30"/>
          <w:lang w:val="en"/>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AC2A46"/>
    <w:rsid w:val="0D494473"/>
    <w:rsid w:val="11567DC3"/>
    <w:rsid w:val="1232732E"/>
    <w:rsid w:val="15317A69"/>
    <w:rsid w:val="27FD0C9C"/>
    <w:rsid w:val="3B9C5028"/>
    <w:rsid w:val="3D5366BF"/>
    <w:rsid w:val="3F0A5027"/>
    <w:rsid w:val="5FFFA2DA"/>
    <w:rsid w:val="6FF5EF9C"/>
    <w:rsid w:val="7BD88A66"/>
    <w:rsid w:val="B9AC2A46"/>
    <w:rsid w:val="DEFF1DD0"/>
    <w:rsid w:val="FD9FF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tabs>
        <w:tab w:val="left" w:pos="720"/>
      </w:tabs>
      <w:ind w:left="-540" w:leftChars="-257" w:firstLine="384" w:firstLineChars="183"/>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2019-10-18T18:01:00Z</dcterms:created>
  <dc:creator>Stay丶young</dc:creator>
  <cp:lastModifiedBy>Stay丶young</cp:lastModifiedBy>
  <dcterms:modified xsi:type="dcterms:W3CDTF">2019-10-17T23:38:27Z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