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b/>
          <w:color w:val="000000"/>
          <w:sz w:val="50"/>
        </w:rPr>
        <w:br/>
        <w:br/>
        <w:br/>
        <w:t>ATP_V1.6.0_P1_1.0.0</w:t>
        <w:br/>
        <w:br/>
        <w:br/>
        <w:t>ar_hd_adap模块单元测试用例集</w:t>
        <w:br/>
        <w:br/>
        <w:br/>
        <w:br/>
        <w:br/>
        <w:br/>
        <w:br/>
        <w:t>通号城市轨道交通技术有限公司</w:t>
        <w:br/>
        <w:t>2019年08月27日</w:t>
      </w:r>
    </w:p>
    <w:p>
      <w:r>
        <w:br w:type="page"/>
      </w:r>
    </w:p>
    <w:p>
      <w:pPr>
        <w:pStyle w:val="Heading1"/>
      </w:pPr>
      <w:r>
        <w:rPr>
          <w:rFonts w:ascii="宋体" w:hAnsi="宋体" w:eastAsia="宋体"/>
          <w:b/>
          <w:color w:val="000000"/>
          <w:sz w:val="44"/>
        </w:rPr>
        <w:t>修改记录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版本号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修改章节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修改内容概要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修改人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修改时间</w:t>
            </w:r>
          </w:p>
        </w:tc>
      </w:tr>
      <w:tr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v0.0.1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全部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创建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xxx</w:t>
            </w:r>
          </w:p>
        </w:tc>
        <w:tc>
          <w:tcPr>
            <w:tcW w:type="dxa" w:w="1728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20190827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宋体" w:hAnsi="宋体" w:eastAsia="宋体"/>
          <w:b/>
          <w:color w:val="000000"/>
          <w:sz w:val="44"/>
        </w:rPr>
        <w:t>签署页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角色</w:t>
            </w:r>
            <w:r/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签字</w:t>
            </w:r>
            <w:r/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日期</w:t>
            </w:r>
            <w:r/>
          </w:p>
        </w:tc>
      </w:tr>
      <w:tr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编制者</w:t>
            </w:r>
            <w:r/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</w:tr>
      <w:tr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审核人</w:t>
            </w:r>
            <w:r/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</w:tr>
      <w:tr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  <w:t>项目负责人</w:t>
            </w:r>
            <w:r/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before="360" w:after="360" w:line="3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30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宋体" w:hAnsi="宋体" w:eastAsia="宋体"/>
          <w:b/>
          <w:color w:val="000000"/>
          <w:sz w:val="44"/>
        </w:rPr>
        <w:t>测试范围与结果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序号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函数名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用例个数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针对版本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测试结果</w:t>
            </w:r>
            <w:r/>
          </w:p>
        </w:tc>
      </w:tr>
      <w:tr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1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appl_ar_hd_adap_init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1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v1.6.0_p1_1.0.0</w:t>
            </w:r>
            <w:r/>
          </w:p>
        </w:tc>
        <w:tc>
          <w:tcPr>
            <w:tcW w:type="dxa" w:w="1728"/>
            <w:vAlign w:val="center"/>
          </w:tcPr>
          <w:p>
            <w:pPr>
              <w:spacing w:before="200" w:after="200" w:line="20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pass</w:t>
            </w:r>
            <w:r/>
          </w:p>
        </w:tc>
      </w:tr>
    </w:tbl>
    <w:p>
      <w:r>
        <w:br w:type="page"/>
      </w:r>
    </w:p>
    <w:p>
      <w:pPr>
        <w:pStyle w:val="Heading1"/>
      </w:pPr>
      <w:r>
        <w:rPr>
          <w:rFonts w:ascii="宋体" w:hAnsi="宋体" w:eastAsia="宋体"/>
          <w:b/>
          <w:color w:val="000000"/>
          <w:sz w:val="44"/>
        </w:rPr>
        <w:t>appl_ar_hd_adap_init_针对V1.6.0_P1_1.0.0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序列标识</w:t>
            </w:r>
            <w:r/>
          </w:p>
        </w:tc>
        <w:tc>
          <w:tcPr>
            <w:tcW w:type="dxa" w:w="4320"/>
            <w:gridSpan w:val="3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</w:p>
        </w:tc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测试者</w:t>
            </w:r>
            <w:r/>
          </w:p>
        </w:tc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序列描述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参考文件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用户变量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备注信息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</w:tbl>
    <w:p>
      <w:pPr>
        <w:pStyle w:val="Heading2"/>
      </w:pPr>
      <w:r>
        <w:rPr>
          <w:rFonts w:ascii="宋体" w:hAnsi="宋体" w:eastAsia="宋体"/>
          <w:b/>
          <w:color w:val="000000"/>
          <w:sz w:val="22"/>
        </w:rPr>
        <w:t>案例1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用例编号</w:t>
            </w:r>
            <w:r/>
          </w:p>
        </w:tc>
        <w:tc>
          <w:tcPr>
            <w:tcW w:type="dxa" w:w="2880"/>
            <w:gridSpan w:val="2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</w:p>
        </w:tc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测试技术</w:t>
            </w:r>
            <w:r/>
          </w:p>
        </w:tc>
        <w:tc>
          <w:tcPr>
            <w:tcW w:type="dxa" w:w="2880"/>
            <w:gridSpan w:val="2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用例描述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全局变量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初始化代码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桩函数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输入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预期输出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实际输出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  <w:tr>
        <w:tc>
          <w:tcPr>
            <w:tcW w:type="dxa" w:w="1440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  <w:t>结论</w:t>
            </w:r>
            <w:r/>
          </w:p>
        </w:tc>
        <w:tc>
          <w:tcPr>
            <w:tcW w:type="dxa" w:w="7200"/>
            <w:gridSpan w:val="5"/>
            <w:vAlign w:val="center"/>
          </w:tcPr>
          <w:p>
            <w:pPr>
              <w:spacing w:before="160" w:after="160" w:line="160" w:lineRule="exact"/>
              <w:jc w:val="center"/>
            </w:pPr>
            <w:r>
              <w:rPr>
                <w:rFonts w:ascii="宋体" w:hAnsi="宋体" w:eastAsia="宋体"/>
                <w:b/>
                <w:color w:val="000000"/>
                <w:sz w:val="22"/>
              </w:rPr>
            </w:r>
            <w:r/>
            <w:r/>
            <w:r/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040"/>
      <w:gridCol w:w="2040"/>
      <w:gridCol w:w="2040"/>
      <w:gridCol w:w="2040"/>
      <w:gridCol w:w="2040"/>
      <w:gridCol w:w="2040"/>
      <w:gridCol w:w="2040"/>
      <w:gridCol w:w="2040"/>
      <w:gridCol w:w="2040"/>
      <w:gridCol w:w="2040"/>
      <w:gridCol w:w="2040"/>
      <w:gridCol w:w="2040"/>
    </w:tblGrid>
    <w:tr>
      <w:tc>
        <w:tcPr>
          <w:tcW w:type="dxa" w:w="10200"/>
          <w:gridSpan w:val="5"/>
          <w:vMerge w:val="restart"/>
          <w:vAlign w:val="center"/>
        </w:tcPr>
        <w:p>
          <w:pPr>
            <w:spacing w:before="200" w:after="200" w:line="200" w:lineRule="exact"/>
            <w:jc w:val="center"/>
          </w:pPr>
          <w:r>
            <w:rPr>
              <w:rFonts w:ascii="宋体" w:hAnsi="宋体" w:eastAsia="宋体"/>
              <w:b/>
              <w:color w:val="000000"/>
              <w:sz w:val="22"/>
            </w:rPr>
          </w:r>
          <w:r/>
          <w:r/>
          <w:r/>
          <w:r/>
          <w:r/>
          <w:r/>
          <w:r/>
          <w:r/>
          <w:r/>
        </w:p>
      </w:tc>
      <w:tc>
        <w:tcPr>
          <w:tcW w:type="dxa" w:w="4080"/>
          <w:gridSpan w:val="2"/>
          <w:vAlign w:val="center"/>
        </w:tcPr>
        <w:p>
          <w:pPr>
            <w:spacing w:before="200" w:after="200" w:line="200" w:lineRule="exact"/>
            <w:jc w:val="center"/>
          </w:pPr>
          <w:r>
            <w:rPr>
              <w:rFonts w:ascii="宋体" w:hAnsi="宋体" w:eastAsia="宋体"/>
              <w:b/>
              <w:color w:val="000000"/>
              <w:sz w:val="22"/>
            </w:rPr>
            <w:t>项目名称</w:t>
          </w:r>
          <w:r/>
          <w:r/>
        </w:p>
      </w:tc>
      <w:tc>
        <w:tcPr>
          <w:tcW w:type="dxa" w:w="10200"/>
          <w:gridSpan w:val="5"/>
          <w:vAlign w:val="center"/>
        </w:tcPr>
        <w:p>
          <w:pPr>
            <w:spacing w:before="200" w:after="200" w:line="200" w:lineRule="exact"/>
            <w:jc w:val="center"/>
          </w:pPr>
          <w:r>
            <w:rPr>
              <w:rFonts w:ascii="宋体" w:hAnsi="宋体" w:eastAsia="宋体"/>
              <w:b/>
              <w:color w:val="000000"/>
              <w:sz w:val="22"/>
            </w:rPr>
          </w:r>
          <w:r/>
          <w:r/>
          <w:r/>
          <w:r/>
        </w:p>
      </w:tc>
    </w:tr>
    <w:tr>
      <w:tc>
        <w:tcPr>
          <w:tcW w:type="dxa" w:w="10200"/>
          <w:gridSpan w:val="5"/>
          <w:vMerge/>
        </w:tcPr>
        <w:p/>
      </w:tc>
      <w:tc>
        <w:tcPr>
          <w:tcW w:type="dxa" w:w="4080"/>
          <w:gridSpan w:val="2"/>
          <w:vAlign w:val="center"/>
        </w:tcPr>
        <w:p>
          <w:pPr>
            <w:spacing w:before="200" w:after="200" w:line="200" w:lineRule="exact"/>
            <w:jc w:val="center"/>
          </w:pPr>
          <w:r>
            <w:rPr>
              <w:rFonts w:ascii="宋体" w:hAnsi="宋体" w:eastAsia="宋体"/>
              <w:b/>
              <w:color w:val="000000"/>
              <w:sz w:val="22"/>
            </w:rPr>
            <w:t>文件名称</w:t>
          </w:r>
          <w:r/>
          <w:r/>
        </w:p>
      </w:tc>
      <w:tc>
        <w:tcPr>
          <w:tcW w:type="dxa" w:w="10200"/>
          <w:gridSpan w:val="5"/>
          <w:vAlign w:val="center"/>
        </w:tcPr>
        <w:p>
          <w:pPr>
            <w:spacing w:before="200" w:after="200" w:line="200" w:lineRule="exact"/>
            <w:jc w:val="center"/>
          </w:pPr>
          <w:r>
            <w:rPr>
              <w:rFonts w:ascii="宋体" w:hAnsi="宋体" w:eastAsia="宋体"/>
              <w:b/>
              <w:color w:val="000000"/>
              <w:sz w:val="22"/>
            </w:rPr>
          </w:r>
          <w:r/>
          <w:r/>
          <w:r/>
          <w:r/>
        </w:p>
      </w:tc>
    </w:tr>
  </w:tbl>
  <w:p>
    <w:r>
      <w:rPr>
        <w:u w:val="single"/>
      </w:rPr>
      <w:tab/>
      <w:tab/>
      <w:tab/>
      <w:tab/>
      <w:tab/>
      <w:tab/>
      <w:tab/>
      <w:tab/>
      <w:tab/>
      <w:tab/>
      <w:tab/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