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企业类似项目业绩资料</w:t>
      </w:r>
    </w:p>
    <w:p>
      <w:r>
        <w:t>项目法人/服务对象单位名称：国网某省电力有限公司信息通信分公司</w:t>
      </w:r>
    </w:p>
    <w:p>
      <w:r>
        <w:t>项目名称：基于区块链的工业数据管理技术研究与应用服务项目</w:t>
      </w:r>
    </w:p>
    <w:p>
      <w:r>
        <w:t>项目规模：覆盖3个业务域、12类工业数据对象，完成数据确权、上链存证与共享审计试点。</w:t>
      </w:r>
    </w:p>
    <w:p>
      <w:r>
        <w:t>服务范围：需求调研、方案设计、平台配置、接口联调、试运行支持、验收资料编制。</w:t>
      </w:r>
    </w:p>
    <w:p>
      <w:r>
        <w:t>服务期间：2024年03月至2024年12月</w:t>
      </w:r>
    </w:p>
    <w:p>
      <w:r>
        <w:t>项目目前进度：已完成并通过验收</w:t>
      </w:r>
    </w:p>
    <w:p>
      <w:r>
        <w:t>服务人员人数：高峰12人/平均8人</w:t>
      </w:r>
    </w:p>
    <w:p>
      <w:r>
        <w:t>建设单位联系人及电话：王工 13800000000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