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售后维护管理——登记售后问题</w:t>
      </w:r>
    </w:p>
    <w:p>
      <w:r>
        <w:t>所属项目：高速公路广告牌管理系统</w:t>
      </w:r>
    </w:p>
    <w:p>
      <w:r>
        <w:t>需求编号：01</w:t>
      </w:r>
    </w:p>
    <w:p>
      <w:r>
        <w:t>需求类型：用户故事</w:t>
      </w:r>
    </w:p>
    <w:p>
      <w:r>
        <w:t>目标读者：产品经理、研发人员、测试人员</w:t>
      </w:r>
    </w:p>
    <w:p>
      <w:pPr>
        <w:pStyle w:val="21"/>
      </w:pPr>
      <w:r>
        <w:t>1. 用户故事</w:t>
      </w:r>
    </w:p>
    <w:p>
      <w:r>
        <w:t>作为售后维护人员，</w:t>
      </w:r>
    </w:p>
    <w:p>
      <w:r>
        <w:t>我希望能够登记广告牌在运营期间出现的各类问题并生成售后问题单，</w:t>
      </w:r>
    </w:p>
    <w:p>
      <w:r>
        <w:t>以便统一记录和分派维修任务，避免问题遗漏或无人跟进。</w:t>
      </w:r>
    </w:p>
    <w:p>
      <w:pPr>
        <w:pStyle w:val="21"/>
      </w:pPr>
      <w:r>
        <w:t>2. 业务背景（Why）</w:t>
      </w:r>
    </w:p>
    <w:p>
      <w:r>
        <w:t>高速公路广告牌在日常运营中会出现结构破损、灯光故障、画面脱落、支架锈蚀等问题，需要及时维修以保证广告牌安全和广告效果。过去售后问题依靠电话上报和纸质记录，问题描述不完整、现场情况无照片留存、分派和跟踪全靠人工，经常出现问题反复上报、维修不及时的情况。系统需要提供售后问题登记功能，将问题关联到具体广告牌，记录问题类型、描述、紧急程度和现场照片，形成可跟踪的售后问题单。</w:t>
      </w:r>
    </w:p>
    <w:p>
      <w:pPr>
        <w:pStyle w:val="21"/>
      </w:pPr>
      <w:r>
        <w:t>3. 用户角色（Who）</w:t>
      </w:r>
    </w:p>
    <w:p>
      <w:r>
        <w:t>主要角色：售后维护人员；登记售后问题，上传现场照片，分派维修任务。</w:t>
      </w:r>
    </w:p>
    <w:p>
      <w:r>
        <w:t>其他角色：部门领导；查看售后问题登记情况和维修响应进度；运营档案员；配合确认广告牌位置和现状。</w:t>
      </w:r>
    </w:p>
    <w:p>
      <w:pPr>
        <w:pStyle w:val="21"/>
      </w:pPr>
      <w:r>
        <w:t>4. 功能需求（What）</w:t>
      </w:r>
    </w:p>
    <w:p>
      <w:r>
        <w:t>• 售后维护人员选择具体广告牌，登记售后问题，填写问题类型、问题描述、紧急程度。</w:t>
      </w:r>
    </w:p>
    <w:p>
      <w:r>
        <w:t>• 问题类型从数据字典选取，包括结构破损、灯光故障、画面脱落、支架锈蚀、其他。</w:t>
      </w:r>
    </w:p>
    <w:p>
      <w:r>
        <w:t>• 支持上传现场照片，至少一张，多角度记录问题状况。</w:t>
      </w:r>
    </w:p>
    <w:p>
      <w:r>
        <w:t>• 系统自动生成售后问题单号，记录上报人和上报时间。</w:t>
      </w:r>
    </w:p>
    <w:p>
      <w:r>
        <w:t>• 登记后问题单状态为待处理，可分派给具体维修人员。</w:t>
      </w:r>
    </w:p>
    <w:p>
      <w:r>
        <w:t>• 售后问题列表支持按广告牌、问题类型、紧急程度、状态筛选查询。</w:t>
      </w:r>
    </w:p>
    <w:p>
      <w:pPr>
        <w:pStyle w:val="21"/>
      </w:pPr>
      <w:r>
        <w:t>5. 数据需求业务对象（Data）</w:t>
      </w:r>
    </w:p>
    <w:p>
      <w:r>
        <w:t>• 广告牌：广告牌编号、位置、状态。</w:t>
      </w:r>
    </w:p>
    <w:p>
      <w:r>
        <w:t>• 售后问题单：问题单号、广告牌编号、问题类型、问题描述、紧急程度（一般/紧急）、上报人、上报时间、状态（待处理/处理中/已完成/已关闭）。</w:t>
      </w:r>
    </w:p>
    <w:p>
      <w:r>
        <w:t>• 现场照片：关联问题单的照片附件，记录上传时间和上传人。</w:t>
      </w:r>
    </w:p>
    <w:p>
      <w:pPr>
        <w:pStyle w:val="21"/>
      </w:pPr>
      <w:r>
        <w:t>6. 业务规则（Rule）</w:t>
      </w:r>
    </w:p>
    <w:p>
      <w:r>
        <w:t>• 售后问题必须关联一块已存在的广告牌，不能登记无主问题。</w:t>
      </w:r>
    </w:p>
    <w:p>
      <w:r>
        <w:t>• 问题类型从数据字典下拉选取，不允许自由输入，便于后续分类统计。</w:t>
      </w:r>
    </w:p>
    <w:p>
      <w:r>
        <w:t>• 紧急程度分为一般和紧急两级，紧急问题在列表中醒目标识。</w:t>
      </w:r>
    </w:p>
    <w:p>
      <w:r>
        <w:t>• 现场照片至少上传一张，否则不允许提交问题单。</w:t>
      </w:r>
    </w:p>
    <w:p>
      <w:r>
        <w:t>• 问题单登记后初始状态为待处理，分派维修人员后变为处理中。</w:t>
      </w:r>
    </w:p>
    <w:p>
      <w:r>
        <w:t>• 同一广告牌可同时存在多个不同状态的售后问题单，不做合并。</w:t>
      </w:r>
    </w:p>
    <w:p>
      <w:r>
        <w:t>• 需求依据：甲方《公路广告牌管理系统需求说明》§二.2 广告牌现状管理、§3.1 广告牌档案含现状与照片；TAPD需求梳理定稿 P8-01。</w:t>
      </w:r>
    </w:p>
    <w:p>
      <w:pPr>
        <w:pStyle w:val="21"/>
      </w:pPr>
      <w:r>
        <w:t>7. 验收标准</w:t>
      </w:r>
    </w:p>
    <w:p>
      <w:r>
        <w:t>• 售后维护人员可选择广告牌并登记问题类型、问题描述、紧急程度，提交后生成问题单号。</w:t>
      </w:r>
    </w:p>
    <w:p>
      <w:r>
        <w:t>• 问题类型从数据字典选取，不能自由输入。</w:t>
      </w:r>
    </w:p>
    <w:p>
      <w:r>
        <w:t>• 未上传现场照片时不能提交问题单，至少需要一张照片。</w:t>
      </w:r>
    </w:p>
    <w:p>
      <w:r>
        <w:t>• 登记后问题单状态为待处理，可分派维修人员。</w:t>
      </w:r>
    </w:p>
    <w:p>
      <w:r>
        <w:t>• 售后问题列表可按广告牌、问题类型、紧急程度、状态筛选。</w:t>
      </w:r>
    </w:p>
    <w:p>
      <w:r>
        <w:t>• 紧急问题在列表中醒目标识。</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