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Jquery UI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一、Jquery ui</w:t>
      </w:r>
      <w:bookmarkStart w:id="0" w:name="_GoBack"/>
      <w:bookmarkEnd w:id="0"/>
      <w:r>
        <w:rPr>
          <w:rFonts w:hint="eastAsia"/>
          <w:lang w:val="en-US" w:eastAsia="zh-CN"/>
        </w:rPr>
        <w:t>概述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Query UI 是建立在 jQuery JavaScript 库上的一组用户界面交互、特效、小部件及主题。无论您是创建高度交互的 Web 应用程序还是仅仅向窗体控件添加一个日期选择器，jQuery UI 都是一个完美的选择。jQuery UI 包含了许多维持状态的小部件（Widget），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因此，它与典型的 jQuery 插件使用模式略有不同。所有的 jQuery UI 小部件（Widget）使用相同的模式，所以，只要您学会使用其中一个，您就知道如何使用其他的小部件（Widget）。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二、开发详解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引用文件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&lt;link rel="stylesheet" href="css/themename/jquery-ui.custom.css"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src="js/jquery.min.js"&gt;&lt;/script&gt;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&lt;script src="js/jquery-ui.custom.min.js"&gt;&lt;/script&gt;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组件-----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对话框、窗口、面板、多选项面板、viewport面板、表格、可编辑表格、树形、  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 xml:space="preserve">控件-----拖拽、可调大小、日期、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jquery-ui的用法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&lt;script language="javascript"  src="jquery-ui-1.js"&gt;&lt;/script&gt;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&lt;link href="jquery-ui-themes.css" rel="stylesheet" type="text/css"/&gt;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&lt;div  id="dragDiv" style="text-align:center;border:1px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solid #dcdcdc;width:400px;height:205px;padding-top:6px) "&gt;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&lt;p&gt; &lt;/p&gt;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大家好，我是可以被拖拽的窗体！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&lt;/div&gt;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&lt;div  id="dragDiv2" style="text-align:center;border:1px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solid #dcdcdc;width:400px;height:205px;padding-top:6px) "&gt;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&lt;p&gt; &lt;/p&gt;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大家好，我是拖拽触发的事件！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&lt;/div&gt;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//使窗体拖拽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$("#dragDiv").draggable();      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//拖到某标签事件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$("#dragDiv2").droppable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({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//accept: "#dragDiv",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//activeClass: 'droppable-active',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//hoverClass: 'droppable-hover',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drop: function(ev, ui)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{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$(this).append("又撞到了我一下  。。。");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}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}); 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//日历控件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function showDatepicker(obj)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{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$(obj).datepicker();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}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//排序的文件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$("#myList").sortable({});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//改变大小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$(”#example”).resizable();  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//折叠菜单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$(”#example”).accordion();    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//打开对话框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$("#example").dialog();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//sliders滑动条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$("#example").slider();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//表格排序  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$("#example").tablesorter({sortList:[[0,0],[2,1]], widgets: ['zebra']}); 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//tab页标签</w:t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$("#example &gt; ul").tabs();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综合实例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&lt;!doctype 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&lt;html lang="en"&gt;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&lt;meta charset="utf-8"&gt;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&lt;title&gt;jQuery UI 特效 - .show() 演示&lt;/title&gt;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&lt;link rel="stylesheet" href="//code.jquery.com/ui/1.10.4/themes/smoothness/jquery-ui.css"&gt;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&lt;script src="//code.jquery.com/jquery-1.9.1.js"&gt;&lt;/script&gt;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&lt;script src="//code.jquery.com/ui/1.10.4/jquery-ui.js"&gt;&lt;/script&gt;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&lt;link rel="stylesheet" href="http://jqueryui.com/resources/demos/style.css"&gt;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&lt;style&gt;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.toggler { width: 500px; height: 200px;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#button { padding: .5em 1em; text-decoration: none;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#effect { width: 240px; height: 135px; padding: 0.4em; position: relative;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#effect h3 { margin: 0; padding: 0.4em; text-align: center;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&lt;/style&gt;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$(function()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 运行当前选中的特效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function runEffect()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// 从中获取特效类型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var selectedEffect = $( "#effectTypes" ).val();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// 大多数的特效类型默认不需要传递选项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var options = {};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// 一些特效带有必需的参数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if ( selectedEffect === "scale" 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options = { percent: 100 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 else if ( selectedEffect === "size" 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options = { to: { width: 280, height: 185 } 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// 运行特效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$( "#effect" ).show( selectedEffect, options, 500, callback 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 回调函数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function callback()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setTimeout(function()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 "#effect:visible" ).removeAttr( "style" ).fadeOut();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}, 1000 );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// 根据选择菜单值设置特效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 "#button" ).click(function() {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runEffect();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return false;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$( "#effect" ).hide();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});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&lt;/script&gt;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&lt;div class="toggler"&gt;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&lt;div id="effect" class="ui-widget-content ui-corner-all"&gt;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&lt;h3 class="ui-widget-header ui-corner-all"&gt;显示（Show）&lt;/h3&gt;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Etiam libero neque, luctus a, eleifend nec, semper at, lorem. Sed pede. Nulla lorem metus, adipiscing ut, luctus sed, hendrerit vitae, mi.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&lt;/p&gt;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&lt;/div&gt;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&lt;select name="effects" id="effectTypes"&gt;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value="blind"&gt;百叶窗特效（Blind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value="bounce"&gt;反弹特效（Bounce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value="clip"&gt;剪辑特效（Clip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value="drop"&gt;降落特效（Drop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value="explode"&gt;爆炸特效（Explode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value="fold"&gt;折叠特效（Fold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value="highlight"&gt;突出特效（Highlight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value="puff"&gt;膨胀特效（Puff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value="pulsate"&gt;跳动特效（Pulsate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value="scale"&gt;缩放特效（Scale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value="shake"&gt;震动特效（Shake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value="size"&gt;尺寸特效（Size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 xml:space="preserve">  &lt;option value="slide"&gt;滑动特效（Slide Effect）&lt;/option&gt;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&lt;/select&gt;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&lt;a href="#" id="button" class="ui-state-default ui-corner-all"&gt;运行特效&lt;/a&gt;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002060"/>
          <w:sz w:val="21"/>
          <w:szCs w:val="21"/>
          <w:lang w:val="en-US" w:eastAsia="zh-CN"/>
        </w:rPr>
        <w:t>&lt;/html&gt;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三、优点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 简单易用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继承 jQuery 简易使用特性，提供高度抽象接口，短期改善网站易用性。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 开源免费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采用 MIT &amp; GPL 双协议授权，轻松满足自由产品至企业产品各种授权需求。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 广泛兼容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兼容各主流桌面浏览器。包括IE 6+、Firefox 2+、Safari 3+、Opera 9+、Chrome 1+。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 轻便快捷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组件间相对独立，可按需加载，避免浪费带宽拖慢网页打开速度。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 标准先进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支持 WAI-ARIA，通过标准 XHTML 代码提供渐进增强，保证低端环境可访问性。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 美观多变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提供近 20 种预设主题，并可自定义多达 60 项可配置样式规则，提供 24 种背景纹理选择。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 开放公开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从结构规划到代码编写，全程开放，文档、代码、讨论，人人均可参与。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8 强力支持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Google 为发布代码提供 CDN 内容分发网络支持。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 完整汉化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开发包内置包含中文在内的 40 多种语言包。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四、缺点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1.代码不够健壮：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缺乏全面的测试用例，部分组件 Bugs 较多，不能达到企业级产品开发要求。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2.构架规划不足：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组件间 API 缺乏协调，缺乏配合使用帮助。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3.控件较少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：相对于 Dojo、YUI、Ext JS 等成熟产品，可用控件较少，无法满足复杂界面功能要求。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A97523"/>
    <w:rsid w:val="03B75E54"/>
    <w:rsid w:val="03BC64D6"/>
    <w:rsid w:val="03C016D1"/>
    <w:rsid w:val="03C478F5"/>
    <w:rsid w:val="03DD0FC2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167C5C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90150F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F095001"/>
    <w:rsid w:val="0F1378E4"/>
    <w:rsid w:val="0F1854A5"/>
    <w:rsid w:val="0F1E3A0A"/>
    <w:rsid w:val="0F3D190E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3B67E0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E9707B"/>
    <w:rsid w:val="22FF2C25"/>
    <w:rsid w:val="230A5386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670ABA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7C1FC8"/>
    <w:rsid w:val="29836F70"/>
    <w:rsid w:val="29995622"/>
    <w:rsid w:val="29B960FE"/>
    <w:rsid w:val="29BD2861"/>
    <w:rsid w:val="29C558AE"/>
    <w:rsid w:val="2A004073"/>
    <w:rsid w:val="2A0F477B"/>
    <w:rsid w:val="2A186085"/>
    <w:rsid w:val="2A35650A"/>
    <w:rsid w:val="2A496E45"/>
    <w:rsid w:val="2A532B7E"/>
    <w:rsid w:val="2A5767CB"/>
    <w:rsid w:val="2AB724A1"/>
    <w:rsid w:val="2AD6117B"/>
    <w:rsid w:val="2ADC625A"/>
    <w:rsid w:val="2AF45640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83A02"/>
    <w:rsid w:val="36F74487"/>
    <w:rsid w:val="37205894"/>
    <w:rsid w:val="372D7EC8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84727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0D96E22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B60A8D"/>
    <w:rsid w:val="46D73076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EA3A4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5216A"/>
    <w:rsid w:val="550858FF"/>
    <w:rsid w:val="553B758A"/>
    <w:rsid w:val="553F2720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B83938"/>
    <w:rsid w:val="57D476DC"/>
    <w:rsid w:val="57DA4E98"/>
    <w:rsid w:val="57DF4B98"/>
    <w:rsid w:val="57E7756F"/>
    <w:rsid w:val="580155C8"/>
    <w:rsid w:val="58070BE2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0D4ABE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7534F"/>
    <w:rsid w:val="60286A17"/>
    <w:rsid w:val="602922A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3A0F70"/>
    <w:rsid w:val="624221A5"/>
    <w:rsid w:val="626D4BDB"/>
    <w:rsid w:val="62B12ED1"/>
    <w:rsid w:val="62BD6913"/>
    <w:rsid w:val="62E16B6B"/>
    <w:rsid w:val="62E62671"/>
    <w:rsid w:val="63157FC6"/>
    <w:rsid w:val="633F421B"/>
    <w:rsid w:val="633F694E"/>
    <w:rsid w:val="635E00A6"/>
    <w:rsid w:val="63655709"/>
    <w:rsid w:val="637A58C1"/>
    <w:rsid w:val="638E082F"/>
    <w:rsid w:val="63D012DB"/>
    <w:rsid w:val="63D64047"/>
    <w:rsid w:val="63E062C6"/>
    <w:rsid w:val="63F10F34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BA2E4B"/>
    <w:rsid w:val="66C2752C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E3866"/>
    <w:rsid w:val="6CC4178B"/>
    <w:rsid w:val="6CCB776E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9B2067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373E7F"/>
    <w:rsid w:val="7F3F1ACF"/>
    <w:rsid w:val="7F4660F8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2018-07-30T02:14:39Z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