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jc w:val="both"/>
        <w:rPr>
          <w:rFonts w:hint="eastAsia" w:ascii="微软雅黑" w:hAnsi="微软雅黑" w:eastAsia="微软雅黑" w:cs="微软雅黑"/>
          <w:b/>
          <w:bCs/>
          <w:sz w:val="24"/>
          <w:szCs w:val="24"/>
          <w:lang w:val="en-US" w:eastAsia="zh-CN"/>
        </w:rPr>
      </w:pPr>
    </w:p>
    <w:p>
      <w:pPr>
        <w:pBdr>
          <w:top w:val="single" w:color="auto" w:sz="4" w:space="0"/>
          <w:bottom w:val="single" w:color="auto" w:sz="4" w:space="0"/>
        </w:pBdr>
        <w:ind w:firstLine="3602" w:firstLineChars="1000"/>
        <w:rPr>
          <w:rFonts w:hint="eastAsia" w:ascii="微软雅黑" w:hAnsi="微软雅黑" w:eastAsia="微软雅黑" w:cs="微软雅黑"/>
          <w:b/>
          <w:bCs/>
          <w:sz w:val="36"/>
          <w:szCs w:val="36"/>
          <w:lang w:val="en-US" w:eastAsia="zh-CN"/>
        </w:rPr>
      </w:pPr>
      <w:r>
        <w:rPr>
          <w:rFonts w:hint="eastAsia" w:ascii="微软雅黑" w:hAnsi="微软雅黑" w:eastAsia="微软雅黑" w:cs="微软雅黑"/>
          <w:b/>
          <w:bCs/>
          <w:sz w:val="36"/>
          <w:szCs w:val="36"/>
          <w:lang w:val="en-US" w:eastAsia="zh-CN"/>
        </w:rPr>
        <w:t>框架架构</w:t>
      </w:r>
    </w:p>
    <w:p>
      <w:pPr>
        <w:widowControl w:val="0"/>
        <w:numPr>
          <w:ilvl w:val="0"/>
          <w:numId w:val="0"/>
        </w:numPr>
        <w:jc w:val="both"/>
        <w:rPr>
          <w:rFonts w:hint="eastAsia"/>
          <w:b/>
          <w:bCs/>
          <w:lang w:val="en-US" w:eastAsia="zh-CN"/>
        </w:rPr>
      </w:pPr>
    </w:p>
    <w:p>
      <w:pPr>
        <w:pStyle w:val="3"/>
        <w:rPr>
          <w:rFonts w:hint="eastAsia"/>
          <w:lang w:val="en-US" w:eastAsia="zh-CN"/>
        </w:rPr>
      </w:pPr>
      <w:r>
        <w:rPr>
          <w:rFonts w:hint="eastAsia"/>
          <w:lang w:val="en-US" w:eastAsia="zh-CN"/>
        </w:rPr>
        <w:t>一、架构师职位</w:t>
      </w:r>
    </w:p>
    <w:p>
      <w:pPr>
        <w:widowControl w:val="0"/>
        <w:numPr>
          <w:ilvl w:val="0"/>
          <w:numId w:val="0"/>
        </w:numPr>
        <w:jc w:val="both"/>
        <w:rPr>
          <w:rFonts w:hint="eastAsia"/>
          <w:lang w:val="en-US" w:eastAsia="zh-CN"/>
        </w:rPr>
      </w:pPr>
      <w:r>
        <w:rPr>
          <w:rFonts w:hint="eastAsia"/>
          <w:b/>
          <w:bCs/>
          <w:lang w:val="en-US" w:eastAsia="zh-CN"/>
        </w:rPr>
        <w:t>1 对于大多数开发人员，理想的职位都是软件架构师</w:t>
      </w:r>
      <w:r>
        <w:rPr>
          <w:rFonts w:hint="eastAsia"/>
          <w:lang w:val="en-US" w:eastAsia="zh-CN"/>
        </w:rPr>
        <w:t>，觉得这是一个很体面而又很酷的工作。但是大多数人对软件架构师的职责没有一个清晰的认识，包括我自己。今天我就抛砖引玉，简单描述一下软件架构师是做什么的。java知识平台已经开通原创保护功能，这跟小伙伴们的支持是分不开的，bert君在这里谢谢大家了。大家可以在文章底部留言，表达一下自己对架构师的看法。架构一词大概是源于建筑学，也常指建筑物在其尺度上是如何依靠内部的支撑物相互结合而稳固构造的方式。而架构师则是为满足某种架构设计目标而进行在较大尺度上进行整体构思的角色。在软件工程和企业信息系统领域，又有很多细分，如所谓的系统架构师、应用架构师、企业架构师等等。</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2 一般来说，应用架构师负责构建一个以解决特定问题为目标的软件应用的内部结合结构，一般以满足各种功能性需求以及维护性需求为设计考虑目标；系统架构师则提供运营支撑软件应用的信息系统的结构设计，一般以满足各种非功能性需求或运营性需求为设计目标（如安全性、可伸缩性、可互操作性等等）；企业架构师，就不光只顾IT系统的架构了，他应以企业的持续经营目标为考虑要素来构建企业所需要的内在结构设计。</w:t>
      </w:r>
    </w:p>
    <w:p>
      <w:pPr>
        <w:pBdr>
          <w:bottom w:val="none" w:color="auto" w:sz="0" w:space="0"/>
        </w:pBdr>
        <w:rPr>
          <w:rFonts w:hint="eastAsia" w:ascii="微软雅黑" w:hAnsi="微软雅黑" w:eastAsia="微软雅黑" w:cs="微软雅黑"/>
          <w:sz w:val="24"/>
          <w:szCs w:val="24"/>
          <w:lang w:eastAsia="zh-CN"/>
        </w:rPr>
      </w:pPr>
    </w:p>
    <w:p>
      <w:pPr>
        <w:pBdr>
          <w:bottom w:val="none" w:color="auto" w:sz="0" w:space="0"/>
        </w:pBdr>
        <w:rPr>
          <w:rFonts w:ascii="宋体" w:hAnsi="宋体" w:eastAsia="宋体" w:cs="宋体"/>
          <w:sz w:val="24"/>
          <w:szCs w:val="24"/>
        </w:rPr>
      </w:pPr>
      <w:r>
        <w:rPr>
          <w:rFonts w:ascii="宋体" w:hAnsi="宋体" w:eastAsia="宋体" w:cs="宋体"/>
          <w:sz w:val="24"/>
          <w:szCs w:val="24"/>
        </w:rPr>
        <w:drawing>
          <wp:inline distT="0" distB="0" distL="114300" distR="114300">
            <wp:extent cx="5086350" cy="7620000"/>
            <wp:effectExtent l="0" t="0" r="0" b="0"/>
            <wp:docPr id="18"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56"/>
                    <pic:cNvPicPr>
                      <a:picLocks noChangeAspect="1"/>
                    </pic:cNvPicPr>
                  </pic:nvPicPr>
                  <pic:blipFill>
                    <a:blip r:embed="rId4"/>
                    <a:stretch>
                      <a:fillRect/>
                    </a:stretch>
                  </pic:blipFill>
                  <pic:spPr>
                    <a:xfrm>
                      <a:off x="0" y="0"/>
                      <a:ext cx="5086350" cy="7620000"/>
                    </a:xfrm>
                    <a:prstGeom prst="rect">
                      <a:avLst/>
                    </a:prstGeom>
                    <a:noFill/>
                    <a:ln w="9525">
                      <a:noFill/>
                    </a:ln>
                  </pic:spPr>
                </pic:pic>
              </a:graphicData>
            </a:graphic>
          </wp:inline>
        </w:drawing>
      </w:r>
    </w:p>
    <w:p>
      <w:pPr>
        <w:pBdr>
          <w:bottom w:val="none" w:color="auto" w:sz="0" w:space="0"/>
        </w:pBdr>
        <w:rPr>
          <w:rFonts w:ascii="宋体" w:hAnsi="宋体" w:eastAsia="宋体" w:cs="宋体"/>
          <w:sz w:val="24"/>
          <w:szCs w:val="24"/>
        </w:rPr>
      </w:pPr>
    </w:p>
    <w:p>
      <w:pPr>
        <w:pBdr>
          <w:bottom w:val="none" w:color="auto" w:sz="0" w:space="0"/>
        </w:pBdr>
        <w:rPr>
          <w:rFonts w:ascii="宋体" w:hAnsi="宋体" w:eastAsia="宋体" w:cs="宋体"/>
          <w:sz w:val="24"/>
          <w:szCs w:val="24"/>
        </w:rPr>
      </w:pPr>
    </w:p>
    <w:p>
      <w:pPr>
        <w:pBdr>
          <w:bottom w:val="none" w:color="auto" w:sz="0" w:space="0"/>
        </w:pBdr>
        <w:rPr>
          <w:rFonts w:ascii="宋体" w:hAnsi="宋体" w:eastAsia="宋体" w:cs="宋体"/>
          <w:b/>
          <w:bCs/>
          <w:sz w:val="24"/>
          <w:szCs w:val="24"/>
        </w:rPr>
      </w:pPr>
      <w:r>
        <w:rPr>
          <w:rFonts w:hint="eastAsia"/>
          <w:b/>
          <w:bCs/>
          <w:lang w:val="en-US" w:eastAsia="zh-CN"/>
        </w:rPr>
        <w:t>3 架构师职责</w:t>
      </w:r>
    </w:p>
    <w:p>
      <w:pPr>
        <w:widowControl w:val="0"/>
        <w:numPr>
          <w:ilvl w:val="0"/>
          <w:numId w:val="0"/>
        </w:numPr>
        <w:jc w:val="both"/>
        <w:rPr>
          <w:rFonts w:hint="eastAsia"/>
          <w:b/>
          <w:bCs/>
          <w:color w:val="C00000"/>
          <w:lang w:val="en-US" w:eastAsia="zh-CN"/>
        </w:rPr>
      </w:pPr>
      <w:r>
        <w:rPr>
          <w:rFonts w:hint="eastAsia"/>
          <w:b/>
          <w:bCs/>
          <w:color w:val="C00000"/>
          <w:lang w:val="en-US" w:eastAsia="zh-CN"/>
        </w:rPr>
        <w:t>1） 必须要了解需求和业务，架构师必须接地气。</w:t>
      </w:r>
    </w:p>
    <w:p>
      <w:pPr>
        <w:widowControl w:val="0"/>
        <w:numPr>
          <w:ilvl w:val="0"/>
          <w:numId w:val="0"/>
        </w:numPr>
        <w:jc w:val="both"/>
        <w:rPr>
          <w:rFonts w:hint="eastAsia"/>
          <w:lang w:val="en-US" w:eastAsia="zh-CN"/>
        </w:rPr>
      </w:pPr>
      <w:r>
        <w:rPr>
          <w:rFonts w:hint="eastAsia"/>
          <w:lang w:val="en-US" w:eastAsia="zh-CN"/>
        </w:rPr>
        <w:t>不了解需求的架构师，就去设计架构，指挥大家干活，纯粹是耍流氓。架构虽然不是产品经理，但是产品最终都是服务客户的。如果架构师只懂技术，不考虑需求，做出的系统可能是高大上，但是用户不一定买账，那就是一个失败的产品了。</w:t>
      </w:r>
    </w:p>
    <w:p>
      <w:pPr>
        <w:widowControl w:val="0"/>
        <w:numPr>
          <w:ilvl w:val="0"/>
          <w:numId w:val="0"/>
        </w:numPr>
        <w:jc w:val="both"/>
        <w:rPr>
          <w:rFonts w:hint="eastAsia"/>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2） 架构师需要定义架构。</w:t>
      </w:r>
    </w:p>
    <w:p>
      <w:pPr>
        <w:widowControl w:val="0"/>
        <w:numPr>
          <w:ilvl w:val="0"/>
          <w:numId w:val="0"/>
        </w:numPr>
        <w:jc w:val="both"/>
        <w:rPr>
          <w:rFonts w:hint="eastAsia"/>
          <w:lang w:val="en-US" w:eastAsia="zh-CN"/>
        </w:rPr>
      </w:pPr>
      <w:r>
        <w:rPr>
          <w:rFonts w:hint="eastAsia"/>
          <w:lang w:val="en-US" w:eastAsia="zh-CN"/>
        </w:rPr>
        <w:t>搞清楚需求后，下一步就是思考，如何解决这些需求并定义它的架构。架构定义过程让你想清楚你打算怎么在兼顾需求和限制的情况下把问题解决好。架构定义是将结构，方针，原则和领导力引入软件项目的技术层面。</w:t>
      </w:r>
    </w:p>
    <w:p>
      <w:pPr>
        <w:widowControl w:val="0"/>
        <w:numPr>
          <w:ilvl w:val="0"/>
          <w:numId w:val="0"/>
        </w:numPr>
        <w:jc w:val="both"/>
        <w:rPr>
          <w:rFonts w:hint="eastAsia"/>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3） 架构师还需要进行技术选型，选择哪种技术来支持业务的实现。</w:t>
      </w:r>
    </w:p>
    <w:p>
      <w:pPr>
        <w:widowControl w:val="0"/>
        <w:numPr>
          <w:ilvl w:val="0"/>
          <w:numId w:val="0"/>
        </w:numPr>
        <w:jc w:val="both"/>
        <w:rPr>
          <w:rFonts w:hint="eastAsia"/>
          <w:lang w:val="en-US" w:eastAsia="zh-CN"/>
        </w:rPr>
      </w:pPr>
      <w:r>
        <w:rPr>
          <w:rFonts w:hint="eastAsia"/>
          <w:lang w:val="en-US" w:eastAsia="zh-CN"/>
        </w:rPr>
        <w:t>这里注意的是，不一定要选择那些潮流技术，选择什么技术，要看自己的场景。有时候，选择一些最原始的技术，没准更适合自己的业务场景。技术选型是很重要的，选择正确的技术，就能事半功倍。如果选择不好，那么就会欠技术债务，不仅影响产品的开发周期，还会影响产品的稳定性。</w:t>
      </w:r>
    </w:p>
    <w:p>
      <w:pPr>
        <w:widowControl w:val="0"/>
        <w:numPr>
          <w:ilvl w:val="0"/>
          <w:numId w:val="0"/>
        </w:numPr>
        <w:jc w:val="both"/>
        <w:rPr>
          <w:rFonts w:hint="eastAsia"/>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4） 架构师需要进行架构协作。</w:t>
      </w:r>
    </w:p>
    <w:p>
      <w:pPr>
        <w:widowControl w:val="0"/>
        <w:numPr>
          <w:ilvl w:val="0"/>
          <w:numId w:val="0"/>
        </w:numPr>
        <w:jc w:val="both"/>
        <w:rPr>
          <w:rFonts w:hint="eastAsia"/>
          <w:lang w:val="en-US" w:eastAsia="zh-CN"/>
        </w:rPr>
      </w:pPr>
      <w:r>
        <w:rPr>
          <w:rFonts w:hint="eastAsia"/>
          <w:lang w:val="en-US" w:eastAsia="zh-CN"/>
        </w:rPr>
        <w:t>这里的架构协作，不仅仅指技术方面了。一个好的产品，牵涉到很多人即“项目干系人”，要想让一个软件项目成功，需要所有的系统干系人紧密协作来保证架构和所在的环境很好的集成。</w:t>
      </w:r>
    </w:p>
    <w:p>
      <w:pPr>
        <w:widowControl w:val="0"/>
        <w:numPr>
          <w:ilvl w:val="0"/>
          <w:numId w:val="0"/>
        </w:numPr>
        <w:jc w:val="both"/>
        <w:rPr>
          <w:rFonts w:hint="eastAsia"/>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5） 架构师还可以参与一些设计，开发，测试的工作。</w:t>
      </w:r>
    </w:p>
    <w:p>
      <w:pPr>
        <w:widowControl w:val="0"/>
        <w:numPr>
          <w:ilvl w:val="0"/>
          <w:numId w:val="0"/>
        </w:numPr>
        <w:jc w:val="both"/>
        <w:rPr>
          <w:rFonts w:hint="eastAsia"/>
          <w:lang w:val="en-US" w:eastAsia="zh-CN"/>
        </w:rPr>
      </w:pPr>
      <w:r>
        <w:rPr>
          <w:rFonts w:hint="eastAsia"/>
          <w:lang w:val="en-US" w:eastAsia="zh-CN"/>
        </w:rPr>
        <w:t>还是那句话，架构师要接地气。真正去使用自己的产品，不仅能对产品进度很好地把握，还能在使用中发现产品架构存在的问题，及时修补和调整。另外，这样做的另外一个好处，就是架构师能够真正融入团队，并不是高高在上的。这不仅不会削弱你的权威，相反，能够让下属更尊重你，这也是领导力养成的一个重要途径。</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r>
        <w:rPr>
          <w:rFonts w:hint="eastAsia"/>
          <w:b/>
          <w:bCs/>
          <w:lang w:val="en-US" w:eastAsia="zh-CN"/>
        </w:rPr>
        <w:t>4 架构师技术要求</w:t>
      </w:r>
    </w:p>
    <w:p>
      <w:pPr>
        <w:widowControl w:val="0"/>
        <w:numPr>
          <w:ilvl w:val="0"/>
          <w:numId w:val="0"/>
        </w:numPr>
        <w:jc w:val="both"/>
        <w:rPr>
          <w:rFonts w:hint="eastAsia"/>
          <w:lang w:val="en-US" w:eastAsia="zh-CN"/>
        </w:rPr>
      </w:pPr>
      <w:r>
        <w:rPr>
          <w:rFonts w:hint="eastAsia"/>
          <w:lang w:val="en-US" w:eastAsia="zh-CN"/>
        </w:rPr>
        <w:t>1） 熟悉分布式、高性能架构和开发技术，如分布式应用开发、数据分布式管理和同步等；</w:t>
      </w:r>
    </w:p>
    <w:p>
      <w:pPr>
        <w:widowControl w:val="0"/>
        <w:numPr>
          <w:ilvl w:val="0"/>
          <w:numId w:val="0"/>
        </w:numPr>
        <w:jc w:val="both"/>
        <w:rPr>
          <w:rFonts w:hint="eastAsia"/>
          <w:lang w:val="en-US" w:eastAsia="zh-CN"/>
        </w:rPr>
      </w:pPr>
      <w:r>
        <w:rPr>
          <w:rFonts w:hint="eastAsia"/>
          <w:lang w:val="en-US" w:eastAsia="zh-CN"/>
        </w:rPr>
        <w:t>2） 精通J2EE系统架构，深刻理解J2EE架构的优缺点，具有大型基于J2EE体系结构的项目规划、系统架构设计、开发经验，精通j2ee设计模式；</w:t>
      </w:r>
    </w:p>
    <w:p>
      <w:pPr>
        <w:widowControl w:val="0"/>
        <w:numPr>
          <w:ilvl w:val="0"/>
          <w:numId w:val="0"/>
        </w:numPr>
        <w:jc w:val="both"/>
        <w:rPr>
          <w:rFonts w:hint="eastAsia"/>
          <w:lang w:val="en-US" w:eastAsia="zh-CN"/>
        </w:rPr>
      </w:pPr>
      <w:r>
        <w:rPr>
          <w:rFonts w:hint="eastAsia"/>
          <w:lang w:val="en-US" w:eastAsia="zh-CN"/>
        </w:rPr>
        <w:t>3） 深刻理解软件系统架构，精通面向对象分析设计方法，逻辑能力佳，具有丰富的OOA、OOD、OOP、UML及SOA经验，精通RationalRose、PowerDesigner等设计工具；</w:t>
      </w:r>
    </w:p>
    <w:p>
      <w:pPr>
        <w:widowControl w:val="0"/>
        <w:numPr>
          <w:ilvl w:val="0"/>
          <w:numId w:val="0"/>
        </w:numPr>
        <w:jc w:val="both"/>
        <w:rPr>
          <w:rFonts w:hint="eastAsia"/>
          <w:lang w:val="en-US" w:eastAsia="zh-CN"/>
        </w:rPr>
      </w:pPr>
      <w:r>
        <w:rPr>
          <w:rFonts w:hint="eastAsia"/>
          <w:lang w:val="en-US" w:eastAsia="zh-CN"/>
        </w:rPr>
        <w:t>4） 技术视野广阔，具有良好的前瞻性，思路清晰、逻辑性强，对移动支付和互联网支付的相关技术具有优秀的领悟力和前瞻性，有较强的业务分析能力；</w:t>
      </w:r>
    </w:p>
    <w:p>
      <w:pPr>
        <w:widowControl w:val="0"/>
        <w:numPr>
          <w:ilvl w:val="0"/>
          <w:numId w:val="0"/>
        </w:numPr>
        <w:jc w:val="both"/>
        <w:rPr>
          <w:rFonts w:hint="eastAsia"/>
          <w:lang w:val="en-US" w:eastAsia="zh-CN"/>
        </w:rPr>
      </w:pPr>
      <w:r>
        <w:rPr>
          <w:rFonts w:hint="eastAsia"/>
          <w:lang w:val="en-US" w:eastAsia="zh-CN"/>
        </w:rPr>
        <w:t>5） 良好的沟通能力、团队合作精神和服务意识；认真负责、具有高度责任感和敬业精神；</w:t>
      </w:r>
    </w:p>
    <w:p>
      <w:pPr>
        <w:widowControl w:val="0"/>
        <w:numPr>
          <w:ilvl w:val="0"/>
          <w:numId w:val="0"/>
        </w:numPr>
        <w:jc w:val="both"/>
        <w:rPr>
          <w:rFonts w:hint="eastAsia"/>
          <w:lang w:val="en-US" w:eastAsia="zh-CN"/>
        </w:rPr>
      </w:pPr>
      <w:r>
        <w:rPr>
          <w:rFonts w:hint="eastAsia"/>
          <w:lang w:val="en-US" w:eastAsia="zh-CN"/>
        </w:rPr>
        <w:t>6） 对于性能瓶颈可以给出最优的切片,集群和分布式服务器搭建解决方案</w:t>
      </w:r>
    </w:p>
    <w:p>
      <w:pPr>
        <w:widowControl w:val="0"/>
        <w:numPr>
          <w:ilvl w:val="0"/>
          <w:numId w:val="0"/>
        </w:numPr>
        <w:jc w:val="both"/>
        <w:rPr>
          <w:rFonts w:hint="eastAsia"/>
          <w:lang w:val="en-US" w:eastAsia="zh-CN"/>
        </w:rPr>
      </w:pPr>
      <w:r>
        <w:rPr>
          <w:rFonts w:hint="eastAsia"/>
          <w:lang w:val="en-US" w:eastAsia="zh-CN"/>
        </w:rPr>
        <w:t>7） 理解面向对象分析和设计的基本原则，熟悉常用的设计模式，熟悉ＵＭＬ；</w:t>
      </w:r>
    </w:p>
    <w:p>
      <w:pPr>
        <w:widowControl w:val="0"/>
        <w:numPr>
          <w:ilvl w:val="0"/>
          <w:numId w:val="0"/>
        </w:numPr>
        <w:jc w:val="both"/>
        <w:rPr>
          <w:rFonts w:hint="eastAsia"/>
          <w:lang w:val="en-US" w:eastAsia="zh-CN"/>
        </w:rPr>
      </w:pPr>
      <w:r>
        <w:rPr>
          <w:rFonts w:hint="eastAsia"/>
          <w:lang w:val="en-US" w:eastAsia="zh-CN"/>
        </w:rPr>
        <w:t>8） 熟悉Java的多线程，线程与线程，进程与进程的通信机制；</w:t>
      </w:r>
    </w:p>
    <w:p>
      <w:pPr>
        <w:widowControl w:val="0"/>
        <w:numPr>
          <w:ilvl w:val="0"/>
          <w:numId w:val="0"/>
        </w:numPr>
        <w:jc w:val="both"/>
        <w:rPr>
          <w:rFonts w:hint="eastAsia"/>
          <w:lang w:val="en-US" w:eastAsia="zh-CN"/>
        </w:rPr>
      </w:pPr>
      <w:r>
        <w:rPr>
          <w:rFonts w:hint="eastAsia"/>
          <w:lang w:val="en-US" w:eastAsia="zh-CN"/>
        </w:rPr>
        <w:t>9） 精通系统优化，对系统优化原理有深入的理解。对系统端到端性能优化有丰富的实践经验，熟悉各种远程本地Cache组件(尤其是Memcached,Redis)，对Cache服务器集群架构有丰富的经验；</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1770" cy="3883025"/>
            <wp:effectExtent l="0" t="0" r="5080" b="317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5"/>
                    <a:stretch>
                      <a:fillRect/>
                    </a:stretch>
                  </pic:blipFill>
                  <pic:spPr>
                    <a:xfrm>
                      <a:off x="0" y="0"/>
                      <a:ext cx="5271770" cy="388302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Bdr>
          <w:bottom w:val="none" w:color="auto" w:sz="0" w:space="0"/>
        </w:pBdr>
        <w:rPr>
          <w:rFonts w:hint="eastAsia" w:ascii="宋体" w:hAnsi="宋体" w:eastAsia="宋体" w:cs="宋体"/>
          <w:sz w:val="24"/>
          <w:szCs w:val="24"/>
          <w:lang w:eastAsia="zh-CN"/>
        </w:rPr>
      </w:pPr>
    </w:p>
    <w:p>
      <w:pPr>
        <w:pBdr>
          <w:bottom w:val="none" w:color="auto" w:sz="0" w:space="0"/>
        </w:pBdr>
        <w:rPr>
          <w:rFonts w:hint="eastAsia" w:ascii="微软雅黑" w:hAnsi="微软雅黑" w:eastAsia="微软雅黑" w:cs="微软雅黑"/>
          <w:sz w:val="24"/>
          <w:szCs w:val="24"/>
          <w:lang w:eastAsia="zh-CN"/>
        </w:rPr>
      </w:pPr>
    </w:p>
    <w:p>
      <w:pPr>
        <w:pStyle w:val="3"/>
        <w:rPr>
          <w:rFonts w:hint="eastAsia"/>
          <w:lang w:val="en-US" w:eastAsia="zh-CN"/>
        </w:rPr>
      </w:pPr>
      <w:r>
        <w:rPr>
          <w:rFonts w:hint="eastAsia"/>
          <w:lang w:eastAsia="zh-CN"/>
        </w:rPr>
        <w:t>二、架构搭建</w:t>
      </w:r>
    </w:p>
    <w:p>
      <w:pPr>
        <w:widowControl w:val="0"/>
        <w:numPr>
          <w:ilvl w:val="0"/>
          <w:numId w:val="0"/>
        </w:numPr>
        <w:jc w:val="both"/>
        <w:rPr>
          <w:rFonts w:hint="eastAsia"/>
          <w:b/>
          <w:bCs/>
          <w:lang w:val="en-US" w:eastAsia="zh-CN"/>
        </w:rPr>
      </w:pPr>
      <w:r>
        <w:rPr>
          <w:rFonts w:hint="eastAsia"/>
          <w:b/>
          <w:bCs/>
          <w:lang w:val="en-US" w:eastAsia="zh-CN"/>
        </w:rPr>
        <w:t>1 软件架构（Software Architecture）</w:t>
      </w:r>
    </w:p>
    <w:p>
      <w:pPr>
        <w:widowControl w:val="0"/>
        <w:numPr>
          <w:ilvl w:val="0"/>
          <w:numId w:val="0"/>
        </w:numPr>
        <w:jc w:val="both"/>
        <w:rPr>
          <w:rFonts w:hint="eastAsia"/>
          <w:lang w:val="en-US" w:eastAsia="zh-CN"/>
        </w:rPr>
      </w:pPr>
      <w:r>
        <w:rPr>
          <w:rFonts w:hint="eastAsia"/>
          <w:lang w:val="en-US" w:eastAsia="zh-CN"/>
        </w:rPr>
        <w:t>软件架构是指在一定的设计原则基础上，从不同角度对组成系统的各部分进行搭配和安排，形成系统的多个结构而组成架构，它包括该系统的各个组件，组件的外部可见属性及组件之间的相互关系。组件的外部可见属性是指其他组件对该组件所做的假设。软件架构设计就是从宏观上说明一套软件系统的组成与特性。</w:t>
      </w:r>
    </w:p>
    <w:p>
      <w:pPr>
        <w:widowControl w:val="0"/>
        <w:numPr>
          <w:ilvl w:val="0"/>
          <w:numId w:val="0"/>
        </w:numPr>
        <w:jc w:val="both"/>
        <w:rPr>
          <w:rFonts w:hint="eastAsia"/>
          <w:lang w:val="en-US" w:eastAsia="zh-CN"/>
        </w:rPr>
      </w:pPr>
      <w:r>
        <w:rPr>
          <w:rFonts w:hint="eastAsia"/>
          <w:b/>
          <w:bCs/>
          <w:color w:val="C00000"/>
          <w:lang w:val="en-US" w:eastAsia="zh-CN"/>
        </w:rPr>
        <w:t xml:space="preserve">软件架构设计是一系列有层次的决策 ，比如：功能与展现的决策；技术架构的决策；自主研发还是合作；商业软件还是开源软件 </w:t>
      </w: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2 架构设计</w:t>
      </w:r>
    </w:p>
    <w:p>
      <w:pPr>
        <w:widowControl w:val="0"/>
        <w:numPr>
          <w:ilvl w:val="0"/>
          <w:numId w:val="0"/>
        </w:numPr>
        <w:jc w:val="both"/>
        <w:rPr>
          <w:rFonts w:hint="eastAsia"/>
          <w:lang w:val="en-US" w:eastAsia="zh-CN"/>
        </w:rPr>
      </w:pPr>
      <w:r>
        <w:rPr>
          <w:rFonts w:hint="eastAsia"/>
          <w:lang w:val="en-US" w:eastAsia="zh-CN"/>
        </w:rPr>
        <w:t>业务需求层出不穷；软件系统越来越复杂；参与的人越来越多；共性和特殊性的问题越来越多；技术发展日异月新；……</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3 软件架构师</w:t>
      </w:r>
    </w:p>
    <w:p>
      <w:pPr>
        <w:widowControl w:val="0"/>
        <w:numPr>
          <w:ilvl w:val="0"/>
          <w:numId w:val="0"/>
        </w:numPr>
        <w:jc w:val="both"/>
      </w:pPr>
      <w:r>
        <w:drawing>
          <wp:inline distT="0" distB="0" distL="114300" distR="114300">
            <wp:extent cx="5269865" cy="1911985"/>
            <wp:effectExtent l="0" t="0" r="6985" b="1206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6"/>
                    <a:stretch>
                      <a:fillRect/>
                    </a:stretch>
                  </pic:blipFill>
                  <pic:spPr>
                    <a:xfrm>
                      <a:off x="0" y="0"/>
                      <a:ext cx="5269865" cy="191198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b/>
          <w:bCs/>
          <w:i w:val="0"/>
          <w:iCs w:val="0"/>
          <w:lang w:val="en-US" w:eastAsia="zh-CN"/>
        </w:rPr>
      </w:pPr>
      <w:r>
        <w:rPr>
          <w:rFonts w:hint="eastAsia"/>
          <w:b/>
          <w:bCs/>
          <w:i w:val="0"/>
          <w:iCs w:val="0"/>
          <w:lang w:val="en-US" w:eastAsia="zh-CN"/>
        </w:rPr>
        <w:t>4 架构师的素质</w:t>
      </w:r>
    </w:p>
    <w:p>
      <w:pPr>
        <w:widowControl w:val="0"/>
        <w:numPr>
          <w:ilvl w:val="0"/>
          <w:numId w:val="0"/>
        </w:numPr>
        <w:jc w:val="both"/>
        <w:rPr>
          <w:rFonts w:hint="eastAsia"/>
          <w:b/>
          <w:bCs/>
          <w:color w:val="C00000"/>
          <w:lang w:val="en-US" w:eastAsia="zh-CN"/>
        </w:rPr>
      </w:pPr>
      <w:r>
        <w:rPr>
          <w:rFonts w:hint="eastAsia"/>
          <w:b/>
          <w:bCs/>
          <w:color w:val="C00000"/>
          <w:lang w:val="en-US" w:eastAsia="zh-CN"/>
        </w:rPr>
        <w:t xml:space="preserve">1） 全局思维  </w:t>
      </w:r>
    </w:p>
    <w:p>
      <w:pPr>
        <w:widowControl w:val="0"/>
        <w:numPr>
          <w:ilvl w:val="0"/>
          <w:numId w:val="0"/>
        </w:numPr>
        <w:jc w:val="both"/>
        <w:rPr>
          <w:rFonts w:hint="eastAsia"/>
          <w:lang w:val="en-US" w:eastAsia="zh-CN"/>
        </w:rPr>
      </w:pPr>
      <w:r>
        <w:rPr>
          <w:rFonts w:hint="eastAsia"/>
          <w:lang w:val="en-US" w:eastAsia="zh-CN"/>
        </w:rPr>
        <w:t>从业务、市场，到技术实现；</w:t>
      </w:r>
    </w:p>
    <w:p>
      <w:pPr>
        <w:widowControl w:val="0"/>
        <w:numPr>
          <w:ilvl w:val="0"/>
          <w:numId w:val="0"/>
        </w:numPr>
        <w:jc w:val="both"/>
        <w:rPr>
          <w:rFonts w:hint="eastAsia"/>
          <w:lang w:val="en-US" w:eastAsia="zh-CN"/>
        </w:rPr>
      </w:pPr>
      <w:r>
        <w:rPr>
          <w:rFonts w:hint="eastAsia"/>
          <w:lang w:val="en-US" w:eastAsia="zh-CN"/>
        </w:rPr>
        <w:t>从软件的过去、现在，到将来；</w:t>
      </w:r>
    </w:p>
    <w:p>
      <w:pPr>
        <w:widowControl w:val="0"/>
        <w:numPr>
          <w:ilvl w:val="0"/>
          <w:numId w:val="0"/>
        </w:numPr>
        <w:jc w:val="both"/>
        <w:rPr>
          <w:rFonts w:hint="eastAsia"/>
          <w:lang w:val="en-US" w:eastAsia="zh-CN"/>
        </w:rPr>
      </w:pPr>
      <w:r>
        <w:rPr>
          <w:rFonts w:hint="eastAsia"/>
          <w:lang w:val="en-US" w:eastAsia="zh-CN"/>
        </w:rPr>
        <w:t>从外部客户，到内部研发；</w:t>
      </w:r>
    </w:p>
    <w:p>
      <w:pPr>
        <w:widowControl w:val="0"/>
        <w:numPr>
          <w:ilvl w:val="0"/>
          <w:numId w:val="0"/>
        </w:numPr>
        <w:jc w:val="both"/>
        <w:rPr>
          <w:rFonts w:hint="eastAsia"/>
          <w:lang w:val="en-US" w:eastAsia="zh-CN"/>
        </w:rPr>
      </w:pPr>
      <w:r>
        <w:rPr>
          <w:rFonts w:hint="eastAsia"/>
          <w:lang w:val="en-US" w:eastAsia="zh-CN"/>
        </w:rPr>
        <w:t>从软件研发，到硬件部署；</w:t>
      </w:r>
    </w:p>
    <w:p>
      <w:pPr>
        <w:widowControl w:val="0"/>
        <w:numPr>
          <w:ilvl w:val="0"/>
          <w:numId w:val="0"/>
        </w:numPr>
        <w:jc w:val="both"/>
        <w:rPr>
          <w:rFonts w:hint="eastAsia"/>
          <w:lang w:val="en-US" w:eastAsia="zh-CN"/>
        </w:rPr>
      </w:pPr>
      <w:r>
        <w:rPr>
          <w:rFonts w:hint="eastAsia"/>
          <w:lang w:val="en-US" w:eastAsia="zh-CN"/>
        </w:rPr>
        <w:t xml:space="preserve">从功能实现，到运行效率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b/>
          <w:bCs/>
          <w:color w:val="C00000"/>
          <w:lang w:val="en-US" w:eastAsia="zh-CN"/>
        </w:rPr>
        <w:t xml:space="preserve">2） 战略思维 </w:t>
      </w: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在所在行业的发展战略；</w:t>
      </w:r>
    </w:p>
    <w:p>
      <w:pPr>
        <w:widowControl w:val="0"/>
        <w:numPr>
          <w:ilvl w:val="0"/>
          <w:numId w:val="0"/>
        </w:numPr>
        <w:jc w:val="both"/>
        <w:rPr>
          <w:rFonts w:hint="eastAsia"/>
          <w:lang w:val="en-US" w:eastAsia="zh-CN"/>
        </w:rPr>
      </w:pPr>
      <w:r>
        <w:rPr>
          <w:rFonts w:hint="eastAsia"/>
          <w:lang w:val="en-US" w:eastAsia="zh-CN"/>
        </w:rPr>
        <w:t>在业务领域的发展战略；</w:t>
      </w:r>
    </w:p>
    <w:p>
      <w:pPr>
        <w:widowControl w:val="0"/>
        <w:numPr>
          <w:ilvl w:val="0"/>
          <w:numId w:val="0"/>
        </w:numPr>
        <w:jc w:val="both"/>
        <w:rPr>
          <w:rFonts w:hint="eastAsia"/>
          <w:lang w:val="en-US" w:eastAsia="zh-CN"/>
        </w:rPr>
      </w:pPr>
      <w:r>
        <w:rPr>
          <w:rFonts w:hint="eastAsia"/>
          <w:lang w:val="en-US" w:eastAsia="zh-CN"/>
        </w:rPr>
        <w:t>在技术方向的发展战略；</w:t>
      </w:r>
    </w:p>
    <w:p>
      <w:pPr>
        <w:widowControl w:val="0"/>
        <w:numPr>
          <w:ilvl w:val="0"/>
          <w:numId w:val="0"/>
        </w:numPr>
        <w:jc w:val="both"/>
        <w:rPr>
          <w:rFonts w:hint="eastAsia"/>
          <w:lang w:val="en-US" w:eastAsia="zh-CN"/>
        </w:rPr>
      </w:pPr>
      <w:r>
        <w:rPr>
          <w:rFonts w:hint="eastAsia"/>
          <w:lang w:val="en-US" w:eastAsia="zh-CN"/>
        </w:rPr>
        <w:t>在潜在市场的发展战略。</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b/>
          <w:bCs/>
          <w:color w:val="C00000"/>
          <w:lang w:val="en-US" w:eastAsia="zh-CN"/>
        </w:rPr>
        <w:t xml:space="preserve">3） 前瞻思维 </w:t>
      </w: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市场趋势的发展动向；</w:t>
      </w:r>
    </w:p>
    <w:p>
      <w:pPr>
        <w:widowControl w:val="0"/>
        <w:numPr>
          <w:ilvl w:val="0"/>
          <w:numId w:val="0"/>
        </w:numPr>
        <w:jc w:val="both"/>
        <w:rPr>
          <w:rFonts w:hint="eastAsia"/>
          <w:lang w:val="en-US" w:eastAsia="zh-CN"/>
        </w:rPr>
      </w:pPr>
      <w:r>
        <w:rPr>
          <w:rFonts w:hint="eastAsia"/>
          <w:lang w:val="en-US" w:eastAsia="zh-CN"/>
        </w:rPr>
        <w:t>前沿技术的发展动向；</w:t>
      </w:r>
    </w:p>
    <w:p>
      <w:pPr>
        <w:widowControl w:val="0"/>
        <w:numPr>
          <w:ilvl w:val="0"/>
          <w:numId w:val="0"/>
        </w:numPr>
        <w:jc w:val="both"/>
        <w:rPr>
          <w:rFonts w:hint="eastAsia"/>
          <w:lang w:val="en-US" w:eastAsia="zh-CN"/>
        </w:rPr>
      </w:pPr>
      <w:r>
        <w:rPr>
          <w:rFonts w:hint="eastAsia"/>
          <w:lang w:val="en-US" w:eastAsia="zh-CN"/>
        </w:rPr>
        <w:t>竞争对手的发展动向；</w:t>
      </w:r>
    </w:p>
    <w:p>
      <w:pPr>
        <w:widowControl w:val="0"/>
        <w:numPr>
          <w:ilvl w:val="0"/>
          <w:numId w:val="0"/>
        </w:numPr>
        <w:jc w:val="both"/>
        <w:rPr>
          <w:rFonts w:hint="eastAsia"/>
          <w:lang w:val="en-US" w:eastAsia="zh-CN"/>
        </w:rPr>
      </w:pPr>
      <w:r>
        <w:rPr>
          <w:rFonts w:hint="eastAsia"/>
          <w:lang w:val="en-US" w:eastAsia="zh-CN"/>
        </w:rPr>
        <w:t>合作伙伴的发展动向。</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b/>
          <w:bCs/>
          <w:color w:val="C00000"/>
          <w:lang w:val="en-US" w:eastAsia="zh-CN"/>
        </w:rPr>
        <w:t xml:space="preserve">4） 抽象思维 </w:t>
      </w: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各项业务需求：抽象成功能模块；</w:t>
      </w:r>
    </w:p>
    <w:p>
      <w:pPr>
        <w:widowControl w:val="0"/>
        <w:numPr>
          <w:ilvl w:val="0"/>
          <w:numId w:val="0"/>
        </w:numPr>
        <w:jc w:val="both"/>
        <w:rPr>
          <w:rFonts w:hint="eastAsia"/>
          <w:lang w:val="en-US" w:eastAsia="zh-CN"/>
        </w:rPr>
      </w:pPr>
      <w:r>
        <w:rPr>
          <w:rFonts w:hint="eastAsia"/>
          <w:lang w:val="en-US" w:eastAsia="zh-CN"/>
        </w:rPr>
        <w:t xml:space="preserve">各项功能的实现：抽象成软件架构。 </w:t>
      </w:r>
    </w:p>
    <w:p>
      <w:pPr>
        <w:widowControl w:val="0"/>
        <w:numPr>
          <w:ilvl w:val="0"/>
          <w:numId w:val="0"/>
        </w:numPr>
        <w:jc w:val="both"/>
        <w:rPr>
          <w:rFonts w:hint="eastAsia"/>
          <w:b/>
          <w:bCs/>
          <w:color w:val="C00000"/>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5）逆向思维</w:t>
      </w:r>
    </w:p>
    <w:p>
      <w:pPr>
        <w:widowControl w:val="0"/>
        <w:numPr>
          <w:ilvl w:val="0"/>
          <w:numId w:val="0"/>
        </w:numPr>
        <w:jc w:val="both"/>
        <w:rPr>
          <w:rFonts w:hint="eastAsia"/>
          <w:lang w:val="en-US" w:eastAsia="zh-CN"/>
        </w:rPr>
      </w:pPr>
      <w:r>
        <w:rPr>
          <w:rFonts w:hint="eastAsia"/>
          <w:lang w:val="en-US" w:eastAsia="zh-CN"/>
        </w:rPr>
        <w:t>假如不实现会怎样？</w:t>
      </w:r>
    </w:p>
    <w:p>
      <w:pPr>
        <w:widowControl w:val="0"/>
        <w:numPr>
          <w:ilvl w:val="0"/>
          <w:numId w:val="0"/>
        </w:numPr>
        <w:jc w:val="both"/>
        <w:rPr>
          <w:rFonts w:hint="eastAsia"/>
          <w:lang w:val="en-US" w:eastAsia="zh-CN"/>
        </w:rPr>
      </w:pPr>
      <w:r>
        <w:rPr>
          <w:rFonts w:hint="eastAsia"/>
          <w:lang w:val="en-US" w:eastAsia="zh-CN"/>
        </w:rPr>
        <w:t>假如没搞定会怎样？</w:t>
      </w:r>
    </w:p>
    <w:p>
      <w:pPr>
        <w:widowControl w:val="0"/>
        <w:numPr>
          <w:ilvl w:val="0"/>
          <w:numId w:val="0"/>
        </w:numPr>
        <w:jc w:val="both"/>
        <w:rPr>
          <w:rFonts w:hint="eastAsia"/>
          <w:lang w:val="en-US" w:eastAsia="zh-CN"/>
        </w:rPr>
      </w:pPr>
      <w:r>
        <w:rPr>
          <w:rFonts w:hint="eastAsia"/>
          <w:lang w:val="en-US" w:eastAsia="zh-CN"/>
        </w:rPr>
        <w:t>假如没有它会怎样？</w:t>
      </w:r>
    </w:p>
    <w:p>
      <w:pPr>
        <w:widowControl w:val="0"/>
        <w:numPr>
          <w:ilvl w:val="0"/>
          <w:numId w:val="0"/>
        </w:numPr>
        <w:jc w:val="both"/>
        <w:rPr>
          <w:rFonts w:hint="eastAsia"/>
          <w:lang w:val="en-US" w:eastAsia="zh-CN"/>
        </w:rPr>
      </w:pPr>
      <w:r>
        <w:rPr>
          <w:rFonts w:hint="eastAsia"/>
          <w:lang w:val="en-US" w:eastAsia="zh-CN"/>
        </w:rPr>
        <w:t>假如被延期会怎样？</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lang w:val="en-US" w:eastAsia="zh-CN"/>
        </w:rPr>
      </w:pPr>
      <w:r>
        <w:rPr>
          <w:rFonts w:hint="eastAsia"/>
          <w:b/>
          <w:bCs/>
          <w:lang w:val="en-US" w:eastAsia="zh-CN"/>
        </w:rPr>
        <w:t>5 架构师的分类</w:t>
      </w:r>
    </w:p>
    <w:p>
      <w:pPr>
        <w:widowControl w:val="0"/>
        <w:numPr>
          <w:ilvl w:val="0"/>
          <w:numId w:val="0"/>
        </w:numPr>
        <w:jc w:val="both"/>
        <w:rPr>
          <w:rFonts w:hint="eastAsia"/>
          <w:lang w:val="en-US" w:eastAsia="zh-CN"/>
        </w:rPr>
      </w:pPr>
      <w:r>
        <w:rPr>
          <w:rFonts w:hint="eastAsia"/>
          <w:lang w:val="en-US" w:eastAsia="zh-CN"/>
        </w:rPr>
        <w:t>随着行业和社会的发展，架构师的定义和分类越来越广泛和细分，广泛和细分其实并不矛盾，如果“广泛”是x轴，“细分”是y轴，则二维坐标系x和y轴中间的任一点就是一种架构师类别。但总体来说，或目前来说，集合业界的大致认知，总结如下</w:t>
      </w:r>
    </w:p>
    <w:p>
      <w:pPr>
        <w:widowControl w:val="0"/>
        <w:numPr>
          <w:ilvl w:val="0"/>
          <w:numId w:val="0"/>
        </w:numPr>
        <w:jc w:val="both"/>
        <w:rPr>
          <w:rFonts w:hint="eastAsia"/>
          <w:lang w:val="en-US" w:eastAsia="zh-CN"/>
        </w:rPr>
      </w:pPr>
    </w:p>
    <w:tbl>
      <w:tblPr>
        <w:tblStyle w:val="13"/>
        <w:tblW w:w="9165" w:type="dxa"/>
        <w:tblCellSpacing w:w="7"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
      <w:tblGrid>
        <w:gridCol w:w="449"/>
        <w:gridCol w:w="1686"/>
        <w:gridCol w:w="7030"/>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7" w:type="dxa"/>
        </w:trPr>
        <w:tc>
          <w:tcPr>
            <w:tcW w:w="428" w:type="dxa"/>
            <w:shd w:val="clear" w:color="auto" w:fill="E6E6E6"/>
            <w:vAlign w:val="center"/>
          </w:tcPr>
          <w:p>
            <w:pPr>
              <w:keepNext w:val="0"/>
              <w:keepLines w:val="0"/>
              <w:widowControl/>
              <w:suppressLineNumbers w:val="0"/>
              <w:jc w:val="left"/>
              <w:rPr>
                <w:b/>
                <w:bCs/>
              </w:rPr>
            </w:pPr>
            <w:r>
              <w:rPr>
                <w:rFonts w:ascii="宋体" w:hAnsi="宋体" w:eastAsia="宋体" w:cs="宋体"/>
                <w:b/>
                <w:bCs/>
                <w:kern w:val="0"/>
                <w:sz w:val="24"/>
                <w:szCs w:val="24"/>
                <w:lang w:val="en-US" w:eastAsia="zh-CN" w:bidi="ar"/>
              </w:rPr>
              <w:t>No.</w:t>
            </w:r>
          </w:p>
        </w:tc>
        <w:tc>
          <w:tcPr>
            <w:tcW w:w="1672" w:type="dxa"/>
            <w:shd w:val="clear" w:color="auto" w:fill="E6E6E6"/>
            <w:vAlign w:val="center"/>
          </w:tcPr>
          <w:p>
            <w:pPr>
              <w:keepNext w:val="0"/>
              <w:keepLines w:val="0"/>
              <w:widowControl/>
              <w:suppressLineNumbers w:val="0"/>
              <w:jc w:val="left"/>
              <w:rPr>
                <w:b/>
                <w:bCs/>
              </w:rPr>
            </w:pPr>
            <w:r>
              <w:rPr>
                <w:rFonts w:ascii="宋体" w:hAnsi="宋体" w:eastAsia="宋体" w:cs="宋体"/>
                <w:b/>
                <w:bCs/>
                <w:kern w:val="0"/>
                <w:sz w:val="24"/>
                <w:szCs w:val="24"/>
                <w:lang w:val="en-US" w:eastAsia="zh-CN" w:bidi="ar"/>
              </w:rPr>
              <w:t>分类</w:t>
            </w:r>
          </w:p>
        </w:tc>
        <w:tc>
          <w:tcPr>
            <w:tcW w:w="7009" w:type="dxa"/>
            <w:shd w:val="clear" w:color="auto" w:fill="E6E6E6"/>
            <w:vAlign w:val="center"/>
          </w:tcPr>
          <w:p>
            <w:pPr>
              <w:keepNext w:val="0"/>
              <w:keepLines w:val="0"/>
              <w:widowControl/>
              <w:suppressLineNumbers w:val="0"/>
              <w:jc w:val="left"/>
              <w:rPr>
                <w:b/>
                <w:bCs/>
              </w:rPr>
            </w:pPr>
            <w:r>
              <w:rPr>
                <w:rFonts w:ascii="宋体" w:hAnsi="宋体" w:eastAsia="宋体" w:cs="宋体"/>
                <w:b/>
                <w:bCs/>
                <w:kern w:val="0"/>
                <w:sz w:val="24"/>
                <w:szCs w:val="24"/>
                <w:lang w:val="en-US" w:eastAsia="zh-CN" w:bidi="ar"/>
              </w:rPr>
              <w:t>描述</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7" w:type="dxa"/>
        </w:trPr>
        <w:tc>
          <w:tcPr>
            <w:tcW w:w="428" w:type="dxa"/>
            <w:shd w:val="clear" w:color="auto" w:fill="auto"/>
            <w:vAlign w:val="center"/>
          </w:tcPr>
          <w:p>
            <w:pPr>
              <w:widowControl w:val="0"/>
              <w:numPr>
                <w:ilvl w:val="0"/>
                <w:numId w:val="0"/>
              </w:numPr>
              <w:jc w:val="both"/>
              <w:rPr>
                <w:rFonts w:hint="eastAsia"/>
                <w:lang w:val="en-US" w:eastAsia="zh-CN"/>
              </w:rPr>
            </w:pPr>
            <w:r>
              <w:rPr>
                <w:rFonts w:hint="eastAsia"/>
                <w:lang w:val="en-US" w:eastAsia="zh-CN"/>
              </w:rPr>
              <w:t>1</w:t>
            </w:r>
          </w:p>
        </w:tc>
        <w:tc>
          <w:tcPr>
            <w:tcW w:w="1672" w:type="dxa"/>
            <w:shd w:val="clear" w:color="auto" w:fill="auto"/>
            <w:vAlign w:val="center"/>
          </w:tcPr>
          <w:p>
            <w:pPr>
              <w:widowControl w:val="0"/>
              <w:numPr>
                <w:ilvl w:val="0"/>
                <w:numId w:val="0"/>
              </w:numPr>
              <w:jc w:val="both"/>
              <w:rPr>
                <w:rFonts w:hint="eastAsia"/>
                <w:lang w:val="en-US" w:eastAsia="zh-CN"/>
              </w:rPr>
            </w:pPr>
            <w:r>
              <w:rPr>
                <w:rFonts w:hint="eastAsia"/>
                <w:lang w:val="en-US" w:eastAsia="zh-CN"/>
              </w:rPr>
              <w:t>解决方案架构师</w:t>
            </w:r>
          </w:p>
        </w:tc>
        <w:tc>
          <w:tcPr>
            <w:tcW w:w="7009" w:type="dxa"/>
            <w:shd w:val="clear" w:color="auto" w:fill="auto"/>
            <w:vAlign w:val="center"/>
          </w:tcPr>
          <w:p>
            <w:pPr>
              <w:widowControl w:val="0"/>
              <w:numPr>
                <w:ilvl w:val="0"/>
                <w:numId w:val="0"/>
              </w:numPr>
              <w:jc w:val="both"/>
              <w:rPr>
                <w:rFonts w:hint="eastAsia"/>
                <w:lang w:val="en-US" w:eastAsia="zh-CN"/>
              </w:rPr>
            </w:pPr>
            <w:r>
              <w:rPr>
                <w:rFonts w:hint="eastAsia"/>
                <w:lang w:val="en-US" w:eastAsia="zh-CN"/>
              </w:rPr>
              <w:t>与客户探讨业务需求，将业务、市场，与技术、产品结合起来，为客户提供解决他们需求的方案。</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7" w:type="dxa"/>
        </w:trPr>
        <w:tc>
          <w:tcPr>
            <w:tcW w:w="428" w:type="dxa"/>
            <w:shd w:val="clear" w:color="auto" w:fill="auto"/>
            <w:vAlign w:val="center"/>
          </w:tcPr>
          <w:p>
            <w:pPr>
              <w:widowControl w:val="0"/>
              <w:numPr>
                <w:ilvl w:val="0"/>
                <w:numId w:val="0"/>
              </w:numPr>
              <w:jc w:val="both"/>
              <w:rPr>
                <w:rFonts w:hint="eastAsia"/>
                <w:lang w:val="en-US" w:eastAsia="zh-CN"/>
              </w:rPr>
            </w:pPr>
            <w:r>
              <w:rPr>
                <w:rFonts w:hint="eastAsia"/>
                <w:lang w:val="en-US" w:eastAsia="zh-CN"/>
              </w:rPr>
              <w:t>2</w:t>
            </w:r>
          </w:p>
        </w:tc>
        <w:tc>
          <w:tcPr>
            <w:tcW w:w="1672" w:type="dxa"/>
            <w:shd w:val="clear" w:color="auto" w:fill="auto"/>
            <w:vAlign w:val="center"/>
          </w:tcPr>
          <w:p>
            <w:pPr>
              <w:widowControl w:val="0"/>
              <w:numPr>
                <w:ilvl w:val="0"/>
                <w:numId w:val="0"/>
              </w:numPr>
              <w:jc w:val="both"/>
              <w:rPr>
                <w:rFonts w:hint="eastAsia"/>
                <w:lang w:val="en-US" w:eastAsia="zh-CN"/>
              </w:rPr>
            </w:pPr>
            <w:r>
              <w:rPr>
                <w:rFonts w:hint="eastAsia"/>
                <w:lang w:val="en-US" w:eastAsia="zh-CN"/>
              </w:rPr>
              <w:t>系统架构师</w:t>
            </w:r>
          </w:p>
        </w:tc>
        <w:tc>
          <w:tcPr>
            <w:tcW w:w="7009" w:type="dxa"/>
            <w:shd w:val="clear" w:color="auto" w:fill="auto"/>
            <w:vAlign w:val="center"/>
          </w:tcPr>
          <w:p>
            <w:pPr>
              <w:widowControl w:val="0"/>
              <w:numPr>
                <w:ilvl w:val="0"/>
                <w:numId w:val="0"/>
              </w:numPr>
              <w:jc w:val="both"/>
              <w:rPr>
                <w:rFonts w:hint="eastAsia"/>
                <w:lang w:val="en-US" w:eastAsia="zh-CN"/>
              </w:rPr>
            </w:pPr>
            <w:r>
              <w:rPr>
                <w:rFonts w:hint="eastAsia"/>
                <w:lang w:val="en-US" w:eastAsia="zh-CN"/>
              </w:rPr>
              <w:t>也称应用架构师。最终确认和评估系统需求，并将业务转换为技术，为研发人员制订核心框架与技术规范 为研发工作澄清技术细节并扫清技术障碍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7" w:type="dxa"/>
        </w:trPr>
        <w:tc>
          <w:tcPr>
            <w:tcW w:w="428" w:type="dxa"/>
            <w:shd w:val="clear" w:color="auto" w:fill="auto"/>
            <w:vAlign w:val="center"/>
          </w:tcPr>
          <w:p>
            <w:pPr>
              <w:widowControl w:val="0"/>
              <w:numPr>
                <w:ilvl w:val="0"/>
                <w:numId w:val="0"/>
              </w:numPr>
              <w:jc w:val="both"/>
              <w:rPr>
                <w:rFonts w:hint="eastAsia"/>
                <w:lang w:val="en-US" w:eastAsia="zh-CN"/>
              </w:rPr>
            </w:pPr>
            <w:r>
              <w:rPr>
                <w:rFonts w:hint="eastAsia"/>
                <w:lang w:val="en-US" w:eastAsia="zh-CN"/>
              </w:rPr>
              <w:t>3</w:t>
            </w:r>
          </w:p>
        </w:tc>
        <w:tc>
          <w:tcPr>
            <w:tcW w:w="1672" w:type="dxa"/>
            <w:shd w:val="clear" w:color="auto" w:fill="auto"/>
            <w:vAlign w:val="center"/>
          </w:tcPr>
          <w:p>
            <w:pPr>
              <w:widowControl w:val="0"/>
              <w:numPr>
                <w:ilvl w:val="0"/>
                <w:numId w:val="0"/>
              </w:numPr>
              <w:jc w:val="both"/>
              <w:rPr>
                <w:rFonts w:hint="eastAsia"/>
                <w:lang w:val="en-US" w:eastAsia="zh-CN"/>
              </w:rPr>
            </w:pPr>
            <w:r>
              <w:rPr>
                <w:rFonts w:hint="eastAsia"/>
                <w:lang w:val="en-US" w:eastAsia="zh-CN"/>
              </w:rPr>
              <w:t>平台架构师</w:t>
            </w:r>
          </w:p>
        </w:tc>
        <w:tc>
          <w:tcPr>
            <w:tcW w:w="7009" w:type="dxa"/>
            <w:shd w:val="clear" w:color="auto" w:fill="auto"/>
            <w:vAlign w:val="center"/>
          </w:tcPr>
          <w:p>
            <w:pPr>
              <w:widowControl w:val="0"/>
              <w:numPr>
                <w:ilvl w:val="0"/>
                <w:numId w:val="0"/>
              </w:numPr>
              <w:jc w:val="both"/>
              <w:rPr>
                <w:rFonts w:hint="eastAsia"/>
                <w:lang w:val="en-US" w:eastAsia="zh-CN"/>
              </w:rPr>
            </w:pPr>
            <w:r>
              <w:rPr>
                <w:rFonts w:hint="eastAsia"/>
                <w:lang w:val="en-US" w:eastAsia="zh-CN"/>
              </w:rPr>
              <w:t>这里的平台其实包括两个平台，一个是系统平台，也就是负责搭建多个系统整合的系统应用平台；另外一个其实是基础平台，是专门负责搭建基础技术平台；两者其 实区别蛮大，也经常容易被从业人员混乱。举个简单例子，金蝶有平台架构师一职，但是金蝶BOSS应用和金蝶中间件两者招聘的对象和技术要求是截然不同的。</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7" w:type="dxa"/>
        </w:trPr>
        <w:tc>
          <w:tcPr>
            <w:tcW w:w="428" w:type="dxa"/>
            <w:shd w:val="clear" w:color="auto" w:fill="auto"/>
            <w:vAlign w:val="center"/>
          </w:tcPr>
          <w:p>
            <w:pPr>
              <w:widowControl w:val="0"/>
              <w:numPr>
                <w:ilvl w:val="0"/>
                <w:numId w:val="0"/>
              </w:numPr>
              <w:jc w:val="both"/>
              <w:rPr>
                <w:rFonts w:hint="eastAsia"/>
                <w:lang w:val="en-US" w:eastAsia="zh-CN"/>
              </w:rPr>
            </w:pPr>
            <w:r>
              <w:rPr>
                <w:rFonts w:hint="eastAsia"/>
                <w:lang w:val="en-US" w:eastAsia="zh-CN"/>
              </w:rPr>
              <w:t>4</w:t>
            </w:r>
          </w:p>
        </w:tc>
        <w:tc>
          <w:tcPr>
            <w:tcW w:w="1672" w:type="dxa"/>
            <w:shd w:val="clear" w:color="auto" w:fill="auto"/>
            <w:vAlign w:val="center"/>
          </w:tcPr>
          <w:p>
            <w:pPr>
              <w:widowControl w:val="0"/>
              <w:numPr>
                <w:ilvl w:val="0"/>
                <w:numId w:val="0"/>
              </w:numPr>
              <w:jc w:val="both"/>
              <w:rPr>
                <w:rFonts w:hint="eastAsia"/>
                <w:lang w:val="en-US" w:eastAsia="zh-CN"/>
              </w:rPr>
            </w:pPr>
            <w:r>
              <w:rPr>
                <w:rFonts w:hint="eastAsia"/>
                <w:lang w:val="en-US" w:eastAsia="zh-CN"/>
              </w:rPr>
              <w:t>业务架构师</w:t>
            </w:r>
          </w:p>
        </w:tc>
        <w:tc>
          <w:tcPr>
            <w:tcW w:w="7009" w:type="dxa"/>
            <w:shd w:val="clear" w:color="auto" w:fill="auto"/>
            <w:vAlign w:val="center"/>
          </w:tcPr>
          <w:p>
            <w:pPr>
              <w:widowControl w:val="0"/>
              <w:numPr>
                <w:ilvl w:val="0"/>
                <w:numId w:val="0"/>
              </w:numPr>
              <w:jc w:val="both"/>
              <w:rPr>
                <w:rFonts w:hint="eastAsia"/>
                <w:lang w:val="en-US" w:eastAsia="zh-CN"/>
              </w:rPr>
            </w:pPr>
            <w:r>
              <w:rPr>
                <w:rFonts w:hint="eastAsia"/>
                <w:lang w:val="en-US" w:eastAsia="zh-CN"/>
              </w:rPr>
              <w:t>业务架构其实已经开始脱离技术层面了，但是它要求架构师有跨越多系统的大局观，去整合和组织不同系统的技术平台与交互模式。其实这个职位的未来也就是CIO了。</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7" w:type="dxa"/>
        </w:trPr>
        <w:tc>
          <w:tcPr>
            <w:tcW w:w="428" w:type="dxa"/>
            <w:shd w:val="clear" w:color="auto" w:fill="auto"/>
            <w:vAlign w:val="center"/>
          </w:tcPr>
          <w:p>
            <w:pPr>
              <w:widowControl w:val="0"/>
              <w:numPr>
                <w:ilvl w:val="0"/>
                <w:numId w:val="0"/>
              </w:numPr>
              <w:jc w:val="both"/>
              <w:rPr>
                <w:rFonts w:hint="eastAsia"/>
                <w:lang w:val="en-US" w:eastAsia="zh-CN"/>
              </w:rPr>
            </w:pPr>
            <w:r>
              <w:rPr>
                <w:rFonts w:hint="eastAsia"/>
                <w:lang w:val="en-US" w:eastAsia="zh-CN"/>
              </w:rPr>
              <w:t>5</w:t>
            </w:r>
          </w:p>
        </w:tc>
        <w:tc>
          <w:tcPr>
            <w:tcW w:w="1672" w:type="dxa"/>
            <w:shd w:val="clear" w:color="auto" w:fill="auto"/>
            <w:vAlign w:val="center"/>
          </w:tcPr>
          <w:p>
            <w:pPr>
              <w:widowControl w:val="0"/>
              <w:numPr>
                <w:ilvl w:val="0"/>
                <w:numId w:val="0"/>
              </w:numPr>
              <w:jc w:val="both"/>
              <w:rPr>
                <w:rFonts w:hint="eastAsia"/>
                <w:lang w:val="en-US" w:eastAsia="zh-CN"/>
              </w:rPr>
            </w:pPr>
            <w:r>
              <w:rPr>
                <w:rFonts w:hint="eastAsia"/>
                <w:lang w:val="en-US" w:eastAsia="zh-CN"/>
              </w:rPr>
              <w:t>网络架构师</w:t>
            </w:r>
          </w:p>
        </w:tc>
        <w:tc>
          <w:tcPr>
            <w:tcW w:w="7009" w:type="dxa"/>
            <w:shd w:val="clear" w:color="auto" w:fill="auto"/>
            <w:vAlign w:val="center"/>
          </w:tcPr>
          <w:p>
            <w:pPr>
              <w:widowControl w:val="0"/>
              <w:numPr>
                <w:ilvl w:val="0"/>
                <w:numId w:val="0"/>
              </w:numPr>
              <w:jc w:val="both"/>
              <w:rPr>
                <w:rFonts w:hint="eastAsia"/>
                <w:lang w:val="en-US" w:eastAsia="zh-CN"/>
              </w:rPr>
            </w:pPr>
            <w:r>
              <w:rPr>
                <w:rFonts w:hint="eastAsia"/>
                <w:lang w:val="en-US" w:eastAsia="zh-CN"/>
              </w:rPr>
              <w:t>过去，我们可能听的最多的是网络工程师。不错，一个优秀的网络架构师必须有足够的网络技术基底，并且它的关注点也是系统的基础架构。比如说如果搭建并优化集群环境，如果构建基于云计算的系统应用与部署等等。它对于像淘宝、腾讯这样的互联网公司是极其重要的。</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7" w:type="dxa"/>
        </w:trPr>
        <w:tc>
          <w:tcPr>
            <w:tcW w:w="428" w:type="dxa"/>
            <w:shd w:val="clear" w:color="auto" w:fill="auto"/>
            <w:vAlign w:val="center"/>
          </w:tcPr>
          <w:p>
            <w:pPr>
              <w:widowControl w:val="0"/>
              <w:numPr>
                <w:ilvl w:val="0"/>
                <w:numId w:val="0"/>
              </w:numPr>
              <w:jc w:val="both"/>
              <w:rPr>
                <w:rFonts w:hint="eastAsia"/>
                <w:lang w:val="en-US" w:eastAsia="zh-CN"/>
              </w:rPr>
            </w:pPr>
            <w:r>
              <w:rPr>
                <w:rFonts w:hint="eastAsia"/>
                <w:lang w:val="en-US" w:eastAsia="zh-CN"/>
              </w:rPr>
              <w:t>6</w:t>
            </w:r>
          </w:p>
        </w:tc>
        <w:tc>
          <w:tcPr>
            <w:tcW w:w="1672" w:type="dxa"/>
            <w:shd w:val="clear" w:color="auto" w:fill="auto"/>
            <w:vAlign w:val="center"/>
          </w:tcPr>
          <w:p>
            <w:pPr>
              <w:widowControl w:val="0"/>
              <w:numPr>
                <w:ilvl w:val="0"/>
                <w:numId w:val="0"/>
              </w:numPr>
              <w:jc w:val="both"/>
              <w:rPr>
                <w:rFonts w:hint="eastAsia"/>
                <w:lang w:val="en-US" w:eastAsia="zh-CN"/>
              </w:rPr>
            </w:pPr>
            <w:r>
              <w:rPr>
                <w:rFonts w:hint="eastAsia"/>
                <w:lang w:val="en-US" w:eastAsia="zh-CN"/>
              </w:rPr>
              <w:t>移动架构师</w:t>
            </w:r>
          </w:p>
        </w:tc>
        <w:tc>
          <w:tcPr>
            <w:tcW w:w="7009" w:type="dxa"/>
            <w:shd w:val="clear" w:color="auto" w:fill="auto"/>
            <w:vAlign w:val="center"/>
          </w:tcPr>
          <w:p>
            <w:pPr>
              <w:widowControl w:val="0"/>
              <w:numPr>
                <w:ilvl w:val="0"/>
                <w:numId w:val="0"/>
              </w:numPr>
              <w:jc w:val="both"/>
              <w:rPr>
                <w:rFonts w:hint="eastAsia"/>
                <w:lang w:val="en-US" w:eastAsia="zh-CN"/>
              </w:rPr>
            </w:pPr>
            <w:r>
              <w:rPr>
                <w:rFonts w:hint="eastAsia"/>
                <w:lang w:val="en-US" w:eastAsia="zh-CN"/>
              </w:rPr>
              <w:t>移动互联网的迅猛发展横向和纵向都细分出了很多新的职责和岗位，移动架构师的职责和作用日益重要，既要整体和全局考虑整个前后端的软件系统架构，又要重点深入移动客户端的架构设计的方方面面，既要有跨平台思维，又要拿捏好原生和混合开发的尺度，另外移动应用的特点，导致移动架构师必须要比传统系统架构师更加注重非功能性的质量属性。</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7" w:type="dxa"/>
        </w:trPr>
        <w:tc>
          <w:tcPr>
            <w:tcW w:w="428" w:type="dxa"/>
            <w:shd w:val="clear" w:color="auto" w:fill="auto"/>
            <w:vAlign w:val="center"/>
          </w:tcPr>
          <w:p>
            <w:pPr>
              <w:widowControl w:val="0"/>
              <w:numPr>
                <w:ilvl w:val="0"/>
                <w:numId w:val="0"/>
              </w:numPr>
              <w:jc w:val="both"/>
              <w:rPr>
                <w:rFonts w:hint="eastAsia"/>
                <w:lang w:val="en-US" w:eastAsia="zh-CN"/>
              </w:rPr>
            </w:pPr>
            <w:r>
              <w:rPr>
                <w:rFonts w:hint="eastAsia"/>
                <w:lang w:val="en-US" w:eastAsia="zh-CN"/>
              </w:rPr>
              <w:t>7</w:t>
            </w:r>
          </w:p>
        </w:tc>
        <w:tc>
          <w:tcPr>
            <w:tcW w:w="1672" w:type="dxa"/>
            <w:shd w:val="clear" w:color="auto" w:fill="auto"/>
            <w:vAlign w:val="center"/>
          </w:tcPr>
          <w:p>
            <w:pPr>
              <w:widowControl w:val="0"/>
              <w:numPr>
                <w:ilvl w:val="0"/>
                <w:numId w:val="0"/>
              </w:numPr>
              <w:jc w:val="both"/>
              <w:rPr>
                <w:rFonts w:hint="eastAsia"/>
                <w:lang w:val="en-US" w:eastAsia="zh-CN"/>
              </w:rPr>
            </w:pPr>
            <w:r>
              <w:rPr>
                <w:rFonts w:hint="eastAsia"/>
                <w:lang w:val="en-US" w:eastAsia="zh-CN"/>
              </w:rPr>
              <w:t>前端架构师</w:t>
            </w:r>
          </w:p>
        </w:tc>
        <w:tc>
          <w:tcPr>
            <w:tcW w:w="7009" w:type="dxa"/>
            <w:shd w:val="clear" w:color="auto" w:fill="auto"/>
            <w:vAlign w:val="center"/>
          </w:tcPr>
          <w:p>
            <w:pPr>
              <w:widowControl w:val="0"/>
              <w:numPr>
                <w:ilvl w:val="0"/>
                <w:numId w:val="0"/>
              </w:numPr>
              <w:jc w:val="both"/>
              <w:rPr>
                <w:rFonts w:hint="eastAsia"/>
                <w:lang w:val="en-US" w:eastAsia="zh-CN"/>
              </w:rPr>
            </w:pPr>
            <w:r>
              <w:rPr>
                <w:rFonts w:hint="eastAsia"/>
                <w:lang w:val="en-US" w:eastAsia="zh-CN"/>
              </w:rPr>
              <w:t>这也是移动互联网的迅猛发展而细分出来的新的职责和岗位，这里的前端特指网站开发中的前端，主要考虑前端呈现层的设计（HTML/CSS/JS/AJAX/RIA/…），跨浏览器设计等等。</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7" w:type="dxa"/>
        </w:trPr>
        <w:tc>
          <w:tcPr>
            <w:tcW w:w="428" w:type="dxa"/>
            <w:shd w:val="clear" w:color="auto" w:fill="auto"/>
            <w:vAlign w:val="center"/>
          </w:tcPr>
          <w:p>
            <w:pPr>
              <w:widowControl w:val="0"/>
              <w:numPr>
                <w:ilvl w:val="0"/>
                <w:numId w:val="0"/>
              </w:numPr>
              <w:jc w:val="both"/>
              <w:rPr>
                <w:rFonts w:hint="eastAsia"/>
                <w:lang w:val="en-US" w:eastAsia="zh-CN"/>
              </w:rPr>
            </w:pPr>
            <w:r>
              <w:rPr>
                <w:rFonts w:hint="eastAsia"/>
                <w:lang w:val="en-US" w:eastAsia="zh-CN"/>
              </w:rPr>
              <w:t>8</w:t>
            </w:r>
          </w:p>
        </w:tc>
        <w:tc>
          <w:tcPr>
            <w:tcW w:w="1672" w:type="dxa"/>
            <w:shd w:val="clear" w:color="auto" w:fill="auto"/>
            <w:vAlign w:val="center"/>
          </w:tcPr>
          <w:p>
            <w:pPr>
              <w:widowControl w:val="0"/>
              <w:numPr>
                <w:ilvl w:val="0"/>
                <w:numId w:val="0"/>
              </w:numPr>
              <w:jc w:val="both"/>
              <w:rPr>
                <w:rFonts w:hint="eastAsia"/>
                <w:lang w:val="en-US" w:eastAsia="zh-CN"/>
              </w:rPr>
            </w:pPr>
            <w:r>
              <w:rPr>
                <w:rFonts w:hint="eastAsia"/>
                <w:lang w:val="en-US" w:eastAsia="zh-CN"/>
              </w:rPr>
              <w:t>...</w:t>
            </w:r>
          </w:p>
        </w:tc>
        <w:tc>
          <w:tcPr>
            <w:tcW w:w="7009" w:type="dxa"/>
            <w:shd w:val="clear" w:color="auto" w:fill="auto"/>
            <w:vAlign w:val="center"/>
          </w:tcPr>
          <w:p>
            <w:pPr>
              <w:widowControl w:val="0"/>
              <w:numPr>
                <w:ilvl w:val="0"/>
                <w:numId w:val="0"/>
              </w:numPr>
              <w:jc w:val="both"/>
              <w:rPr>
                <w:rFonts w:hint="eastAsia"/>
                <w:lang w:val="en-US" w:eastAsia="zh-CN"/>
              </w:rPr>
            </w:pPr>
            <w:r>
              <w:rPr>
                <w:rFonts w:hint="eastAsia"/>
                <w:lang w:val="en-US" w:eastAsia="zh-CN"/>
              </w:rPr>
              <w:t>...</w:t>
            </w:r>
          </w:p>
        </w:tc>
      </w:tr>
    </w:tbl>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lang w:val="en-US" w:eastAsia="zh-CN"/>
        </w:rPr>
      </w:pPr>
      <w:r>
        <w:rPr>
          <w:rFonts w:hint="eastAsia"/>
          <w:b/>
          <w:bCs/>
          <w:lang w:val="en-US" w:eastAsia="zh-CN"/>
        </w:rPr>
        <w:t>6 软件需求</w:t>
      </w:r>
    </w:p>
    <w:p>
      <w:pPr>
        <w:widowControl w:val="0"/>
        <w:numPr>
          <w:ilvl w:val="0"/>
          <w:numId w:val="0"/>
        </w:numPr>
        <w:jc w:val="both"/>
        <w:rPr>
          <w:rFonts w:hint="eastAsia"/>
          <w:lang w:val="en-US" w:eastAsia="zh-CN"/>
        </w:rPr>
      </w:pPr>
      <w:r>
        <w:rPr>
          <w:rFonts w:hint="eastAsia"/>
          <w:lang w:val="en-US" w:eastAsia="zh-CN"/>
        </w:rPr>
        <w:t>软件架构设计中常说需求驱动架构设计，可见需求在整个架构设计中起到了关键指引和方向的作用，如果以目标导向为原则，则需求的满足和实现就是架构设计的终极目标。</w:t>
      </w:r>
    </w:p>
    <w:tbl>
      <w:tblPr>
        <w:tblStyle w:val="13"/>
        <w:tblW w:w="9212"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600"/>
        <w:gridCol w:w="855"/>
        <w:gridCol w:w="1785"/>
        <w:gridCol w:w="1260"/>
        <w:gridCol w:w="1425"/>
        <w:gridCol w:w="1612"/>
        <w:gridCol w:w="1675"/>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c>
          <w:tcPr>
            <w:tcW w:w="600" w:type="dxa"/>
            <w:vMerge w:val="restart"/>
            <w:tcBorders>
              <w:top w:val="single" w:color="auto" w:sz="8" w:space="0"/>
              <w:left w:val="single" w:color="auto" w:sz="8" w:space="0"/>
              <w:bottom w:val="single" w:color="auto" w:sz="8" w:space="0"/>
              <w:right w:val="single" w:color="auto" w:sz="8" w:space="0"/>
            </w:tcBorders>
            <w:shd w:val="clear" w:color="auto" w:fill="E6E6E6"/>
            <w:tcMar>
              <w:left w:w="108" w:type="dxa"/>
              <w:right w:w="108" w:type="dxa"/>
            </w:tcMar>
            <w:vAlign w:val="top"/>
          </w:tcPr>
          <w:p>
            <w:pPr>
              <w:pStyle w:val="7"/>
              <w:keepNext w:val="0"/>
              <w:keepLines w:val="0"/>
              <w:widowControl/>
              <w:suppressLineNumbers w:val="0"/>
              <w:rPr>
                <w:rFonts w:hint="eastAsia" w:ascii="Calibri" w:hAnsi="Calibri" w:eastAsia="宋体" w:cs="Times New Roman"/>
                <w:b/>
                <w:bCs/>
                <w:kern w:val="2"/>
                <w:sz w:val="21"/>
                <w:szCs w:val="22"/>
                <w:lang w:val="en-US" w:eastAsia="zh-CN" w:bidi="ar-SA"/>
              </w:rPr>
            </w:pPr>
            <w:r>
              <w:rPr>
                <w:rFonts w:hint="eastAsia" w:ascii="Calibri" w:hAnsi="Calibri" w:eastAsia="宋体" w:cs="Times New Roman"/>
                <w:b/>
                <w:bCs/>
                <w:kern w:val="2"/>
                <w:sz w:val="21"/>
                <w:szCs w:val="22"/>
                <w:lang w:val="en-US" w:eastAsia="zh-CN" w:bidi="ar-SA"/>
              </w:rPr>
              <w:t>阶段</w:t>
            </w:r>
          </w:p>
        </w:tc>
        <w:tc>
          <w:tcPr>
            <w:tcW w:w="855" w:type="dxa"/>
            <w:vMerge w:val="restart"/>
            <w:tcBorders>
              <w:top w:val="single" w:color="auto" w:sz="8" w:space="0"/>
              <w:left w:val="nil"/>
              <w:bottom w:val="single" w:color="auto" w:sz="8" w:space="0"/>
              <w:right w:val="single" w:color="auto" w:sz="8" w:space="0"/>
            </w:tcBorders>
            <w:shd w:val="clear" w:color="auto" w:fill="E6E6E6"/>
            <w:tcMar>
              <w:left w:w="108" w:type="dxa"/>
              <w:right w:w="108" w:type="dxa"/>
            </w:tcMar>
            <w:vAlign w:val="top"/>
          </w:tcPr>
          <w:p>
            <w:pPr>
              <w:pStyle w:val="7"/>
              <w:keepNext w:val="0"/>
              <w:keepLines w:val="0"/>
              <w:widowControl/>
              <w:suppressLineNumbers w:val="0"/>
              <w:rPr>
                <w:rFonts w:hint="eastAsia" w:ascii="Calibri" w:hAnsi="Calibri" w:eastAsia="宋体" w:cs="Times New Roman"/>
                <w:b/>
                <w:bCs/>
                <w:kern w:val="2"/>
                <w:sz w:val="21"/>
                <w:szCs w:val="22"/>
                <w:lang w:val="en-US" w:eastAsia="zh-CN" w:bidi="ar-SA"/>
              </w:rPr>
            </w:pPr>
            <w:r>
              <w:rPr>
                <w:rFonts w:hint="eastAsia" w:ascii="Calibri" w:hAnsi="Calibri" w:eastAsia="宋体" w:cs="Times New Roman"/>
                <w:b/>
                <w:bCs/>
                <w:kern w:val="2"/>
                <w:sz w:val="21"/>
                <w:szCs w:val="22"/>
                <w:lang w:val="en-US" w:eastAsia="zh-CN" w:bidi="ar-SA"/>
              </w:rPr>
              <w:t>需求阶段</w:t>
            </w:r>
          </w:p>
        </w:tc>
        <w:tc>
          <w:tcPr>
            <w:tcW w:w="1785" w:type="dxa"/>
            <w:vMerge w:val="restart"/>
            <w:tcBorders>
              <w:top w:val="single" w:color="auto" w:sz="8" w:space="0"/>
              <w:left w:val="nil"/>
              <w:bottom w:val="single" w:color="auto" w:sz="8" w:space="0"/>
              <w:right w:val="single" w:color="auto" w:sz="8" w:space="0"/>
            </w:tcBorders>
            <w:shd w:val="clear" w:color="auto" w:fill="E6E6E6"/>
            <w:tcMar>
              <w:left w:w="108" w:type="dxa"/>
              <w:right w:w="108" w:type="dxa"/>
            </w:tcMar>
            <w:vAlign w:val="top"/>
          </w:tcPr>
          <w:p>
            <w:pPr>
              <w:pStyle w:val="7"/>
              <w:keepNext w:val="0"/>
              <w:keepLines w:val="0"/>
              <w:widowControl/>
              <w:suppressLineNumbers w:val="0"/>
              <w:rPr>
                <w:rFonts w:hint="eastAsia" w:ascii="Calibri" w:hAnsi="Calibri" w:eastAsia="宋体" w:cs="Times New Roman"/>
                <w:b/>
                <w:bCs/>
                <w:kern w:val="2"/>
                <w:sz w:val="21"/>
                <w:szCs w:val="22"/>
                <w:lang w:val="en-US" w:eastAsia="zh-CN" w:bidi="ar-SA"/>
              </w:rPr>
            </w:pPr>
            <w:r>
              <w:rPr>
                <w:rFonts w:hint="eastAsia" w:ascii="Calibri" w:hAnsi="Calibri" w:eastAsia="宋体" w:cs="Times New Roman"/>
                <w:b/>
                <w:bCs/>
                <w:kern w:val="2"/>
                <w:sz w:val="21"/>
                <w:szCs w:val="22"/>
                <w:lang w:val="en-US" w:eastAsia="zh-CN" w:bidi="ar-SA"/>
              </w:rPr>
              <w:t>说明</w:t>
            </w:r>
          </w:p>
        </w:tc>
        <w:tc>
          <w:tcPr>
            <w:tcW w:w="2685" w:type="dxa"/>
            <w:gridSpan w:val="2"/>
            <w:tcBorders>
              <w:top w:val="single" w:color="auto" w:sz="8" w:space="0"/>
              <w:left w:val="nil"/>
              <w:bottom w:val="single" w:color="auto" w:sz="8" w:space="0"/>
              <w:right w:val="single" w:color="auto" w:sz="8" w:space="0"/>
            </w:tcBorders>
            <w:shd w:val="clear" w:color="auto" w:fill="E6E6E6"/>
            <w:tcMar>
              <w:left w:w="108" w:type="dxa"/>
              <w:right w:w="108" w:type="dxa"/>
            </w:tcMar>
            <w:vAlign w:val="top"/>
          </w:tcPr>
          <w:p>
            <w:pPr>
              <w:pStyle w:val="7"/>
              <w:keepNext w:val="0"/>
              <w:keepLines w:val="0"/>
              <w:widowControl/>
              <w:suppressLineNumbers w:val="0"/>
              <w:rPr>
                <w:rFonts w:hint="eastAsia" w:ascii="Calibri" w:hAnsi="Calibri" w:eastAsia="宋体" w:cs="Times New Roman"/>
                <w:b/>
                <w:bCs/>
                <w:kern w:val="2"/>
                <w:sz w:val="21"/>
                <w:szCs w:val="22"/>
                <w:lang w:val="en-US" w:eastAsia="zh-CN" w:bidi="ar-SA"/>
              </w:rPr>
            </w:pPr>
            <w:r>
              <w:rPr>
                <w:rFonts w:hint="eastAsia" w:ascii="Calibri" w:hAnsi="Calibri" w:eastAsia="宋体" w:cs="Times New Roman"/>
                <w:b/>
                <w:bCs/>
                <w:kern w:val="2"/>
                <w:sz w:val="21"/>
                <w:szCs w:val="22"/>
                <w:lang w:val="en-US" w:eastAsia="zh-CN" w:bidi="ar-SA"/>
              </w:rPr>
              <w:t>什么人做什么事</w:t>
            </w:r>
          </w:p>
        </w:tc>
        <w:tc>
          <w:tcPr>
            <w:tcW w:w="3287" w:type="dxa"/>
            <w:gridSpan w:val="2"/>
            <w:tcBorders>
              <w:top w:val="single" w:color="auto" w:sz="8" w:space="0"/>
              <w:left w:val="nil"/>
              <w:bottom w:val="single" w:color="auto" w:sz="8" w:space="0"/>
              <w:right w:val="single" w:color="auto" w:sz="8" w:space="0"/>
            </w:tcBorders>
            <w:shd w:val="clear" w:color="auto" w:fill="E6E6E6"/>
            <w:tcMar>
              <w:left w:w="108" w:type="dxa"/>
              <w:right w:w="108" w:type="dxa"/>
            </w:tcMar>
            <w:vAlign w:val="top"/>
          </w:tcPr>
          <w:p>
            <w:pPr>
              <w:pStyle w:val="7"/>
              <w:keepNext w:val="0"/>
              <w:keepLines w:val="0"/>
              <w:widowControl/>
              <w:suppressLineNumbers w:val="0"/>
              <w:rPr>
                <w:rFonts w:hint="eastAsia" w:ascii="Calibri" w:hAnsi="Calibri" w:eastAsia="宋体" w:cs="Times New Roman"/>
                <w:b/>
                <w:bCs/>
                <w:kern w:val="2"/>
                <w:sz w:val="21"/>
                <w:szCs w:val="22"/>
                <w:lang w:val="en-US" w:eastAsia="zh-CN" w:bidi="ar-SA"/>
              </w:rPr>
            </w:pPr>
            <w:r>
              <w:rPr>
                <w:rFonts w:hint="eastAsia" w:ascii="Calibri" w:hAnsi="Calibri" w:eastAsia="宋体" w:cs="Times New Roman"/>
                <w:b/>
                <w:bCs/>
                <w:kern w:val="2"/>
                <w:sz w:val="21"/>
                <w:szCs w:val="22"/>
                <w:lang w:val="en-US" w:eastAsia="zh-CN" w:bidi="ar-SA"/>
              </w:rPr>
              <w:t>可能产生的文档</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600" w:type="dxa"/>
            <w:vMerge w:val="continue"/>
            <w:tcBorders>
              <w:top w:val="single" w:color="auto" w:sz="8" w:space="0"/>
              <w:left w:val="single" w:color="auto" w:sz="8" w:space="0"/>
              <w:bottom w:val="single" w:color="auto" w:sz="8" w:space="0"/>
              <w:right w:val="single" w:color="auto" w:sz="8" w:space="0"/>
            </w:tcBorders>
            <w:shd w:val="clear" w:color="auto" w:fill="E6E6E6"/>
            <w:tcMar>
              <w:left w:w="108" w:type="dxa"/>
              <w:right w:w="108" w:type="dxa"/>
            </w:tcMar>
            <w:vAlign w:val="top"/>
          </w:tcPr>
          <w:p>
            <w:pPr>
              <w:rPr>
                <w:rFonts w:hint="eastAsia" w:ascii="Calibri" w:hAnsi="Calibri" w:eastAsia="宋体" w:cs="Times New Roman"/>
                <w:b/>
                <w:bCs/>
                <w:kern w:val="2"/>
                <w:sz w:val="21"/>
                <w:szCs w:val="22"/>
                <w:lang w:val="en-US" w:eastAsia="zh-CN" w:bidi="ar-SA"/>
              </w:rPr>
            </w:pPr>
          </w:p>
        </w:tc>
        <w:tc>
          <w:tcPr>
            <w:tcW w:w="855" w:type="dxa"/>
            <w:vMerge w:val="continue"/>
            <w:tcBorders>
              <w:top w:val="single" w:color="auto" w:sz="8" w:space="0"/>
              <w:left w:val="nil"/>
              <w:bottom w:val="single" w:color="auto" w:sz="8" w:space="0"/>
              <w:right w:val="single" w:color="auto" w:sz="8" w:space="0"/>
            </w:tcBorders>
            <w:shd w:val="clear" w:color="auto" w:fill="E6E6E6"/>
            <w:tcMar>
              <w:left w:w="108" w:type="dxa"/>
              <w:right w:w="108" w:type="dxa"/>
            </w:tcMar>
            <w:vAlign w:val="top"/>
          </w:tcPr>
          <w:p>
            <w:pPr>
              <w:rPr>
                <w:rFonts w:hint="eastAsia" w:ascii="Calibri" w:hAnsi="Calibri" w:eastAsia="宋体" w:cs="Times New Roman"/>
                <w:b/>
                <w:bCs/>
                <w:kern w:val="2"/>
                <w:sz w:val="21"/>
                <w:szCs w:val="22"/>
                <w:lang w:val="en-US" w:eastAsia="zh-CN" w:bidi="ar-SA"/>
              </w:rPr>
            </w:pPr>
          </w:p>
        </w:tc>
        <w:tc>
          <w:tcPr>
            <w:tcW w:w="1785" w:type="dxa"/>
            <w:vMerge w:val="continue"/>
            <w:tcBorders>
              <w:top w:val="single" w:color="auto" w:sz="8" w:space="0"/>
              <w:left w:val="nil"/>
              <w:bottom w:val="single" w:color="auto" w:sz="8" w:space="0"/>
              <w:right w:val="single" w:color="auto" w:sz="8" w:space="0"/>
            </w:tcBorders>
            <w:shd w:val="clear" w:color="auto" w:fill="E6E6E6"/>
            <w:tcMar>
              <w:left w:w="108" w:type="dxa"/>
              <w:right w:w="108" w:type="dxa"/>
            </w:tcMar>
            <w:vAlign w:val="top"/>
          </w:tcPr>
          <w:p>
            <w:pPr>
              <w:rPr>
                <w:rFonts w:hint="eastAsia" w:ascii="Calibri" w:hAnsi="Calibri" w:eastAsia="宋体" w:cs="Times New Roman"/>
                <w:b/>
                <w:bCs/>
                <w:kern w:val="2"/>
                <w:sz w:val="21"/>
                <w:szCs w:val="22"/>
                <w:lang w:val="en-US" w:eastAsia="zh-CN" w:bidi="ar-SA"/>
              </w:rPr>
            </w:pPr>
          </w:p>
        </w:tc>
        <w:tc>
          <w:tcPr>
            <w:tcW w:w="1260" w:type="dxa"/>
            <w:tcBorders>
              <w:top w:val="nil"/>
              <w:left w:val="nil"/>
              <w:bottom w:val="single" w:color="auto" w:sz="8" w:space="0"/>
              <w:right w:val="single" w:color="auto" w:sz="8" w:space="0"/>
            </w:tcBorders>
            <w:shd w:val="clear" w:color="auto" w:fill="E6E6E6"/>
            <w:tcMar>
              <w:left w:w="108" w:type="dxa"/>
              <w:right w:w="108" w:type="dxa"/>
            </w:tcMar>
            <w:vAlign w:val="top"/>
          </w:tcPr>
          <w:p>
            <w:pPr>
              <w:pStyle w:val="7"/>
              <w:keepNext w:val="0"/>
              <w:keepLines w:val="0"/>
              <w:widowControl/>
              <w:suppressLineNumbers w:val="0"/>
              <w:rPr>
                <w:rFonts w:hint="eastAsia" w:ascii="Calibri" w:hAnsi="Calibri" w:eastAsia="宋体" w:cs="Times New Roman"/>
                <w:b/>
                <w:bCs/>
                <w:kern w:val="2"/>
                <w:sz w:val="21"/>
                <w:szCs w:val="22"/>
                <w:lang w:val="en-US" w:eastAsia="zh-CN" w:bidi="ar-SA"/>
              </w:rPr>
            </w:pPr>
            <w:r>
              <w:rPr>
                <w:rFonts w:hint="eastAsia" w:ascii="Calibri" w:hAnsi="Calibri" w:eastAsia="宋体" w:cs="Times New Roman"/>
                <w:b/>
                <w:bCs/>
                <w:kern w:val="2"/>
                <w:sz w:val="21"/>
                <w:szCs w:val="22"/>
                <w:lang w:val="en-US" w:eastAsia="zh-CN" w:bidi="ar-SA"/>
              </w:rPr>
              <w:t>客户方</w:t>
            </w:r>
          </w:p>
        </w:tc>
        <w:tc>
          <w:tcPr>
            <w:tcW w:w="1425" w:type="dxa"/>
            <w:tcBorders>
              <w:top w:val="nil"/>
              <w:left w:val="nil"/>
              <w:bottom w:val="single" w:color="auto" w:sz="8" w:space="0"/>
              <w:right w:val="single" w:color="auto" w:sz="8" w:space="0"/>
            </w:tcBorders>
            <w:shd w:val="clear" w:color="auto" w:fill="E6E6E6"/>
            <w:tcMar>
              <w:left w:w="108" w:type="dxa"/>
              <w:right w:w="108" w:type="dxa"/>
            </w:tcMar>
            <w:vAlign w:val="top"/>
          </w:tcPr>
          <w:p>
            <w:pPr>
              <w:pStyle w:val="7"/>
              <w:keepNext w:val="0"/>
              <w:keepLines w:val="0"/>
              <w:widowControl/>
              <w:suppressLineNumbers w:val="0"/>
              <w:rPr>
                <w:rFonts w:hint="eastAsia" w:ascii="Calibri" w:hAnsi="Calibri" w:eastAsia="宋体" w:cs="Times New Roman"/>
                <w:b/>
                <w:bCs/>
                <w:kern w:val="2"/>
                <w:sz w:val="21"/>
                <w:szCs w:val="22"/>
                <w:lang w:val="en-US" w:eastAsia="zh-CN" w:bidi="ar-SA"/>
              </w:rPr>
            </w:pPr>
            <w:r>
              <w:rPr>
                <w:rFonts w:hint="eastAsia" w:ascii="Calibri" w:hAnsi="Calibri" w:eastAsia="宋体" w:cs="Times New Roman"/>
                <w:b/>
                <w:bCs/>
                <w:kern w:val="2"/>
                <w:sz w:val="21"/>
                <w:szCs w:val="22"/>
                <w:lang w:val="en-US" w:eastAsia="zh-CN" w:bidi="ar-SA"/>
              </w:rPr>
              <w:t>实施方</w:t>
            </w:r>
          </w:p>
        </w:tc>
        <w:tc>
          <w:tcPr>
            <w:tcW w:w="1612" w:type="dxa"/>
            <w:tcBorders>
              <w:top w:val="nil"/>
              <w:left w:val="nil"/>
              <w:bottom w:val="single" w:color="auto" w:sz="8" w:space="0"/>
              <w:right w:val="single" w:color="auto" w:sz="8" w:space="0"/>
            </w:tcBorders>
            <w:shd w:val="clear" w:color="auto" w:fill="E6E6E6"/>
            <w:tcMar>
              <w:left w:w="108" w:type="dxa"/>
              <w:right w:w="108" w:type="dxa"/>
            </w:tcMar>
            <w:vAlign w:val="top"/>
          </w:tcPr>
          <w:p>
            <w:pPr>
              <w:pStyle w:val="7"/>
              <w:keepNext w:val="0"/>
              <w:keepLines w:val="0"/>
              <w:widowControl/>
              <w:suppressLineNumbers w:val="0"/>
              <w:rPr>
                <w:rFonts w:hint="eastAsia" w:ascii="Calibri" w:hAnsi="Calibri" w:eastAsia="宋体" w:cs="Times New Roman"/>
                <w:b/>
                <w:bCs/>
                <w:kern w:val="2"/>
                <w:sz w:val="21"/>
                <w:szCs w:val="22"/>
                <w:lang w:val="en-US" w:eastAsia="zh-CN" w:bidi="ar-SA"/>
              </w:rPr>
            </w:pPr>
            <w:r>
              <w:rPr>
                <w:rFonts w:hint="eastAsia" w:ascii="Calibri" w:hAnsi="Calibri" w:eastAsia="宋体" w:cs="Times New Roman"/>
                <w:b/>
                <w:bCs/>
                <w:kern w:val="2"/>
                <w:sz w:val="21"/>
                <w:szCs w:val="22"/>
                <w:lang w:val="en-US" w:eastAsia="zh-CN" w:bidi="ar-SA"/>
              </w:rPr>
              <w:t>客户方</w:t>
            </w:r>
          </w:p>
        </w:tc>
        <w:tc>
          <w:tcPr>
            <w:tcW w:w="1675" w:type="dxa"/>
            <w:tcBorders>
              <w:top w:val="nil"/>
              <w:left w:val="nil"/>
              <w:bottom w:val="single" w:color="auto" w:sz="8" w:space="0"/>
              <w:right w:val="single" w:color="auto" w:sz="8" w:space="0"/>
            </w:tcBorders>
            <w:shd w:val="clear" w:color="auto" w:fill="E6E6E6"/>
            <w:tcMar>
              <w:left w:w="108" w:type="dxa"/>
              <w:right w:w="108" w:type="dxa"/>
            </w:tcMar>
            <w:vAlign w:val="top"/>
          </w:tcPr>
          <w:p>
            <w:pPr>
              <w:pStyle w:val="7"/>
              <w:keepNext w:val="0"/>
              <w:keepLines w:val="0"/>
              <w:widowControl/>
              <w:suppressLineNumbers w:val="0"/>
              <w:rPr>
                <w:rFonts w:hint="eastAsia" w:ascii="Calibri" w:hAnsi="Calibri" w:eastAsia="宋体" w:cs="Times New Roman"/>
                <w:b/>
                <w:bCs/>
                <w:kern w:val="2"/>
                <w:sz w:val="21"/>
                <w:szCs w:val="22"/>
                <w:lang w:val="en-US" w:eastAsia="zh-CN" w:bidi="ar-SA"/>
              </w:rPr>
            </w:pPr>
            <w:r>
              <w:rPr>
                <w:rFonts w:hint="eastAsia" w:ascii="Calibri" w:hAnsi="Calibri" w:eastAsia="宋体" w:cs="Times New Roman"/>
                <w:b/>
                <w:bCs/>
                <w:kern w:val="2"/>
                <w:sz w:val="21"/>
                <w:szCs w:val="22"/>
                <w:lang w:val="en-US" w:eastAsia="zh-CN" w:bidi="ar-SA"/>
              </w:rPr>
              <w:t>实施方</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600" w:type="dxa"/>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1</w:t>
            </w:r>
          </w:p>
        </w:tc>
        <w:tc>
          <w:tcPr>
            <w:tcW w:w="85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业务需求</w:t>
            </w:r>
          </w:p>
        </w:tc>
        <w:tc>
          <w:tcPr>
            <w:tcW w:w="178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来自客户的原始需求，背景描述，业务诉求和期望目标。</w:t>
            </w:r>
          </w:p>
        </w:tc>
        <w:tc>
          <w:tcPr>
            <w:tcW w:w="1260"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项目负责人或接口人描述需求或提供客户方需求文档。</w:t>
            </w:r>
          </w:p>
        </w:tc>
        <w:tc>
          <w:tcPr>
            <w:tcW w:w="142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销售或售前接触客户，听取和记录需求。</w:t>
            </w:r>
          </w:p>
        </w:tc>
        <w:tc>
          <w:tcPr>
            <w:tcW w:w="1612"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工作说明书（SOW），或邀标书</w:t>
            </w:r>
          </w:p>
        </w:tc>
        <w:tc>
          <w:tcPr>
            <w:tcW w:w="167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售前的方案建议书</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600" w:type="dxa"/>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2</w:t>
            </w:r>
          </w:p>
        </w:tc>
        <w:tc>
          <w:tcPr>
            <w:tcW w:w="85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用户需求</w:t>
            </w:r>
          </w:p>
        </w:tc>
        <w:tc>
          <w:tcPr>
            <w:tcW w:w="178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通常是在问题定义的基础上进行用户访谈、调查，对用户使用的场景进行整理，从而建立从用户角度的需求。</w:t>
            </w:r>
          </w:p>
        </w:tc>
        <w:tc>
          <w:tcPr>
            <w:tcW w:w="1260"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项目负责人或接口人接受访谈和调研。</w:t>
            </w:r>
          </w:p>
        </w:tc>
        <w:tc>
          <w:tcPr>
            <w:tcW w:w="142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需求分析师或项目经理等进行需求调研。</w:t>
            </w:r>
          </w:p>
        </w:tc>
        <w:tc>
          <w:tcPr>
            <w:tcW w:w="1612"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w:t>
            </w:r>
          </w:p>
        </w:tc>
        <w:tc>
          <w:tcPr>
            <w:tcW w:w="167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调研计划、用户需求调研提问库、调研日志、用户需求说明书</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600" w:type="dxa"/>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3</w:t>
            </w:r>
          </w:p>
        </w:tc>
        <w:tc>
          <w:tcPr>
            <w:tcW w:w="85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软件需求</w:t>
            </w:r>
          </w:p>
        </w:tc>
        <w:tc>
          <w:tcPr>
            <w:tcW w:w="178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从系统实现的角度描述的需求。开发人员（设计和分析人员）在业务需求、用户需求的基础上形成的。</w:t>
            </w:r>
          </w:p>
        </w:tc>
        <w:tc>
          <w:tcPr>
            <w:tcW w:w="1260"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w:t>
            </w:r>
          </w:p>
        </w:tc>
        <w:tc>
          <w:tcPr>
            <w:tcW w:w="142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需求分析师或项目经理、架构师等讨论和细化需求，编写需求文档</w:t>
            </w:r>
          </w:p>
        </w:tc>
        <w:tc>
          <w:tcPr>
            <w:tcW w:w="1612"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w:t>
            </w:r>
          </w:p>
        </w:tc>
        <w:tc>
          <w:tcPr>
            <w:tcW w:w="167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SRS（Software Requirement Specification）软件需求规格说明书</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7 软件需求分类</w:t>
      </w:r>
    </w:p>
    <w:p>
      <w:pPr>
        <w:widowControl w:val="0"/>
        <w:numPr>
          <w:ilvl w:val="0"/>
          <w:numId w:val="0"/>
        </w:numPr>
        <w:jc w:val="both"/>
        <w:rPr>
          <w:rFonts w:hint="eastAsia"/>
          <w:b/>
          <w:bCs/>
          <w:color w:val="C00000"/>
          <w:lang w:val="en-US" w:eastAsia="zh-CN"/>
        </w:rPr>
      </w:pPr>
      <w:r>
        <w:rPr>
          <w:rFonts w:ascii="宋体" w:hAnsi="宋体" w:eastAsia="宋体" w:cs="宋体"/>
          <w:b/>
          <w:bCs/>
          <w:color w:val="C00000"/>
          <w:sz w:val="24"/>
          <w:szCs w:val="24"/>
        </w:rPr>
        <w:t>注：在架构设计中，对非功能性需求的重视程度，也会影响架构设计的好与劣；但也要平衡过渡设计和适可而止的关系。</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4723765" cy="1447800"/>
            <wp:effectExtent l="0" t="0" r="635" b="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7"/>
                    <a:stretch>
                      <a:fillRect/>
                    </a:stretch>
                  </pic:blipFill>
                  <pic:spPr>
                    <a:xfrm>
                      <a:off x="0" y="0"/>
                      <a:ext cx="4723765" cy="144780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rPr>
          <w:rFonts w:hint="eastAsia"/>
          <w:b/>
          <w:bCs/>
          <w:lang w:val="en-US" w:eastAsia="zh-CN"/>
        </w:rPr>
      </w:pPr>
      <w:r>
        <w:rPr>
          <w:rFonts w:hint="eastAsia"/>
          <w:b/>
          <w:bCs/>
          <w:lang w:val="en-US" w:eastAsia="zh-CN"/>
        </w:rPr>
        <w:t>8 软件架构的过程</w:t>
      </w:r>
    </w:p>
    <w:p>
      <w:pPr>
        <w:pStyle w:val="7"/>
        <w:keepNext w:val="0"/>
        <w:keepLines w:val="0"/>
        <w:widowControl/>
        <w:suppressLineNumbers w:val="0"/>
        <w:rPr>
          <w:rFonts w:hint="eastAsia" w:ascii="Calibri" w:hAnsi="Calibri" w:eastAsia="宋体" w:cs="Times New Roman"/>
          <w:b w:val="0"/>
          <w:bCs w:val="0"/>
          <w:kern w:val="2"/>
          <w:sz w:val="21"/>
          <w:szCs w:val="22"/>
          <w:lang w:val="en-US" w:eastAsia="zh-CN" w:bidi="ar-SA"/>
        </w:rPr>
      </w:pPr>
      <w:r>
        <w:rPr>
          <w:rFonts w:hint="eastAsia" w:ascii="Calibri" w:hAnsi="Calibri" w:eastAsia="宋体" w:cs="Times New Roman"/>
          <w:b w:val="0"/>
          <w:bCs w:val="0"/>
          <w:kern w:val="2"/>
          <w:sz w:val="21"/>
          <w:szCs w:val="22"/>
          <w:lang w:val="en-US" w:eastAsia="zh-CN" w:bidi="ar-SA"/>
        </w:rPr>
        <w:t>业界软件架构设计的方法论很多，各有各自的应用场景和特点，下文结合ADMEMS（Architecture Design Method has been Extended to Method System）架构设计方法论说明软件架构的过程：</w:t>
      </w:r>
    </w:p>
    <w:tbl>
      <w:tblPr>
        <w:tblStyle w:val="13"/>
        <w:tblW w:w="8650"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1140"/>
        <w:gridCol w:w="1947"/>
        <w:gridCol w:w="2425"/>
        <w:gridCol w:w="3138"/>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c>
          <w:tcPr>
            <w:tcW w:w="1140" w:type="dxa"/>
            <w:tcBorders>
              <w:top w:val="single" w:color="auto" w:sz="8" w:space="0"/>
              <w:left w:val="single" w:color="auto" w:sz="8" w:space="0"/>
              <w:bottom w:val="single" w:color="auto" w:sz="8" w:space="0"/>
              <w:right w:val="single" w:color="auto" w:sz="8" w:space="0"/>
            </w:tcBorders>
            <w:shd w:val="clear" w:color="auto" w:fill="E6E6E6"/>
            <w:tcMar>
              <w:left w:w="108" w:type="dxa"/>
              <w:right w:w="108" w:type="dxa"/>
            </w:tcMar>
            <w:vAlign w:val="top"/>
          </w:tcPr>
          <w:p>
            <w:pPr>
              <w:keepNext w:val="0"/>
              <w:keepLines w:val="0"/>
              <w:widowControl/>
              <w:suppressLineNumbers w:val="0"/>
              <w:spacing w:before="0" w:beforeAutospacing="1" w:after="0" w:afterAutospacing="1"/>
              <w:ind w:left="0" w:right="0"/>
              <w:jc w:val="center"/>
              <w:rPr>
                <w:rFonts w:hint="eastAsia" w:ascii="Calibri" w:hAnsi="Calibri" w:eastAsia="宋体" w:cs="Times New Roman"/>
                <w:b/>
                <w:bCs/>
                <w:kern w:val="2"/>
                <w:sz w:val="21"/>
                <w:szCs w:val="22"/>
                <w:lang w:val="en-US" w:eastAsia="zh-CN" w:bidi="ar-SA"/>
              </w:rPr>
            </w:pPr>
            <w:r>
              <w:rPr>
                <w:rFonts w:hint="eastAsia" w:ascii="Calibri" w:hAnsi="Calibri" w:eastAsia="宋体" w:cs="Times New Roman"/>
                <w:b/>
                <w:bCs/>
                <w:kern w:val="2"/>
                <w:sz w:val="21"/>
                <w:szCs w:val="22"/>
                <w:lang w:val="en-US" w:eastAsia="zh-CN" w:bidi="ar-SA"/>
              </w:rPr>
              <w:t>架构阶段</w:t>
            </w:r>
          </w:p>
        </w:tc>
        <w:tc>
          <w:tcPr>
            <w:tcW w:w="1947" w:type="dxa"/>
            <w:tcBorders>
              <w:top w:val="single" w:color="auto" w:sz="8" w:space="0"/>
              <w:left w:val="nil"/>
              <w:bottom w:val="single" w:color="auto" w:sz="8" w:space="0"/>
              <w:right w:val="single" w:color="auto" w:sz="8" w:space="0"/>
            </w:tcBorders>
            <w:shd w:val="clear" w:color="auto" w:fill="E6E6E6"/>
            <w:tcMar>
              <w:left w:w="108" w:type="dxa"/>
              <w:right w:w="108" w:type="dxa"/>
            </w:tcMar>
            <w:vAlign w:val="top"/>
          </w:tcPr>
          <w:p>
            <w:pPr>
              <w:keepNext w:val="0"/>
              <w:keepLines w:val="0"/>
              <w:widowControl/>
              <w:suppressLineNumbers w:val="0"/>
              <w:spacing w:before="0" w:beforeAutospacing="1" w:after="0" w:afterAutospacing="1"/>
              <w:ind w:left="0" w:right="0"/>
              <w:jc w:val="center"/>
              <w:rPr>
                <w:rFonts w:hint="eastAsia" w:ascii="Calibri" w:hAnsi="Calibri" w:eastAsia="宋体" w:cs="Times New Roman"/>
                <w:b/>
                <w:bCs/>
                <w:kern w:val="2"/>
                <w:sz w:val="21"/>
                <w:szCs w:val="22"/>
                <w:lang w:val="en-US" w:eastAsia="zh-CN" w:bidi="ar-SA"/>
              </w:rPr>
            </w:pPr>
            <w:r>
              <w:rPr>
                <w:rFonts w:hint="eastAsia" w:ascii="Calibri" w:hAnsi="Calibri" w:eastAsia="宋体" w:cs="Times New Roman"/>
                <w:b/>
                <w:bCs/>
                <w:kern w:val="2"/>
                <w:sz w:val="21"/>
                <w:szCs w:val="22"/>
                <w:lang w:val="en-US" w:eastAsia="zh-CN" w:bidi="ar-SA"/>
              </w:rPr>
              <w:t>目标</w:t>
            </w:r>
          </w:p>
        </w:tc>
        <w:tc>
          <w:tcPr>
            <w:tcW w:w="2425" w:type="dxa"/>
            <w:tcBorders>
              <w:top w:val="single" w:color="auto" w:sz="8" w:space="0"/>
              <w:left w:val="nil"/>
              <w:bottom w:val="single" w:color="auto" w:sz="8" w:space="0"/>
              <w:right w:val="single" w:color="auto" w:sz="8" w:space="0"/>
            </w:tcBorders>
            <w:shd w:val="clear" w:color="auto" w:fill="E6E6E6"/>
            <w:tcMar>
              <w:left w:w="108" w:type="dxa"/>
              <w:right w:w="108" w:type="dxa"/>
            </w:tcMar>
            <w:vAlign w:val="top"/>
          </w:tcPr>
          <w:p>
            <w:pPr>
              <w:pStyle w:val="7"/>
              <w:keepNext w:val="0"/>
              <w:keepLines w:val="0"/>
              <w:widowControl/>
              <w:suppressLineNumbers w:val="0"/>
              <w:jc w:val="center"/>
              <w:rPr>
                <w:rFonts w:hint="eastAsia" w:ascii="Calibri" w:hAnsi="Calibri" w:eastAsia="宋体" w:cs="Times New Roman"/>
                <w:b/>
                <w:bCs/>
                <w:kern w:val="2"/>
                <w:sz w:val="21"/>
                <w:szCs w:val="22"/>
                <w:lang w:val="en-US" w:eastAsia="zh-CN" w:bidi="ar-SA"/>
              </w:rPr>
            </w:pPr>
            <w:r>
              <w:rPr>
                <w:rFonts w:hint="eastAsia" w:ascii="Calibri" w:hAnsi="Calibri" w:eastAsia="宋体" w:cs="Times New Roman"/>
                <w:b/>
                <w:bCs/>
                <w:kern w:val="2"/>
                <w:sz w:val="21"/>
                <w:szCs w:val="22"/>
                <w:lang w:val="en-US" w:eastAsia="zh-CN" w:bidi="ar-SA"/>
              </w:rPr>
              <w:t>方式方法</w:t>
            </w:r>
          </w:p>
        </w:tc>
        <w:tc>
          <w:tcPr>
            <w:tcW w:w="3138" w:type="dxa"/>
            <w:tcBorders>
              <w:top w:val="single" w:color="auto" w:sz="8" w:space="0"/>
              <w:left w:val="nil"/>
              <w:bottom w:val="single" w:color="auto" w:sz="8" w:space="0"/>
              <w:right w:val="single" w:color="auto" w:sz="8" w:space="0"/>
            </w:tcBorders>
            <w:shd w:val="clear" w:color="auto" w:fill="E6E6E6"/>
            <w:tcMar>
              <w:left w:w="108" w:type="dxa"/>
              <w:right w:w="108" w:type="dxa"/>
            </w:tcMar>
            <w:vAlign w:val="top"/>
          </w:tcPr>
          <w:p>
            <w:pPr>
              <w:pStyle w:val="7"/>
              <w:keepNext w:val="0"/>
              <w:keepLines w:val="0"/>
              <w:widowControl/>
              <w:suppressLineNumbers w:val="0"/>
              <w:jc w:val="center"/>
              <w:rPr>
                <w:rFonts w:hint="eastAsia" w:ascii="Calibri" w:hAnsi="Calibri" w:eastAsia="宋体" w:cs="Times New Roman"/>
                <w:b/>
                <w:bCs/>
                <w:kern w:val="2"/>
                <w:sz w:val="21"/>
                <w:szCs w:val="22"/>
                <w:lang w:val="en-US" w:eastAsia="zh-CN" w:bidi="ar-SA"/>
              </w:rPr>
            </w:pPr>
            <w:r>
              <w:rPr>
                <w:rFonts w:hint="eastAsia" w:ascii="Calibri" w:hAnsi="Calibri" w:eastAsia="宋体" w:cs="Times New Roman"/>
                <w:b/>
                <w:bCs/>
                <w:kern w:val="2"/>
                <w:sz w:val="21"/>
                <w:szCs w:val="22"/>
                <w:lang w:val="en-US" w:eastAsia="zh-CN" w:bidi="ar-SA"/>
              </w:rPr>
              <w:t>现实工作场景</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1140" w:type="dxa"/>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预架构阶段</w:t>
            </w:r>
          </w:p>
        </w:tc>
        <w:tc>
          <w:tcPr>
            <w:tcW w:w="1947"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全面理解需求；需求结构化，摒弃“需求列表”，建立二维需求观（ADMEMS矩阵）。</w:t>
            </w:r>
          </w:p>
        </w:tc>
        <w:tc>
          <w:tcPr>
            <w:tcW w:w="242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使用ADMEMS矩阵方法，捋清需求间关系和发现衍生需求。</w:t>
            </w:r>
          </w:p>
        </w:tc>
        <w:tc>
          <w:tcPr>
            <w:tcW w:w="3138"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1、与人：与项目经理、需求分析师等内部需求人员了解需求；与客户了解需求（不建议架构师做需求分析师角色）。</w:t>
            </w:r>
            <w:r>
              <w:rPr>
                <w:rFonts w:hint="eastAsia" w:ascii="Calibri" w:hAnsi="Calibri" w:eastAsia="宋体" w:cs="Times New Roman"/>
                <w:kern w:val="2"/>
                <w:sz w:val="21"/>
                <w:szCs w:val="22"/>
                <w:lang w:val="en-US" w:eastAsia="zh-CN" w:bidi="ar-SA"/>
              </w:rPr>
              <w:br w:type="textWrapping"/>
            </w:r>
            <w:r>
              <w:rPr>
                <w:rFonts w:hint="eastAsia" w:ascii="Calibri" w:hAnsi="Calibri" w:eastAsia="宋体" w:cs="Times New Roman"/>
                <w:kern w:val="2"/>
                <w:sz w:val="21"/>
                <w:szCs w:val="22"/>
                <w:lang w:val="en-US" w:eastAsia="zh-CN" w:bidi="ar-SA"/>
              </w:rPr>
              <w:t>2、与物：了解《需求规格说明书》等需求文档。"</w:t>
            </w:r>
            <w:r>
              <w:rPr>
                <w:rFonts w:hint="eastAsia" w:ascii="Calibri" w:hAnsi="Calibri" w:eastAsia="宋体" w:cs="Times New Roman"/>
                <w:kern w:val="2"/>
                <w:sz w:val="21"/>
                <w:szCs w:val="22"/>
                <w:lang w:val="en-US" w:eastAsia="zh-CN" w:bidi="ar-SA"/>
              </w:rPr>
              <w:br w:type="textWrapping"/>
            </w:r>
            <w:r>
              <w:rPr>
                <w:rFonts w:hint="eastAsia" w:ascii="Calibri" w:hAnsi="Calibri" w:eastAsia="宋体" w:cs="Times New Roman"/>
                <w:kern w:val="2"/>
                <w:sz w:val="21"/>
                <w:szCs w:val="22"/>
                <w:lang w:val="en-US" w:eastAsia="zh-CN" w:bidi="ar-SA"/>
              </w:rPr>
              <w:t>3、对需求有什么问题，反馈给售前或销售，可能会参与拜访客户或电话会议。</w:t>
            </w:r>
            <w:r>
              <w:rPr>
                <w:rFonts w:hint="eastAsia" w:ascii="Calibri" w:hAnsi="Calibri" w:eastAsia="宋体" w:cs="Times New Roman"/>
                <w:kern w:val="2"/>
                <w:sz w:val="21"/>
                <w:szCs w:val="22"/>
                <w:lang w:val="en-US" w:eastAsia="zh-CN" w:bidi="ar-SA"/>
              </w:rPr>
              <w:br w:type="textWrapping"/>
            </w:r>
            <w:r>
              <w:rPr>
                <w:rFonts w:hint="eastAsia" w:ascii="Calibri" w:hAnsi="Calibri" w:eastAsia="宋体" w:cs="Times New Roman"/>
                <w:kern w:val="2"/>
                <w:sz w:val="21"/>
                <w:szCs w:val="22"/>
                <w:lang w:val="en-US" w:eastAsia="zh-CN" w:bidi="ar-SA"/>
              </w:rPr>
              <w:t>4、销售或售前有时会要求提供一个大致的工作量，以便他们初步评估项目可行性。</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1140" w:type="dxa"/>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概念架构</w:t>
            </w:r>
          </w:p>
        </w:tc>
        <w:tc>
          <w:tcPr>
            <w:tcW w:w="1947"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高层组件及其关系</w:t>
            </w:r>
          </w:p>
        </w:tc>
        <w:tc>
          <w:tcPr>
            <w:tcW w:w="242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1、初步设计，基于关键功能，借助鲁棒图进行以发现职责为目的的初步设计（不是必须）。</w:t>
            </w:r>
            <w:r>
              <w:rPr>
                <w:rFonts w:hint="eastAsia" w:ascii="Calibri" w:hAnsi="Calibri" w:eastAsia="宋体" w:cs="Times New Roman"/>
                <w:kern w:val="2"/>
                <w:sz w:val="21"/>
                <w:szCs w:val="22"/>
                <w:lang w:val="en-US" w:eastAsia="zh-CN" w:bidi="ar-SA"/>
              </w:rPr>
              <w:br w:type="textWrapping"/>
            </w:r>
            <w:r>
              <w:rPr>
                <w:rFonts w:hint="eastAsia" w:ascii="Calibri" w:hAnsi="Calibri" w:eastAsia="宋体" w:cs="Times New Roman"/>
                <w:kern w:val="2"/>
                <w:sz w:val="21"/>
                <w:szCs w:val="22"/>
                <w:lang w:val="en-US" w:eastAsia="zh-CN" w:bidi="ar-SA"/>
              </w:rPr>
              <w:t>2、高层分割，将复杂系统切分为多个二级系统或多个子系统。</w:t>
            </w:r>
            <w:r>
              <w:rPr>
                <w:rFonts w:hint="eastAsia" w:ascii="Calibri" w:hAnsi="Calibri" w:eastAsia="宋体" w:cs="Times New Roman"/>
                <w:kern w:val="2"/>
                <w:sz w:val="21"/>
                <w:szCs w:val="22"/>
                <w:lang w:val="en-US" w:eastAsia="zh-CN" w:bidi="ar-SA"/>
              </w:rPr>
              <w:br w:type="textWrapping"/>
            </w:r>
            <w:r>
              <w:rPr>
                <w:rFonts w:hint="eastAsia" w:ascii="Calibri" w:hAnsi="Calibri" w:eastAsia="宋体" w:cs="Times New Roman"/>
                <w:kern w:val="2"/>
                <w:sz w:val="21"/>
                <w:szCs w:val="22"/>
                <w:lang w:val="en-US" w:eastAsia="zh-CN" w:bidi="ar-SA"/>
              </w:rPr>
              <w:t>3、考虑非功能需求，采用ADMEMS推荐的目标-场景-决策表。</w:t>
            </w:r>
          </w:p>
        </w:tc>
        <w:tc>
          <w:tcPr>
            <w:tcW w:w="3138"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1、参与内部讨论：项目可行性分析、讨论，从需求、技术、人力、风险等角度提供建议。</w:t>
            </w:r>
            <w:r>
              <w:rPr>
                <w:rFonts w:hint="eastAsia" w:ascii="Calibri" w:hAnsi="Calibri" w:eastAsia="宋体" w:cs="Times New Roman"/>
                <w:kern w:val="2"/>
                <w:sz w:val="21"/>
                <w:szCs w:val="22"/>
                <w:lang w:val="en-US" w:eastAsia="zh-CN" w:bidi="ar-SA"/>
              </w:rPr>
              <w:br w:type="textWrapping"/>
            </w:r>
            <w:r>
              <w:rPr>
                <w:rFonts w:hint="eastAsia" w:ascii="Calibri" w:hAnsi="Calibri" w:eastAsia="宋体" w:cs="Times New Roman"/>
                <w:kern w:val="2"/>
                <w:sz w:val="21"/>
                <w:szCs w:val="22"/>
                <w:lang w:val="en-US" w:eastAsia="zh-CN" w:bidi="ar-SA"/>
              </w:rPr>
              <w:t>2、项目投标准备：参与投标团队的技术方案编写，编写系统架构章节，解决招标书上技术问题的问答。</w:t>
            </w:r>
            <w:r>
              <w:rPr>
                <w:rFonts w:hint="eastAsia" w:ascii="Calibri" w:hAnsi="Calibri" w:eastAsia="宋体" w:cs="Times New Roman"/>
                <w:kern w:val="2"/>
                <w:sz w:val="21"/>
                <w:szCs w:val="22"/>
                <w:lang w:val="en-US" w:eastAsia="zh-CN" w:bidi="ar-SA"/>
              </w:rPr>
              <w:br w:type="textWrapping"/>
            </w:r>
            <w:r>
              <w:rPr>
                <w:rFonts w:hint="eastAsia" w:ascii="Calibri" w:hAnsi="Calibri" w:eastAsia="宋体" w:cs="Times New Roman"/>
                <w:kern w:val="2"/>
                <w:sz w:val="21"/>
                <w:szCs w:val="22"/>
                <w:lang w:val="en-US" w:eastAsia="zh-CN" w:bidi="ar-SA"/>
              </w:rPr>
              <w:t>3、参与项目讲标：作为讲标团队成员参与项目讲标，负责技术问答环节的应对。</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1140" w:type="dxa"/>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细化架构</w:t>
            </w:r>
          </w:p>
        </w:tc>
        <w:tc>
          <w:tcPr>
            <w:tcW w:w="1947"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w:t>
            </w:r>
          </w:p>
        </w:tc>
        <w:tc>
          <w:tcPr>
            <w:tcW w:w="242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5视图法</w:t>
            </w:r>
          </w:p>
        </w:tc>
        <w:tc>
          <w:tcPr>
            <w:tcW w:w="3138"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在项目概要设计阶段，进行架构设计，制定规范和约定，为详细设计提供指导。</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1140" w:type="dxa"/>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实现</w:t>
            </w:r>
          </w:p>
        </w:tc>
        <w:tc>
          <w:tcPr>
            <w:tcW w:w="1947"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详细设计</w:t>
            </w:r>
            <w:r>
              <w:rPr>
                <w:rFonts w:hint="eastAsia" w:ascii="Calibri" w:hAnsi="Calibri" w:eastAsia="宋体" w:cs="Times New Roman"/>
                <w:kern w:val="2"/>
                <w:sz w:val="21"/>
                <w:szCs w:val="22"/>
                <w:lang w:val="en-US" w:eastAsia="zh-CN" w:bidi="ar-SA"/>
              </w:rPr>
              <w:br w:type="textWrapping"/>
            </w:r>
            <w:r>
              <w:rPr>
                <w:rFonts w:hint="eastAsia" w:ascii="Calibri" w:hAnsi="Calibri" w:eastAsia="宋体" w:cs="Times New Roman"/>
                <w:kern w:val="2"/>
                <w:sz w:val="21"/>
                <w:szCs w:val="22"/>
                <w:lang w:val="en-US" w:eastAsia="zh-CN" w:bidi="ar-SA"/>
              </w:rPr>
              <w:t>编码实现</w:t>
            </w:r>
          </w:p>
        </w:tc>
        <w:tc>
          <w:tcPr>
            <w:tcW w:w="242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架构设计形成详细设计文档</w:t>
            </w:r>
          </w:p>
        </w:tc>
        <w:tc>
          <w:tcPr>
            <w:tcW w:w="3138"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在项目实现阶段，对开发人员提供规范指引和技术支持。</w:t>
            </w:r>
          </w:p>
        </w:tc>
      </w:tr>
    </w:tbl>
    <w:p>
      <w:pPr>
        <w:keepNext w:val="0"/>
        <w:keepLines w:val="0"/>
        <w:widowControl/>
        <w:suppressLineNumbers w:val="0"/>
        <w:jc w:val="left"/>
      </w:pPr>
    </w:p>
    <w:p>
      <w:pPr>
        <w:pStyle w:val="7"/>
        <w:keepNext w:val="0"/>
        <w:keepLines w:val="0"/>
        <w:widowControl/>
        <w:suppressLineNumbers w:val="0"/>
        <w:rPr>
          <w:rFonts w:hint="eastAsia" w:ascii="Calibri" w:hAnsi="Calibri" w:eastAsia="宋体" w:cs="Times New Roman"/>
          <w:b/>
          <w:bCs/>
          <w:color w:val="C00000"/>
          <w:kern w:val="2"/>
          <w:sz w:val="21"/>
          <w:szCs w:val="22"/>
          <w:lang w:val="en-US" w:eastAsia="zh-CN" w:bidi="ar-SA"/>
        </w:rPr>
      </w:pPr>
      <w:r>
        <w:rPr>
          <w:rFonts w:hint="eastAsia" w:ascii="Calibri" w:hAnsi="Calibri" w:eastAsia="宋体" w:cs="Times New Roman"/>
          <w:b/>
          <w:bCs/>
          <w:color w:val="C00000"/>
          <w:kern w:val="2"/>
          <w:sz w:val="21"/>
          <w:szCs w:val="22"/>
          <w:lang w:val="en-US" w:eastAsia="zh-CN" w:bidi="ar-SA"/>
        </w:rPr>
        <w:t>注：架构设计的过程和内容的不是固定不变的，现实中，比如售前提供解决方案中，很多时候需要架构师提供细化架构中才会深思的逻辑架构、物理架构等，这时候，架构师就需要有螺旋思维和跳跃思维的方式，就像武功中，招式是死的，人是活的，要学会灵活运用。</w:t>
      </w:r>
    </w:p>
    <w:p>
      <w:pPr>
        <w:pStyle w:val="7"/>
        <w:keepNext w:val="0"/>
        <w:keepLines w:val="0"/>
        <w:widowControl/>
        <w:suppressLineNumbers w:val="0"/>
        <w:rPr>
          <w:rFonts w:hint="eastAsia" w:ascii="Calibri" w:hAnsi="Calibri" w:eastAsia="宋体" w:cs="Times New Roman"/>
          <w:kern w:val="2"/>
          <w:sz w:val="21"/>
          <w:szCs w:val="22"/>
          <w:lang w:val="en-US" w:eastAsia="zh-CN" w:bidi="ar-SA"/>
        </w:rPr>
      </w:pPr>
    </w:p>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cs="Times New Roman"/>
          <w:b/>
          <w:bCs/>
          <w:kern w:val="2"/>
          <w:sz w:val="21"/>
          <w:szCs w:val="22"/>
          <w:lang w:val="en-US" w:eastAsia="zh-CN" w:bidi="ar-SA"/>
        </w:rPr>
        <w:t xml:space="preserve">9 </w:t>
      </w:r>
      <w:r>
        <w:rPr>
          <w:rFonts w:hint="eastAsia" w:ascii="Calibri" w:hAnsi="Calibri" w:eastAsia="宋体" w:cs="Times New Roman"/>
          <w:b/>
          <w:bCs/>
          <w:kern w:val="2"/>
          <w:sz w:val="21"/>
          <w:szCs w:val="22"/>
          <w:lang w:val="en-US" w:eastAsia="zh-CN" w:bidi="ar-SA"/>
        </w:rPr>
        <w:t>软件架构设计的方式方法</w:t>
      </w:r>
    </w:p>
    <w:p>
      <w:pPr>
        <w:pStyle w:val="7"/>
        <w:keepNext w:val="0"/>
        <w:keepLines w:val="0"/>
        <w:widowControl/>
        <w:suppressLineNumbers w:val="0"/>
        <w:rPr>
          <w:rFonts w:hint="eastAsia" w:ascii="Calibri" w:hAnsi="Calibri" w:eastAsia="宋体" w:cs="Times New Roman"/>
          <w:kern w:val="2"/>
          <w:sz w:val="21"/>
          <w:szCs w:val="22"/>
          <w:lang w:val="en-US" w:eastAsia="zh-CN" w:bidi="ar-SA"/>
        </w:rPr>
      </w:pPr>
      <w:bookmarkStart w:id="0" w:name="t10"/>
      <w:bookmarkEnd w:id="0"/>
      <w:r>
        <w:rPr>
          <w:rFonts w:hint="eastAsia" w:cs="Times New Roman"/>
          <w:b/>
          <w:bCs/>
          <w:color w:val="C00000"/>
          <w:kern w:val="2"/>
          <w:sz w:val="21"/>
          <w:szCs w:val="22"/>
          <w:lang w:val="en-US" w:eastAsia="zh-CN" w:bidi="ar-SA"/>
        </w:rPr>
        <w:t>（1）</w:t>
      </w:r>
      <w:r>
        <w:rPr>
          <w:rFonts w:hint="eastAsia" w:ascii="Calibri" w:hAnsi="Calibri" w:eastAsia="宋体" w:cs="Times New Roman"/>
          <w:b/>
          <w:bCs/>
          <w:color w:val="C00000"/>
          <w:kern w:val="2"/>
          <w:sz w:val="21"/>
          <w:szCs w:val="22"/>
          <w:lang w:val="en-US" w:eastAsia="zh-CN" w:bidi="ar-SA"/>
        </w:rPr>
        <w:t>多视图法</w:t>
      </w:r>
      <w:r>
        <w:rPr>
          <w:rFonts w:hint="eastAsia" w:ascii="Calibri" w:hAnsi="Calibri" w:eastAsia="宋体" w:cs="Times New Roman"/>
          <w:kern w:val="2"/>
          <w:sz w:val="21"/>
          <w:szCs w:val="22"/>
          <w:lang w:val="en-US" w:eastAsia="zh-CN" w:bidi="ar-SA"/>
        </w:rPr>
        <w:br w:type="textWrapping"/>
      </w:r>
      <w:r>
        <w:rPr>
          <w:rFonts w:hint="eastAsia" w:ascii="Calibri" w:hAnsi="Calibri" w:eastAsia="宋体" w:cs="Times New Roman"/>
          <w:kern w:val="2"/>
          <w:sz w:val="21"/>
          <w:szCs w:val="22"/>
          <w:lang w:val="en-US" w:eastAsia="zh-CN" w:bidi="ar-SA"/>
        </w:rPr>
        <w:t>多视图方法是业界广泛认同的一种架构设计思路，包括：</w:t>
      </w:r>
      <w:r>
        <w:rPr>
          <w:rFonts w:hint="eastAsia" w:ascii="Calibri" w:hAnsi="Calibri" w:eastAsia="宋体" w:cs="Times New Roman"/>
          <w:kern w:val="2"/>
          <w:sz w:val="21"/>
          <w:szCs w:val="22"/>
          <w:lang w:val="en-US" w:eastAsia="zh-CN" w:bidi="ar-SA"/>
        </w:rPr>
        <w:br w:type="textWrapping"/>
      </w:r>
      <w:r>
        <w:rPr>
          <w:rFonts w:hint="eastAsia" w:ascii="Calibri" w:hAnsi="Calibri" w:eastAsia="宋体" w:cs="Times New Roman"/>
          <w:kern w:val="2"/>
          <w:sz w:val="21"/>
          <w:szCs w:val="22"/>
          <w:lang w:val="en-US" w:eastAsia="zh-CN" w:bidi="ar-SA"/>
        </w:rPr>
        <w:t>● SEI的3视图法：</w:t>
      </w:r>
      <w:r>
        <w:rPr>
          <w:rFonts w:hint="eastAsia" w:ascii="Calibri" w:hAnsi="Calibri" w:eastAsia="宋体" w:cs="Times New Roman"/>
          <w:kern w:val="2"/>
          <w:sz w:val="21"/>
          <w:szCs w:val="22"/>
          <w:lang w:val="en-US" w:eastAsia="zh-CN" w:bidi="ar-SA"/>
        </w:rPr>
        <w:br w:type="textWrapping"/>
      </w:r>
      <w:r>
        <w:rPr>
          <w:rFonts w:hint="eastAsia" w:ascii="Calibri" w:hAnsi="Calibri" w:eastAsia="宋体" w:cs="Times New Roman"/>
          <w:kern w:val="2"/>
          <w:sz w:val="21"/>
          <w:szCs w:val="22"/>
          <w:lang w:val="en-US" w:eastAsia="zh-CN" w:bidi="ar-SA"/>
        </w:rPr>
        <w:t>模块视图、组件-连接器视图、分配视图。</w:t>
      </w:r>
      <w:r>
        <w:rPr>
          <w:rFonts w:hint="eastAsia" w:ascii="Calibri" w:hAnsi="Calibri" w:eastAsia="宋体" w:cs="Times New Roman"/>
          <w:kern w:val="2"/>
          <w:sz w:val="21"/>
          <w:szCs w:val="22"/>
          <w:lang w:val="en-US" w:eastAsia="zh-CN" w:bidi="ar-SA"/>
        </w:rPr>
        <w:br w:type="textWrapping"/>
      </w:r>
      <w:r>
        <w:rPr>
          <w:rFonts w:hint="eastAsia" w:ascii="Calibri" w:hAnsi="Calibri" w:eastAsia="宋体" w:cs="Times New Roman"/>
          <w:kern w:val="2"/>
          <w:sz w:val="21"/>
          <w:szCs w:val="22"/>
          <w:lang w:val="en-US" w:eastAsia="zh-CN" w:bidi="ar-SA"/>
        </w:rPr>
        <w:t>● 西门子的4视图法：</w:t>
      </w:r>
      <w:r>
        <w:rPr>
          <w:rFonts w:hint="eastAsia" w:ascii="Calibri" w:hAnsi="Calibri" w:eastAsia="宋体" w:cs="Times New Roman"/>
          <w:kern w:val="2"/>
          <w:sz w:val="21"/>
          <w:szCs w:val="22"/>
          <w:lang w:val="en-US" w:eastAsia="zh-CN" w:bidi="ar-SA"/>
        </w:rPr>
        <w:br w:type="textWrapping"/>
      </w:r>
      <w:r>
        <w:rPr>
          <w:rFonts w:hint="eastAsia" w:ascii="Calibri" w:hAnsi="Calibri" w:eastAsia="宋体" w:cs="Times New Roman"/>
          <w:kern w:val="2"/>
          <w:sz w:val="21"/>
          <w:szCs w:val="22"/>
          <w:lang w:val="en-US" w:eastAsia="zh-CN" w:bidi="ar-SA"/>
        </w:rPr>
        <w:t>概念视图、模块视图、代码视图、执行视图。</w:t>
      </w:r>
      <w:r>
        <w:rPr>
          <w:rFonts w:hint="eastAsia" w:ascii="Calibri" w:hAnsi="Calibri" w:eastAsia="宋体" w:cs="Times New Roman"/>
          <w:kern w:val="2"/>
          <w:sz w:val="21"/>
          <w:szCs w:val="22"/>
          <w:lang w:val="en-US" w:eastAsia="zh-CN" w:bidi="ar-SA"/>
        </w:rPr>
        <w:br w:type="textWrapping"/>
      </w:r>
      <w:r>
        <w:rPr>
          <w:rFonts w:hint="eastAsia" w:ascii="Calibri" w:hAnsi="Calibri" w:eastAsia="宋体" w:cs="Times New Roman"/>
          <w:kern w:val="2"/>
          <w:sz w:val="21"/>
          <w:szCs w:val="22"/>
          <w:lang w:val="en-US" w:eastAsia="zh-CN" w:bidi="ar-SA"/>
        </w:rPr>
        <w:t>● RUP的4+1视图法：</w:t>
      </w:r>
      <w:r>
        <w:rPr>
          <w:rFonts w:hint="eastAsia" w:ascii="Calibri" w:hAnsi="Calibri" w:eastAsia="宋体" w:cs="Times New Roman"/>
          <w:kern w:val="2"/>
          <w:sz w:val="21"/>
          <w:szCs w:val="22"/>
          <w:lang w:val="en-US" w:eastAsia="zh-CN" w:bidi="ar-SA"/>
        </w:rPr>
        <w:br w:type="textWrapping"/>
      </w:r>
      <w:r>
        <w:rPr>
          <w:rFonts w:hint="eastAsia" w:ascii="Calibri" w:hAnsi="Calibri" w:eastAsia="宋体" w:cs="Times New Roman"/>
          <w:kern w:val="2"/>
          <w:sz w:val="21"/>
          <w:szCs w:val="22"/>
          <w:lang w:val="en-US" w:eastAsia="zh-CN" w:bidi="ar-SA"/>
        </w:rPr>
        <w:t>用例视图、逻辑视图、开发视图、进程视图、物理视图。</w:t>
      </w:r>
      <w:r>
        <w:rPr>
          <w:rFonts w:hint="eastAsia" w:ascii="Calibri" w:hAnsi="Calibri" w:eastAsia="宋体" w:cs="Times New Roman"/>
          <w:kern w:val="2"/>
          <w:sz w:val="21"/>
          <w:szCs w:val="22"/>
          <w:lang w:val="en-US" w:eastAsia="zh-CN" w:bidi="ar-SA"/>
        </w:rPr>
        <w:br w:type="textWrapping"/>
      </w:r>
      <w:r>
        <w:rPr>
          <w:rFonts w:hint="eastAsia" w:ascii="Calibri" w:hAnsi="Calibri" w:eastAsia="宋体" w:cs="Times New Roman"/>
          <w:kern w:val="2"/>
          <w:sz w:val="21"/>
          <w:szCs w:val="22"/>
          <w:lang w:val="en-US" w:eastAsia="zh-CN" w:bidi="ar-SA"/>
        </w:rPr>
        <w:t>● 联邦企业架构框架：</w:t>
      </w:r>
      <w:r>
        <w:rPr>
          <w:rFonts w:hint="eastAsia" w:ascii="Calibri" w:hAnsi="Calibri" w:eastAsia="宋体" w:cs="Times New Roman"/>
          <w:kern w:val="2"/>
          <w:sz w:val="21"/>
          <w:szCs w:val="22"/>
          <w:lang w:val="en-US" w:eastAsia="zh-CN" w:bidi="ar-SA"/>
        </w:rPr>
        <w:br w:type="textWrapping"/>
      </w:r>
      <w:r>
        <w:rPr>
          <w:rFonts w:hint="eastAsia" w:ascii="Calibri" w:hAnsi="Calibri" w:eastAsia="宋体" w:cs="Times New Roman"/>
          <w:kern w:val="2"/>
          <w:sz w:val="21"/>
          <w:szCs w:val="22"/>
          <w:lang w:val="en-US" w:eastAsia="zh-CN" w:bidi="ar-SA"/>
        </w:rPr>
        <w:t>技术架构视图、信息架构视图、应用架构视图、业务架构视图。</w:t>
      </w:r>
      <w:r>
        <w:rPr>
          <w:rFonts w:hint="eastAsia" w:ascii="Calibri" w:hAnsi="Calibri" w:eastAsia="宋体" w:cs="Times New Roman"/>
          <w:kern w:val="2"/>
          <w:sz w:val="21"/>
          <w:szCs w:val="22"/>
          <w:lang w:val="en-US" w:eastAsia="zh-CN" w:bidi="ar-SA"/>
        </w:rPr>
        <w:br w:type="textWrapping"/>
      </w:r>
      <w:r>
        <w:rPr>
          <w:rFonts w:hint="eastAsia" w:ascii="Calibri" w:hAnsi="Calibri" w:eastAsia="宋体" w:cs="Times New Roman"/>
          <w:kern w:val="2"/>
          <w:sz w:val="21"/>
          <w:szCs w:val="22"/>
          <w:lang w:val="en-US" w:eastAsia="zh-CN" w:bidi="ar-SA"/>
        </w:rPr>
        <w:t>● ……</w:t>
      </w:r>
    </w:p>
    <w:p>
      <w:pPr>
        <w:pStyle w:val="7"/>
        <w:keepNext w:val="0"/>
        <w:keepLines w:val="0"/>
        <w:widowControl/>
        <w:suppressLineNumbers w:val="0"/>
        <w:rPr>
          <w:rFonts w:hint="eastAsia" w:ascii="Calibri" w:hAnsi="Calibri" w:eastAsia="宋体" w:cs="Times New Roman"/>
          <w:b/>
          <w:bCs/>
          <w:color w:val="C00000"/>
          <w:kern w:val="2"/>
          <w:sz w:val="21"/>
          <w:szCs w:val="22"/>
          <w:lang w:val="en-US" w:eastAsia="zh-CN" w:bidi="ar-SA"/>
        </w:rPr>
      </w:pPr>
      <w:bookmarkStart w:id="1" w:name="t11"/>
      <w:bookmarkEnd w:id="1"/>
      <w:r>
        <w:rPr>
          <w:rFonts w:hint="eastAsia" w:cs="Times New Roman"/>
          <w:b/>
          <w:bCs/>
          <w:color w:val="C00000"/>
          <w:kern w:val="2"/>
          <w:sz w:val="21"/>
          <w:szCs w:val="22"/>
          <w:lang w:val="en-US" w:eastAsia="zh-CN" w:bidi="ar-SA"/>
        </w:rPr>
        <w:t>（2）</w:t>
      </w:r>
      <w:r>
        <w:rPr>
          <w:rFonts w:hint="eastAsia" w:ascii="Calibri" w:hAnsi="Calibri" w:eastAsia="宋体" w:cs="Times New Roman"/>
          <w:b/>
          <w:bCs/>
          <w:color w:val="C00000"/>
          <w:kern w:val="2"/>
          <w:sz w:val="21"/>
          <w:szCs w:val="22"/>
          <w:lang w:val="en-US" w:eastAsia="zh-CN" w:bidi="ar-SA"/>
        </w:rPr>
        <w:t xml:space="preserve"> 5视图法</w:t>
      </w:r>
    </w:p>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drawing>
          <wp:inline distT="0" distB="0" distL="114300" distR="114300">
            <wp:extent cx="3971925" cy="2867025"/>
            <wp:effectExtent l="0" t="0" r="9525" b="9525"/>
            <wp:docPr id="17"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IMG_256"/>
                    <pic:cNvPicPr>
                      <a:picLocks noChangeAspect="1"/>
                    </pic:cNvPicPr>
                  </pic:nvPicPr>
                  <pic:blipFill>
                    <a:blip r:embed="rId8"/>
                    <a:stretch>
                      <a:fillRect/>
                    </a:stretch>
                  </pic:blipFill>
                  <pic:spPr>
                    <a:xfrm>
                      <a:off x="0" y="0"/>
                      <a:ext cx="3971925" cy="2867025"/>
                    </a:xfrm>
                    <a:prstGeom prst="rect">
                      <a:avLst/>
                    </a:prstGeom>
                    <a:noFill/>
                    <a:ln w="9525">
                      <a:noFill/>
                    </a:ln>
                  </pic:spPr>
                </pic:pic>
              </a:graphicData>
            </a:graphic>
          </wp:inline>
        </w:drawing>
      </w:r>
    </w:p>
    <w:p>
      <w:pPr>
        <w:pStyle w:val="7"/>
        <w:keepNext w:val="0"/>
        <w:keepLines w:val="0"/>
        <w:widowControl/>
        <w:suppressLineNumbers w:val="0"/>
        <w:rPr>
          <w:rFonts w:hint="eastAsia" w:ascii="Calibri" w:hAnsi="Calibri" w:eastAsia="宋体" w:cs="Times New Roman"/>
          <w:b/>
          <w:bCs/>
          <w:color w:val="C00000"/>
          <w:kern w:val="2"/>
          <w:sz w:val="21"/>
          <w:szCs w:val="22"/>
          <w:lang w:val="en-US" w:eastAsia="zh-CN" w:bidi="ar-SA"/>
        </w:rPr>
      </w:pPr>
    </w:p>
    <w:p>
      <w:pPr>
        <w:pStyle w:val="7"/>
        <w:keepNext w:val="0"/>
        <w:keepLines w:val="0"/>
        <w:widowControl/>
        <w:suppressLineNumbers w:val="0"/>
        <w:rPr>
          <w:rFonts w:hint="eastAsia" w:ascii="Calibri" w:hAnsi="Calibri" w:eastAsia="宋体" w:cs="Times New Roman"/>
          <w:b/>
          <w:bCs/>
          <w:color w:val="C00000"/>
          <w:kern w:val="2"/>
          <w:sz w:val="21"/>
          <w:szCs w:val="22"/>
          <w:lang w:val="en-US" w:eastAsia="zh-CN" w:bidi="ar-SA"/>
        </w:rPr>
      </w:pPr>
      <w:r>
        <w:rPr>
          <w:rFonts w:hint="eastAsia" w:cs="Times New Roman"/>
          <w:b/>
          <w:bCs/>
          <w:color w:val="C00000"/>
          <w:kern w:val="2"/>
          <w:sz w:val="21"/>
          <w:szCs w:val="22"/>
          <w:lang w:val="en-US" w:eastAsia="zh-CN" w:bidi="ar-SA"/>
        </w:rPr>
        <w:t>（3）</w:t>
      </w:r>
      <w:r>
        <w:rPr>
          <w:rFonts w:hint="eastAsia" w:ascii="Calibri" w:hAnsi="Calibri" w:eastAsia="宋体" w:cs="Times New Roman"/>
          <w:b/>
          <w:bCs/>
          <w:color w:val="C00000"/>
          <w:kern w:val="2"/>
          <w:sz w:val="21"/>
          <w:szCs w:val="22"/>
          <w:lang w:val="en-US" w:eastAsia="zh-CN" w:bidi="ar-SA"/>
        </w:rPr>
        <w:t>视图法分析的意义：</w:t>
      </w:r>
    </w:p>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全面分析软件系统方方面面的问题</w:t>
      </w:r>
      <w:r>
        <w:rPr>
          <w:rFonts w:hint="eastAsia" w:ascii="Calibri" w:hAnsi="Calibri" w:eastAsia="宋体" w:cs="Times New Roman"/>
          <w:kern w:val="2"/>
          <w:sz w:val="21"/>
          <w:szCs w:val="22"/>
          <w:lang w:val="en-US" w:eastAsia="zh-CN" w:bidi="ar-SA"/>
        </w:rPr>
        <w:br w:type="textWrapping"/>
      </w:r>
      <w:r>
        <w:rPr>
          <w:rFonts w:hint="eastAsia" w:ascii="Calibri" w:hAnsi="Calibri" w:eastAsia="宋体" w:cs="Times New Roman"/>
          <w:kern w:val="2"/>
          <w:sz w:val="21"/>
          <w:szCs w:val="22"/>
          <w:lang w:val="en-US" w:eastAsia="zh-CN" w:bidi="ar-SA"/>
        </w:rPr>
        <w:t>● 尽早地发现和排除项目风险与不确定因素</w:t>
      </w:r>
      <w:r>
        <w:rPr>
          <w:rFonts w:hint="eastAsia" w:ascii="Calibri" w:hAnsi="Calibri" w:eastAsia="宋体" w:cs="Times New Roman"/>
          <w:kern w:val="2"/>
          <w:sz w:val="21"/>
          <w:szCs w:val="22"/>
          <w:lang w:val="en-US" w:eastAsia="zh-CN" w:bidi="ar-SA"/>
        </w:rPr>
        <w:br w:type="textWrapping"/>
      </w:r>
      <w:r>
        <w:rPr>
          <w:rFonts w:hint="eastAsia" w:ascii="Calibri" w:hAnsi="Calibri" w:eastAsia="宋体" w:cs="Times New Roman"/>
          <w:kern w:val="2"/>
          <w:sz w:val="21"/>
          <w:szCs w:val="22"/>
          <w:lang w:val="en-US" w:eastAsia="zh-CN" w:bidi="ar-SA"/>
        </w:rPr>
        <w:t>● 从不同角度去展现要设计的软件系统</w:t>
      </w:r>
      <w:r>
        <w:rPr>
          <w:rFonts w:hint="eastAsia" w:ascii="Calibri" w:hAnsi="Calibri" w:eastAsia="宋体" w:cs="Times New Roman"/>
          <w:kern w:val="2"/>
          <w:sz w:val="21"/>
          <w:szCs w:val="22"/>
          <w:lang w:val="en-US" w:eastAsia="zh-CN" w:bidi="ar-SA"/>
        </w:rPr>
        <w:br w:type="textWrapping"/>
      </w:r>
      <w:r>
        <w:rPr>
          <w:rFonts w:hint="eastAsia" w:ascii="Calibri" w:hAnsi="Calibri" w:eastAsia="宋体" w:cs="Times New Roman"/>
          <w:kern w:val="2"/>
          <w:sz w:val="21"/>
          <w:szCs w:val="22"/>
          <w:lang w:val="en-US" w:eastAsia="zh-CN" w:bidi="ar-SA"/>
        </w:rPr>
        <w:t>● 为项目进行中不同的干系人提供指导：</w:t>
      </w:r>
      <w:r>
        <w:rPr>
          <w:rFonts w:hint="eastAsia" w:ascii="Calibri" w:hAnsi="Calibri" w:eastAsia="宋体" w:cs="Times New Roman"/>
          <w:kern w:val="2"/>
          <w:sz w:val="21"/>
          <w:szCs w:val="22"/>
          <w:lang w:val="en-US" w:eastAsia="zh-CN" w:bidi="ar-SA"/>
        </w:rPr>
        <w:br w:type="textWrapping"/>
      </w:r>
      <w:r>
        <w:rPr>
          <w:rFonts w:hint="eastAsia" w:ascii="Calibri" w:hAnsi="Calibri" w:eastAsia="宋体" w:cs="Times New Roman"/>
          <w:kern w:val="2"/>
          <w:sz w:val="21"/>
          <w:szCs w:val="22"/>
          <w:lang w:val="en-US" w:eastAsia="zh-CN" w:bidi="ar-SA"/>
        </w:rPr>
        <w:t>    -- 逻辑架构描述系统功能，并指导系统测试</w:t>
      </w:r>
      <w:r>
        <w:rPr>
          <w:rFonts w:hint="eastAsia" w:ascii="Calibri" w:hAnsi="Calibri" w:eastAsia="宋体" w:cs="Times New Roman"/>
          <w:kern w:val="2"/>
          <w:sz w:val="21"/>
          <w:szCs w:val="22"/>
          <w:lang w:val="en-US" w:eastAsia="zh-CN" w:bidi="ar-SA"/>
        </w:rPr>
        <w:br w:type="textWrapping"/>
      </w:r>
      <w:r>
        <w:rPr>
          <w:rFonts w:hint="eastAsia" w:ascii="Calibri" w:hAnsi="Calibri" w:eastAsia="宋体" w:cs="Times New Roman"/>
          <w:kern w:val="2"/>
          <w:sz w:val="21"/>
          <w:szCs w:val="22"/>
          <w:lang w:val="en-US" w:eastAsia="zh-CN" w:bidi="ar-SA"/>
        </w:rPr>
        <w:t>    -- 开发架构规范软件的层次及代码风格</w:t>
      </w:r>
      <w:r>
        <w:rPr>
          <w:rFonts w:hint="eastAsia" w:ascii="Calibri" w:hAnsi="Calibri" w:eastAsia="宋体" w:cs="Times New Roman"/>
          <w:kern w:val="2"/>
          <w:sz w:val="21"/>
          <w:szCs w:val="22"/>
          <w:lang w:val="en-US" w:eastAsia="zh-CN" w:bidi="ar-SA"/>
        </w:rPr>
        <w:br w:type="textWrapping"/>
      </w:r>
      <w:r>
        <w:rPr>
          <w:rFonts w:hint="eastAsia" w:ascii="Calibri" w:hAnsi="Calibri" w:eastAsia="宋体" w:cs="Times New Roman"/>
          <w:kern w:val="2"/>
          <w:sz w:val="21"/>
          <w:szCs w:val="22"/>
          <w:lang w:val="en-US" w:eastAsia="zh-CN" w:bidi="ar-SA"/>
        </w:rPr>
        <w:t>    -- 数据架构指导数据库的设计</w:t>
      </w:r>
      <w:r>
        <w:rPr>
          <w:rFonts w:hint="eastAsia" w:ascii="Calibri" w:hAnsi="Calibri" w:eastAsia="宋体" w:cs="Times New Roman"/>
          <w:kern w:val="2"/>
          <w:sz w:val="21"/>
          <w:szCs w:val="22"/>
          <w:lang w:val="en-US" w:eastAsia="zh-CN" w:bidi="ar-SA"/>
        </w:rPr>
        <w:br w:type="textWrapping"/>
      </w:r>
      <w:r>
        <w:rPr>
          <w:rFonts w:hint="eastAsia" w:ascii="Calibri" w:hAnsi="Calibri" w:eastAsia="宋体" w:cs="Times New Roman"/>
          <w:kern w:val="2"/>
          <w:sz w:val="21"/>
          <w:szCs w:val="22"/>
          <w:lang w:val="en-US" w:eastAsia="zh-CN" w:bidi="ar-SA"/>
        </w:rPr>
        <w:t>    -- 运行架构定义了一些关键过程的设计</w:t>
      </w:r>
      <w:r>
        <w:rPr>
          <w:rFonts w:hint="eastAsia" w:ascii="Calibri" w:hAnsi="Calibri" w:eastAsia="宋体" w:cs="Times New Roman"/>
          <w:kern w:val="2"/>
          <w:sz w:val="21"/>
          <w:szCs w:val="22"/>
          <w:lang w:val="en-US" w:eastAsia="zh-CN" w:bidi="ar-SA"/>
        </w:rPr>
        <w:br w:type="textWrapping"/>
      </w:r>
      <w:r>
        <w:rPr>
          <w:rFonts w:hint="eastAsia" w:ascii="Calibri" w:hAnsi="Calibri" w:eastAsia="宋体" w:cs="Times New Roman"/>
          <w:kern w:val="2"/>
          <w:sz w:val="21"/>
          <w:szCs w:val="22"/>
          <w:lang w:val="en-US" w:eastAsia="zh-CN" w:bidi="ar-SA"/>
        </w:rPr>
        <w:t>    -- 物理架构明确软件如何部署与实施</w:t>
      </w:r>
    </w:p>
    <w:p>
      <w:pPr>
        <w:pStyle w:val="7"/>
        <w:keepNext w:val="0"/>
        <w:keepLines w:val="0"/>
        <w:widowControl/>
        <w:suppressLineNumbers w:val="0"/>
        <w:rPr>
          <w:rFonts w:hint="eastAsia" w:ascii="Calibri" w:hAnsi="Calibri" w:eastAsia="宋体" w:cs="Times New Roman"/>
          <w:b/>
          <w:bCs/>
          <w:color w:val="C00000"/>
          <w:kern w:val="2"/>
          <w:sz w:val="21"/>
          <w:szCs w:val="22"/>
          <w:lang w:val="en-US" w:eastAsia="zh-CN" w:bidi="ar-SA"/>
        </w:rPr>
      </w:pPr>
      <w:bookmarkStart w:id="2" w:name="t12"/>
      <w:bookmarkEnd w:id="2"/>
    </w:p>
    <w:p>
      <w:pPr>
        <w:pStyle w:val="7"/>
        <w:keepNext w:val="0"/>
        <w:keepLines w:val="0"/>
        <w:widowControl/>
        <w:suppressLineNumbers w:val="0"/>
        <w:rPr>
          <w:rFonts w:hint="eastAsia" w:ascii="Calibri" w:hAnsi="Calibri" w:eastAsia="宋体" w:cs="Times New Roman"/>
          <w:b/>
          <w:bCs/>
          <w:color w:val="C00000"/>
          <w:kern w:val="2"/>
          <w:sz w:val="21"/>
          <w:szCs w:val="22"/>
          <w:lang w:val="en-US" w:eastAsia="zh-CN" w:bidi="ar-SA"/>
        </w:rPr>
      </w:pPr>
      <w:r>
        <w:rPr>
          <w:rFonts w:hint="eastAsia" w:cs="Times New Roman"/>
          <w:b/>
          <w:bCs/>
          <w:color w:val="C00000"/>
          <w:kern w:val="2"/>
          <w:sz w:val="21"/>
          <w:szCs w:val="22"/>
          <w:lang w:val="en-US" w:eastAsia="zh-CN" w:bidi="ar-SA"/>
        </w:rPr>
        <w:t>（4）</w:t>
      </w:r>
      <w:r>
        <w:rPr>
          <w:rFonts w:hint="eastAsia" w:ascii="Calibri" w:hAnsi="Calibri" w:eastAsia="宋体" w:cs="Times New Roman"/>
          <w:b/>
          <w:bCs/>
          <w:color w:val="C00000"/>
          <w:kern w:val="2"/>
          <w:sz w:val="21"/>
          <w:szCs w:val="22"/>
          <w:lang w:val="en-US" w:eastAsia="zh-CN" w:bidi="ar-SA"/>
        </w:rPr>
        <w:t xml:space="preserve"> 5视图法设计步骤</w:t>
      </w:r>
    </w:p>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两种观念：</w:t>
      </w:r>
    </w:p>
    <w:tbl>
      <w:tblPr>
        <w:tblStyle w:val="13"/>
        <w:tblW w:w="8262"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1575"/>
        <w:gridCol w:w="6687"/>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c>
          <w:tcPr>
            <w:tcW w:w="1575" w:type="dxa"/>
            <w:tcBorders>
              <w:top w:val="single" w:color="auto" w:sz="8" w:space="0"/>
              <w:left w:val="single" w:color="auto" w:sz="8" w:space="0"/>
              <w:bottom w:val="single" w:color="auto" w:sz="8" w:space="0"/>
              <w:right w:val="single" w:color="auto" w:sz="8" w:space="0"/>
            </w:tcBorders>
            <w:shd w:val="clear" w:color="auto" w:fill="E6E6E6"/>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观念</w:t>
            </w:r>
          </w:p>
        </w:tc>
        <w:tc>
          <w:tcPr>
            <w:tcW w:w="6687" w:type="dxa"/>
            <w:tcBorders>
              <w:top w:val="single" w:color="auto" w:sz="8" w:space="0"/>
              <w:left w:val="nil"/>
              <w:bottom w:val="single" w:color="auto" w:sz="8" w:space="0"/>
              <w:right w:val="single" w:color="auto" w:sz="8" w:space="0"/>
            </w:tcBorders>
            <w:shd w:val="clear" w:color="auto" w:fill="E6E6E6"/>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设计步骤</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1575" w:type="dxa"/>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观念一</w:t>
            </w:r>
          </w:p>
        </w:tc>
        <w:tc>
          <w:tcPr>
            <w:tcW w:w="6687"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顺序进行：</w:t>
            </w:r>
          </w:p>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1、逻辑架构。</w:t>
            </w:r>
          </w:p>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2、开发架构</w:t>
            </w:r>
          </w:p>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3、数据架构</w:t>
            </w:r>
          </w:p>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4、运行架构</w:t>
            </w:r>
          </w:p>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5、物理架构</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1575" w:type="dxa"/>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观念二</w:t>
            </w:r>
          </w:p>
        </w:tc>
        <w:tc>
          <w:tcPr>
            <w:tcW w:w="6687"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5个视图是穿插进行设计的，对复杂系统而言，根本不可能将逻辑视图设计完了后再考虑其它视图。</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1575" w:type="dxa"/>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笔者观念</w:t>
            </w:r>
          </w:p>
        </w:tc>
        <w:tc>
          <w:tcPr>
            <w:tcW w:w="6687"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观念一和观念二的情况在现实状况中都可能存在，要根据具体情况具体分析，但总体而言，5视图穿插进行思考更有利于思考的全局性和完整性。</w:t>
            </w:r>
          </w:p>
        </w:tc>
      </w:tr>
    </w:tbl>
    <w:p>
      <w:pPr>
        <w:pStyle w:val="7"/>
        <w:keepNext w:val="0"/>
        <w:keepLines w:val="0"/>
        <w:widowControl/>
        <w:suppressLineNumbers w:val="0"/>
        <w:rPr>
          <w:rFonts w:hint="eastAsia" w:ascii="Calibri" w:hAnsi="Calibri" w:eastAsia="宋体" w:cs="Times New Roman"/>
          <w:kern w:val="2"/>
          <w:sz w:val="21"/>
          <w:szCs w:val="22"/>
          <w:lang w:val="en-US" w:eastAsia="zh-CN" w:bidi="ar-SA"/>
        </w:rPr>
      </w:pPr>
    </w:p>
    <w:p>
      <w:pPr>
        <w:pStyle w:val="7"/>
        <w:keepNext w:val="0"/>
        <w:keepLines w:val="0"/>
        <w:widowControl/>
        <w:suppressLineNumbers w:val="0"/>
        <w:rPr>
          <w:rFonts w:hint="eastAsia" w:ascii="Calibri" w:hAnsi="Calibri" w:eastAsia="宋体" w:cs="Times New Roman"/>
          <w:b/>
          <w:bCs/>
          <w:kern w:val="2"/>
          <w:sz w:val="21"/>
          <w:szCs w:val="22"/>
          <w:lang w:val="en-US" w:eastAsia="zh-CN" w:bidi="ar-SA"/>
        </w:rPr>
      </w:pPr>
      <w:bookmarkStart w:id="3" w:name="t13"/>
      <w:bookmarkEnd w:id="3"/>
      <w:r>
        <w:rPr>
          <w:rFonts w:hint="eastAsia" w:cs="Times New Roman"/>
          <w:b/>
          <w:bCs/>
          <w:kern w:val="2"/>
          <w:sz w:val="21"/>
          <w:szCs w:val="22"/>
          <w:lang w:val="en-US" w:eastAsia="zh-CN" w:bidi="ar-SA"/>
        </w:rPr>
        <w:t xml:space="preserve">10 </w:t>
      </w:r>
      <w:r>
        <w:rPr>
          <w:rFonts w:hint="eastAsia" w:ascii="Calibri" w:hAnsi="Calibri" w:eastAsia="宋体" w:cs="Times New Roman"/>
          <w:b/>
          <w:bCs/>
          <w:kern w:val="2"/>
          <w:sz w:val="21"/>
          <w:szCs w:val="22"/>
          <w:lang w:val="en-US" w:eastAsia="zh-CN" w:bidi="ar-SA"/>
        </w:rPr>
        <w:t>如何进行5视图法的设计</w:t>
      </w:r>
    </w:p>
    <w:p>
      <w:pPr>
        <w:pStyle w:val="7"/>
        <w:keepNext w:val="0"/>
        <w:keepLines w:val="0"/>
        <w:widowControl/>
        <w:suppressLineNumbers w:val="0"/>
        <w:rPr>
          <w:rFonts w:hint="eastAsia" w:ascii="Calibri" w:hAnsi="Calibri" w:eastAsia="宋体" w:cs="Times New Roman"/>
          <w:b/>
          <w:bCs/>
          <w:color w:val="C00000"/>
          <w:kern w:val="2"/>
          <w:sz w:val="21"/>
          <w:szCs w:val="22"/>
          <w:lang w:val="en-US" w:eastAsia="zh-CN" w:bidi="ar-SA"/>
        </w:rPr>
      </w:pPr>
      <w:bookmarkStart w:id="4" w:name="t14"/>
      <w:bookmarkEnd w:id="4"/>
      <w:r>
        <w:rPr>
          <w:rFonts w:hint="eastAsia" w:cs="Times New Roman"/>
          <w:b/>
          <w:bCs/>
          <w:color w:val="C00000"/>
          <w:kern w:val="2"/>
          <w:sz w:val="21"/>
          <w:szCs w:val="22"/>
          <w:lang w:val="en-US" w:eastAsia="zh-CN" w:bidi="ar-SA"/>
        </w:rPr>
        <w:t>（1）</w:t>
      </w:r>
      <w:r>
        <w:rPr>
          <w:rFonts w:hint="eastAsia" w:ascii="Calibri" w:hAnsi="Calibri" w:eastAsia="宋体" w:cs="Times New Roman"/>
          <w:b/>
          <w:bCs/>
          <w:color w:val="C00000"/>
          <w:kern w:val="2"/>
          <w:sz w:val="21"/>
          <w:szCs w:val="22"/>
          <w:lang w:val="en-US" w:eastAsia="zh-CN" w:bidi="ar-SA"/>
        </w:rPr>
        <w:t xml:space="preserve"> 逻辑架构</w:t>
      </w:r>
    </w:p>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逻辑架构的重点是考虑软件功能性需求。</w:t>
      </w:r>
    </w:p>
    <w:tbl>
      <w:tblPr>
        <w:tblStyle w:val="13"/>
        <w:tblW w:w="8487"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525"/>
        <w:gridCol w:w="2055"/>
        <w:gridCol w:w="1275"/>
        <w:gridCol w:w="1320"/>
        <w:gridCol w:w="3312"/>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c>
          <w:tcPr>
            <w:tcW w:w="525" w:type="dxa"/>
            <w:tcBorders>
              <w:top w:val="single" w:color="auto" w:sz="8" w:space="0"/>
              <w:left w:val="single" w:color="auto" w:sz="8" w:space="0"/>
              <w:bottom w:val="single" w:color="auto" w:sz="8" w:space="0"/>
              <w:right w:val="single" w:color="auto" w:sz="8" w:space="0"/>
            </w:tcBorders>
            <w:shd w:val="clear" w:color="auto" w:fill="E6E6E6"/>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No.</w:t>
            </w:r>
          </w:p>
        </w:tc>
        <w:tc>
          <w:tcPr>
            <w:tcW w:w="2055" w:type="dxa"/>
            <w:tcBorders>
              <w:top w:val="single" w:color="auto" w:sz="8" w:space="0"/>
              <w:left w:val="nil"/>
              <w:bottom w:val="single" w:color="auto" w:sz="8" w:space="0"/>
              <w:right w:val="single" w:color="auto" w:sz="8" w:space="0"/>
            </w:tcBorders>
            <w:shd w:val="clear" w:color="auto" w:fill="E6E6E6"/>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考虑的方面</w:t>
            </w:r>
          </w:p>
        </w:tc>
        <w:tc>
          <w:tcPr>
            <w:tcW w:w="1275" w:type="dxa"/>
            <w:tcBorders>
              <w:top w:val="single" w:color="auto" w:sz="8" w:space="0"/>
              <w:left w:val="nil"/>
              <w:bottom w:val="single" w:color="auto" w:sz="8" w:space="0"/>
              <w:right w:val="single" w:color="auto" w:sz="8" w:space="0"/>
            </w:tcBorders>
            <w:shd w:val="clear" w:color="auto" w:fill="E6E6E6"/>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产出物</w:t>
            </w:r>
          </w:p>
        </w:tc>
        <w:tc>
          <w:tcPr>
            <w:tcW w:w="1320" w:type="dxa"/>
            <w:tcBorders>
              <w:top w:val="single" w:color="auto" w:sz="8" w:space="0"/>
              <w:left w:val="nil"/>
              <w:bottom w:val="single" w:color="auto" w:sz="8" w:space="0"/>
              <w:right w:val="single" w:color="auto" w:sz="8" w:space="0"/>
            </w:tcBorders>
            <w:shd w:val="clear" w:color="auto" w:fill="E6E6E6"/>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工具</w:t>
            </w:r>
          </w:p>
        </w:tc>
        <w:tc>
          <w:tcPr>
            <w:tcW w:w="3312" w:type="dxa"/>
            <w:tcBorders>
              <w:top w:val="single" w:color="auto" w:sz="8" w:space="0"/>
              <w:left w:val="nil"/>
              <w:bottom w:val="single" w:color="auto" w:sz="8" w:space="0"/>
              <w:right w:val="single" w:color="auto" w:sz="8" w:space="0"/>
            </w:tcBorders>
            <w:shd w:val="clear" w:color="auto" w:fill="E6E6E6"/>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说明</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525" w:type="dxa"/>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1</w:t>
            </w:r>
          </w:p>
        </w:tc>
        <w:tc>
          <w:tcPr>
            <w:tcW w:w="205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系统功能划分为几个子系统与功能模块？</w:t>
            </w:r>
          </w:p>
        </w:tc>
        <w:tc>
          <w:tcPr>
            <w:tcW w:w="127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系统功能树</w:t>
            </w:r>
          </w:p>
        </w:tc>
        <w:tc>
          <w:tcPr>
            <w:tcW w:w="1320"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树型结构图</w:t>
            </w:r>
          </w:p>
        </w:tc>
        <w:tc>
          <w:tcPr>
            <w:tcW w:w="3312"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525" w:type="dxa"/>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2</w:t>
            </w:r>
          </w:p>
        </w:tc>
        <w:tc>
          <w:tcPr>
            <w:tcW w:w="205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向什么用户提供什么样的功能？</w:t>
            </w:r>
          </w:p>
        </w:tc>
        <w:tc>
          <w:tcPr>
            <w:tcW w:w="127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用例模型</w:t>
            </w:r>
          </w:p>
        </w:tc>
        <w:tc>
          <w:tcPr>
            <w:tcW w:w="1320"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UML用例图</w:t>
            </w:r>
          </w:p>
        </w:tc>
        <w:tc>
          <w:tcPr>
            <w:tcW w:w="3312"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体现用户和行为</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525" w:type="dxa"/>
            <w:vMerge w:val="restart"/>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3</w:t>
            </w:r>
          </w:p>
        </w:tc>
        <w:tc>
          <w:tcPr>
            <w:tcW w:w="2055" w:type="dxa"/>
            <w:vMerge w:val="restart"/>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每个功能都是怎样的操作流程与分支？</w:t>
            </w:r>
          </w:p>
        </w:tc>
        <w:tc>
          <w:tcPr>
            <w:tcW w:w="1275" w:type="dxa"/>
            <w:vMerge w:val="restart"/>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用例描述</w:t>
            </w:r>
          </w:p>
        </w:tc>
        <w:tc>
          <w:tcPr>
            <w:tcW w:w="1320"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用例描述表</w:t>
            </w:r>
          </w:p>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w:t>
            </w:r>
          </w:p>
        </w:tc>
        <w:tc>
          <w:tcPr>
            <w:tcW w:w="3312"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含输入输出、事件流分析；</w:t>
            </w:r>
          </w:p>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不要有界面描述</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525" w:type="dxa"/>
            <w:vMerge w:val="continue"/>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p>
        </w:tc>
        <w:tc>
          <w:tcPr>
            <w:tcW w:w="2055" w:type="dxa"/>
            <w:vMerge w:val="continue"/>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p>
        </w:tc>
        <w:tc>
          <w:tcPr>
            <w:tcW w:w="1275" w:type="dxa"/>
            <w:vMerge w:val="continue"/>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p>
        </w:tc>
        <w:tc>
          <w:tcPr>
            <w:tcW w:w="1320"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UML活动图</w:t>
            </w:r>
          </w:p>
        </w:tc>
        <w:tc>
          <w:tcPr>
            <w:tcW w:w="3312"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进行业务流程分析，包括泳道图</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525" w:type="dxa"/>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4</w:t>
            </w:r>
          </w:p>
        </w:tc>
        <w:tc>
          <w:tcPr>
            <w:tcW w:w="205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如何通过界面与用户交互？怎样交互？</w:t>
            </w:r>
          </w:p>
        </w:tc>
        <w:tc>
          <w:tcPr>
            <w:tcW w:w="127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鲁棒分析</w:t>
            </w:r>
          </w:p>
        </w:tc>
        <w:tc>
          <w:tcPr>
            <w:tcW w:w="1320"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鲁棒图</w:t>
            </w:r>
          </w:p>
        </w:tc>
        <w:tc>
          <w:tcPr>
            <w:tcW w:w="3312"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通过对“用例描述表”进行原文分析法拣出名词和动词</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525" w:type="dxa"/>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5</w:t>
            </w:r>
          </w:p>
        </w:tc>
        <w:tc>
          <w:tcPr>
            <w:tcW w:w="205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应当设计哪些类与界面？怎样设计？</w:t>
            </w:r>
          </w:p>
        </w:tc>
        <w:tc>
          <w:tcPr>
            <w:tcW w:w="127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领域模型</w:t>
            </w:r>
          </w:p>
        </w:tc>
        <w:tc>
          <w:tcPr>
            <w:tcW w:w="1320"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UML类图</w:t>
            </w:r>
          </w:p>
        </w:tc>
        <w:tc>
          <w:tcPr>
            <w:tcW w:w="3312"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525" w:type="dxa"/>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6</w:t>
            </w:r>
          </w:p>
        </w:tc>
        <w:tc>
          <w:tcPr>
            <w:tcW w:w="205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与哪些外部系统接口？怎样接口？</w:t>
            </w:r>
          </w:p>
        </w:tc>
        <w:tc>
          <w:tcPr>
            <w:tcW w:w="127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接口描述</w:t>
            </w:r>
          </w:p>
        </w:tc>
        <w:tc>
          <w:tcPr>
            <w:tcW w:w="1320"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UML类图</w:t>
            </w:r>
          </w:p>
        </w:tc>
        <w:tc>
          <w:tcPr>
            <w:tcW w:w="3312"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w:t>
            </w:r>
          </w:p>
        </w:tc>
      </w:tr>
    </w:tbl>
    <w:p>
      <w:pPr>
        <w:pStyle w:val="7"/>
        <w:keepNext w:val="0"/>
        <w:keepLines w:val="0"/>
        <w:widowControl/>
        <w:suppressLineNumbers w:val="0"/>
        <w:rPr>
          <w:rFonts w:hint="eastAsia" w:ascii="Calibri" w:hAnsi="Calibri" w:eastAsia="宋体" w:cs="Times New Roman"/>
          <w:kern w:val="2"/>
          <w:sz w:val="21"/>
          <w:szCs w:val="22"/>
          <w:lang w:val="en-US" w:eastAsia="zh-CN" w:bidi="ar-SA"/>
        </w:rPr>
      </w:pPr>
    </w:p>
    <w:p>
      <w:pPr>
        <w:pStyle w:val="7"/>
        <w:keepNext w:val="0"/>
        <w:keepLines w:val="0"/>
        <w:widowControl/>
        <w:suppressLineNumbers w:val="0"/>
        <w:rPr>
          <w:rFonts w:hint="eastAsia" w:ascii="Calibri" w:hAnsi="Calibri" w:eastAsia="宋体" w:cs="Times New Roman"/>
          <w:b/>
          <w:bCs/>
          <w:color w:val="C00000"/>
          <w:kern w:val="2"/>
          <w:sz w:val="21"/>
          <w:szCs w:val="22"/>
          <w:lang w:val="en-US" w:eastAsia="zh-CN" w:bidi="ar-SA"/>
        </w:rPr>
      </w:pPr>
      <w:bookmarkStart w:id="5" w:name="t15"/>
      <w:bookmarkEnd w:id="5"/>
      <w:r>
        <w:rPr>
          <w:rFonts w:hint="eastAsia" w:cs="Times New Roman"/>
          <w:b/>
          <w:bCs/>
          <w:color w:val="C00000"/>
          <w:kern w:val="2"/>
          <w:sz w:val="21"/>
          <w:szCs w:val="22"/>
          <w:lang w:val="en-US" w:eastAsia="zh-CN" w:bidi="ar-SA"/>
        </w:rPr>
        <w:t>（2）</w:t>
      </w:r>
      <w:r>
        <w:rPr>
          <w:rFonts w:hint="eastAsia" w:ascii="Calibri" w:hAnsi="Calibri" w:eastAsia="宋体" w:cs="Times New Roman"/>
          <w:b/>
          <w:bCs/>
          <w:color w:val="C00000"/>
          <w:kern w:val="2"/>
          <w:sz w:val="21"/>
          <w:szCs w:val="22"/>
          <w:lang w:val="en-US" w:eastAsia="zh-CN" w:bidi="ar-SA"/>
        </w:rPr>
        <w:t>开发架构</w:t>
      </w:r>
    </w:p>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开发架构重点关注的是开发编码实现方面的问题。</w:t>
      </w:r>
    </w:p>
    <w:tbl>
      <w:tblPr>
        <w:tblStyle w:val="13"/>
        <w:tblW w:w="8762"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525"/>
        <w:gridCol w:w="2055"/>
        <w:gridCol w:w="2157"/>
        <w:gridCol w:w="1188"/>
        <w:gridCol w:w="2837"/>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c>
          <w:tcPr>
            <w:tcW w:w="525" w:type="dxa"/>
            <w:tcBorders>
              <w:top w:val="single" w:color="auto" w:sz="8" w:space="0"/>
              <w:left w:val="single" w:color="auto" w:sz="8" w:space="0"/>
              <w:bottom w:val="single" w:color="auto" w:sz="8" w:space="0"/>
              <w:right w:val="single" w:color="auto" w:sz="8" w:space="0"/>
            </w:tcBorders>
            <w:shd w:val="clear" w:color="auto" w:fill="E6E6E6"/>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No.</w:t>
            </w:r>
          </w:p>
        </w:tc>
        <w:tc>
          <w:tcPr>
            <w:tcW w:w="2055" w:type="dxa"/>
            <w:tcBorders>
              <w:top w:val="single" w:color="auto" w:sz="8" w:space="0"/>
              <w:left w:val="nil"/>
              <w:bottom w:val="single" w:color="auto" w:sz="8" w:space="0"/>
              <w:right w:val="single" w:color="auto" w:sz="8" w:space="0"/>
            </w:tcBorders>
            <w:shd w:val="clear" w:color="auto" w:fill="E6E6E6"/>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考虑的方面</w:t>
            </w:r>
          </w:p>
        </w:tc>
        <w:tc>
          <w:tcPr>
            <w:tcW w:w="2157" w:type="dxa"/>
            <w:tcBorders>
              <w:top w:val="single" w:color="auto" w:sz="8" w:space="0"/>
              <w:left w:val="nil"/>
              <w:bottom w:val="single" w:color="auto" w:sz="8" w:space="0"/>
              <w:right w:val="single" w:color="auto" w:sz="8" w:space="0"/>
            </w:tcBorders>
            <w:shd w:val="clear" w:color="auto" w:fill="E6E6E6"/>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产出物</w:t>
            </w:r>
          </w:p>
        </w:tc>
        <w:tc>
          <w:tcPr>
            <w:tcW w:w="1188" w:type="dxa"/>
            <w:tcBorders>
              <w:top w:val="single" w:color="auto" w:sz="8" w:space="0"/>
              <w:left w:val="nil"/>
              <w:bottom w:val="single" w:color="auto" w:sz="8" w:space="0"/>
              <w:right w:val="single" w:color="auto" w:sz="8" w:space="0"/>
            </w:tcBorders>
            <w:shd w:val="clear" w:color="auto" w:fill="E6E6E6"/>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工具</w:t>
            </w:r>
          </w:p>
        </w:tc>
        <w:tc>
          <w:tcPr>
            <w:tcW w:w="2837" w:type="dxa"/>
            <w:tcBorders>
              <w:top w:val="single" w:color="auto" w:sz="8" w:space="0"/>
              <w:left w:val="nil"/>
              <w:bottom w:val="single" w:color="auto" w:sz="8" w:space="0"/>
              <w:right w:val="single" w:color="auto" w:sz="8" w:space="0"/>
            </w:tcBorders>
            <w:shd w:val="clear" w:color="auto" w:fill="E6E6E6"/>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说明</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525" w:type="dxa"/>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1</w:t>
            </w:r>
          </w:p>
        </w:tc>
        <w:tc>
          <w:tcPr>
            <w:tcW w:w="205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分层结构设计</w:t>
            </w:r>
          </w:p>
        </w:tc>
        <w:tc>
          <w:tcPr>
            <w:tcW w:w="2157"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分层架构图（开发架构图）</w:t>
            </w:r>
          </w:p>
        </w:tc>
        <w:tc>
          <w:tcPr>
            <w:tcW w:w="1188"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各种绘图工具</w:t>
            </w:r>
          </w:p>
        </w:tc>
        <w:tc>
          <w:tcPr>
            <w:tcW w:w="2837"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好的分层结构支持自动化测试</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525" w:type="dxa"/>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2</w:t>
            </w:r>
          </w:p>
        </w:tc>
        <w:tc>
          <w:tcPr>
            <w:tcW w:w="205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开发技术选项</w:t>
            </w:r>
          </w:p>
        </w:tc>
        <w:tc>
          <w:tcPr>
            <w:tcW w:w="2157"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开发语言</w:t>
            </w:r>
          </w:p>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开发框架</w:t>
            </w:r>
          </w:p>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开发工具</w:t>
            </w:r>
          </w:p>
        </w:tc>
        <w:tc>
          <w:tcPr>
            <w:tcW w:w="1188"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w:t>
            </w:r>
          </w:p>
        </w:tc>
        <w:tc>
          <w:tcPr>
            <w:tcW w:w="2837"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考虑商用产品、开源框架、自研框架</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525" w:type="dxa"/>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3</w:t>
            </w:r>
          </w:p>
        </w:tc>
        <w:tc>
          <w:tcPr>
            <w:tcW w:w="205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模块划分</w:t>
            </w:r>
          </w:p>
        </w:tc>
        <w:tc>
          <w:tcPr>
            <w:tcW w:w="2157"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源码工程；Project目录结构；</w:t>
            </w:r>
          </w:p>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分包(分库)</w:t>
            </w:r>
          </w:p>
        </w:tc>
        <w:tc>
          <w:tcPr>
            <w:tcW w:w="1188"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w:t>
            </w:r>
          </w:p>
        </w:tc>
        <w:tc>
          <w:tcPr>
            <w:tcW w:w="2837"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525" w:type="dxa"/>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4</w:t>
            </w:r>
          </w:p>
        </w:tc>
        <w:tc>
          <w:tcPr>
            <w:tcW w:w="205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开发规范</w:t>
            </w:r>
          </w:p>
        </w:tc>
        <w:tc>
          <w:tcPr>
            <w:tcW w:w="2157"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开发/编码规范文档；</w:t>
            </w:r>
          </w:p>
        </w:tc>
        <w:tc>
          <w:tcPr>
            <w:tcW w:w="1188"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w:t>
            </w:r>
          </w:p>
        </w:tc>
        <w:tc>
          <w:tcPr>
            <w:tcW w:w="2837"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525" w:type="dxa"/>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5</w:t>
            </w:r>
          </w:p>
        </w:tc>
        <w:tc>
          <w:tcPr>
            <w:tcW w:w="205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软件质量属性</w:t>
            </w:r>
          </w:p>
        </w:tc>
        <w:tc>
          <w:tcPr>
            <w:tcW w:w="2157"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分析和决策结果</w:t>
            </w:r>
          </w:p>
        </w:tc>
        <w:tc>
          <w:tcPr>
            <w:tcW w:w="1188"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w:t>
            </w:r>
          </w:p>
        </w:tc>
        <w:tc>
          <w:tcPr>
            <w:tcW w:w="2837"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考虑运行期和开发期软件质量属性，并权衡利弊进行决策。</w:t>
            </w:r>
          </w:p>
        </w:tc>
      </w:tr>
    </w:tbl>
    <w:p>
      <w:pPr>
        <w:pStyle w:val="7"/>
        <w:keepNext w:val="0"/>
        <w:keepLines w:val="0"/>
        <w:widowControl/>
        <w:suppressLineNumbers w:val="0"/>
        <w:rPr>
          <w:rFonts w:hint="eastAsia" w:ascii="Calibri" w:hAnsi="Calibri" w:eastAsia="宋体" w:cs="Times New Roman"/>
          <w:b/>
          <w:bCs/>
          <w:color w:val="C00000"/>
          <w:kern w:val="2"/>
          <w:sz w:val="21"/>
          <w:szCs w:val="22"/>
          <w:lang w:val="en-US" w:eastAsia="zh-CN" w:bidi="ar-SA"/>
        </w:rPr>
      </w:pPr>
      <w:bookmarkStart w:id="6" w:name="t16"/>
      <w:bookmarkEnd w:id="6"/>
      <w:r>
        <w:rPr>
          <w:rFonts w:hint="eastAsia" w:cs="Times New Roman"/>
          <w:b/>
          <w:bCs/>
          <w:color w:val="C00000"/>
          <w:kern w:val="2"/>
          <w:sz w:val="21"/>
          <w:szCs w:val="22"/>
          <w:lang w:val="en-US" w:eastAsia="zh-CN" w:bidi="ar-SA"/>
        </w:rPr>
        <w:t>（3）</w:t>
      </w:r>
      <w:r>
        <w:rPr>
          <w:rFonts w:hint="eastAsia" w:ascii="Calibri" w:hAnsi="Calibri" w:eastAsia="宋体" w:cs="Times New Roman"/>
          <w:b/>
          <w:bCs/>
          <w:color w:val="C00000"/>
          <w:kern w:val="2"/>
          <w:sz w:val="21"/>
          <w:szCs w:val="22"/>
          <w:lang w:val="en-US" w:eastAsia="zh-CN" w:bidi="ar-SA"/>
        </w:rPr>
        <w:t>数据架构</w:t>
      </w:r>
    </w:p>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数据架构不仅仅要考虑开发中涉及到的数据库，实体模型，也要考虑物理架构中数据存储的设计。</w:t>
      </w:r>
    </w:p>
    <w:tbl>
      <w:tblPr>
        <w:tblStyle w:val="13"/>
        <w:tblW w:w="8312"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525"/>
        <w:gridCol w:w="2712"/>
        <w:gridCol w:w="1525"/>
        <w:gridCol w:w="1975"/>
        <w:gridCol w:w="1575"/>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c>
          <w:tcPr>
            <w:tcW w:w="525" w:type="dxa"/>
            <w:tcBorders>
              <w:top w:val="single" w:color="auto" w:sz="8" w:space="0"/>
              <w:left w:val="single" w:color="auto" w:sz="8" w:space="0"/>
              <w:bottom w:val="single" w:color="auto" w:sz="8" w:space="0"/>
              <w:right w:val="single" w:color="auto" w:sz="8" w:space="0"/>
            </w:tcBorders>
            <w:shd w:val="clear" w:color="auto" w:fill="E6E6E6"/>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No.</w:t>
            </w:r>
          </w:p>
        </w:tc>
        <w:tc>
          <w:tcPr>
            <w:tcW w:w="2712" w:type="dxa"/>
            <w:tcBorders>
              <w:top w:val="single" w:color="auto" w:sz="8" w:space="0"/>
              <w:left w:val="nil"/>
              <w:bottom w:val="single" w:color="auto" w:sz="8" w:space="0"/>
              <w:right w:val="single" w:color="auto" w:sz="8" w:space="0"/>
            </w:tcBorders>
            <w:shd w:val="clear" w:color="auto" w:fill="E6E6E6"/>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考虑的方面</w:t>
            </w:r>
          </w:p>
        </w:tc>
        <w:tc>
          <w:tcPr>
            <w:tcW w:w="1525" w:type="dxa"/>
            <w:tcBorders>
              <w:top w:val="single" w:color="auto" w:sz="8" w:space="0"/>
              <w:left w:val="nil"/>
              <w:bottom w:val="single" w:color="auto" w:sz="8" w:space="0"/>
              <w:right w:val="single" w:color="auto" w:sz="8" w:space="0"/>
            </w:tcBorders>
            <w:shd w:val="clear" w:color="auto" w:fill="E6E6E6"/>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产出物</w:t>
            </w:r>
          </w:p>
        </w:tc>
        <w:tc>
          <w:tcPr>
            <w:tcW w:w="1975" w:type="dxa"/>
            <w:tcBorders>
              <w:top w:val="single" w:color="auto" w:sz="8" w:space="0"/>
              <w:left w:val="nil"/>
              <w:bottom w:val="single" w:color="auto" w:sz="8" w:space="0"/>
              <w:right w:val="single" w:color="auto" w:sz="8" w:space="0"/>
            </w:tcBorders>
            <w:shd w:val="clear" w:color="auto" w:fill="E6E6E6"/>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工具</w:t>
            </w:r>
          </w:p>
        </w:tc>
        <w:tc>
          <w:tcPr>
            <w:tcW w:w="1575" w:type="dxa"/>
            <w:tcBorders>
              <w:top w:val="single" w:color="auto" w:sz="8" w:space="0"/>
              <w:left w:val="nil"/>
              <w:bottom w:val="single" w:color="auto" w:sz="8" w:space="0"/>
              <w:right w:val="single" w:color="auto" w:sz="8" w:space="0"/>
            </w:tcBorders>
            <w:shd w:val="clear" w:color="auto" w:fill="E6E6E6"/>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说明</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525" w:type="dxa"/>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1</w:t>
            </w:r>
          </w:p>
        </w:tc>
        <w:tc>
          <w:tcPr>
            <w:tcW w:w="2712"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数据是集中还是分布存储的？如何考虑分布式存储？</w:t>
            </w:r>
          </w:p>
        </w:tc>
        <w:tc>
          <w:tcPr>
            <w:tcW w:w="152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数据架构图</w:t>
            </w:r>
          </w:p>
        </w:tc>
        <w:tc>
          <w:tcPr>
            <w:tcW w:w="197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w:t>
            </w:r>
          </w:p>
        </w:tc>
        <w:tc>
          <w:tcPr>
            <w:tcW w:w="157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525" w:type="dxa"/>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2</w:t>
            </w:r>
          </w:p>
        </w:tc>
        <w:tc>
          <w:tcPr>
            <w:tcW w:w="2712"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领域模型到数据库表的转换？表结构关系的设计？</w:t>
            </w:r>
          </w:p>
        </w:tc>
        <w:tc>
          <w:tcPr>
            <w:tcW w:w="152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逻辑模型</w:t>
            </w:r>
          </w:p>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物理模型</w:t>
            </w:r>
          </w:p>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ER图</w:t>
            </w:r>
          </w:p>
        </w:tc>
        <w:tc>
          <w:tcPr>
            <w:tcW w:w="197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Power Designer</w:t>
            </w:r>
          </w:p>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Visio</w:t>
            </w:r>
          </w:p>
        </w:tc>
        <w:tc>
          <w:tcPr>
            <w:tcW w:w="157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525" w:type="dxa"/>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3</w:t>
            </w:r>
          </w:p>
        </w:tc>
        <w:tc>
          <w:tcPr>
            <w:tcW w:w="2712"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实体如何设计？充血模型和贫血模型？</w:t>
            </w:r>
          </w:p>
        </w:tc>
        <w:tc>
          <w:tcPr>
            <w:tcW w:w="152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UML类图</w:t>
            </w:r>
          </w:p>
        </w:tc>
        <w:tc>
          <w:tcPr>
            <w:tcW w:w="197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w:t>
            </w:r>
          </w:p>
        </w:tc>
        <w:tc>
          <w:tcPr>
            <w:tcW w:w="157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525" w:type="dxa"/>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4</w:t>
            </w:r>
          </w:p>
        </w:tc>
        <w:tc>
          <w:tcPr>
            <w:tcW w:w="2712"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使用什么数据库？关系型还是非关系型？</w:t>
            </w:r>
          </w:p>
        </w:tc>
        <w:tc>
          <w:tcPr>
            <w:tcW w:w="152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选型结果</w:t>
            </w:r>
          </w:p>
        </w:tc>
        <w:tc>
          <w:tcPr>
            <w:tcW w:w="197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w:t>
            </w:r>
          </w:p>
        </w:tc>
        <w:tc>
          <w:tcPr>
            <w:tcW w:w="157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w:t>
            </w:r>
          </w:p>
        </w:tc>
      </w:tr>
    </w:tbl>
    <w:p>
      <w:pPr>
        <w:pStyle w:val="7"/>
        <w:keepNext w:val="0"/>
        <w:keepLines w:val="0"/>
        <w:widowControl/>
        <w:suppressLineNumbers w:val="0"/>
        <w:rPr>
          <w:rFonts w:hint="eastAsia" w:ascii="Calibri" w:hAnsi="Calibri" w:eastAsia="宋体" w:cs="Times New Roman"/>
          <w:kern w:val="2"/>
          <w:sz w:val="21"/>
          <w:szCs w:val="22"/>
          <w:lang w:val="en-US" w:eastAsia="zh-CN" w:bidi="ar-SA"/>
        </w:rPr>
      </w:pPr>
    </w:p>
    <w:tbl>
      <w:tblPr>
        <w:tblStyle w:val="13"/>
        <w:tblW w:w="8337"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3725"/>
        <w:gridCol w:w="4612"/>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c>
          <w:tcPr>
            <w:tcW w:w="3725" w:type="dxa"/>
            <w:tcBorders>
              <w:top w:val="single" w:color="auto" w:sz="8" w:space="0"/>
              <w:left w:val="single" w:color="auto" w:sz="8" w:space="0"/>
              <w:bottom w:val="single" w:color="auto" w:sz="8" w:space="0"/>
              <w:right w:val="single" w:color="auto" w:sz="8" w:space="0"/>
            </w:tcBorders>
            <w:shd w:val="clear" w:color="auto" w:fill="E6E6E6"/>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关系型数据库</w:t>
            </w:r>
          </w:p>
        </w:tc>
        <w:tc>
          <w:tcPr>
            <w:tcW w:w="4612" w:type="dxa"/>
            <w:tcBorders>
              <w:top w:val="single" w:color="auto" w:sz="8" w:space="0"/>
              <w:left w:val="nil"/>
              <w:bottom w:val="single" w:color="auto" w:sz="8" w:space="0"/>
              <w:right w:val="single" w:color="auto" w:sz="8" w:space="0"/>
            </w:tcBorders>
            <w:shd w:val="clear" w:color="auto" w:fill="E6E6E6"/>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非关系型数据库（NoSQL）</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c>
          <w:tcPr>
            <w:tcW w:w="3725" w:type="dxa"/>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Oracle（首次发行：1980年）</w:t>
            </w:r>
          </w:p>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MySQL（首次发行：1995）</w:t>
            </w:r>
          </w:p>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MS SQL Server（首次发行：1989）</w:t>
            </w:r>
          </w:p>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PostgreSQL（首次发行：1989）</w:t>
            </w:r>
          </w:p>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IBM DB2（首次发行：1983）</w:t>
            </w:r>
          </w:p>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Microsoft Access（首次发行：1992）</w:t>
            </w:r>
          </w:p>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Sybase ASE（首次发行：1987）</w:t>
            </w:r>
          </w:p>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SQLite（首次发行：2000）</w:t>
            </w:r>
          </w:p>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w:t>
            </w:r>
          </w:p>
        </w:tc>
        <w:tc>
          <w:tcPr>
            <w:tcW w:w="4612"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MongoDB（首次发行：2009）</w:t>
            </w:r>
          </w:p>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Cassandra（首次发行：2008）</w:t>
            </w:r>
          </w:p>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Apache CouchDB</w:t>
            </w:r>
          </w:p>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Hbase</w:t>
            </w:r>
          </w:p>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Redis</w:t>
            </w:r>
          </w:p>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db4o</w:t>
            </w:r>
          </w:p>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BaseX</w:t>
            </w:r>
          </w:p>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w:t>
            </w:r>
          </w:p>
        </w:tc>
      </w:tr>
    </w:tbl>
    <w:p>
      <w:pPr>
        <w:pStyle w:val="7"/>
        <w:keepNext w:val="0"/>
        <w:keepLines w:val="0"/>
        <w:widowControl/>
        <w:suppressLineNumbers w:val="0"/>
        <w:rPr>
          <w:rFonts w:hint="eastAsia" w:ascii="Calibri" w:hAnsi="Calibri" w:eastAsia="宋体" w:cs="Times New Roman"/>
          <w:kern w:val="2"/>
          <w:sz w:val="21"/>
          <w:szCs w:val="22"/>
          <w:lang w:val="en-US" w:eastAsia="zh-CN" w:bidi="ar-SA"/>
        </w:rPr>
      </w:pPr>
    </w:p>
    <w:p>
      <w:pPr>
        <w:pStyle w:val="7"/>
        <w:keepNext w:val="0"/>
        <w:keepLines w:val="0"/>
        <w:widowControl/>
        <w:suppressLineNumbers w:val="0"/>
        <w:rPr>
          <w:rFonts w:hint="eastAsia" w:ascii="Calibri" w:hAnsi="Calibri" w:eastAsia="宋体" w:cs="Times New Roman"/>
          <w:b/>
          <w:bCs/>
          <w:color w:val="C00000"/>
          <w:kern w:val="2"/>
          <w:sz w:val="21"/>
          <w:szCs w:val="22"/>
          <w:lang w:val="en-US" w:eastAsia="zh-CN" w:bidi="ar-SA"/>
        </w:rPr>
      </w:pPr>
      <w:bookmarkStart w:id="7" w:name="t17"/>
      <w:bookmarkEnd w:id="7"/>
      <w:r>
        <w:rPr>
          <w:rFonts w:hint="eastAsia" w:cs="Times New Roman"/>
          <w:b/>
          <w:bCs/>
          <w:color w:val="C00000"/>
          <w:kern w:val="2"/>
          <w:sz w:val="21"/>
          <w:szCs w:val="22"/>
          <w:lang w:val="en-US" w:eastAsia="zh-CN" w:bidi="ar-SA"/>
        </w:rPr>
        <w:t>（4）</w:t>
      </w:r>
      <w:r>
        <w:rPr>
          <w:rFonts w:hint="eastAsia" w:ascii="Calibri" w:hAnsi="Calibri" w:eastAsia="宋体" w:cs="Times New Roman"/>
          <w:b/>
          <w:bCs/>
          <w:color w:val="C00000"/>
          <w:kern w:val="2"/>
          <w:sz w:val="21"/>
          <w:szCs w:val="22"/>
          <w:lang w:val="en-US" w:eastAsia="zh-CN" w:bidi="ar-SA"/>
        </w:rPr>
        <w:t xml:space="preserve"> 运行架构</w:t>
      </w:r>
    </w:p>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运行架构关注的不再是全局而是局部，着重关注那些关键点与难点，常常需要技术攻关与预研。主要考虑控制流、通讯机制、资源争用、锁机制、同步异步、并发、串行，同时也要考虑质量属性。</w:t>
      </w:r>
    </w:p>
    <w:tbl>
      <w:tblPr>
        <w:tblStyle w:val="13"/>
        <w:tblW w:w="8350"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525"/>
        <w:gridCol w:w="2055"/>
        <w:gridCol w:w="2532"/>
        <w:gridCol w:w="1275"/>
        <w:gridCol w:w="1963"/>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c>
          <w:tcPr>
            <w:tcW w:w="525" w:type="dxa"/>
            <w:tcBorders>
              <w:top w:val="single" w:color="auto" w:sz="8" w:space="0"/>
              <w:left w:val="single" w:color="auto" w:sz="8" w:space="0"/>
              <w:bottom w:val="single" w:color="auto" w:sz="8" w:space="0"/>
              <w:right w:val="single" w:color="auto" w:sz="8" w:space="0"/>
            </w:tcBorders>
            <w:shd w:val="clear" w:color="auto" w:fill="E6E6E6"/>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No.</w:t>
            </w:r>
          </w:p>
        </w:tc>
        <w:tc>
          <w:tcPr>
            <w:tcW w:w="2055" w:type="dxa"/>
            <w:tcBorders>
              <w:top w:val="single" w:color="auto" w:sz="8" w:space="0"/>
              <w:left w:val="nil"/>
              <w:bottom w:val="single" w:color="auto" w:sz="8" w:space="0"/>
              <w:right w:val="single" w:color="auto" w:sz="8" w:space="0"/>
            </w:tcBorders>
            <w:shd w:val="clear" w:color="auto" w:fill="E6E6E6"/>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考虑的方面</w:t>
            </w:r>
          </w:p>
        </w:tc>
        <w:tc>
          <w:tcPr>
            <w:tcW w:w="2532" w:type="dxa"/>
            <w:tcBorders>
              <w:top w:val="single" w:color="auto" w:sz="8" w:space="0"/>
              <w:left w:val="nil"/>
              <w:bottom w:val="single" w:color="auto" w:sz="8" w:space="0"/>
              <w:right w:val="single" w:color="auto" w:sz="8" w:space="0"/>
            </w:tcBorders>
            <w:shd w:val="clear" w:color="auto" w:fill="E6E6E6"/>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产出物</w:t>
            </w:r>
          </w:p>
        </w:tc>
        <w:tc>
          <w:tcPr>
            <w:tcW w:w="1275" w:type="dxa"/>
            <w:tcBorders>
              <w:top w:val="single" w:color="auto" w:sz="8" w:space="0"/>
              <w:left w:val="nil"/>
              <w:bottom w:val="single" w:color="auto" w:sz="8" w:space="0"/>
              <w:right w:val="single" w:color="auto" w:sz="8" w:space="0"/>
            </w:tcBorders>
            <w:shd w:val="clear" w:color="auto" w:fill="E6E6E6"/>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工具</w:t>
            </w:r>
          </w:p>
        </w:tc>
        <w:tc>
          <w:tcPr>
            <w:tcW w:w="1963" w:type="dxa"/>
            <w:tcBorders>
              <w:top w:val="single" w:color="auto" w:sz="8" w:space="0"/>
              <w:left w:val="nil"/>
              <w:bottom w:val="single" w:color="auto" w:sz="8" w:space="0"/>
              <w:right w:val="single" w:color="auto" w:sz="8" w:space="0"/>
            </w:tcBorders>
            <w:shd w:val="clear" w:color="auto" w:fill="E6E6E6"/>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说明</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525" w:type="dxa"/>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1</w:t>
            </w:r>
          </w:p>
        </w:tc>
        <w:tc>
          <w:tcPr>
            <w:tcW w:w="205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运行：同步vs.异步；并发vs.串行</w:t>
            </w:r>
          </w:p>
        </w:tc>
        <w:tc>
          <w:tcPr>
            <w:tcW w:w="2532"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考虑开发架构中代码的实现。</w:t>
            </w:r>
          </w:p>
        </w:tc>
        <w:tc>
          <w:tcPr>
            <w:tcW w:w="127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w:t>
            </w:r>
          </w:p>
        </w:tc>
        <w:tc>
          <w:tcPr>
            <w:tcW w:w="1963"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525" w:type="dxa"/>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2</w:t>
            </w:r>
          </w:p>
        </w:tc>
        <w:tc>
          <w:tcPr>
            <w:tcW w:w="205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交互：对象间交互；状态转换</w:t>
            </w:r>
          </w:p>
        </w:tc>
        <w:tc>
          <w:tcPr>
            <w:tcW w:w="2532"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考虑开发架构的合理性，到类、到接口、到代码。</w:t>
            </w:r>
          </w:p>
        </w:tc>
        <w:tc>
          <w:tcPr>
            <w:tcW w:w="127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w:t>
            </w:r>
          </w:p>
        </w:tc>
        <w:tc>
          <w:tcPr>
            <w:tcW w:w="1963"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525" w:type="dxa"/>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3</w:t>
            </w:r>
          </w:p>
        </w:tc>
        <w:tc>
          <w:tcPr>
            <w:tcW w:w="205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质量：安全；可靠；可伸缩</w:t>
            </w:r>
          </w:p>
        </w:tc>
        <w:tc>
          <w:tcPr>
            <w:tcW w:w="2532"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考虑开发架构的合理性</w:t>
            </w:r>
          </w:p>
        </w:tc>
        <w:tc>
          <w:tcPr>
            <w:tcW w:w="127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w:t>
            </w:r>
          </w:p>
        </w:tc>
        <w:tc>
          <w:tcPr>
            <w:tcW w:w="1963"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525" w:type="dxa"/>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4</w:t>
            </w:r>
          </w:p>
        </w:tc>
        <w:tc>
          <w:tcPr>
            <w:tcW w:w="205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性能：响应时间；吞吐量</w:t>
            </w:r>
          </w:p>
        </w:tc>
        <w:tc>
          <w:tcPr>
            <w:tcW w:w="2532"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估算：</w:t>
            </w:r>
          </w:p>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在线人数、并发人数；</w:t>
            </w:r>
          </w:p>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每秒事务量；</w:t>
            </w:r>
          </w:p>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响应时间。</w:t>
            </w:r>
          </w:p>
        </w:tc>
        <w:tc>
          <w:tcPr>
            <w:tcW w:w="127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w:t>
            </w:r>
          </w:p>
        </w:tc>
        <w:tc>
          <w:tcPr>
            <w:tcW w:w="1963"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w:t>
            </w:r>
          </w:p>
        </w:tc>
      </w:tr>
    </w:tbl>
    <w:p>
      <w:pPr>
        <w:pStyle w:val="7"/>
        <w:keepNext w:val="0"/>
        <w:keepLines w:val="0"/>
        <w:widowControl/>
        <w:suppressLineNumbers w:val="0"/>
        <w:rPr>
          <w:rFonts w:hint="eastAsia" w:ascii="Calibri" w:hAnsi="Calibri" w:eastAsia="宋体" w:cs="Times New Roman"/>
          <w:kern w:val="2"/>
          <w:sz w:val="21"/>
          <w:szCs w:val="22"/>
          <w:lang w:val="en-US" w:eastAsia="zh-CN" w:bidi="ar-SA"/>
        </w:rPr>
      </w:pPr>
    </w:p>
    <w:p>
      <w:pPr>
        <w:pStyle w:val="7"/>
        <w:keepNext w:val="0"/>
        <w:keepLines w:val="0"/>
        <w:widowControl/>
        <w:suppressLineNumbers w:val="0"/>
        <w:rPr>
          <w:rFonts w:hint="eastAsia" w:ascii="Calibri" w:hAnsi="Calibri" w:eastAsia="宋体" w:cs="Times New Roman"/>
          <w:b/>
          <w:bCs/>
          <w:color w:val="C00000"/>
          <w:kern w:val="2"/>
          <w:sz w:val="21"/>
          <w:szCs w:val="22"/>
          <w:lang w:val="en-US" w:eastAsia="zh-CN" w:bidi="ar-SA"/>
        </w:rPr>
      </w:pPr>
      <w:bookmarkStart w:id="8" w:name="t18"/>
      <w:bookmarkEnd w:id="8"/>
      <w:r>
        <w:rPr>
          <w:rFonts w:hint="eastAsia" w:cs="Times New Roman"/>
          <w:b/>
          <w:bCs/>
          <w:color w:val="C00000"/>
          <w:kern w:val="2"/>
          <w:sz w:val="21"/>
          <w:szCs w:val="22"/>
          <w:lang w:val="en-US" w:eastAsia="zh-CN" w:bidi="ar-SA"/>
        </w:rPr>
        <w:t>（5）</w:t>
      </w:r>
      <w:r>
        <w:rPr>
          <w:rFonts w:hint="eastAsia" w:ascii="Calibri" w:hAnsi="Calibri" w:eastAsia="宋体" w:cs="Times New Roman"/>
          <w:b/>
          <w:bCs/>
          <w:color w:val="C00000"/>
          <w:kern w:val="2"/>
          <w:sz w:val="21"/>
          <w:szCs w:val="22"/>
          <w:lang w:val="en-US" w:eastAsia="zh-CN" w:bidi="ar-SA"/>
        </w:rPr>
        <w:t>物理架构</w:t>
      </w:r>
    </w:p>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物理架构主要考虑硬件选择和拓扑结构，软件到硬件的映射，软硬件的相互影响。</w:t>
      </w:r>
    </w:p>
    <w:tbl>
      <w:tblPr>
        <w:tblStyle w:val="13"/>
        <w:tblW w:w="8475"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525"/>
        <w:gridCol w:w="2437"/>
        <w:gridCol w:w="2000"/>
        <w:gridCol w:w="1525"/>
        <w:gridCol w:w="1988"/>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c>
          <w:tcPr>
            <w:tcW w:w="525" w:type="dxa"/>
            <w:tcBorders>
              <w:top w:val="single" w:color="auto" w:sz="8" w:space="0"/>
              <w:left w:val="single" w:color="auto" w:sz="8" w:space="0"/>
              <w:bottom w:val="single" w:color="auto" w:sz="8" w:space="0"/>
              <w:right w:val="single" w:color="auto" w:sz="8" w:space="0"/>
            </w:tcBorders>
            <w:shd w:val="clear" w:color="auto" w:fill="E6E6E6"/>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w:t>
            </w:r>
          </w:p>
        </w:tc>
        <w:tc>
          <w:tcPr>
            <w:tcW w:w="2437" w:type="dxa"/>
            <w:tcBorders>
              <w:top w:val="single" w:color="auto" w:sz="8" w:space="0"/>
              <w:left w:val="nil"/>
              <w:bottom w:val="single" w:color="auto" w:sz="8" w:space="0"/>
              <w:right w:val="single" w:color="auto" w:sz="8" w:space="0"/>
            </w:tcBorders>
            <w:shd w:val="clear" w:color="auto" w:fill="E6E6E6"/>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考虑的方面</w:t>
            </w:r>
          </w:p>
        </w:tc>
        <w:tc>
          <w:tcPr>
            <w:tcW w:w="2000" w:type="dxa"/>
            <w:tcBorders>
              <w:top w:val="single" w:color="auto" w:sz="8" w:space="0"/>
              <w:left w:val="nil"/>
              <w:bottom w:val="single" w:color="auto" w:sz="8" w:space="0"/>
              <w:right w:val="single" w:color="auto" w:sz="8" w:space="0"/>
            </w:tcBorders>
            <w:shd w:val="clear" w:color="auto" w:fill="E6E6E6"/>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产出物</w:t>
            </w:r>
          </w:p>
        </w:tc>
        <w:tc>
          <w:tcPr>
            <w:tcW w:w="1525" w:type="dxa"/>
            <w:tcBorders>
              <w:top w:val="single" w:color="auto" w:sz="8" w:space="0"/>
              <w:left w:val="nil"/>
              <w:bottom w:val="single" w:color="auto" w:sz="8" w:space="0"/>
              <w:right w:val="single" w:color="auto" w:sz="8" w:space="0"/>
            </w:tcBorders>
            <w:shd w:val="clear" w:color="auto" w:fill="E6E6E6"/>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工具</w:t>
            </w:r>
          </w:p>
        </w:tc>
        <w:tc>
          <w:tcPr>
            <w:tcW w:w="1988" w:type="dxa"/>
            <w:tcBorders>
              <w:top w:val="single" w:color="auto" w:sz="8" w:space="0"/>
              <w:left w:val="nil"/>
              <w:bottom w:val="single" w:color="auto" w:sz="8" w:space="0"/>
              <w:right w:val="single" w:color="auto" w:sz="8" w:space="0"/>
            </w:tcBorders>
            <w:shd w:val="clear" w:color="auto" w:fill="E6E6E6"/>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说明</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525" w:type="dxa"/>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1</w:t>
            </w:r>
          </w:p>
        </w:tc>
        <w:tc>
          <w:tcPr>
            <w:tcW w:w="2437"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网络方面：网络拓扑；网络设备；安全机制</w:t>
            </w:r>
          </w:p>
        </w:tc>
        <w:tc>
          <w:tcPr>
            <w:tcW w:w="2000"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拓扑图</w:t>
            </w:r>
          </w:p>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安全规范</w:t>
            </w:r>
          </w:p>
        </w:tc>
        <w:tc>
          <w:tcPr>
            <w:tcW w:w="152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w:t>
            </w:r>
          </w:p>
        </w:tc>
        <w:tc>
          <w:tcPr>
            <w:tcW w:w="1988"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525" w:type="dxa"/>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2</w:t>
            </w:r>
          </w:p>
        </w:tc>
        <w:tc>
          <w:tcPr>
            <w:tcW w:w="2437"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性能方面：可靠性、可伸缩性</w:t>
            </w:r>
          </w:p>
        </w:tc>
        <w:tc>
          <w:tcPr>
            <w:tcW w:w="2000"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需要什么样设备性能</w:t>
            </w:r>
          </w:p>
        </w:tc>
        <w:tc>
          <w:tcPr>
            <w:tcW w:w="152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w:t>
            </w:r>
          </w:p>
        </w:tc>
        <w:tc>
          <w:tcPr>
            <w:tcW w:w="1988"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525" w:type="dxa"/>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3</w:t>
            </w:r>
          </w:p>
        </w:tc>
        <w:tc>
          <w:tcPr>
            <w:tcW w:w="2437"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部署方面：集中式还是分布式；组件部署</w:t>
            </w:r>
          </w:p>
        </w:tc>
        <w:tc>
          <w:tcPr>
            <w:tcW w:w="2000"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部署图</w:t>
            </w:r>
          </w:p>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w:t>
            </w:r>
          </w:p>
        </w:tc>
        <w:tc>
          <w:tcPr>
            <w:tcW w:w="1525"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w:t>
            </w:r>
          </w:p>
        </w:tc>
        <w:tc>
          <w:tcPr>
            <w:tcW w:w="1988"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w:t>
            </w:r>
          </w:p>
        </w:tc>
      </w:tr>
    </w:tbl>
    <w:p>
      <w:pPr>
        <w:widowControl w:val="0"/>
        <w:numPr>
          <w:ilvl w:val="0"/>
          <w:numId w:val="0"/>
        </w:numPr>
        <w:jc w:val="both"/>
        <w:rPr>
          <w:rFonts w:hint="eastAsia"/>
          <w:color w:val="C00000"/>
          <w:lang w:val="en-US" w:eastAsia="zh-CN"/>
        </w:rPr>
      </w:pPr>
    </w:p>
    <w:p>
      <w:pPr>
        <w:widowControl w:val="0"/>
        <w:numPr>
          <w:ilvl w:val="0"/>
          <w:numId w:val="0"/>
        </w:numPr>
        <w:jc w:val="both"/>
        <w:rPr>
          <w:rFonts w:hint="eastAsia"/>
          <w:color w:val="C00000"/>
          <w:lang w:val="en-US" w:eastAsia="zh-CN"/>
        </w:rPr>
      </w:pPr>
    </w:p>
    <w:p>
      <w:pPr>
        <w:widowControl w:val="0"/>
        <w:numPr>
          <w:ilvl w:val="0"/>
          <w:numId w:val="0"/>
        </w:numPr>
        <w:jc w:val="both"/>
        <w:rPr>
          <w:rFonts w:hint="eastAsia"/>
          <w:color w:val="C00000"/>
          <w:lang w:val="en-US" w:eastAsia="zh-CN"/>
        </w:rPr>
      </w:pPr>
    </w:p>
    <w:p>
      <w:pPr>
        <w:widowControl w:val="0"/>
        <w:numPr>
          <w:ilvl w:val="0"/>
          <w:numId w:val="0"/>
        </w:numPr>
        <w:jc w:val="both"/>
        <w:rPr>
          <w:rFonts w:hint="eastAsia"/>
          <w:b/>
          <w:bCs/>
          <w:color w:val="auto"/>
          <w:lang w:val="en-US" w:eastAsia="zh-CN"/>
        </w:rPr>
      </w:pPr>
      <w:r>
        <w:rPr>
          <w:rFonts w:hint="eastAsia"/>
          <w:b/>
          <w:bCs/>
          <w:color w:val="auto"/>
          <w:lang w:val="en-US" w:eastAsia="zh-CN"/>
        </w:rPr>
        <w:t>11 一个思考，谁驱动了架构设计？</w:t>
      </w:r>
    </w:p>
    <w:p>
      <w:pPr>
        <w:widowControl w:val="0"/>
        <w:numPr>
          <w:ilvl w:val="0"/>
          <w:numId w:val="0"/>
        </w:numPr>
        <w:jc w:val="both"/>
        <w:rPr>
          <w:rFonts w:hint="eastAsia"/>
          <w:color w:val="auto"/>
          <w:lang w:val="en-US" w:eastAsia="zh-CN"/>
        </w:rPr>
      </w:pPr>
      <w:r>
        <w:rPr>
          <w:rFonts w:hint="eastAsia"/>
          <w:color w:val="auto"/>
          <w:lang w:val="en-US" w:eastAsia="zh-CN"/>
        </w:rPr>
        <w:t>需求驱动了架构设计？</w:t>
      </w:r>
    </w:p>
    <w:p>
      <w:pPr>
        <w:widowControl w:val="0"/>
        <w:numPr>
          <w:ilvl w:val="0"/>
          <w:numId w:val="0"/>
        </w:numPr>
        <w:jc w:val="both"/>
        <w:rPr>
          <w:rFonts w:hint="eastAsia"/>
          <w:color w:val="auto"/>
          <w:lang w:val="en-US" w:eastAsia="zh-CN"/>
        </w:rPr>
      </w:pPr>
      <w:r>
        <w:rPr>
          <w:rFonts w:hint="eastAsia"/>
          <w:color w:val="auto"/>
          <w:lang w:val="en-US" w:eastAsia="zh-CN"/>
        </w:rPr>
        <w:t>质量属性了驱动了架构设计（ADD）？</w:t>
      </w:r>
    </w:p>
    <w:p>
      <w:pPr>
        <w:widowControl w:val="0"/>
        <w:numPr>
          <w:ilvl w:val="0"/>
          <w:numId w:val="0"/>
        </w:numPr>
        <w:jc w:val="both"/>
        <w:rPr>
          <w:rFonts w:hint="eastAsia"/>
          <w:color w:val="auto"/>
          <w:lang w:val="en-US" w:eastAsia="zh-CN"/>
        </w:rPr>
      </w:pPr>
      <w:r>
        <w:rPr>
          <w:rFonts w:hint="eastAsia"/>
          <w:color w:val="auto"/>
          <w:lang w:val="en-US" w:eastAsia="zh-CN"/>
        </w:rPr>
        <w:t>领域驱动了架构设计（DDD）？</w:t>
      </w:r>
    </w:p>
    <w:p>
      <w:pPr>
        <w:widowControl w:val="0"/>
        <w:numPr>
          <w:ilvl w:val="0"/>
          <w:numId w:val="0"/>
        </w:numPr>
        <w:jc w:val="both"/>
        <w:rPr>
          <w:rFonts w:hint="eastAsia"/>
          <w:color w:val="auto"/>
          <w:lang w:val="en-US" w:eastAsia="zh-CN"/>
        </w:rPr>
      </w:pPr>
      <w:r>
        <w:rPr>
          <w:rFonts w:hint="eastAsia"/>
          <w:color w:val="auto"/>
          <w:lang w:val="en-US" w:eastAsia="zh-CN"/>
        </w:rPr>
        <w:t>风险驱动了架构设计？</w:t>
      </w:r>
    </w:p>
    <w:p>
      <w:pPr>
        <w:widowControl w:val="0"/>
        <w:numPr>
          <w:ilvl w:val="0"/>
          <w:numId w:val="0"/>
        </w:numPr>
        <w:jc w:val="both"/>
        <w:rPr>
          <w:rFonts w:hint="eastAsia"/>
          <w:color w:val="auto"/>
          <w:lang w:val="en-US" w:eastAsia="zh-CN"/>
        </w:rPr>
      </w:pPr>
      <w:r>
        <w:rPr>
          <w:rFonts w:hint="eastAsia"/>
          <w:color w:val="auto"/>
          <w:lang w:val="en-US" w:eastAsia="zh-CN"/>
        </w:rPr>
        <w:t>质疑驱动了架构设计？</w:t>
      </w:r>
    </w:p>
    <w:p>
      <w:pPr>
        <w:widowControl w:val="0"/>
        <w:numPr>
          <w:ilvl w:val="0"/>
          <w:numId w:val="0"/>
        </w:numPr>
        <w:jc w:val="both"/>
        <w:rPr>
          <w:rFonts w:hint="eastAsia"/>
          <w:color w:val="auto"/>
          <w:lang w:val="en-US" w:eastAsia="zh-CN"/>
        </w:rPr>
      </w:pPr>
      <w:r>
        <w:rPr>
          <w:rFonts w:hint="eastAsia"/>
          <w:color w:val="auto"/>
          <w:lang w:val="en-US" w:eastAsia="zh-CN"/>
        </w:rPr>
        <w:t>……</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r>
        <w:rPr>
          <w:rFonts w:hint="eastAsia"/>
          <w:color w:val="auto"/>
          <w:lang w:val="en-US" w:eastAsia="zh-CN"/>
        </w:rPr>
        <w:t>到底是谁驱动了架构设计？我们以船舶设计建造为例，来看这些问题：</w:t>
      </w:r>
    </w:p>
    <w:tbl>
      <w:tblPr>
        <w:tblStyle w:val="13"/>
        <w:tblW w:w="8600"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1590"/>
        <w:gridCol w:w="1590"/>
        <w:gridCol w:w="2620"/>
        <w:gridCol w:w="1462"/>
        <w:gridCol w:w="1338"/>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c>
          <w:tcPr>
            <w:tcW w:w="1590" w:type="dxa"/>
            <w:tcBorders>
              <w:top w:val="single" w:color="auto" w:sz="8" w:space="0"/>
              <w:left w:val="single" w:color="auto" w:sz="8" w:space="0"/>
              <w:bottom w:val="single" w:color="auto" w:sz="8" w:space="0"/>
              <w:right w:val="single" w:color="auto" w:sz="8" w:space="0"/>
            </w:tcBorders>
            <w:shd w:val="clear" w:color="auto" w:fill="E6E6E6"/>
            <w:tcMar>
              <w:left w:w="108" w:type="dxa"/>
              <w:right w:w="108" w:type="dxa"/>
            </w:tcMar>
            <w:vAlign w:val="top"/>
          </w:tcPr>
          <w:p>
            <w:pPr>
              <w:pStyle w:val="7"/>
              <w:keepNext w:val="0"/>
              <w:keepLines w:val="0"/>
              <w:widowControl/>
              <w:suppressLineNumbers w:val="0"/>
              <w:rPr>
                <w:rFonts w:hint="eastAsia" w:ascii="Calibri" w:hAnsi="Calibri" w:eastAsia="宋体" w:cs="Times New Roman"/>
                <w:b/>
                <w:bCs/>
                <w:color w:val="auto"/>
                <w:kern w:val="2"/>
                <w:sz w:val="21"/>
                <w:szCs w:val="22"/>
                <w:lang w:val="en-US" w:eastAsia="zh-CN" w:bidi="ar-SA"/>
              </w:rPr>
            </w:pPr>
            <w:r>
              <w:rPr>
                <w:rFonts w:hint="eastAsia" w:ascii="Calibri" w:hAnsi="Calibri" w:eastAsia="宋体" w:cs="Times New Roman"/>
                <w:b/>
                <w:bCs/>
                <w:color w:val="auto"/>
                <w:kern w:val="2"/>
                <w:sz w:val="21"/>
                <w:szCs w:val="22"/>
                <w:lang w:val="en-US" w:eastAsia="zh-CN" w:bidi="ar-SA"/>
              </w:rPr>
              <w:t>目标和结果 à</w:t>
            </w:r>
          </w:p>
        </w:tc>
        <w:tc>
          <w:tcPr>
            <w:tcW w:w="1590" w:type="dxa"/>
            <w:tcBorders>
              <w:top w:val="single" w:color="auto" w:sz="8" w:space="0"/>
              <w:left w:val="nil"/>
              <w:bottom w:val="single" w:color="auto" w:sz="8" w:space="0"/>
              <w:right w:val="single" w:color="auto" w:sz="8" w:space="0"/>
            </w:tcBorders>
            <w:shd w:val="clear" w:color="auto" w:fill="E6E6E6"/>
            <w:tcMar>
              <w:left w:w="108" w:type="dxa"/>
              <w:right w:w="108" w:type="dxa"/>
            </w:tcMar>
            <w:vAlign w:val="top"/>
          </w:tcPr>
          <w:p>
            <w:pPr>
              <w:pStyle w:val="7"/>
              <w:keepNext w:val="0"/>
              <w:keepLines w:val="0"/>
              <w:widowControl/>
              <w:suppressLineNumbers w:val="0"/>
              <w:rPr>
                <w:rFonts w:hint="eastAsia" w:ascii="Calibri" w:hAnsi="Calibri" w:eastAsia="宋体" w:cs="Times New Roman"/>
                <w:b/>
                <w:bCs/>
                <w:color w:val="auto"/>
                <w:kern w:val="2"/>
                <w:sz w:val="21"/>
                <w:szCs w:val="22"/>
                <w:lang w:val="en-US" w:eastAsia="zh-CN" w:bidi="ar-SA"/>
              </w:rPr>
            </w:pPr>
            <w:r>
              <w:rPr>
                <w:rFonts w:hint="eastAsia" w:ascii="Calibri" w:hAnsi="Calibri" w:eastAsia="宋体" w:cs="Times New Roman"/>
                <w:b/>
                <w:bCs/>
                <w:color w:val="auto"/>
                <w:kern w:val="2"/>
                <w:sz w:val="21"/>
                <w:szCs w:val="22"/>
                <w:lang w:val="en-US" w:eastAsia="zh-CN" w:bidi="ar-SA"/>
              </w:rPr>
              <w:t xml:space="preserve">问题 </w:t>
            </w:r>
            <w:r>
              <w:rPr>
                <w:rFonts w:hint="default" w:ascii="Calibri" w:hAnsi="Calibri" w:eastAsia="宋体" w:cs="Times New Roman"/>
                <w:b/>
                <w:bCs/>
                <w:color w:val="auto"/>
                <w:kern w:val="2"/>
                <w:sz w:val="21"/>
                <w:szCs w:val="22"/>
                <w:lang w:val="en-US" w:eastAsia="zh-CN" w:bidi="ar-SA"/>
              </w:rPr>
              <w:t>à</w:t>
            </w:r>
          </w:p>
        </w:tc>
        <w:tc>
          <w:tcPr>
            <w:tcW w:w="2620" w:type="dxa"/>
            <w:tcBorders>
              <w:top w:val="single" w:color="auto" w:sz="8" w:space="0"/>
              <w:left w:val="nil"/>
              <w:bottom w:val="single" w:color="auto" w:sz="8" w:space="0"/>
              <w:right w:val="single" w:color="auto" w:sz="8" w:space="0"/>
            </w:tcBorders>
            <w:shd w:val="clear" w:color="auto" w:fill="E6E6E6"/>
            <w:tcMar>
              <w:left w:w="108" w:type="dxa"/>
              <w:right w:w="108" w:type="dxa"/>
            </w:tcMar>
            <w:vAlign w:val="top"/>
          </w:tcPr>
          <w:p>
            <w:pPr>
              <w:pStyle w:val="7"/>
              <w:keepNext w:val="0"/>
              <w:keepLines w:val="0"/>
              <w:widowControl/>
              <w:suppressLineNumbers w:val="0"/>
              <w:rPr>
                <w:rFonts w:hint="eastAsia" w:ascii="Calibri" w:hAnsi="Calibri" w:eastAsia="宋体" w:cs="Times New Roman"/>
                <w:b/>
                <w:bCs/>
                <w:color w:val="auto"/>
                <w:kern w:val="2"/>
                <w:sz w:val="21"/>
                <w:szCs w:val="22"/>
                <w:lang w:val="en-US" w:eastAsia="zh-CN" w:bidi="ar-SA"/>
              </w:rPr>
            </w:pPr>
            <w:r>
              <w:rPr>
                <w:rFonts w:hint="eastAsia" w:ascii="Calibri" w:hAnsi="Calibri" w:eastAsia="宋体" w:cs="Times New Roman"/>
                <w:b/>
                <w:bCs/>
                <w:color w:val="auto"/>
                <w:kern w:val="2"/>
                <w:sz w:val="21"/>
                <w:szCs w:val="22"/>
                <w:lang w:val="en-US" w:eastAsia="zh-CN" w:bidi="ar-SA"/>
              </w:rPr>
              <w:t xml:space="preserve">回答 </w:t>
            </w:r>
            <w:r>
              <w:rPr>
                <w:rFonts w:hint="default" w:ascii="Calibri" w:hAnsi="Calibri" w:eastAsia="宋体" w:cs="Times New Roman"/>
                <w:b/>
                <w:bCs/>
                <w:color w:val="auto"/>
                <w:kern w:val="2"/>
                <w:sz w:val="21"/>
                <w:szCs w:val="22"/>
                <w:lang w:val="en-US" w:eastAsia="zh-CN" w:bidi="ar-SA"/>
              </w:rPr>
              <w:t>à</w:t>
            </w:r>
          </w:p>
        </w:tc>
        <w:tc>
          <w:tcPr>
            <w:tcW w:w="2800" w:type="dxa"/>
            <w:gridSpan w:val="2"/>
            <w:tcBorders>
              <w:top w:val="single" w:color="auto" w:sz="8" w:space="0"/>
              <w:left w:val="nil"/>
              <w:bottom w:val="single" w:color="auto" w:sz="8" w:space="0"/>
              <w:right w:val="single" w:color="auto" w:sz="8" w:space="0"/>
            </w:tcBorders>
            <w:shd w:val="clear" w:color="auto" w:fill="E6E6E6"/>
            <w:tcMar>
              <w:left w:w="108" w:type="dxa"/>
              <w:right w:w="108" w:type="dxa"/>
            </w:tcMar>
            <w:vAlign w:val="top"/>
          </w:tcPr>
          <w:p>
            <w:pPr>
              <w:pStyle w:val="7"/>
              <w:keepNext w:val="0"/>
              <w:keepLines w:val="0"/>
              <w:widowControl/>
              <w:suppressLineNumbers w:val="0"/>
              <w:rPr>
                <w:rFonts w:hint="eastAsia" w:ascii="Calibri" w:hAnsi="Calibri" w:eastAsia="宋体" w:cs="Times New Roman"/>
                <w:b/>
                <w:bCs/>
                <w:color w:val="auto"/>
                <w:kern w:val="2"/>
                <w:sz w:val="21"/>
                <w:szCs w:val="22"/>
                <w:lang w:val="en-US" w:eastAsia="zh-CN" w:bidi="ar-SA"/>
              </w:rPr>
            </w:pPr>
            <w:r>
              <w:rPr>
                <w:rFonts w:hint="eastAsia" w:ascii="Calibri" w:hAnsi="Calibri" w:eastAsia="宋体" w:cs="Times New Roman"/>
                <w:b/>
                <w:bCs/>
                <w:color w:val="auto"/>
                <w:kern w:val="2"/>
                <w:sz w:val="21"/>
                <w:szCs w:val="22"/>
                <w:lang w:val="en-US" w:eastAsia="zh-CN" w:bidi="ar-SA"/>
              </w:rPr>
              <w:t>小结</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1590" w:type="dxa"/>
            <w:vMerge w:val="restart"/>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color w:val="auto"/>
                <w:kern w:val="2"/>
                <w:sz w:val="21"/>
                <w:szCs w:val="22"/>
                <w:lang w:val="en-US" w:eastAsia="zh-CN" w:bidi="ar-SA"/>
              </w:rPr>
            </w:pPr>
            <w:r>
              <w:rPr>
                <w:rFonts w:hint="eastAsia" w:ascii="Calibri" w:hAnsi="Calibri" w:eastAsia="宋体" w:cs="Times New Roman"/>
                <w:color w:val="auto"/>
                <w:kern w:val="2"/>
                <w:sz w:val="21"/>
                <w:szCs w:val="22"/>
                <w:lang w:val="en-US" w:eastAsia="zh-CN" w:bidi="ar-SA"/>
              </w:rPr>
              <w:t>设计和制造一艘远洋货轮，能经历数月海上颠簸和长途跋涉，并保证货物的安全和完整，最后能顺利抵达目标港口。</w:t>
            </w:r>
          </w:p>
        </w:tc>
        <w:tc>
          <w:tcPr>
            <w:tcW w:w="1590"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color w:val="auto"/>
                <w:kern w:val="2"/>
                <w:sz w:val="21"/>
                <w:szCs w:val="22"/>
                <w:lang w:val="en-US" w:eastAsia="zh-CN" w:bidi="ar-SA"/>
              </w:rPr>
            </w:pPr>
            <w:r>
              <w:rPr>
                <w:rFonts w:hint="eastAsia" w:ascii="Calibri" w:hAnsi="Calibri" w:eastAsia="宋体" w:cs="Times New Roman"/>
                <w:color w:val="auto"/>
                <w:kern w:val="2"/>
                <w:sz w:val="21"/>
                <w:szCs w:val="22"/>
                <w:lang w:val="en-US" w:eastAsia="zh-CN" w:bidi="ar-SA"/>
              </w:rPr>
              <w:t>我们为什么要设计和制造这样的大船？</w:t>
            </w:r>
          </w:p>
        </w:tc>
        <w:tc>
          <w:tcPr>
            <w:tcW w:w="2620"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color w:val="auto"/>
                <w:kern w:val="2"/>
                <w:sz w:val="21"/>
                <w:szCs w:val="22"/>
                <w:lang w:val="en-US" w:eastAsia="zh-CN" w:bidi="ar-SA"/>
              </w:rPr>
            </w:pPr>
            <w:r>
              <w:rPr>
                <w:rFonts w:hint="eastAsia" w:ascii="Calibri" w:hAnsi="Calibri" w:eastAsia="宋体" w:cs="Times New Roman"/>
                <w:color w:val="auto"/>
                <w:kern w:val="2"/>
                <w:sz w:val="21"/>
                <w:szCs w:val="22"/>
                <w:lang w:val="en-US" w:eastAsia="zh-CN" w:bidi="ar-SA"/>
              </w:rPr>
              <w:t>市场有这个需求；</w:t>
            </w:r>
          </w:p>
          <w:p>
            <w:pPr>
              <w:pStyle w:val="7"/>
              <w:keepNext w:val="0"/>
              <w:keepLines w:val="0"/>
              <w:widowControl/>
              <w:suppressLineNumbers w:val="0"/>
              <w:rPr>
                <w:rFonts w:hint="eastAsia" w:ascii="Calibri" w:hAnsi="Calibri" w:eastAsia="宋体" w:cs="Times New Roman"/>
                <w:color w:val="auto"/>
                <w:kern w:val="2"/>
                <w:sz w:val="21"/>
                <w:szCs w:val="22"/>
                <w:lang w:val="en-US" w:eastAsia="zh-CN" w:bidi="ar-SA"/>
              </w:rPr>
            </w:pPr>
            <w:r>
              <w:rPr>
                <w:rFonts w:hint="eastAsia" w:ascii="Calibri" w:hAnsi="Calibri" w:eastAsia="宋体" w:cs="Times New Roman"/>
                <w:color w:val="auto"/>
                <w:kern w:val="2"/>
                <w:sz w:val="21"/>
                <w:szCs w:val="22"/>
                <w:lang w:val="en-US" w:eastAsia="zh-CN" w:bidi="ar-SA"/>
              </w:rPr>
              <w:t>获利很丰厚；</w:t>
            </w:r>
          </w:p>
          <w:p>
            <w:pPr>
              <w:pStyle w:val="7"/>
              <w:keepNext w:val="0"/>
              <w:keepLines w:val="0"/>
              <w:widowControl/>
              <w:suppressLineNumbers w:val="0"/>
              <w:rPr>
                <w:rFonts w:hint="eastAsia" w:ascii="Calibri" w:hAnsi="Calibri" w:eastAsia="宋体" w:cs="Times New Roman"/>
                <w:color w:val="auto"/>
                <w:kern w:val="2"/>
                <w:sz w:val="21"/>
                <w:szCs w:val="22"/>
                <w:lang w:val="en-US" w:eastAsia="zh-CN" w:bidi="ar-SA"/>
              </w:rPr>
            </w:pPr>
            <w:r>
              <w:rPr>
                <w:rFonts w:hint="eastAsia" w:ascii="Calibri" w:hAnsi="Calibri" w:eastAsia="宋体" w:cs="Times New Roman"/>
                <w:color w:val="auto"/>
                <w:kern w:val="2"/>
                <w:sz w:val="21"/>
                <w:szCs w:val="22"/>
                <w:lang w:val="en-US" w:eastAsia="zh-CN" w:bidi="ar-SA"/>
              </w:rPr>
              <w:t>解决就业；</w:t>
            </w:r>
          </w:p>
          <w:p>
            <w:pPr>
              <w:pStyle w:val="7"/>
              <w:keepNext w:val="0"/>
              <w:keepLines w:val="0"/>
              <w:widowControl/>
              <w:suppressLineNumbers w:val="0"/>
              <w:rPr>
                <w:rFonts w:hint="eastAsia" w:ascii="Calibri" w:hAnsi="Calibri" w:eastAsia="宋体" w:cs="Times New Roman"/>
                <w:color w:val="auto"/>
                <w:kern w:val="2"/>
                <w:sz w:val="21"/>
                <w:szCs w:val="22"/>
                <w:lang w:val="en-US" w:eastAsia="zh-CN" w:bidi="ar-SA"/>
              </w:rPr>
            </w:pPr>
            <w:r>
              <w:rPr>
                <w:rFonts w:hint="eastAsia" w:ascii="Calibri" w:hAnsi="Calibri" w:eastAsia="宋体" w:cs="Times New Roman"/>
                <w:color w:val="auto"/>
                <w:kern w:val="2"/>
                <w:sz w:val="21"/>
                <w:szCs w:val="22"/>
                <w:lang w:val="en-US" w:eastAsia="zh-CN" w:bidi="ar-SA"/>
              </w:rPr>
              <w:t>……</w:t>
            </w:r>
          </w:p>
        </w:tc>
        <w:tc>
          <w:tcPr>
            <w:tcW w:w="2800" w:type="dxa"/>
            <w:gridSpan w:val="2"/>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color w:val="auto"/>
                <w:kern w:val="2"/>
                <w:sz w:val="21"/>
                <w:szCs w:val="22"/>
                <w:lang w:val="en-US" w:eastAsia="zh-CN" w:bidi="ar-SA"/>
              </w:rPr>
            </w:pPr>
            <w:r>
              <w:rPr>
                <w:rFonts w:hint="eastAsia" w:ascii="Calibri" w:hAnsi="Calibri" w:eastAsia="宋体" w:cs="Times New Roman"/>
                <w:color w:val="auto"/>
                <w:kern w:val="2"/>
                <w:sz w:val="21"/>
                <w:szCs w:val="22"/>
                <w:lang w:val="en-US" w:eastAsia="zh-CN" w:bidi="ar-SA"/>
              </w:rPr>
              <w:t>不管是外部需求还是内部的需求，都是需求。不正是需求驱动吗？</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1590" w:type="dxa"/>
            <w:vMerge w:val="continue"/>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rPr>
                <w:rFonts w:hint="eastAsia" w:ascii="Calibri" w:hAnsi="Calibri" w:eastAsia="宋体" w:cs="Times New Roman"/>
                <w:color w:val="auto"/>
                <w:kern w:val="2"/>
                <w:sz w:val="21"/>
                <w:szCs w:val="22"/>
                <w:lang w:val="en-US" w:eastAsia="zh-CN" w:bidi="ar-SA"/>
              </w:rPr>
            </w:pPr>
          </w:p>
        </w:tc>
        <w:tc>
          <w:tcPr>
            <w:tcW w:w="1590" w:type="dxa"/>
            <w:vMerge w:val="restart"/>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color w:val="auto"/>
                <w:kern w:val="2"/>
                <w:sz w:val="21"/>
                <w:szCs w:val="22"/>
                <w:lang w:val="en-US" w:eastAsia="zh-CN" w:bidi="ar-SA"/>
              </w:rPr>
            </w:pPr>
            <w:r>
              <w:rPr>
                <w:rFonts w:hint="eastAsia" w:ascii="Calibri" w:hAnsi="Calibri" w:eastAsia="宋体" w:cs="Times New Roman"/>
                <w:color w:val="auto"/>
                <w:kern w:val="2"/>
                <w:sz w:val="21"/>
                <w:szCs w:val="22"/>
                <w:lang w:val="en-US" w:eastAsia="zh-CN" w:bidi="ar-SA"/>
              </w:rPr>
              <w:t>如何保证货船能长途航行并经受波涛和风雨？</w:t>
            </w:r>
          </w:p>
        </w:tc>
        <w:tc>
          <w:tcPr>
            <w:tcW w:w="2620"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color w:val="auto"/>
                <w:kern w:val="2"/>
                <w:sz w:val="21"/>
                <w:szCs w:val="22"/>
                <w:lang w:val="en-US" w:eastAsia="zh-CN" w:bidi="ar-SA"/>
              </w:rPr>
            </w:pPr>
            <w:r>
              <w:rPr>
                <w:rFonts w:hint="eastAsia" w:ascii="Calibri" w:hAnsi="Calibri" w:eastAsia="宋体" w:cs="Times New Roman"/>
                <w:color w:val="auto"/>
                <w:kern w:val="2"/>
                <w:sz w:val="21"/>
                <w:szCs w:val="22"/>
                <w:lang w:val="en-US" w:eastAsia="zh-CN" w:bidi="ar-SA"/>
              </w:rPr>
              <w:t>船要造的结实；</w:t>
            </w:r>
          </w:p>
        </w:tc>
        <w:tc>
          <w:tcPr>
            <w:tcW w:w="1462"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color w:val="auto"/>
                <w:kern w:val="2"/>
                <w:sz w:val="21"/>
                <w:szCs w:val="22"/>
                <w:lang w:val="en-US" w:eastAsia="zh-CN" w:bidi="ar-SA"/>
              </w:rPr>
            </w:pPr>
            <w:r>
              <w:rPr>
                <w:rFonts w:hint="eastAsia" w:ascii="Calibri" w:hAnsi="Calibri" w:eastAsia="宋体" w:cs="Times New Roman"/>
                <w:color w:val="auto"/>
                <w:kern w:val="2"/>
                <w:sz w:val="21"/>
                <w:szCs w:val="22"/>
                <w:lang w:val="en-US" w:eastAsia="zh-CN" w:bidi="ar-SA"/>
              </w:rPr>
              <w:t>鲁棒性</w:t>
            </w:r>
          </w:p>
        </w:tc>
        <w:tc>
          <w:tcPr>
            <w:tcW w:w="1338" w:type="dxa"/>
            <w:vMerge w:val="restart"/>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color w:val="auto"/>
                <w:kern w:val="2"/>
                <w:sz w:val="21"/>
                <w:szCs w:val="22"/>
                <w:lang w:val="en-US" w:eastAsia="zh-CN" w:bidi="ar-SA"/>
              </w:rPr>
            </w:pPr>
            <w:r>
              <w:rPr>
                <w:rFonts w:hint="eastAsia" w:ascii="Calibri" w:hAnsi="Calibri" w:eastAsia="宋体" w:cs="Times New Roman"/>
                <w:color w:val="auto"/>
                <w:kern w:val="2"/>
                <w:sz w:val="21"/>
                <w:szCs w:val="22"/>
                <w:lang w:val="en-US" w:eastAsia="zh-CN" w:bidi="ar-SA"/>
              </w:rPr>
              <w:t>这些不正是质量属性驱动设计吗？</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1590" w:type="dxa"/>
            <w:vMerge w:val="continue"/>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rPr>
                <w:rFonts w:hint="eastAsia" w:ascii="Calibri" w:hAnsi="Calibri" w:eastAsia="宋体" w:cs="Times New Roman"/>
                <w:color w:val="auto"/>
                <w:kern w:val="2"/>
                <w:sz w:val="21"/>
                <w:szCs w:val="22"/>
                <w:lang w:val="en-US" w:eastAsia="zh-CN" w:bidi="ar-SA"/>
              </w:rPr>
            </w:pPr>
          </w:p>
        </w:tc>
        <w:tc>
          <w:tcPr>
            <w:tcW w:w="1590" w:type="dxa"/>
            <w:vMerge w:val="continue"/>
            <w:tcBorders>
              <w:top w:val="nil"/>
              <w:left w:val="nil"/>
              <w:bottom w:val="single" w:color="auto" w:sz="8" w:space="0"/>
              <w:right w:val="single" w:color="auto" w:sz="8" w:space="0"/>
            </w:tcBorders>
            <w:shd w:val="clear" w:color="auto" w:fill="auto"/>
            <w:tcMar>
              <w:left w:w="108" w:type="dxa"/>
              <w:right w:w="108" w:type="dxa"/>
            </w:tcMar>
            <w:vAlign w:val="top"/>
          </w:tcPr>
          <w:p>
            <w:pPr>
              <w:rPr>
                <w:rFonts w:hint="eastAsia" w:ascii="Calibri" w:hAnsi="Calibri" w:eastAsia="宋体" w:cs="Times New Roman"/>
                <w:color w:val="auto"/>
                <w:kern w:val="2"/>
                <w:sz w:val="21"/>
                <w:szCs w:val="22"/>
                <w:lang w:val="en-US" w:eastAsia="zh-CN" w:bidi="ar-SA"/>
              </w:rPr>
            </w:pPr>
          </w:p>
        </w:tc>
        <w:tc>
          <w:tcPr>
            <w:tcW w:w="2620"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color w:val="auto"/>
                <w:kern w:val="2"/>
                <w:sz w:val="21"/>
                <w:szCs w:val="22"/>
                <w:lang w:val="en-US" w:eastAsia="zh-CN" w:bidi="ar-SA"/>
              </w:rPr>
            </w:pPr>
            <w:r>
              <w:rPr>
                <w:rFonts w:hint="eastAsia" w:ascii="Calibri" w:hAnsi="Calibri" w:eastAsia="宋体" w:cs="Times New Roman"/>
                <w:color w:val="auto"/>
                <w:kern w:val="2"/>
                <w:sz w:val="21"/>
                <w:szCs w:val="22"/>
                <w:lang w:val="en-US" w:eastAsia="zh-CN" w:bidi="ar-SA"/>
              </w:rPr>
              <w:t>引擎设计的强劲；</w:t>
            </w:r>
          </w:p>
        </w:tc>
        <w:tc>
          <w:tcPr>
            <w:tcW w:w="1462"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color w:val="auto"/>
                <w:kern w:val="2"/>
                <w:sz w:val="21"/>
                <w:szCs w:val="22"/>
                <w:lang w:val="en-US" w:eastAsia="zh-CN" w:bidi="ar-SA"/>
              </w:rPr>
            </w:pPr>
            <w:r>
              <w:rPr>
                <w:rFonts w:hint="eastAsia" w:ascii="Calibri" w:hAnsi="Calibri" w:eastAsia="宋体" w:cs="Times New Roman"/>
                <w:color w:val="auto"/>
                <w:kern w:val="2"/>
                <w:sz w:val="21"/>
                <w:szCs w:val="22"/>
                <w:lang w:val="en-US" w:eastAsia="zh-CN" w:bidi="ar-SA"/>
              </w:rPr>
              <w:t>性能</w:t>
            </w:r>
          </w:p>
        </w:tc>
        <w:tc>
          <w:tcPr>
            <w:tcW w:w="1338" w:type="dxa"/>
            <w:vMerge w:val="continue"/>
            <w:tcBorders>
              <w:top w:val="nil"/>
              <w:left w:val="nil"/>
              <w:bottom w:val="single" w:color="auto" w:sz="8" w:space="0"/>
              <w:right w:val="single" w:color="auto" w:sz="8" w:space="0"/>
            </w:tcBorders>
            <w:shd w:val="clear" w:color="auto" w:fill="auto"/>
            <w:tcMar>
              <w:left w:w="108" w:type="dxa"/>
              <w:right w:w="108" w:type="dxa"/>
            </w:tcMar>
            <w:vAlign w:val="top"/>
          </w:tcPr>
          <w:p>
            <w:pPr>
              <w:rPr>
                <w:rFonts w:hint="eastAsia" w:ascii="Calibri" w:hAnsi="Calibri" w:eastAsia="宋体" w:cs="Times New Roman"/>
                <w:color w:val="auto"/>
                <w:kern w:val="2"/>
                <w:sz w:val="21"/>
                <w:szCs w:val="22"/>
                <w:lang w:val="en-US" w:eastAsia="zh-CN" w:bidi="ar-SA"/>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1590" w:type="dxa"/>
            <w:vMerge w:val="continue"/>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rPr>
                <w:rFonts w:hint="eastAsia" w:ascii="Calibri" w:hAnsi="Calibri" w:eastAsia="宋体" w:cs="Times New Roman"/>
                <w:color w:val="auto"/>
                <w:kern w:val="2"/>
                <w:sz w:val="21"/>
                <w:szCs w:val="22"/>
                <w:lang w:val="en-US" w:eastAsia="zh-CN" w:bidi="ar-SA"/>
              </w:rPr>
            </w:pPr>
          </w:p>
        </w:tc>
        <w:tc>
          <w:tcPr>
            <w:tcW w:w="1590" w:type="dxa"/>
            <w:vMerge w:val="continue"/>
            <w:tcBorders>
              <w:top w:val="nil"/>
              <w:left w:val="nil"/>
              <w:bottom w:val="single" w:color="auto" w:sz="8" w:space="0"/>
              <w:right w:val="single" w:color="auto" w:sz="8" w:space="0"/>
            </w:tcBorders>
            <w:shd w:val="clear" w:color="auto" w:fill="auto"/>
            <w:tcMar>
              <w:left w:w="108" w:type="dxa"/>
              <w:right w:w="108" w:type="dxa"/>
            </w:tcMar>
            <w:vAlign w:val="top"/>
          </w:tcPr>
          <w:p>
            <w:pPr>
              <w:rPr>
                <w:rFonts w:hint="eastAsia" w:ascii="Calibri" w:hAnsi="Calibri" w:eastAsia="宋体" w:cs="Times New Roman"/>
                <w:color w:val="auto"/>
                <w:kern w:val="2"/>
                <w:sz w:val="21"/>
                <w:szCs w:val="22"/>
                <w:lang w:val="en-US" w:eastAsia="zh-CN" w:bidi="ar-SA"/>
              </w:rPr>
            </w:pPr>
          </w:p>
        </w:tc>
        <w:tc>
          <w:tcPr>
            <w:tcW w:w="2620"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color w:val="auto"/>
                <w:kern w:val="2"/>
                <w:sz w:val="21"/>
                <w:szCs w:val="22"/>
                <w:lang w:val="en-US" w:eastAsia="zh-CN" w:bidi="ar-SA"/>
              </w:rPr>
            </w:pPr>
            <w:r>
              <w:rPr>
                <w:rFonts w:hint="eastAsia" w:ascii="Calibri" w:hAnsi="Calibri" w:eastAsia="宋体" w:cs="Times New Roman"/>
                <w:color w:val="auto"/>
                <w:kern w:val="2"/>
                <w:sz w:val="21"/>
                <w:szCs w:val="22"/>
                <w:lang w:val="en-US" w:eastAsia="zh-CN" w:bidi="ar-SA"/>
              </w:rPr>
              <w:t>船的燃料充足；</w:t>
            </w:r>
          </w:p>
        </w:tc>
        <w:tc>
          <w:tcPr>
            <w:tcW w:w="1462"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color w:val="auto"/>
                <w:kern w:val="2"/>
                <w:sz w:val="21"/>
                <w:szCs w:val="22"/>
                <w:lang w:val="en-US" w:eastAsia="zh-CN" w:bidi="ar-SA"/>
              </w:rPr>
            </w:pPr>
            <w:r>
              <w:rPr>
                <w:rFonts w:hint="eastAsia" w:ascii="Calibri" w:hAnsi="Calibri" w:eastAsia="宋体" w:cs="Times New Roman"/>
                <w:color w:val="auto"/>
                <w:kern w:val="2"/>
                <w:sz w:val="21"/>
                <w:szCs w:val="22"/>
                <w:lang w:val="en-US" w:eastAsia="zh-CN" w:bidi="ar-SA"/>
              </w:rPr>
              <w:t>持续可用性</w:t>
            </w:r>
          </w:p>
        </w:tc>
        <w:tc>
          <w:tcPr>
            <w:tcW w:w="1338" w:type="dxa"/>
            <w:vMerge w:val="continue"/>
            <w:tcBorders>
              <w:top w:val="nil"/>
              <w:left w:val="nil"/>
              <w:bottom w:val="single" w:color="auto" w:sz="8" w:space="0"/>
              <w:right w:val="single" w:color="auto" w:sz="8" w:space="0"/>
            </w:tcBorders>
            <w:shd w:val="clear" w:color="auto" w:fill="auto"/>
            <w:tcMar>
              <w:left w:w="108" w:type="dxa"/>
              <w:right w:w="108" w:type="dxa"/>
            </w:tcMar>
            <w:vAlign w:val="top"/>
          </w:tcPr>
          <w:p>
            <w:pPr>
              <w:rPr>
                <w:rFonts w:hint="eastAsia" w:ascii="Calibri" w:hAnsi="Calibri" w:eastAsia="宋体" w:cs="Times New Roman"/>
                <w:color w:val="auto"/>
                <w:kern w:val="2"/>
                <w:sz w:val="21"/>
                <w:szCs w:val="22"/>
                <w:lang w:val="en-US" w:eastAsia="zh-CN" w:bidi="ar-SA"/>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1590" w:type="dxa"/>
            <w:vMerge w:val="continue"/>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rPr>
                <w:rFonts w:hint="eastAsia" w:ascii="Calibri" w:hAnsi="Calibri" w:eastAsia="宋体" w:cs="Times New Roman"/>
                <w:color w:val="auto"/>
                <w:kern w:val="2"/>
                <w:sz w:val="21"/>
                <w:szCs w:val="22"/>
                <w:lang w:val="en-US" w:eastAsia="zh-CN" w:bidi="ar-SA"/>
              </w:rPr>
            </w:pPr>
          </w:p>
        </w:tc>
        <w:tc>
          <w:tcPr>
            <w:tcW w:w="1590" w:type="dxa"/>
            <w:vMerge w:val="continue"/>
            <w:tcBorders>
              <w:top w:val="nil"/>
              <w:left w:val="nil"/>
              <w:bottom w:val="single" w:color="auto" w:sz="8" w:space="0"/>
              <w:right w:val="single" w:color="auto" w:sz="8" w:space="0"/>
            </w:tcBorders>
            <w:shd w:val="clear" w:color="auto" w:fill="auto"/>
            <w:tcMar>
              <w:left w:w="108" w:type="dxa"/>
              <w:right w:w="108" w:type="dxa"/>
            </w:tcMar>
            <w:vAlign w:val="top"/>
          </w:tcPr>
          <w:p>
            <w:pPr>
              <w:rPr>
                <w:rFonts w:hint="eastAsia" w:ascii="Calibri" w:hAnsi="Calibri" w:eastAsia="宋体" w:cs="Times New Roman"/>
                <w:color w:val="auto"/>
                <w:kern w:val="2"/>
                <w:sz w:val="21"/>
                <w:szCs w:val="22"/>
                <w:lang w:val="en-US" w:eastAsia="zh-CN" w:bidi="ar-SA"/>
              </w:rPr>
            </w:pPr>
          </w:p>
        </w:tc>
        <w:tc>
          <w:tcPr>
            <w:tcW w:w="2620"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color w:val="auto"/>
                <w:kern w:val="2"/>
                <w:sz w:val="21"/>
                <w:szCs w:val="22"/>
                <w:lang w:val="en-US" w:eastAsia="zh-CN" w:bidi="ar-SA"/>
              </w:rPr>
            </w:pPr>
            <w:r>
              <w:rPr>
                <w:rFonts w:hint="eastAsia" w:ascii="Calibri" w:hAnsi="Calibri" w:eastAsia="宋体" w:cs="Times New Roman"/>
                <w:color w:val="auto"/>
                <w:kern w:val="2"/>
                <w:sz w:val="21"/>
                <w:szCs w:val="22"/>
                <w:lang w:val="en-US" w:eastAsia="zh-CN" w:bidi="ar-SA"/>
              </w:rPr>
              <w:t>装备卫星电话、GPS、雷达等设备</w:t>
            </w:r>
          </w:p>
        </w:tc>
        <w:tc>
          <w:tcPr>
            <w:tcW w:w="1462"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color w:val="auto"/>
                <w:kern w:val="2"/>
                <w:sz w:val="21"/>
                <w:szCs w:val="22"/>
                <w:lang w:val="en-US" w:eastAsia="zh-CN" w:bidi="ar-SA"/>
              </w:rPr>
            </w:pPr>
            <w:r>
              <w:rPr>
                <w:rFonts w:hint="eastAsia" w:ascii="Calibri" w:hAnsi="Calibri" w:eastAsia="宋体" w:cs="Times New Roman"/>
                <w:color w:val="auto"/>
                <w:kern w:val="2"/>
                <w:sz w:val="21"/>
                <w:szCs w:val="22"/>
                <w:lang w:val="en-US" w:eastAsia="zh-CN" w:bidi="ar-SA"/>
              </w:rPr>
              <w:t>互操作性</w:t>
            </w:r>
          </w:p>
        </w:tc>
        <w:tc>
          <w:tcPr>
            <w:tcW w:w="1338" w:type="dxa"/>
            <w:vMerge w:val="continue"/>
            <w:tcBorders>
              <w:top w:val="nil"/>
              <w:left w:val="nil"/>
              <w:bottom w:val="single" w:color="auto" w:sz="8" w:space="0"/>
              <w:right w:val="single" w:color="auto" w:sz="8" w:space="0"/>
            </w:tcBorders>
            <w:shd w:val="clear" w:color="auto" w:fill="auto"/>
            <w:tcMar>
              <w:left w:w="108" w:type="dxa"/>
              <w:right w:w="108" w:type="dxa"/>
            </w:tcMar>
            <w:vAlign w:val="top"/>
          </w:tcPr>
          <w:p>
            <w:pPr>
              <w:rPr>
                <w:rFonts w:hint="eastAsia" w:ascii="Calibri" w:hAnsi="Calibri" w:eastAsia="宋体" w:cs="Times New Roman"/>
                <w:color w:val="auto"/>
                <w:kern w:val="2"/>
                <w:sz w:val="21"/>
                <w:szCs w:val="22"/>
                <w:lang w:val="en-US" w:eastAsia="zh-CN" w:bidi="ar-SA"/>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1590" w:type="dxa"/>
            <w:vMerge w:val="continue"/>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rPr>
                <w:rFonts w:hint="eastAsia" w:ascii="Calibri" w:hAnsi="Calibri" w:eastAsia="宋体" w:cs="Times New Roman"/>
                <w:color w:val="auto"/>
                <w:kern w:val="2"/>
                <w:sz w:val="21"/>
                <w:szCs w:val="22"/>
                <w:lang w:val="en-US" w:eastAsia="zh-CN" w:bidi="ar-SA"/>
              </w:rPr>
            </w:pPr>
          </w:p>
        </w:tc>
        <w:tc>
          <w:tcPr>
            <w:tcW w:w="1590" w:type="dxa"/>
            <w:vMerge w:val="continue"/>
            <w:tcBorders>
              <w:top w:val="nil"/>
              <w:left w:val="nil"/>
              <w:bottom w:val="single" w:color="auto" w:sz="8" w:space="0"/>
              <w:right w:val="single" w:color="auto" w:sz="8" w:space="0"/>
            </w:tcBorders>
            <w:shd w:val="clear" w:color="auto" w:fill="auto"/>
            <w:tcMar>
              <w:left w:w="108" w:type="dxa"/>
              <w:right w:w="108" w:type="dxa"/>
            </w:tcMar>
            <w:vAlign w:val="top"/>
          </w:tcPr>
          <w:p>
            <w:pPr>
              <w:rPr>
                <w:rFonts w:hint="eastAsia" w:ascii="Calibri" w:hAnsi="Calibri" w:eastAsia="宋体" w:cs="Times New Roman"/>
                <w:color w:val="auto"/>
                <w:kern w:val="2"/>
                <w:sz w:val="21"/>
                <w:szCs w:val="22"/>
                <w:lang w:val="en-US" w:eastAsia="zh-CN" w:bidi="ar-SA"/>
              </w:rPr>
            </w:pPr>
          </w:p>
        </w:tc>
        <w:tc>
          <w:tcPr>
            <w:tcW w:w="2620"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color w:val="auto"/>
                <w:kern w:val="2"/>
                <w:sz w:val="21"/>
                <w:szCs w:val="22"/>
                <w:lang w:val="en-US" w:eastAsia="zh-CN" w:bidi="ar-SA"/>
              </w:rPr>
            </w:pPr>
            <w:r>
              <w:rPr>
                <w:rFonts w:hint="eastAsia" w:ascii="Calibri" w:hAnsi="Calibri" w:eastAsia="宋体" w:cs="Times New Roman"/>
                <w:color w:val="auto"/>
                <w:kern w:val="2"/>
                <w:sz w:val="21"/>
                <w:szCs w:val="22"/>
                <w:lang w:val="en-US" w:eastAsia="zh-CN" w:bidi="ar-SA"/>
              </w:rPr>
              <w:t>货物和人员要安全</w:t>
            </w:r>
          </w:p>
        </w:tc>
        <w:tc>
          <w:tcPr>
            <w:tcW w:w="1462"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color w:val="auto"/>
                <w:kern w:val="2"/>
                <w:sz w:val="21"/>
                <w:szCs w:val="22"/>
                <w:lang w:val="en-US" w:eastAsia="zh-CN" w:bidi="ar-SA"/>
              </w:rPr>
            </w:pPr>
            <w:r>
              <w:rPr>
                <w:rFonts w:hint="eastAsia" w:ascii="Calibri" w:hAnsi="Calibri" w:eastAsia="宋体" w:cs="Times New Roman"/>
                <w:color w:val="auto"/>
                <w:kern w:val="2"/>
                <w:sz w:val="21"/>
                <w:szCs w:val="22"/>
                <w:lang w:val="en-US" w:eastAsia="zh-CN" w:bidi="ar-SA"/>
              </w:rPr>
              <w:t>安全性</w:t>
            </w:r>
          </w:p>
        </w:tc>
        <w:tc>
          <w:tcPr>
            <w:tcW w:w="1338" w:type="dxa"/>
            <w:vMerge w:val="continue"/>
            <w:tcBorders>
              <w:top w:val="nil"/>
              <w:left w:val="nil"/>
              <w:bottom w:val="single" w:color="auto" w:sz="8" w:space="0"/>
              <w:right w:val="single" w:color="auto" w:sz="8" w:space="0"/>
            </w:tcBorders>
            <w:shd w:val="clear" w:color="auto" w:fill="auto"/>
            <w:tcMar>
              <w:left w:w="108" w:type="dxa"/>
              <w:right w:w="108" w:type="dxa"/>
            </w:tcMar>
            <w:vAlign w:val="top"/>
          </w:tcPr>
          <w:p>
            <w:pPr>
              <w:rPr>
                <w:rFonts w:hint="eastAsia" w:ascii="Calibri" w:hAnsi="Calibri" w:eastAsia="宋体" w:cs="Times New Roman"/>
                <w:color w:val="auto"/>
                <w:kern w:val="2"/>
                <w:sz w:val="21"/>
                <w:szCs w:val="22"/>
                <w:lang w:val="en-US" w:eastAsia="zh-CN" w:bidi="ar-SA"/>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1590" w:type="dxa"/>
            <w:vMerge w:val="continue"/>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rPr>
                <w:rFonts w:hint="eastAsia" w:ascii="Calibri" w:hAnsi="Calibri" w:eastAsia="宋体" w:cs="Times New Roman"/>
                <w:color w:val="auto"/>
                <w:kern w:val="2"/>
                <w:sz w:val="21"/>
                <w:szCs w:val="22"/>
                <w:lang w:val="en-US" w:eastAsia="zh-CN" w:bidi="ar-SA"/>
              </w:rPr>
            </w:pPr>
          </w:p>
        </w:tc>
        <w:tc>
          <w:tcPr>
            <w:tcW w:w="1590"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color w:val="auto"/>
                <w:kern w:val="2"/>
                <w:sz w:val="21"/>
                <w:szCs w:val="22"/>
                <w:lang w:val="en-US" w:eastAsia="zh-CN" w:bidi="ar-SA"/>
              </w:rPr>
            </w:pPr>
            <w:r>
              <w:rPr>
                <w:rFonts w:hint="eastAsia" w:ascii="Calibri" w:hAnsi="Calibri" w:eastAsia="宋体" w:cs="Times New Roman"/>
                <w:color w:val="auto"/>
                <w:kern w:val="2"/>
                <w:sz w:val="21"/>
                <w:szCs w:val="22"/>
                <w:lang w:val="en-US" w:eastAsia="zh-CN" w:bidi="ar-SA"/>
              </w:rPr>
              <w:t>船舶设计师怎么设计这样的船舶？</w:t>
            </w:r>
          </w:p>
        </w:tc>
        <w:tc>
          <w:tcPr>
            <w:tcW w:w="2620"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color w:val="auto"/>
                <w:kern w:val="2"/>
                <w:sz w:val="21"/>
                <w:szCs w:val="22"/>
                <w:lang w:val="en-US" w:eastAsia="zh-CN" w:bidi="ar-SA"/>
              </w:rPr>
            </w:pPr>
            <w:r>
              <w:rPr>
                <w:rFonts w:hint="eastAsia" w:ascii="Calibri" w:hAnsi="Calibri" w:eastAsia="宋体" w:cs="Times New Roman"/>
                <w:color w:val="auto"/>
                <w:kern w:val="2"/>
                <w:sz w:val="21"/>
                <w:szCs w:val="22"/>
                <w:lang w:val="en-US" w:eastAsia="zh-CN" w:bidi="ar-SA"/>
              </w:rPr>
              <w:t>现在都会通过计算机进行船舶的CAD和3D模型设计。</w:t>
            </w:r>
          </w:p>
        </w:tc>
        <w:tc>
          <w:tcPr>
            <w:tcW w:w="2800" w:type="dxa"/>
            <w:gridSpan w:val="2"/>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color w:val="auto"/>
                <w:kern w:val="2"/>
                <w:sz w:val="21"/>
                <w:szCs w:val="22"/>
                <w:lang w:val="en-US" w:eastAsia="zh-CN" w:bidi="ar-SA"/>
              </w:rPr>
            </w:pPr>
            <w:r>
              <w:rPr>
                <w:rFonts w:hint="eastAsia" w:ascii="Calibri" w:hAnsi="Calibri" w:eastAsia="宋体" w:cs="Times New Roman"/>
                <w:color w:val="auto"/>
                <w:kern w:val="2"/>
                <w:sz w:val="21"/>
                <w:szCs w:val="22"/>
                <w:lang w:val="en-US" w:eastAsia="zh-CN" w:bidi="ar-SA"/>
              </w:rPr>
              <w:t>是不是佷似领域模型驱动了设计？</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1590" w:type="dxa"/>
            <w:vMerge w:val="continue"/>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rPr>
                <w:rFonts w:hint="eastAsia" w:ascii="Calibri" w:hAnsi="Calibri" w:eastAsia="宋体" w:cs="Times New Roman"/>
                <w:color w:val="auto"/>
                <w:kern w:val="2"/>
                <w:sz w:val="21"/>
                <w:szCs w:val="22"/>
                <w:lang w:val="en-US" w:eastAsia="zh-CN" w:bidi="ar-SA"/>
              </w:rPr>
            </w:pPr>
          </w:p>
        </w:tc>
        <w:tc>
          <w:tcPr>
            <w:tcW w:w="1590"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color w:val="auto"/>
                <w:kern w:val="2"/>
                <w:sz w:val="21"/>
                <w:szCs w:val="22"/>
                <w:lang w:val="en-US" w:eastAsia="zh-CN" w:bidi="ar-SA"/>
              </w:rPr>
            </w:pPr>
            <w:r>
              <w:rPr>
                <w:rFonts w:hint="eastAsia" w:ascii="Calibri" w:hAnsi="Calibri" w:eastAsia="宋体" w:cs="Times New Roman"/>
                <w:color w:val="auto"/>
                <w:kern w:val="2"/>
                <w:sz w:val="21"/>
                <w:szCs w:val="22"/>
                <w:lang w:val="en-US" w:eastAsia="zh-CN" w:bidi="ar-SA"/>
              </w:rPr>
              <w:t>造船一定有很多风险吧？</w:t>
            </w:r>
          </w:p>
        </w:tc>
        <w:tc>
          <w:tcPr>
            <w:tcW w:w="2620"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color w:val="auto"/>
                <w:kern w:val="2"/>
                <w:sz w:val="21"/>
                <w:szCs w:val="22"/>
                <w:lang w:val="en-US" w:eastAsia="zh-CN" w:bidi="ar-SA"/>
              </w:rPr>
            </w:pPr>
            <w:r>
              <w:rPr>
                <w:rFonts w:hint="eastAsia" w:ascii="Calibri" w:hAnsi="Calibri" w:eastAsia="宋体" w:cs="Times New Roman"/>
                <w:color w:val="auto"/>
                <w:kern w:val="2"/>
                <w:sz w:val="21"/>
                <w:szCs w:val="22"/>
                <w:lang w:val="en-US" w:eastAsia="zh-CN" w:bidi="ar-SA"/>
              </w:rPr>
              <w:t>那是，比如订货方客户有时提出改装船舶的意见（需求变化的风险）；有时某些工艺成品率不稳定（质量风险）；等等。</w:t>
            </w:r>
          </w:p>
        </w:tc>
        <w:tc>
          <w:tcPr>
            <w:tcW w:w="2800" w:type="dxa"/>
            <w:gridSpan w:val="2"/>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color w:val="auto"/>
                <w:kern w:val="2"/>
                <w:sz w:val="21"/>
                <w:szCs w:val="22"/>
                <w:lang w:val="en-US" w:eastAsia="zh-CN" w:bidi="ar-SA"/>
              </w:rPr>
            </w:pPr>
            <w:r>
              <w:rPr>
                <w:rFonts w:hint="eastAsia" w:ascii="Calibri" w:hAnsi="Calibri" w:eastAsia="宋体" w:cs="Times New Roman"/>
                <w:color w:val="auto"/>
                <w:kern w:val="2"/>
                <w:sz w:val="21"/>
                <w:szCs w:val="22"/>
                <w:lang w:val="en-US" w:eastAsia="zh-CN" w:bidi="ar-SA"/>
              </w:rPr>
              <w:t>所有可能的风险点在设计时都要考虑到，做好预案，才能保证架构设计的可行性和灵活性，风险驱动了架构设计。</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1590" w:type="dxa"/>
            <w:vMerge w:val="continue"/>
            <w:tcBorders>
              <w:top w:val="nil"/>
              <w:left w:val="single" w:color="auto" w:sz="8" w:space="0"/>
              <w:bottom w:val="single" w:color="auto" w:sz="8" w:space="0"/>
              <w:right w:val="single" w:color="auto" w:sz="8" w:space="0"/>
            </w:tcBorders>
            <w:shd w:val="clear" w:color="auto" w:fill="auto"/>
            <w:tcMar>
              <w:left w:w="108" w:type="dxa"/>
              <w:right w:w="108" w:type="dxa"/>
            </w:tcMar>
            <w:vAlign w:val="top"/>
          </w:tcPr>
          <w:p>
            <w:pPr>
              <w:rPr>
                <w:rFonts w:hint="eastAsia" w:ascii="Calibri" w:hAnsi="Calibri" w:eastAsia="宋体" w:cs="Times New Roman"/>
                <w:color w:val="auto"/>
                <w:kern w:val="2"/>
                <w:sz w:val="21"/>
                <w:szCs w:val="22"/>
                <w:lang w:val="en-US" w:eastAsia="zh-CN" w:bidi="ar-SA"/>
              </w:rPr>
            </w:pPr>
          </w:p>
        </w:tc>
        <w:tc>
          <w:tcPr>
            <w:tcW w:w="1590"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color w:val="auto"/>
                <w:kern w:val="2"/>
                <w:sz w:val="21"/>
                <w:szCs w:val="22"/>
                <w:lang w:val="en-US" w:eastAsia="zh-CN" w:bidi="ar-SA"/>
              </w:rPr>
            </w:pPr>
            <w:r>
              <w:rPr>
                <w:rFonts w:hint="eastAsia" w:ascii="Calibri" w:hAnsi="Calibri" w:eastAsia="宋体" w:cs="Times New Roman"/>
                <w:color w:val="auto"/>
                <w:kern w:val="2"/>
                <w:sz w:val="21"/>
                <w:szCs w:val="22"/>
                <w:lang w:val="en-US" w:eastAsia="zh-CN" w:bidi="ar-SA"/>
              </w:rPr>
              <w:t>上面怎么提了那么多问题，其实还有很多问题，比如……</w:t>
            </w:r>
          </w:p>
        </w:tc>
        <w:tc>
          <w:tcPr>
            <w:tcW w:w="2620" w:type="dxa"/>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color w:val="auto"/>
                <w:kern w:val="2"/>
                <w:sz w:val="21"/>
                <w:szCs w:val="22"/>
                <w:lang w:val="en-US" w:eastAsia="zh-CN" w:bidi="ar-SA"/>
              </w:rPr>
            </w:pPr>
            <w:r>
              <w:rPr>
                <w:rFonts w:hint="eastAsia" w:ascii="Calibri" w:hAnsi="Calibri" w:eastAsia="宋体" w:cs="Times New Roman"/>
                <w:color w:val="auto"/>
                <w:kern w:val="2"/>
                <w:sz w:val="21"/>
                <w:szCs w:val="22"/>
                <w:lang w:val="en-US" w:eastAsia="zh-CN" w:bidi="ar-SA"/>
              </w:rPr>
              <w:t>嗯，你现在有不少疑问了。</w:t>
            </w:r>
          </w:p>
        </w:tc>
        <w:tc>
          <w:tcPr>
            <w:tcW w:w="2800" w:type="dxa"/>
            <w:gridSpan w:val="2"/>
            <w:tcBorders>
              <w:top w:val="nil"/>
              <w:left w:val="nil"/>
              <w:bottom w:val="single" w:color="auto" w:sz="8" w:space="0"/>
              <w:right w:val="single" w:color="auto" w:sz="8" w:space="0"/>
            </w:tcBorders>
            <w:shd w:val="clear" w:color="auto" w:fill="auto"/>
            <w:tcMar>
              <w:left w:w="108" w:type="dxa"/>
              <w:right w:w="108" w:type="dxa"/>
            </w:tcMar>
            <w:vAlign w:val="top"/>
          </w:tcPr>
          <w:p>
            <w:pPr>
              <w:pStyle w:val="7"/>
              <w:keepNext w:val="0"/>
              <w:keepLines w:val="0"/>
              <w:widowControl/>
              <w:suppressLineNumbers w:val="0"/>
              <w:rPr>
                <w:rFonts w:hint="eastAsia" w:ascii="Calibri" w:hAnsi="Calibri" w:eastAsia="宋体" w:cs="Times New Roman"/>
                <w:color w:val="auto"/>
                <w:kern w:val="2"/>
                <w:sz w:val="21"/>
                <w:szCs w:val="22"/>
                <w:lang w:val="en-US" w:eastAsia="zh-CN" w:bidi="ar-SA"/>
              </w:rPr>
            </w:pPr>
            <w:r>
              <w:rPr>
                <w:rFonts w:hint="eastAsia" w:ascii="Calibri" w:hAnsi="Calibri" w:eastAsia="宋体" w:cs="Times New Roman"/>
                <w:color w:val="auto"/>
                <w:kern w:val="2"/>
                <w:sz w:val="21"/>
                <w:szCs w:val="22"/>
                <w:lang w:val="en-US" w:eastAsia="zh-CN" w:bidi="ar-SA"/>
              </w:rPr>
              <w:t>不断的质疑架构设计中可能存在各种问题，有质疑才有思考，才有解决方案，从而推动架构设计的不断完善。</w:t>
            </w:r>
          </w:p>
        </w:tc>
      </w:tr>
    </w:tbl>
    <w:p>
      <w:pPr>
        <w:widowControl w:val="0"/>
        <w:numPr>
          <w:ilvl w:val="0"/>
          <w:numId w:val="0"/>
        </w:numPr>
        <w:jc w:val="both"/>
        <w:rPr>
          <w:rFonts w:hint="eastAsia"/>
          <w:color w:val="auto"/>
          <w:lang w:val="en-US" w:eastAsia="zh-CN"/>
        </w:rPr>
      </w:pPr>
    </w:p>
    <w:p>
      <w:pPr>
        <w:widowControl w:val="0"/>
        <w:numPr>
          <w:ilvl w:val="0"/>
          <w:numId w:val="0"/>
        </w:numPr>
        <w:jc w:val="both"/>
        <w:rPr>
          <w:rFonts w:hint="eastAsia"/>
          <w:b/>
          <w:bCs/>
          <w:color w:val="auto"/>
          <w:lang w:val="en-US" w:eastAsia="zh-CN"/>
        </w:rPr>
      </w:pPr>
      <w:r>
        <w:rPr>
          <w:rFonts w:hint="eastAsia"/>
          <w:b/>
          <w:bCs/>
          <w:color w:val="auto"/>
          <w:lang w:val="en-US" w:eastAsia="zh-CN"/>
        </w:rPr>
        <w:t>12 软件架构设计的误区</w:t>
      </w:r>
    </w:p>
    <w:p>
      <w:pPr>
        <w:widowControl w:val="0"/>
        <w:numPr>
          <w:ilvl w:val="0"/>
          <w:numId w:val="0"/>
        </w:numPr>
        <w:jc w:val="both"/>
        <w:rPr>
          <w:rFonts w:hint="eastAsia"/>
          <w:color w:val="C00000"/>
          <w:lang w:val="en-US" w:eastAsia="zh-CN"/>
        </w:rPr>
      </w:pPr>
      <w:r>
        <w:rPr>
          <w:rFonts w:hint="eastAsia"/>
          <w:color w:val="C00000"/>
          <w:lang w:val="en-US" w:eastAsia="zh-CN"/>
        </w:rPr>
        <w:t>● 高开高走落不到实处</w:t>
      </w:r>
    </w:p>
    <w:p>
      <w:pPr>
        <w:widowControl w:val="0"/>
        <w:numPr>
          <w:ilvl w:val="0"/>
          <w:numId w:val="0"/>
        </w:numPr>
        <w:jc w:val="both"/>
        <w:rPr>
          <w:rFonts w:hint="eastAsia"/>
          <w:color w:val="C00000"/>
          <w:lang w:val="en-US" w:eastAsia="zh-CN"/>
        </w:rPr>
      </w:pPr>
      <w:r>
        <w:rPr>
          <w:rFonts w:hint="eastAsia"/>
          <w:color w:val="C00000"/>
          <w:lang w:val="en-US" w:eastAsia="zh-CN"/>
        </w:rPr>
        <w:t>● 理想与现实需要折中</w:t>
      </w:r>
    </w:p>
    <w:p>
      <w:pPr>
        <w:widowControl w:val="0"/>
        <w:numPr>
          <w:ilvl w:val="0"/>
          <w:numId w:val="0"/>
        </w:numPr>
        <w:jc w:val="both"/>
        <w:rPr>
          <w:rFonts w:hint="eastAsia"/>
          <w:color w:val="C00000"/>
          <w:lang w:val="en-US" w:eastAsia="zh-CN"/>
        </w:rPr>
      </w:pPr>
      <w:r>
        <w:rPr>
          <w:rFonts w:hint="eastAsia"/>
          <w:color w:val="C00000"/>
          <w:lang w:val="en-US" w:eastAsia="zh-CN"/>
        </w:rPr>
        <w:t>● 遗漏关键性约束与非功能需求</w:t>
      </w:r>
    </w:p>
    <w:p>
      <w:pPr>
        <w:widowControl w:val="0"/>
        <w:numPr>
          <w:ilvl w:val="0"/>
          <w:numId w:val="0"/>
        </w:numPr>
        <w:jc w:val="both"/>
        <w:rPr>
          <w:rFonts w:hint="eastAsia"/>
          <w:color w:val="C00000"/>
          <w:lang w:val="en-US" w:eastAsia="zh-CN"/>
        </w:rPr>
      </w:pPr>
      <w:r>
        <w:rPr>
          <w:rFonts w:hint="eastAsia"/>
          <w:color w:val="C00000"/>
          <w:lang w:val="en-US" w:eastAsia="zh-CN"/>
        </w:rPr>
        <w:t>● 为虚无的未来埋单而过度设计</w:t>
      </w:r>
    </w:p>
    <w:p>
      <w:pPr>
        <w:widowControl w:val="0"/>
        <w:numPr>
          <w:ilvl w:val="0"/>
          <w:numId w:val="0"/>
        </w:numPr>
        <w:jc w:val="both"/>
        <w:rPr>
          <w:rFonts w:hint="eastAsia"/>
          <w:color w:val="C00000"/>
          <w:lang w:val="en-US" w:eastAsia="zh-CN"/>
        </w:rPr>
      </w:pPr>
      <w:r>
        <w:rPr>
          <w:rFonts w:hint="eastAsia"/>
          <w:color w:val="C00000"/>
          <w:lang w:val="en-US" w:eastAsia="zh-CN"/>
        </w:rPr>
        <w:t>● 过早做出关键性决策</w:t>
      </w:r>
    </w:p>
    <w:p>
      <w:pPr>
        <w:widowControl w:val="0"/>
        <w:numPr>
          <w:ilvl w:val="0"/>
          <w:numId w:val="0"/>
        </w:numPr>
        <w:jc w:val="both"/>
        <w:rPr>
          <w:rFonts w:hint="eastAsia"/>
          <w:color w:val="C00000"/>
          <w:lang w:val="en-US" w:eastAsia="zh-CN"/>
        </w:rPr>
      </w:pPr>
      <w:r>
        <w:rPr>
          <w:rFonts w:hint="eastAsia"/>
          <w:color w:val="C00000"/>
          <w:lang w:val="en-US" w:eastAsia="zh-CN"/>
        </w:rPr>
        <w:t>● 客户说啥就是啥成为酱油哥</w:t>
      </w:r>
    </w:p>
    <w:p>
      <w:pPr>
        <w:widowControl w:val="0"/>
        <w:numPr>
          <w:ilvl w:val="0"/>
          <w:numId w:val="0"/>
        </w:numPr>
        <w:jc w:val="both"/>
        <w:rPr>
          <w:rFonts w:hint="eastAsia"/>
          <w:color w:val="C00000"/>
          <w:lang w:val="en-US" w:eastAsia="zh-CN"/>
        </w:rPr>
      </w:pPr>
      <w:r>
        <w:rPr>
          <w:rFonts w:hint="eastAsia"/>
          <w:color w:val="C00000"/>
          <w:lang w:val="en-US" w:eastAsia="zh-CN"/>
        </w:rPr>
        <w:t>● 埋头干活儿缺乏前瞻性</w:t>
      </w:r>
    </w:p>
    <w:p>
      <w:pPr>
        <w:widowControl w:val="0"/>
        <w:numPr>
          <w:ilvl w:val="0"/>
          <w:numId w:val="0"/>
        </w:numPr>
        <w:jc w:val="both"/>
        <w:rPr>
          <w:rFonts w:hint="eastAsia"/>
          <w:color w:val="C00000"/>
          <w:lang w:val="en-US" w:eastAsia="zh-CN"/>
        </w:rPr>
      </w:pPr>
      <w:r>
        <w:rPr>
          <w:rFonts w:hint="eastAsia"/>
          <w:color w:val="C00000"/>
          <w:lang w:val="en-US" w:eastAsia="zh-CN"/>
        </w:rPr>
        <w:t>● 架构设计还要考虑系统可测性</w:t>
      </w:r>
    </w:p>
    <w:p>
      <w:pPr>
        <w:widowControl w:val="0"/>
        <w:numPr>
          <w:ilvl w:val="0"/>
          <w:numId w:val="0"/>
        </w:numPr>
        <w:jc w:val="both"/>
        <w:rPr>
          <w:rFonts w:hint="eastAsia"/>
          <w:color w:val="C00000"/>
          <w:lang w:val="en-US" w:eastAsia="zh-CN"/>
        </w:rPr>
      </w:pPr>
      <w:r>
        <w:rPr>
          <w:rFonts w:hint="eastAsia"/>
          <w:color w:val="C00000"/>
          <w:lang w:val="en-US" w:eastAsia="zh-CN"/>
        </w:rPr>
        <w:t>● 架构设计不要企图一步到位</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b/>
          <w:bCs/>
          <w:color w:val="auto"/>
          <w:lang w:val="en-US" w:eastAsia="zh-CN"/>
        </w:rPr>
      </w:pPr>
      <w:r>
        <w:rPr>
          <w:rFonts w:hint="eastAsia"/>
          <w:b/>
          <w:bCs/>
          <w:color w:val="auto"/>
          <w:lang w:val="en-US" w:eastAsia="zh-CN"/>
        </w:rPr>
        <w:t>13 总结：</w:t>
      </w:r>
    </w:p>
    <w:p>
      <w:pPr>
        <w:widowControl w:val="0"/>
        <w:numPr>
          <w:ilvl w:val="0"/>
          <w:numId w:val="0"/>
        </w:numPr>
        <w:jc w:val="both"/>
        <w:rPr>
          <w:rFonts w:hint="eastAsia"/>
          <w:b/>
          <w:bCs/>
          <w:color w:val="C00000"/>
          <w:lang w:val="en-US" w:eastAsia="zh-CN"/>
        </w:rPr>
      </w:pPr>
      <w:r>
        <w:rPr>
          <w:rFonts w:hint="eastAsia"/>
          <w:b/>
          <w:bCs/>
          <w:color w:val="C00000"/>
          <w:lang w:val="en-US" w:eastAsia="zh-CN"/>
        </w:rPr>
        <w:t>以上几个方面都能驱动架构设计，并不是零和的规则，而是一个立方体从不同方向看的问题。以上方面有些是指导思想，有些是行动方式，有的兼而有之，阐述方式看似不同</w:t>
      </w:r>
    </w:p>
    <w:p>
      <w:pPr>
        <w:widowControl w:val="0"/>
        <w:numPr>
          <w:ilvl w:val="0"/>
          <w:numId w:val="0"/>
        </w:numPr>
        <w:jc w:val="both"/>
        <w:rPr>
          <w:rFonts w:hint="eastAsia"/>
          <w:b/>
          <w:bCs/>
          <w:color w:val="C00000"/>
          <w:lang w:val="en-US" w:eastAsia="zh-CN"/>
        </w:rPr>
      </w:pPr>
      <w:r>
        <w:rPr>
          <w:rFonts w:hint="eastAsia"/>
          <w:b/>
          <w:bCs/>
          <w:color w:val="C00000"/>
          <w:lang w:val="en-US" w:eastAsia="zh-CN"/>
        </w:rPr>
        <w:t>，终极目标还是造出大船（实现需求），造出好船（质量属性），怎么造（领域模型），造的顺利（风险控制），挑不出毛病（架构师自己先质疑问题并解决了）。</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p>
    <w:p>
      <w:pPr>
        <w:pStyle w:val="3"/>
        <w:rPr>
          <w:rFonts w:hint="eastAsia"/>
          <w:color w:val="C00000"/>
          <w:lang w:val="en-US" w:eastAsia="zh-CN"/>
        </w:rPr>
      </w:pPr>
      <w:r>
        <w:rPr>
          <w:rFonts w:hint="eastAsia"/>
          <w:lang w:val="en-US" w:eastAsia="zh-CN"/>
        </w:rPr>
        <w:t>三、架构设计</w:t>
      </w:r>
    </w:p>
    <w:p>
      <w:pPr>
        <w:widowControl w:val="0"/>
        <w:numPr>
          <w:ilvl w:val="0"/>
          <w:numId w:val="0"/>
        </w:numPr>
        <w:jc w:val="both"/>
        <w:rPr>
          <w:rFonts w:hint="eastAsia"/>
          <w:b/>
          <w:bCs/>
          <w:lang w:val="en-US" w:eastAsia="zh-CN"/>
        </w:rPr>
      </w:pPr>
      <w:r>
        <w:rPr>
          <w:rFonts w:hint="eastAsia"/>
          <w:b/>
          <w:bCs/>
          <w:lang w:val="en-US" w:eastAsia="zh-CN"/>
        </w:rPr>
        <w:t>1 基本理论</w:t>
      </w:r>
    </w:p>
    <w:p>
      <w:pPr>
        <w:widowControl w:val="0"/>
        <w:numPr>
          <w:ilvl w:val="0"/>
          <w:numId w:val="0"/>
        </w:numPr>
        <w:jc w:val="both"/>
        <w:rPr>
          <w:rFonts w:hint="eastAsia"/>
          <w:lang w:val="en-US" w:eastAsia="zh-CN"/>
        </w:rPr>
      </w:pPr>
      <w:r>
        <w:rPr>
          <w:rFonts w:hint="eastAsia"/>
          <w:lang w:val="en-US" w:eastAsia="zh-CN"/>
        </w:rPr>
        <w:t>1） 扩展性设计</w:t>
      </w:r>
    </w:p>
    <w:p>
      <w:pPr>
        <w:widowControl w:val="0"/>
        <w:numPr>
          <w:ilvl w:val="0"/>
          <w:numId w:val="0"/>
        </w:numPr>
        <w:jc w:val="both"/>
        <w:rPr>
          <w:rFonts w:hint="eastAsia"/>
          <w:color w:val="C00000"/>
          <w:lang w:val="en-US" w:eastAsia="zh-CN"/>
        </w:rPr>
      </w:pPr>
      <w:r>
        <w:rPr>
          <w:rFonts w:hint="eastAsia"/>
          <w:color w:val="C00000"/>
          <w:lang w:val="en-US" w:eastAsia="zh-CN"/>
        </w:rPr>
        <w:t>X轴扩展 —— 关注水平的数据和服务克隆，也就是前文提到的“加机器解决问题”</w:t>
      </w:r>
    </w:p>
    <w:p>
      <w:pPr>
        <w:widowControl w:val="0"/>
        <w:numPr>
          <w:ilvl w:val="0"/>
          <w:numId w:val="0"/>
        </w:numPr>
        <w:jc w:val="both"/>
        <w:rPr>
          <w:rFonts w:hint="eastAsia"/>
          <w:color w:val="C00000"/>
          <w:lang w:val="en-US" w:eastAsia="zh-CN"/>
        </w:rPr>
      </w:pPr>
      <w:r>
        <w:rPr>
          <w:rFonts w:hint="eastAsia"/>
          <w:color w:val="C00000"/>
          <w:lang w:val="en-US" w:eastAsia="zh-CN"/>
        </w:rPr>
        <w:t xml:space="preserve">Y轴扩展 —— 关注应用中职责的划分，比如数据类型，交易执行类型的划分 </w:t>
      </w:r>
    </w:p>
    <w:p>
      <w:pPr>
        <w:widowControl w:val="0"/>
        <w:numPr>
          <w:ilvl w:val="0"/>
          <w:numId w:val="0"/>
        </w:numPr>
        <w:jc w:val="both"/>
        <w:rPr>
          <w:rFonts w:hint="eastAsia"/>
          <w:color w:val="C00000"/>
          <w:lang w:val="en-US" w:eastAsia="zh-CN"/>
        </w:rPr>
      </w:pPr>
      <w:r>
        <w:rPr>
          <w:rFonts w:hint="eastAsia"/>
          <w:color w:val="C00000"/>
          <w:lang w:val="en-US" w:eastAsia="zh-CN"/>
        </w:rPr>
        <w:t>Z轴扩展 —— 关注服务和数据的优先级划分，如分地域划分</w:t>
      </w:r>
    </w:p>
    <w:p>
      <w:pPr>
        <w:widowControl w:val="0"/>
        <w:numPr>
          <w:ilvl w:val="0"/>
          <w:numId w:val="0"/>
        </w:numPr>
        <w:jc w:val="both"/>
        <w:rPr>
          <w:rFonts w:hint="eastAsia"/>
          <w:color w:val="C00000"/>
          <w:lang w:val="en-US" w:eastAsia="zh-CN"/>
        </w:rPr>
      </w:pPr>
    </w:p>
    <w:p>
      <w:pPr>
        <w:widowControl w:val="0"/>
        <w:numPr>
          <w:ilvl w:val="0"/>
          <w:numId w:val="1"/>
        </w:numPr>
        <w:jc w:val="both"/>
        <w:rPr>
          <w:rFonts w:hint="eastAsia"/>
          <w:lang w:val="en-US" w:eastAsia="zh-CN"/>
        </w:rPr>
      </w:pPr>
      <w:r>
        <w:rPr>
          <w:rFonts w:hint="eastAsia"/>
          <w:lang w:val="en-US" w:eastAsia="zh-CN"/>
        </w:rPr>
        <w:t>可用性设计</w:t>
      </w:r>
    </w:p>
    <w:p>
      <w:pPr>
        <w:widowControl w:val="0"/>
        <w:numPr>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3） 可靠性设计，高可用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4） 一致性设计,分布式事物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5） 负载均衡设计，nginx.f5,lvs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6） 过载保护设计，熔断，隔离 </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2 协议设计</w:t>
      </w:r>
    </w:p>
    <w:p>
      <w:pPr>
        <w:widowControl w:val="0"/>
        <w:numPr>
          <w:ilvl w:val="0"/>
          <w:numId w:val="2"/>
        </w:numPr>
        <w:jc w:val="both"/>
        <w:rPr>
          <w:rFonts w:hint="eastAsia"/>
          <w:lang w:val="en-US" w:eastAsia="zh-CN"/>
        </w:rPr>
      </w:pPr>
      <w:r>
        <w:rPr>
          <w:rFonts w:hint="eastAsia"/>
          <w:lang w:val="en-US" w:eastAsia="zh-CN"/>
        </w:rPr>
        <w:t>二进层协议</w:t>
      </w:r>
    </w:p>
    <w:p>
      <w:pPr>
        <w:widowControl w:val="0"/>
        <w:numPr>
          <w:ilvl w:val="0"/>
          <w:numId w:val="2"/>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 本文协议</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3 接入层架构设计</w:t>
      </w:r>
    </w:p>
    <w:p>
      <w:pPr>
        <w:widowControl w:val="0"/>
        <w:numPr>
          <w:ilvl w:val="0"/>
          <w:numId w:val="0"/>
        </w:numPr>
        <w:jc w:val="both"/>
        <w:rPr>
          <w:rFonts w:hint="eastAsia"/>
          <w:lang w:val="en-US" w:eastAsia="zh-CN"/>
        </w:rPr>
      </w:pPr>
      <w:r>
        <w:rPr>
          <w:rFonts w:hint="eastAsia"/>
          <w:lang w:val="en-US" w:eastAsia="zh-CN"/>
        </w:rPr>
        <w:t>1） DNS轮询，nginx</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 动静态分离,nginx</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 静态化,静态化是解决减轻网站压力,提高网站访问速度的常用方案.</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4） 反向代理，nginx</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5） LVS，负载均衡</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6） FS，分布式文件系统</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7 ）CDN，将这些缓存服务器分布到用户访问相对集中的地区或网络中，在用户访问网站时，利用全局负载技术将用户的访问指</w:t>
      </w:r>
    </w:p>
    <w:p>
      <w:pPr>
        <w:widowControl w:val="0"/>
        <w:numPr>
          <w:ilvl w:val="0"/>
          <w:numId w:val="0"/>
        </w:numPr>
        <w:jc w:val="both"/>
        <w:rPr>
          <w:rFonts w:hint="eastAsia"/>
          <w:lang w:val="en-US" w:eastAsia="zh-CN"/>
        </w:rPr>
      </w:pPr>
      <w:r>
        <w:rPr>
          <w:rFonts w:hint="eastAsia"/>
          <w:lang w:val="en-US" w:eastAsia="zh-CN"/>
        </w:rPr>
        <w:t>向距离最近的工作正常的缓存服务器上，由缓存服务器直接响应用户请求。</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b/>
          <w:bCs/>
          <w:lang w:val="en-US" w:eastAsia="zh-CN"/>
        </w:rPr>
        <w:t>4 逻辑层架构设计</w:t>
      </w:r>
    </w:p>
    <w:p>
      <w:pPr>
        <w:widowControl w:val="0"/>
        <w:numPr>
          <w:ilvl w:val="0"/>
          <w:numId w:val="0"/>
        </w:numPr>
        <w:jc w:val="both"/>
        <w:rPr>
          <w:rFonts w:hint="eastAsia"/>
          <w:lang w:val="en-US" w:eastAsia="zh-CN"/>
        </w:rPr>
      </w:pPr>
      <w:r>
        <w:rPr>
          <w:rFonts w:hint="eastAsia"/>
          <w:lang w:val="en-US" w:eastAsia="zh-CN"/>
        </w:rPr>
        <w:t>1） 连接池，Durid</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 串行化技术,Serializable</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 master架构,Master-Master和Master-Slave</w:t>
      </w:r>
    </w:p>
    <w:p>
      <w:pPr>
        <w:widowControl w:val="0"/>
        <w:numPr>
          <w:ilvl w:val="0"/>
          <w:numId w:val="0"/>
        </w:numPr>
        <w:jc w:val="both"/>
        <w:rPr>
          <w:rFonts w:hint="eastAsia"/>
          <w:lang w:val="en-US" w:eastAsia="zh-CN"/>
        </w:rPr>
      </w:pPr>
      <w:r>
        <w:rPr>
          <w:rFonts w:hint="eastAsia"/>
          <w:lang w:val="en-US" w:eastAsia="zh-CN"/>
        </w:rPr>
        <w:t>Master-Master</w:t>
      </w:r>
    </w:p>
    <w:p>
      <w:pPr>
        <w:widowControl w:val="0"/>
        <w:numPr>
          <w:ilvl w:val="0"/>
          <w:numId w:val="0"/>
        </w:numPr>
        <w:jc w:val="both"/>
        <w:rPr>
          <w:rFonts w:hint="eastAsia"/>
          <w:lang w:val="en-US" w:eastAsia="zh-CN"/>
        </w:rPr>
      </w:pPr>
      <w:r>
        <w:rPr>
          <w:rFonts w:hint="eastAsia"/>
          <w:lang w:val="en-US" w:eastAsia="zh-CN"/>
        </w:rPr>
        <w:t>解决的问题是: 数据双写,但是避免数据正确性打破.双写的不同的表.或者说不同的行.有 proxy 控制.</w:t>
      </w:r>
    </w:p>
    <w:p>
      <w:pPr>
        <w:widowControl w:val="0"/>
        <w:numPr>
          <w:ilvl w:val="0"/>
          <w:numId w:val="0"/>
        </w:numPr>
        <w:jc w:val="both"/>
        <w:rPr>
          <w:rFonts w:hint="eastAsia"/>
          <w:lang w:val="en-US" w:eastAsia="zh-CN"/>
        </w:rPr>
      </w:pPr>
      <w:r>
        <w:rPr>
          <w:rFonts w:hint="eastAsia"/>
          <w:lang w:val="en-US" w:eastAsia="zh-CN"/>
        </w:rPr>
        <w:t>数据的写拆分. 数据完整性保持一致. 按表整体移. 按行移动比较难.</w:t>
      </w:r>
    </w:p>
    <w:p>
      <w:pPr>
        <w:widowControl w:val="0"/>
        <w:numPr>
          <w:ilvl w:val="0"/>
          <w:numId w:val="0"/>
        </w:numPr>
        <w:jc w:val="both"/>
        <w:rPr>
          <w:rFonts w:hint="eastAsia"/>
          <w:lang w:val="en-US" w:eastAsia="zh-CN"/>
        </w:rPr>
      </w:pPr>
      <w:r>
        <w:rPr>
          <w:rFonts w:hint="eastAsia"/>
          <w:lang w:val="en-US" w:eastAsia="zh-CN"/>
        </w:rPr>
        <w:t>Master-slave 区别:</w:t>
      </w:r>
    </w:p>
    <w:p>
      <w:pPr>
        <w:widowControl w:val="0"/>
        <w:numPr>
          <w:ilvl w:val="0"/>
          <w:numId w:val="0"/>
        </w:numPr>
        <w:jc w:val="both"/>
        <w:rPr>
          <w:rFonts w:hint="eastAsia"/>
          <w:lang w:val="en-US" w:eastAsia="zh-CN"/>
        </w:rPr>
      </w:pPr>
      <w:r>
        <w:rPr>
          <w:rFonts w:hint="eastAsia"/>
          <w:lang w:val="en-US" w:eastAsia="zh-CN"/>
        </w:rPr>
        <w:t>解决数据的可靠性问题.</w:t>
      </w:r>
    </w:p>
    <w:p>
      <w:pPr>
        <w:widowControl w:val="0"/>
        <w:numPr>
          <w:ilvl w:val="0"/>
          <w:numId w:val="0"/>
        </w:numPr>
        <w:jc w:val="both"/>
        <w:rPr>
          <w:rFonts w:hint="eastAsia"/>
          <w:lang w:val="en-US" w:eastAsia="zh-CN"/>
        </w:rPr>
      </w:pPr>
      <w:r>
        <w:rPr>
          <w:rFonts w:hint="eastAsia"/>
          <w:lang w:val="en-US" w:eastAsia="zh-CN"/>
        </w:rPr>
        <w:t xml:space="preserve">半同步. commit 时半同步,不是每次 sql 提交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4） 批量写入</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5） 配置中心,zookeeper分布式配置中心</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6） 去中心化</w:t>
      </w:r>
    </w:p>
    <w:p>
      <w:pPr>
        <w:widowControl w:val="0"/>
        <w:numPr>
          <w:ilvl w:val="0"/>
          <w:numId w:val="0"/>
        </w:numPr>
        <w:jc w:val="both"/>
        <w:rPr>
          <w:rFonts w:hint="eastAsia"/>
          <w:lang w:val="en-US" w:eastAsia="zh-CN"/>
        </w:rPr>
      </w:pPr>
      <w:r>
        <w:rPr>
          <w:rFonts w:hint="eastAsia"/>
          <w:lang w:val="en-US" w:eastAsia="zh-CN"/>
        </w:rPr>
        <w:t>在一个分布有众多节点的系统中，每个节点都具有高度自治的特征。节点之间可以自有链接，形成新的连接单元。任何一个节点都可能成为阶段性的中心，但不具备强制性的中心控制模式。节点与节点之间的影响，会通过网络而形成非线性因果关系。这种开放式、扁平化、平等性的系统现象或结构，被称为去中心化。</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7） 通讯机制PRC同步</w:t>
      </w:r>
    </w:p>
    <w:p>
      <w:pPr>
        <w:widowControl w:val="0"/>
        <w:numPr>
          <w:ilvl w:val="0"/>
          <w:numId w:val="0"/>
        </w:numPr>
        <w:jc w:val="both"/>
        <w:rPr>
          <w:rFonts w:hint="eastAsia"/>
          <w:lang w:val="en-US" w:eastAsia="zh-CN"/>
        </w:rPr>
      </w:pPr>
      <w:r>
        <w:rPr>
          <w:rFonts w:hint="eastAsia"/>
          <w:lang w:val="en-US" w:eastAsia="zh-CN"/>
        </w:rPr>
        <w:t>RPC：它是一种规范，采用请求和响应的方式，优势是语言无关性，劣势是没有类型校验这种编译期的检查能力，必须做大量的运行时检查</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8） 通讯机制RMI同步</w:t>
      </w:r>
    </w:p>
    <w:p>
      <w:pPr>
        <w:widowControl w:val="0"/>
        <w:numPr>
          <w:ilvl w:val="0"/>
          <w:numId w:val="0"/>
        </w:numPr>
        <w:jc w:val="both"/>
        <w:rPr>
          <w:rFonts w:hint="eastAsia"/>
          <w:lang w:val="en-US" w:eastAsia="zh-CN"/>
        </w:rPr>
      </w:pPr>
      <w:r>
        <w:rPr>
          <w:rFonts w:hint="eastAsia"/>
          <w:lang w:val="en-US" w:eastAsia="zh-CN"/>
        </w:rPr>
        <w:t>RMI：远程方法调用，这是代码上提供的支持，依赖java语言，优势是具备类型校验的能力</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9） 通讯机制MQ异步,Kafka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10） 通讯机制Cron异步,Quartz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11） 双工架构,允许二台设备间同时进行双向资料传输。一般的电话、手机就是全双工的系统，因为在讲话时同时也可以听到对方的声音。</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12） 主从同步,Slave将master的binary log复制到其中继日志。首先slave开始一个工作线程（I/O），I/O线程在master上打开一个普通的连接，然后开始binlog dump  process。</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13） 读写分离,读写分离就是在主服务器上修改，数据会同步到从服务器，从服务器只能提供读取数据，不能写入，实现备份的同时也实现了数据库性能的优化，以及提升了服务器安全</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14） 高可用缓存优化,Redis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5 六大原则</w:t>
      </w:r>
    </w:p>
    <w:p>
      <w:pPr>
        <w:widowControl w:val="0"/>
        <w:numPr>
          <w:ilvl w:val="0"/>
          <w:numId w:val="0"/>
        </w:numPr>
        <w:jc w:val="both"/>
        <w:rPr>
          <w:rFonts w:hint="eastAsia"/>
          <w:b/>
          <w:bCs/>
          <w:color w:val="C00000"/>
          <w:lang w:val="en-US" w:eastAsia="zh-CN"/>
        </w:rPr>
      </w:pPr>
      <w:r>
        <w:rPr>
          <w:rFonts w:hint="eastAsia"/>
          <w:b/>
          <w:bCs/>
          <w:color w:val="C00000"/>
          <w:lang w:val="en-US" w:eastAsia="zh-CN"/>
        </w:rPr>
        <w:t>1）. 单一职责原则（Single Responsibility Principle - SRP）</w:t>
      </w:r>
    </w:p>
    <w:p>
      <w:pPr>
        <w:widowControl w:val="0"/>
        <w:numPr>
          <w:ilvl w:val="0"/>
          <w:numId w:val="0"/>
        </w:numPr>
        <w:jc w:val="both"/>
        <w:rPr>
          <w:rFonts w:hint="eastAsia"/>
          <w:lang w:val="en-US" w:eastAsia="zh-CN"/>
        </w:rPr>
      </w:pPr>
      <w:r>
        <w:rPr>
          <w:rFonts w:hint="eastAsia"/>
          <w:lang w:val="en-US" w:eastAsia="zh-CN"/>
        </w:rPr>
        <w:t>原文：There should never be more than one reason for a class to change.</w:t>
      </w:r>
    </w:p>
    <w:p>
      <w:pPr>
        <w:widowControl w:val="0"/>
        <w:numPr>
          <w:ilvl w:val="0"/>
          <w:numId w:val="0"/>
        </w:numPr>
        <w:jc w:val="both"/>
        <w:rPr>
          <w:rFonts w:hint="eastAsia"/>
          <w:lang w:val="en-US" w:eastAsia="zh-CN"/>
        </w:rPr>
      </w:pPr>
      <w:r>
        <w:rPr>
          <w:rFonts w:hint="eastAsia"/>
          <w:lang w:val="en-US" w:eastAsia="zh-CN"/>
        </w:rPr>
        <w:t>译文：永远不应该有多于一个原因来改变某个类。</w:t>
      </w:r>
    </w:p>
    <w:p>
      <w:pPr>
        <w:widowControl w:val="0"/>
        <w:numPr>
          <w:ilvl w:val="0"/>
          <w:numId w:val="0"/>
        </w:numPr>
        <w:jc w:val="both"/>
        <w:rPr>
          <w:rFonts w:hint="eastAsia"/>
          <w:lang w:val="en-US" w:eastAsia="zh-CN"/>
        </w:rPr>
      </w:pPr>
      <w:r>
        <w:rPr>
          <w:rFonts w:hint="eastAsia"/>
          <w:lang w:val="en-US" w:eastAsia="zh-CN"/>
        </w:rPr>
        <w:t>理解：对于一个类而言，应该仅有一个引起它变化的原因。说白了就是，不同的类具备不同的职责，各施其责。这就好比一个团队，大家分工协作，互不影响，各做各的事情。</w:t>
      </w:r>
    </w:p>
    <w:p>
      <w:pPr>
        <w:widowControl w:val="0"/>
        <w:numPr>
          <w:ilvl w:val="0"/>
          <w:numId w:val="0"/>
        </w:numPr>
        <w:jc w:val="both"/>
        <w:rPr>
          <w:rFonts w:hint="eastAsia"/>
          <w:lang w:val="en-US" w:eastAsia="zh-CN"/>
        </w:rPr>
      </w:pPr>
      <w:r>
        <w:rPr>
          <w:rFonts w:hint="eastAsia"/>
          <w:lang w:val="en-US" w:eastAsia="zh-CN"/>
        </w:rPr>
        <w:t>应用：当我们做系统设计时，如果发现有一个类拥有了两种的职责，那就问自己一个问题：可以将这个类分成两个类吗？如果真的有必要，那就分吧。千万不要让一个类干的事情太多！</w:t>
      </w:r>
    </w:p>
    <w:p>
      <w:pPr>
        <w:widowControl w:val="0"/>
        <w:numPr>
          <w:ilvl w:val="0"/>
          <w:numId w:val="0"/>
        </w:numPr>
        <w:jc w:val="both"/>
        <w:rPr>
          <w:rFonts w:hint="eastAsia"/>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2）. 开放封闭原则（Open Closed Principle - OCP）</w:t>
      </w:r>
    </w:p>
    <w:p>
      <w:pPr>
        <w:widowControl w:val="0"/>
        <w:numPr>
          <w:ilvl w:val="0"/>
          <w:numId w:val="0"/>
        </w:numPr>
        <w:jc w:val="both"/>
        <w:rPr>
          <w:rFonts w:hint="eastAsia"/>
          <w:lang w:val="en-US" w:eastAsia="zh-CN"/>
        </w:rPr>
      </w:pPr>
      <w:r>
        <w:rPr>
          <w:rFonts w:hint="eastAsia"/>
          <w:lang w:val="en-US" w:eastAsia="zh-CN"/>
        </w:rPr>
        <w:t>原文：Software entities like classes, modules and functions should be open for extension but closed for modifications.</w:t>
      </w:r>
    </w:p>
    <w:p>
      <w:pPr>
        <w:widowControl w:val="0"/>
        <w:numPr>
          <w:ilvl w:val="0"/>
          <w:numId w:val="0"/>
        </w:numPr>
        <w:jc w:val="both"/>
        <w:rPr>
          <w:rFonts w:hint="eastAsia"/>
          <w:lang w:val="en-US" w:eastAsia="zh-CN"/>
        </w:rPr>
      </w:pPr>
      <w:r>
        <w:rPr>
          <w:rFonts w:hint="eastAsia"/>
          <w:lang w:val="en-US" w:eastAsia="zh-CN"/>
        </w:rPr>
        <w:t>译文：软件实体，如：类、模块与函数，对于扩展应该是开放的，但对于修改应该是封闭的。</w:t>
      </w:r>
    </w:p>
    <w:p>
      <w:pPr>
        <w:widowControl w:val="0"/>
        <w:numPr>
          <w:ilvl w:val="0"/>
          <w:numId w:val="0"/>
        </w:numPr>
        <w:jc w:val="both"/>
        <w:rPr>
          <w:rFonts w:hint="eastAsia"/>
          <w:lang w:val="en-US" w:eastAsia="zh-CN"/>
        </w:rPr>
      </w:pPr>
      <w:r>
        <w:rPr>
          <w:rFonts w:hint="eastAsia"/>
          <w:lang w:val="en-US" w:eastAsia="zh-CN"/>
        </w:rPr>
        <w:t>理解：简言之，对扩展开放，对修改封闭。换句话说，可以去扩展类，但不要去修改类。</w:t>
      </w:r>
    </w:p>
    <w:p>
      <w:pPr>
        <w:widowControl w:val="0"/>
        <w:numPr>
          <w:ilvl w:val="0"/>
          <w:numId w:val="0"/>
        </w:numPr>
        <w:jc w:val="both"/>
        <w:rPr>
          <w:rFonts w:hint="eastAsia"/>
          <w:lang w:val="en-US" w:eastAsia="zh-CN"/>
        </w:rPr>
      </w:pPr>
      <w:r>
        <w:rPr>
          <w:rFonts w:hint="eastAsia"/>
          <w:lang w:val="en-US" w:eastAsia="zh-CN"/>
        </w:rPr>
        <w:t>应用：当需求有改动，要修改代码了，此时您要做的是，尽量用继承或组合的方式来扩展类的功能，而不是直接修改类的代码。当然，如果能够确保对整体架构不会产生任何影响，那么也没必要搞得那么复杂了，直接改这个类吧。</w:t>
      </w:r>
    </w:p>
    <w:p>
      <w:pPr>
        <w:widowControl w:val="0"/>
        <w:numPr>
          <w:ilvl w:val="0"/>
          <w:numId w:val="0"/>
        </w:numPr>
        <w:jc w:val="both"/>
        <w:rPr>
          <w:rFonts w:hint="eastAsia"/>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3）. 里氏替换原则（Liskov Substitution Principle - LSP）</w:t>
      </w:r>
    </w:p>
    <w:p>
      <w:pPr>
        <w:widowControl w:val="0"/>
        <w:numPr>
          <w:ilvl w:val="0"/>
          <w:numId w:val="0"/>
        </w:numPr>
        <w:jc w:val="both"/>
        <w:rPr>
          <w:rFonts w:hint="eastAsia"/>
          <w:lang w:val="en-US" w:eastAsia="zh-CN"/>
        </w:rPr>
      </w:pPr>
      <w:r>
        <w:rPr>
          <w:rFonts w:hint="eastAsia"/>
          <w:lang w:val="en-US" w:eastAsia="zh-CN"/>
        </w:rPr>
        <w:t>原文：Functions that use pointers or references to base classes must be able to use objects of derived classes without knowing it.</w:t>
      </w:r>
    </w:p>
    <w:p>
      <w:pPr>
        <w:widowControl w:val="0"/>
        <w:numPr>
          <w:ilvl w:val="0"/>
          <w:numId w:val="0"/>
        </w:numPr>
        <w:jc w:val="both"/>
        <w:rPr>
          <w:rFonts w:hint="eastAsia"/>
          <w:lang w:val="en-US" w:eastAsia="zh-CN"/>
        </w:rPr>
      </w:pPr>
      <w:r>
        <w:rPr>
          <w:rFonts w:hint="eastAsia"/>
          <w:lang w:val="en-US" w:eastAsia="zh-CN"/>
        </w:rPr>
        <w:t>译文：使用基类的指针或引用的函数，必须是在不知情的情况下，能够使用派生类的对象。</w:t>
      </w:r>
    </w:p>
    <w:p>
      <w:pPr>
        <w:widowControl w:val="0"/>
        <w:numPr>
          <w:ilvl w:val="0"/>
          <w:numId w:val="0"/>
        </w:numPr>
        <w:jc w:val="both"/>
        <w:rPr>
          <w:rFonts w:hint="eastAsia"/>
          <w:lang w:val="en-US" w:eastAsia="zh-CN"/>
        </w:rPr>
      </w:pPr>
      <w:r>
        <w:rPr>
          <w:rFonts w:hint="eastAsia"/>
          <w:lang w:val="en-US" w:eastAsia="zh-CN"/>
        </w:rPr>
        <w:t>理解：父类能够替换子类，但子类不一定能替换父类。也就是说，在代码中可以将父类全部替换为子类，程序不会报错，也不会在运行时出现任何异常，但反过来却不一定成立。</w:t>
      </w:r>
    </w:p>
    <w:p>
      <w:pPr>
        <w:widowControl w:val="0"/>
        <w:numPr>
          <w:ilvl w:val="0"/>
          <w:numId w:val="0"/>
        </w:numPr>
        <w:jc w:val="both"/>
        <w:rPr>
          <w:rFonts w:hint="eastAsia"/>
          <w:lang w:val="en-US" w:eastAsia="zh-CN"/>
        </w:rPr>
      </w:pPr>
      <w:r>
        <w:rPr>
          <w:rFonts w:hint="eastAsia"/>
          <w:lang w:val="en-US" w:eastAsia="zh-CN"/>
        </w:rPr>
        <w:t>应用：在继承类时，务必重写（Override）父类中所有的方法，尤其需要注意父类的 protected 方法（它们往往是让您重写的），子类尽量不要暴露自己的 public 方法供外界调用。</w:t>
      </w:r>
    </w:p>
    <w:p>
      <w:pPr>
        <w:widowControl w:val="0"/>
        <w:numPr>
          <w:ilvl w:val="0"/>
          <w:numId w:val="0"/>
        </w:numPr>
        <w:jc w:val="both"/>
        <w:rPr>
          <w:rFonts w:hint="eastAsia"/>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4）. 最少知识原则（Least Knowledge Principle - LKP）</w:t>
      </w:r>
    </w:p>
    <w:p>
      <w:pPr>
        <w:widowControl w:val="0"/>
        <w:numPr>
          <w:ilvl w:val="0"/>
          <w:numId w:val="0"/>
        </w:numPr>
        <w:jc w:val="both"/>
        <w:rPr>
          <w:rFonts w:hint="eastAsia"/>
          <w:lang w:val="en-US" w:eastAsia="zh-CN"/>
        </w:rPr>
      </w:pPr>
      <w:r>
        <w:rPr>
          <w:rFonts w:hint="eastAsia"/>
          <w:lang w:val="en-US" w:eastAsia="zh-CN"/>
        </w:rPr>
        <w:t>原文：Only talk to you immediate friends.</w:t>
      </w:r>
    </w:p>
    <w:p>
      <w:pPr>
        <w:widowControl w:val="0"/>
        <w:numPr>
          <w:ilvl w:val="0"/>
          <w:numId w:val="0"/>
        </w:numPr>
        <w:jc w:val="both"/>
        <w:rPr>
          <w:rFonts w:hint="eastAsia"/>
          <w:lang w:val="en-US" w:eastAsia="zh-CN"/>
        </w:rPr>
      </w:pPr>
      <w:r>
        <w:rPr>
          <w:rFonts w:hint="eastAsia"/>
          <w:lang w:val="en-US" w:eastAsia="zh-CN"/>
        </w:rPr>
        <w:t>译文：只与你最直接的朋友交流。</w:t>
      </w:r>
    </w:p>
    <w:p>
      <w:pPr>
        <w:widowControl w:val="0"/>
        <w:numPr>
          <w:ilvl w:val="0"/>
          <w:numId w:val="0"/>
        </w:numPr>
        <w:jc w:val="both"/>
        <w:rPr>
          <w:rFonts w:hint="eastAsia"/>
          <w:lang w:val="en-US" w:eastAsia="zh-CN"/>
        </w:rPr>
      </w:pPr>
      <w:r>
        <w:rPr>
          <w:rFonts w:hint="eastAsia"/>
          <w:lang w:val="en-US" w:eastAsia="zh-CN"/>
        </w:rPr>
        <w:t>理解：尽量减少对象之间的交互，从而减小类之间的耦合。简言之，一定要做到：低耦合，高内聚。</w:t>
      </w:r>
    </w:p>
    <w:p>
      <w:pPr>
        <w:widowControl w:val="0"/>
        <w:numPr>
          <w:ilvl w:val="0"/>
          <w:numId w:val="0"/>
        </w:numPr>
        <w:jc w:val="both"/>
        <w:rPr>
          <w:rFonts w:hint="eastAsia"/>
          <w:lang w:val="en-US" w:eastAsia="zh-CN"/>
        </w:rPr>
      </w:pPr>
      <w:r>
        <w:rPr>
          <w:rFonts w:hint="eastAsia"/>
          <w:lang w:val="en-US" w:eastAsia="zh-CN"/>
        </w:rPr>
        <w:t>应用：在做系统设计时，不要让一个类依赖于太多的其他类，需尽量减小依赖关系，否则，您死都不知道自己怎么死的。</w:t>
      </w:r>
    </w:p>
    <w:p>
      <w:pPr>
        <w:widowControl w:val="0"/>
        <w:numPr>
          <w:ilvl w:val="0"/>
          <w:numId w:val="0"/>
        </w:numPr>
        <w:jc w:val="both"/>
        <w:rPr>
          <w:rFonts w:hint="eastAsia"/>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5）. 接口隔离原则（Interface Segregation Principle - ISP）</w:t>
      </w:r>
    </w:p>
    <w:p>
      <w:pPr>
        <w:widowControl w:val="0"/>
        <w:numPr>
          <w:ilvl w:val="0"/>
          <w:numId w:val="0"/>
        </w:numPr>
        <w:jc w:val="both"/>
        <w:rPr>
          <w:rFonts w:hint="eastAsia"/>
          <w:lang w:val="en-US" w:eastAsia="zh-CN"/>
        </w:rPr>
      </w:pPr>
      <w:r>
        <w:rPr>
          <w:rFonts w:hint="eastAsia"/>
          <w:lang w:val="en-US" w:eastAsia="zh-CN"/>
        </w:rPr>
        <w:t>原文：The dependency of one class to another one should depend on the smallest possible interface.</w:t>
      </w:r>
    </w:p>
    <w:p>
      <w:pPr>
        <w:widowControl w:val="0"/>
        <w:numPr>
          <w:ilvl w:val="0"/>
          <w:numId w:val="0"/>
        </w:numPr>
        <w:jc w:val="both"/>
        <w:rPr>
          <w:rFonts w:hint="eastAsia"/>
          <w:lang w:val="en-US" w:eastAsia="zh-CN"/>
        </w:rPr>
      </w:pPr>
      <w:r>
        <w:rPr>
          <w:rFonts w:hint="eastAsia"/>
          <w:lang w:val="en-US" w:eastAsia="zh-CN"/>
        </w:rPr>
        <w:t>译文：一个类与另一个类之间的依赖性，应该依赖于尽可能小的接口。</w:t>
      </w:r>
    </w:p>
    <w:p>
      <w:pPr>
        <w:widowControl w:val="0"/>
        <w:numPr>
          <w:ilvl w:val="0"/>
          <w:numId w:val="0"/>
        </w:numPr>
        <w:jc w:val="both"/>
        <w:rPr>
          <w:rFonts w:hint="eastAsia"/>
          <w:lang w:val="en-US" w:eastAsia="zh-CN"/>
        </w:rPr>
      </w:pPr>
      <w:r>
        <w:rPr>
          <w:rFonts w:hint="eastAsia"/>
          <w:lang w:val="en-US" w:eastAsia="zh-CN"/>
        </w:rPr>
        <w:t>理解：不要对外暴露没有实际意义的接口。也就是说，接口是给别人调用的，那就不要去为难别人了，尽可能保证接口的实用性吧。她好，我也好。</w:t>
      </w:r>
    </w:p>
    <w:p>
      <w:pPr>
        <w:widowControl w:val="0"/>
        <w:numPr>
          <w:ilvl w:val="0"/>
          <w:numId w:val="0"/>
        </w:numPr>
        <w:jc w:val="both"/>
        <w:rPr>
          <w:rFonts w:hint="eastAsia"/>
          <w:lang w:val="en-US" w:eastAsia="zh-CN"/>
        </w:rPr>
      </w:pPr>
      <w:r>
        <w:rPr>
          <w:rFonts w:hint="eastAsia"/>
          <w:lang w:val="en-US" w:eastAsia="zh-CN"/>
        </w:rPr>
        <w:t>应用：当需要对外暴露接口时，需要再三斟酌，如果真的没有必要对外提供的，就删了吧。一旦您提供了，就意味着，您将来要多做一件事情，何苦要给自己找事做呢。</w:t>
      </w:r>
    </w:p>
    <w:p>
      <w:pPr>
        <w:widowControl w:val="0"/>
        <w:numPr>
          <w:ilvl w:val="0"/>
          <w:numId w:val="0"/>
        </w:numPr>
        <w:jc w:val="both"/>
        <w:rPr>
          <w:rFonts w:hint="eastAsia"/>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6）. 依赖倒置原则（Dependence Inversion Principle - DIP）</w:t>
      </w:r>
    </w:p>
    <w:p>
      <w:pPr>
        <w:widowControl w:val="0"/>
        <w:numPr>
          <w:ilvl w:val="0"/>
          <w:numId w:val="0"/>
        </w:numPr>
        <w:jc w:val="both"/>
        <w:rPr>
          <w:rFonts w:hint="eastAsia"/>
          <w:lang w:val="en-US" w:eastAsia="zh-CN"/>
        </w:rPr>
      </w:pPr>
      <w:r>
        <w:rPr>
          <w:rFonts w:hint="eastAsia"/>
          <w:lang w:val="en-US" w:eastAsia="zh-CN"/>
        </w:rPr>
        <w:t>原文：High level modules should not depends upon low level modules. Both should depend upon abstractions. Abstractions should not depend upon details. Details should depend upon abstractions.</w:t>
      </w:r>
    </w:p>
    <w:p>
      <w:pPr>
        <w:widowControl w:val="0"/>
        <w:numPr>
          <w:ilvl w:val="0"/>
          <w:numId w:val="0"/>
        </w:numPr>
        <w:jc w:val="both"/>
        <w:rPr>
          <w:rFonts w:hint="eastAsia"/>
          <w:lang w:val="en-US" w:eastAsia="zh-CN"/>
        </w:rPr>
      </w:pPr>
      <w:r>
        <w:rPr>
          <w:rFonts w:hint="eastAsia"/>
          <w:lang w:val="en-US" w:eastAsia="zh-CN"/>
        </w:rPr>
        <w:t>译文：高层模块不应该依赖于低层模块，它们应该依赖于抽象。抽象不应该依赖于细节，细节应该依赖于抽象。</w:t>
      </w:r>
    </w:p>
    <w:p>
      <w:pPr>
        <w:widowControl w:val="0"/>
        <w:numPr>
          <w:ilvl w:val="0"/>
          <w:numId w:val="0"/>
        </w:numPr>
        <w:jc w:val="both"/>
        <w:rPr>
          <w:rFonts w:hint="eastAsia"/>
          <w:lang w:val="en-US" w:eastAsia="zh-CN"/>
        </w:rPr>
      </w:pPr>
      <w:r>
        <w:rPr>
          <w:rFonts w:hint="eastAsia"/>
          <w:lang w:val="en-US" w:eastAsia="zh-CN"/>
        </w:rPr>
        <w:t>理解：应该面向接口编程，不应该面向实现类编程。面向实现类编程，相当于就是论事，那是正向依赖（正常人思维）；面向接口编程，相当于通过事物表象来看本质，那是反向依赖，即依赖倒置（程序员思维）。</w:t>
      </w:r>
    </w:p>
    <w:p>
      <w:pPr>
        <w:widowControl w:val="0"/>
        <w:numPr>
          <w:ilvl w:val="0"/>
          <w:numId w:val="0"/>
        </w:numPr>
        <w:jc w:val="both"/>
        <w:rPr>
          <w:rFonts w:hint="eastAsia"/>
          <w:lang w:val="en-US" w:eastAsia="zh-CN"/>
        </w:rPr>
      </w:pPr>
      <w:r>
        <w:rPr>
          <w:rFonts w:hint="eastAsia"/>
          <w:lang w:val="en-US" w:eastAsia="zh-CN"/>
        </w:rPr>
        <w:t>应用：并不是说，所有的类都要有一个对应的接口，而是说，如果有接口，那就尽量使用接口来编程吧。</w:t>
      </w:r>
    </w:p>
    <w:p>
      <w:pPr>
        <w:widowControl w:val="0"/>
        <w:numPr>
          <w:ilvl w:val="0"/>
          <w:numId w:val="0"/>
        </w:numPr>
        <w:jc w:val="both"/>
        <w:rPr>
          <w:rFonts w:hint="eastAsia"/>
          <w:lang w:val="en-US" w:eastAsia="zh-CN"/>
        </w:rPr>
      </w:pPr>
      <w:r>
        <w:rPr>
          <w:rFonts w:hint="eastAsia"/>
          <w:lang w:val="en-US" w:eastAsia="zh-CN"/>
        </w:rPr>
        <w:t>将以上六大原则的英文首字母拼在一起就是 SOLID（稳定的），所以也称之为 SOLID 原则。只有满足了这六大原则，才能设计出稳定的软件架构！但它们毕竟只是原则，只是四人帮给我们的建议，有些时候我们还是要学会灵活应变，千万不要生搬硬套，否则只会把简单问题复杂化</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6 补充原则</w:t>
      </w:r>
    </w:p>
    <w:p>
      <w:pPr>
        <w:widowControl w:val="0"/>
        <w:numPr>
          <w:ilvl w:val="0"/>
          <w:numId w:val="0"/>
        </w:numPr>
        <w:jc w:val="both"/>
        <w:rPr>
          <w:rFonts w:hint="eastAsia"/>
          <w:lang w:val="en-US" w:eastAsia="zh-CN"/>
        </w:rPr>
      </w:pPr>
      <w:r>
        <w:rPr>
          <w:rFonts w:hint="eastAsia"/>
          <w:lang w:val="en-US" w:eastAsia="zh-CN"/>
        </w:rPr>
        <w:t>1）. 组合/聚合复用原则（Composition/Aggregation Reuse Principle - CARP）</w:t>
      </w:r>
    </w:p>
    <w:p>
      <w:pPr>
        <w:widowControl w:val="0"/>
        <w:numPr>
          <w:ilvl w:val="0"/>
          <w:numId w:val="0"/>
        </w:numPr>
        <w:jc w:val="both"/>
        <w:rPr>
          <w:rFonts w:hint="eastAsia"/>
          <w:lang w:val="en-US" w:eastAsia="zh-CN"/>
        </w:rPr>
      </w:pPr>
      <w:r>
        <w:rPr>
          <w:rFonts w:hint="eastAsia"/>
          <w:lang w:val="en-US" w:eastAsia="zh-CN"/>
        </w:rPr>
        <w:t>当要扩展类的功能时，优先考虑使用组合，而不是继承。这条原则在 23 种经典设计模式中频繁使用，如：代理模式、装饰模式、适配器模式等。可见江湖地位非常之高！</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 无环依赖原则（Acyclic Dependencies Principle - ADP）</w:t>
      </w:r>
    </w:p>
    <w:p>
      <w:pPr>
        <w:widowControl w:val="0"/>
        <w:numPr>
          <w:ilvl w:val="0"/>
          <w:numId w:val="0"/>
        </w:numPr>
        <w:jc w:val="both"/>
        <w:rPr>
          <w:rFonts w:hint="eastAsia"/>
          <w:lang w:val="en-US" w:eastAsia="zh-CN"/>
        </w:rPr>
      </w:pPr>
      <w:r>
        <w:rPr>
          <w:rFonts w:hint="eastAsia"/>
          <w:lang w:val="en-US" w:eastAsia="zh-CN"/>
        </w:rPr>
        <w:t>当 A 模块依赖于 B 模块，B 模块依赖于 C 模块，C 依赖于 A 模块，此时将出现循环依赖。在设计中应该避免这个问题，可通过引入“中介者模式”解决该问题。</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 共同封装原则（Common Closure Principle - CCP）</w:t>
      </w:r>
    </w:p>
    <w:p>
      <w:pPr>
        <w:widowControl w:val="0"/>
        <w:numPr>
          <w:ilvl w:val="0"/>
          <w:numId w:val="0"/>
        </w:numPr>
        <w:jc w:val="both"/>
        <w:rPr>
          <w:rFonts w:hint="eastAsia"/>
          <w:lang w:val="en-US" w:eastAsia="zh-CN"/>
        </w:rPr>
      </w:pPr>
      <w:r>
        <w:rPr>
          <w:rFonts w:hint="eastAsia"/>
          <w:lang w:val="en-US" w:eastAsia="zh-CN"/>
        </w:rPr>
        <w:t>应该将易变的类放在同一个包里，将变化隔离出来。该原则是“开放-封闭原则”的延生。</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4.） 共同重用原则（Common Reuse Principle - CRP）</w:t>
      </w:r>
    </w:p>
    <w:p>
      <w:pPr>
        <w:widowControl w:val="0"/>
        <w:numPr>
          <w:ilvl w:val="0"/>
          <w:numId w:val="0"/>
        </w:numPr>
        <w:jc w:val="both"/>
        <w:rPr>
          <w:rFonts w:hint="eastAsia"/>
          <w:lang w:val="en-US" w:eastAsia="zh-CN"/>
        </w:rPr>
      </w:pPr>
      <w:r>
        <w:rPr>
          <w:rFonts w:hint="eastAsia"/>
          <w:lang w:val="en-US" w:eastAsia="zh-CN"/>
        </w:rPr>
        <w:t>如果重用了包中的一个类，那么也就相当于重用了包中的所有类，我们要尽可能减小包的大小。</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5）. 好莱坞原则（Hollywood Principle - HP）</w:t>
      </w:r>
    </w:p>
    <w:p>
      <w:pPr>
        <w:widowControl w:val="0"/>
        <w:numPr>
          <w:ilvl w:val="0"/>
          <w:numId w:val="0"/>
        </w:numPr>
        <w:jc w:val="both"/>
        <w:rPr>
          <w:rFonts w:hint="eastAsia"/>
          <w:lang w:val="en-US" w:eastAsia="zh-CN"/>
        </w:rPr>
      </w:pPr>
      <w:r>
        <w:rPr>
          <w:rFonts w:hint="eastAsia"/>
          <w:lang w:val="en-US" w:eastAsia="zh-CN"/>
        </w:rPr>
        <w:t>好莱坞明星的经纪人一般都很忙，他们不想被打扰，往往会说：Don't call me, I'll call you. 翻译为：不要联系我，我会联系你。对应于软件设计而言，最著名的就是“控制反转”（或称为“依赖注入”），我们不需要在代码中主动的创建对象，而是由容器帮我们来创建并管理这些对象。</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6）. 不要重复你自己（Don't repeat yourself - DRY）</w:t>
      </w:r>
    </w:p>
    <w:p>
      <w:pPr>
        <w:widowControl w:val="0"/>
        <w:numPr>
          <w:ilvl w:val="0"/>
          <w:numId w:val="0"/>
        </w:numPr>
        <w:jc w:val="both"/>
        <w:rPr>
          <w:rFonts w:hint="eastAsia"/>
          <w:lang w:val="en-US" w:eastAsia="zh-CN"/>
        </w:rPr>
      </w:pPr>
      <w:r>
        <w:rPr>
          <w:rFonts w:hint="eastAsia"/>
          <w:lang w:val="en-US" w:eastAsia="zh-CN"/>
        </w:rPr>
        <w:t>不要让重复的代码到处都是，要让它们足够的重用，所以要尽可能地封装。</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7）. 保持它简单与傻瓜（Keep it simple and stupid - KISS）</w:t>
      </w:r>
    </w:p>
    <w:p>
      <w:pPr>
        <w:widowControl w:val="0"/>
        <w:numPr>
          <w:ilvl w:val="0"/>
          <w:numId w:val="0"/>
        </w:numPr>
        <w:jc w:val="both"/>
        <w:rPr>
          <w:rFonts w:hint="eastAsia"/>
          <w:lang w:val="en-US" w:eastAsia="zh-CN"/>
        </w:rPr>
      </w:pPr>
      <w:r>
        <w:rPr>
          <w:rFonts w:hint="eastAsia"/>
          <w:lang w:val="en-US" w:eastAsia="zh-CN"/>
        </w:rPr>
        <w:t>不要让系统变得复杂，界面简洁，功能实用，操作方便，要让它足够的简单，足够的傻瓜。</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8）. 高内聚与低耦合（High Cohesion and Low Coupling - HCLC）</w:t>
      </w:r>
    </w:p>
    <w:p>
      <w:pPr>
        <w:widowControl w:val="0"/>
        <w:numPr>
          <w:ilvl w:val="0"/>
          <w:numId w:val="0"/>
        </w:numPr>
        <w:jc w:val="both"/>
        <w:rPr>
          <w:rFonts w:hint="eastAsia"/>
          <w:lang w:val="en-US" w:eastAsia="zh-CN"/>
        </w:rPr>
      </w:pPr>
      <w:r>
        <w:rPr>
          <w:rFonts w:hint="eastAsia"/>
          <w:lang w:val="en-US" w:eastAsia="zh-CN"/>
        </w:rPr>
        <w:t>模块内部需要做到内聚度高，模块之间需要做到耦合度低。</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9）. 惯例优于配置（Convention over Configuration - COC）</w:t>
      </w:r>
    </w:p>
    <w:p>
      <w:pPr>
        <w:widowControl w:val="0"/>
        <w:numPr>
          <w:ilvl w:val="0"/>
          <w:numId w:val="0"/>
        </w:numPr>
        <w:jc w:val="both"/>
        <w:rPr>
          <w:rFonts w:hint="eastAsia"/>
          <w:lang w:val="en-US" w:eastAsia="zh-CN"/>
        </w:rPr>
      </w:pPr>
      <w:r>
        <w:rPr>
          <w:rFonts w:hint="eastAsia"/>
          <w:lang w:val="en-US" w:eastAsia="zh-CN"/>
        </w:rPr>
        <w:t>尽量让惯例来减少配置，这样才能提高开发效率，尽量做到“零配置”。很多开发框架都是这样做的。</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10）. 命令查询分离（Command Query Separation - CQS）</w:t>
      </w:r>
    </w:p>
    <w:p>
      <w:pPr>
        <w:widowControl w:val="0"/>
        <w:numPr>
          <w:ilvl w:val="0"/>
          <w:numId w:val="0"/>
        </w:numPr>
        <w:jc w:val="both"/>
        <w:rPr>
          <w:rFonts w:hint="eastAsia"/>
          <w:lang w:val="en-US" w:eastAsia="zh-CN"/>
        </w:rPr>
      </w:pPr>
      <w:r>
        <w:rPr>
          <w:rFonts w:hint="eastAsia"/>
          <w:lang w:val="en-US" w:eastAsia="zh-CN"/>
        </w:rPr>
        <w:t>在定义接口时，要做到哪些是命令，哪些是查询，要将它们分离，而不要揉到一起。</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11）. 关注点分离（Separation of Concerns - SOC）</w:t>
      </w:r>
    </w:p>
    <w:p>
      <w:pPr>
        <w:widowControl w:val="0"/>
        <w:numPr>
          <w:ilvl w:val="0"/>
          <w:numId w:val="0"/>
        </w:numPr>
        <w:jc w:val="both"/>
        <w:rPr>
          <w:rFonts w:hint="eastAsia"/>
          <w:lang w:val="en-US" w:eastAsia="zh-CN"/>
        </w:rPr>
      </w:pPr>
      <w:r>
        <w:rPr>
          <w:rFonts w:hint="eastAsia"/>
          <w:lang w:val="en-US" w:eastAsia="zh-CN"/>
        </w:rPr>
        <w:t>将一个复杂的问题分离为多个简单的问题，然后逐个解决这些简单的问题，那么这个复杂的问题就解决了。难就难在如何进行分离。</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12）. 契约式设计（Design by Contract - DBC）</w:t>
      </w:r>
    </w:p>
    <w:p>
      <w:pPr>
        <w:widowControl w:val="0"/>
        <w:numPr>
          <w:ilvl w:val="0"/>
          <w:numId w:val="0"/>
        </w:numPr>
        <w:jc w:val="both"/>
        <w:rPr>
          <w:rFonts w:hint="eastAsia"/>
          <w:lang w:val="en-US" w:eastAsia="zh-CN"/>
        </w:rPr>
      </w:pPr>
      <w:r>
        <w:rPr>
          <w:rFonts w:hint="eastAsia"/>
          <w:lang w:val="en-US" w:eastAsia="zh-CN"/>
        </w:rPr>
        <w:t>模块或系统之间的交互，都是基于契约（接口或抽象）的，而不要依赖于具体实现。该原则建议我们要面向契约编程。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7 互联网架构设计原则</w:t>
      </w:r>
    </w:p>
    <w:p>
      <w:pPr>
        <w:widowControl w:val="0"/>
        <w:numPr>
          <w:ilvl w:val="0"/>
          <w:numId w:val="0"/>
        </w:numPr>
        <w:jc w:val="both"/>
        <w:rPr>
          <w:rFonts w:hint="eastAsia"/>
          <w:b/>
          <w:bCs/>
          <w:color w:val="C00000"/>
          <w:lang w:val="en-US" w:eastAsia="zh-CN"/>
        </w:rPr>
      </w:pPr>
      <w:r>
        <w:rPr>
          <w:rFonts w:hint="eastAsia"/>
          <w:b/>
          <w:bCs/>
          <w:color w:val="C00000"/>
          <w:lang w:val="en-US" w:eastAsia="zh-CN"/>
        </w:rPr>
        <w:t>一，可（异地）部署和就近路由接入，破除单点故障；</w:t>
      </w:r>
    </w:p>
    <w:p>
      <w:pPr>
        <w:widowControl w:val="0"/>
        <w:numPr>
          <w:ilvl w:val="0"/>
          <w:numId w:val="0"/>
        </w:numPr>
        <w:jc w:val="both"/>
        <w:rPr>
          <w:rFonts w:hint="eastAsia"/>
          <w:lang w:val="en-US" w:eastAsia="zh-CN"/>
        </w:rPr>
      </w:pPr>
      <w:r>
        <w:rPr>
          <w:rFonts w:hint="eastAsia"/>
          <w:lang w:val="en-US" w:eastAsia="zh-CN"/>
        </w:rPr>
        <w:t>（可分布，可调度的原则）</w:t>
      </w:r>
    </w:p>
    <w:p>
      <w:pPr>
        <w:widowControl w:val="0"/>
        <w:numPr>
          <w:ilvl w:val="0"/>
          <w:numId w:val="0"/>
        </w:numPr>
        <w:jc w:val="both"/>
        <w:rPr>
          <w:rFonts w:hint="eastAsia"/>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二，数据上报和监控平台；</w:t>
      </w:r>
    </w:p>
    <w:p>
      <w:pPr>
        <w:widowControl w:val="0"/>
        <w:numPr>
          <w:ilvl w:val="0"/>
          <w:numId w:val="0"/>
        </w:numPr>
        <w:jc w:val="both"/>
        <w:rPr>
          <w:rFonts w:hint="eastAsia"/>
          <w:lang w:val="en-US" w:eastAsia="zh-CN"/>
        </w:rPr>
      </w:pPr>
      <w:r>
        <w:rPr>
          <w:rFonts w:hint="eastAsia"/>
          <w:lang w:val="en-US" w:eastAsia="zh-CN"/>
        </w:rPr>
        <w:t>（用户行为数据，系统性能监控数据，系统异常和业务相关数据等的上报）</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b/>
          <w:bCs/>
          <w:color w:val="C00000"/>
          <w:lang w:val="en-US" w:eastAsia="zh-CN"/>
        </w:rPr>
        <w:t>三，数据分级存储原则：</w:t>
      </w:r>
      <w:r>
        <w:rPr>
          <w:rFonts w:hint="eastAsia"/>
          <w:lang w:val="en-US" w:eastAsia="zh-CN"/>
        </w:rPr>
        <w:t>单内存cache存储，内存cache+异步更新，内存cache+同步更新；</w:t>
      </w:r>
    </w:p>
    <w:p>
      <w:pPr>
        <w:widowControl w:val="0"/>
        <w:numPr>
          <w:ilvl w:val="0"/>
          <w:numId w:val="0"/>
        </w:numPr>
        <w:jc w:val="both"/>
        <w:rPr>
          <w:rFonts w:hint="eastAsia"/>
          <w:lang w:val="en-US" w:eastAsia="zh-CN"/>
        </w:rPr>
      </w:pPr>
      <w:r>
        <w:rPr>
          <w:rFonts w:hint="eastAsia"/>
          <w:lang w:val="en-US" w:eastAsia="zh-CN"/>
        </w:rPr>
        <w:t>（从三个纬度分析用户行为模型，决定相关数据的存储策略：1，能忍受用户数据的丢失吗？2，能忍受数据的非及时性吗？</w:t>
      </w:r>
    </w:p>
    <w:p>
      <w:pPr>
        <w:widowControl w:val="0"/>
        <w:numPr>
          <w:ilvl w:val="0"/>
          <w:numId w:val="0"/>
        </w:numPr>
        <w:jc w:val="both"/>
        <w:rPr>
          <w:rFonts w:hint="eastAsia"/>
          <w:lang w:val="en-US" w:eastAsia="zh-CN"/>
        </w:rPr>
      </w:pPr>
      <w:r>
        <w:rPr>
          <w:rFonts w:hint="eastAsia"/>
          <w:lang w:val="en-US" w:eastAsia="zh-CN"/>
        </w:rPr>
        <w:t>3，数据的读写比例分布如何？）</w:t>
      </w:r>
    </w:p>
    <w:p>
      <w:pPr>
        <w:widowControl w:val="0"/>
        <w:numPr>
          <w:ilvl w:val="0"/>
          <w:numId w:val="0"/>
        </w:numPr>
        <w:jc w:val="both"/>
        <w:rPr>
          <w:rFonts w:hint="eastAsia"/>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四，动静分离原则；</w:t>
      </w:r>
    </w:p>
    <w:p>
      <w:pPr>
        <w:widowControl w:val="0"/>
        <w:numPr>
          <w:ilvl w:val="0"/>
          <w:numId w:val="0"/>
        </w:numPr>
        <w:jc w:val="both"/>
        <w:rPr>
          <w:rFonts w:hint="eastAsia"/>
          <w:lang w:val="en-US" w:eastAsia="zh-CN"/>
        </w:rPr>
      </w:pPr>
      <w:r>
        <w:rPr>
          <w:rFonts w:hint="eastAsia"/>
          <w:lang w:val="en-US" w:eastAsia="zh-CN"/>
        </w:rPr>
        <w:t>（能静态化尽量静态化，在代码和进程部署上，在DNS层上做好动静分离的系统设计准备）</w:t>
      </w:r>
    </w:p>
    <w:p>
      <w:pPr>
        <w:widowControl w:val="0"/>
        <w:numPr>
          <w:ilvl w:val="0"/>
          <w:numId w:val="0"/>
        </w:numPr>
        <w:jc w:val="both"/>
        <w:rPr>
          <w:rFonts w:hint="eastAsia"/>
          <w:b/>
          <w:bCs/>
          <w:color w:val="C00000"/>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五，轻重分离原则；</w:t>
      </w:r>
    </w:p>
    <w:p>
      <w:pPr>
        <w:widowControl w:val="0"/>
        <w:numPr>
          <w:ilvl w:val="0"/>
          <w:numId w:val="0"/>
        </w:numPr>
        <w:jc w:val="both"/>
        <w:rPr>
          <w:rFonts w:hint="eastAsia"/>
          <w:lang w:val="en-US" w:eastAsia="zh-CN"/>
        </w:rPr>
      </w:pPr>
      <w:r>
        <w:rPr>
          <w:rFonts w:hint="eastAsia"/>
          <w:lang w:val="en-US" w:eastAsia="zh-CN"/>
        </w:rPr>
        <w:t>（保持接入和业务处理的分离，接入尽量轻量化，使得系统具有很好的吞吐量，处理尽量异步化，使得可以平滑扩展）</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b/>
          <w:bCs/>
          <w:color w:val="C00000"/>
          <w:lang w:val="en-US" w:eastAsia="zh-CN"/>
        </w:rPr>
        <w:t>六，破除服务依赖原则：</w:t>
      </w:r>
      <w:r>
        <w:rPr>
          <w:rFonts w:hint="eastAsia"/>
          <w:lang w:val="en-US" w:eastAsia="zh-CN"/>
        </w:rPr>
        <w:t>同一IDC的其他服务对系统的影响，第三方调用系统接口的隔离和过载保护，依赖第三方服务的</w:t>
      </w:r>
    </w:p>
    <w:p>
      <w:pPr>
        <w:widowControl w:val="0"/>
        <w:numPr>
          <w:ilvl w:val="0"/>
          <w:numId w:val="0"/>
        </w:numPr>
        <w:jc w:val="both"/>
        <w:rPr>
          <w:rFonts w:hint="eastAsia"/>
          <w:lang w:val="en-US" w:eastAsia="zh-CN"/>
        </w:rPr>
      </w:pPr>
      <w:r>
        <w:rPr>
          <w:rFonts w:hint="eastAsia"/>
          <w:lang w:val="en-US" w:eastAsia="zh-CN"/>
        </w:rPr>
        <w:t>监控和安全保护原则等。</w:t>
      </w:r>
    </w:p>
    <w:p>
      <w:pPr>
        <w:widowControl w:val="0"/>
        <w:numPr>
          <w:ilvl w:val="0"/>
          <w:numId w:val="0"/>
        </w:numPr>
        <w:jc w:val="both"/>
        <w:rPr>
          <w:rFonts w:hint="eastAsia"/>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七，柔性可用原则；</w:t>
      </w:r>
    </w:p>
    <w:p>
      <w:pPr>
        <w:widowControl w:val="0"/>
        <w:numPr>
          <w:ilvl w:val="0"/>
          <w:numId w:val="0"/>
        </w:numPr>
        <w:jc w:val="both"/>
        <w:rPr>
          <w:rFonts w:hint="eastAsia"/>
          <w:lang w:val="en-US" w:eastAsia="zh-CN"/>
        </w:rPr>
      </w:pPr>
      <w:r>
        <w:rPr>
          <w:rFonts w:hint="eastAsia"/>
          <w:lang w:val="en-US" w:eastAsia="zh-CN"/>
        </w:rPr>
        <w:t>（处理好异常情况下的灰度体验，区分好关键处理路径和非关键路径，而系统设计要尽量把关键路径转换成非关键路径）</w:t>
      </w:r>
    </w:p>
    <w:p>
      <w:pPr>
        <w:widowControl w:val="0"/>
        <w:numPr>
          <w:ilvl w:val="0"/>
          <w:numId w:val="0"/>
        </w:numPr>
        <w:jc w:val="both"/>
        <w:rPr>
          <w:rFonts w:hint="eastAsia"/>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八，能异步的尽量异步原则；</w:t>
      </w:r>
    </w:p>
    <w:p>
      <w:pPr>
        <w:widowControl w:val="0"/>
        <w:numPr>
          <w:ilvl w:val="0"/>
          <w:numId w:val="0"/>
        </w:numPr>
        <w:jc w:val="both"/>
        <w:rPr>
          <w:rFonts w:hint="eastAsia"/>
          <w:lang w:val="en-US" w:eastAsia="zh-CN"/>
        </w:rPr>
      </w:pPr>
      <w:r>
        <w:rPr>
          <w:rFonts w:hint="eastAsia"/>
          <w:lang w:val="en-US" w:eastAsia="zh-CN"/>
        </w:rPr>
        <w:t>（通过内存管道，操作流水等技术进行拼接各个处理模块）</w:t>
      </w:r>
    </w:p>
    <w:p>
      <w:pPr>
        <w:widowControl w:val="0"/>
        <w:numPr>
          <w:ilvl w:val="0"/>
          <w:numId w:val="0"/>
        </w:numPr>
        <w:jc w:val="both"/>
        <w:rPr>
          <w:rFonts w:hint="eastAsia"/>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九，灰度原则；</w:t>
      </w:r>
    </w:p>
    <w:p>
      <w:pPr>
        <w:widowControl w:val="0"/>
        <w:numPr>
          <w:ilvl w:val="0"/>
          <w:numId w:val="0"/>
        </w:numPr>
        <w:jc w:val="both"/>
        <w:rPr>
          <w:rFonts w:hint="eastAsia"/>
          <w:lang w:val="en-US" w:eastAsia="zh-CN"/>
        </w:rPr>
      </w:pPr>
      <w:r>
        <w:rPr>
          <w:rFonts w:hint="eastAsia"/>
          <w:lang w:val="en-US" w:eastAsia="zh-CN"/>
        </w:rPr>
        <w:t>（灰度发布策略是根据用户号码段，用户ip段，还是用户vip等级，用户所在城市等进行灰度升级，保证系统的平滑迭代）</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b/>
          <w:bCs/>
          <w:color w:val="C00000"/>
          <w:lang w:val="en-US" w:eastAsia="zh-CN"/>
        </w:rPr>
        <w:t>十，异常的快速响应和一键切换原则</w:t>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（IDC断电？系统切换到正常的成本是多少？时间呢？需要几个人操作？牛的系统可以一个人在管理后台按一个按钮就可以切换，再按一下就可以切换回来）</w:t>
      </w:r>
    </w:p>
    <w:p>
      <w:pPr>
        <w:widowControl w:val="0"/>
        <w:numPr>
          <w:ilvl w:val="0"/>
          <w:numId w:val="0"/>
        </w:numPr>
        <w:jc w:val="both"/>
        <w:rPr>
          <w:rFonts w:hint="eastAsia"/>
          <w:b/>
          <w:bCs/>
          <w:color w:val="C00000"/>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十一，有损服务原则；</w:t>
      </w:r>
    </w:p>
    <w:p>
      <w:pPr>
        <w:widowControl w:val="0"/>
        <w:numPr>
          <w:ilvl w:val="0"/>
          <w:numId w:val="0"/>
        </w:numPr>
        <w:jc w:val="both"/>
        <w:rPr>
          <w:rFonts w:hint="eastAsia"/>
          <w:lang w:val="en-US" w:eastAsia="zh-CN"/>
        </w:rPr>
      </w:pPr>
      <w:r>
        <w:rPr>
          <w:rFonts w:hint="eastAsia"/>
          <w:lang w:val="en-US" w:eastAsia="zh-CN"/>
        </w:rPr>
        <w:t>（用低成本提供海量的服务原则）</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b/>
          <w:bCs/>
          <w:color w:val="C00000"/>
          <w:lang w:val="en-US" w:eastAsia="zh-CN"/>
        </w:rPr>
        <w:t>十二，一切简单化处理的原则，</w:t>
      </w:r>
      <w:r>
        <w:rPr>
          <w:rFonts w:hint="eastAsia"/>
          <w:lang w:val="en-US" w:eastAsia="zh-CN"/>
        </w:rPr>
        <w:t>真真假假，假假真真！</w:t>
      </w:r>
    </w:p>
    <w:p>
      <w:pPr>
        <w:widowControl w:val="0"/>
        <w:numPr>
          <w:ilvl w:val="0"/>
          <w:numId w:val="0"/>
        </w:numPr>
        <w:jc w:val="both"/>
        <w:rPr>
          <w:rFonts w:hint="eastAsia"/>
          <w:lang w:val="en-US" w:eastAsia="zh-CN"/>
        </w:rPr>
      </w:pPr>
      <w:r>
        <w:rPr>
          <w:rFonts w:hint="eastAsia"/>
          <w:lang w:val="en-US" w:eastAsia="zh-CN"/>
        </w:rPr>
        <w:t>（方案的简单化，允许的误差评估等）</w:t>
      </w:r>
    </w:p>
    <w:p>
      <w:pPr>
        <w:widowControl w:val="0"/>
        <w:numPr>
          <w:ilvl w:val="0"/>
          <w:numId w:val="0"/>
        </w:numPr>
        <w:jc w:val="both"/>
        <w:rPr>
          <w:rFonts w:hint="eastAsia"/>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十三，充分利用DNS层做好系统的可分布设计。</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b/>
          <w:bCs/>
          <w:color w:val="C00000"/>
          <w:lang w:val="en-US" w:eastAsia="zh-CN"/>
        </w:rPr>
        <w:t>十四，区分系统行为和用户行为并分别进行设计</w:t>
      </w:r>
      <w:r>
        <w:rPr>
          <w:rFonts w:hint="eastAsia"/>
          <w:lang w:val="en-US" w:eastAsia="zh-CN"/>
        </w:rPr>
        <w:t>，甚至在关键时刻可以进行转换。</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b/>
          <w:bCs/>
          <w:color w:val="C00000"/>
          <w:lang w:val="en-US" w:eastAsia="zh-CN"/>
        </w:rPr>
        <w:t>十五，坚持app_server设计的无状态设计原则</w:t>
      </w:r>
      <w:r>
        <w:rPr>
          <w:rFonts w:hint="eastAsia"/>
          <w:lang w:val="en-US" w:eastAsia="zh-CN"/>
        </w:rPr>
        <w:t>，转变用户行为为系统行为，使得app_server具有无状态的特点。</w:t>
      </w:r>
    </w:p>
    <w:p>
      <w:pPr>
        <w:widowControl w:val="0"/>
        <w:numPr>
          <w:ilvl w:val="0"/>
          <w:numId w:val="0"/>
        </w:numPr>
        <w:jc w:val="both"/>
        <w:rPr>
          <w:rFonts w:hint="eastAsia"/>
          <w:b/>
          <w:bCs/>
          <w:color w:val="C00000"/>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十六，负载均衡原则和平滑扩容。</w:t>
      </w:r>
    </w:p>
    <w:p>
      <w:pPr>
        <w:widowControl w:val="0"/>
        <w:numPr>
          <w:ilvl w:val="0"/>
          <w:numId w:val="0"/>
        </w:numPr>
        <w:jc w:val="both"/>
        <w:rPr>
          <w:rFonts w:hint="eastAsia"/>
          <w:b/>
          <w:bCs/>
          <w:color w:val="C00000"/>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十七，多级cache设计以及各个cache的路由设计。</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b/>
          <w:bCs/>
          <w:color w:val="C00000"/>
          <w:lang w:val="en-US" w:eastAsia="zh-CN"/>
        </w:rPr>
        <w:t>十八，“大系统小做”原则。</w:t>
      </w:r>
      <w:r>
        <w:rPr>
          <w:rFonts w:hint="eastAsia"/>
          <w:lang w:val="en-US" w:eastAsia="zh-CN"/>
        </w:rPr>
        <w:t xml:space="preserve">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b/>
          <w:bCs/>
          <w:color w:val="C00000"/>
          <w:lang w:val="en-US" w:eastAsia="zh-CN"/>
        </w:rPr>
        <w:t>十九，面向接口编程</w:t>
      </w:r>
      <w:r>
        <w:rPr>
          <w:rFonts w:hint="eastAsia"/>
          <w:lang w:val="en-US" w:eastAsia="zh-CN"/>
        </w:rPr>
        <w:t>，面向服务编程设计原则，解耦业务模块的依赖关系。</w:t>
      </w:r>
    </w:p>
    <w:p>
      <w:pPr>
        <w:widowControl w:val="0"/>
        <w:numPr>
          <w:ilvl w:val="0"/>
          <w:numId w:val="0"/>
        </w:numPr>
        <w:jc w:val="both"/>
        <w:rPr>
          <w:rFonts w:hint="eastAsia"/>
          <w:b/>
          <w:bCs/>
          <w:color w:val="C00000"/>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二十，强事务模型到最终一致性事务模型的转换原则。</w:t>
      </w:r>
    </w:p>
    <w:p>
      <w:pPr>
        <w:widowControl w:val="0"/>
        <w:numPr>
          <w:ilvl w:val="0"/>
          <w:numId w:val="0"/>
        </w:numPr>
        <w:jc w:val="both"/>
        <w:rPr>
          <w:rFonts w:hint="eastAsia" w:ascii="微软雅黑" w:hAnsi="微软雅黑" w:eastAsia="微软雅黑" w:cs="微软雅黑"/>
          <w:b/>
          <w:bCs/>
          <w:sz w:val="24"/>
          <w:szCs w:val="24"/>
          <w:lang w:val="en-US" w:eastAsia="zh-CN"/>
        </w:rPr>
      </w:pPr>
    </w:p>
    <w:p>
      <w:pPr>
        <w:widowControl w:val="0"/>
        <w:numPr>
          <w:ilvl w:val="0"/>
          <w:numId w:val="0"/>
        </w:numPr>
        <w:jc w:val="both"/>
        <w:rPr>
          <w:rFonts w:hint="eastAsia" w:ascii="微软雅黑" w:hAnsi="微软雅黑" w:eastAsia="微软雅黑" w:cs="微软雅黑"/>
          <w:b/>
          <w:bCs/>
          <w:sz w:val="24"/>
          <w:szCs w:val="24"/>
          <w:lang w:val="en-US" w:eastAsia="zh-CN"/>
        </w:rPr>
      </w:pPr>
    </w:p>
    <w:p>
      <w:pPr>
        <w:pStyle w:val="3"/>
        <w:rPr>
          <w:rFonts w:hint="eastAsia"/>
          <w:lang w:val="en-US" w:eastAsia="zh-CN"/>
        </w:rPr>
      </w:pPr>
      <w:r>
        <w:rPr>
          <w:rFonts w:hint="eastAsia"/>
          <w:lang w:val="en-US" w:eastAsia="zh-CN"/>
        </w:rPr>
        <w:t>四、架构优化</w:t>
      </w:r>
    </w:p>
    <w:p>
      <w:pPr>
        <w:widowControl w:val="0"/>
        <w:numPr>
          <w:ilvl w:val="0"/>
          <w:numId w:val="0"/>
        </w:numPr>
        <w:jc w:val="both"/>
        <w:rPr>
          <w:rFonts w:hint="eastAsia"/>
          <w:b/>
          <w:bCs/>
          <w:lang w:val="en-US" w:eastAsia="zh-CN"/>
        </w:rPr>
      </w:pPr>
      <w:r>
        <w:rPr>
          <w:rFonts w:hint="eastAsia"/>
          <w:b/>
          <w:bCs/>
          <w:lang w:val="en-US" w:eastAsia="zh-CN"/>
        </w:rPr>
        <w:t>1、一台“全能”的服务器</w:t>
      </w:r>
    </w:p>
    <w:p>
      <w:pPr>
        <w:widowControl w:val="0"/>
        <w:numPr>
          <w:ilvl w:val="0"/>
          <w:numId w:val="0"/>
        </w:numPr>
        <w:jc w:val="both"/>
        <w:rPr>
          <w:rFonts w:hint="eastAsia"/>
          <w:lang w:val="en-US" w:eastAsia="zh-CN"/>
        </w:rPr>
      </w:pPr>
      <w:r>
        <w:rPr>
          <w:rFonts w:hint="eastAsia"/>
          <w:lang w:val="en-US" w:eastAsia="zh-CN"/>
        </w:rPr>
        <w:t>把应用系统网站、数据库、文件系统等都在一台服务器下，这样形成了最初级的服务器，一般是非常简单的应用，使用的用户量相当有限。一些企业的门户网站或刚上线使用的系统会采用这样的方式进行部署。</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2、系统网站、数据库和文件系统不同的服务器进行部署</w:t>
      </w:r>
    </w:p>
    <w:p>
      <w:pPr>
        <w:widowControl w:val="0"/>
        <w:numPr>
          <w:ilvl w:val="0"/>
          <w:numId w:val="0"/>
        </w:numPr>
        <w:jc w:val="both"/>
        <w:rPr>
          <w:rFonts w:hint="eastAsia"/>
          <w:lang w:val="en-US" w:eastAsia="zh-CN"/>
        </w:rPr>
      </w:pPr>
      <w:r>
        <w:rPr>
          <w:rFonts w:hint="eastAsia"/>
          <w:lang w:val="en-US" w:eastAsia="zh-CN"/>
        </w:rPr>
        <w:t>这个有先考虑的是把数据库和系统网站分离出来部署到不同的服务器。很多的系统网站很长一段时间都是把系统网站和文件服务器放在一起，把数据库分离出去后发现网站的性能没有多大的提升时，才考虑把文件系统从系统站点分离出去，减少读取文件带来了网络开销和IO读取。在配置服务是需要根据服务器所承载的职责用途分配不同性能的硬件设备，如文件服务器更需要考虑的是硬盘。</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3、集群的方式进行部署</w:t>
      </w:r>
    </w:p>
    <w:p>
      <w:pPr>
        <w:widowControl w:val="0"/>
        <w:numPr>
          <w:ilvl w:val="0"/>
          <w:numId w:val="0"/>
        </w:numPr>
        <w:jc w:val="both"/>
        <w:rPr>
          <w:rFonts w:hint="eastAsia"/>
          <w:lang w:val="en-US" w:eastAsia="zh-CN"/>
        </w:rPr>
      </w:pPr>
      <w:r>
        <w:rPr>
          <w:rFonts w:hint="eastAsia"/>
          <w:lang w:val="en-US" w:eastAsia="zh-CN"/>
        </w:rPr>
        <w:t>当随着业务发展和数据的不断积累，大量的数据和高并发用户的集中访问，在高性能的一台服务器也无法承受进行处理，即使是把系统网站、数据库和文件系统分离到不同的服务器中。作为web服务器是直接面向用户，所有的用户都需要从web服务器作为入口进入系统，承担着大量的用户请求，此时需要考虑的是web服务器的压力问题，一般的处理方式在web服务器前面部署负载均衡服务器调用用户请求，根据设置不同的调度策略把用户的请求分发到各个web服务器中，通常负载均衡和反向代理服务器部署在同一台服务器，到后续才会把他们分开。常见的负载均衡的硬件有F5,软件产品如HAProxy、LVS、Nginx。当然，这种情况下需要考虑的是用户的请求用可能会分发到不同的服务器中(负载均衡可以进行配置)，保证不同请求间的服务端的使用状态（Session、Application、ViewState、Cache）一致性成为需要解决的问题，因此保证是系统是无状态的这个问题就不是问题了。我们要考虑Cache一致性的问题，则把Cache部署到独立的一台或多台缓存服务器中，现在流行的是Redis，也可考虑使用memerycache、AppFabric。可以参考是Docker。</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上面的集中式部署，如果系统可以分布在各个地区或区域，则可以考虑分布式部署，不同的地区地域各部署一套系统，定义一个时间点把数据同步到主服务器中，在通过主服务器分发到各个地区服务器，各地区的系统相当于一个中转站。</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4、根据业务拆分成多个应用服务器，web服务与应用进行分离</w:t>
      </w:r>
    </w:p>
    <w:p>
      <w:pPr>
        <w:widowControl w:val="0"/>
        <w:numPr>
          <w:ilvl w:val="0"/>
          <w:numId w:val="0"/>
        </w:numPr>
        <w:jc w:val="both"/>
        <w:rPr>
          <w:rFonts w:hint="eastAsia"/>
          <w:lang w:val="en-US" w:eastAsia="zh-CN"/>
        </w:rPr>
      </w:pPr>
      <w:r>
        <w:rPr>
          <w:rFonts w:hint="eastAsia"/>
          <w:lang w:val="en-US" w:eastAsia="zh-CN"/>
        </w:rPr>
        <w:t>一般Web服务和应用都会部署在同一台服务器上，此时则需要把应用从web服务器中独立出来，并且根据业务模块把各个应用部署到不同的服务器中，如数据查询应用、用户管理应用、报表管理应用等。web服务器只处理用户请求和用户数据交互的呈现，应用服务器处理业务逻辑处理和数据读写。应用分布到多个服务器中遵循的规则是每个应用可以承担起相当独立的运作，减少相互间的依赖。不同应用间的通讯可以使用消息队列(MQ)的方式实现，也可以是SOA服务、微服务的方式提供。数据库也可以按照此方式进行拆分。同时把web服务器中的所有js、CSS、image都分离出来部署到静态文件服务器中。</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5、海量数据的查询</w:t>
      </w:r>
    </w:p>
    <w:p>
      <w:pPr>
        <w:widowControl w:val="0"/>
        <w:numPr>
          <w:ilvl w:val="0"/>
          <w:numId w:val="0"/>
        </w:numPr>
        <w:jc w:val="both"/>
        <w:rPr>
          <w:rFonts w:hint="eastAsia"/>
          <w:lang w:val="en-US" w:eastAsia="zh-CN"/>
        </w:rPr>
      </w:pPr>
      <w:r>
        <w:rPr>
          <w:rFonts w:hint="eastAsia"/>
          <w:lang w:val="en-US" w:eastAsia="zh-CN"/>
        </w:rPr>
        <w:t>数据的不断积累，到了海量数据时，则会造成数据集查询的性能瓶颈。通常使用的方式是nosql数据库和搜索引擎来解决查询的问题。系统的数据不是一定要使用我们常规的方式放到关系型数据库中，把一下常使用查询的数据或数据库的索引数据放到nosql中。现在使用比较多的是Redis和Mongodb，搜索引擎有lucene和支持.net版本的lucene.net。也有基于lucene内核实现的Solr、ElasticSearch等搜索引擎，这些都可支持集群的方式部署。</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6、系统之间的交互</w:t>
      </w:r>
    </w:p>
    <w:p>
      <w:pPr>
        <w:widowControl w:val="0"/>
        <w:numPr>
          <w:ilvl w:val="0"/>
          <w:numId w:val="0"/>
        </w:numPr>
        <w:jc w:val="both"/>
        <w:rPr>
          <w:rFonts w:hint="eastAsia"/>
          <w:lang w:val="en-US" w:eastAsia="zh-CN"/>
        </w:rPr>
      </w:pPr>
      <w:r>
        <w:rPr>
          <w:rFonts w:hint="eastAsia"/>
          <w:lang w:val="en-US" w:eastAsia="zh-CN"/>
        </w:rPr>
        <w:t>随着业务的不断深入和拓展，会出现系统群的存在，而系统系统之间的通讯和数据交互也会频繁的进行，在此时就会出现服务层。服务层是为各个客户端(调用方)提供数据服务，在应用层之上。.net一般服务器层使用的是WCF、WebService和Restful方式的WebAPI，数据传输实体一般都定义成DTO。在我们服务器设计层面上更多的考虑保证数据事务的一致性，例如事务补偿的机制。对每个服务器记录在特定时间段中负荷、资源使用情况、访问量和连接数等参数数据，随时可以掌握每台服务器的运行情况，根据每个业务模块的服务器使用情况进行调度，保证所有的服务器的压力达到相对的均衡。</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7、CDN和数据仓库</w:t>
      </w:r>
    </w:p>
    <w:p>
      <w:pPr>
        <w:widowControl w:val="0"/>
        <w:numPr>
          <w:ilvl w:val="0"/>
          <w:numId w:val="0"/>
        </w:numPr>
        <w:jc w:val="both"/>
        <w:rPr>
          <w:rFonts w:hint="eastAsia"/>
          <w:lang w:val="en-US" w:eastAsia="zh-CN"/>
        </w:rPr>
      </w:pPr>
      <w:r>
        <w:rPr>
          <w:rFonts w:hint="eastAsia"/>
          <w:lang w:val="en-US" w:eastAsia="zh-CN"/>
        </w:rPr>
        <w:t>CDN需要考虑两个方面的内容存储问题，一个是内容源的集中存储，另一个是内容在Cache节点中的分布式存储。它借助于建立索引、缓存、流分裂、组播（Multicast）等技术，将内容发布或投递到距离用户最近的远程服务点（POP）处。整体性的网络负载均衡技术，通过内容路由器中的重定向（DNS）机制，在多个远程POP上均衡用户的请求，以使用户请求得到最近内容源的响应。根据内容的可用性、服务器的可用性以及用户的背景，在POP的缓存服务器上，利用应用层交换、流分裂、重定向（ICP、WCCP）等技术，智能地平衡负载流量。通过内部和外部监控系统，获取网络部件的状况信息，测量内容发布的端到端性能（如包丢失、延时、平均带宽、启动时间、帧速率等），保证网络处于最佳的运行状态。可以搭建几个中心，中心之间的数据需要保持同步。</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数据库仓库的数据可用通过ETL/ELT将数据定期的从生产环境数据库导入数据。大型的系统主要是使用按列存储、并行数据库的方式。</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8、云</w:t>
      </w:r>
    </w:p>
    <w:p>
      <w:pPr>
        <w:widowControl w:val="0"/>
        <w:numPr>
          <w:ilvl w:val="0"/>
          <w:numId w:val="0"/>
        </w:numPr>
        <w:jc w:val="both"/>
        <w:rPr>
          <w:rFonts w:hint="eastAsia"/>
          <w:lang w:val="en-US" w:eastAsia="zh-CN"/>
        </w:rPr>
      </w:pPr>
      <w:r>
        <w:rPr>
          <w:rFonts w:hint="eastAsia"/>
          <w:lang w:val="en-US" w:eastAsia="zh-CN"/>
        </w:rPr>
        <w:t>一般企业可以考虑使用云来部署系统，现在比较流行的是Azure、阿里云、亚马逊等多会提供服务，如阿里云，ECS提供虚拟服务器、SLB提供负载均衡、RDS提供数据库服务、OSS提供存储服务、DRDS提供分布式数据服务MaxCompute提供大数据服务、RocketMQ提供MQ、OCS提供分布式缓存服务，还有很多的服务。这样企业可以根据自身的情况可以购买对应的服务，从而节省成本。</w:t>
      </w:r>
    </w:p>
    <w:p>
      <w:pPr>
        <w:widowControl w:val="0"/>
        <w:numPr>
          <w:ilvl w:val="0"/>
          <w:numId w:val="0"/>
        </w:numPr>
        <w:jc w:val="both"/>
        <w:rPr>
          <w:rFonts w:hint="eastAsia"/>
          <w:b/>
          <w:bCs/>
          <w:color w:val="C00000"/>
          <w:lang w:val="en-US" w:eastAsia="zh-CN"/>
        </w:rPr>
      </w:pPr>
      <w:r>
        <w:rPr>
          <w:rFonts w:hint="eastAsia"/>
          <w:b/>
          <w:bCs/>
          <w:color w:val="C00000"/>
          <w:lang w:val="en-US" w:eastAsia="zh-CN"/>
        </w:rPr>
        <w:t>对应数据库层面性能优化的，可以了解一下Hadoop、Spark、ZooKeeper、Dubbo，但这些在.net应用比较麻烦。</w:t>
      </w:r>
    </w:p>
    <w:p>
      <w:pPr>
        <w:widowControl w:val="0"/>
        <w:numPr>
          <w:ilvl w:val="0"/>
          <w:numId w:val="0"/>
        </w:numPr>
        <w:jc w:val="both"/>
        <w:rPr>
          <w:rFonts w:hint="eastAsia"/>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 xml:space="preserve"> 一 代码级别</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1 关联代码优化</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2 cache对齐</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3 设计模式</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4 分支预测</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5 copy on write</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6 内联优化</w:t>
      </w:r>
    </w:p>
    <w:p>
      <w:pPr>
        <w:widowControl w:val="0"/>
        <w:numPr>
          <w:ilvl w:val="0"/>
          <w:numId w:val="0"/>
        </w:numPr>
        <w:jc w:val="both"/>
        <w:rPr>
          <w:rFonts w:hint="eastAsia"/>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二 工具优化</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1 Oprofile</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2 Gprof</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 xml:space="preserve">3 JDK工具 </w:t>
      </w:r>
    </w:p>
    <w:p>
      <w:pPr>
        <w:widowControl w:val="0"/>
        <w:numPr>
          <w:ilvl w:val="0"/>
          <w:numId w:val="0"/>
        </w:numPr>
        <w:jc w:val="both"/>
        <w:rPr>
          <w:rFonts w:hint="eastAsia"/>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三 系统优化</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1 cache</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2 延迟计算</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3 数据预读</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4 异步</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5 轮询与通知</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6 内存池</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7 模块化</w:t>
      </w:r>
    </w:p>
    <w:p>
      <w:pPr>
        <w:widowControl w:val="0"/>
        <w:numPr>
          <w:ilvl w:val="0"/>
          <w:numId w:val="0"/>
        </w:numPr>
        <w:jc w:val="both"/>
        <w:rPr>
          <w:rFonts w:hint="eastAsia" w:ascii="微软雅黑" w:hAnsi="微软雅黑" w:eastAsia="微软雅黑" w:cs="微软雅黑"/>
          <w:b/>
          <w:bCs/>
          <w:sz w:val="24"/>
          <w:szCs w:val="24"/>
          <w:lang w:val="en-US" w:eastAsia="zh-CN"/>
        </w:rPr>
      </w:pPr>
    </w:p>
    <w:p>
      <w:pPr>
        <w:widowControl w:val="0"/>
        <w:numPr>
          <w:ilvl w:val="0"/>
          <w:numId w:val="0"/>
        </w:numPr>
        <w:jc w:val="both"/>
        <w:rPr>
          <w:rFonts w:hint="eastAsia" w:ascii="微软雅黑" w:hAnsi="微软雅黑" w:eastAsia="微软雅黑" w:cs="微软雅黑"/>
          <w:b/>
          <w:bCs/>
          <w:sz w:val="24"/>
          <w:szCs w:val="24"/>
          <w:lang w:val="en-US" w:eastAsia="zh-CN"/>
        </w:rPr>
      </w:pPr>
    </w:p>
    <w:p>
      <w:pPr>
        <w:widowControl w:val="0"/>
        <w:numPr>
          <w:ilvl w:val="0"/>
          <w:numId w:val="0"/>
        </w:numPr>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五、架构模式</w:t>
      </w:r>
    </w:p>
    <w:p>
      <w:pPr>
        <w:widowControl w:val="0"/>
        <w:numPr>
          <w:ilvl w:val="0"/>
          <w:numId w:val="0"/>
        </w:numPr>
        <w:jc w:val="both"/>
        <w:rPr>
          <w:rFonts w:hint="eastAsia"/>
          <w:b/>
          <w:bCs/>
          <w:lang w:val="en-US" w:eastAsia="zh-CN"/>
        </w:rPr>
      </w:pPr>
      <w:r>
        <w:rPr>
          <w:rFonts w:hint="eastAsia"/>
          <w:b/>
          <w:bCs/>
          <w:lang w:val="en-US" w:eastAsia="zh-CN"/>
        </w:rPr>
        <w:t>1. 分层</w:t>
      </w:r>
    </w:p>
    <w:p>
      <w:pPr>
        <w:widowControl w:val="0"/>
        <w:numPr>
          <w:ilvl w:val="0"/>
          <w:numId w:val="0"/>
        </w:numPr>
        <w:jc w:val="both"/>
        <w:rPr>
          <w:rFonts w:hint="eastAsia"/>
          <w:lang w:val="en-US" w:eastAsia="zh-CN"/>
        </w:rPr>
      </w:pPr>
      <w:r>
        <w:rPr>
          <w:rFonts w:hint="eastAsia"/>
          <w:lang w:val="en-US" w:eastAsia="zh-CN"/>
        </w:rPr>
        <w:t>分层是企业应用中最常见的一种架构模式，将系统在横向维度上切分成几个部分，每个部分负责一部分相对单一的职责，然后通过上下层的依赖和调用组成一个完整的系统。分层在计算机世界里无处不在，网络的七层结构就是一种分层架构。计算机的硬件，操作系统，应用软件也可以看成一种分层。大型网站架构一般将系统分为应用层，服务层，数据层（这和MVC有异曲同工之意）</w:t>
      </w:r>
    </w:p>
    <w:p>
      <w:pPr>
        <w:widowControl w:val="0"/>
        <w:numPr>
          <w:ilvl w:val="0"/>
          <w:numId w:val="0"/>
        </w:numPr>
        <w:jc w:val="both"/>
        <w:rPr>
          <w:rFonts w:hint="eastAsia"/>
          <w:lang w:val="en-US" w:eastAsia="zh-CN"/>
        </w:rPr>
      </w:pPr>
      <w:r>
        <w:rPr>
          <w:rFonts w:hint="eastAsia"/>
          <w:lang w:val="en-US" w:eastAsia="zh-CN"/>
        </w:rPr>
        <w:t>      </w:t>
      </w:r>
      <w:r>
        <w:rPr>
          <w:rFonts w:hint="eastAsia"/>
          <w:lang w:val="en-US" w:eastAsia="zh-CN"/>
        </w:rPr>
        <w:fldChar w:fldCharType="begin"/>
      </w:r>
      <w:r>
        <w:rPr>
          <w:rFonts w:hint="eastAsia"/>
          <w:lang w:val="en-US" w:eastAsia="zh-CN"/>
        </w:rPr>
        <w:instrText xml:space="preserve"> INCLUDEPICTURE "C:\\Users\\lixuan-c\\AppData\\Local\\YNote\\data\\bukanjian@163.com\\122d1ef56e7e4c1598a8cd9fef47d6b4\\clipboard.png" \* MERGEFORMATINET </w:instrText>
      </w:r>
      <w:r>
        <w:rPr>
          <w:rFonts w:hint="eastAsia"/>
          <w:lang w:val="en-US" w:eastAsia="zh-CN"/>
        </w:rPr>
        <w:fldChar w:fldCharType="separate"/>
      </w:r>
      <w:r>
        <w:rPr>
          <w:rFonts w:hint="eastAsia"/>
          <w:lang w:val="en-US" w:eastAsia="zh-CN"/>
        </w:rPr>
        <mc:AlternateContent>
          <mc:Choice Requires="wps">
            <w:drawing>
              <wp:inline distT="0" distB="0" distL="114300" distR="114300">
                <wp:extent cx="304800" cy="304800"/>
                <wp:effectExtent l="0" t="0" r="0" b="0"/>
                <wp:docPr id="12" name="矩形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9525">
                          <a:noFill/>
                        </a:ln>
                      </wps:spPr>
                      <wps:bodyPr upright="1"/>
                    </wps:wsp>
                  </a:graphicData>
                </a:graphic>
              </wp:inline>
            </w:drawing>
          </mc:Choice>
          <mc:Fallback>
            <w:pict>
              <v:rect id="_x0000_s1026"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AHzJZ00gAAAAMBAAAPAAAAAAAAAAEAIAAAACIAAABk&#10;cnMvZG93bnJldi54bWxQSwECFAAUAAAACACHTuJA4wgUj5oBAAAeAwAADgAAAAAAAAABACAAAAAh&#10;AQAAZHJzL2Uyb0RvYy54bWxQSwUGAAAAAAYABgBZAQAALQUAAAAA&#10;">
                <v:fill on="f" focussize="0,0"/>
                <v:stroke on="f"/>
                <v:imagedata o:title=""/>
                <o:lock v:ext="edit" aspectratio="t"/>
                <w10:wrap type="none"/>
                <w10:anchorlock/>
              </v:rect>
            </w:pict>
          </mc:Fallback>
        </mc:AlternateContent>
      </w:r>
      <w:r>
        <w:rPr>
          <w:rFonts w:hint="eastAsia"/>
          <w:lang w:val="en-US" w:eastAsia="zh-CN"/>
        </w:rPr>
        <w:fldChar w:fldCharType="end"/>
      </w:r>
      <w:r>
        <w:rPr>
          <w:rFonts w:hint="eastAsia"/>
          <w:lang w:val="en-US" w:eastAsia="zh-CN"/>
        </w:rPr>
        <w:drawing>
          <wp:inline distT="0" distB="0" distL="0" distR="0">
            <wp:extent cx="7239000" cy="1228725"/>
            <wp:effectExtent l="0" t="0" r="0" b="9525"/>
            <wp:docPr id="11" name="图片 11" descr="http://images0.cnblogs.com/blog2015/740638/201508/261506502655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images0.cnblogs.com/blog2015/740638/201508/26150650265585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239000" cy="122872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通过分层，我们可以将庞大的系统分割成不同的部分，便于分工合作开发与维护。而且各层之间具有一定的独立性，只要维护调用接口不变，各层内部可以独立演化发展只要保证接口不变</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2.分割</w:t>
      </w:r>
    </w:p>
    <w:p>
      <w:pPr>
        <w:widowControl w:val="0"/>
        <w:numPr>
          <w:ilvl w:val="0"/>
          <w:numId w:val="0"/>
        </w:numPr>
        <w:jc w:val="both"/>
        <w:rPr>
          <w:rFonts w:hint="eastAsia"/>
          <w:lang w:val="en-US" w:eastAsia="zh-CN"/>
        </w:rPr>
      </w:pPr>
      <w:r>
        <w:rPr>
          <w:rFonts w:hint="eastAsia"/>
          <w:lang w:val="en-US" w:eastAsia="zh-CN"/>
        </w:rPr>
        <w:t> 分割就是在系统纵向上进行切分，将同一层的服务进行纵向分割，包装成高内聚低耦合的模块单元。比如购物、论坛、搜索、广告、卖家、卖家分割成不同的应用，交给不同的部门独立开发</w:t>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r>
        <w:rPr>
          <w:rFonts w:hint="eastAsia"/>
          <w:b/>
          <w:bCs/>
          <w:lang w:val="en-US" w:eastAsia="zh-CN"/>
        </w:rPr>
        <w:t>3.分布式</w:t>
      </w:r>
    </w:p>
    <w:p>
      <w:pPr>
        <w:widowControl w:val="0"/>
        <w:numPr>
          <w:ilvl w:val="0"/>
          <w:numId w:val="0"/>
        </w:numPr>
        <w:jc w:val="both"/>
        <w:rPr>
          <w:rFonts w:hint="eastAsia"/>
          <w:lang w:val="en-US" w:eastAsia="zh-CN"/>
        </w:rPr>
      </w:pPr>
      <w:r>
        <w:rPr>
          <w:rFonts w:hint="eastAsia"/>
          <w:lang w:val="en-US" w:eastAsia="zh-CN"/>
        </w:rPr>
        <w:t>对于大型网站，分割和分层的一个主要目的就是便于分布式部署，及不同的模块部署到不同的服务器上，通过远程调用协同工作（这些服务器在同一机房内网时，速度会很快，网络延迟率很低）。分布式意味着使用更多的机器，CPU以及系统资源也就更多，类似于分而治之，将一项工作分给多个人共同完成。另外分布式也存在的一些问题，服务器越多，服务宕机的概率也就越大，一台服务器不可用可能导致整个系统不可用。另外分布式环境中保证数据一致性也比较困难，分布式事务也难以保证。分布式还导致网站依赖错综复杂，开发维护难度大。常用的分布式，分布式应用和服务：是将分层分割后的应用和服务模块分布式部署，改善网站性能。分布式静态资源：将网站的讲台资源如JS,CSS,LOGO图片等资源独立部署，采用独立域名，即人们常说的动静分离</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 4.集群</w:t>
      </w:r>
    </w:p>
    <w:p>
      <w:pPr>
        <w:widowControl w:val="0"/>
        <w:numPr>
          <w:ilvl w:val="0"/>
          <w:numId w:val="0"/>
        </w:numPr>
        <w:jc w:val="both"/>
        <w:rPr>
          <w:rFonts w:hint="eastAsia"/>
          <w:lang w:val="en-US" w:eastAsia="zh-CN"/>
        </w:rPr>
      </w:pPr>
      <w:r>
        <w:rPr>
          <w:rFonts w:hint="eastAsia"/>
          <w:lang w:val="en-US" w:eastAsia="zh-CN"/>
        </w:rPr>
        <w:t>使用分布式虽然已经将模块分开，然而对于用户集中访问的模块（比如网站首页）效果依然不好，所以还需要独立部署服务器集群，即多态服务器都不熟相同应用，通过负载均衡设备共同对外服务。</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5.缓存</w:t>
      </w:r>
    </w:p>
    <w:p>
      <w:pPr>
        <w:widowControl w:val="0"/>
        <w:numPr>
          <w:ilvl w:val="0"/>
          <w:numId w:val="0"/>
        </w:numPr>
        <w:jc w:val="both"/>
        <w:rPr>
          <w:rFonts w:hint="eastAsia"/>
          <w:lang w:val="en-US" w:eastAsia="zh-CN"/>
        </w:rPr>
      </w:pPr>
      <w:r>
        <w:rPr>
          <w:rFonts w:hint="eastAsia"/>
          <w:lang w:val="en-US" w:eastAsia="zh-CN"/>
        </w:rPr>
        <w:t> 缓存是解决系统性能的首选方案，在在之前的</w:t>
      </w:r>
      <w:r>
        <w:rPr>
          <w:rFonts w:hint="eastAsia"/>
          <w:lang w:val="en-US" w:eastAsia="zh-CN"/>
        </w:rPr>
        <w:fldChar w:fldCharType="begin"/>
      </w:r>
      <w:r>
        <w:rPr>
          <w:rFonts w:hint="eastAsia"/>
          <w:lang w:val="en-US" w:eastAsia="zh-CN"/>
        </w:rPr>
        <w:instrText xml:space="preserve"> HYPERLINK "http://www.cnblogs.com/xyxxs/p/4733464.html" \t "view_window" </w:instrText>
      </w:r>
      <w:r>
        <w:rPr>
          <w:rFonts w:hint="eastAsia"/>
          <w:lang w:val="en-US" w:eastAsia="zh-CN"/>
        </w:rPr>
        <w:fldChar w:fldCharType="separate"/>
      </w:r>
      <w:r>
        <w:rPr>
          <w:rFonts w:hint="eastAsia"/>
          <w:lang w:val="en-US" w:eastAsia="zh-CN"/>
        </w:rPr>
        <w:t>《大型网站架构演化》</w:t>
      </w:r>
      <w:r>
        <w:rPr>
          <w:rFonts w:hint="eastAsia"/>
          <w:lang w:val="en-US" w:eastAsia="zh-CN"/>
        </w:rPr>
        <w:fldChar w:fldCharType="end"/>
      </w:r>
      <w:r>
        <w:rPr>
          <w:rFonts w:hint="eastAsia"/>
          <w:lang w:val="en-US" w:eastAsia="zh-CN"/>
        </w:rPr>
        <w:t>中，我们也有提到缓存的形式及特点，这里不做过多累述，主要分为以下几种：本地缓存 ，分布式缓存，CDN,反向代理</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6.异步</w:t>
      </w:r>
    </w:p>
    <w:p>
      <w:pPr>
        <w:widowControl w:val="0"/>
        <w:numPr>
          <w:ilvl w:val="0"/>
          <w:numId w:val="0"/>
        </w:numPr>
        <w:jc w:val="both"/>
        <w:rPr>
          <w:rFonts w:hint="eastAsia"/>
          <w:lang w:val="en-US" w:eastAsia="zh-CN"/>
        </w:rPr>
      </w:pPr>
      <w:r>
        <w:rPr>
          <w:rFonts w:hint="eastAsia"/>
          <w:lang w:val="en-US" w:eastAsia="zh-CN"/>
        </w:rPr>
        <w:t>异步消息队列可用性抢，一台宕机另一台可以继续工作（消息产生的服务器和消息处理的服务器）可用性好，另一方面也大大减少了响应时间，消除了并发访问高峰的问题，比如新浪微博就是一个很好的例子，大V用户比如姚晨发了一条微博，我们默认采用退的模式的时候，她发完微博我们就要推2000万次，不可能等待执行完了才给姚晨返回，所以将任务扔到消息队列中，先返回用户体验会更好</w:t>
      </w:r>
    </w:p>
    <w:p>
      <w:pPr>
        <w:widowControl w:val="0"/>
        <w:numPr>
          <w:ilvl w:val="0"/>
          <w:numId w:val="0"/>
        </w:numPr>
        <w:jc w:val="both"/>
        <w:rPr>
          <w:rFonts w:hint="eastAsia"/>
          <w:lang w:val="en-US" w:eastAsia="zh-CN"/>
        </w:rPr>
      </w:pPr>
    </w:p>
    <w:p>
      <w:pPr>
        <w:widowControl w:val="0"/>
        <w:numPr>
          <w:ilvl w:val="0"/>
          <w:numId w:val="0"/>
        </w:numPr>
        <w:jc w:val="both"/>
        <w:rPr>
          <w:rFonts w:hint="eastAsia" w:ascii="微软雅黑" w:hAnsi="微软雅黑" w:eastAsia="微软雅黑" w:cs="微软雅黑"/>
          <w:b/>
          <w:bCs/>
          <w:sz w:val="24"/>
          <w:szCs w:val="24"/>
          <w:lang w:val="en-US" w:eastAsia="zh-CN"/>
        </w:rPr>
      </w:pPr>
    </w:p>
    <w:p>
      <w:pPr>
        <w:pStyle w:val="3"/>
        <w:rPr>
          <w:rFonts w:hint="eastAsia"/>
          <w:lang w:val="en-US" w:eastAsia="zh-CN"/>
        </w:rPr>
      </w:pPr>
      <w:r>
        <w:rPr>
          <w:rFonts w:hint="eastAsia"/>
          <w:lang w:val="en-US" w:eastAsia="zh-CN"/>
        </w:rPr>
        <w:t>六、架构素质 </w:t>
      </w:r>
    </w:p>
    <w:p>
      <w:pPr>
        <w:widowControl w:val="0"/>
        <w:numPr>
          <w:ilvl w:val="0"/>
          <w:numId w:val="0"/>
        </w:numPr>
        <w:jc w:val="both"/>
        <w:rPr>
          <w:rFonts w:hint="eastAsia"/>
          <w:lang w:val="en-US" w:eastAsia="zh-CN"/>
        </w:rPr>
      </w:pPr>
      <w:r>
        <w:rPr>
          <w:rFonts w:hint="eastAsia"/>
          <w:lang w:val="en-US" w:eastAsia="zh-CN"/>
        </w:rPr>
        <w:t>在软件开发这个行业走的久了，不免都会考虑将来的发展方向。很多人都已经分析了，基本总结一下就两条路：技术型道路、非技术型道路。其中技术型道路中普遍看好的有系统架构师和培训讲师，而非技术型道路中普通看好的有项目管理和产品销售。今天主要探讨的是系统架构师这条路应该如何走（虽然我个人不太看好，但却一直从事着）。</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要走系统架构师这条路，首先要明确到底什么是架构师，其实似乎没有很明确的定义，而且各个公司的衡量标准也不太一致。我们暂且这样认为：</w:t>
      </w:r>
    </w:p>
    <w:p>
      <w:pPr>
        <w:widowControl w:val="0"/>
        <w:numPr>
          <w:ilvl w:val="0"/>
          <w:numId w:val="0"/>
        </w:numPr>
        <w:jc w:val="both"/>
        <w:rPr>
          <w:rFonts w:hint="eastAsia"/>
          <w:color w:val="C00000"/>
          <w:lang w:val="en-US" w:eastAsia="zh-CN"/>
        </w:rPr>
      </w:pPr>
      <w:r>
        <w:rPr>
          <w:rFonts w:hint="eastAsia"/>
          <w:color w:val="C00000"/>
          <w:lang w:val="en-US" w:eastAsia="zh-CN"/>
        </w:rPr>
        <w:t>（1）架构师的主要责任是提供开发人员和项目经理之间的共用沟通媒体。他们负责让业务规则及需求与工程实践及限制相适应，以确保成功；</w:t>
      </w:r>
    </w:p>
    <w:p>
      <w:pPr>
        <w:widowControl w:val="0"/>
        <w:numPr>
          <w:ilvl w:val="0"/>
          <w:numId w:val="0"/>
        </w:numPr>
        <w:jc w:val="both"/>
        <w:rPr>
          <w:rFonts w:hint="eastAsia"/>
          <w:color w:val="C00000"/>
          <w:lang w:val="en-US" w:eastAsia="zh-CN"/>
        </w:rPr>
      </w:pPr>
      <w:r>
        <w:rPr>
          <w:rFonts w:hint="eastAsia"/>
          <w:color w:val="C00000"/>
          <w:lang w:val="en-US" w:eastAsia="zh-CN"/>
        </w:rPr>
        <w:t>（2）系统架构师负责设计系统整体架构，从需求到设计的每个细节都要考虑到，把握整个项目，使设计的项目尽量效率高，开发容易，维护方便，升级简单。</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1 具备实际编程的经验，创新能力</w:t>
      </w:r>
    </w:p>
    <w:p>
      <w:pPr>
        <w:widowControl w:val="0"/>
        <w:numPr>
          <w:ilvl w:val="0"/>
          <w:numId w:val="0"/>
        </w:numPr>
        <w:jc w:val="both"/>
        <w:rPr>
          <w:rFonts w:hint="eastAsia"/>
          <w:lang w:val="en-US" w:eastAsia="zh-CN"/>
        </w:rPr>
      </w:pPr>
      <w:r>
        <w:rPr>
          <w:rFonts w:hint="eastAsia"/>
          <w:lang w:val="en-US" w:eastAsia="zh-CN"/>
        </w:rPr>
        <w:t>最少三年吧，多了就不说了，这个年限虽然不能过于武断，但没有这个年限肯定是不行的，毕竟没有积累就没有经验。而且要有成功经验和失败经验，只有成功没有失败，那不是一个完整的经验积累。</w:t>
      </w:r>
    </w:p>
    <w:p>
      <w:pPr>
        <w:widowControl w:val="0"/>
        <w:numPr>
          <w:ilvl w:val="0"/>
          <w:numId w:val="0"/>
        </w:numPr>
        <w:jc w:val="both"/>
        <w:rPr>
          <w:rFonts w:hint="eastAsia"/>
          <w:lang w:val="en-US" w:eastAsia="zh-CN"/>
        </w:rPr>
      </w:pPr>
      <w:r>
        <w:rPr>
          <w:rFonts w:hint="eastAsia"/>
          <w:lang w:val="en-US" w:eastAsia="zh-CN"/>
        </w:rPr>
        <w:t> </w:t>
      </w:r>
    </w:p>
    <w:p>
      <w:pPr>
        <w:widowControl w:val="0"/>
        <w:numPr>
          <w:ilvl w:val="0"/>
          <w:numId w:val="0"/>
        </w:numPr>
        <w:jc w:val="both"/>
        <w:rPr>
          <w:rFonts w:hint="eastAsia"/>
          <w:b/>
          <w:bCs/>
          <w:lang w:val="en-US" w:eastAsia="zh-CN"/>
        </w:rPr>
      </w:pPr>
      <w:r>
        <w:rPr>
          <w:rFonts w:hint="eastAsia"/>
          <w:b/>
          <w:bCs/>
          <w:lang w:val="en-US" w:eastAsia="zh-CN"/>
        </w:rPr>
        <w:t>2 具备抽象思维和总结的能力，项目管理能力</w:t>
      </w:r>
    </w:p>
    <w:p>
      <w:pPr>
        <w:widowControl w:val="0"/>
        <w:numPr>
          <w:ilvl w:val="0"/>
          <w:numId w:val="0"/>
        </w:numPr>
        <w:jc w:val="both"/>
        <w:rPr>
          <w:rFonts w:hint="eastAsia"/>
          <w:lang w:val="en-US" w:eastAsia="zh-CN"/>
        </w:rPr>
      </w:pPr>
      <w:r>
        <w:rPr>
          <w:rFonts w:hint="eastAsia"/>
          <w:lang w:val="en-US" w:eastAsia="zh-CN"/>
        </w:rPr>
        <w:t>    架构师，顾名思义，在系统未搭建好之前，就要能够有一个草图在心。而如果是对现有系统的改造，那么能在看过系统的文档（如果有的话）和代码后，就能总结出系统的架构特点。</w:t>
      </w:r>
    </w:p>
    <w:p>
      <w:pPr>
        <w:widowControl w:val="0"/>
        <w:numPr>
          <w:ilvl w:val="0"/>
          <w:numId w:val="0"/>
        </w:numPr>
        <w:jc w:val="both"/>
        <w:rPr>
          <w:rFonts w:hint="eastAsia"/>
          <w:lang w:val="en-US" w:eastAsia="zh-CN"/>
        </w:rPr>
      </w:pPr>
      <w:r>
        <w:rPr>
          <w:rFonts w:hint="eastAsia"/>
          <w:lang w:val="en-US" w:eastAsia="zh-CN"/>
        </w:rPr>
        <w:t>架构师必须能够理解表述模糊的概念并将其变成相关各方能够理解的项目构件。他们必须能够理解抽象概念，并以具体的语言对其进行沟通。开发人员中好的候选者经常要求或自己主动解释开发生命周期中容易混淆的问题。他们能迅速评估各种想法并将其纳入后续工作的操作建议中。 好的开发人员经常具有很强的数学能力，而好的架构师则倾向于表现出更强的口头表达能力，具有很强的解决技术问题的能力，但还必须能够准确获知更为全面的人员如何与技术交互的信息。这要求具有某种形式的抽象思维(而不再是代码的细节)，这种思维能力可能较难形成。</w:t>
      </w:r>
    </w:p>
    <w:p>
      <w:pPr>
        <w:widowControl w:val="0"/>
        <w:numPr>
          <w:ilvl w:val="0"/>
          <w:numId w:val="0"/>
        </w:numPr>
        <w:jc w:val="both"/>
        <w:rPr>
          <w:rFonts w:hint="eastAsia"/>
          <w:lang w:val="en-US" w:eastAsia="zh-CN"/>
        </w:rPr>
      </w:pPr>
    </w:p>
    <w:p>
      <w:pPr>
        <w:widowControl w:val="0"/>
        <w:numPr>
          <w:numId w:val="0"/>
        </w:numPr>
        <w:jc w:val="both"/>
        <w:rPr>
          <w:rFonts w:hint="eastAsia"/>
          <w:b/>
          <w:bCs/>
          <w:lang w:val="en-US" w:eastAsia="zh-CN"/>
        </w:rPr>
      </w:pPr>
      <w:r>
        <w:rPr>
          <w:rFonts w:hint="eastAsia"/>
          <w:b/>
          <w:bCs/>
          <w:lang w:val="en-US" w:eastAsia="zh-CN"/>
        </w:rPr>
        <w:t>3 具备书面表达和口头交流的能力，沟通能力 </w:t>
      </w:r>
    </w:p>
    <w:p>
      <w:pPr>
        <w:widowControl w:val="0"/>
        <w:numPr>
          <w:ilvl w:val="0"/>
          <w:numId w:val="0"/>
        </w:numPr>
        <w:jc w:val="both"/>
        <w:rPr>
          <w:rFonts w:hint="eastAsia"/>
          <w:lang w:val="en-US" w:eastAsia="zh-CN"/>
        </w:rPr>
      </w:pPr>
      <w:r>
        <w:rPr>
          <w:rFonts w:hint="eastAsia"/>
          <w:lang w:val="en-US" w:eastAsia="zh-CN"/>
        </w:rPr>
        <w:t> 综合利用架构图，UML图，文字和代码片断，表达自己设计思想，至于是Word还是ppt，应该通吃。写作技能也非常重要，还需要具有制作草图的技能或使用制图软件的能力。在开发人员中发现架构师的最有价值标准是有效的沟通。架构师必须对理解方面的差距进行预计，然后才能有所贡献。架构师不必对各方意见进行协调，因为这是项目经理的工作。他们的任务是确定表述系统设计时的最佳工具和构件，以促进有效的意见交换。</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4 具备技术资讯吸收和鉴别的能力，学习能力</w:t>
      </w:r>
    </w:p>
    <w:p>
      <w:pPr>
        <w:widowControl w:val="0"/>
        <w:numPr>
          <w:ilvl w:val="0"/>
          <w:numId w:val="0"/>
        </w:numPr>
        <w:jc w:val="both"/>
        <w:rPr>
          <w:rFonts w:hint="eastAsia"/>
          <w:lang w:val="en-US" w:eastAsia="zh-CN"/>
        </w:rPr>
      </w:pPr>
      <w:r>
        <w:rPr>
          <w:rFonts w:hint="eastAsia"/>
          <w:lang w:val="en-US" w:eastAsia="zh-CN"/>
        </w:rPr>
        <w:t>作为开发人员出身，对于某一个具体问题的研究能力（虽然很多人总结为google能力），已经相当具备了。但是对技术资讯的全面接受和选择性深入了解能力，并且做出正确的判断，那些技术无非是厂家的噱头，而那些技术是真正可以用到项目，提高项目质量的好技术，这种能力确实至关重要的。任何一个架构师，都会像是一个吸血鬼一样，每天不停的在网络中、书籍中、同事中、...吸取技术和其他。这种能力和毅力是重要的，也是比较难于保持的。</w:t>
      </w:r>
    </w:p>
    <w:p>
      <w:pPr>
        <w:widowControl w:val="0"/>
        <w:numPr>
          <w:ilvl w:val="0"/>
          <w:numId w:val="0"/>
        </w:numPr>
        <w:jc w:val="both"/>
        <w:rPr>
          <w:rFonts w:hint="eastAsia"/>
          <w:b/>
          <w:bCs/>
          <w:lang w:val="en-US" w:eastAsia="zh-CN"/>
        </w:rPr>
      </w:pPr>
      <w:r>
        <w:rPr>
          <w:rFonts w:hint="eastAsia"/>
          <w:b/>
          <w:bCs/>
          <w:lang w:val="en-US" w:eastAsia="zh-CN"/>
        </w:rPr>
        <w:t> </w:t>
      </w:r>
    </w:p>
    <w:p>
      <w:pPr>
        <w:widowControl w:val="0"/>
        <w:numPr>
          <w:ilvl w:val="0"/>
          <w:numId w:val="0"/>
        </w:numPr>
        <w:jc w:val="both"/>
        <w:rPr>
          <w:rFonts w:hint="eastAsia"/>
          <w:b/>
          <w:bCs/>
          <w:lang w:val="en-US" w:eastAsia="zh-CN"/>
        </w:rPr>
      </w:pPr>
      <w:r>
        <w:rPr>
          <w:rFonts w:hint="eastAsia"/>
          <w:b/>
          <w:bCs/>
          <w:lang w:val="en-US" w:eastAsia="zh-CN"/>
        </w:rPr>
        <w:t>5 具备积极解决问题的主动性</w:t>
      </w:r>
    </w:p>
    <w:p>
      <w:pPr>
        <w:widowControl w:val="0"/>
        <w:numPr>
          <w:ilvl w:val="0"/>
          <w:numId w:val="0"/>
        </w:numPr>
        <w:jc w:val="both"/>
        <w:rPr>
          <w:rFonts w:hint="eastAsia"/>
          <w:lang w:val="en-US" w:eastAsia="zh-CN"/>
        </w:rPr>
      </w:pPr>
      <w:r>
        <w:rPr>
          <w:rFonts w:hint="eastAsia"/>
          <w:lang w:val="en-US" w:eastAsia="zh-CN"/>
        </w:rPr>
        <w:t>    很多时候，架构师的日常工作目标并不十分明确。开发人员直接参考功能规范来列出任务清单，而不是向架构师索取和求助，毕竟开发人员是有独立工作的能力和义务的。但在必要的时候，还是需要架构师出马的，往往在最关键的问题上，架构师亲自出手一小时，要强于开发人员讨论一天。毕竟架构师师总揽全局需求和全局架构的。这就要求架构师在需要的时候，可以主动出手，并且，一个好的架构师可以预知在何时何处开发人员是需要帮助或者协助的。</w:t>
      </w:r>
    </w:p>
    <w:p>
      <w:pPr>
        <w:widowControl w:val="0"/>
        <w:numPr>
          <w:ilvl w:val="0"/>
          <w:numId w:val="0"/>
        </w:numPr>
        <w:jc w:val="both"/>
        <w:rPr>
          <w:rFonts w:hint="eastAsia"/>
          <w:lang w:val="en-US" w:eastAsia="zh-CN"/>
        </w:rPr>
      </w:pPr>
      <w:r>
        <w:rPr>
          <w:rFonts w:hint="eastAsia"/>
          <w:lang w:val="en-US" w:eastAsia="zh-CN"/>
        </w:rPr>
        <w:t> </w:t>
      </w:r>
    </w:p>
    <w:p>
      <w:pPr>
        <w:widowControl w:val="0"/>
        <w:numPr>
          <w:ilvl w:val="0"/>
          <w:numId w:val="0"/>
        </w:numPr>
        <w:jc w:val="both"/>
        <w:rPr>
          <w:rFonts w:hint="eastAsia"/>
          <w:b/>
          <w:bCs/>
          <w:color w:val="C00000"/>
          <w:lang w:val="en-US" w:eastAsia="zh-CN"/>
        </w:rPr>
      </w:pPr>
      <w:r>
        <w:rPr>
          <w:rFonts w:hint="eastAsia"/>
          <w:b/>
          <w:bCs/>
          <w:color w:val="C00000"/>
          <w:lang w:val="en-US" w:eastAsia="zh-CN"/>
        </w:rPr>
        <w:t>    除了以上几点以外，还需要很多很多，比如完整的人格魅力、健康的身体等等。总之，这个职业具有一定的特殊性，属于透支体力和精力的职业。这个职业，需要从业者具备太多的素质，却给以不成比例的报酬，绝对是一个付出和收获不成正比的职业。</w:t>
      </w:r>
    </w:p>
    <w:p>
      <w:pPr>
        <w:widowControl w:val="0"/>
        <w:numPr>
          <w:ilvl w:val="0"/>
          <w:numId w:val="0"/>
        </w:numPr>
        <w:jc w:val="both"/>
        <w:rPr>
          <w:rFonts w:hint="eastAsia"/>
          <w:lang w:val="en-US" w:eastAsia="zh-CN"/>
        </w:rPr>
      </w:pPr>
    </w:p>
    <w:p>
      <w:pPr>
        <w:widowControl w:val="0"/>
        <w:numPr>
          <w:ilvl w:val="0"/>
          <w:numId w:val="0"/>
        </w:numPr>
        <w:jc w:val="both"/>
        <w:rPr>
          <w:rFonts w:hint="eastAsia" w:ascii="微软雅黑" w:hAnsi="微软雅黑" w:eastAsia="微软雅黑" w:cs="微软雅黑"/>
          <w:b/>
          <w:bCs/>
          <w:sz w:val="24"/>
          <w:szCs w:val="24"/>
          <w:lang w:val="en-US" w:eastAsia="zh-CN"/>
        </w:rPr>
      </w:pPr>
    </w:p>
    <w:p>
      <w:pPr>
        <w:pStyle w:val="3"/>
        <w:rPr>
          <w:rFonts w:hint="eastAsia"/>
          <w:lang w:val="en-US" w:eastAsia="zh-CN"/>
        </w:rPr>
      </w:pPr>
      <w:r>
        <w:rPr>
          <w:rFonts w:hint="eastAsia"/>
          <w:lang w:val="en-US" w:eastAsia="zh-CN"/>
        </w:rPr>
        <w:t>七、架构核心五要素</w:t>
      </w:r>
    </w:p>
    <w:p>
      <w:pPr>
        <w:widowControl w:val="0"/>
        <w:numPr>
          <w:ilvl w:val="0"/>
          <w:numId w:val="0"/>
        </w:numPr>
        <w:jc w:val="both"/>
        <w:rPr>
          <w:rFonts w:hint="eastAsia" w:ascii="微软雅黑" w:hAnsi="微软雅黑" w:eastAsia="微软雅黑" w:cs="微软雅黑"/>
          <w:b/>
          <w:bCs/>
          <w:color w:val="C00000"/>
        </w:rPr>
      </w:pPr>
      <w:r>
        <w:rPr>
          <w:rFonts w:hint="eastAsia" w:ascii="微软雅黑" w:hAnsi="微软雅黑" w:eastAsia="微软雅黑" w:cs="微软雅黑"/>
          <w:b/>
          <w:bCs/>
          <w:color w:val="C00000"/>
        </w:rPr>
        <w:t>性能、可用性、扩展性、伸缩性、安全性</w:t>
      </w:r>
    </w:p>
    <w:p>
      <w:pPr>
        <w:widowControl w:val="0"/>
        <w:numPr>
          <w:ilvl w:val="0"/>
          <w:numId w:val="0"/>
        </w:numPr>
        <w:jc w:val="both"/>
        <w:rPr>
          <w:rFonts w:hint="eastAsia" w:ascii="微软雅黑" w:hAnsi="微软雅黑" w:eastAsia="微软雅黑" w:cs="微软雅黑"/>
          <w:b/>
          <w:bCs/>
          <w:color w:val="C00000"/>
        </w:rPr>
      </w:pPr>
    </w:p>
    <w:p>
      <w:pPr>
        <w:widowControl w:val="0"/>
        <w:numPr>
          <w:ilvl w:val="0"/>
          <w:numId w:val="0"/>
        </w:numPr>
        <w:jc w:val="both"/>
        <w:rPr>
          <w:rFonts w:ascii="Verdana" w:hAnsi="Verdana" w:eastAsia="宋体" w:cs="宋体"/>
          <w:bCs/>
          <w:color w:val="5C9A3D"/>
          <w:kern w:val="0"/>
          <w:sz w:val="18"/>
          <w:szCs w:val="18"/>
        </w:rPr>
      </w:pPr>
      <w:r>
        <w:rPr>
          <w:rFonts w:ascii="Verdana" w:hAnsi="Verdana" w:eastAsia="宋体" w:cs="宋体"/>
          <w:bCs/>
          <w:color w:val="5C9A3D"/>
          <w:kern w:val="0"/>
          <w:sz w:val="18"/>
          <w:szCs w:val="18"/>
        </w:rPr>
        <w:drawing>
          <wp:inline distT="0" distB="0" distL="0" distR="0">
            <wp:extent cx="4581525" cy="7315200"/>
            <wp:effectExtent l="0" t="0" r="9525" b="0"/>
            <wp:docPr id="10" name="图片 10" descr="架构核心五要素">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架构核心五要素"/>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581525" cy="7315200"/>
                    </a:xfrm>
                    <a:prstGeom prst="rect">
                      <a:avLst/>
                    </a:prstGeom>
                    <a:noFill/>
                    <a:ln>
                      <a:noFill/>
                    </a:ln>
                  </pic:spPr>
                </pic:pic>
              </a:graphicData>
            </a:graphic>
          </wp:inline>
        </w:drawing>
      </w:r>
    </w:p>
    <w:p>
      <w:pPr>
        <w:widowControl w:val="0"/>
        <w:numPr>
          <w:ilvl w:val="0"/>
          <w:numId w:val="0"/>
        </w:numPr>
        <w:jc w:val="both"/>
        <w:rPr>
          <w:rFonts w:ascii="Verdana" w:hAnsi="Verdana" w:eastAsia="宋体" w:cs="宋体"/>
          <w:bCs/>
          <w:color w:val="5C9A3D"/>
          <w:kern w:val="0"/>
          <w:sz w:val="18"/>
          <w:szCs w:val="18"/>
        </w:rPr>
      </w:pPr>
    </w:p>
    <w:p>
      <w:pPr>
        <w:widowControl w:val="0"/>
        <w:numPr>
          <w:ilvl w:val="0"/>
          <w:numId w:val="0"/>
        </w:numPr>
        <w:jc w:val="both"/>
        <w:rPr>
          <w:rFonts w:hint="eastAsia" w:ascii="Verdana" w:hAnsi="Verdana" w:eastAsia="宋体" w:cs="宋体"/>
          <w:bCs/>
          <w:color w:val="5C9A3D"/>
          <w:kern w:val="0"/>
          <w:sz w:val="18"/>
          <w:szCs w:val="18"/>
        </w:rPr>
      </w:pPr>
    </w:p>
    <w:p>
      <w:pPr>
        <w:widowControl w:val="0"/>
        <w:numPr>
          <w:ilvl w:val="0"/>
          <w:numId w:val="0"/>
        </w:numPr>
        <w:jc w:val="both"/>
        <w:rPr>
          <w:rFonts w:hint="eastAsia"/>
        </w:rPr>
      </w:pPr>
    </w:p>
    <w:p>
      <w:pPr>
        <w:widowControl w:val="0"/>
        <w:numPr>
          <w:ilvl w:val="0"/>
          <w:numId w:val="0"/>
        </w:numPr>
        <w:jc w:val="both"/>
        <w:rPr>
          <w:rFonts w:hint="eastAsia"/>
          <w:b/>
          <w:bCs/>
        </w:rPr>
      </w:pPr>
      <w:r>
        <w:rPr>
          <w:rFonts w:hint="eastAsia"/>
          <w:b/>
          <w:bCs/>
        </w:rPr>
        <w:t>第一要素~性能</w:t>
      </w:r>
    </w:p>
    <w:p>
      <w:pPr>
        <w:widowControl w:val="0"/>
        <w:numPr>
          <w:ilvl w:val="0"/>
          <w:numId w:val="0"/>
        </w:numPr>
        <w:jc w:val="both"/>
        <w:rPr>
          <w:rFonts w:hint="eastAsia"/>
          <w:b/>
          <w:bCs/>
        </w:rPr>
      </w:pPr>
    </w:p>
    <w:p>
      <w:pPr>
        <w:widowControl w:val="0"/>
        <w:numPr>
          <w:ilvl w:val="0"/>
          <w:numId w:val="0"/>
        </w:numPr>
        <w:jc w:val="both"/>
        <w:rPr>
          <w:rFonts w:hint="eastAsia"/>
          <w:b/>
          <w:bCs/>
        </w:rPr>
      </w:pPr>
      <w:r>
        <w:rPr>
          <w:rFonts w:hint="eastAsia"/>
          <w:b/>
          <w:bCs/>
          <w:lang w:val="en-US" w:eastAsia="zh-CN"/>
        </w:rPr>
        <w:t xml:space="preserve">1 </w:t>
      </w:r>
      <w:r>
        <w:rPr>
          <w:rFonts w:hint="eastAsia"/>
          <w:b/>
          <w:bCs/>
        </w:rPr>
        <w:t>性能的测试指标</w:t>
      </w:r>
    </w:p>
    <w:p>
      <w:pPr>
        <w:widowControl w:val="0"/>
        <w:numPr>
          <w:ilvl w:val="0"/>
          <w:numId w:val="0"/>
        </w:numPr>
        <w:jc w:val="both"/>
        <w:rPr>
          <w:rFonts w:hint="eastAsia"/>
          <w:b/>
          <w:bCs/>
          <w:color w:val="C00000"/>
        </w:rPr>
      </w:pPr>
      <w:r>
        <w:rPr>
          <w:rFonts w:hint="eastAsia"/>
          <w:b/>
          <w:bCs/>
          <w:color w:val="C00000"/>
        </w:rPr>
        <w:t>1 响应时间 </w:t>
      </w:r>
    </w:p>
    <w:p>
      <w:pPr>
        <w:widowControl w:val="0"/>
        <w:numPr>
          <w:ilvl w:val="0"/>
          <w:numId w:val="0"/>
        </w:numPr>
        <w:jc w:val="both"/>
      </w:pPr>
      <w:r>
        <w:rPr>
          <w:rFonts w:hint="eastAsia"/>
        </w:rPr>
        <w:t>应用执行一个操作需要的时间，包括从发出请求开始到收到最后响应数据所需要的时间。响应时间是系统最重要的性能指标，直观地反映了系统的“快慢”。下表列出了一些常用的系统操作需要的响应时间。</w:t>
      </w:r>
    </w:p>
    <w:p>
      <w:pPr>
        <w:widowControl w:val="0"/>
        <w:numPr>
          <w:ilvl w:val="0"/>
          <w:numId w:val="0"/>
        </w:numPr>
        <w:jc w:val="both"/>
      </w:pPr>
      <w:r>
        <w:drawing>
          <wp:inline distT="0" distB="0" distL="114300" distR="114300">
            <wp:extent cx="4942840" cy="2066925"/>
            <wp:effectExtent l="0" t="0" r="1016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4942840" cy="206692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rPr>
      </w:pPr>
      <w:r>
        <w:rPr>
          <w:rFonts w:hint="eastAsia"/>
          <w:b/>
          <w:bCs/>
          <w:color w:val="C00000"/>
        </w:rPr>
        <w:t>2 并发数</w:t>
      </w:r>
      <w:r>
        <w:rPr>
          <w:rFonts w:hint="eastAsia"/>
        </w:rPr>
        <w:t> </w:t>
      </w:r>
    </w:p>
    <w:p>
      <w:pPr>
        <w:widowControl w:val="0"/>
        <w:numPr>
          <w:ilvl w:val="0"/>
          <w:numId w:val="0"/>
        </w:numPr>
        <w:jc w:val="both"/>
        <w:rPr>
          <w:rFonts w:hint="eastAsia"/>
        </w:rPr>
      </w:pPr>
      <w:r>
        <w:rPr>
          <w:rFonts w:hint="eastAsia"/>
        </w:rPr>
        <w:t>系统能够同时处理请求的数目</w:t>
      </w:r>
    </w:p>
    <w:p>
      <w:pPr>
        <w:widowControl w:val="0"/>
        <w:numPr>
          <w:ilvl w:val="0"/>
          <w:numId w:val="0"/>
        </w:numPr>
        <w:jc w:val="both"/>
        <w:rPr>
          <w:rFonts w:hint="eastAsia"/>
        </w:rPr>
      </w:pPr>
    </w:p>
    <w:p>
      <w:pPr>
        <w:widowControl w:val="0"/>
        <w:numPr>
          <w:ilvl w:val="0"/>
          <w:numId w:val="0"/>
        </w:numPr>
        <w:jc w:val="both"/>
        <w:rPr>
          <w:rFonts w:hint="eastAsia"/>
          <w:b/>
          <w:bCs/>
          <w:color w:val="C00000"/>
        </w:rPr>
      </w:pPr>
      <w:r>
        <w:rPr>
          <w:rFonts w:hint="eastAsia"/>
          <w:b/>
          <w:bCs/>
          <w:color w:val="C00000"/>
        </w:rPr>
        <w:t>3 吞吐量 </w:t>
      </w:r>
    </w:p>
    <w:p>
      <w:pPr>
        <w:widowControl w:val="0"/>
        <w:numPr>
          <w:ilvl w:val="0"/>
          <w:numId w:val="0"/>
        </w:numPr>
        <w:jc w:val="both"/>
        <w:rPr>
          <w:rFonts w:hint="eastAsia"/>
        </w:rPr>
      </w:pPr>
      <w:r>
        <w:rPr>
          <w:rFonts w:hint="eastAsia"/>
        </w:rPr>
        <w:t>单位时间内系统处理的请求数量; </w:t>
      </w:r>
    </w:p>
    <w:p>
      <w:pPr>
        <w:widowControl w:val="0"/>
        <w:numPr>
          <w:ilvl w:val="0"/>
          <w:numId w:val="0"/>
        </w:numPr>
        <w:jc w:val="both"/>
        <w:rPr>
          <w:rFonts w:hint="eastAsia"/>
        </w:rPr>
      </w:pPr>
      <w:r>
        <w:rPr>
          <w:rFonts w:hint="eastAsia"/>
        </w:rPr>
        <w:t>如：TPS、QPS（每秒查询数）</w:t>
      </w:r>
    </w:p>
    <w:p>
      <w:pPr>
        <w:widowControl w:val="0"/>
        <w:numPr>
          <w:ilvl w:val="0"/>
          <w:numId w:val="0"/>
        </w:numPr>
        <w:jc w:val="both"/>
        <w:rPr>
          <w:rFonts w:hint="eastAsia"/>
        </w:rPr>
      </w:pPr>
      <w:r>
        <w:rPr>
          <w:rFonts w:hint="eastAsia"/>
        </w:rPr>
        <w:t>随着并发数的增大，吞吐量随着增大； </w:t>
      </w:r>
    </w:p>
    <w:p>
      <w:pPr>
        <w:widowControl w:val="0"/>
        <w:numPr>
          <w:ilvl w:val="0"/>
          <w:numId w:val="0"/>
        </w:numPr>
        <w:jc w:val="both"/>
        <w:rPr>
          <w:rFonts w:hint="eastAsia"/>
        </w:rPr>
      </w:pPr>
      <w:r>
        <w:rPr>
          <w:rFonts w:hint="eastAsia"/>
        </w:rPr>
        <w:t>超过阈值后，并发数继续增大，吞吐量下降，直到吞吐量降为0，网站宕机；</w:t>
      </w:r>
    </w:p>
    <w:p>
      <w:pPr>
        <w:widowControl w:val="0"/>
        <w:numPr>
          <w:ilvl w:val="0"/>
          <w:numId w:val="0"/>
        </w:numPr>
        <w:jc w:val="both"/>
        <w:rPr>
          <w:rFonts w:hint="eastAsia"/>
        </w:rPr>
      </w:pPr>
      <w:r>
        <w:rPr>
          <w:rFonts w:hint="eastAsia"/>
        </w:rPr>
        <w:t>理解上述3个指标：类比高速公路行车 </w:t>
      </w:r>
    </w:p>
    <w:p>
      <w:pPr>
        <w:widowControl w:val="0"/>
        <w:numPr>
          <w:ilvl w:val="0"/>
          <w:numId w:val="0"/>
        </w:numPr>
        <w:jc w:val="both"/>
        <w:rPr>
          <w:rFonts w:hint="eastAsia"/>
        </w:rPr>
      </w:pPr>
      <w:r>
        <w:rPr>
          <w:rFonts w:hint="eastAsia"/>
        </w:rPr>
        <w:t>吞吐量就是每天通过的车辆数 </w:t>
      </w:r>
    </w:p>
    <w:p>
      <w:pPr>
        <w:widowControl w:val="0"/>
        <w:numPr>
          <w:ilvl w:val="0"/>
          <w:numId w:val="0"/>
        </w:numPr>
        <w:jc w:val="both"/>
        <w:rPr>
          <w:rFonts w:hint="eastAsia"/>
        </w:rPr>
      </w:pPr>
      <w:r>
        <w:rPr>
          <w:rFonts w:hint="eastAsia"/>
        </w:rPr>
        <w:t>并发数是正在行驶的车辆 </w:t>
      </w:r>
    </w:p>
    <w:p>
      <w:pPr>
        <w:widowControl w:val="0"/>
        <w:numPr>
          <w:ilvl w:val="0"/>
          <w:numId w:val="0"/>
        </w:numPr>
        <w:jc w:val="both"/>
      </w:pPr>
      <w:r>
        <w:rPr>
          <w:rFonts w:hint="eastAsia"/>
        </w:rPr>
        <w:t>响应时间是车速</w:t>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b/>
          <w:bCs/>
        </w:rPr>
      </w:pPr>
      <w:r>
        <w:rPr>
          <w:rFonts w:hint="eastAsia"/>
          <w:b/>
          <w:bCs/>
          <w:lang w:val="en-US" w:eastAsia="zh-CN"/>
        </w:rPr>
        <w:t xml:space="preserve">2 </w:t>
      </w:r>
      <w:r>
        <w:rPr>
          <w:rFonts w:hint="eastAsia"/>
          <w:b/>
          <w:bCs/>
        </w:rPr>
        <w:t>性能测试方法</w:t>
      </w:r>
    </w:p>
    <w:p>
      <w:pPr>
        <w:widowControl w:val="0"/>
        <w:numPr>
          <w:ilvl w:val="0"/>
          <w:numId w:val="0"/>
        </w:numPr>
        <w:jc w:val="both"/>
        <w:rPr>
          <w:rFonts w:hint="eastAsia"/>
          <w:b/>
          <w:bCs/>
          <w:color w:val="C00000"/>
        </w:rPr>
      </w:pPr>
      <w:r>
        <w:rPr>
          <w:rFonts w:hint="eastAsia"/>
          <w:b/>
          <w:bCs/>
          <w:color w:val="C00000"/>
        </w:rPr>
        <w:t>1 性能测试 </w:t>
      </w:r>
    </w:p>
    <w:p>
      <w:pPr>
        <w:widowControl w:val="0"/>
        <w:numPr>
          <w:ilvl w:val="0"/>
          <w:numId w:val="0"/>
        </w:numPr>
        <w:jc w:val="both"/>
        <w:rPr>
          <w:rFonts w:hint="eastAsia"/>
        </w:rPr>
      </w:pPr>
      <w:r>
        <w:rPr>
          <w:rFonts w:hint="eastAsia"/>
        </w:rPr>
        <w:t>以预期设定的性能值为目标，测试是否能满足预期</w:t>
      </w:r>
    </w:p>
    <w:p>
      <w:pPr>
        <w:widowControl w:val="0"/>
        <w:numPr>
          <w:ilvl w:val="0"/>
          <w:numId w:val="0"/>
        </w:numPr>
        <w:jc w:val="both"/>
        <w:rPr>
          <w:rFonts w:hint="eastAsia"/>
        </w:rPr>
      </w:pPr>
    </w:p>
    <w:p>
      <w:pPr>
        <w:widowControl w:val="0"/>
        <w:numPr>
          <w:ilvl w:val="0"/>
          <w:numId w:val="0"/>
        </w:numPr>
        <w:jc w:val="both"/>
        <w:rPr>
          <w:rFonts w:hint="eastAsia"/>
          <w:b/>
          <w:bCs/>
          <w:color w:val="C00000"/>
        </w:rPr>
      </w:pPr>
      <w:r>
        <w:rPr>
          <w:rFonts w:hint="eastAsia"/>
          <w:b/>
          <w:bCs/>
          <w:color w:val="C00000"/>
        </w:rPr>
        <w:t>2 负载测试 </w:t>
      </w:r>
    </w:p>
    <w:p>
      <w:pPr>
        <w:widowControl w:val="0"/>
        <w:numPr>
          <w:ilvl w:val="0"/>
          <w:numId w:val="0"/>
        </w:numPr>
        <w:jc w:val="both"/>
        <w:rPr>
          <w:rFonts w:hint="eastAsia"/>
        </w:rPr>
      </w:pPr>
      <w:r>
        <w:rPr>
          <w:rFonts w:hint="eastAsia"/>
        </w:rPr>
        <w:t>不断加压到安全临界值</w:t>
      </w:r>
    </w:p>
    <w:p>
      <w:pPr>
        <w:widowControl w:val="0"/>
        <w:numPr>
          <w:ilvl w:val="0"/>
          <w:numId w:val="0"/>
        </w:numPr>
        <w:jc w:val="both"/>
        <w:rPr>
          <w:rFonts w:hint="eastAsia"/>
        </w:rPr>
      </w:pPr>
    </w:p>
    <w:p>
      <w:pPr>
        <w:widowControl w:val="0"/>
        <w:numPr>
          <w:ilvl w:val="0"/>
          <w:numId w:val="0"/>
        </w:numPr>
        <w:jc w:val="both"/>
        <w:rPr>
          <w:rFonts w:hint="eastAsia"/>
        </w:rPr>
      </w:pPr>
      <w:r>
        <w:rPr>
          <w:rFonts w:hint="eastAsia"/>
          <w:b/>
          <w:bCs/>
          <w:color w:val="C00000"/>
        </w:rPr>
        <w:t>3 压力测试 </w:t>
      </w:r>
    </w:p>
    <w:p>
      <w:pPr>
        <w:widowControl w:val="0"/>
        <w:numPr>
          <w:ilvl w:val="0"/>
          <w:numId w:val="0"/>
        </w:numPr>
        <w:jc w:val="both"/>
        <w:rPr>
          <w:rFonts w:hint="eastAsia"/>
        </w:rPr>
      </w:pPr>
      <w:r>
        <w:rPr>
          <w:rFonts w:hint="eastAsia"/>
        </w:rPr>
        <w:t>超过安全负载直到崩溃下的最大负载</w:t>
      </w:r>
    </w:p>
    <w:p>
      <w:pPr>
        <w:widowControl w:val="0"/>
        <w:numPr>
          <w:ilvl w:val="0"/>
          <w:numId w:val="0"/>
        </w:numPr>
        <w:jc w:val="both"/>
        <w:rPr>
          <w:rFonts w:hint="eastAsia"/>
        </w:rPr>
      </w:pPr>
      <w:r>
        <w:drawing>
          <wp:inline distT="0" distB="0" distL="114300" distR="114300">
            <wp:extent cx="5273675" cy="2391410"/>
            <wp:effectExtent l="0" t="0" r="317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73675" cy="2391410"/>
                    </a:xfrm>
                    <a:prstGeom prst="rect">
                      <a:avLst/>
                    </a:prstGeom>
                    <a:noFill/>
                    <a:ln w="9525">
                      <a:noFill/>
                    </a:ln>
                  </pic:spPr>
                </pic:pic>
              </a:graphicData>
            </a:graphic>
          </wp:inline>
        </w:drawing>
      </w:r>
    </w:p>
    <w:p>
      <w:pPr>
        <w:widowControl w:val="0"/>
        <w:numPr>
          <w:ilvl w:val="0"/>
          <w:numId w:val="0"/>
        </w:numPr>
        <w:jc w:val="both"/>
        <w:rPr>
          <w:rFonts w:hint="eastAsia"/>
        </w:rPr>
      </w:pPr>
      <w:r>
        <w:rPr>
          <w:rFonts w:hint="eastAsia"/>
        </w:rPr>
        <w:t>下图中的横坐标表示消耗的系统资源，纵坐标表示系统处理能力（吞吐量）。在开始阶段，随着并发请求数目的增加，系统使用较少的资源就达到较好的处理能力（a～b段），这一段是网站的日常运行区间，网站的绝大部分访问负载压力都集中在这一段区间，被称作性能测试，测试目标是评估系统性能是否符合需求及设计目标；随着压力的持续增加，系统处理能力增加变缓，直到达到一个最大值（c点），这是系统的最大负载点，这一段被称作负载测试。测试目标是评估当系统因为突发事件超出日常访问压力的情况下，保证系统正常运行情况下能够承受的最大访问负载压力；超过这个点后，再增加压力，系统的处理能力反而下降，而资源消耗却更多，直到资源消耗达到极限（d点），这个点可以看作是系统的崩溃点，超过这个点继续加大并发请求数目，系统不能再处理任何请求，这一段被称作压力测试，测试目标是评估可能导致系统崩溃的最大访问负载压力。</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性能测试反应的是系统在实际生产环境中使用时，随着用户并发访问数量的增加，系统的处理能力。与性能曲线相对应的是用户访问的等待时间（系统响应时间），如图所示。</w:t>
      </w:r>
    </w:p>
    <w:p>
      <w:pPr>
        <w:widowControl w:val="0"/>
        <w:numPr>
          <w:ilvl w:val="0"/>
          <w:numId w:val="0"/>
        </w:numPr>
        <w:jc w:val="both"/>
      </w:pPr>
      <w:r>
        <w:drawing>
          <wp:inline distT="0" distB="0" distL="114300" distR="114300">
            <wp:extent cx="5270500" cy="2124710"/>
            <wp:effectExtent l="0" t="0" r="6350" b="889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4"/>
                    <a:stretch>
                      <a:fillRect/>
                    </a:stretch>
                  </pic:blipFill>
                  <pic:spPr>
                    <a:xfrm>
                      <a:off x="0" y="0"/>
                      <a:ext cx="5270500" cy="2124710"/>
                    </a:xfrm>
                    <a:prstGeom prst="rect">
                      <a:avLst/>
                    </a:prstGeom>
                    <a:noFill/>
                    <a:ln w="9525">
                      <a:noFill/>
                    </a:ln>
                  </pic:spPr>
                </pic:pic>
              </a:graphicData>
            </a:graphic>
          </wp:inline>
        </w:drawing>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在日常运行区间，可以获得最好的用户响应时间，随着并发用户数的增加，响应延迟越来越大，直到系统崩溃，用户失去响应。</w:t>
      </w:r>
    </w:p>
    <w:p>
      <w:pPr>
        <w:widowControl w:val="0"/>
        <w:numPr>
          <w:ilvl w:val="0"/>
          <w:numId w:val="0"/>
        </w:numPr>
        <w:jc w:val="both"/>
        <w:rPr>
          <w:rFonts w:hint="eastAsia"/>
        </w:rPr>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b/>
          <w:bCs/>
        </w:rPr>
      </w:pPr>
      <w:r>
        <w:rPr>
          <w:rFonts w:hint="eastAsia"/>
          <w:b/>
          <w:bCs/>
          <w:lang w:val="en-US" w:eastAsia="zh-CN"/>
        </w:rPr>
        <w:t xml:space="preserve">3 </w:t>
      </w:r>
      <w:r>
        <w:rPr>
          <w:rFonts w:hint="eastAsia"/>
          <w:b/>
          <w:bCs/>
        </w:rPr>
        <w:t>性能测试报告</w:t>
      </w:r>
    </w:p>
    <w:p>
      <w:pPr>
        <w:widowControl w:val="0"/>
        <w:numPr>
          <w:ilvl w:val="0"/>
          <w:numId w:val="0"/>
        </w:numPr>
        <w:jc w:val="both"/>
        <w:rPr>
          <w:rFonts w:hint="eastAsia"/>
        </w:rPr>
      </w:pPr>
      <w:r>
        <w:rPr>
          <w:rFonts w:hint="eastAsia"/>
        </w:rPr>
        <w:t>测试结果报告应能够反映上述性能测试曲线的规律，阅读者可以得到系统性能是否满足设计目标和业务要求、系统最大负载能力、系统最大压力承受能力等重要信息，下表是一个简单示例。</w:t>
      </w:r>
    </w:p>
    <w:p>
      <w:pPr>
        <w:widowControl w:val="0"/>
        <w:numPr>
          <w:ilvl w:val="0"/>
          <w:numId w:val="0"/>
        </w:numPr>
        <w:jc w:val="both"/>
      </w:pPr>
      <w:r>
        <w:rPr>
          <w:rFonts w:ascii="Verdana" w:hAnsi="Verdana" w:eastAsia="宋体" w:cs="宋体"/>
          <w:bCs/>
          <w:color w:val="5C9A3D"/>
          <w:kern w:val="0"/>
          <w:sz w:val="18"/>
          <w:szCs w:val="18"/>
        </w:rPr>
        <w:drawing>
          <wp:inline distT="0" distB="0" distL="0" distR="0">
            <wp:extent cx="6096000" cy="2381250"/>
            <wp:effectExtent l="0" t="0" r="0" b="0"/>
            <wp:docPr id="8" name="图片 8"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096000" cy="238125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r>
        <w:rPr>
          <w:rFonts w:hint="eastAsia"/>
          <w:b/>
          <w:bCs/>
        </w:rPr>
        <w:t>第</w:t>
      </w:r>
      <w:r>
        <w:rPr>
          <w:rFonts w:hint="eastAsia"/>
          <w:b/>
          <w:bCs/>
          <w:lang w:eastAsia="zh-CN"/>
        </w:rPr>
        <w:t>二</w:t>
      </w:r>
      <w:r>
        <w:rPr>
          <w:rFonts w:hint="eastAsia"/>
          <w:b/>
          <w:bCs/>
        </w:rPr>
        <w:t>要素~</w:t>
      </w:r>
      <w:r>
        <w:rPr>
          <w:rFonts w:hint="eastAsia"/>
          <w:b/>
          <w:bCs/>
          <w:lang w:val="en-US" w:eastAsia="zh-CN"/>
        </w:rPr>
        <w:t>可用性</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1 高可用的应用服务器</w:t>
      </w:r>
    </w:p>
    <w:p>
      <w:pPr>
        <w:widowControl w:val="0"/>
        <w:numPr>
          <w:ilvl w:val="0"/>
          <w:numId w:val="0"/>
        </w:numPr>
        <w:jc w:val="both"/>
        <w:rPr>
          <w:rFonts w:hint="eastAsia"/>
          <w:lang w:val="en-US" w:eastAsia="zh-CN"/>
        </w:rPr>
      </w:pPr>
      <w:r>
        <w:rPr>
          <w:rFonts w:hint="eastAsia"/>
          <w:lang w:val="en-US" w:eastAsia="zh-CN"/>
        </w:rPr>
        <w:t>构建高可用的应用服务器关键是session的处理，如果能使得每天机器上处理的请求都无状态，即可实现应用服务器的线性伸缩；服务器宕机后也可随时将请求放到其它机器上再次处理； 而对于需要处理状态信息的应用，解决方案是让每台机器使用共享的Session服务器，本地上还是无状态特征；</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2 高可用的服务</w:t>
      </w:r>
    </w:p>
    <w:p>
      <w:pPr>
        <w:widowControl w:val="0"/>
        <w:numPr>
          <w:ilvl w:val="0"/>
          <w:numId w:val="0"/>
        </w:numPr>
        <w:jc w:val="both"/>
        <w:rPr>
          <w:rFonts w:hint="eastAsia"/>
          <w:lang w:val="en-US" w:eastAsia="zh-CN"/>
        </w:rPr>
      </w:pPr>
      <w:r>
        <w:rPr>
          <w:rFonts w:hint="eastAsia"/>
          <w:lang w:val="en-US" w:eastAsia="zh-CN"/>
        </w:rPr>
        <w:t>设计要点；</w:t>
      </w:r>
    </w:p>
    <w:p>
      <w:pPr>
        <w:widowControl w:val="0"/>
        <w:numPr>
          <w:ilvl w:val="0"/>
          <w:numId w:val="0"/>
        </w:numPr>
        <w:jc w:val="both"/>
        <w:rPr>
          <w:rFonts w:hint="eastAsia"/>
          <w:lang w:val="en-US" w:eastAsia="zh-CN"/>
        </w:rPr>
      </w:pPr>
      <w:r>
        <w:rPr>
          <w:rFonts w:hint="eastAsia"/>
          <w:lang w:val="en-US" w:eastAsia="zh-CN"/>
        </w:rPr>
        <w:t>分级管理 ，区别核心应用和一般应用；在流量增加到超过网站的处理能力时，为了保证核心应用的可用性，可以将一般应用的服务停止，将资源让位给核心服务； 比如博客中的博文显示和博客的评论功能；</w:t>
      </w:r>
    </w:p>
    <w:p>
      <w:pPr>
        <w:widowControl w:val="0"/>
        <w:numPr>
          <w:ilvl w:val="0"/>
          <w:numId w:val="0"/>
        </w:numPr>
        <w:jc w:val="both"/>
        <w:rPr>
          <w:rFonts w:hint="eastAsia"/>
          <w:lang w:val="en-US" w:eastAsia="zh-CN"/>
        </w:rPr>
      </w:pPr>
      <w:r>
        <w:rPr>
          <w:rFonts w:hint="eastAsia"/>
          <w:lang w:val="en-US" w:eastAsia="zh-CN"/>
        </w:rPr>
        <w:t>超时设置；</w:t>
      </w:r>
    </w:p>
    <w:p>
      <w:pPr>
        <w:widowControl w:val="0"/>
        <w:numPr>
          <w:ilvl w:val="0"/>
          <w:numId w:val="0"/>
        </w:numPr>
        <w:jc w:val="both"/>
        <w:rPr>
          <w:rFonts w:hint="eastAsia"/>
          <w:lang w:val="en-US" w:eastAsia="zh-CN"/>
        </w:rPr>
      </w:pPr>
      <w:r>
        <w:rPr>
          <w:rFonts w:hint="eastAsia"/>
          <w:lang w:val="en-US" w:eastAsia="zh-CN"/>
        </w:rPr>
        <w:t>异步调用；</w:t>
      </w:r>
    </w:p>
    <w:p>
      <w:pPr>
        <w:widowControl w:val="0"/>
        <w:numPr>
          <w:ilvl w:val="0"/>
          <w:numId w:val="0"/>
        </w:numPr>
        <w:jc w:val="both"/>
        <w:rPr>
          <w:rFonts w:hint="eastAsia"/>
          <w:lang w:val="en-US" w:eastAsia="zh-CN"/>
        </w:rPr>
      </w:pPr>
      <w:r>
        <w:rPr>
          <w:rFonts w:hint="eastAsia"/>
          <w:lang w:val="en-US" w:eastAsia="zh-CN"/>
        </w:rPr>
        <w:t>服务降级 ；eg:twitter：随机拒绝部分请求</w:t>
      </w:r>
    </w:p>
    <w:p>
      <w:pPr>
        <w:widowControl w:val="0"/>
        <w:numPr>
          <w:ilvl w:val="0"/>
          <w:numId w:val="0"/>
        </w:numPr>
        <w:jc w:val="both"/>
        <w:rPr>
          <w:rFonts w:hint="eastAsia"/>
          <w:lang w:val="en-US" w:eastAsia="zh-CN"/>
        </w:rPr>
      </w:pPr>
      <w:r>
        <w:rPr>
          <w:rFonts w:hint="eastAsia"/>
          <w:lang w:val="en-US" w:eastAsia="zh-CN"/>
        </w:rPr>
        <w:t>幂等性设计； </w:t>
      </w:r>
    </w:p>
    <w:p>
      <w:pPr>
        <w:widowControl w:val="0"/>
        <w:numPr>
          <w:ilvl w:val="0"/>
          <w:numId w:val="0"/>
        </w:numPr>
        <w:jc w:val="both"/>
        <w:rPr>
          <w:rFonts w:hint="eastAsia"/>
          <w:lang w:val="en-US" w:eastAsia="zh-CN"/>
        </w:rPr>
      </w:pPr>
      <w:r>
        <w:rPr>
          <w:rFonts w:hint="eastAsia"/>
          <w:lang w:val="en-US" w:eastAsia="zh-CN"/>
        </w:rPr>
        <w:t>保证多次调用结果一致；</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3 高可用的数据</w:t>
      </w:r>
    </w:p>
    <w:p>
      <w:pPr>
        <w:widowControl w:val="0"/>
        <w:numPr>
          <w:ilvl w:val="0"/>
          <w:numId w:val="0"/>
        </w:numPr>
        <w:jc w:val="both"/>
        <w:rPr>
          <w:rFonts w:hint="eastAsia"/>
          <w:lang w:val="en-US" w:eastAsia="zh-CN"/>
        </w:rPr>
      </w:pPr>
      <w:r>
        <w:rPr>
          <w:rFonts w:hint="eastAsia"/>
          <w:lang w:val="en-US" w:eastAsia="zh-CN"/>
        </w:rPr>
        <w:t>CAP原理 </w:t>
      </w:r>
    </w:p>
    <w:p>
      <w:pPr>
        <w:widowControl w:val="0"/>
        <w:numPr>
          <w:ilvl w:val="0"/>
          <w:numId w:val="0"/>
        </w:numPr>
        <w:jc w:val="both"/>
        <w:rPr>
          <w:rFonts w:hint="eastAsia"/>
          <w:lang w:val="en-US" w:eastAsia="zh-CN"/>
        </w:rPr>
      </w:pPr>
      <w:r>
        <w:rPr>
          <w:rFonts w:hint="eastAsia"/>
          <w:lang w:val="en-US" w:eastAsia="zh-CN"/>
        </w:rPr>
        <w:t>一个提高服务的存储系统无法同时满足以下三个条件 </w:t>
      </w:r>
    </w:p>
    <w:p>
      <w:pPr>
        <w:widowControl w:val="0"/>
        <w:numPr>
          <w:ilvl w:val="0"/>
          <w:numId w:val="0"/>
        </w:numPr>
        <w:jc w:val="both"/>
        <w:rPr>
          <w:rFonts w:hint="eastAsia"/>
          <w:color w:val="C00000"/>
          <w:lang w:val="en-US" w:eastAsia="zh-CN"/>
        </w:rPr>
      </w:pPr>
      <w:r>
        <w:rPr>
          <w:rFonts w:hint="eastAsia"/>
          <w:color w:val="C00000"/>
          <w:lang w:val="en-US" w:eastAsia="zh-CN"/>
        </w:rPr>
        <w:t>一致性（Consistency） </w:t>
      </w:r>
    </w:p>
    <w:p>
      <w:pPr>
        <w:widowControl w:val="0"/>
        <w:numPr>
          <w:ilvl w:val="0"/>
          <w:numId w:val="0"/>
        </w:numPr>
        <w:jc w:val="both"/>
        <w:rPr>
          <w:rFonts w:hint="eastAsia"/>
          <w:color w:val="C00000"/>
          <w:lang w:val="en-US" w:eastAsia="zh-CN"/>
        </w:rPr>
      </w:pPr>
      <w:r>
        <w:rPr>
          <w:rFonts w:hint="eastAsia"/>
          <w:color w:val="C00000"/>
          <w:lang w:val="en-US" w:eastAsia="zh-CN"/>
        </w:rPr>
        <w:t>数据可用性（Avalibility） </w:t>
      </w:r>
    </w:p>
    <w:p>
      <w:pPr>
        <w:widowControl w:val="0"/>
        <w:numPr>
          <w:ilvl w:val="0"/>
          <w:numId w:val="0"/>
        </w:numPr>
        <w:jc w:val="both"/>
        <w:rPr>
          <w:rFonts w:hint="eastAsia"/>
          <w:color w:val="C00000"/>
          <w:lang w:val="en-US" w:eastAsia="zh-CN"/>
        </w:rPr>
      </w:pPr>
      <w:r>
        <w:rPr>
          <w:rFonts w:hint="eastAsia"/>
          <w:color w:val="C00000"/>
          <w:lang w:val="en-US" w:eastAsia="zh-CN"/>
        </w:rPr>
        <w:t>分区耐受性（Patition Tolerance，系统具有跨网络分区的伸缩性）</w:t>
      </w:r>
    </w:p>
    <w:p>
      <w:pPr>
        <w:widowControl w:val="0"/>
        <w:numPr>
          <w:ilvl w:val="0"/>
          <w:numId w:val="0"/>
        </w:numPr>
        <w:jc w:val="both"/>
        <w:rPr>
          <w:rFonts w:hint="eastAsia"/>
          <w:lang w:val="en-US" w:eastAsia="zh-CN"/>
        </w:rPr>
      </w:pPr>
      <w:r>
        <w:rPr>
          <w:rFonts w:hint="eastAsia"/>
          <w:lang w:val="en-US" w:eastAsia="zh-CN"/>
        </w:rPr>
        <w:t>WEB架构设计中，通常为了保证高可用性，会牺牲一致性；</w:t>
      </w:r>
    </w:p>
    <w:p>
      <w:pPr>
        <w:widowControl w:val="0"/>
        <w:numPr>
          <w:ilvl w:val="0"/>
          <w:numId w:val="0"/>
        </w:numPr>
        <w:jc w:val="both"/>
        <w:rPr>
          <w:rFonts w:hint="eastAsia"/>
          <w:lang w:val="en-US" w:eastAsia="zh-CN"/>
        </w:rPr>
      </w:pPr>
      <w:r>
        <w:rPr>
          <w:rFonts w:hint="eastAsia"/>
          <w:lang w:val="en-US" w:eastAsia="zh-CN"/>
        </w:rPr>
        <w:t>数据一致性分为：强一致、用户一致、最终一致； </w:t>
      </w:r>
    </w:p>
    <w:p>
      <w:pPr>
        <w:widowControl w:val="0"/>
        <w:numPr>
          <w:ilvl w:val="0"/>
          <w:numId w:val="0"/>
        </w:numPr>
        <w:jc w:val="both"/>
        <w:rPr>
          <w:rFonts w:hint="eastAsia"/>
          <w:lang w:val="en-US" w:eastAsia="zh-CN"/>
        </w:rPr>
      </w:pPr>
      <w:r>
        <w:rPr>
          <w:rFonts w:hint="eastAsia"/>
          <w:lang w:val="en-US" w:eastAsia="zh-CN"/>
        </w:rPr>
        <w:t>大型WEB站点一般只保证数据的最终一致性；</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lang w:val="en-US" w:eastAsia="zh-CN"/>
        </w:rPr>
      </w:pPr>
      <w:r>
        <w:rPr>
          <w:rFonts w:hint="eastAsia"/>
          <w:b/>
          <w:bCs/>
        </w:rPr>
        <w:t>第</w:t>
      </w:r>
      <w:r>
        <w:rPr>
          <w:rFonts w:hint="eastAsia"/>
          <w:b/>
          <w:bCs/>
          <w:lang w:eastAsia="zh-CN"/>
        </w:rPr>
        <w:t>三</w:t>
      </w:r>
      <w:r>
        <w:rPr>
          <w:rFonts w:hint="eastAsia"/>
          <w:b/>
          <w:bCs/>
        </w:rPr>
        <w:t>要素~</w:t>
      </w:r>
      <w:r>
        <w:rPr>
          <w:rFonts w:hint="eastAsia"/>
          <w:b/>
          <w:bCs/>
          <w:lang w:val="en-US" w:eastAsia="zh-CN"/>
        </w:rPr>
        <w:t>扩展性</w:t>
      </w:r>
    </w:p>
    <w:p>
      <w:pPr>
        <w:widowControl w:val="0"/>
        <w:numPr>
          <w:ilvl w:val="0"/>
          <w:numId w:val="0"/>
        </w:numPr>
        <w:jc w:val="both"/>
        <w:rPr>
          <w:rFonts w:hint="eastAsia"/>
          <w:lang w:val="en-US" w:eastAsia="zh-CN"/>
        </w:rPr>
      </w:pPr>
      <w:r>
        <w:rPr>
          <w:rFonts w:hint="eastAsia"/>
          <w:lang w:val="en-US" w:eastAsia="zh-CN"/>
        </w:rPr>
        <w:t>在网站新增业务产品时，实现对现有产品无影响，透明上线新产品。 </w:t>
      </w:r>
    </w:p>
    <w:p>
      <w:pPr>
        <w:widowControl w:val="0"/>
        <w:numPr>
          <w:ilvl w:val="0"/>
          <w:numId w:val="0"/>
        </w:numPr>
        <w:jc w:val="both"/>
        <w:rPr>
          <w:rFonts w:hint="eastAsia"/>
          <w:lang w:val="en-US" w:eastAsia="zh-CN"/>
        </w:rPr>
      </w:pPr>
      <w:r>
        <w:rPr>
          <w:rFonts w:hint="eastAsia"/>
          <w:lang w:val="en-US" w:eastAsia="zh-CN"/>
        </w:rPr>
        <w:t>主要手段</w:t>
      </w:r>
    </w:p>
    <w:p>
      <w:pPr>
        <w:widowControl w:val="0"/>
        <w:numPr>
          <w:ilvl w:val="0"/>
          <w:numId w:val="0"/>
        </w:numPr>
        <w:jc w:val="both"/>
        <w:rPr>
          <w:rFonts w:hint="eastAsia"/>
          <w:b/>
          <w:bCs/>
          <w:color w:val="C00000"/>
          <w:lang w:val="en-US" w:eastAsia="zh-CN"/>
        </w:rPr>
      </w:pPr>
      <w:r>
        <w:rPr>
          <w:rFonts w:hint="eastAsia"/>
          <w:b/>
          <w:bCs/>
          <w:color w:val="C00000"/>
          <w:lang w:val="en-US" w:eastAsia="zh-CN"/>
        </w:rPr>
        <w:t>1 事件驱动 </w:t>
      </w:r>
    </w:p>
    <w:p>
      <w:pPr>
        <w:widowControl w:val="0"/>
        <w:numPr>
          <w:ilvl w:val="0"/>
          <w:numId w:val="0"/>
        </w:numPr>
        <w:jc w:val="both"/>
        <w:rPr>
          <w:rFonts w:hint="eastAsia"/>
          <w:b/>
          <w:bCs/>
          <w:color w:val="C00000"/>
          <w:lang w:val="en-US" w:eastAsia="zh-CN"/>
        </w:rPr>
      </w:pPr>
      <w:r>
        <w:rPr>
          <w:rFonts w:hint="eastAsia"/>
          <w:b/>
          <w:bCs/>
          <w:color w:val="C00000"/>
          <w:lang w:val="en-US" w:eastAsia="zh-CN"/>
        </w:rPr>
        <w:t>2 利用消息队列实现</w:t>
      </w:r>
    </w:p>
    <w:p>
      <w:pPr>
        <w:widowControl w:val="0"/>
        <w:numPr>
          <w:ilvl w:val="0"/>
          <w:numId w:val="0"/>
        </w:numPr>
        <w:jc w:val="both"/>
        <w:rPr>
          <w:rFonts w:hint="eastAsia"/>
          <w:b/>
          <w:bCs/>
          <w:color w:val="C00000"/>
          <w:lang w:val="en-US" w:eastAsia="zh-CN"/>
        </w:rPr>
      </w:pPr>
      <w:r>
        <w:rPr>
          <w:rFonts w:hint="eastAsia"/>
          <w:b/>
          <w:bCs/>
          <w:color w:val="C00000"/>
          <w:lang w:val="en-US" w:eastAsia="zh-CN"/>
        </w:rPr>
        <w:t>3 分布式服务 </w:t>
      </w:r>
    </w:p>
    <w:p>
      <w:pPr>
        <w:widowControl w:val="0"/>
        <w:numPr>
          <w:ilvl w:val="0"/>
          <w:numId w:val="0"/>
        </w:numPr>
        <w:jc w:val="both"/>
        <w:rPr>
          <w:rFonts w:hint="eastAsia"/>
          <w:b/>
          <w:bCs/>
          <w:color w:val="C00000"/>
          <w:lang w:val="en-US" w:eastAsia="zh-CN"/>
        </w:rPr>
      </w:pPr>
      <w:r>
        <w:rPr>
          <w:rFonts w:hint="eastAsia"/>
          <w:b/>
          <w:bCs/>
          <w:color w:val="C00000"/>
          <w:lang w:val="en-US" w:eastAsia="zh-CN"/>
        </w:rPr>
        <w:t>4 将业务和可复用服务分离开</w:t>
      </w:r>
    </w:p>
    <w:p>
      <w:pPr>
        <w:widowControl w:val="0"/>
        <w:numPr>
          <w:ilvl w:val="0"/>
          <w:numId w:val="0"/>
        </w:numPr>
        <w:jc w:val="both"/>
        <w:rPr>
          <w:rFonts w:hint="eastAsia"/>
          <w:b/>
          <w:bCs/>
          <w:color w:val="C00000"/>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rPr>
        <w:t>第</w:t>
      </w:r>
      <w:r>
        <w:rPr>
          <w:rFonts w:hint="eastAsia"/>
          <w:b/>
          <w:bCs/>
          <w:lang w:eastAsia="zh-CN"/>
        </w:rPr>
        <w:t>四</w:t>
      </w:r>
      <w:r>
        <w:rPr>
          <w:rFonts w:hint="eastAsia"/>
          <w:b/>
          <w:bCs/>
        </w:rPr>
        <w:t>要素~</w:t>
      </w:r>
      <w:r>
        <w:rPr>
          <w:rFonts w:hint="eastAsia"/>
          <w:b/>
          <w:bCs/>
          <w:lang w:val="en-US" w:eastAsia="zh-CN"/>
        </w:rPr>
        <w:t>伸缩性</w:t>
      </w:r>
    </w:p>
    <w:p>
      <w:pPr>
        <w:widowControl w:val="0"/>
        <w:numPr>
          <w:ilvl w:val="0"/>
          <w:numId w:val="0"/>
        </w:numPr>
        <w:jc w:val="both"/>
        <w:rPr>
          <w:rFonts w:hint="eastAsia"/>
          <w:color w:val="C00000"/>
          <w:lang w:val="en-US" w:eastAsia="zh-CN"/>
        </w:rPr>
      </w:pPr>
      <w:r>
        <w:rPr>
          <w:rFonts w:hint="eastAsia"/>
          <w:color w:val="C00000"/>
          <w:lang w:val="en-US" w:eastAsia="zh-CN"/>
        </w:rPr>
        <w:t>通过不断向集群中加入服务器的手段来缓解不断上升的用户并发访问压力。 </w:t>
      </w:r>
    </w:p>
    <w:p>
      <w:pPr>
        <w:widowControl w:val="0"/>
        <w:numPr>
          <w:ilvl w:val="0"/>
          <w:numId w:val="0"/>
        </w:numPr>
        <w:jc w:val="both"/>
        <w:rPr>
          <w:rFonts w:hint="eastAsia"/>
          <w:color w:val="C00000"/>
          <w:lang w:val="en-US" w:eastAsia="zh-CN"/>
        </w:rPr>
      </w:pPr>
      <w:r>
        <w:rPr>
          <w:rFonts w:hint="eastAsia"/>
          <w:color w:val="C00000"/>
          <w:lang w:val="en-US" w:eastAsia="zh-CN"/>
        </w:rPr>
        <w:t>可能加入的服务器有以下4类，其伸缩性能各不相同；</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1 应用服务器</w:t>
      </w:r>
    </w:p>
    <w:p>
      <w:pPr>
        <w:widowControl w:val="0"/>
        <w:numPr>
          <w:ilvl w:val="0"/>
          <w:numId w:val="0"/>
        </w:numPr>
        <w:jc w:val="both"/>
        <w:rPr>
          <w:rFonts w:hint="eastAsia"/>
          <w:lang w:val="en-US" w:eastAsia="zh-CN"/>
        </w:rPr>
      </w:pPr>
      <w:r>
        <w:rPr>
          <w:rFonts w:hint="eastAsia"/>
          <w:lang w:val="en-US" w:eastAsia="zh-CN"/>
        </w:rPr>
        <w:t>通过设计实现集群内服务器对等，使用合适的负载均衡可保证良好的伸缩性；</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2 缓存服务器</w:t>
      </w:r>
    </w:p>
    <w:p>
      <w:pPr>
        <w:widowControl w:val="0"/>
        <w:numPr>
          <w:ilvl w:val="0"/>
          <w:numId w:val="0"/>
        </w:numPr>
        <w:jc w:val="both"/>
        <w:rPr>
          <w:rFonts w:hint="eastAsia"/>
          <w:lang w:val="en-US" w:eastAsia="zh-CN"/>
        </w:rPr>
      </w:pPr>
      <w:r>
        <w:rPr>
          <w:rFonts w:hint="eastAsia"/>
          <w:lang w:val="en-US" w:eastAsia="zh-CN"/>
        </w:rPr>
        <w:t>缓存服务器伸缩性良好，但新加入服务器后可能导致缓存路由失效； </w:t>
      </w:r>
    </w:p>
    <w:p>
      <w:pPr>
        <w:widowControl w:val="0"/>
        <w:numPr>
          <w:ilvl w:val="0"/>
          <w:numId w:val="0"/>
        </w:numPr>
        <w:jc w:val="both"/>
        <w:rPr>
          <w:rFonts w:hint="eastAsia"/>
          <w:lang w:val="en-US" w:eastAsia="zh-CN"/>
        </w:rPr>
      </w:pPr>
      <w:r>
        <w:rPr>
          <w:rFonts w:hint="eastAsia"/>
          <w:lang w:val="en-US" w:eastAsia="zh-CN"/>
        </w:rPr>
        <w:t>通过改进缓存路由算法，比如Memcached的一致性Hash，可实现加入新的缓存服务器后对原有缓存的影响尽量减少；</w:t>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r>
        <w:rPr>
          <w:rFonts w:hint="eastAsia"/>
          <w:b/>
          <w:bCs/>
          <w:lang w:val="en-US" w:eastAsia="zh-CN"/>
        </w:rPr>
        <w:t>3 数据库服务器</w:t>
      </w:r>
    </w:p>
    <w:p>
      <w:pPr>
        <w:widowControl w:val="0"/>
        <w:numPr>
          <w:ilvl w:val="0"/>
          <w:numId w:val="0"/>
        </w:numPr>
        <w:jc w:val="both"/>
        <w:rPr>
          <w:rFonts w:hint="eastAsia"/>
          <w:lang w:val="en-US" w:eastAsia="zh-CN"/>
        </w:rPr>
      </w:pPr>
      <w:r>
        <w:rPr>
          <w:rFonts w:hint="eastAsia"/>
          <w:lang w:val="en-US" w:eastAsia="zh-CN"/>
        </w:rPr>
        <w:t>很难做到大规模集群的可伸缩性 </w:t>
      </w:r>
    </w:p>
    <w:p>
      <w:pPr>
        <w:widowControl w:val="0"/>
        <w:numPr>
          <w:ilvl w:val="0"/>
          <w:numId w:val="0"/>
        </w:numPr>
        <w:jc w:val="both"/>
        <w:rPr>
          <w:rFonts w:hint="eastAsia"/>
          <w:lang w:val="en-US" w:eastAsia="zh-CN"/>
        </w:rPr>
      </w:pPr>
      <w:r>
        <w:rPr>
          <w:rFonts w:hint="eastAsia"/>
          <w:lang w:val="en-US" w:eastAsia="zh-CN"/>
        </w:rPr>
        <w:t>实现方式有：读写分离、数据表分库 </w:t>
      </w:r>
    </w:p>
    <w:p>
      <w:pPr>
        <w:widowControl w:val="0"/>
        <w:numPr>
          <w:ilvl w:val="0"/>
          <w:numId w:val="0"/>
        </w:numPr>
        <w:jc w:val="both"/>
        <w:rPr>
          <w:rFonts w:hint="eastAsia"/>
          <w:lang w:val="en-US" w:eastAsia="zh-CN"/>
        </w:rPr>
      </w:pPr>
      <w:r>
        <w:rPr>
          <w:rFonts w:hint="eastAsia"/>
          <w:lang w:val="en-US" w:eastAsia="zh-CN"/>
        </w:rPr>
        <w:t>（单表拆分：Cobar） </w:t>
      </w:r>
    </w:p>
    <w:p>
      <w:pPr>
        <w:widowControl w:val="0"/>
        <w:numPr>
          <w:ilvl w:val="0"/>
          <w:numId w:val="0"/>
        </w:numPr>
        <w:jc w:val="both"/>
        <w:rPr>
          <w:rFonts w:hint="eastAsia"/>
          <w:lang w:val="en-US" w:eastAsia="zh-CN"/>
        </w:rPr>
      </w:pPr>
      <w:r>
        <w:rPr>
          <w:rFonts w:hint="eastAsia"/>
          <w:lang w:val="en-US" w:eastAsia="zh-CN"/>
        </w:rPr>
        <w:t>也可考虑伸缩性方案在数据库之外实现（通过路由分区）</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4 NoSql产品</w:t>
      </w:r>
    </w:p>
    <w:p>
      <w:pPr>
        <w:widowControl w:val="0"/>
        <w:numPr>
          <w:ilvl w:val="0"/>
          <w:numId w:val="0"/>
        </w:numPr>
        <w:jc w:val="both"/>
        <w:rPr>
          <w:rFonts w:hint="eastAsia"/>
          <w:lang w:val="en-US" w:eastAsia="zh-CN"/>
        </w:rPr>
      </w:pPr>
      <w:r>
        <w:rPr>
          <w:rFonts w:hint="eastAsia"/>
          <w:lang w:val="en-US" w:eastAsia="zh-CN"/>
        </w:rPr>
        <w:t>Nosql数据库就是为海量数据而生，可轻松实现集群规模的线性伸缩； </w:t>
      </w:r>
    </w:p>
    <w:p>
      <w:pPr>
        <w:widowControl w:val="0"/>
        <w:numPr>
          <w:ilvl w:val="0"/>
          <w:numId w:val="0"/>
        </w:numPr>
        <w:jc w:val="both"/>
        <w:rPr>
          <w:rFonts w:hint="eastAsia"/>
          <w:lang w:val="en-US" w:eastAsia="zh-CN"/>
        </w:rPr>
      </w:pPr>
      <w:r>
        <w:rPr>
          <w:rFonts w:hint="eastAsia"/>
          <w:lang w:val="en-US" w:eastAsia="zh-CN"/>
        </w:rPr>
        <w:t>（Hbase使用Zookeeper选举master）</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ascii="微软雅黑" w:hAnsi="微软雅黑" w:eastAsia="微软雅黑" w:cs="微软雅黑"/>
          <w:b/>
          <w:bCs/>
          <w:sz w:val="24"/>
          <w:szCs w:val="24"/>
          <w:lang w:val="en-US" w:eastAsia="zh-CN"/>
        </w:rPr>
      </w:pPr>
      <w:r>
        <w:rPr>
          <w:rFonts w:hint="eastAsia"/>
          <w:b/>
          <w:bCs/>
        </w:rPr>
        <w:t>第</w:t>
      </w:r>
      <w:r>
        <w:rPr>
          <w:rFonts w:hint="eastAsia"/>
          <w:b/>
          <w:bCs/>
          <w:lang w:eastAsia="zh-CN"/>
        </w:rPr>
        <w:t>五</w:t>
      </w:r>
      <w:r>
        <w:rPr>
          <w:rFonts w:hint="eastAsia"/>
          <w:b/>
          <w:bCs/>
        </w:rPr>
        <w:t>要素~</w:t>
      </w:r>
      <w:r>
        <w:rPr>
          <w:rFonts w:hint="eastAsia"/>
          <w:b/>
          <w:bCs/>
          <w:lang w:val="en-US" w:eastAsia="zh-CN"/>
        </w:rPr>
        <w:t>安全性</w:t>
      </w:r>
    </w:p>
    <w:p>
      <w:pPr>
        <w:widowControl w:val="0"/>
        <w:numPr>
          <w:ilvl w:val="0"/>
          <w:numId w:val="0"/>
        </w:numPr>
        <w:jc w:val="both"/>
        <w:rPr>
          <w:rFonts w:hint="eastAsia"/>
          <w:b/>
          <w:bCs/>
          <w:color w:val="C00000"/>
          <w:lang w:val="en-US" w:eastAsia="zh-CN"/>
        </w:rPr>
      </w:pPr>
      <w:r>
        <w:rPr>
          <w:rFonts w:hint="eastAsia"/>
          <w:b/>
          <w:bCs/>
          <w:color w:val="C00000"/>
          <w:lang w:val="en-US" w:eastAsia="zh-CN"/>
        </w:rPr>
        <w:t>99.99%的设计标准：无单点、在线更新、自动切换</w:t>
      </w:r>
    </w:p>
    <w:p>
      <w:pPr>
        <w:widowControl w:val="0"/>
        <w:numPr>
          <w:ilvl w:val="0"/>
          <w:numId w:val="0"/>
        </w:numPr>
        <w:jc w:val="both"/>
        <w:rPr>
          <w:rFonts w:hint="eastAsia" w:ascii="微软雅黑" w:hAnsi="微软雅黑" w:eastAsia="微软雅黑" w:cs="微软雅黑"/>
          <w:b/>
          <w:bCs/>
          <w:sz w:val="24"/>
          <w:szCs w:val="24"/>
          <w:lang w:val="en-US" w:eastAsia="zh-CN"/>
        </w:rPr>
      </w:pPr>
    </w:p>
    <w:p>
      <w:pPr>
        <w:widowControl w:val="0"/>
        <w:numPr>
          <w:ilvl w:val="0"/>
          <w:numId w:val="0"/>
        </w:numPr>
        <w:jc w:val="both"/>
        <w:rPr>
          <w:rFonts w:hint="eastAsia" w:ascii="微软雅黑" w:hAnsi="微软雅黑" w:eastAsia="微软雅黑" w:cs="微软雅黑"/>
          <w:b/>
          <w:bCs/>
          <w:sz w:val="24"/>
          <w:szCs w:val="24"/>
          <w:lang w:val="en-US" w:eastAsia="zh-CN"/>
        </w:rPr>
      </w:pPr>
    </w:p>
    <w:p>
      <w:pPr>
        <w:pStyle w:val="3"/>
        <w:rPr>
          <w:rFonts w:hint="eastAsia" w:ascii="微软雅黑" w:hAnsi="微软雅黑" w:eastAsia="微软雅黑" w:cs="微软雅黑"/>
          <w:b/>
          <w:bCs/>
          <w:sz w:val="24"/>
          <w:szCs w:val="24"/>
          <w:lang w:val="en-US" w:eastAsia="zh-CN"/>
        </w:rPr>
      </w:pPr>
      <w:r>
        <w:rPr>
          <w:rFonts w:hint="eastAsia"/>
          <w:lang w:eastAsia="zh-CN"/>
        </w:rPr>
        <w:t>八、</w:t>
      </w:r>
      <w:r>
        <w:rPr>
          <w:rFonts w:hint="eastAsia"/>
          <w:lang w:val="en-US" w:eastAsia="zh-CN"/>
        </w:rPr>
        <w:t>LVS</w:t>
      </w:r>
    </w:p>
    <w:p>
      <w:pPr>
        <w:widowControl w:val="0"/>
        <w:numPr>
          <w:ilvl w:val="0"/>
          <w:numId w:val="0"/>
        </w:numPr>
        <w:jc w:val="both"/>
        <w:rPr>
          <w:rFonts w:hint="eastAsia" w:ascii="微软雅黑" w:hAnsi="微软雅黑" w:eastAsia="微软雅黑" w:cs="微软雅黑"/>
          <w:b/>
          <w:bCs/>
          <w:sz w:val="24"/>
          <w:szCs w:val="24"/>
          <w:lang w:val="en-US" w:eastAsia="zh-CN"/>
        </w:rPr>
      </w:pPr>
    </w:p>
    <w:p>
      <w:pPr>
        <w:widowControl w:val="0"/>
        <w:numPr>
          <w:ilvl w:val="0"/>
          <w:numId w:val="0"/>
        </w:numPr>
        <w:jc w:val="both"/>
      </w:pPr>
      <w:r>
        <w:drawing>
          <wp:inline distT="0" distB="0" distL="114300" distR="114300">
            <wp:extent cx="5273040" cy="2489835"/>
            <wp:effectExtent l="0" t="0" r="381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273040" cy="248983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b/>
          <w:bCs/>
          <w:color w:val="C00000"/>
        </w:rPr>
      </w:pPr>
      <w:r>
        <w:rPr>
          <w:rFonts w:hint="eastAsia"/>
          <w:b/>
          <w:bCs/>
          <w:color w:val="C00000"/>
        </w:rPr>
        <w:t>负载均衡集群是 load balance 集群的简写，翻译成中文就是负载均衡集群。常用的负载均衡开源软件有nginx、lvs、haproxy，商业的硬件负载均衡设备F5、Netscale。这里主要是学习 LVS 并对其进行了详细的总结记录。</w:t>
      </w:r>
    </w:p>
    <w:p>
      <w:pPr>
        <w:widowControl w:val="0"/>
        <w:numPr>
          <w:ilvl w:val="0"/>
          <w:numId w:val="0"/>
        </w:numPr>
        <w:jc w:val="both"/>
        <w:rPr>
          <w:rFonts w:hint="eastAsia"/>
        </w:rPr>
      </w:pPr>
    </w:p>
    <w:p>
      <w:pPr>
        <w:widowControl w:val="0"/>
        <w:numPr>
          <w:ilvl w:val="0"/>
          <w:numId w:val="0"/>
        </w:numPr>
        <w:jc w:val="both"/>
        <w:rPr>
          <w:rFonts w:hint="eastAsia"/>
        </w:rPr>
      </w:pPr>
      <w:r>
        <w:rPr>
          <w:rFonts w:hint="eastAsia"/>
          <w:b/>
          <w:bCs/>
          <w:lang w:val="en-US" w:eastAsia="zh-CN"/>
        </w:rPr>
        <w:t xml:space="preserve">1 </w:t>
      </w:r>
      <w:r>
        <w:rPr>
          <w:rFonts w:hint="eastAsia"/>
          <w:b/>
          <w:bCs/>
        </w:rPr>
        <w:t>负载均衡LVS基本介绍</w:t>
      </w:r>
    </w:p>
    <w:p>
      <w:pPr>
        <w:widowControl w:val="0"/>
        <w:numPr>
          <w:ilvl w:val="0"/>
          <w:numId w:val="0"/>
        </w:numPr>
        <w:jc w:val="both"/>
        <w:rPr>
          <w:rFonts w:hint="eastAsia"/>
        </w:rPr>
      </w:pPr>
      <w:r>
        <w:rPr>
          <w:rFonts w:hint="eastAsia"/>
        </w:rPr>
        <w:t>LB集群的架构和原理很简单，就是当用户的请求过来时，会直接分发到Director Server上，然后它把用户的请求根据设置好的调度算法，智能均衡地分发到后端真正服务器(real server)上。为了避免不同机器上用户请求得到的数据不一样，需要用到了共享存储，这样保证所有用户请求的数据是一样的。</w:t>
      </w:r>
    </w:p>
    <w:p>
      <w:pPr>
        <w:widowControl w:val="0"/>
        <w:numPr>
          <w:ilvl w:val="0"/>
          <w:numId w:val="0"/>
        </w:numPr>
        <w:jc w:val="both"/>
        <w:rPr>
          <w:rFonts w:hint="eastAsia"/>
        </w:rPr>
      </w:pPr>
      <w:r>
        <w:rPr>
          <w:rFonts w:hint="eastAsia"/>
        </w:rPr>
        <w:t>LVS是 Linux Virtual Server 的简称，也就是Linux虚拟服务器。这是一个由章文嵩博士发起的一个开源项目，它的官方网站是 http://www.linuxvirtualserver.org 现在 LVS 已经是 Linux 内核标准的一部分。使用 LVS 可以达到的技术目标是：通过 LVS 达到的负载均衡技术和 Linux 操作系统实现一个高性能高可用的 Linux 服务器集群，它具有良好的可靠性、可扩展性和可操作性。从而以低廉的成本实现最优的性能。</w:t>
      </w:r>
    </w:p>
    <w:p>
      <w:pPr>
        <w:widowControl w:val="0"/>
        <w:numPr>
          <w:ilvl w:val="0"/>
          <w:numId w:val="0"/>
        </w:numPr>
        <w:jc w:val="both"/>
        <w:rPr>
          <w:rFonts w:hint="eastAsia"/>
        </w:rPr>
      </w:pPr>
      <w:r>
        <w:rPr>
          <w:rFonts w:hint="eastAsia"/>
        </w:rPr>
        <w:t>LVS 是一个实现负载均衡集群的开源软件项目，LVS架构从逻辑上可分为调度层、Server集群层和共享存储。</w:t>
      </w:r>
    </w:p>
    <w:p>
      <w:pPr>
        <w:widowControl w:val="0"/>
        <w:numPr>
          <w:ilvl w:val="0"/>
          <w:numId w:val="0"/>
        </w:numPr>
        <w:jc w:val="both"/>
        <w:rPr>
          <w:rFonts w:hint="eastAsia"/>
        </w:rPr>
      </w:pPr>
    </w:p>
    <w:p>
      <w:pPr>
        <w:widowControl w:val="0"/>
        <w:numPr>
          <w:numId w:val="0"/>
        </w:numPr>
        <w:jc w:val="both"/>
        <w:rPr>
          <w:rFonts w:hint="eastAsia"/>
          <w:b/>
          <w:bCs/>
        </w:rPr>
      </w:pPr>
      <w:r>
        <w:rPr>
          <w:rFonts w:hint="eastAsia"/>
          <w:b/>
          <w:bCs/>
          <w:lang w:val="en-US" w:eastAsia="zh-CN"/>
        </w:rPr>
        <w:t xml:space="preserve">2 </w:t>
      </w:r>
      <w:r>
        <w:rPr>
          <w:rFonts w:hint="eastAsia"/>
          <w:b/>
          <w:bCs/>
        </w:rPr>
        <w:t>LVS的基本工作原理</w:t>
      </w:r>
    </w:p>
    <w:p>
      <w:pPr>
        <w:widowControl w:val="0"/>
        <w:numPr>
          <w:ilvl w:val="0"/>
          <w:numId w:val="0"/>
        </w:numPr>
        <w:jc w:val="both"/>
        <w:rPr>
          <w:rFonts w:hint="eastAsia"/>
          <w:b/>
          <w:bCs/>
        </w:rPr>
      </w:pPr>
      <w:r>
        <w:drawing>
          <wp:inline distT="0" distB="0" distL="114300" distR="114300">
            <wp:extent cx="5268595" cy="2453640"/>
            <wp:effectExtent l="0" t="0" r="825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5268595" cy="2453640"/>
                    </a:xfrm>
                    <a:prstGeom prst="rect">
                      <a:avLst/>
                    </a:prstGeom>
                    <a:noFill/>
                    <a:ln w="9525">
                      <a:noFill/>
                    </a:ln>
                  </pic:spPr>
                </pic:pic>
              </a:graphicData>
            </a:graphic>
          </wp:inline>
        </w:drawing>
      </w:r>
    </w:p>
    <w:p>
      <w:pPr>
        <w:widowControl w:val="0"/>
        <w:numPr>
          <w:ilvl w:val="0"/>
          <w:numId w:val="0"/>
        </w:numPr>
        <w:jc w:val="both"/>
        <w:rPr>
          <w:rFonts w:hint="eastAsia"/>
        </w:rPr>
      </w:pPr>
      <w:r>
        <w:rPr>
          <w:rFonts w:hint="eastAsia"/>
        </w:rPr>
        <w:t>1</w:t>
      </w:r>
      <w:r>
        <w:rPr>
          <w:rFonts w:hint="eastAsia"/>
          <w:lang w:eastAsia="zh-CN"/>
        </w:rPr>
        <w:t>）</w:t>
      </w:r>
      <w:r>
        <w:rPr>
          <w:rFonts w:hint="eastAsia"/>
        </w:rPr>
        <w:t>. 当用户向负载均衡调度器（Director Server）发起请求，调度器将请求发往至内核空间</w:t>
      </w:r>
    </w:p>
    <w:p>
      <w:pPr>
        <w:widowControl w:val="0"/>
        <w:numPr>
          <w:ilvl w:val="0"/>
          <w:numId w:val="0"/>
        </w:numPr>
        <w:jc w:val="both"/>
        <w:rPr>
          <w:rFonts w:hint="eastAsia"/>
        </w:rPr>
      </w:pPr>
      <w:r>
        <w:rPr>
          <w:rFonts w:hint="eastAsia"/>
        </w:rPr>
        <w:t>2</w:t>
      </w:r>
      <w:r>
        <w:rPr>
          <w:rFonts w:hint="eastAsia"/>
          <w:lang w:eastAsia="zh-CN"/>
        </w:rPr>
        <w:t>）</w:t>
      </w:r>
      <w:r>
        <w:rPr>
          <w:rFonts w:hint="eastAsia"/>
        </w:rPr>
        <w:t>. PREROUTING链首先会接收到用户请求，判断目标IP确定是本机IP将数据包发往INPUT链</w:t>
      </w:r>
    </w:p>
    <w:p>
      <w:pPr>
        <w:widowControl w:val="0"/>
        <w:numPr>
          <w:ilvl w:val="0"/>
          <w:numId w:val="0"/>
        </w:numPr>
        <w:jc w:val="both"/>
        <w:rPr>
          <w:rFonts w:hint="eastAsia"/>
        </w:rPr>
      </w:pPr>
      <w:r>
        <w:rPr>
          <w:rFonts w:hint="eastAsia"/>
        </w:rPr>
        <w:t>3</w:t>
      </w:r>
      <w:r>
        <w:rPr>
          <w:rFonts w:hint="eastAsia"/>
          <w:lang w:eastAsia="zh-CN"/>
        </w:rPr>
        <w:t>）</w:t>
      </w:r>
      <w:r>
        <w:rPr>
          <w:rFonts w:hint="eastAsia"/>
        </w:rPr>
        <w:t>. IPVS是工作在INPUT链上的，当用户请求到达INPUT时，IPVS会将用户请求和自己已定义好的集群服务进行比对，如果用户请求的就是定义的集群服务，那么此时IPVS会强行修改数据包里的目标IP地</w:t>
      </w:r>
    </w:p>
    <w:p>
      <w:pPr>
        <w:widowControl w:val="0"/>
        <w:numPr>
          <w:ilvl w:val="0"/>
          <w:numId w:val="0"/>
        </w:numPr>
        <w:jc w:val="both"/>
        <w:rPr>
          <w:rFonts w:hint="eastAsia"/>
        </w:rPr>
      </w:pPr>
      <w:r>
        <w:rPr>
          <w:rFonts w:hint="eastAsia"/>
        </w:rPr>
        <w:t>址及端口，并将新的数据包发往POSTROUTING链</w:t>
      </w:r>
    </w:p>
    <w:p>
      <w:pPr>
        <w:widowControl w:val="0"/>
        <w:numPr>
          <w:ilvl w:val="0"/>
          <w:numId w:val="0"/>
        </w:numPr>
        <w:jc w:val="both"/>
        <w:rPr>
          <w:rFonts w:hint="eastAsia"/>
        </w:rPr>
      </w:pPr>
      <w:r>
        <w:rPr>
          <w:rFonts w:hint="eastAsia"/>
        </w:rPr>
        <w:t>4</w:t>
      </w:r>
      <w:r>
        <w:rPr>
          <w:rFonts w:hint="eastAsia"/>
          <w:lang w:eastAsia="zh-CN"/>
        </w:rPr>
        <w:t>）</w:t>
      </w:r>
      <w:r>
        <w:rPr>
          <w:rFonts w:hint="eastAsia"/>
        </w:rPr>
        <w:t>. POSTROUTING链接收数据包后发现目标IP地址刚好是自己的后端服务器，那么此时通过选路，将数据包最终发送给后端的服务器</w:t>
      </w:r>
    </w:p>
    <w:p>
      <w:pPr>
        <w:widowControl w:val="0"/>
        <w:numPr>
          <w:ilvl w:val="0"/>
          <w:numId w:val="0"/>
        </w:numPr>
        <w:jc w:val="both"/>
        <w:rPr>
          <w:rFonts w:hint="eastAsia"/>
          <w:b/>
          <w:bCs/>
        </w:rPr>
      </w:pPr>
    </w:p>
    <w:p>
      <w:pPr>
        <w:widowControl w:val="0"/>
        <w:numPr>
          <w:ilvl w:val="0"/>
          <w:numId w:val="0"/>
        </w:numPr>
        <w:jc w:val="both"/>
        <w:rPr>
          <w:rFonts w:hint="eastAsia"/>
          <w:b/>
          <w:bCs/>
        </w:rPr>
      </w:pPr>
      <w:r>
        <w:rPr>
          <w:rFonts w:hint="eastAsia"/>
          <w:b/>
          <w:bCs/>
          <w:lang w:val="en-US" w:eastAsia="zh-CN"/>
        </w:rPr>
        <w:t xml:space="preserve">3 </w:t>
      </w:r>
      <w:r>
        <w:rPr>
          <w:rFonts w:hint="eastAsia"/>
          <w:b/>
          <w:bCs/>
        </w:rPr>
        <w:t>LVS的组成</w:t>
      </w:r>
    </w:p>
    <w:p>
      <w:pPr>
        <w:widowControl w:val="0"/>
        <w:numPr>
          <w:ilvl w:val="0"/>
          <w:numId w:val="0"/>
        </w:numPr>
        <w:jc w:val="both"/>
        <w:rPr>
          <w:rFonts w:hint="eastAsia"/>
        </w:rPr>
      </w:pPr>
      <w:r>
        <w:rPr>
          <w:rFonts w:hint="eastAsia"/>
        </w:rPr>
        <w:t>LVS 由2部分程序组成，包括 ipvs 和 ipvsadm。</w:t>
      </w:r>
    </w:p>
    <w:p>
      <w:pPr>
        <w:widowControl w:val="0"/>
        <w:numPr>
          <w:ilvl w:val="0"/>
          <w:numId w:val="0"/>
        </w:numPr>
        <w:jc w:val="both"/>
        <w:rPr>
          <w:rFonts w:hint="eastAsia"/>
        </w:rPr>
      </w:pPr>
      <w:r>
        <w:rPr>
          <w:rFonts w:hint="eastAsia"/>
        </w:rPr>
        <w:t>1. ipvs(ip virtual server)：一段代码工作在内核空间，叫ipvs，是真正生效实现调度的代码。</w:t>
      </w:r>
    </w:p>
    <w:p>
      <w:pPr>
        <w:widowControl w:val="0"/>
        <w:numPr>
          <w:ilvl w:val="0"/>
          <w:numId w:val="0"/>
        </w:numPr>
        <w:jc w:val="both"/>
        <w:rPr>
          <w:rFonts w:hint="eastAsia"/>
        </w:rPr>
      </w:pPr>
      <w:r>
        <w:rPr>
          <w:rFonts w:hint="eastAsia"/>
        </w:rPr>
        <w:t>2. ipvsadm：另外一段是工作在用户空间，叫ipvsadm，负责为ipvs内核框架编写规则，定义谁是集群服务，而谁是后端真实的服务器(Real Server)</w:t>
      </w:r>
    </w:p>
    <w:p>
      <w:pPr>
        <w:widowControl w:val="0"/>
        <w:numPr>
          <w:ilvl w:val="0"/>
          <w:numId w:val="0"/>
        </w:numPr>
        <w:jc w:val="both"/>
        <w:rPr>
          <w:rFonts w:hint="eastAsia"/>
        </w:rPr>
      </w:pPr>
    </w:p>
    <w:p>
      <w:pPr>
        <w:widowControl w:val="0"/>
        <w:numPr>
          <w:ilvl w:val="0"/>
          <w:numId w:val="0"/>
        </w:numPr>
        <w:jc w:val="both"/>
        <w:rPr>
          <w:rFonts w:hint="eastAsia"/>
          <w:b/>
          <w:bCs/>
        </w:rPr>
      </w:pPr>
      <w:r>
        <w:rPr>
          <w:rFonts w:hint="eastAsia"/>
          <w:b/>
          <w:bCs/>
          <w:lang w:val="en-US" w:eastAsia="zh-CN"/>
        </w:rPr>
        <w:t xml:space="preserve">4 </w:t>
      </w:r>
      <w:r>
        <w:rPr>
          <w:rFonts w:hint="eastAsia"/>
          <w:b/>
          <w:bCs/>
        </w:rPr>
        <w:t>LVS相关术语</w:t>
      </w:r>
    </w:p>
    <w:p>
      <w:pPr>
        <w:widowControl w:val="0"/>
        <w:numPr>
          <w:ilvl w:val="0"/>
          <w:numId w:val="0"/>
        </w:numPr>
        <w:jc w:val="both"/>
        <w:rPr>
          <w:rFonts w:hint="eastAsia"/>
        </w:rPr>
      </w:pPr>
      <w:r>
        <w:rPr>
          <w:rFonts w:hint="eastAsia"/>
        </w:rPr>
        <w:t>1. DS：Director Server。指的是前端负载均衡器节点。</w:t>
      </w:r>
    </w:p>
    <w:p>
      <w:pPr>
        <w:widowControl w:val="0"/>
        <w:numPr>
          <w:ilvl w:val="0"/>
          <w:numId w:val="0"/>
        </w:numPr>
        <w:jc w:val="both"/>
        <w:rPr>
          <w:rFonts w:hint="eastAsia"/>
        </w:rPr>
      </w:pPr>
      <w:r>
        <w:rPr>
          <w:rFonts w:hint="eastAsia"/>
        </w:rPr>
        <w:t>2. RS：Real Server。后端真实的工作服务器。</w:t>
      </w:r>
    </w:p>
    <w:p>
      <w:pPr>
        <w:widowControl w:val="0"/>
        <w:numPr>
          <w:ilvl w:val="0"/>
          <w:numId w:val="0"/>
        </w:numPr>
        <w:jc w:val="both"/>
        <w:rPr>
          <w:rFonts w:hint="eastAsia"/>
        </w:rPr>
      </w:pPr>
      <w:r>
        <w:rPr>
          <w:rFonts w:hint="eastAsia"/>
        </w:rPr>
        <w:t>3. VIP：向外部直接面向用户请求，作为用户请求的目标的IP地址。</w:t>
      </w:r>
    </w:p>
    <w:p>
      <w:pPr>
        <w:widowControl w:val="0"/>
        <w:numPr>
          <w:ilvl w:val="0"/>
          <w:numId w:val="0"/>
        </w:numPr>
        <w:jc w:val="both"/>
        <w:rPr>
          <w:rFonts w:hint="eastAsia"/>
        </w:rPr>
      </w:pPr>
      <w:r>
        <w:rPr>
          <w:rFonts w:hint="eastAsia"/>
        </w:rPr>
        <w:t>4. DIP：Director Server IP，主要用于和内部主机通讯的IP地址。</w:t>
      </w:r>
    </w:p>
    <w:p>
      <w:pPr>
        <w:widowControl w:val="0"/>
        <w:numPr>
          <w:ilvl w:val="0"/>
          <w:numId w:val="0"/>
        </w:numPr>
        <w:jc w:val="both"/>
        <w:rPr>
          <w:rFonts w:hint="eastAsia"/>
        </w:rPr>
      </w:pPr>
      <w:r>
        <w:rPr>
          <w:rFonts w:hint="eastAsia"/>
        </w:rPr>
        <w:t>5. RIP：Real Server IP，后端服务器的IP地址。</w:t>
      </w:r>
    </w:p>
    <w:p>
      <w:pPr>
        <w:widowControl w:val="0"/>
        <w:numPr>
          <w:ilvl w:val="0"/>
          <w:numId w:val="0"/>
        </w:numPr>
        <w:jc w:val="both"/>
      </w:pPr>
      <w:r>
        <w:rPr>
          <w:rFonts w:hint="eastAsia"/>
        </w:rPr>
        <w:t>6. CIP：Client IP，访问客户端的IP地址。</w:t>
      </w:r>
    </w:p>
    <w:p>
      <w:pPr>
        <w:widowControl w:val="0"/>
        <w:numPr>
          <w:ilvl w:val="0"/>
          <w:numId w:val="0"/>
        </w:numPr>
        <w:jc w:val="both"/>
      </w:pPr>
    </w:p>
    <w:p>
      <w:pPr>
        <w:widowControl w:val="0"/>
        <w:numPr>
          <w:numId w:val="0"/>
        </w:numPr>
        <w:jc w:val="both"/>
        <w:rPr>
          <w:rFonts w:hint="eastAsia"/>
          <w:b/>
          <w:bCs/>
        </w:rPr>
      </w:pPr>
      <w:r>
        <w:rPr>
          <w:rFonts w:hint="eastAsia"/>
          <w:b/>
          <w:bCs/>
          <w:lang w:val="en-US" w:eastAsia="zh-CN"/>
        </w:rPr>
        <w:t xml:space="preserve">5 </w:t>
      </w:r>
      <w:r>
        <w:rPr>
          <w:rFonts w:hint="eastAsia"/>
          <w:b/>
          <w:bCs/>
        </w:rPr>
        <w:t>LVS/NAT原理和特点</w:t>
      </w:r>
    </w:p>
    <w:p>
      <w:pPr>
        <w:widowControl w:val="0"/>
        <w:numPr>
          <w:ilvl w:val="0"/>
          <w:numId w:val="0"/>
        </w:numPr>
        <w:jc w:val="both"/>
        <w:rPr>
          <w:rFonts w:hint="eastAsia"/>
          <w:b/>
          <w:bCs/>
        </w:rPr>
      </w:pPr>
      <w:r>
        <w:drawing>
          <wp:inline distT="0" distB="0" distL="114300" distR="114300">
            <wp:extent cx="5269230" cy="2882900"/>
            <wp:effectExtent l="0" t="0" r="762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5269230" cy="2882900"/>
                    </a:xfrm>
                    <a:prstGeom prst="rect">
                      <a:avLst/>
                    </a:prstGeom>
                    <a:noFill/>
                    <a:ln w="9525">
                      <a:noFill/>
                    </a:ln>
                  </pic:spPr>
                </pic:pic>
              </a:graphicData>
            </a:graphic>
          </wp:inline>
        </w:drawing>
      </w:r>
    </w:p>
    <w:p>
      <w:pPr>
        <w:widowControl w:val="0"/>
        <w:numPr>
          <w:ilvl w:val="0"/>
          <w:numId w:val="0"/>
        </w:numPr>
        <w:jc w:val="both"/>
        <w:rPr>
          <w:rFonts w:hint="eastAsia"/>
        </w:rPr>
      </w:pPr>
      <w:r>
        <w:rPr>
          <w:rFonts w:hint="eastAsia"/>
        </w:rPr>
        <w:t>(a). 当用户请求到达Director Server，此时请求的数据报文会先到内核空间的PREROUTING链。 此时报文的源IP为CIP，目标IP为VIP</w:t>
      </w:r>
    </w:p>
    <w:p>
      <w:pPr>
        <w:widowControl w:val="0"/>
        <w:numPr>
          <w:ilvl w:val="0"/>
          <w:numId w:val="0"/>
        </w:numPr>
        <w:jc w:val="both"/>
        <w:rPr>
          <w:rFonts w:hint="eastAsia"/>
        </w:rPr>
      </w:pPr>
      <w:r>
        <w:rPr>
          <w:rFonts w:hint="eastAsia"/>
        </w:rPr>
        <w:t>(b). PREROUTING检查发现数据包的目标IP是本机，将数据包送至INPUT链</w:t>
      </w:r>
    </w:p>
    <w:p>
      <w:pPr>
        <w:widowControl w:val="0"/>
        <w:numPr>
          <w:ilvl w:val="0"/>
          <w:numId w:val="0"/>
        </w:numPr>
        <w:jc w:val="both"/>
        <w:rPr>
          <w:rFonts w:hint="eastAsia"/>
        </w:rPr>
      </w:pPr>
      <w:r>
        <w:rPr>
          <w:rFonts w:hint="eastAsia"/>
        </w:rPr>
        <w:t>(c). IPVS比对数据包请求的服务是否为集群服务，若是，修改数据包的目标IP地址为后端服务器IP，然后将数据包发至POSTROUTING链。 此时报文的源IP为CIP，目标IP为RIP</w:t>
      </w:r>
    </w:p>
    <w:p>
      <w:pPr>
        <w:widowControl w:val="0"/>
        <w:numPr>
          <w:ilvl w:val="0"/>
          <w:numId w:val="0"/>
        </w:numPr>
        <w:jc w:val="both"/>
        <w:rPr>
          <w:rFonts w:hint="eastAsia"/>
        </w:rPr>
      </w:pPr>
      <w:r>
        <w:rPr>
          <w:rFonts w:hint="eastAsia"/>
        </w:rPr>
        <w:t>(d). POSTROUTING链通过选路，将数据包发送给Real Server</w:t>
      </w:r>
    </w:p>
    <w:p>
      <w:pPr>
        <w:widowControl w:val="0"/>
        <w:numPr>
          <w:ilvl w:val="0"/>
          <w:numId w:val="0"/>
        </w:numPr>
        <w:jc w:val="both"/>
        <w:rPr>
          <w:rFonts w:hint="eastAsia"/>
        </w:rPr>
      </w:pPr>
      <w:r>
        <w:rPr>
          <w:rFonts w:hint="eastAsia"/>
        </w:rPr>
        <w:t>(e). Real Server比对发现目标为自己的IP，开始构建响应报文发回给Director Server。 此时报文的源IP为RIP，目标IP为CIP</w:t>
      </w:r>
    </w:p>
    <w:p>
      <w:pPr>
        <w:widowControl w:val="0"/>
        <w:numPr>
          <w:ilvl w:val="0"/>
          <w:numId w:val="0"/>
        </w:numPr>
        <w:jc w:val="both"/>
        <w:rPr>
          <w:rFonts w:hint="eastAsia"/>
        </w:rPr>
      </w:pPr>
      <w:r>
        <w:rPr>
          <w:rFonts w:hint="eastAsia"/>
        </w:rPr>
        <w:t>(f). Director Server在响应客户端前，此时会将源IP地址修改为自己的VIP地址，然后响应给客户端。 此时报文的源IP为VIP，目标IP为CIP</w:t>
      </w:r>
    </w:p>
    <w:p>
      <w:pPr>
        <w:widowControl w:val="0"/>
        <w:numPr>
          <w:ilvl w:val="0"/>
          <w:numId w:val="0"/>
        </w:numPr>
        <w:jc w:val="both"/>
        <w:rPr>
          <w:b/>
          <w:bCs/>
        </w:rPr>
      </w:pPr>
    </w:p>
    <w:p>
      <w:pPr>
        <w:widowControl w:val="0"/>
        <w:numPr>
          <w:numId w:val="0"/>
        </w:numPr>
        <w:ind w:leftChars="0"/>
        <w:jc w:val="both"/>
        <w:rPr>
          <w:rFonts w:hint="eastAsia"/>
          <w:b/>
          <w:bCs/>
        </w:rPr>
      </w:pPr>
      <w:r>
        <w:rPr>
          <w:rFonts w:hint="eastAsia"/>
          <w:b/>
          <w:bCs/>
          <w:lang w:val="en-US" w:eastAsia="zh-CN"/>
        </w:rPr>
        <w:t xml:space="preserve">6 </w:t>
      </w:r>
      <w:r>
        <w:rPr>
          <w:rFonts w:hint="eastAsia"/>
          <w:b/>
          <w:bCs/>
        </w:rPr>
        <w:t>LVS/DR原理和特点</w:t>
      </w:r>
    </w:p>
    <w:p>
      <w:pPr>
        <w:widowControl w:val="0"/>
        <w:numPr>
          <w:ilvl w:val="0"/>
          <w:numId w:val="0"/>
        </w:numPr>
        <w:ind w:leftChars="0"/>
        <w:jc w:val="both"/>
        <w:rPr>
          <w:rFonts w:hint="eastAsia"/>
          <w:b/>
          <w:bCs/>
        </w:rPr>
      </w:pPr>
      <w:r>
        <w:drawing>
          <wp:inline distT="0" distB="0" distL="114300" distR="114300">
            <wp:extent cx="5271770" cy="2998470"/>
            <wp:effectExtent l="0" t="0" r="508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5271770" cy="2998470"/>
                    </a:xfrm>
                    <a:prstGeom prst="rect">
                      <a:avLst/>
                    </a:prstGeom>
                    <a:noFill/>
                    <a:ln w="9525">
                      <a:noFill/>
                    </a:ln>
                  </pic:spPr>
                </pic:pic>
              </a:graphicData>
            </a:graphic>
          </wp:inline>
        </w:drawing>
      </w:r>
    </w:p>
    <w:p>
      <w:pPr>
        <w:widowControl w:val="0"/>
        <w:numPr>
          <w:ilvl w:val="0"/>
          <w:numId w:val="0"/>
        </w:numPr>
        <w:jc w:val="both"/>
        <w:rPr>
          <w:rFonts w:hint="eastAsia"/>
          <w:b/>
          <w:bCs/>
          <w:color w:val="C00000"/>
        </w:rPr>
      </w:pPr>
      <w:r>
        <w:rPr>
          <w:rFonts w:hint="eastAsia"/>
          <w:b/>
          <w:bCs/>
          <w:color w:val="C00000"/>
        </w:rPr>
        <w:t>1. 重将请求报文的目标MAC地址设定为挑选出的RS的MAC地址</w:t>
      </w:r>
    </w:p>
    <w:p>
      <w:pPr>
        <w:widowControl w:val="0"/>
        <w:numPr>
          <w:ilvl w:val="0"/>
          <w:numId w:val="0"/>
        </w:numPr>
        <w:jc w:val="both"/>
        <w:rPr>
          <w:rFonts w:hint="eastAsia"/>
        </w:rPr>
      </w:pPr>
      <w:r>
        <w:rPr>
          <w:rFonts w:hint="eastAsia"/>
        </w:rPr>
        <w:t>(a) 当用户请求到达Director Server，此时请求的数据报文会先到内核空间的PREROUTING链。 此时报文的源IP为CIP，目标IP为VIP</w:t>
      </w:r>
    </w:p>
    <w:p>
      <w:pPr>
        <w:widowControl w:val="0"/>
        <w:numPr>
          <w:ilvl w:val="0"/>
          <w:numId w:val="0"/>
        </w:numPr>
        <w:jc w:val="both"/>
        <w:rPr>
          <w:rFonts w:hint="eastAsia"/>
        </w:rPr>
      </w:pPr>
      <w:r>
        <w:rPr>
          <w:rFonts w:hint="eastAsia"/>
        </w:rPr>
        <w:t>(b) PREROUTING检查发现数据包的目标IP是本机，将数据包送至INPUT链</w:t>
      </w:r>
    </w:p>
    <w:p>
      <w:pPr>
        <w:widowControl w:val="0"/>
        <w:numPr>
          <w:ilvl w:val="0"/>
          <w:numId w:val="0"/>
        </w:numPr>
        <w:jc w:val="both"/>
        <w:rPr>
          <w:rFonts w:hint="eastAsia"/>
        </w:rPr>
      </w:pPr>
      <w:r>
        <w:rPr>
          <w:rFonts w:hint="eastAsia"/>
        </w:rPr>
        <w:t>(c) IPVS比对数据包请求的服务是否为集群服务，若是，将请求报文中的源MAC地址修改为DIP的MAC地址，将目标MAC地址修改RIP的MAC地址，然后将数据包发至POSTROUTING链。 此时的源IP和目的IP均未修改，仅修改了源MAC地址为DIP的MAC地址，目标MAC地址为RIP的MAC地址</w:t>
      </w:r>
    </w:p>
    <w:p>
      <w:pPr>
        <w:widowControl w:val="0"/>
        <w:numPr>
          <w:ilvl w:val="0"/>
          <w:numId w:val="0"/>
        </w:numPr>
        <w:jc w:val="both"/>
        <w:rPr>
          <w:rFonts w:hint="eastAsia"/>
        </w:rPr>
      </w:pPr>
      <w:r>
        <w:rPr>
          <w:rFonts w:hint="eastAsia"/>
        </w:rPr>
        <w:t>(d) 由于DS和RS在同一个网络中，所以是通过二层来传输。POSTROUTING链检查目标MAC地址为RIP的MAC地址，那么此时数据包将会发至Real Server。</w:t>
      </w:r>
    </w:p>
    <w:p>
      <w:pPr>
        <w:widowControl w:val="0"/>
        <w:numPr>
          <w:ilvl w:val="0"/>
          <w:numId w:val="0"/>
        </w:numPr>
        <w:jc w:val="both"/>
        <w:rPr>
          <w:rFonts w:hint="eastAsia"/>
        </w:rPr>
      </w:pPr>
      <w:r>
        <w:rPr>
          <w:rFonts w:hint="eastAsia"/>
        </w:rPr>
        <w:t>(e) RS发现请求报文的MAC地址是自己的MAC地址，就接收此报文。处理完成之后，将响应报文通过lo接口传送给eth0网卡然后向外发出。 此时的源IP地址为VIP，目标IP为CIP</w:t>
      </w:r>
    </w:p>
    <w:p>
      <w:pPr>
        <w:widowControl w:val="0"/>
        <w:numPr>
          <w:ilvl w:val="0"/>
          <w:numId w:val="0"/>
        </w:numPr>
        <w:jc w:val="both"/>
        <w:rPr>
          <w:rFonts w:hint="eastAsia"/>
        </w:rPr>
      </w:pPr>
      <w:r>
        <w:rPr>
          <w:rFonts w:hint="eastAsia"/>
        </w:rPr>
        <w:t>(f) 响应报文最终送达至客户端</w:t>
      </w:r>
    </w:p>
    <w:p>
      <w:pPr>
        <w:widowControl w:val="0"/>
        <w:numPr>
          <w:ilvl w:val="0"/>
          <w:numId w:val="0"/>
        </w:numPr>
        <w:jc w:val="both"/>
        <w:rPr>
          <w:rFonts w:hint="eastAsia"/>
        </w:rPr>
      </w:pPr>
    </w:p>
    <w:p>
      <w:pPr>
        <w:widowControl w:val="0"/>
        <w:numPr>
          <w:ilvl w:val="0"/>
          <w:numId w:val="0"/>
        </w:numPr>
        <w:jc w:val="both"/>
        <w:rPr>
          <w:rFonts w:hint="eastAsia"/>
          <w:b/>
          <w:bCs/>
          <w:color w:val="C00000"/>
        </w:rPr>
      </w:pPr>
      <w:r>
        <w:rPr>
          <w:rFonts w:hint="eastAsia"/>
          <w:b/>
          <w:bCs/>
          <w:color w:val="C00000"/>
        </w:rPr>
        <w:t>2. LVS-DR模型的特性</w:t>
      </w:r>
    </w:p>
    <w:p>
      <w:pPr>
        <w:widowControl w:val="0"/>
        <w:numPr>
          <w:ilvl w:val="0"/>
          <w:numId w:val="0"/>
        </w:numPr>
        <w:jc w:val="both"/>
        <w:rPr>
          <w:rFonts w:hint="eastAsia"/>
        </w:rPr>
      </w:pPr>
      <w:r>
        <w:rPr>
          <w:rFonts w:hint="eastAsia"/>
        </w:rPr>
        <w:t>特点1：保证前端路由将目标地址为VIP报文统统发给Director Server，而不是RS</w:t>
      </w:r>
    </w:p>
    <w:p>
      <w:pPr>
        <w:widowControl w:val="0"/>
        <w:numPr>
          <w:ilvl w:val="0"/>
          <w:numId w:val="0"/>
        </w:numPr>
        <w:jc w:val="both"/>
        <w:rPr>
          <w:rFonts w:hint="eastAsia"/>
        </w:rPr>
      </w:pPr>
      <w:r>
        <w:rPr>
          <w:rFonts w:hint="eastAsia"/>
        </w:rPr>
        <w:t>RS可以使用私有地址；也可以是公网地址，如果使用公网地址，此时可以通过互联网对RIP进行直接访问</w:t>
      </w:r>
    </w:p>
    <w:p>
      <w:pPr>
        <w:widowControl w:val="0"/>
        <w:numPr>
          <w:ilvl w:val="0"/>
          <w:numId w:val="0"/>
        </w:numPr>
        <w:jc w:val="both"/>
        <w:rPr>
          <w:rFonts w:hint="eastAsia"/>
        </w:rPr>
      </w:pPr>
      <w:r>
        <w:rPr>
          <w:rFonts w:hint="eastAsia"/>
        </w:rPr>
        <w:t>RS跟Director Server必须在同一个物理网络中</w:t>
      </w:r>
    </w:p>
    <w:p>
      <w:pPr>
        <w:widowControl w:val="0"/>
        <w:numPr>
          <w:ilvl w:val="0"/>
          <w:numId w:val="0"/>
        </w:numPr>
        <w:jc w:val="both"/>
        <w:rPr>
          <w:rFonts w:hint="eastAsia"/>
        </w:rPr>
      </w:pPr>
      <w:r>
        <w:rPr>
          <w:rFonts w:hint="eastAsia"/>
        </w:rPr>
        <w:t>所有的请求报文经由Director Server，但响应报文必须不能进过Director Server</w:t>
      </w:r>
    </w:p>
    <w:p>
      <w:pPr>
        <w:widowControl w:val="0"/>
        <w:numPr>
          <w:ilvl w:val="0"/>
          <w:numId w:val="0"/>
        </w:numPr>
        <w:jc w:val="both"/>
        <w:rPr>
          <w:rFonts w:hint="eastAsia"/>
        </w:rPr>
      </w:pPr>
      <w:r>
        <w:rPr>
          <w:rFonts w:hint="eastAsia"/>
        </w:rPr>
        <w:t>不支持地址转换，也不支持端口映射</w:t>
      </w:r>
    </w:p>
    <w:p>
      <w:pPr>
        <w:widowControl w:val="0"/>
        <w:numPr>
          <w:ilvl w:val="0"/>
          <w:numId w:val="0"/>
        </w:numPr>
        <w:jc w:val="both"/>
        <w:rPr>
          <w:rFonts w:hint="eastAsia"/>
        </w:rPr>
      </w:pPr>
      <w:r>
        <w:rPr>
          <w:rFonts w:hint="eastAsia"/>
        </w:rPr>
        <w:t>RS可以是大多数常见的操作系统</w:t>
      </w:r>
    </w:p>
    <w:p>
      <w:pPr>
        <w:widowControl w:val="0"/>
        <w:numPr>
          <w:ilvl w:val="0"/>
          <w:numId w:val="0"/>
        </w:numPr>
        <w:jc w:val="both"/>
        <w:rPr>
          <w:rFonts w:hint="eastAsia"/>
        </w:rPr>
      </w:pPr>
      <w:r>
        <w:rPr>
          <w:rFonts w:hint="eastAsia"/>
        </w:rPr>
        <w:t>RS的网关绝不允许指向DIP(因为我们不允许他经过director)</w:t>
      </w:r>
    </w:p>
    <w:p>
      <w:pPr>
        <w:widowControl w:val="0"/>
        <w:numPr>
          <w:ilvl w:val="0"/>
          <w:numId w:val="0"/>
        </w:numPr>
        <w:jc w:val="both"/>
        <w:rPr>
          <w:rFonts w:hint="eastAsia"/>
        </w:rPr>
      </w:pPr>
      <w:r>
        <w:rPr>
          <w:rFonts w:hint="eastAsia"/>
        </w:rPr>
        <w:t>RS上的lo接口配置VIP的IP地址</w:t>
      </w:r>
    </w:p>
    <w:p>
      <w:pPr>
        <w:widowControl w:val="0"/>
        <w:numPr>
          <w:ilvl w:val="0"/>
          <w:numId w:val="0"/>
        </w:numPr>
        <w:jc w:val="both"/>
        <w:rPr>
          <w:rFonts w:hint="eastAsia"/>
        </w:rPr>
      </w:pPr>
      <w:r>
        <w:rPr>
          <w:rFonts w:hint="eastAsia"/>
        </w:rPr>
        <w:t>缺陷：RS和DS必须在同一机房中</w:t>
      </w:r>
    </w:p>
    <w:p>
      <w:pPr>
        <w:widowControl w:val="0"/>
        <w:numPr>
          <w:ilvl w:val="0"/>
          <w:numId w:val="0"/>
        </w:numPr>
        <w:jc w:val="both"/>
        <w:rPr>
          <w:rFonts w:hint="eastAsia"/>
        </w:rPr>
      </w:pPr>
    </w:p>
    <w:p>
      <w:pPr>
        <w:widowControl w:val="0"/>
        <w:numPr>
          <w:numId w:val="0"/>
        </w:numPr>
        <w:ind w:leftChars="0"/>
        <w:jc w:val="both"/>
        <w:rPr>
          <w:rFonts w:hint="eastAsia"/>
          <w:b/>
          <w:bCs/>
        </w:rPr>
      </w:pPr>
      <w:r>
        <w:rPr>
          <w:rFonts w:hint="eastAsia"/>
          <w:b/>
          <w:bCs/>
          <w:lang w:val="en-US" w:eastAsia="zh-CN"/>
        </w:rPr>
        <w:t xml:space="preserve">7 </w:t>
      </w:r>
      <w:r>
        <w:rPr>
          <w:rFonts w:hint="eastAsia"/>
          <w:b/>
          <w:bCs/>
        </w:rPr>
        <w:t>LVS/Tun原理和特点</w:t>
      </w:r>
    </w:p>
    <w:p>
      <w:pPr>
        <w:widowControl w:val="0"/>
        <w:numPr>
          <w:ilvl w:val="0"/>
          <w:numId w:val="0"/>
        </w:numPr>
        <w:ind w:leftChars="0"/>
        <w:jc w:val="both"/>
        <w:rPr>
          <w:rFonts w:hint="eastAsia"/>
          <w:b/>
          <w:bCs/>
        </w:rPr>
      </w:pPr>
      <w:r>
        <w:drawing>
          <wp:inline distT="0" distB="0" distL="114300" distR="114300">
            <wp:extent cx="5271770" cy="2997835"/>
            <wp:effectExtent l="0" t="0" r="508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stretch>
                      <a:fillRect/>
                    </a:stretch>
                  </pic:blipFill>
                  <pic:spPr>
                    <a:xfrm>
                      <a:off x="0" y="0"/>
                      <a:ext cx="5271770" cy="2997835"/>
                    </a:xfrm>
                    <a:prstGeom prst="rect">
                      <a:avLst/>
                    </a:prstGeom>
                    <a:noFill/>
                    <a:ln w="9525">
                      <a:noFill/>
                    </a:ln>
                  </pic:spPr>
                </pic:pic>
              </a:graphicData>
            </a:graphic>
          </wp:inline>
        </w:drawing>
      </w:r>
    </w:p>
    <w:p>
      <w:pPr>
        <w:widowControl w:val="0"/>
        <w:numPr>
          <w:ilvl w:val="0"/>
          <w:numId w:val="0"/>
        </w:numPr>
        <w:jc w:val="both"/>
        <w:rPr>
          <w:rFonts w:hint="eastAsia"/>
        </w:rPr>
      </w:pPr>
      <w:r>
        <w:rPr>
          <w:rFonts w:hint="eastAsia"/>
        </w:rPr>
        <w:t>在原有的IP报文外再次封装多一层IP首部，内部IP首部(源地址为CIP，目标IIP为VIP)，外层IP首部(源地址为DIP，目标IP为RIP)</w:t>
      </w:r>
    </w:p>
    <w:p>
      <w:pPr>
        <w:widowControl w:val="0"/>
        <w:numPr>
          <w:ilvl w:val="0"/>
          <w:numId w:val="0"/>
        </w:numPr>
        <w:jc w:val="both"/>
        <w:rPr>
          <w:rFonts w:hint="eastAsia"/>
        </w:rPr>
      </w:pPr>
      <w:r>
        <w:rPr>
          <w:rFonts w:hint="eastAsia"/>
        </w:rPr>
        <w:t>(a) 当用户请求到达Director Server，此时请求的数据报文会先到内核空间的PREROUTING链。 此时报文的源IP为CIP，目标IP为VIP 。</w:t>
      </w:r>
    </w:p>
    <w:p>
      <w:pPr>
        <w:widowControl w:val="0"/>
        <w:numPr>
          <w:ilvl w:val="0"/>
          <w:numId w:val="0"/>
        </w:numPr>
        <w:jc w:val="both"/>
        <w:rPr>
          <w:rFonts w:hint="eastAsia"/>
        </w:rPr>
      </w:pPr>
      <w:r>
        <w:rPr>
          <w:rFonts w:hint="eastAsia"/>
        </w:rPr>
        <w:t>(b) PREROUTING检查发现数据包的目标IP是本机，将数据包送至INPUT链</w:t>
      </w:r>
    </w:p>
    <w:p>
      <w:pPr>
        <w:widowControl w:val="0"/>
        <w:numPr>
          <w:ilvl w:val="0"/>
          <w:numId w:val="0"/>
        </w:numPr>
        <w:jc w:val="both"/>
        <w:rPr>
          <w:rFonts w:hint="eastAsia"/>
        </w:rPr>
      </w:pPr>
      <w:r>
        <w:rPr>
          <w:rFonts w:hint="eastAsia"/>
        </w:rPr>
        <w:t>(c) IPVS比对数据包请求的服务是否为集群服务，若是，在请求报文的首部再次封装一层IP报文，封装源IP为为DIP，目标IP为RIP。然后发至POSTROUTING链。 此时源IP为DIP，目标IP为RIP</w:t>
      </w:r>
    </w:p>
    <w:p>
      <w:pPr>
        <w:widowControl w:val="0"/>
        <w:numPr>
          <w:ilvl w:val="0"/>
          <w:numId w:val="0"/>
        </w:numPr>
        <w:jc w:val="both"/>
        <w:rPr>
          <w:rFonts w:hint="eastAsia"/>
        </w:rPr>
      </w:pPr>
      <w:r>
        <w:rPr>
          <w:rFonts w:hint="eastAsia"/>
        </w:rPr>
        <w:t>(d) POSTROUTING链根据最新封装的IP报文，将数据包发至RS（因为在外层封装多了一层IP首部，所以可以理解为此时通过隧道传输）。 此时源IP为DIP，目标IP为RIP</w:t>
      </w:r>
    </w:p>
    <w:p>
      <w:pPr>
        <w:widowControl w:val="0"/>
        <w:numPr>
          <w:ilvl w:val="0"/>
          <w:numId w:val="0"/>
        </w:numPr>
        <w:jc w:val="both"/>
        <w:rPr>
          <w:rFonts w:hint="eastAsia"/>
        </w:rPr>
      </w:pPr>
      <w:r>
        <w:rPr>
          <w:rFonts w:hint="eastAsia"/>
        </w:rPr>
        <w:t>(e) RS接收到报文后发现是自己的IP地址，就将报文接收下来，拆除掉最外层的IP后，会发现里面还有一层IP首部，而且目标是自己的lo接口VIP，那么此时RS开始处理此请求，处理完成之后，</w:t>
      </w:r>
    </w:p>
    <w:p>
      <w:pPr>
        <w:widowControl w:val="0"/>
        <w:numPr>
          <w:ilvl w:val="0"/>
          <w:numId w:val="0"/>
        </w:numPr>
        <w:jc w:val="both"/>
        <w:rPr>
          <w:rFonts w:hint="eastAsia"/>
        </w:rPr>
      </w:pPr>
      <w:r>
        <w:rPr>
          <w:rFonts w:hint="eastAsia"/>
        </w:rPr>
        <w:t>通过lo接口送给eth0网卡，然后向外传递。 此时的源IP地址为VIP，目标IP为CIP</w:t>
      </w:r>
    </w:p>
    <w:p>
      <w:pPr>
        <w:widowControl w:val="0"/>
        <w:numPr>
          <w:ilvl w:val="0"/>
          <w:numId w:val="0"/>
        </w:numPr>
        <w:jc w:val="both"/>
        <w:rPr>
          <w:rFonts w:hint="eastAsia"/>
        </w:rPr>
      </w:pPr>
      <w:r>
        <w:rPr>
          <w:rFonts w:hint="eastAsia"/>
        </w:rPr>
        <w:t>(f) 响应报文最终送达至客户端</w:t>
      </w:r>
    </w:p>
    <w:p>
      <w:pPr>
        <w:widowControl w:val="0"/>
        <w:numPr>
          <w:ilvl w:val="0"/>
          <w:numId w:val="0"/>
        </w:numPr>
        <w:jc w:val="both"/>
        <w:rPr>
          <w:rFonts w:hint="eastAsia"/>
        </w:rPr>
      </w:pPr>
    </w:p>
    <w:p>
      <w:pPr>
        <w:widowControl w:val="0"/>
        <w:numPr>
          <w:ilvl w:val="0"/>
          <w:numId w:val="0"/>
        </w:numPr>
        <w:jc w:val="both"/>
        <w:rPr>
          <w:rFonts w:hint="eastAsia"/>
          <w:b/>
          <w:bCs/>
          <w:color w:val="C00000"/>
        </w:rPr>
      </w:pPr>
      <w:r>
        <w:rPr>
          <w:rFonts w:hint="eastAsia"/>
          <w:b/>
          <w:bCs/>
          <w:color w:val="C00000"/>
        </w:rPr>
        <w:t>LVS-Tun模型特性</w:t>
      </w:r>
    </w:p>
    <w:p>
      <w:pPr>
        <w:widowControl w:val="0"/>
        <w:numPr>
          <w:ilvl w:val="0"/>
          <w:numId w:val="0"/>
        </w:numPr>
        <w:jc w:val="both"/>
        <w:rPr>
          <w:rFonts w:hint="eastAsia"/>
        </w:rPr>
      </w:pPr>
      <w:r>
        <w:rPr>
          <w:rFonts w:hint="eastAsia"/>
        </w:rPr>
        <w:t>RIP、VIP、DIP全是公网地址</w:t>
      </w:r>
    </w:p>
    <w:p>
      <w:pPr>
        <w:widowControl w:val="0"/>
        <w:numPr>
          <w:ilvl w:val="0"/>
          <w:numId w:val="0"/>
        </w:numPr>
        <w:jc w:val="both"/>
        <w:rPr>
          <w:rFonts w:hint="eastAsia"/>
        </w:rPr>
      </w:pPr>
      <w:r>
        <w:rPr>
          <w:rFonts w:hint="eastAsia"/>
        </w:rPr>
        <w:t>RS的网关不会也不可能指向DIP</w:t>
      </w:r>
    </w:p>
    <w:p>
      <w:pPr>
        <w:widowControl w:val="0"/>
        <w:numPr>
          <w:ilvl w:val="0"/>
          <w:numId w:val="0"/>
        </w:numPr>
        <w:jc w:val="both"/>
        <w:rPr>
          <w:rFonts w:hint="eastAsia"/>
        </w:rPr>
      </w:pPr>
      <w:r>
        <w:rPr>
          <w:rFonts w:hint="eastAsia"/>
        </w:rPr>
        <w:t>所有的请求报文经由Director Server，但响应报文必须不能进过Director Server</w:t>
      </w:r>
    </w:p>
    <w:p>
      <w:pPr>
        <w:widowControl w:val="0"/>
        <w:numPr>
          <w:ilvl w:val="0"/>
          <w:numId w:val="0"/>
        </w:numPr>
        <w:jc w:val="both"/>
        <w:rPr>
          <w:rFonts w:hint="eastAsia"/>
        </w:rPr>
      </w:pPr>
      <w:r>
        <w:rPr>
          <w:rFonts w:hint="eastAsia"/>
        </w:rPr>
        <w:t>不支    RS的系统必须支持隧道</w:t>
      </w:r>
    </w:p>
    <w:p>
      <w:pPr>
        <w:widowControl w:val="0"/>
        <w:numPr>
          <w:ilvl w:val="0"/>
          <w:numId w:val="0"/>
        </w:numPr>
        <w:jc w:val="both"/>
        <w:rPr>
          <w:rFonts w:hint="eastAsia"/>
        </w:rPr>
      </w:pPr>
    </w:p>
    <w:p>
      <w:pPr>
        <w:widowControl w:val="0"/>
        <w:numPr>
          <w:ilvl w:val="0"/>
          <w:numId w:val="0"/>
        </w:numPr>
        <w:jc w:val="both"/>
        <w:rPr>
          <w:rFonts w:hint="eastAsia"/>
          <w:b/>
          <w:bCs/>
        </w:rPr>
      </w:pPr>
      <w:r>
        <w:rPr>
          <w:rFonts w:hint="eastAsia"/>
          <w:lang w:val="en-US" w:eastAsia="zh-CN"/>
        </w:rPr>
        <w:t xml:space="preserve">8 </w:t>
      </w:r>
      <w:r>
        <w:rPr>
          <w:rFonts w:hint="eastAsia"/>
          <w:b/>
          <w:bCs/>
        </w:rPr>
        <w:t>LVS的八种调度算法</w:t>
      </w:r>
    </w:p>
    <w:p>
      <w:pPr>
        <w:widowControl w:val="0"/>
        <w:numPr>
          <w:ilvl w:val="0"/>
          <w:numId w:val="0"/>
        </w:numPr>
        <w:jc w:val="both"/>
        <w:rPr>
          <w:rFonts w:hint="eastAsia"/>
          <w:b/>
          <w:bCs/>
          <w:color w:val="C00000"/>
        </w:rPr>
      </w:pPr>
      <w:r>
        <w:rPr>
          <w:rFonts w:hint="eastAsia"/>
          <w:b/>
          <w:bCs/>
          <w:color w:val="C00000"/>
        </w:rPr>
        <w:t>1. 轮叫调度 rr</w:t>
      </w:r>
    </w:p>
    <w:p>
      <w:pPr>
        <w:widowControl w:val="0"/>
        <w:numPr>
          <w:ilvl w:val="0"/>
          <w:numId w:val="0"/>
        </w:numPr>
        <w:jc w:val="both"/>
        <w:rPr>
          <w:rFonts w:hint="eastAsia"/>
        </w:rPr>
      </w:pPr>
      <w:r>
        <w:rPr>
          <w:rFonts w:hint="eastAsia"/>
        </w:rPr>
        <w:t>这种算法是最简单的，就是按依次循环的方式将请求调度到不同的服务器上，该算法最大的特点就是简单。轮询算法假设所有的服务器处理请求的能力都是一样的，调度器会将所有的请求平均分配给每个真实服务器，不管后端 RS 配置和处理能力，非常均衡地分发下去。</w:t>
      </w:r>
    </w:p>
    <w:p>
      <w:pPr>
        <w:widowControl w:val="0"/>
        <w:numPr>
          <w:ilvl w:val="0"/>
          <w:numId w:val="0"/>
        </w:numPr>
        <w:jc w:val="both"/>
        <w:rPr>
          <w:rFonts w:hint="eastAsia"/>
        </w:rPr>
      </w:pPr>
    </w:p>
    <w:p>
      <w:pPr>
        <w:widowControl w:val="0"/>
        <w:numPr>
          <w:ilvl w:val="0"/>
          <w:numId w:val="0"/>
        </w:numPr>
        <w:jc w:val="both"/>
        <w:rPr>
          <w:rFonts w:hint="eastAsia"/>
          <w:b/>
          <w:bCs/>
          <w:color w:val="C00000"/>
        </w:rPr>
      </w:pPr>
      <w:r>
        <w:rPr>
          <w:rFonts w:hint="eastAsia"/>
          <w:b/>
          <w:bCs/>
          <w:color w:val="C00000"/>
        </w:rPr>
        <w:t>2. 加权轮叫 wrr</w:t>
      </w:r>
    </w:p>
    <w:p>
      <w:pPr>
        <w:widowControl w:val="0"/>
        <w:numPr>
          <w:ilvl w:val="0"/>
          <w:numId w:val="0"/>
        </w:numPr>
        <w:jc w:val="both"/>
        <w:rPr>
          <w:rFonts w:hint="eastAsia"/>
        </w:rPr>
      </w:pPr>
      <w:r>
        <w:rPr>
          <w:rFonts w:hint="eastAsia"/>
        </w:rPr>
        <w:t>这种算法比 rr 的算法多了一个权重的概念，可以给 RS 设置权重，权重越高，那么分发的请求数越多，权重的取值范围 0 – 100。主要是对rr算法的一种优化和补充， LVS 会考虑每台服务器的性能，并给每台服务器添加要给权值，如果服务器A的权值为1，服务器B的权值为2，则调度到服务器B的请求会是服务器A的2倍。权值越高的服务器，处理的请求越多。</w:t>
      </w:r>
    </w:p>
    <w:p>
      <w:pPr>
        <w:widowControl w:val="0"/>
        <w:numPr>
          <w:ilvl w:val="0"/>
          <w:numId w:val="0"/>
        </w:numPr>
        <w:jc w:val="both"/>
        <w:rPr>
          <w:rFonts w:hint="eastAsia"/>
        </w:rPr>
      </w:pPr>
    </w:p>
    <w:p>
      <w:pPr>
        <w:widowControl w:val="0"/>
        <w:numPr>
          <w:ilvl w:val="0"/>
          <w:numId w:val="0"/>
        </w:numPr>
        <w:jc w:val="both"/>
        <w:rPr>
          <w:rFonts w:hint="eastAsia"/>
          <w:b/>
          <w:bCs/>
          <w:color w:val="C00000"/>
        </w:rPr>
      </w:pPr>
      <w:r>
        <w:rPr>
          <w:rFonts w:hint="eastAsia"/>
          <w:b/>
          <w:bCs/>
          <w:color w:val="C00000"/>
        </w:rPr>
        <w:t>3. 最少链接 lc</w:t>
      </w:r>
    </w:p>
    <w:p>
      <w:pPr>
        <w:widowControl w:val="0"/>
        <w:numPr>
          <w:ilvl w:val="0"/>
          <w:numId w:val="0"/>
        </w:numPr>
        <w:jc w:val="both"/>
        <w:rPr>
          <w:rFonts w:hint="eastAsia"/>
        </w:rPr>
      </w:pPr>
      <w:r>
        <w:rPr>
          <w:rFonts w:hint="eastAsia"/>
        </w:rPr>
        <w:t xml:space="preserve">这个算法会根据后端 RS 的连接数来决定把请求分发给谁，比如 RS1 连接数比 RS2 连接数少，那么请求就优先发给 RS1 </w:t>
      </w:r>
    </w:p>
    <w:p>
      <w:pPr>
        <w:widowControl w:val="0"/>
        <w:numPr>
          <w:ilvl w:val="0"/>
          <w:numId w:val="0"/>
        </w:numPr>
        <w:jc w:val="both"/>
        <w:rPr>
          <w:rFonts w:hint="eastAsia"/>
        </w:rPr>
      </w:pPr>
    </w:p>
    <w:p>
      <w:pPr>
        <w:widowControl w:val="0"/>
        <w:numPr>
          <w:ilvl w:val="0"/>
          <w:numId w:val="0"/>
        </w:numPr>
        <w:jc w:val="both"/>
        <w:rPr>
          <w:rFonts w:hint="eastAsia"/>
          <w:b/>
          <w:bCs/>
          <w:color w:val="C00000"/>
        </w:rPr>
      </w:pPr>
      <w:r>
        <w:rPr>
          <w:rFonts w:hint="eastAsia"/>
          <w:b/>
          <w:bCs/>
          <w:color w:val="C00000"/>
        </w:rPr>
        <w:t>4. 加权最少链接 wlc</w:t>
      </w:r>
    </w:p>
    <w:p>
      <w:pPr>
        <w:widowControl w:val="0"/>
        <w:numPr>
          <w:ilvl w:val="0"/>
          <w:numId w:val="0"/>
        </w:numPr>
        <w:jc w:val="both"/>
        <w:rPr>
          <w:rFonts w:hint="eastAsia"/>
        </w:rPr>
      </w:pPr>
      <w:r>
        <w:rPr>
          <w:rFonts w:hint="eastAsia"/>
        </w:rPr>
        <w:t>这个算法比 lc 多了一个权重的概念。</w:t>
      </w:r>
    </w:p>
    <w:p>
      <w:pPr>
        <w:widowControl w:val="0"/>
        <w:numPr>
          <w:ilvl w:val="0"/>
          <w:numId w:val="0"/>
        </w:numPr>
        <w:jc w:val="both"/>
        <w:rPr>
          <w:rFonts w:hint="eastAsia"/>
        </w:rPr>
      </w:pPr>
    </w:p>
    <w:p>
      <w:pPr>
        <w:widowControl w:val="0"/>
        <w:numPr>
          <w:ilvl w:val="0"/>
          <w:numId w:val="0"/>
        </w:numPr>
        <w:jc w:val="both"/>
        <w:rPr>
          <w:rFonts w:hint="eastAsia"/>
          <w:b/>
          <w:bCs/>
          <w:color w:val="C00000"/>
        </w:rPr>
      </w:pPr>
      <w:r>
        <w:rPr>
          <w:rFonts w:hint="eastAsia"/>
          <w:b/>
          <w:bCs/>
          <w:color w:val="C00000"/>
        </w:rPr>
        <w:t>5. 基于局部性的最少连接调度算法 lblc</w:t>
      </w:r>
    </w:p>
    <w:p>
      <w:pPr>
        <w:widowControl w:val="0"/>
        <w:numPr>
          <w:ilvl w:val="0"/>
          <w:numId w:val="0"/>
        </w:numPr>
        <w:jc w:val="both"/>
        <w:rPr>
          <w:rFonts w:hint="eastAsia"/>
        </w:rPr>
      </w:pPr>
      <w:r>
        <w:rPr>
          <w:rFonts w:hint="eastAsia"/>
        </w:rPr>
        <w:t>这个算法是请求数据包的目标 IP 地址的一种调度算法，该算法先根据请求的目标 IP 地址寻找最近的该目标 IP 地址所有使用的服务器，如果这台服务器依然可用，并且有能力处理该请求，调度器会尽量选择相同的服务器，否则会继续选择其它可行的服务器</w:t>
      </w:r>
    </w:p>
    <w:p>
      <w:pPr>
        <w:widowControl w:val="0"/>
        <w:numPr>
          <w:ilvl w:val="0"/>
          <w:numId w:val="0"/>
        </w:numPr>
        <w:jc w:val="both"/>
        <w:rPr>
          <w:rFonts w:hint="eastAsia"/>
        </w:rPr>
      </w:pPr>
    </w:p>
    <w:p>
      <w:pPr>
        <w:widowControl w:val="0"/>
        <w:numPr>
          <w:ilvl w:val="0"/>
          <w:numId w:val="0"/>
        </w:numPr>
        <w:jc w:val="both"/>
        <w:rPr>
          <w:rFonts w:hint="eastAsia"/>
          <w:b/>
          <w:bCs/>
          <w:color w:val="C00000"/>
        </w:rPr>
      </w:pPr>
      <w:r>
        <w:rPr>
          <w:rFonts w:hint="eastAsia"/>
          <w:b/>
          <w:bCs/>
          <w:color w:val="C00000"/>
        </w:rPr>
        <w:t>6. 复杂的基于局部性最少的连接算法 lblcr</w:t>
      </w:r>
    </w:p>
    <w:p>
      <w:pPr>
        <w:widowControl w:val="0"/>
        <w:numPr>
          <w:ilvl w:val="0"/>
          <w:numId w:val="0"/>
        </w:numPr>
        <w:jc w:val="both"/>
        <w:rPr>
          <w:rFonts w:hint="eastAsia"/>
        </w:rPr>
      </w:pPr>
      <w:r>
        <w:rPr>
          <w:rFonts w:hint="eastAsia"/>
        </w:rPr>
        <w:t>记录的不是要给目标 IP 与一台服务器之间的连接记录，它会维护一个目标 IP 到一组服务器之间的映射关系，防止单点服务器负载过高。</w:t>
      </w:r>
    </w:p>
    <w:p>
      <w:pPr>
        <w:widowControl w:val="0"/>
        <w:numPr>
          <w:ilvl w:val="0"/>
          <w:numId w:val="0"/>
        </w:numPr>
        <w:jc w:val="both"/>
        <w:rPr>
          <w:rFonts w:hint="eastAsia"/>
          <w:b/>
          <w:bCs/>
          <w:color w:val="C00000"/>
        </w:rPr>
      </w:pPr>
    </w:p>
    <w:p>
      <w:pPr>
        <w:widowControl w:val="0"/>
        <w:numPr>
          <w:ilvl w:val="0"/>
          <w:numId w:val="0"/>
        </w:numPr>
        <w:jc w:val="both"/>
        <w:rPr>
          <w:rFonts w:hint="eastAsia"/>
          <w:b/>
          <w:bCs/>
          <w:color w:val="C00000"/>
        </w:rPr>
      </w:pPr>
      <w:r>
        <w:rPr>
          <w:rFonts w:hint="eastAsia"/>
          <w:b/>
          <w:bCs/>
          <w:color w:val="C00000"/>
        </w:rPr>
        <w:t>7. 目标地址散列调度算法 dh</w:t>
      </w:r>
    </w:p>
    <w:p>
      <w:pPr>
        <w:widowControl w:val="0"/>
        <w:numPr>
          <w:ilvl w:val="0"/>
          <w:numId w:val="0"/>
        </w:numPr>
        <w:jc w:val="both"/>
        <w:rPr>
          <w:rFonts w:hint="eastAsia"/>
        </w:rPr>
      </w:pPr>
      <w:r>
        <w:rPr>
          <w:rFonts w:hint="eastAsia"/>
        </w:rPr>
        <w:t>该算法是根据目标 IP 地址通过散列函数将目标 IP 与服务器建立映射关系，出现服务器不可用或负载过高的情况下，发往该目标 IP 的请求会固定发给该服务器。</w:t>
      </w:r>
    </w:p>
    <w:p>
      <w:pPr>
        <w:widowControl w:val="0"/>
        <w:numPr>
          <w:ilvl w:val="0"/>
          <w:numId w:val="0"/>
        </w:numPr>
        <w:jc w:val="both"/>
        <w:rPr>
          <w:rFonts w:hint="eastAsia"/>
        </w:rPr>
      </w:pPr>
    </w:p>
    <w:p>
      <w:pPr>
        <w:widowControl w:val="0"/>
        <w:numPr>
          <w:ilvl w:val="0"/>
          <w:numId w:val="0"/>
        </w:numPr>
        <w:jc w:val="both"/>
        <w:rPr>
          <w:rFonts w:hint="eastAsia"/>
          <w:b/>
          <w:bCs/>
          <w:color w:val="C00000"/>
        </w:rPr>
      </w:pPr>
      <w:r>
        <w:rPr>
          <w:rFonts w:hint="eastAsia"/>
          <w:b/>
          <w:bCs/>
          <w:color w:val="C00000"/>
        </w:rPr>
        <w:t>8. 源地址散列调度算法 sh</w:t>
      </w:r>
    </w:p>
    <w:p>
      <w:pPr>
        <w:widowControl w:val="0"/>
        <w:numPr>
          <w:ilvl w:val="0"/>
          <w:numId w:val="0"/>
        </w:numPr>
        <w:jc w:val="both"/>
        <w:rPr>
          <w:rFonts w:hint="eastAsia"/>
        </w:rPr>
      </w:pPr>
      <w:r>
        <w:rPr>
          <w:rFonts w:hint="eastAsia"/>
        </w:rPr>
        <w:t>与目标地址散列调度算法类似，但它是根据源地址散列算法进行静态分配固定的服务器资源。</w:t>
      </w: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b/>
          <w:bCs/>
        </w:rPr>
      </w:pPr>
      <w:r>
        <w:rPr>
          <w:rFonts w:hint="eastAsia"/>
          <w:b/>
          <w:bCs/>
          <w:lang w:val="en-US" w:eastAsia="zh-CN"/>
        </w:rPr>
        <w:t xml:space="preserve">9 </w:t>
      </w:r>
      <w:r>
        <w:rPr>
          <w:rFonts w:hint="eastAsia"/>
          <w:b/>
          <w:bCs/>
        </w:rPr>
        <w:t>LVS结合keepalive</w:t>
      </w:r>
    </w:p>
    <w:p>
      <w:pPr>
        <w:widowControl w:val="0"/>
        <w:numPr>
          <w:ilvl w:val="0"/>
          <w:numId w:val="0"/>
        </w:numPr>
        <w:jc w:val="both"/>
        <w:rPr>
          <w:rFonts w:hint="eastAsia"/>
        </w:rPr>
      </w:pPr>
      <w:r>
        <w:rPr>
          <w:rFonts w:hint="eastAsia"/>
        </w:rPr>
        <w:t>LVS可以实现负载均衡，但是不能够进行健康检查，比如一个rs出现故障，LVS 仍然会把请求转发给故障的rs服务器，这样就会导致请求的无效性。keepalive 软件可以进行健康检查，而且能同时实现 LVS 的高可用性，解决 LVS 单点故障的问题，其实 keepalive 就是为 LVS 而生的。</w:t>
      </w:r>
    </w:p>
    <w:p>
      <w:pPr>
        <w:widowControl w:val="0"/>
        <w:numPr>
          <w:ilvl w:val="0"/>
          <w:numId w:val="0"/>
        </w:numPr>
        <w:jc w:val="both"/>
        <w:rPr>
          <w:rFonts w:hint="eastAsia"/>
        </w:rPr>
      </w:pPr>
    </w:p>
    <w:p>
      <w:pPr>
        <w:widowControl w:val="0"/>
        <w:numPr>
          <w:ilvl w:val="0"/>
          <w:numId w:val="0"/>
        </w:numPr>
        <w:jc w:val="both"/>
        <w:rPr>
          <w:rFonts w:hint="eastAsia"/>
          <w:b/>
          <w:bCs/>
          <w:color w:val="C00000"/>
        </w:rPr>
      </w:pPr>
      <w:r>
        <w:rPr>
          <w:rFonts w:hint="eastAsia"/>
          <w:b/>
          <w:bCs/>
          <w:color w:val="C00000"/>
        </w:rPr>
        <w:t>1、实验环境</w:t>
      </w:r>
    </w:p>
    <w:p>
      <w:pPr>
        <w:widowControl w:val="0"/>
        <w:numPr>
          <w:ilvl w:val="0"/>
          <w:numId w:val="0"/>
        </w:numPr>
        <w:jc w:val="both"/>
        <w:rPr>
          <w:rFonts w:hint="eastAsia"/>
        </w:rPr>
      </w:pPr>
      <w:r>
        <w:rPr>
          <w:rFonts w:hint="eastAsia"/>
        </w:rPr>
        <w:t>4台节点</w:t>
      </w:r>
    </w:p>
    <w:p>
      <w:pPr>
        <w:widowControl w:val="0"/>
        <w:numPr>
          <w:ilvl w:val="0"/>
          <w:numId w:val="0"/>
        </w:numPr>
        <w:jc w:val="both"/>
        <w:rPr>
          <w:rFonts w:hint="eastAsia"/>
        </w:rPr>
      </w:pPr>
      <w:r>
        <w:rPr>
          <w:rFonts w:hint="eastAsia"/>
        </w:rPr>
        <w:t xml:space="preserve">    Keepalived1 + lvs1(Director1)：192.168.0.48</w:t>
      </w:r>
    </w:p>
    <w:p>
      <w:pPr>
        <w:widowControl w:val="0"/>
        <w:numPr>
          <w:ilvl w:val="0"/>
          <w:numId w:val="0"/>
        </w:numPr>
        <w:jc w:val="both"/>
        <w:rPr>
          <w:rFonts w:hint="eastAsia"/>
        </w:rPr>
      </w:pPr>
      <w:r>
        <w:rPr>
          <w:rFonts w:hint="eastAsia"/>
        </w:rPr>
        <w:t xml:space="preserve">    Keepalived2 + lvs2(Director2)：192.168.0.58</w:t>
      </w:r>
    </w:p>
    <w:p>
      <w:pPr>
        <w:widowControl w:val="0"/>
        <w:numPr>
          <w:ilvl w:val="0"/>
          <w:numId w:val="0"/>
        </w:numPr>
        <w:jc w:val="both"/>
        <w:rPr>
          <w:rFonts w:hint="eastAsia"/>
        </w:rPr>
      </w:pPr>
      <w:r>
        <w:rPr>
          <w:rFonts w:hint="eastAsia"/>
        </w:rPr>
        <w:t xml:space="preserve">    Real server1：192.168.0.18</w:t>
      </w:r>
    </w:p>
    <w:p>
      <w:pPr>
        <w:widowControl w:val="0"/>
        <w:numPr>
          <w:ilvl w:val="0"/>
          <w:numId w:val="0"/>
        </w:numPr>
        <w:jc w:val="both"/>
        <w:rPr>
          <w:rFonts w:hint="eastAsia"/>
        </w:rPr>
      </w:pPr>
      <w:r>
        <w:rPr>
          <w:rFonts w:hint="eastAsia"/>
        </w:rPr>
        <w:t xml:space="preserve">    Real server2：192.168.0.28</w:t>
      </w:r>
    </w:p>
    <w:p>
      <w:pPr>
        <w:widowControl w:val="0"/>
        <w:numPr>
          <w:ilvl w:val="0"/>
          <w:numId w:val="0"/>
        </w:numPr>
        <w:jc w:val="both"/>
        <w:rPr>
          <w:rFonts w:hint="eastAsia"/>
        </w:rPr>
      </w:pPr>
      <w:r>
        <w:rPr>
          <w:rFonts w:hint="eastAsia"/>
        </w:rPr>
        <w:t xml:space="preserve">    IP: 192.168.0.38</w:t>
      </w:r>
    </w:p>
    <w:p>
      <w:pPr>
        <w:widowControl w:val="0"/>
        <w:numPr>
          <w:ilvl w:val="0"/>
          <w:numId w:val="0"/>
        </w:numPr>
        <w:jc w:val="both"/>
        <w:rPr>
          <w:rFonts w:hint="eastAsia"/>
        </w:rPr>
      </w:pPr>
    </w:p>
    <w:p>
      <w:pPr>
        <w:widowControl w:val="0"/>
        <w:numPr>
          <w:ilvl w:val="0"/>
          <w:numId w:val="0"/>
        </w:numPr>
        <w:jc w:val="both"/>
        <w:rPr>
          <w:rFonts w:hint="eastAsia"/>
          <w:b/>
          <w:bCs/>
          <w:color w:val="C00000"/>
        </w:rPr>
      </w:pPr>
      <w:r>
        <w:rPr>
          <w:rFonts w:hint="eastAsia"/>
          <w:b/>
          <w:bCs/>
          <w:color w:val="C00000"/>
        </w:rPr>
        <w:t>2、安装系统软件</w:t>
      </w:r>
    </w:p>
    <w:p>
      <w:pPr>
        <w:widowControl w:val="0"/>
        <w:numPr>
          <w:ilvl w:val="0"/>
          <w:numId w:val="0"/>
        </w:numPr>
        <w:jc w:val="both"/>
        <w:rPr>
          <w:rFonts w:hint="eastAsia"/>
        </w:rPr>
      </w:pPr>
      <w:r>
        <w:rPr>
          <w:rFonts w:hint="eastAsia"/>
        </w:rPr>
        <w:t>Lvs + keepalived的2个节点安装</w:t>
      </w:r>
    </w:p>
    <w:p>
      <w:pPr>
        <w:widowControl w:val="0"/>
        <w:numPr>
          <w:ilvl w:val="0"/>
          <w:numId w:val="0"/>
        </w:numPr>
        <w:jc w:val="both"/>
        <w:rPr>
          <w:rFonts w:hint="eastAsia"/>
        </w:rPr>
      </w:pPr>
      <w:r>
        <w:rPr>
          <w:rFonts w:hint="eastAsia"/>
        </w:rPr>
        <w:t># yum install ipvsadm keepalived -y</w:t>
      </w:r>
    </w:p>
    <w:p>
      <w:pPr>
        <w:widowControl w:val="0"/>
        <w:numPr>
          <w:ilvl w:val="0"/>
          <w:numId w:val="0"/>
        </w:numPr>
        <w:jc w:val="both"/>
        <w:rPr>
          <w:rFonts w:hint="eastAsia"/>
        </w:rPr>
      </w:pPr>
      <w:r>
        <w:rPr>
          <w:rFonts w:hint="eastAsia"/>
        </w:rPr>
        <w:t>Real server + nginx服务的2个节点安装</w:t>
      </w:r>
    </w:p>
    <w:p>
      <w:pPr>
        <w:widowControl w:val="0"/>
        <w:numPr>
          <w:ilvl w:val="0"/>
          <w:numId w:val="0"/>
        </w:numPr>
        <w:jc w:val="both"/>
        <w:rPr>
          <w:rFonts w:hint="eastAsia"/>
        </w:rPr>
      </w:pPr>
      <w:r>
        <w:rPr>
          <w:rFonts w:hint="eastAsia"/>
        </w:rPr>
        <w:t># yum install epel-release -y</w:t>
      </w:r>
    </w:p>
    <w:p>
      <w:pPr>
        <w:widowControl w:val="0"/>
        <w:numPr>
          <w:ilvl w:val="0"/>
          <w:numId w:val="0"/>
        </w:numPr>
        <w:jc w:val="both"/>
        <w:rPr>
          <w:rFonts w:hint="eastAsia"/>
        </w:rPr>
      </w:pPr>
      <w:r>
        <w:rPr>
          <w:rFonts w:hint="eastAsia"/>
        </w:rPr>
        <w:t># yum install nginx -y</w:t>
      </w:r>
    </w:p>
    <w:p>
      <w:pPr>
        <w:widowControl w:val="0"/>
        <w:numPr>
          <w:ilvl w:val="0"/>
          <w:numId w:val="0"/>
        </w:numPr>
        <w:jc w:val="both"/>
        <w:rPr>
          <w:rFonts w:hint="eastAsia"/>
          <w:b/>
          <w:bCs/>
          <w:color w:val="C00000"/>
        </w:rPr>
      </w:pPr>
    </w:p>
    <w:p>
      <w:pPr>
        <w:widowControl w:val="0"/>
        <w:numPr>
          <w:ilvl w:val="0"/>
          <w:numId w:val="0"/>
        </w:numPr>
        <w:jc w:val="both"/>
        <w:rPr>
          <w:rFonts w:hint="eastAsia"/>
          <w:b/>
          <w:bCs/>
          <w:color w:val="C00000"/>
        </w:rPr>
      </w:pPr>
      <w:r>
        <w:rPr>
          <w:rFonts w:hint="eastAsia"/>
          <w:b/>
          <w:bCs/>
          <w:color w:val="C00000"/>
        </w:rPr>
        <w:t>3、设置配置脚本</w:t>
      </w:r>
    </w:p>
    <w:p>
      <w:pPr>
        <w:widowControl w:val="0"/>
        <w:numPr>
          <w:ilvl w:val="0"/>
          <w:numId w:val="0"/>
        </w:numPr>
        <w:jc w:val="both"/>
        <w:rPr>
          <w:rFonts w:hint="eastAsia"/>
        </w:rPr>
      </w:pPr>
      <w:r>
        <w:rPr>
          <w:rFonts w:hint="eastAsia"/>
        </w:rPr>
        <w:t>Real server节点2台配置脚本：</w:t>
      </w:r>
    </w:p>
    <w:p>
      <w:pPr>
        <w:widowControl w:val="0"/>
        <w:numPr>
          <w:ilvl w:val="0"/>
          <w:numId w:val="0"/>
        </w:numPr>
        <w:jc w:val="both"/>
        <w:rPr>
          <w:rFonts w:hint="eastAsia"/>
        </w:rPr>
      </w:pPr>
      <w:r>
        <w:rPr>
          <w:rFonts w:hint="eastAsia"/>
        </w:rPr>
        <w:t># vim /usr/local/sbin/lvs_dr_rs.sh</w:t>
      </w:r>
    </w:p>
    <w:p>
      <w:pPr>
        <w:widowControl w:val="0"/>
        <w:numPr>
          <w:ilvl w:val="0"/>
          <w:numId w:val="0"/>
        </w:numPr>
        <w:jc w:val="both"/>
        <w:rPr>
          <w:rFonts w:hint="eastAsia"/>
        </w:rPr>
      </w:pPr>
      <w:r>
        <w:rPr>
          <w:rFonts w:hint="eastAsia"/>
        </w:rPr>
        <w:t>#! /bin/bash</w:t>
      </w:r>
    </w:p>
    <w:p>
      <w:pPr>
        <w:widowControl w:val="0"/>
        <w:numPr>
          <w:ilvl w:val="0"/>
          <w:numId w:val="0"/>
        </w:numPr>
        <w:jc w:val="both"/>
        <w:rPr>
          <w:rFonts w:hint="eastAsia"/>
        </w:rPr>
      </w:pPr>
      <w:r>
        <w:rPr>
          <w:rFonts w:hint="eastAsia"/>
        </w:rPr>
        <w:t>vip=192.168.0.38</w:t>
      </w:r>
    </w:p>
    <w:p>
      <w:pPr>
        <w:widowControl w:val="0"/>
        <w:numPr>
          <w:ilvl w:val="0"/>
          <w:numId w:val="0"/>
        </w:numPr>
        <w:jc w:val="both"/>
        <w:rPr>
          <w:rFonts w:hint="eastAsia"/>
        </w:rPr>
      </w:pPr>
      <w:r>
        <w:rPr>
          <w:rFonts w:hint="eastAsia"/>
        </w:rPr>
        <w:t>ifconfig lo:0 $vip broadcast $vip netmask 255.255.255.255 up</w:t>
      </w:r>
    </w:p>
    <w:p>
      <w:pPr>
        <w:widowControl w:val="0"/>
        <w:numPr>
          <w:ilvl w:val="0"/>
          <w:numId w:val="0"/>
        </w:numPr>
        <w:jc w:val="both"/>
        <w:rPr>
          <w:rFonts w:hint="eastAsia"/>
        </w:rPr>
      </w:pPr>
      <w:r>
        <w:rPr>
          <w:rFonts w:hint="eastAsia"/>
        </w:rPr>
        <w:t>route add -host $vip lo:0</w:t>
      </w:r>
    </w:p>
    <w:p>
      <w:pPr>
        <w:widowControl w:val="0"/>
        <w:numPr>
          <w:ilvl w:val="0"/>
          <w:numId w:val="0"/>
        </w:numPr>
        <w:jc w:val="both"/>
        <w:rPr>
          <w:rFonts w:hint="eastAsia"/>
        </w:rPr>
      </w:pPr>
      <w:r>
        <w:rPr>
          <w:rFonts w:hint="eastAsia"/>
        </w:rPr>
        <w:t>echo "1" &gt;/proc/sys/net/ipv4/conf/lo/arp_ignore</w:t>
      </w:r>
    </w:p>
    <w:p>
      <w:pPr>
        <w:widowControl w:val="0"/>
        <w:numPr>
          <w:ilvl w:val="0"/>
          <w:numId w:val="0"/>
        </w:numPr>
        <w:jc w:val="both"/>
        <w:rPr>
          <w:rFonts w:hint="eastAsia"/>
        </w:rPr>
      </w:pPr>
      <w:r>
        <w:rPr>
          <w:rFonts w:hint="eastAsia"/>
        </w:rPr>
        <w:t>echo "2" &gt;/proc/sys/net/ipv4/conf/lo/arp_announce</w:t>
      </w:r>
    </w:p>
    <w:p>
      <w:pPr>
        <w:widowControl w:val="0"/>
        <w:numPr>
          <w:ilvl w:val="0"/>
          <w:numId w:val="0"/>
        </w:numPr>
        <w:jc w:val="both"/>
        <w:rPr>
          <w:rFonts w:hint="eastAsia"/>
        </w:rPr>
      </w:pPr>
      <w:r>
        <w:rPr>
          <w:rFonts w:hint="eastAsia"/>
        </w:rPr>
        <w:t>echo "1" &gt;/proc/sys/net/ipv4/conf/all/arp_ignore</w:t>
      </w:r>
    </w:p>
    <w:p>
      <w:pPr>
        <w:widowControl w:val="0"/>
        <w:numPr>
          <w:ilvl w:val="0"/>
          <w:numId w:val="0"/>
        </w:numPr>
        <w:jc w:val="both"/>
        <w:rPr>
          <w:rFonts w:hint="eastAsia"/>
        </w:rPr>
      </w:pPr>
      <w:r>
        <w:rPr>
          <w:rFonts w:hint="eastAsia"/>
        </w:rPr>
        <w:t>echo "2" &gt;/proc/sys/net/ipv4/conf/all/arp_announce</w:t>
      </w:r>
    </w:p>
    <w:p>
      <w:pPr>
        <w:widowControl w:val="0"/>
        <w:numPr>
          <w:ilvl w:val="0"/>
          <w:numId w:val="0"/>
        </w:numPr>
        <w:jc w:val="both"/>
        <w:rPr>
          <w:rFonts w:hint="eastAsia"/>
        </w:rPr>
      </w:pPr>
    </w:p>
    <w:p>
      <w:pPr>
        <w:widowControl w:val="0"/>
        <w:numPr>
          <w:ilvl w:val="0"/>
          <w:numId w:val="0"/>
        </w:numPr>
        <w:jc w:val="both"/>
        <w:rPr>
          <w:rFonts w:hint="eastAsia"/>
          <w:b/>
          <w:bCs/>
          <w:color w:val="C00000"/>
        </w:rPr>
      </w:pPr>
      <w:r>
        <w:rPr>
          <w:rFonts w:hint="eastAsia"/>
          <w:b/>
          <w:bCs/>
          <w:color w:val="C00000"/>
        </w:rPr>
        <w:t>2节点rs 上分别执行脚本：</w:t>
      </w:r>
    </w:p>
    <w:p>
      <w:pPr>
        <w:widowControl w:val="0"/>
        <w:numPr>
          <w:ilvl w:val="0"/>
          <w:numId w:val="0"/>
        </w:numPr>
        <w:jc w:val="both"/>
        <w:rPr>
          <w:rFonts w:hint="eastAsia"/>
        </w:rPr>
      </w:pPr>
      <w:r>
        <w:rPr>
          <w:rFonts w:hint="eastAsia"/>
        </w:rPr>
        <w:t>bash /usr/local/sbin/lvs_dr_rs.sh</w:t>
      </w:r>
    </w:p>
    <w:p>
      <w:pPr>
        <w:widowControl w:val="0"/>
        <w:numPr>
          <w:ilvl w:val="0"/>
          <w:numId w:val="0"/>
        </w:numPr>
        <w:jc w:val="both"/>
        <w:rPr>
          <w:rFonts w:hint="eastAsia"/>
        </w:rPr>
      </w:pPr>
      <w:r>
        <w:rPr>
          <w:rFonts w:hint="eastAsia"/>
        </w:rPr>
        <w:t>keepalived节点配置(2节点)：</w:t>
      </w:r>
    </w:p>
    <w:p>
      <w:pPr>
        <w:widowControl w:val="0"/>
        <w:numPr>
          <w:ilvl w:val="0"/>
          <w:numId w:val="0"/>
        </w:numPr>
        <w:jc w:val="both"/>
        <w:rPr>
          <w:rFonts w:hint="eastAsia"/>
        </w:rPr>
      </w:pPr>
      <w:r>
        <w:rPr>
          <w:rFonts w:hint="eastAsia"/>
        </w:rPr>
        <w:t>主节点( MASTER )配置文件</w:t>
      </w:r>
    </w:p>
    <w:p>
      <w:pPr>
        <w:widowControl w:val="0"/>
        <w:numPr>
          <w:ilvl w:val="0"/>
          <w:numId w:val="0"/>
        </w:numPr>
        <w:jc w:val="both"/>
        <w:rPr>
          <w:rFonts w:hint="eastAsia"/>
        </w:rPr>
      </w:pPr>
      <w:r>
        <w:rPr>
          <w:rFonts w:hint="eastAsia"/>
        </w:rPr>
        <w:t>vim /etc/keepalived/keepalived.conf</w:t>
      </w:r>
    </w:p>
    <w:p>
      <w:pPr>
        <w:widowControl w:val="0"/>
        <w:numPr>
          <w:ilvl w:val="0"/>
          <w:numId w:val="0"/>
        </w:numPr>
        <w:jc w:val="both"/>
        <w:rPr>
          <w:rFonts w:hint="eastAsia"/>
        </w:rPr>
      </w:pPr>
      <w:r>
        <w:rPr>
          <w:rFonts w:hint="eastAsia"/>
        </w:rPr>
        <w:t>vrrp_instance VI_1 {</w:t>
      </w:r>
    </w:p>
    <w:p>
      <w:pPr>
        <w:widowControl w:val="0"/>
        <w:numPr>
          <w:ilvl w:val="0"/>
          <w:numId w:val="0"/>
        </w:numPr>
        <w:jc w:val="both"/>
        <w:rPr>
          <w:rFonts w:hint="eastAsia"/>
        </w:rPr>
      </w:pPr>
      <w:r>
        <w:rPr>
          <w:rFonts w:hint="eastAsia"/>
        </w:rPr>
        <w:t xml:space="preserve">    state MASTER</w:t>
      </w:r>
    </w:p>
    <w:p>
      <w:pPr>
        <w:widowControl w:val="0"/>
        <w:numPr>
          <w:ilvl w:val="0"/>
          <w:numId w:val="0"/>
        </w:numPr>
        <w:jc w:val="both"/>
        <w:rPr>
          <w:rFonts w:hint="eastAsia"/>
        </w:rPr>
      </w:pPr>
      <w:r>
        <w:rPr>
          <w:rFonts w:hint="eastAsia"/>
        </w:rPr>
        <w:t xml:space="preserve">    interface eth0</w:t>
      </w:r>
    </w:p>
    <w:p>
      <w:pPr>
        <w:widowControl w:val="0"/>
        <w:numPr>
          <w:ilvl w:val="0"/>
          <w:numId w:val="0"/>
        </w:numPr>
        <w:jc w:val="both"/>
        <w:rPr>
          <w:rFonts w:hint="eastAsia"/>
        </w:rPr>
      </w:pPr>
      <w:r>
        <w:rPr>
          <w:rFonts w:hint="eastAsia"/>
        </w:rPr>
        <w:t xml:space="preserve">    virtual_router_id 51</w:t>
      </w:r>
    </w:p>
    <w:p>
      <w:pPr>
        <w:widowControl w:val="0"/>
        <w:numPr>
          <w:ilvl w:val="0"/>
          <w:numId w:val="0"/>
        </w:numPr>
        <w:jc w:val="both"/>
        <w:rPr>
          <w:rFonts w:hint="eastAsia"/>
        </w:rPr>
      </w:pPr>
      <w:r>
        <w:rPr>
          <w:rFonts w:hint="eastAsia"/>
        </w:rPr>
        <w:t xml:space="preserve">    priority 100</w:t>
      </w:r>
    </w:p>
    <w:p>
      <w:pPr>
        <w:widowControl w:val="0"/>
        <w:numPr>
          <w:ilvl w:val="0"/>
          <w:numId w:val="0"/>
        </w:numPr>
        <w:jc w:val="both"/>
        <w:rPr>
          <w:rFonts w:hint="eastAsia"/>
        </w:rPr>
      </w:pPr>
      <w:r>
        <w:rPr>
          <w:rFonts w:hint="eastAsia"/>
        </w:rPr>
        <w:t xml:space="preserve">    advert_int 1</w:t>
      </w:r>
    </w:p>
    <w:p>
      <w:pPr>
        <w:widowControl w:val="0"/>
        <w:numPr>
          <w:ilvl w:val="0"/>
          <w:numId w:val="0"/>
        </w:numPr>
        <w:jc w:val="both"/>
        <w:rPr>
          <w:rFonts w:hint="eastAsia"/>
        </w:rPr>
      </w:pPr>
      <w:r>
        <w:rPr>
          <w:rFonts w:hint="eastAsia"/>
        </w:rPr>
        <w:t xml:space="preserve">    authentication {</w:t>
      </w:r>
    </w:p>
    <w:p>
      <w:pPr>
        <w:widowControl w:val="0"/>
        <w:numPr>
          <w:ilvl w:val="0"/>
          <w:numId w:val="0"/>
        </w:numPr>
        <w:jc w:val="both"/>
        <w:rPr>
          <w:rFonts w:hint="eastAsia"/>
        </w:rPr>
      </w:pPr>
      <w:r>
        <w:rPr>
          <w:rFonts w:hint="eastAsia"/>
        </w:rPr>
        <w:t xml:space="preserve">        auth_type PASS</w:t>
      </w:r>
    </w:p>
    <w:p>
      <w:pPr>
        <w:widowControl w:val="0"/>
        <w:numPr>
          <w:ilvl w:val="0"/>
          <w:numId w:val="0"/>
        </w:numPr>
        <w:jc w:val="both"/>
        <w:rPr>
          <w:rFonts w:hint="eastAsia"/>
        </w:rPr>
      </w:pPr>
      <w:r>
        <w:rPr>
          <w:rFonts w:hint="eastAsia"/>
        </w:rPr>
        <w:t xml:space="preserve">        auth_pass 1111</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virtual_ipaddress {</w:t>
      </w:r>
    </w:p>
    <w:p>
      <w:pPr>
        <w:widowControl w:val="0"/>
        <w:numPr>
          <w:ilvl w:val="0"/>
          <w:numId w:val="0"/>
        </w:numPr>
        <w:jc w:val="both"/>
        <w:rPr>
          <w:rFonts w:hint="eastAsia"/>
        </w:rPr>
      </w:pPr>
      <w:r>
        <w:rPr>
          <w:rFonts w:hint="eastAsia"/>
        </w:rPr>
        <w:t xml:space="preserve">        192.168.0.38</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virtual_server 192.168.0.38 80 {</w:t>
      </w:r>
    </w:p>
    <w:p>
      <w:pPr>
        <w:widowControl w:val="0"/>
        <w:numPr>
          <w:ilvl w:val="0"/>
          <w:numId w:val="0"/>
        </w:numPr>
        <w:jc w:val="both"/>
        <w:rPr>
          <w:rFonts w:hint="eastAsia"/>
        </w:rPr>
      </w:pPr>
      <w:r>
        <w:rPr>
          <w:rFonts w:hint="eastAsia"/>
        </w:rPr>
        <w:t xml:space="preserve">    delay_loop 6</w:t>
      </w:r>
    </w:p>
    <w:p>
      <w:pPr>
        <w:widowControl w:val="0"/>
        <w:numPr>
          <w:ilvl w:val="0"/>
          <w:numId w:val="0"/>
        </w:numPr>
        <w:jc w:val="both"/>
        <w:rPr>
          <w:rFonts w:hint="eastAsia"/>
        </w:rPr>
      </w:pPr>
      <w:r>
        <w:rPr>
          <w:rFonts w:hint="eastAsia"/>
        </w:rPr>
        <w:t xml:space="preserve">    lb_algo rr</w:t>
      </w:r>
    </w:p>
    <w:p>
      <w:pPr>
        <w:widowControl w:val="0"/>
        <w:numPr>
          <w:ilvl w:val="0"/>
          <w:numId w:val="0"/>
        </w:numPr>
        <w:jc w:val="both"/>
        <w:rPr>
          <w:rFonts w:hint="eastAsia"/>
        </w:rPr>
      </w:pPr>
      <w:r>
        <w:rPr>
          <w:rFonts w:hint="eastAsia"/>
        </w:rPr>
        <w:t xml:space="preserve">    lb_kind DR</w:t>
      </w:r>
    </w:p>
    <w:p>
      <w:pPr>
        <w:widowControl w:val="0"/>
        <w:numPr>
          <w:ilvl w:val="0"/>
          <w:numId w:val="0"/>
        </w:numPr>
        <w:jc w:val="both"/>
        <w:rPr>
          <w:rFonts w:hint="eastAsia"/>
        </w:rPr>
      </w:pPr>
      <w:r>
        <w:rPr>
          <w:rFonts w:hint="eastAsia"/>
        </w:rPr>
        <w:t xml:space="preserve">    persistence_timeout 0</w:t>
      </w:r>
    </w:p>
    <w:p>
      <w:pPr>
        <w:widowControl w:val="0"/>
        <w:numPr>
          <w:ilvl w:val="0"/>
          <w:numId w:val="0"/>
        </w:numPr>
        <w:jc w:val="both"/>
        <w:rPr>
          <w:rFonts w:hint="eastAsia"/>
        </w:rPr>
      </w:pPr>
      <w:r>
        <w:rPr>
          <w:rFonts w:hint="eastAsia"/>
        </w:rPr>
        <w:t xml:space="preserve">    protocol TCP</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real_server 192.168.0.18 80 {</w:t>
      </w:r>
    </w:p>
    <w:p>
      <w:pPr>
        <w:widowControl w:val="0"/>
        <w:numPr>
          <w:ilvl w:val="0"/>
          <w:numId w:val="0"/>
        </w:numPr>
        <w:jc w:val="both"/>
        <w:rPr>
          <w:rFonts w:hint="eastAsia"/>
        </w:rPr>
      </w:pPr>
      <w:r>
        <w:rPr>
          <w:rFonts w:hint="eastAsia"/>
        </w:rPr>
        <w:t xml:space="preserve">        weight 1</w:t>
      </w:r>
    </w:p>
    <w:p>
      <w:pPr>
        <w:widowControl w:val="0"/>
        <w:numPr>
          <w:ilvl w:val="0"/>
          <w:numId w:val="0"/>
        </w:numPr>
        <w:jc w:val="both"/>
        <w:rPr>
          <w:rFonts w:hint="eastAsia"/>
        </w:rPr>
      </w:pPr>
      <w:r>
        <w:rPr>
          <w:rFonts w:hint="eastAsia"/>
        </w:rPr>
        <w:t xml:space="preserve">        TCP_CHECK {</w:t>
      </w:r>
    </w:p>
    <w:p>
      <w:pPr>
        <w:widowControl w:val="0"/>
        <w:numPr>
          <w:ilvl w:val="0"/>
          <w:numId w:val="0"/>
        </w:numPr>
        <w:jc w:val="both"/>
        <w:rPr>
          <w:rFonts w:hint="eastAsia"/>
        </w:rPr>
      </w:pPr>
      <w:r>
        <w:rPr>
          <w:rFonts w:hint="eastAsia"/>
        </w:rPr>
        <w:t xml:space="preserve">            connect_timeout 10</w:t>
      </w:r>
    </w:p>
    <w:p>
      <w:pPr>
        <w:widowControl w:val="0"/>
        <w:numPr>
          <w:ilvl w:val="0"/>
          <w:numId w:val="0"/>
        </w:numPr>
        <w:jc w:val="both"/>
        <w:rPr>
          <w:rFonts w:hint="eastAsia"/>
        </w:rPr>
      </w:pPr>
      <w:r>
        <w:rPr>
          <w:rFonts w:hint="eastAsia"/>
        </w:rPr>
        <w:t xml:space="preserve">            nb_get_retry 3</w:t>
      </w:r>
    </w:p>
    <w:p>
      <w:pPr>
        <w:widowControl w:val="0"/>
        <w:numPr>
          <w:ilvl w:val="0"/>
          <w:numId w:val="0"/>
        </w:numPr>
        <w:jc w:val="both"/>
        <w:rPr>
          <w:rFonts w:hint="eastAsia"/>
        </w:rPr>
      </w:pPr>
      <w:r>
        <w:rPr>
          <w:rFonts w:hint="eastAsia"/>
        </w:rPr>
        <w:t xml:space="preserve">            delay_before_retry 3</w:t>
      </w:r>
    </w:p>
    <w:p>
      <w:pPr>
        <w:widowControl w:val="0"/>
        <w:numPr>
          <w:ilvl w:val="0"/>
          <w:numId w:val="0"/>
        </w:numPr>
        <w:jc w:val="both"/>
        <w:rPr>
          <w:rFonts w:hint="eastAsia"/>
        </w:rPr>
      </w:pPr>
      <w:r>
        <w:rPr>
          <w:rFonts w:hint="eastAsia"/>
        </w:rPr>
        <w:t xml:space="preserve">            connect_port 80</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real_server 192.168.0.28 80 {</w:t>
      </w:r>
    </w:p>
    <w:p>
      <w:pPr>
        <w:widowControl w:val="0"/>
        <w:numPr>
          <w:ilvl w:val="0"/>
          <w:numId w:val="0"/>
        </w:numPr>
        <w:jc w:val="both"/>
        <w:rPr>
          <w:rFonts w:hint="eastAsia"/>
        </w:rPr>
      </w:pPr>
      <w:r>
        <w:rPr>
          <w:rFonts w:hint="eastAsia"/>
        </w:rPr>
        <w:t xml:space="preserve">        weight 1</w:t>
      </w:r>
    </w:p>
    <w:p>
      <w:pPr>
        <w:widowControl w:val="0"/>
        <w:numPr>
          <w:ilvl w:val="0"/>
          <w:numId w:val="0"/>
        </w:numPr>
        <w:jc w:val="both"/>
        <w:rPr>
          <w:rFonts w:hint="eastAsia"/>
        </w:rPr>
      </w:pPr>
      <w:r>
        <w:rPr>
          <w:rFonts w:hint="eastAsia"/>
        </w:rPr>
        <w:t xml:space="preserve">        TCP_CHECK {</w:t>
      </w:r>
    </w:p>
    <w:p>
      <w:pPr>
        <w:widowControl w:val="0"/>
        <w:numPr>
          <w:ilvl w:val="0"/>
          <w:numId w:val="0"/>
        </w:numPr>
        <w:jc w:val="both"/>
        <w:rPr>
          <w:rFonts w:hint="eastAsia"/>
        </w:rPr>
      </w:pPr>
      <w:r>
        <w:rPr>
          <w:rFonts w:hint="eastAsia"/>
        </w:rPr>
        <w:t xml:space="preserve">            connect_timeout 10</w:t>
      </w:r>
    </w:p>
    <w:p>
      <w:pPr>
        <w:widowControl w:val="0"/>
        <w:numPr>
          <w:ilvl w:val="0"/>
          <w:numId w:val="0"/>
        </w:numPr>
        <w:jc w:val="both"/>
        <w:rPr>
          <w:rFonts w:hint="eastAsia"/>
        </w:rPr>
      </w:pPr>
      <w:r>
        <w:rPr>
          <w:rFonts w:hint="eastAsia"/>
        </w:rPr>
        <w:t xml:space="preserve">            nb_get_retry 3</w:t>
      </w:r>
    </w:p>
    <w:p>
      <w:pPr>
        <w:widowControl w:val="0"/>
        <w:numPr>
          <w:ilvl w:val="0"/>
          <w:numId w:val="0"/>
        </w:numPr>
        <w:jc w:val="both"/>
        <w:rPr>
          <w:rFonts w:hint="eastAsia"/>
        </w:rPr>
      </w:pPr>
      <w:r>
        <w:rPr>
          <w:rFonts w:hint="eastAsia"/>
        </w:rPr>
        <w:t xml:space="preserve">            delay_before_retry 3</w:t>
      </w:r>
    </w:p>
    <w:p>
      <w:pPr>
        <w:widowControl w:val="0"/>
        <w:numPr>
          <w:ilvl w:val="0"/>
          <w:numId w:val="0"/>
        </w:numPr>
        <w:jc w:val="both"/>
        <w:rPr>
          <w:rFonts w:hint="eastAsia"/>
        </w:rPr>
      </w:pPr>
      <w:r>
        <w:rPr>
          <w:rFonts w:hint="eastAsia"/>
        </w:rPr>
        <w:t xml:space="preserve">            connect_port 80</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从节点( BACKUP )配置文件</w:t>
      </w:r>
    </w:p>
    <w:p>
      <w:pPr>
        <w:widowControl w:val="0"/>
        <w:numPr>
          <w:ilvl w:val="0"/>
          <w:numId w:val="0"/>
        </w:numPr>
        <w:jc w:val="both"/>
        <w:rPr>
          <w:rFonts w:hint="eastAsia"/>
        </w:rPr>
      </w:pPr>
      <w:r>
        <w:rPr>
          <w:rFonts w:hint="eastAsia"/>
        </w:rPr>
        <w:t>拷贝主节点的配置文件keepalived.conf，然后修改如下内容：</w:t>
      </w:r>
    </w:p>
    <w:p>
      <w:pPr>
        <w:widowControl w:val="0"/>
        <w:numPr>
          <w:ilvl w:val="0"/>
          <w:numId w:val="0"/>
        </w:numPr>
        <w:jc w:val="both"/>
        <w:rPr>
          <w:rFonts w:hint="eastAsia"/>
        </w:rPr>
      </w:pPr>
      <w:r>
        <w:rPr>
          <w:rFonts w:hint="eastAsia"/>
        </w:rPr>
        <w:t>state MASTER -&gt; state BACKUP</w:t>
      </w:r>
    </w:p>
    <w:p>
      <w:pPr>
        <w:widowControl w:val="0"/>
        <w:numPr>
          <w:ilvl w:val="0"/>
          <w:numId w:val="0"/>
        </w:numPr>
        <w:jc w:val="both"/>
        <w:rPr>
          <w:rFonts w:hint="eastAsia"/>
        </w:rPr>
      </w:pPr>
      <w:r>
        <w:rPr>
          <w:rFonts w:hint="eastAsia"/>
        </w:rPr>
        <w:t>priority 100 -&gt; priority 90</w:t>
      </w:r>
    </w:p>
    <w:p>
      <w:pPr>
        <w:widowControl w:val="0"/>
        <w:numPr>
          <w:ilvl w:val="0"/>
          <w:numId w:val="0"/>
        </w:numPr>
        <w:jc w:val="both"/>
        <w:rPr>
          <w:rFonts w:hint="eastAsia"/>
        </w:rPr>
      </w:pPr>
      <w:r>
        <w:rPr>
          <w:rFonts w:hint="eastAsia"/>
        </w:rPr>
        <w:t>keepalived的2个节点执行如下命令，开启转发功能：</w:t>
      </w:r>
    </w:p>
    <w:p>
      <w:pPr>
        <w:widowControl w:val="0"/>
        <w:numPr>
          <w:ilvl w:val="0"/>
          <w:numId w:val="0"/>
        </w:numPr>
        <w:jc w:val="both"/>
        <w:rPr>
          <w:rFonts w:hint="eastAsia"/>
        </w:rPr>
      </w:pPr>
      <w:r>
        <w:rPr>
          <w:rFonts w:hint="eastAsia"/>
        </w:rPr>
        <w:t># echo 1 &gt; /proc/sys/net/ipv4/ip_forward</w:t>
      </w:r>
    </w:p>
    <w:p>
      <w:pPr>
        <w:widowControl w:val="0"/>
        <w:numPr>
          <w:ilvl w:val="0"/>
          <w:numId w:val="0"/>
        </w:numPr>
        <w:jc w:val="both"/>
        <w:rPr>
          <w:rFonts w:hint="eastAsia"/>
        </w:rPr>
      </w:pPr>
    </w:p>
    <w:p>
      <w:pPr>
        <w:widowControl w:val="0"/>
        <w:numPr>
          <w:ilvl w:val="0"/>
          <w:numId w:val="0"/>
        </w:numPr>
        <w:jc w:val="both"/>
        <w:rPr>
          <w:rFonts w:hint="eastAsia"/>
          <w:b/>
          <w:bCs/>
          <w:color w:val="C00000"/>
        </w:rPr>
      </w:pPr>
      <w:r>
        <w:rPr>
          <w:rFonts w:hint="eastAsia"/>
          <w:b/>
          <w:bCs/>
          <w:color w:val="C00000"/>
        </w:rPr>
        <w:t>4、启动keepalive</w:t>
      </w:r>
    </w:p>
    <w:p>
      <w:pPr>
        <w:widowControl w:val="0"/>
        <w:numPr>
          <w:ilvl w:val="0"/>
          <w:numId w:val="0"/>
        </w:numPr>
        <w:jc w:val="both"/>
        <w:rPr>
          <w:rFonts w:hint="eastAsia"/>
        </w:rPr>
      </w:pPr>
      <w:r>
        <w:rPr>
          <w:rFonts w:hint="eastAsia"/>
        </w:rPr>
        <w:t>先主后从分别启动keepalive</w:t>
      </w:r>
    </w:p>
    <w:p>
      <w:pPr>
        <w:widowControl w:val="0"/>
        <w:numPr>
          <w:ilvl w:val="0"/>
          <w:numId w:val="0"/>
        </w:numPr>
        <w:jc w:val="both"/>
        <w:rPr>
          <w:rFonts w:hint="eastAsia"/>
        </w:rPr>
      </w:pPr>
      <w:r>
        <w:rPr>
          <w:rFonts w:hint="eastAsia"/>
        </w:rPr>
        <w:t>service keepalived start</w:t>
      </w:r>
    </w:p>
    <w:p>
      <w:pPr>
        <w:widowControl w:val="0"/>
        <w:numPr>
          <w:ilvl w:val="0"/>
          <w:numId w:val="0"/>
        </w:numPr>
        <w:jc w:val="both"/>
        <w:rPr>
          <w:rFonts w:hint="eastAsia"/>
        </w:rPr>
      </w:pPr>
    </w:p>
    <w:p>
      <w:pPr>
        <w:widowControl w:val="0"/>
        <w:numPr>
          <w:ilvl w:val="0"/>
          <w:numId w:val="0"/>
        </w:numPr>
        <w:jc w:val="both"/>
        <w:rPr>
          <w:rFonts w:hint="eastAsia"/>
          <w:b/>
          <w:bCs/>
          <w:color w:val="C00000"/>
        </w:rPr>
      </w:pPr>
      <w:r>
        <w:rPr>
          <w:rFonts w:hint="eastAsia"/>
          <w:b/>
          <w:bCs/>
          <w:color w:val="C00000"/>
        </w:rPr>
        <w:t>5、验证结果</w:t>
      </w:r>
    </w:p>
    <w:p>
      <w:pPr>
        <w:widowControl w:val="0"/>
        <w:numPr>
          <w:ilvl w:val="0"/>
          <w:numId w:val="0"/>
        </w:numPr>
        <w:jc w:val="both"/>
        <w:rPr>
          <w:rFonts w:hint="eastAsia"/>
        </w:rPr>
      </w:pPr>
      <w:r>
        <w:rPr>
          <w:rFonts w:hint="eastAsia"/>
        </w:rPr>
        <w:t>实验1</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手动关闭192.168.0.18节点的nginx，service nginx stop 在客户端上去测试访问 http://192.168.0.38 结果正常，不会出现访问18节点，一直访问的是28节点的内容。</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实验2</w:t>
      </w:r>
    </w:p>
    <w:p>
      <w:pPr>
        <w:widowControl w:val="0"/>
        <w:numPr>
          <w:ilvl w:val="0"/>
          <w:numId w:val="0"/>
        </w:numPr>
        <w:jc w:val="both"/>
        <w:rPr>
          <w:rFonts w:hint="eastAsia"/>
        </w:rPr>
      </w:pPr>
      <w:r>
        <w:rPr>
          <w:rFonts w:hint="eastAsia"/>
        </w:rPr>
        <w:t>手动重新开启 192.168.0.18 节点的nginx， service nginx start 在客户端上去测试访问 http://192.168.0.38 结果正常，按照 rr 调度算法访问18节点和28节点。</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实验3</w:t>
      </w:r>
    </w:p>
    <w:p>
      <w:pPr>
        <w:widowControl w:val="0"/>
        <w:numPr>
          <w:ilvl w:val="0"/>
          <w:numId w:val="0"/>
        </w:numPr>
        <w:jc w:val="both"/>
        <w:rPr>
          <w:rFonts w:hint="eastAsia"/>
        </w:rPr>
      </w:pPr>
      <w:r>
        <w:rPr>
          <w:rFonts w:hint="eastAsia"/>
        </w:rPr>
        <w:t>测试 keepalived 的HA特性，首先在master上执行命令 ip addr ，可以看到38的vip在master节点上的；这时如果在master上执行 service keepalived stop 命令，这时vip已经不再master上，在slave节点上执行 ip addr 命令可以看到 vip 已经正确漂到slave节点，这时客户端去访问 http://192.168.0.38 访问依然正常，验证了 keepalived的HA特性。</w:t>
      </w: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pStyle w:val="3"/>
        <w:rPr>
          <w:rFonts w:hint="eastAsia" w:ascii="微软雅黑" w:hAnsi="微软雅黑" w:eastAsia="微软雅黑" w:cs="微软雅黑"/>
          <w:b w:val="0"/>
          <w:bCs w:val="0"/>
          <w:color w:val="C00000"/>
          <w:sz w:val="24"/>
          <w:szCs w:val="24"/>
          <w:lang w:val="en-US" w:eastAsia="zh-CN"/>
        </w:rPr>
      </w:pPr>
      <w:r>
        <w:rPr>
          <w:rFonts w:hint="eastAsia"/>
          <w:lang w:eastAsia="zh-CN"/>
        </w:rPr>
        <w:t>九、</w:t>
      </w:r>
      <w:r>
        <w:rPr>
          <w:rFonts w:hint="eastAsia"/>
          <w:lang w:val="en-US" w:eastAsia="zh-CN"/>
        </w:rPr>
        <w:t>Thrift</w:t>
      </w:r>
    </w:p>
    <w:p>
      <w:pPr>
        <w:widowControl w:val="0"/>
        <w:numPr>
          <w:ilvl w:val="0"/>
          <w:numId w:val="0"/>
        </w:numPr>
        <w:tabs>
          <w:tab w:val="left" w:pos="5642"/>
        </w:tabs>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Apache Thrift软件框架用于可扩展的跨语言服务开发，简单来说就是RPC远程调用，它是一个完整的 RPC 框架体系。</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p>
    <w:p>
      <w:pPr>
        <w:widowControl w:val="0"/>
        <w:numPr>
          <w:ilvl w:val="0"/>
          <w:numId w:val="0"/>
        </w:numPr>
        <w:tabs>
          <w:tab w:val="left" w:pos="5642"/>
        </w:tabs>
        <w:jc w:val="both"/>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1 Thrift支持的数据类型</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1.基本类型</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bool：布尔值 (true or false), one byte</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byte：有符号字节</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i16：16位有符号整型</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i32：32位有符号整型</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i64：64位有符号整型</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double：64位浮点型</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string：编码或者二进制的字符串</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p>
    <w:p>
      <w:pPr>
        <w:widowControl w:val="0"/>
        <w:numPr>
          <w:ilvl w:val="0"/>
          <w:numId w:val="0"/>
        </w:numPr>
        <w:tabs>
          <w:tab w:val="left" w:pos="5642"/>
        </w:tabs>
        <w:jc w:val="both"/>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2 容器（Containers）</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Thrift容器与流行编程语言的容器类型相对应，采用Java泛型风格。它有3种可用容器类型：</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list: 元素类型为t1的有序表，容许元素重复。</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set:元素类型为t1的无序表，不容许元素重复。</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Map</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p>
    <w:p>
      <w:pPr>
        <w:widowControl w:val="0"/>
        <w:numPr>
          <w:ilvl w:val="0"/>
          <w:numId w:val="0"/>
        </w:numPr>
        <w:tabs>
          <w:tab w:val="left" w:pos="5642"/>
        </w:tabs>
        <w:jc w:val="both"/>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3 RPC全称为Remote Procedure Call,意为远程过程调用.</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假设有两台服务器A,B.A服务器上部署着一个应用a,B服务器上部署着一个应用b,现在a希望能够调用b应用的某个函数(方法),但是二者不在同一个进程内,不能直接调用,就需要通过网络传输,在AB服务器之间建一条网络传输通道,a把参数传过去,b接收到参数调用自己的方法,得到结果,再通过网络传回给a,简单讲就是A通过网络来调用B的过程.这个过程要涉及的东西很多,比如多线程,Socket,序列化反序列化,网络I/O,很复杂,于是牛掰的程序员把这些封装起来做成一套框架,供大家使用,就是RPC框架.　　　　　　　</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p>
    <w:p>
      <w:pPr>
        <w:widowControl w:val="0"/>
        <w:numPr>
          <w:ilvl w:val="0"/>
          <w:numId w:val="0"/>
        </w:numPr>
        <w:tabs>
          <w:tab w:val="left" w:pos="5642"/>
        </w:tabs>
        <w:jc w:val="both"/>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4 thrift的跨语言特型</w:t>
      </w:r>
    </w:p>
    <w:p>
      <w:pPr>
        <w:widowControl w:val="0"/>
        <w:numPr>
          <w:ilvl w:val="0"/>
          <w:numId w:val="0"/>
        </w:numPr>
        <w:tabs>
          <w:tab w:val="left" w:pos="5642"/>
        </w:tabs>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thrift通过一个中间语言IDL(接口定义语言)来定义RPC的数据类型和接口,这些内容写在以.thrift结尾的文件中,然后通过特殊的编译器来生成不同语言的代码,以满足不同需要的开发者,比如java开发者,就可以生成java代码,c++开发者可以生成c++代码,生成的代码中不但包含目标语言的接口定义,方法,数据类型,还包含有RPC协议层和传输层的实现代码.</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p>
    <w:p>
      <w:pPr>
        <w:widowControl w:val="0"/>
        <w:numPr>
          <w:ilvl w:val="0"/>
          <w:numId w:val="0"/>
        </w:numPr>
        <w:tabs>
          <w:tab w:val="left" w:pos="5642"/>
        </w:tabs>
        <w:jc w:val="both"/>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5 thrift的协议栈结构</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thrift是一种c/s的架构体系.在最上层是用户自行实现的业务逻辑代码.第二层是由thrift编译器自动生成的代码，主要用于结构化数据的解析，发送和接收。TServer主要任务是高效的接受客户端请求，并将请求转发给Processor处理。Processor负责对客户端的请求做出响应，包括RPC请求转发，调用参数解析和用户逻辑调用，返回值写回等处理。从TProtocol以下部分是thirft的传输协议和底层I/O通信。TProtocol是用于数据类型解析的，将结构化数据转化为字节流给TTransport进行传输。TTransport是与底层数据传输密切相关的传输层，负责以字节流方式接收和发送消息体，不关注是什么数据类型。底层IO负责实际的数据传输，包括socket、文件和压缩数据流等。</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p>
    <w:p>
      <w:pPr>
        <w:widowControl w:val="0"/>
        <w:numPr>
          <w:ilvl w:val="0"/>
          <w:numId w:val="0"/>
        </w:numPr>
        <w:tabs>
          <w:tab w:val="left" w:pos="5642"/>
        </w:tabs>
        <w:jc w:val="both"/>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6 thrift的下载与安装</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首先,在官网下载安装包http://thrift.apache.org/download 目前官网是0.10.0版本.下载完之后解压到想要安装的目录.</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进入根目录:</w:t>
      </w:r>
    </w:p>
    <w:p>
      <w:pPr>
        <w:widowControl w:val="0"/>
        <w:numPr>
          <w:ilvl w:val="0"/>
          <w:numId w:val="0"/>
        </w:numPr>
        <w:tabs>
          <w:tab w:val="left" w:pos="5642"/>
        </w:tabs>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step1:cd thrift-0.10.0</w:t>
      </w:r>
    </w:p>
    <w:p>
      <w:pPr>
        <w:widowControl w:val="0"/>
        <w:numPr>
          <w:ilvl w:val="0"/>
          <w:numId w:val="0"/>
        </w:numPr>
        <w:tabs>
          <w:tab w:val="left" w:pos="5642"/>
        </w:tabs>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step2:./configure</w:t>
      </w:r>
    </w:p>
    <w:p>
      <w:pPr>
        <w:widowControl w:val="0"/>
        <w:numPr>
          <w:ilvl w:val="0"/>
          <w:numId w:val="0"/>
        </w:numPr>
        <w:tabs>
          <w:tab w:val="left" w:pos="5642"/>
        </w:tabs>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step3:make</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color w:val="C00000"/>
          <w:sz w:val="21"/>
          <w:szCs w:val="21"/>
          <w:lang w:val="en-US" w:eastAsia="zh-CN"/>
        </w:rPr>
        <w:t>step4:make install</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安装的时候,第二步出现了问题,提示:Bison version 2.5 or higher must be installed on the system!</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原因是Bison版本过低,mac默认安装的版本是2.3,因此需要安装最新版的Bison,命令行输入:brew install bison安装最新版bison,如果你的命令行反馈:Command not found,很可能是因为你没装homebrew,命令行输入:</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ruby -e "$(curl -fsSL https://raw.githubusercontent.com/Homebrew/install/master/install)"</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bCs/>
          <w:sz w:val="21"/>
          <w:szCs w:val="21"/>
          <w:lang w:val="en-US" w:eastAsia="zh-CN"/>
        </w:rPr>
        <w:t>7 java和thrift</w:t>
      </w:r>
    </w:p>
    <w:p>
      <w:pPr>
        <w:widowControl w:val="0"/>
        <w:numPr>
          <w:ilvl w:val="0"/>
          <w:numId w:val="0"/>
        </w:numPr>
        <w:tabs>
          <w:tab w:val="left" w:pos="5642"/>
        </w:tabs>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创建一个服务Hello,创建文件Hello.thrift,代码如下:</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namespace java service.demo</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service Hello{</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string helloString(1:string para)</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这里定义了一个名为helloString的方法,入参和返回值都是一个string类型的参数.</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终端进入Hello.thrift所在目录,执行命令:</w:t>
      </w:r>
    </w:p>
    <w:p>
      <w:pPr>
        <w:widowControl w:val="0"/>
        <w:numPr>
          <w:ilvl w:val="0"/>
          <w:numId w:val="0"/>
        </w:numPr>
        <w:tabs>
          <w:tab w:val="left" w:pos="5642"/>
        </w:tabs>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thrift -r -gen java Hello.thrift</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发现在当前目录下多了一个gen-java的目录,里面的有一个Hello.java的文件.这个java文件包含Hello服务的接口定义Hello.Iface,以及服务调用的底层通信细节,</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包括客户端的调用逻辑Hello.Client以及服务端的处理逻辑Hello.Processor,</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p>
    <w:p>
      <w:pPr>
        <w:widowControl w:val="0"/>
        <w:numPr>
          <w:ilvl w:val="0"/>
          <w:numId w:val="0"/>
        </w:numPr>
        <w:tabs>
          <w:tab w:val="left" w:pos="5642"/>
        </w:tabs>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pom.xml中添加相关的依赖,并将Hello.java文件复制到项目中:</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&lt;dependency&gt;</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&lt;groupId&gt;org.apache.thrift&lt;/groupId&gt;</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&lt;artifactId&gt;libthrift&lt;/artifactId&gt;</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&lt;version&gt;0.10.0&lt;/version&gt;</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&lt;/dependency&gt;</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&lt;dependency&gt;</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&lt;groupId&gt;org.slf4j&lt;/groupId&gt;</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&lt;artifactId&gt;slf4j-log4j12&lt;/artifactId&gt;</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&lt;version&gt;1.7.5&lt;/version&gt;</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&lt;/dependency&gt;</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p>
    <w:p>
      <w:pPr>
        <w:widowControl w:val="0"/>
        <w:numPr>
          <w:ilvl w:val="0"/>
          <w:numId w:val="0"/>
        </w:numPr>
        <w:tabs>
          <w:tab w:val="left" w:pos="5642"/>
        </w:tabs>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创建HelloServiceImpl实现Hello.Iface接口:</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package service.demo;</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import org.apache.thrift.TException;</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public class HelloServiceImpl implements Hello.Iface {</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public String helloString(String para) throws TException {</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return "result:"+para;</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p>
    <w:p>
      <w:pPr>
        <w:widowControl w:val="0"/>
        <w:numPr>
          <w:ilvl w:val="0"/>
          <w:numId w:val="0"/>
        </w:numPr>
        <w:tabs>
          <w:tab w:val="left" w:pos="5642"/>
        </w:tabs>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创建服务端实现代码HelloServiceServer,把HelloServiceImpl作为一个具体的处理器传递给Thrift服务器:</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package service.demo;</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import org.apache.thrift.TProcessor;</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import org.apache.thrift.protocol.TBinaryProtocol;</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import org.apache.thrift.server.TServer;</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import org.apache.thrift.server.TSimpleServer;</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import org.apache.thrift.transport.TServerSocket;</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import org.apache.thrift.transport.TTransportException;</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public class HelloServiceServer {</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public static void main(String[] args) {</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try {</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System.out.println("服务端开启....");</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TProcessor tprocessor = new Hello.Processor&lt;Hello.Iface&gt;(new HelloServiceImpl());</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简单的单线程服务模型</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TServerSocket serverTransport = new TServerSocket(9898);</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TServer.Args tArgs = new TServer.Args(serverTransport);</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tArgs.processor(tprocessor);</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tArgs.protocolFactory(new TBinaryProtocol.Factory());</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TServer server = new TSimpleServer(tArgs);</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server.serve();</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}catch (TTransportException e) {</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e.printStackTrace();</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p>
    <w:p>
      <w:pPr>
        <w:widowControl w:val="0"/>
        <w:numPr>
          <w:ilvl w:val="0"/>
          <w:numId w:val="0"/>
        </w:numPr>
        <w:tabs>
          <w:tab w:val="left" w:pos="5642"/>
        </w:tabs>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创建客户端实现代码HelloServiceClient,调用Hello.client访问服务端的逻辑实现:</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package service.demo;</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import org.apache.thrift.TException;</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import org.apache.thrift.protocol.TBinaryProtocol;</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import org.apache.thrift.protocol.TProtocol;</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import org.apache.thrift.transport.TSocket;</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import org.apache.thrift.transport.TTransport;</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import org.apache.thrift.transport.TTransportException;</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public class HelloServiceClient {</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public static void main(String[] args) {</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System.out.println("客户端启动....");</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TTransport transport = null;</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try {</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transport = new TSocket("localhost", 9898, 30000);</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协议要和服务端一致</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TProtocol protocol = new TBinaryProtocol(transport);</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Hello.Client client = new Hello.Client(protocol);</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transport.open();</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String result = client.helloString("哈哈");</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System.out.println(result);</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catch (TTransportException e) {</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e.printStackTrace();</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catch (TException e) {</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e.printStackTrace();</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 finally {</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if (null != transport) {</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transport.close();</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全部工作完成后,下面来测试一下,先执行服务端main方法,在执行客户端main方法,会在客户端控制台打印出:result:哈哈.</w:t>
      </w: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p>
    <w:p>
      <w:pPr>
        <w:widowControl w:val="0"/>
        <w:numPr>
          <w:ilvl w:val="0"/>
          <w:numId w:val="0"/>
        </w:numPr>
        <w:tabs>
          <w:tab w:val="left" w:pos="5642"/>
        </w:tabs>
        <w:jc w:val="both"/>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微软雅黑" w:hAnsi="微软雅黑" w:eastAsia="微软雅黑" w:cs="微软雅黑"/>
          <w:b/>
          <w:bCs/>
          <w:sz w:val="24"/>
          <w:szCs w:val="24"/>
          <w:lang w:val="en-US" w:eastAsia="zh-CN"/>
        </w:rPr>
      </w:pPr>
    </w:p>
    <w:p>
      <w:pPr>
        <w:widowControl w:val="0"/>
        <w:numPr>
          <w:ilvl w:val="0"/>
          <w:numId w:val="0"/>
        </w:numPr>
        <w:jc w:val="both"/>
        <w:rPr>
          <w:rFonts w:hint="eastAsia" w:ascii="微软雅黑" w:hAnsi="微软雅黑" w:eastAsia="微软雅黑" w:cs="微软雅黑"/>
          <w:b/>
          <w:bCs/>
          <w:sz w:val="24"/>
          <w:szCs w:val="24"/>
          <w:lang w:val="en-US" w:eastAsia="zh-CN"/>
        </w:rPr>
      </w:pPr>
    </w:p>
    <w:p>
      <w:pPr>
        <w:widowControl w:val="0"/>
        <w:numPr>
          <w:ilvl w:val="0"/>
          <w:numId w:val="0"/>
        </w:numPr>
        <w:jc w:val="both"/>
        <w:rPr>
          <w:rFonts w:hint="eastAsia" w:ascii="微软雅黑" w:hAnsi="微软雅黑" w:eastAsia="微软雅黑" w:cs="微软雅黑"/>
          <w:b/>
          <w:bCs/>
          <w:sz w:val="24"/>
          <w:szCs w:val="24"/>
          <w:lang w:val="en-US" w:eastAsia="zh-CN"/>
        </w:rPr>
      </w:pPr>
      <w:bookmarkStart w:id="9" w:name="_GoBack"/>
      <w:bookmarkEnd w:id="9"/>
    </w:p>
    <w:p>
      <w:pPr>
        <w:widowControl w:val="0"/>
        <w:numPr>
          <w:ilvl w:val="0"/>
          <w:numId w:val="0"/>
        </w:numPr>
        <w:jc w:val="both"/>
        <w:rPr>
          <w:rFonts w:hint="eastAsia" w:ascii="微软雅黑" w:hAnsi="微软雅黑" w:eastAsia="微软雅黑" w:cs="微软雅黑"/>
          <w:b/>
          <w:bCs/>
          <w:sz w:val="24"/>
          <w:szCs w:val="24"/>
          <w:lang w:val="en-US" w:eastAsia="zh-CN"/>
        </w:rPr>
      </w:pPr>
    </w:p>
    <w:p>
      <w:pPr>
        <w:widowControl w:val="0"/>
        <w:numPr>
          <w:ilvl w:val="0"/>
          <w:numId w:val="0"/>
        </w:numPr>
        <w:jc w:val="both"/>
        <w:rPr>
          <w:rFonts w:hint="eastAsia" w:ascii="微软雅黑" w:hAnsi="微软雅黑" w:eastAsia="微软雅黑" w:cs="微软雅黑"/>
          <w:b/>
          <w:bCs/>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icrosoft JhengHei">
    <w:panose1 w:val="020B0604030504040204"/>
    <w:charset w:val="88"/>
    <w:family w:val="swiss"/>
    <w:pitch w:val="default"/>
    <w:sig w:usb0="00000087" w:usb1="28AF4000" w:usb2="00000016" w:usb3="00000000" w:csb0="00100009" w:csb1="00000000"/>
  </w:font>
  <w:font w:name="微软雅黑">
    <w:panose1 w:val="020B0503020204020204"/>
    <w:charset w:val="86"/>
    <w:family w:val="auto"/>
    <w:pitch w:val="default"/>
    <w:sig w:usb0="80000287" w:usb1="280F3C52" w:usb2="00000016" w:usb3="00000000" w:csb0="0004001F" w:csb1="00000000"/>
  </w:font>
  <w:font w:name="Verdana">
    <w:panose1 w:val="020B0604030504040204"/>
    <w:charset w:val="00"/>
    <w:family w:val="swiss"/>
    <w:pitch w:val="default"/>
    <w:sig w:usb0="A1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CCB465B"/>
    <w:multiLevelType w:val="singleLevel"/>
    <w:tmpl w:val="CCCB465B"/>
    <w:lvl w:ilvl="0" w:tentative="0">
      <w:start w:val="2"/>
      <w:numFmt w:val="decimal"/>
      <w:suff w:val="space"/>
      <w:lvlText w:val="%1）"/>
      <w:lvlJc w:val="left"/>
    </w:lvl>
  </w:abstractNum>
  <w:abstractNum w:abstractNumId="1">
    <w:nsid w:val="3429BDEA"/>
    <w:multiLevelType w:val="singleLevel"/>
    <w:tmpl w:val="3429BDEA"/>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680"/>
    <w:rsid w:val="0006167C"/>
    <w:rsid w:val="00330902"/>
    <w:rsid w:val="00391CEE"/>
    <w:rsid w:val="006E5372"/>
    <w:rsid w:val="00892B85"/>
    <w:rsid w:val="009A349A"/>
    <w:rsid w:val="00AA4C29"/>
    <w:rsid w:val="00C045A7"/>
    <w:rsid w:val="00F110E4"/>
    <w:rsid w:val="00F64E62"/>
    <w:rsid w:val="00FF422E"/>
    <w:rsid w:val="01121FD5"/>
    <w:rsid w:val="011A3111"/>
    <w:rsid w:val="012F42A5"/>
    <w:rsid w:val="01594549"/>
    <w:rsid w:val="016167D8"/>
    <w:rsid w:val="01992199"/>
    <w:rsid w:val="01AF2D0D"/>
    <w:rsid w:val="01BE1E5C"/>
    <w:rsid w:val="01D47CB5"/>
    <w:rsid w:val="01D912FF"/>
    <w:rsid w:val="01E726D9"/>
    <w:rsid w:val="01E93648"/>
    <w:rsid w:val="01F906C1"/>
    <w:rsid w:val="021355F8"/>
    <w:rsid w:val="021F0352"/>
    <w:rsid w:val="0235729D"/>
    <w:rsid w:val="023A0445"/>
    <w:rsid w:val="023E6A0C"/>
    <w:rsid w:val="02713220"/>
    <w:rsid w:val="027D6898"/>
    <w:rsid w:val="02813E05"/>
    <w:rsid w:val="028E113E"/>
    <w:rsid w:val="02930E47"/>
    <w:rsid w:val="02C25E55"/>
    <w:rsid w:val="02CE7D01"/>
    <w:rsid w:val="02D8727B"/>
    <w:rsid w:val="02DF0DE2"/>
    <w:rsid w:val="02E229DA"/>
    <w:rsid w:val="02EF07FF"/>
    <w:rsid w:val="02FD04A8"/>
    <w:rsid w:val="03175252"/>
    <w:rsid w:val="034B1223"/>
    <w:rsid w:val="0355289D"/>
    <w:rsid w:val="03590218"/>
    <w:rsid w:val="037F4D04"/>
    <w:rsid w:val="03A97523"/>
    <w:rsid w:val="03BC64D6"/>
    <w:rsid w:val="03C016D1"/>
    <w:rsid w:val="03C478F5"/>
    <w:rsid w:val="03DC1F0A"/>
    <w:rsid w:val="03F76BF5"/>
    <w:rsid w:val="03FB360A"/>
    <w:rsid w:val="04044C8D"/>
    <w:rsid w:val="0442043C"/>
    <w:rsid w:val="045341E4"/>
    <w:rsid w:val="04611249"/>
    <w:rsid w:val="04BA6ACC"/>
    <w:rsid w:val="04ED5695"/>
    <w:rsid w:val="05167873"/>
    <w:rsid w:val="051D51E0"/>
    <w:rsid w:val="0521113D"/>
    <w:rsid w:val="05226710"/>
    <w:rsid w:val="0528515A"/>
    <w:rsid w:val="05303037"/>
    <w:rsid w:val="054120F5"/>
    <w:rsid w:val="05624E94"/>
    <w:rsid w:val="058023FC"/>
    <w:rsid w:val="05817C44"/>
    <w:rsid w:val="058275EE"/>
    <w:rsid w:val="0585199A"/>
    <w:rsid w:val="05B017AB"/>
    <w:rsid w:val="05B51514"/>
    <w:rsid w:val="061379F2"/>
    <w:rsid w:val="06394E6E"/>
    <w:rsid w:val="06810213"/>
    <w:rsid w:val="069B067B"/>
    <w:rsid w:val="069C12E1"/>
    <w:rsid w:val="06AF3852"/>
    <w:rsid w:val="06B53863"/>
    <w:rsid w:val="06B6102D"/>
    <w:rsid w:val="06E35BE9"/>
    <w:rsid w:val="06E706E5"/>
    <w:rsid w:val="06F448D5"/>
    <w:rsid w:val="07531DB6"/>
    <w:rsid w:val="07554655"/>
    <w:rsid w:val="07565D55"/>
    <w:rsid w:val="07831126"/>
    <w:rsid w:val="07AC5E66"/>
    <w:rsid w:val="07B03894"/>
    <w:rsid w:val="07B26159"/>
    <w:rsid w:val="07B967BC"/>
    <w:rsid w:val="07BA6424"/>
    <w:rsid w:val="07C70ECF"/>
    <w:rsid w:val="07F037E4"/>
    <w:rsid w:val="07F267C5"/>
    <w:rsid w:val="08017D67"/>
    <w:rsid w:val="08361D54"/>
    <w:rsid w:val="0852146A"/>
    <w:rsid w:val="086E450D"/>
    <w:rsid w:val="087044F9"/>
    <w:rsid w:val="08745523"/>
    <w:rsid w:val="088177F2"/>
    <w:rsid w:val="08A60ABB"/>
    <w:rsid w:val="08BF2776"/>
    <w:rsid w:val="08C9685F"/>
    <w:rsid w:val="08CC0D2C"/>
    <w:rsid w:val="08EC1A9B"/>
    <w:rsid w:val="090B0515"/>
    <w:rsid w:val="09161A48"/>
    <w:rsid w:val="091B1530"/>
    <w:rsid w:val="091D03DB"/>
    <w:rsid w:val="09367FE8"/>
    <w:rsid w:val="096D423C"/>
    <w:rsid w:val="097232CB"/>
    <w:rsid w:val="09884EB7"/>
    <w:rsid w:val="09980381"/>
    <w:rsid w:val="09AB0671"/>
    <w:rsid w:val="09DF45BD"/>
    <w:rsid w:val="09F95A7C"/>
    <w:rsid w:val="09FD24C5"/>
    <w:rsid w:val="0A00764B"/>
    <w:rsid w:val="0A097ED1"/>
    <w:rsid w:val="0A72080B"/>
    <w:rsid w:val="0A9423FF"/>
    <w:rsid w:val="0AAB0FA3"/>
    <w:rsid w:val="0AB57233"/>
    <w:rsid w:val="0AC46B8C"/>
    <w:rsid w:val="0AFC17D6"/>
    <w:rsid w:val="0B0A0274"/>
    <w:rsid w:val="0B0F08E4"/>
    <w:rsid w:val="0B12346F"/>
    <w:rsid w:val="0B187F41"/>
    <w:rsid w:val="0B1F28E5"/>
    <w:rsid w:val="0B3F5AC9"/>
    <w:rsid w:val="0B4E4742"/>
    <w:rsid w:val="0B5165CE"/>
    <w:rsid w:val="0B6B0DF6"/>
    <w:rsid w:val="0B6C3A15"/>
    <w:rsid w:val="0B727056"/>
    <w:rsid w:val="0B983F63"/>
    <w:rsid w:val="0BA651B1"/>
    <w:rsid w:val="0BC14FC9"/>
    <w:rsid w:val="0BF045D7"/>
    <w:rsid w:val="0BF974DA"/>
    <w:rsid w:val="0C0262C6"/>
    <w:rsid w:val="0C103791"/>
    <w:rsid w:val="0C2A73FA"/>
    <w:rsid w:val="0C3148F1"/>
    <w:rsid w:val="0C415787"/>
    <w:rsid w:val="0C5627DE"/>
    <w:rsid w:val="0C613E07"/>
    <w:rsid w:val="0C782168"/>
    <w:rsid w:val="0C8C4F0D"/>
    <w:rsid w:val="0C8E5AA6"/>
    <w:rsid w:val="0CA0749B"/>
    <w:rsid w:val="0CAD360A"/>
    <w:rsid w:val="0CBA7290"/>
    <w:rsid w:val="0CD80FA8"/>
    <w:rsid w:val="0CD937EA"/>
    <w:rsid w:val="0CE81388"/>
    <w:rsid w:val="0D046D6C"/>
    <w:rsid w:val="0D1D6375"/>
    <w:rsid w:val="0D3C2C1F"/>
    <w:rsid w:val="0D4617D8"/>
    <w:rsid w:val="0D635A88"/>
    <w:rsid w:val="0DAA3ED5"/>
    <w:rsid w:val="0DC17D59"/>
    <w:rsid w:val="0DCA7693"/>
    <w:rsid w:val="0DCB031A"/>
    <w:rsid w:val="0DD01FD8"/>
    <w:rsid w:val="0DD81415"/>
    <w:rsid w:val="0E032B8F"/>
    <w:rsid w:val="0E20618B"/>
    <w:rsid w:val="0E25011E"/>
    <w:rsid w:val="0E341459"/>
    <w:rsid w:val="0E35659C"/>
    <w:rsid w:val="0E4C3B67"/>
    <w:rsid w:val="0E7D26AB"/>
    <w:rsid w:val="0E831058"/>
    <w:rsid w:val="0E9C74FC"/>
    <w:rsid w:val="0EA30E1E"/>
    <w:rsid w:val="0EA3424B"/>
    <w:rsid w:val="0EAC5088"/>
    <w:rsid w:val="0EBA7A1C"/>
    <w:rsid w:val="0EBF6AC0"/>
    <w:rsid w:val="0ECD2812"/>
    <w:rsid w:val="0EDE0E6C"/>
    <w:rsid w:val="0EE1455C"/>
    <w:rsid w:val="0EF211EB"/>
    <w:rsid w:val="0EF75041"/>
    <w:rsid w:val="0F170F3D"/>
    <w:rsid w:val="0F1854A5"/>
    <w:rsid w:val="0F97040F"/>
    <w:rsid w:val="0FB62789"/>
    <w:rsid w:val="0FC00CF6"/>
    <w:rsid w:val="0FD67EE5"/>
    <w:rsid w:val="101C51B6"/>
    <w:rsid w:val="10230787"/>
    <w:rsid w:val="1028217D"/>
    <w:rsid w:val="10303B20"/>
    <w:rsid w:val="10640F6C"/>
    <w:rsid w:val="1099038D"/>
    <w:rsid w:val="10BE6ECD"/>
    <w:rsid w:val="10C321DD"/>
    <w:rsid w:val="10DC06DE"/>
    <w:rsid w:val="10DC5161"/>
    <w:rsid w:val="10F86713"/>
    <w:rsid w:val="110B5D32"/>
    <w:rsid w:val="110F44E0"/>
    <w:rsid w:val="11105865"/>
    <w:rsid w:val="113C15F2"/>
    <w:rsid w:val="116F263B"/>
    <w:rsid w:val="11761E54"/>
    <w:rsid w:val="11822A2E"/>
    <w:rsid w:val="11844E76"/>
    <w:rsid w:val="11A05B80"/>
    <w:rsid w:val="11C97D76"/>
    <w:rsid w:val="11DD4956"/>
    <w:rsid w:val="11ED5063"/>
    <w:rsid w:val="122D05CA"/>
    <w:rsid w:val="1242721A"/>
    <w:rsid w:val="1250048D"/>
    <w:rsid w:val="12500DA5"/>
    <w:rsid w:val="12684775"/>
    <w:rsid w:val="12804E21"/>
    <w:rsid w:val="129F48B4"/>
    <w:rsid w:val="12C903A0"/>
    <w:rsid w:val="12E02D31"/>
    <w:rsid w:val="1310561C"/>
    <w:rsid w:val="13224C1E"/>
    <w:rsid w:val="13436EAF"/>
    <w:rsid w:val="134A5404"/>
    <w:rsid w:val="134D5A9A"/>
    <w:rsid w:val="13664C4E"/>
    <w:rsid w:val="136E2ABE"/>
    <w:rsid w:val="13780FC3"/>
    <w:rsid w:val="138B38AD"/>
    <w:rsid w:val="1394585D"/>
    <w:rsid w:val="13A92ECE"/>
    <w:rsid w:val="13B93297"/>
    <w:rsid w:val="13DC66AE"/>
    <w:rsid w:val="13E17329"/>
    <w:rsid w:val="13F1028E"/>
    <w:rsid w:val="13F3376E"/>
    <w:rsid w:val="14037538"/>
    <w:rsid w:val="141272C9"/>
    <w:rsid w:val="14563E53"/>
    <w:rsid w:val="147F2381"/>
    <w:rsid w:val="1489207F"/>
    <w:rsid w:val="148B440F"/>
    <w:rsid w:val="149111C2"/>
    <w:rsid w:val="14967585"/>
    <w:rsid w:val="14B54282"/>
    <w:rsid w:val="14CA4745"/>
    <w:rsid w:val="14D04F80"/>
    <w:rsid w:val="14E06F9B"/>
    <w:rsid w:val="15214A09"/>
    <w:rsid w:val="154B3C1F"/>
    <w:rsid w:val="15533641"/>
    <w:rsid w:val="15681971"/>
    <w:rsid w:val="157B1F72"/>
    <w:rsid w:val="15840CE6"/>
    <w:rsid w:val="158661AD"/>
    <w:rsid w:val="15922DD2"/>
    <w:rsid w:val="159523BD"/>
    <w:rsid w:val="159A36CA"/>
    <w:rsid w:val="15A93F6D"/>
    <w:rsid w:val="15BF24A6"/>
    <w:rsid w:val="15C019DB"/>
    <w:rsid w:val="15CE2067"/>
    <w:rsid w:val="16046EEC"/>
    <w:rsid w:val="160533C6"/>
    <w:rsid w:val="16150F97"/>
    <w:rsid w:val="161F14D7"/>
    <w:rsid w:val="162C44D8"/>
    <w:rsid w:val="163B3712"/>
    <w:rsid w:val="164768C9"/>
    <w:rsid w:val="164C0AC2"/>
    <w:rsid w:val="1682322B"/>
    <w:rsid w:val="16967431"/>
    <w:rsid w:val="16B76DFB"/>
    <w:rsid w:val="16C821C8"/>
    <w:rsid w:val="16D1321C"/>
    <w:rsid w:val="16D360D6"/>
    <w:rsid w:val="16F907E1"/>
    <w:rsid w:val="170A7C85"/>
    <w:rsid w:val="174334A7"/>
    <w:rsid w:val="174867E7"/>
    <w:rsid w:val="174E08A0"/>
    <w:rsid w:val="1757357F"/>
    <w:rsid w:val="17B160DC"/>
    <w:rsid w:val="17BE341D"/>
    <w:rsid w:val="17E72BC7"/>
    <w:rsid w:val="17ED4A8B"/>
    <w:rsid w:val="18107396"/>
    <w:rsid w:val="18287CAA"/>
    <w:rsid w:val="18391455"/>
    <w:rsid w:val="18421BC3"/>
    <w:rsid w:val="18595672"/>
    <w:rsid w:val="186C2B61"/>
    <w:rsid w:val="18730B0C"/>
    <w:rsid w:val="18A95A94"/>
    <w:rsid w:val="18B42F6D"/>
    <w:rsid w:val="18BE1E0E"/>
    <w:rsid w:val="18CA7324"/>
    <w:rsid w:val="18DB21D5"/>
    <w:rsid w:val="18E81078"/>
    <w:rsid w:val="1901517D"/>
    <w:rsid w:val="190B2E16"/>
    <w:rsid w:val="192A0C47"/>
    <w:rsid w:val="19324A85"/>
    <w:rsid w:val="193A7DB2"/>
    <w:rsid w:val="193B5AC1"/>
    <w:rsid w:val="19421EB4"/>
    <w:rsid w:val="19910CF1"/>
    <w:rsid w:val="19A1631D"/>
    <w:rsid w:val="19AA40FE"/>
    <w:rsid w:val="19D225DA"/>
    <w:rsid w:val="19D40184"/>
    <w:rsid w:val="19DA5AF0"/>
    <w:rsid w:val="1A0F3364"/>
    <w:rsid w:val="1A191334"/>
    <w:rsid w:val="1A1A13C2"/>
    <w:rsid w:val="1A2E5C0B"/>
    <w:rsid w:val="1A2F4FD6"/>
    <w:rsid w:val="1A5702C5"/>
    <w:rsid w:val="1A723F7B"/>
    <w:rsid w:val="1A81193D"/>
    <w:rsid w:val="1A9C587B"/>
    <w:rsid w:val="1AB16C99"/>
    <w:rsid w:val="1AB75598"/>
    <w:rsid w:val="1ABF4A62"/>
    <w:rsid w:val="1AE270DB"/>
    <w:rsid w:val="1AE46C76"/>
    <w:rsid w:val="1AE9732F"/>
    <w:rsid w:val="1B144F0D"/>
    <w:rsid w:val="1B1D73F8"/>
    <w:rsid w:val="1B250358"/>
    <w:rsid w:val="1B284918"/>
    <w:rsid w:val="1B3B0DE9"/>
    <w:rsid w:val="1B3D4E9C"/>
    <w:rsid w:val="1B481F61"/>
    <w:rsid w:val="1B6D144A"/>
    <w:rsid w:val="1B744D72"/>
    <w:rsid w:val="1B7B12A4"/>
    <w:rsid w:val="1B7D60FE"/>
    <w:rsid w:val="1B884295"/>
    <w:rsid w:val="1BA12D7F"/>
    <w:rsid w:val="1BAB19A8"/>
    <w:rsid w:val="1BCB2576"/>
    <w:rsid w:val="1BDE3F16"/>
    <w:rsid w:val="1BE33362"/>
    <w:rsid w:val="1BE94BC5"/>
    <w:rsid w:val="1BED78D8"/>
    <w:rsid w:val="1C103032"/>
    <w:rsid w:val="1C1E4B90"/>
    <w:rsid w:val="1C5B1340"/>
    <w:rsid w:val="1C795B13"/>
    <w:rsid w:val="1C7C438E"/>
    <w:rsid w:val="1C8D2502"/>
    <w:rsid w:val="1CAD484A"/>
    <w:rsid w:val="1CF11FB3"/>
    <w:rsid w:val="1D094F08"/>
    <w:rsid w:val="1D0F2D31"/>
    <w:rsid w:val="1D2F2B45"/>
    <w:rsid w:val="1D3A1A82"/>
    <w:rsid w:val="1D9A76CD"/>
    <w:rsid w:val="1DC27317"/>
    <w:rsid w:val="1DE33AA6"/>
    <w:rsid w:val="1E0D0027"/>
    <w:rsid w:val="1E1E1C66"/>
    <w:rsid w:val="1E2D57C4"/>
    <w:rsid w:val="1E5D2B10"/>
    <w:rsid w:val="1E7344AD"/>
    <w:rsid w:val="1E88010A"/>
    <w:rsid w:val="1E995BD7"/>
    <w:rsid w:val="1EF60E01"/>
    <w:rsid w:val="1EF71C31"/>
    <w:rsid w:val="1F137A07"/>
    <w:rsid w:val="1F32564C"/>
    <w:rsid w:val="1F65677B"/>
    <w:rsid w:val="1F6A07FC"/>
    <w:rsid w:val="1F9115D7"/>
    <w:rsid w:val="1F9765D8"/>
    <w:rsid w:val="1FAF0D92"/>
    <w:rsid w:val="1FBC483C"/>
    <w:rsid w:val="1FC63723"/>
    <w:rsid w:val="1FF62529"/>
    <w:rsid w:val="20276F2F"/>
    <w:rsid w:val="20371F4D"/>
    <w:rsid w:val="205120C3"/>
    <w:rsid w:val="20517815"/>
    <w:rsid w:val="20547F09"/>
    <w:rsid w:val="206E1945"/>
    <w:rsid w:val="20721661"/>
    <w:rsid w:val="207B0036"/>
    <w:rsid w:val="209100C8"/>
    <w:rsid w:val="20B7216F"/>
    <w:rsid w:val="20E15E96"/>
    <w:rsid w:val="210054AE"/>
    <w:rsid w:val="21152272"/>
    <w:rsid w:val="21242668"/>
    <w:rsid w:val="212A65D2"/>
    <w:rsid w:val="213D1554"/>
    <w:rsid w:val="21566F20"/>
    <w:rsid w:val="217A548E"/>
    <w:rsid w:val="21964DF7"/>
    <w:rsid w:val="21BB20F1"/>
    <w:rsid w:val="21C17714"/>
    <w:rsid w:val="21C5370B"/>
    <w:rsid w:val="21DE456B"/>
    <w:rsid w:val="21EC2FF2"/>
    <w:rsid w:val="21F04347"/>
    <w:rsid w:val="22024F99"/>
    <w:rsid w:val="2228263A"/>
    <w:rsid w:val="222C0B27"/>
    <w:rsid w:val="224C2935"/>
    <w:rsid w:val="228974A8"/>
    <w:rsid w:val="22AF6226"/>
    <w:rsid w:val="22C409E9"/>
    <w:rsid w:val="22CC7971"/>
    <w:rsid w:val="22D7093B"/>
    <w:rsid w:val="22E9707B"/>
    <w:rsid w:val="22FB6A82"/>
    <w:rsid w:val="22FF2C25"/>
    <w:rsid w:val="23106D81"/>
    <w:rsid w:val="231F342C"/>
    <w:rsid w:val="23210397"/>
    <w:rsid w:val="23282A69"/>
    <w:rsid w:val="234902CB"/>
    <w:rsid w:val="234A1047"/>
    <w:rsid w:val="23586E3F"/>
    <w:rsid w:val="235A27BD"/>
    <w:rsid w:val="23867C73"/>
    <w:rsid w:val="238D5F5D"/>
    <w:rsid w:val="23D6172B"/>
    <w:rsid w:val="23F51758"/>
    <w:rsid w:val="23FD5A0C"/>
    <w:rsid w:val="240F189F"/>
    <w:rsid w:val="24142899"/>
    <w:rsid w:val="241A5280"/>
    <w:rsid w:val="24286E1F"/>
    <w:rsid w:val="243C47D8"/>
    <w:rsid w:val="243D3520"/>
    <w:rsid w:val="244E78FE"/>
    <w:rsid w:val="2491318E"/>
    <w:rsid w:val="24935ECF"/>
    <w:rsid w:val="24A93CE5"/>
    <w:rsid w:val="24B45D36"/>
    <w:rsid w:val="24D75734"/>
    <w:rsid w:val="24F3386E"/>
    <w:rsid w:val="252320EB"/>
    <w:rsid w:val="252B22AB"/>
    <w:rsid w:val="2538125A"/>
    <w:rsid w:val="255610D1"/>
    <w:rsid w:val="25851F6F"/>
    <w:rsid w:val="25924C4F"/>
    <w:rsid w:val="25AA2B06"/>
    <w:rsid w:val="25D47CA7"/>
    <w:rsid w:val="25DC6FA7"/>
    <w:rsid w:val="25E730FD"/>
    <w:rsid w:val="26023341"/>
    <w:rsid w:val="260F17BF"/>
    <w:rsid w:val="263E36A4"/>
    <w:rsid w:val="264A7708"/>
    <w:rsid w:val="26652DF5"/>
    <w:rsid w:val="26665591"/>
    <w:rsid w:val="26A22BD1"/>
    <w:rsid w:val="26AC3A6A"/>
    <w:rsid w:val="26C17BBA"/>
    <w:rsid w:val="26F66902"/>
    <w:rsid w:val="26FF7294"/>
    <w:rsid w:val="27233B4A"/>
    <w:rsid w:val="273F4E6C"/>
    <w:rsid w:val="274F19FD"/>
    <w:rsid w:val="2773175D"/>
    <w:rsid w:val="27896C3E"/>
    <w:rsid w:val="278E7795"/>
    <w:rsid w:val="27950404"/>
    <w:rsid w:val="279D2C04"/>
    <w:rsid w:val="27AA736C"/>
    <w:rsid w:val="27D91C1E"/>
    <w:rsid w:val="27DC0855"/>
    <w:rsid w:val="280F5F91"/>
    <w:rsid w:val="28152CB6"/>
    <w:rsid w:val="28183B30"/>
    <w:rsid w:val="281E5038"/>
    <w:rsid w:val="28251F25"/>
    <w:rsid w:val="282F67C9"/>
    <w:rsid w:val="28553D0C"/>
    <w:rsid w:val="285B023D"/>
    <w:rsid w:val="286016F2"/>
    <w:rsid w:val="288C0A6C"/>
    <w:rsid w:val="289F6E9F"/>
    <w:rsid w:val="28C469BB"/>
    <w:rsid w:val="28F04A5A"/>
    <w:rsid w:val="29364EA4"/>
    <w:rsid w:val="293D4489"/>
    <w:rsid w:val="293F17EB"/>
    <w:rsid w:val="295170E0"/>
    <w:rsid w:val="29570AAC"/>
    <w:rsid w:val="296E7036"/>
    <w:rsid w:val="296F2C94"/>
    <w:rsid w:val="29836F70"/>
    <w:rsid w:val="29995622"/>
    <w:rsid w:val="299C0973"/>
    <w:rsid w:val="29B960FE"/>
    <w:rsid w:val="29BD2861"/>
    <w:rsid w:val="29BD2AB1"/>
    <w:rsid w:val="29C56C36"/>
    <w:rsid w:val="2A186085"/>
    <w:rsid w:val="2A335A2C"/>
    <w:rsid w:val="2A496E45"/>
    <w:rsid w:val="2A5767CB"/>
    <w:rsid w:val="2AB724A1"/>
    <w:rsid w:val="2ADC625A"/>
    <w:rsid w:val="2AF45640"/>
    <w:rsid w:val="2B191609"/>
    <w:rsid w:val="2B221AE9"/>
    <w:rsid w:val="2B2F3BF7"/>
    <w:rsid w:val="2B3037D2"/>
    <w:rsid w:val="2B381373"/>
    <w:rsid w:val="2B5749B7"/>
    <w:rsid w:val="2B6310A5"/>
    <w:rsid w:val="2B637294"/>
    <w:rsid w:val="2B77370D"/>
    <w:rsid w:val="2B9936BB"/>
    <w:rsid w:val="2BA0678B"/>
    <w:rsid w:val="2BB162DF"/>
    <w:rsid w:val="2BBC5DD0"/>
    <w:rsid w:val="2BDB021C"/>
    <w:rsid w:val="2C1D1F67"/>
    <w:rsid w:val="2C3368B3"/>
    <w:rsid w:val="2C370931"/>
    <w:rsid w:val="2C7B184B"/>
    <w:rsid w:val="2C99142C"/>
    <w:rsid w:val="2C9A33DB"/>
    <w:rsid w:val="2CA5133B"/>
    <w:rsid w:val="2CB73414"/>
    <w:rsid w:val="2CF9530C"/>
    <w:rsid w:val="2D143C3F"/>
    <w:rsid w:val="2D2877FA"/>
    <w:rsid w:val="2D582334"/>
    <w:rsid w:val="2D7F5F45"/>
    <w:rsid w:val="2D8211C3"/>
    <w:rsid w:val="2D8B3B12"/>
    <w:rsid w:val="2D8D2A74"/>
    <w:rsid w:val="2D972ACB"/>
    <w:rsid w:val="2DA97113"/>
    <w:rsid w:val="2DAB0352"/>
    <w:rsid w:val="2DB04EEE"/>
    <w:rsid w:val="2DB84AD7"/>
    <w:rsid w:val="2DBA1EFF"/>
    <w:rsid w:val="2DCA6747"/>
    <w:rsid w:val="2DCC70AA"/>
    <w:rsid w:val="2DEF6CA1"/>
    <w:rsid w:val="2DF56186"/>
    <w:rsid w:val="2E072BB1"/>
    <w:rsid w:val="2E3B07BD"/>
    <w:rsid w:val="2E4A5A7F"/>
    <w:rsid w:val="2E527EAA"/>
    <w:rsid w:val="2E555822"/>
    <w:rsid w:val="2E7275CA"/>
    <w:rsid w:val="2E753BB4"/>
    <w:rsid w:val="2E8B533B"/>
    <w:rsid w:val="2E973D3F"/>
    <w:rsid w:val="2EBD3567"/>
    <w:rsid w:val="2ECC081A"/>
    <w:rsid w:val="2F1C0375"/>
    <w:rsid w:val="2F4B794B"/>
    <w:rsid w:val="2F4C46FD"/>
    <w:rsid w:val="2F6E6229"/>
    <w:rsid w:val="2F767328"/>
    <w:rsid w:val="2F785B2E"/>
    <w:rsid w:val="2F7E63A1"/>
    <w:rsid w:val="2F895A81"/>
    <w:rsid w:val="2F904404"/>
    <w:rsid w:val="2FD26087"/>
    <w:rsid w:val="2FD76D73"/>
    <w:rsid w:val="2FE31A36"/>
    <w:rsid w:val="2FF3259F"/>
    <w:rsid w:val="2FF50F41"/>
    <w:rsid w:val="30DF4E55"/>
    <w:rsid w:val="30E518F3"/>
    <w:rsid w:val="30F3583F"/>
    <w:rsid w:val="312C2360"/>
    <w:rsid w:val="312D78C4"/>
    <w:rsid w:val="313D5773"/>
    <w:rsid w:val="317472CD"/>
    <w:rsid w:val="317639C4"/>
    <w:rsid w:val="317F47B2"/>
    <w:rsid w:val="319902E1"/>
    <w:rsid w:val="31AE5086"/>
    <w:rsid w:val="31D63E30"/>
    <w:rsid w:val="31DD2C8D"/>
    <w:rsid w:val="320509A3"/>
    <w:rsid w:val="32087872"/>
    <w:rsid w:val="3226077E"/>
    <w:rsid w:val="32322BB3"/>
    <w:rsid w:val="3245177C"/>
    <w:rsid w:val="32772507"/>
    <w:rsid w:val="32A51C8C"/>
    <w:rsid w:val="32A52680"/>
    <w:rsid w:val="32AF680B"/>
    <w:rsid w:val="32D631F5"/>
    <w:rsid w:val="32F83D97"/>
    <w:rsid w:val="33213918"/>
    <w:rsid w:val="3323579A"/>
    <w:rsid w:val="334D1F46"/>
    <w:rsid w:val="33553550"/>
    <w:rsid w:val="339178D9"/>
    <w:rsid w:val="339508D2"/>
    <w:rsid w:val="339820E9"/>
    <w:rsid w:val="33A97B9A"/>
    <w:rsid w:val="33C35AD3"/>
    <w:rsid w:val="33E41883"/>
    <w:rsid w:val="34095C45"/>
    <w:rsid w:val="34232BAC"/>
    <w:rsid w:val="342F67D4"/>
    <w:rsid w:val="345261F0"/>
    <w:rsid w:val="347166CB"/>
    <w:rsid w:val="347D76A4"/>
    <w:rsid w:val="347F3C79"/>
    <w:rsid w:val="34816A2B"/>
    <w:rsid w:val="34B34526"/>
    <w:rsid w:val="34B81FE6"/>
    <w:rsid w:val="34F815D6"/>
    <w:rsid w:val="35333227"/>
    <w:rsid w:val="355669BB"/>
    <w:rsid w:val="355C51A6"/>
    <w:rsid w:val="356949B6"/>
    <w:rsid w:val="357C1BEB"/>
    <w:rsid w:val="357D4DE9"/>
    <w:rsid w:val="35853064"/>
    <w:rsid w:val="35853CA5"/>
    <w:rsid w:val="358630CF"/>
    <w:rsid w:val="35BB5760"/>
    <w:rsid w:val="35BD3314"/>
    <w:rsid w:val="35E4047B"/>
    <w:rsid w:val="360A0643"/>
    <w:rsid w:val="36337786"/>
    <w:rsid w:val="363F6270"/>
    <w:rsid w:val="366027C7"/>
    <w:rsid w:val="3672353E"/>
    <w:rsid w:val="36784C7D"/>
    <w:rsid w:val="36836C59"/>
    <w:rsid w:val="36862E67"/>
    <w:rsid w:val="36D83A02"/>
    <w:rsid w:val="36F74487"/>
    <w:rsid w:val="3711064F"/>
    <w:rsid w:val="371E6EF0"/>
    <w:rsid w:val="37205894"/>
    <w:rsid w:val="372D7EC8"/>
    <w:rsid w:val="37421BFB"/>
    <w:rsid w:val="37505D68"/>
    <w:rsid w:val="375E62D0"/>
    <w:rsid w:val="376A0433"/>
    <w:rsid w:val="37953EC2"/>
    <w:rsid w:val="37BC003A"/>
    <w:rsid w:val="37DA6C2A"/>
    <w:rsid w:val="37EB780D"/>
    <w:rsid w:val="37F0609A"/>
    <w:rsid w:val="37F2256F"/>
    <w:rsid w:val="37F95A46"/>
    <w:rsid w:val="3811281E"/>
    <w:rsid w:val="38276A29"/>
    <w:rsid w:val="383B6E89"/>
    <w:rsid w:val="383D3015"/>
    <w:rsid w:val="388B238D"/>
    <w:rsid w:val="389A1034"/>
    <w:rsid w:val="39072151"/>
    <w:rsid w:val="390D7697"/>
    <w:rsid w:val="392627A4"/>
    <w:rsid w:val="3944012C"/>
    <w:rsid w:val="396171DD"/>
    <w:rsid w:val="397936E1"/>
    <w:rsid w:val="398C612A"/>
    <w:rsid w:val="39B7440B"/>
    <w:rsid w:val="39CF4A97"/>
    <w:rsid w:val="39D37B3D"/>
    <w:rsid w:val="3A132A8D"/>
    <w:rsid w:val="3A3B2666"/>
    <w:rsid w:val="3A4C6149"/>
    <w:rsid w:val="3A94457B"/>
    <w:rsid w:val="3AA42CC3"/>
    <w:rsid w:val="3AB73702"/>
    <w:rsid w:val="3AB86DE7"/>
    <w:rsid w:val="3B740909"/>
    <w:rsid w:val="3B967ABA"/>
    <w:rsid w:val="3BED04C2"/>
    <w:rsid w:val="3C22245A"/>
    <w:rsid w:val="3C28142D"/>
    <w:rsid w:val="3C346FED"/>
    <w:rsid w:val="3C3B5455"/>
    <w:rsid w:val="3C4F6566"/>
    <w:rsid w:val="3C787B44"/>
    <w:rsid w:val="3C837184"/>
    <w:rsid w:val="3C890CBF"/>
    <w:rsid w:val="3CA113DA"/>
    <w:rsid w:val="3CB00E06"/>
    <w:rsid w:val="3CC1324A"/>
    <w:rsid w:val="3CC70CD0"/>
    <w:rsid w:val="3CD51357"/>
    <w:rsid w:val="3D0A7929"/>
    <w:rsid w:val="3D1208C4"/>
    <w:rsid w:val="3D1212AE"/>
    <w:rsid w:val="3D1F38FB"/>
    <w:rsid w:val="3D2B735F"/>
    <w:rsid w:val="3D512628"/>
    <w:rsid w:val="3D6C7C41"/>
    <w:rsid w:val="3D8B4E36"/>
    <w:rsid w:val="3D966744"/>
    <w:rsid w:val="3DDF002A"/>
    <w:rsid w:val="3DE7721E"/>
    <w:rsid w:val="3E107058"/>
    <w:rsid w:val="3E335D89"/>
    <w:rsid w:val="3E7F2850"/>
    <w:rsid w:val="3E8454F2"/>
    <w:rsid w:val="3E902C6E"/>
    <w:rsid w:val="3EAA63E3"/>
    <w:rsid w:val="3EE60006"/>
    <w:rsid w:val="3EE85E72"/>
    <w:rsid w:val="3F01661D"/>
    <w:rsid w:val="3F174144"/>
    <w:rsid w:val="3F230F10"/>
    <w:rsid w:val="3F2E1F7A"/>
    <w:rsid w:val="3F4426B7"/>
    <w:rsid w:val="3F46679D"/>
    <w:rsid w:val="3F571302"/>
    <w:rsid w:val="3F654D1E"/>
    <w:rsid w:val="3F99468D"/>
    <w:rsid w:val="3FA86564"/>
    <w:rsid w:val="3FB34557"/>
    <w:rsid w:val="3FBF21BF"/>
    <w:rsid w:val="3FCB7FC3"/>
    <w:rsid w:val="3FCF78EF"/>
    <w:rsid w:val="3FE56AA1"/>
    <w:rsid w:val="3FE956A6"/>
    <w:rsid w:val="400D5E3C"/>
    <w:rsid w:val="401D30C5"/>
    <w:rsid w:val="401F589F"/>
    <w:rsid w:val="403A2EB0"/>
    <w:rsid w:val="404468DB"/>
    <w:rsid w:val="4064735D"/>
    <w:rsid w:val="406D25BC"/>
    <w:rsid w:val="4079758C"/>
    <w:rsid w:val="40851C43"/>
    <w:rsid w:val="40BB699A"/>
    <w:rsid w:val="40C04234"/>
    <w:rsid w:val="40C6512F"/>
    <w:rsid w:val="40CA11A5"/>
    <w:rsid w:val="40D56B5D"/>
    <w:rsid w:val="41360938"/>
    <w:rsid w:val="41621DD5"/>
    <w:rsid w:val="41855C0D"/>
    <w:rsid w:val="41AB3605"/>
    <w:rsid w:val="41C2781F"/>
    <w:rsid w:val="41D908A9"/>
    <w:rsid w:val="41E73ACE"/>
    <w:rsid w:val="41F76EFC"/>
    <w:rsid w:val="423F1457"/>
    <w:rsid w:val="425A0237"/>
    <w:rsid w:val="42A222CC"/>
    <w:rsid w:val="42C74306"/>
    <w:rsid w:val="42CD360A"/>
    <w:rsid w:val="42D845B5"/>
    <w:rsid w:val="42E00B31"/>
    <w:rsid w:val="42E2156D"/>
    <w:rsid w:val="430B7E59"/>
    <w:rsid w:val="43115E2D"/>
    <w:rsid w:val="43163376"/>
    <w:rsid w:val="43507599"/>
    <w:rsid w:val="435D73DB"/>
    <w:rsid w:val="43A66F4C"/>
    <w:rsid w:val="43AF566F"/>
    <w:rsid w:val="43BC6AB4"/>
    <w:rsid w:val="43CC2545"/>
    <w:rsid w:val="43D74FF9"/>
    <w:rsid w:val="44071FC2"/>
    <w:rsid w:val="44270293"/>
    <w:rsid w:val="44302100"/>
    <w:rsid w:val="44525178"/>
    <w:rsid w:val="445E6A2B"/>
    <w:rsid w:val="44894077"/>
    <w:rsid w:val="449717FD"/>
    <w:rsid w:val="44975976"/>
    <w:rsid w:val="44A734CB"/>
    <w:rsid w:val="44BF6D95"/>
    <w:rsid w:val="44C816B9"/>
    <w:rsid w:val="450D3C52"/>
    <w:rsid w:val="45130F87"/>
    <w:rsid w:val="451911DE"/>
    <w:rsid w:val="458F579A"/>
    <w:rsid w:val="45903C9A"/>
    <w:rsid w:val="45CE37CF"/>
    <w:rsid w:val="45E96881"/>
    <w:rsid w:val="461A0A69"/>
    <w:rsid w:val="462C6986"/>
    <w:rsid w:val="463A37EB"/>
    <w:rsid w:val="464F1385"/>
    <w:rsid w:val="46526A8F"/>
    <w:rsid w:val="465378EC"/>
    <w:rsid w:val="466768BD"/>
    <w:rsid w:val="46725E7F"/>
    <w:rsid w:val="468131FC"/>
    <w:rsid w:val="468964BF"/>
    <w:rsid w:val="46B60A8D"/>
    <w:rsid w:val="46C34D4B"/>
    <w:rsid w:val="46D73076"/>
    <w:rsid w:val="46E74F22"/>
    <w:rsid w:val="475C7F53"/>
    <w:rsid w:val="47984FC6"/>
    <w:rsid w:val="47A17EE7"/>
    <w:rsid w:val="47A52794"/>
    <w:rsid w:val="47BA7F4A"/>
    <w:rsid w:val="47C4194F"/>
    <w:rsid w:val="47C9150F"/>
    <w:rsid w:val="47E06F59"/>
    <w:rsid w:val="47F04561"/>
    <w:rsid w:val="47FA016F"/>
    <w:rsid w:val="47FC166C"/>
    <w:rsid w:val="48424229"/>
    <w:rsid w:val="486F65DB"/>
    <w:rsid w:val="48B0745E"/>
    <w:rsid w:val="48E06205"/>
    <w:rsid w:val="48ED60F9"/>
    <w:rsid w:val="49026CF0"/>
    <w:rsid w:val="49034D7C"/>
    <w:rsid w:val="4954084F"/>
    <w:rsid w:val="49670260"/>
    <w:rsid w:val="497E73C5"/>
    <w:rsid w:val="49A0388E"/>
    <w:rsid w:val="49AB2542"/>
    <w:rsid w:val="49EF2911"/>
    <w:rsid w:val="49F46EB8"/>
    <w:rsid w:val="4A074714"/>
    <w:rsid w:val="4A2713BC"/>
    <w:rsid w:val="4A28267B"/>
    <w:rsid w:val="4A2C1FF8"/>
    <w:rsid w:val="4A6C229E"/>
    <w:rsid w:val="4A6E4765"/>
    <w:rsid w:val="4A703F7D"/>
    <w:rsid w:val="4A8B0777"/>
    <w:rsid w:val="4A905059"/>
    <w:rsid w:val="4A962050"/>
    <w:rsid w:val="4AA70A4D"/>
    <w:rsid w:val="4AC063A6"/>
    <w:rsid w:val="4AC41A22"/>
    <w:rsid w:val="4ACB1381"/>
    <w:rsid w:val="4AD678EA"/>
    <w:rsid w:val="4AD7323E"/>
    <w:rsid w:val="4AE77CC0"/>
    <w:rsid w:val="4B0251FF"/>
    <w:rsid w:val="4B226B95"/>
    <w:rsid w:val="4B3303F3"/>
    <w:rsid w:val="4B377CDF"/>
    <w:rsid w:val="4B3F354B"/>
    <w:rsid w:val="4B4F1EA3"/>
    <w:rsid w:val="4B553FF3"/>
    <w:rsid w:val="4B5B7F2F"/>
    <w:rsid w:val="4B630D17"/>
    <w:rsid w:val="4B65613A"/>
    <w:rsid w:val="4B9758EC"/>
    <w:rsid w:val="4BAB0CD6"/>
    <w:rsid w:val="4BBB626B"/>
    <w:rsid w:val="4BD95C63"/>
    <w:rsid w:val="4C374531"/>
    <w:rsid w:val="4C3D05B5"/>
    <w:rsid w:val="4C3D7EEF"/>
    <w:rsid w:val="4C3F4222"/>
    <w:rsid w:val="4C65710C"/>
    <w:rsid w:val="4C8D7F32"/>
    <w:rsid w:val="4C946A2B"/>
    <w:rsid w:val="4CAD2EB9"/>
    <w:rsid w:val="4CB548BE"/>
    <w:rsid w:val="4CB76B91"/>
    <w:rsid w:val="4CE471F5"/>
    <w:rsid w:val="4D00619F"/>
    <w:rsid w:val="4D0261FE"/>
    <w:rsid w:val="4D2A4078"/>
    <w:rsid w:val="4D3F5007"/>
    <w:rsid w:val="4D432C40"/>
    <w:rsid w:val="4D5C720E"/>
    <w:rsid w:val="4D6216E5"/>
    <w:rsid w:val="4D6F40C1"/>
    <w:rsid w:val="4D70334C"/>
    <w:rsid w:val="4D790EFA"/>
    <w:rsid w:val="4DAC513E"/>
    <w:rsid w:val="4DB156EA"/>
    <w:rsid w:val="4DCA2CB2"/>
    <w:rsid w:val="4DDF40B4"/>
    <w:rsid w:val="4DE9382E"/>
    <w:rsid w:val="4E097AE2"/>
    <w:rsid w:val="4E0B5738"/>
    <w:rsid w:val="4E0C4903"/>
    <w:rsid w:val="4E403A27"/>
    <w:rsid w:val="4E5308A9"/>
    <w:rsid w:val="4E564985"/>
    <w:rsid w:val="4E91235E"/>
    <w:rsid w:val="4E9624BB"/>
    <w:rsid w:val="4EE51224"/>
    <w:rsid w:val="4F2B237E"/>
    <w:rsid w:val="4F2B4644"/>
    <w:rsid w:val="4F3E1EC2"/>
    <w:rsid w:val="4F6E57A9"/>
    <w:rsid w:val="4F9919B2"/>
    <w:rsid w:val="4FF23F5F"/>
    <w:rsid w:val="50320199"/>
    <w:rsid w:val="50514E9A"/>
    <w:rsid w:val="506E453D"/>
    <w:rsid w:val="50805EDB"/>
    <w:rsid w:val="50866A38"/>
    <w:rsid w:val="50B7324C"/>
    <w:rsid w:val="50C467E7"/>
    <w:rsid w:val="5109272B"/>
    <w:rsid w:val="51271B60"/>
    <w:rsid w:val="515057E7"/>
    <w:rsid w:val="51567EFF"/>
    <w:rsid w:val="5159702A"/>
    <w:rsid w:val="516B6F50"/>
    <w:rsid w:val="51777BDD"/>
    <w:rsid w:val="51786ECB"/>
    <w:rsid w:val="51A35D41"/>
    <w:rsid w:val="51A434F3"/>
    <w:rsid w:val="51F10894"/>
    <w:rsid w:val="51FA1356"/>
    <w:rsid w:val="52020ABF"/>
    <w:rsid w:val="52045106"/>
    <w:rsid w:val="52352B7B"/>
    <w:rsid w:val="525402C4"/>
    <w:rsid w:val="52715C13"/>
    <w:rsid w:val="529F3FC5"/>
    <w:rsid w:val="52DE6B8F"/>
    <w:rsid w:val="52E80291"/>
    <w:rsid w:val="52EB762D"/>
    <w:rsid w:val="52F268E3"/>
    <w:rsid w:val="53310489"/>
    <w:rsid w:val="53414B71"/>
    <w:rsid w:val="534A1294"/>
    <w:rsid w:val="53AC3BEB"/>
    <w:rsid w:val="53B058FB"/>
    <w:rsid w:val="53EB5610"/>
    <w:rsid w:val="53F14719"/>
    <w:rsid w:val="541D0719"/>
    <w:rsid w:val="54277DAD"/>
    <w:rsid w:val="54277DE3"/>
    <w:rsid w:val="54615E9B"/>
    <w:rsid w:val="547A0E80"/>
    <w:rsid w:val="547A5C01"/>
    <w:rsid w:val="54B00101"/>
    <w:rsid w:val="54BA06D9"/>
    <w:rsid w:val="550858FF"/>
    <w:rsid w:val="553B758A"/>
    <w:rsid w:val="553F2720"/>
    <w:rsid w:val="55583445"/>
    <w:rsid w:val="55606093"/>
    <w:rsid w:val="558D1B24"/>
    <w:rsid w:val="55A458B1"/>
    <w:rsid w:val="55B05FDB"/>
    <w:rsid w:val="55BC707D"/>
    <w:rsid w:val="55C518DF"/>
    <w:rsid w:val="55D41429"/>
    <w:rsid w:val="55DD1776"/>
    <w:rsid w:val="55ED28D2"/>
    <w:rsid w:val="55F74481"/>
    <w:rsid w:val="55FC3452"/>
    <w:rsid w:val="560149DA"/>
    <w:rsid w:val="56220FC2"/>
    <w:rsid w:val="56247247"/>
    <w:rsid w:val="56254D20"/>
    <w:rsid w:val="5642467A"/>
    <w:rsid w:val="5653002E"/>
    <w:rsid w:val="56627A7E"/>
    <w:rsid w:val="566316EF"/>
    <w:rsid w:val="5667522D"/>
    <w:rsid w:val="566843CD"/>
    <w:rsid w:val="566D0A0A"/>
    <w:rsid w:val="567B624A"/>
    <w:rsid w:val="569027BF"/>
    <w:rsid w:val="56A24D49"/>
    <w:rsid w:val="56A32F08"/>
    <w:rsid w:val="56B70BF0"/>
    <w:rsid w:val="56BA24C0"/>
    <w:rsid w:val="56C53240"/>
    <w:rsid w:val="56C92D37"/>
    <w:rsid w:val="56D4734E"/>
    <w:rsid w:val="56E243EF"/>
    <w:rsid w:val="57113662"/>
    <w:rsid w:val="574C5CCB"/>
    <w:rsid w:val="575E3D0C"/>
    <w:rsid w:val="579A0D3B"/>
    <w:rsid w:val="57A32355"/>
    <w:rsid w:val="57B83938"/>
    <w:rsid w:val="57D476DC"/>
    <w:rsid w:val="57DA4E98"/>
    <w:rsid w:val="57DF4B98"/>
    <w:rsid w:val="57E7756F"/>
    <w:rsid w:val="580155C8"/>
    <w:rsid w:val="58070BE2"/>
    <w:rsid w:val="58717DC2"/>
    <w:rsid w:val="58800315"/>
    <w:rsid w:val="589D755D"/>
    <w:rsid w:val="58B45682"/>
    <w:rsid w:val="58C36899"/>
    <w:rsid w:val="58E969E3"/>
    <w:rsid w:val="58EB0591"/>
    <w:rsid w:val="58F6494D"/>
    <w:rsid w:val="58FD7392"/>
    <w:rsid w:val="590B5392"/>
    <w:rsid w:val="5913647E"/>
    <w:rsid w:val="591902FD"/>
    <w:rsid w:val="59405653"/>
    <w:rsid w:val="598542E5"/>
    <w:rsid w:val="59A72E8D"/>
    <w:rsid w:val="59C825DA"/>
    <w:rsid w:val="59DD1746"/>
    <w:rsid w:val="59DD574F"/>
    <w:rsid w:val="5A01133D"/>
    <w:rsid w:val="5A117159"/>
    <w:rsid w:val="5A260ADC"/>
    <w:rsid w:val="5A3A2DF3"/>
    <w:rsid w:val="5A4247B6"/>
    <w:rsid w:val="5A4B1555"/>
    <w:rsid w:val="5A4F4C6A"/>
    <w:rsid w:val="5A647339"/>
    <w:rsid w:val="5A7D0F12"/>
    <w:rsid w:val="5A8B35A4"/>
    <w:rsid w:val="5AA70A47"/>
    <w:rsid w:val="5AAE2642"/>
    <w:rsid w:val="5ABA163A"/>
    <w:rsid w:val="5AC020F0"/>
    <w:rsid w:val="5ACD404A"/>
    <w:rsid w:val="5AF81B62"/>
    <w:rsid w:val="5B097705"/>
    <w:rsid w:val="5B257B1B"/>
    <w:rsid w:val="5B47399A"/>
    <w:rsid w:val="5B6460AA"/>
    <w:rsid w:val="5B6B25CE"/>
    <w:rsid w:val="5B834F4F"/>
    <w:rsid w:val="5B98355F"/>
    <w:rsid w:val="5BFD4070"/>
    <w:rsid w:val="5C001DC8"/>
    <w:rsid w:val="5C015004"/>
    <w:rsid w:val="5C2D0B63"/>
    <w:rsid w:val="5C325937"/>
    <w:rsid w:val="5C4215E0"/>
    <w:rsid w:val="5C4F69F5"/>
    <w:rsid w:val="5C5D6391"/>
    <w:rsid w:val="5C6B222D"/>
    <w:rsid w:val="5C754993"/>
    <w:rsid w:val="5C800F1B"/>
    <w:rsid w:val="5C9B5378"/>
    <w:rsid w:val="5CA21C89"/>
    <w:rsid w:val="5CAF1C46"/>
    <w:rsid w:val="5CBF7EB7"/>
    <w:rsid w:val="5CC95074"/>
    <w:rsid w:val="5CCB4E90"/>
    <w:rsid w:val="5CD054E0"/>
    <w:rsid w:val="5CE22F22"/>
    <w:rsid w:val="5CEF09F3"/>
    <w:rsid w:val="5CF32124"/>
    <w:rsid w:val="5D1233B5"/>
    <w:rsid w:val="5D190DC2"/>
    <w:rsid w:val="5D1E773D"/>
    <w:rsid w:val="5D4751AB"/>
    <w:rsid w:val="5D49105F"/>
    <w:rsid w:val="5D6E25A6"/>
    <w:rsid w:val="5D75322F"/>
    <w:rsid w:val="5D903142"/>
    <w:rsid w:val="5D926B79"/>
    <w:rsid w:val="5DA851D5"/>
    <w:rsid w:val="5DD33DE3"/>
    <w:rsid w:val="5DDD3C0E"/>
    <w:rsid w:val="5DF25B7E"/>
    <w:rsid w:val="5E010919"/>
    <w:rsid w:val="5E0D77F0"/>
    <w:rsid w:val="5E3C2524"/>
    <w:rsid w:val="5E49755C"/>
    <w:rsid w:val="5E540FD6"/>
    <w:rsid w:val="5E576210"/>
    <w:rsid w:val="5E5D184C"/>
    <w:rsid w:val="5E6D44D0"/>
    <w:rsid w:val="5E9327A4"/>
    <w:rsid w:val="5E9756F1"/>
    <w:rsid w:val="5EB0306D"/>
    <w:rsid w:val="5EB472CA"/>
    <w:rsid w:val="5EDD6A27"/>
    <w:rsid w:val="5F0022B6"/>
    <w:rsid w:val="5F35247B"/>
    <w:rsid w:val="5F5A0D13"/>
    <w:rsid w:val="5F5C44AD"/>
    <w:rsid w:val="5F643B34"/>
    <w:rsid w:val="5F7344F9"/>
    <w:rsid w:val="5F835EE8"/>
    <w:rsid w:val="5F8408E3"/>
    <w:rsid w:val="5F8C5CEA"/>
    <w:rsid w:val="5F9039A4"/>
    <w:rsid w:val="5FA719E2"/>
    <w:rsid w:val="5FDA731B"/>
    <w:rsid w:val="600A27A7"/>
    <w:rsid w:val="60286A17"/>
    <w:rsid w:val="602922A7"/>
    <w:rsid w:val="60380A3D"/>
    <w:rsid w:val="60420733"/>
    <w:rsid w:val="60701646"/>
    <w:rsid w:val="60755EFA"/>
    <w:rsid w:val="60921B7B"/>
    <w:rsid w:val="60AB7443"/>
    <w:rsid w:val="60AC2A28"/>
    <w:rsid w:val="610764D6"/>
    <w:rsid w:val="611F05D8"/>
    <w:rsid w:val="613B3B12"/>
    <w:rsid w:val="614B41E9"/>
    <w:rsid w:val="6176334E"/>
    <w:rsid w:val="617B00EF"/>
    <w:rsid w:val="61860E02"/>
    <w:rsid w:val="61C451F4"/>
    <w:rsid w:val="61E92A65"/>
    <w:rsid w:val="61EA52E0"/>
    <w:rsid w:val="61F92931"/>
    <w:rsid w:val="623A0F70"/>
    <w:rsid w:val="626D4BDB"/>
    <w:rsid w:val="628A4124"/>
    <w:rsid w:val="62B12ED1"/>
    <w:rsid w:val="62E16B6B"/>
    <w:rsid w:val="63020518"/>
    <w:rsid w:val="630364FC"/>
    <w:rsid w:val="630761F4"/>
    <w:rsid w:val="633F421B"/>
    <w:rsid w:val="633F694E"/>
    <w:rsid w:val="637A58C1"/>
    <w:rsid w:val="63845826"/>
    <w:rsid w:val="638E082F"/>
    <w:rsid w:val="63BB60CF"/>
    <w:rsid w:val="63C7725B"/>
    <w:rsid w:val="63D64047"/>
    <w:rsid w:val="63E062C6"/>
    <w:rsid w:val="642250C5"/>
    <w:rsid w:val="64290874"/>
    <w:rsid w:val="64295EFA"/>
    <w:rsid w:val="64307CDF"/>
    <w:rsid w:val="64435A58"/>
    <w:rsid w:val="64577E23"/>
    <w:rsid w:val="646C6147"/>
    <w:rsid w:val="647804FD"/>
    <w:rsid w:val="64886DE1"/>
    <w:rsid w:val="64953E14"/>
    <w:rsid w:val="649A7D0B"/>
    <w:rsid w:val="64AC3C2A"/>
    <w:rsid w:val="64B05DA8"/>
    <w:rsid w:val="64BF4FBA"/>
    <w:rsid w:val="64D51BA5"/>
    <w:rsid w:val="64DF7387"/>
    <w:rsid w:val="652759AE"/>
    <w:rsid w:val="65321B77"/>
    <w:rsid w:val="656A7345"/>
    <w:rsid w:val="659C1FD5"/>
    <w:rsid w:val="65AE2ACE"/>
    <w:rsid w:val="65BE06AC"/>
    <w:rsid w:val="65C972BE"/>
    <w:rsid w:val="65D74590"/>
    <w:rsid w:val="66285A08"/>
    <w:rsid w:val="663A0953"/>
    <w:rsid w:val="664C27CE"/>
    <w:rsid w:val="667864F4"/>
    <w:rsid w:val="66A30464"/>
    <w:rsid w:val="66B56E3D"/>
    <w:rsid w:val="66D96C86"/>
    <w:rsid w:val="66F42454"/>
    <w:rsid w:val="670505F4"/>
    <w:rsid w:val="671C3441"/>
    <w:rsid w:val="671E7550"/>
    <w:rsid w:val="676B612A"/>
    <w:rsid w:val="678C2DC9"/>
    <w:rsid w:val="67963CBA"/>
    <w:rsid w:val="67AA6497"/>
    <w:rsid w:val="67C87D84"/>
    <w:rsid w:val="67F15D20"/>
    <w:rsid w:val="68037BE9"/>
    <w:rsid w:val="68085981"/>
    <w:rsid w:val="680E7D12"/>
    <w:rsid w:val="682E7010"/>
    <w:rsid w:val="684A15C4"/>
    <w:rsid w:val="689A2514"/>
    <w:rsid w:val="68A03751"/>
    <w:rsid w:val="68A96D24"/>
    <w:rsid w:val="68AE521D"/>
    <w:rsid w:val="68B32F39"/>
    <w:rsid w:val="68B9049F"/>
    <w:rsid w:val="68C51E30"/>
    <w:rsid w:val="68C567C2"/>
    <w:rsid w:val="68D07B4D"/>
    <w:rsid w:val="68E503AD"/>
    <w:rsid w:val="68ED60FC"/>
    <w:rsid w:val="69124926"/>
    <w:rsid w:val="6916185C"/>
    <w:rsid w:val="69166BFC"/>
    <w:rsid w:val="691E7569"/>
    <w:rsid w:val="694E3D9B"/>
    <w:rsid w:val="695171C3"/>
    <w:rsid w:val="69745B06"/>
    <w:rsid w:val="697855AF"/>
    <w:rsid w:val="69931839"/>
    <w:rsid w:val="6993344B"/>
    <w:rsid w:val="699765E0"/>
    <w:rsid w:val="69986CC5"/>
    <w:rsid w:val="699B1A66"/>
    <w:rsid w:val="69AE3110"/>
    <w:rsid w:val="69B82640"/>
    <w:rsid w:val="69D13D5D"/>
    <w:rsid w:val="6A137A87"/>
    <w:rsid w:val="6A6C5730"/>
    <w:rsid w:val="6A6F5E03"/>
    <w:rsid w:val="6A780B49"/>
    <w:rsid w:val="6A890DEC"/>
    <w:rsid w:val="6AA03384"/>
    <w:rsid w:val="6AA619C7"/>
    <w:rsid w:val="6AB43508"/>
    <w:rsid w:val="6B026326"/>
    <w:rsid w:val="6B072ADC"/>
    <w:rsid w:val="6B0A2020"/>
    <w:rsid w:val="6B1B047B"/>
    <w:rsid w:val="6B3267CF"/>
    <w:rsid w:val="6B6828B0"/>
    <w:rsid w:val="6B6A1A33"/>
    <w:rsid w:val="6B717897"/>
    <w:rsid w:val="6B947ADF"/>
    <w:rsid w:val="6B95414C"/>
    <w:rsid w:val="6B9543E9"/>
    <w:rsid w:val="6BA44D89"/>
    <w:rsid w:val="6BB079AB"/>
    <w:rsid w:val="6BBC413F"/>
    <w:rsid w:val="6BDD31F0"/>
    <w:rsid w:val="6BE22C62"/>
    <w:rsid w:val="6BE42584"/>
    <w:rsid w:val="6BFB3D02"/>
    <w:rsid w:val="6C290DB4"/>
    <w:rsid w:val="6C291DAA"/>
    <w:rsid w:val="6C2B61D7"/>
    <w:rsid w:val="6C523066"/>
    <w:rsid w:val="6C6352EB"/>
    <w:rsid w:val="6C7B3BBA"/>
    <w:rsid w:val="6C9D4AAE"/>
    <w:rsid w:val="6CB25FCD"/>
    <w:rsid w:val="6CB62CFD"/>
    <w:rsid w:val="6CBE3866"/>
    <w:rsid w:val="6CC4178B"/>
    <w:rsid w:val="6CEF5A2D"/>
    <w:rsid w:val="6D910693"/>
    <w:rsid w:val="6D93772F"/>
    <w:rsid w:val="6D992559"/>
    <w:rsid w:val="6DAE02E4"/>
    <w:rsid w:val="6DC838DE"/>
    <w:rsid w:val="6DD17F71"/>
    <w:rsid w:val="6DED7EE0"/>
    <w:rsid w:val="6DFD2CB7"/>
    <w:rsid w:val="6E076D52"/>
    <w:rsid w:val="6E2D5AB8"/>
    <w:rsid w:val="6E4C2594"/>
    <w:rsid w:val="6E7A070E"/>
    <w:rsid w:val="6EAB2C2E"/>
    <w:rsid w:val="6EAD0E24"/>
    <w:rsid w:val="6EBD1561"/>
    <w:rsid w:val="6EC4439C"/>
    <w:rsid w:val="6EC613EF"/>
    <w:rsid w:val="6EE1099F"/>
    <w:rsid w:val="6EE62631"/>
    <w:rsid w:val="6EF607F4"/>
    <w:rsid w:val="6F1D33C0"/>
    <w:rsid w:val="6F451658"/>
    <w:rsid w:val="6F666FCD"/>
    <w:rsid w:val="6F801C3F"/>
    <w:rsid w:val="6F8D7A9B"/>
    <w:rsid w:val="6FA0748C"/>
    <w:rsid w:val="6FA663FD"/>
    <w:rsid w:val="6FB20EA5"/>
    <w:rsid w:val="6FC677F0"/>
    <w:rsid w:val="6FC97044"/>
    <w:rsid w:val="6FD619DC"/>
    <w:rsid w:val="6FDE2D35"/>
    <w:rsid w:val="6FDF2977"/>
    <w:rsid w:val="700A2A58"/>
    <w:rsid w:val="70187D16"/>
    <w:rsid w:val="701B43B0"/>
    <w:rsid w:val="703C40B1"/>
    <w:rsid w:val="703D5336"/>
    <w:rsid w:val="7062065C"/>
    <w:rsid w:val="707A2CFC"/>
    <w:rsid w:val="70820E76"/>
    <w:rsid w:val="709E6515"/>
    <w:rsid w:val="70AF1E4F"/>
    <w:rsid w:val="70B774A2"/>
    <w:rsid w:val="70C947DB"/>
    <w:rsid w:val="7105431F"/>
    <w:rsid w:val="71471514"/>
    <w:rsid w:val="715129EA"/>
    <w:rsid w:val="715F2747"/>
    <w:rsid w:val="7197419B"/>
    <w:rsid w:val="71CE2771"/>
    <w:rsid w:val="720B52AF"/>
    <w:rsid w:val="720E3017"/>
    <w:rsid w:val="72304784"/>
    <w:rsid w:val="723D42E4"/>
    <w:rsid w:val="724244FA"/>
    <w:rsid w:val="72807360"/>
    <w:rsid w:val="72BF36C1"/>
    <w:rsid w:val="72D0308A"/>
    <w:rsid w:val="72E95EC1"/>
    <w:rsid w:val="72ED1186"/>
    <w:rsid w:val="72F32143"/>
    <w:rsid w:val="72F43AF5"/>
    <w:rsid w:val="730A07A1"/>
    <w:rsid w:val="731A5938"/>
    <w:rsid w:val="73284316"/>
    <w:rsid w:val="73383128"/>
    <w:rsid w:val="734A0129"/>
    <w:rsid w:val="73594314"/>
    <w:rsid w:val="735B05F0"/>
    <w:rsid w:val="73682EC2"/>
    <w:rsid w:val="739832E9"/>
    <w:rsid w:val="73AD0172"/>
    <w:rsid w:val="73DF75A9"/>
    <w:rsid w:val="73E66BE9"/>
    <w:rsid w:val="73FA282E"/>
    <w:rsid w:val="743710AE"/>
    <w:rsid w:val="746B3BE0"/>
    <w:rsid w:val="7490775C"/>
    <w:rsid w:val="749A685A"/>
    <w:rsid w:val="74A14654"/>
    <w:rsid w:val="74B57F78"/>
    <w:rsid w:val="74D06433"/>
    <w:rsid w:val="74D275EE"/>
    <w:rsid w:val="74FD39BA"/>
    <w:rsid w:val="7509103D"/>
    <w:rsid w:val="75205589"/>
    <w:rsid w:val="75227966"/>
    <w:rsid w:val="75340D06"/>
    <w:rsid w:val="75357DC0"/>
    <w:rsid w:val="755A2A09"/>
    <w:rsid w:val="75656A6A"/>
    <w:rsid w:val="75694C90"/>
    <w:rsid w:val="759B7A3D"/>
    <w:rsid w:val="75B4467A"/>
    <w:rsid w:val="75D83039"/>
    <w:rsid w:val="75EB1465"/>
    <w:rsid w:val="76077B8A"/>
    <w:rsid w:val="76142DFC"/>
    <w:rsid w:val="76330E8D"/>
    <w:rsid w:val="763D5DF7"/>
    <w:rsid w:val="76416B4E"/>
    <w:rsid w:val="76436D20"/>
    <w:rsid w:val="76441BB6"/>
    <w:rsid w:val="764B155A"/>
    <w:rsid w:val="764D38AB"/>
    <w:rsid w:val="76620545"/>
    <w:rsid w:val="766D19AF"/>
    <w:rsid w:val="767553A4"/>
    <w:rsid w:val="767F25AB"/>
    <w:rsid w:val="769A0876"/>
    <w:rsid w:val="769E34CB"/>
    <w:rsid w:val="76BE65B0"/>
    <w:rsid w:val="76F2057A"/>
    <w:rsid w:val="770D02C8"/>
    <w:rsid w:val="770D0866"/>
    <w:rsid w:val="77122F8D"/>
    <w:rsid w:val="772B02E8"/>
    <w:rsid w:val="77412C80"/>
    <w:rsid w:val="77493244"/>
    <w:rsid w:val="77652053"/>
    <w:rsid w:val="77805871"/>
    <w:rsid w:val="778F4D3E"/>
    <w:rsid w:val="77AA7255"/>
    <w:rsid w:val="782178D8"/>
    <w:rsid w:val="78622D68"/>
    <w:rsid w:val="786502ED"/>
    <w:rsid w:val="7876232E"/>
    <w:rsid w:val="7893066C"/>
    <w:rsid w:val="789E6FEF"/>
    <w:rsid w:val="78A83CE9"/>
    <w:rsid w:val="78AD1BF4"/>
    <w:rsid w:val="78BC4B37"/>
    <w:rsid w:val="78C8056D"/>
    <w:rsid w:val="78CF5F38"/>
    <w:rsid w:val="78FF72E6"/>
    <w:rsid w:val="791A031D"/>
    <w:rsid w:val="79756F4E"/>
    <w:rsid w:val="799805AD"/>
    <w:rsid w:val="799B2067"/>
    <w:rsid w:val="79AC618B"/>
    <w:rsid w:val="79B914C2"/>
    <w:rsid w:val="79C25BDF"/>
    <w:rsid w:val="79CE7629"/>
    <w:rsid w:val="79EE1266"/>
    <w:rsid w:val="79F06D57"/>
    <w:rsid w:val="79FC229A"/>
    <w:rsid w:val="79FD13FC"/>
    <w:rsid w:val="7A0A67A6"/>
    <w:rsid w:val="7A421221"/>
    <w:rsid w:val="7A62649A"/>
    <w:rsid w:val="7A6823A3"/>
    <w:rsid w:val="7A6D73DA"/>
    <w:rsid w:val="7A991832"/>
    <w:rsid w:val="7A9B51F6"/>
    <w:rsid w:val="7A9D75C4"/>
    <w:rsid w:val="7AA63667"/>
    <w:rsid w:val="7AD72011"/>
    <w:rsid w:val="7ADA16CE"/>
    <w:rsid w:val="7B1937C6"/>
    <w:rsid w:val="7B7C78EE"/>
    <w:rsid w:val="7B993A36"/>
    <w:rsid w:val="7BB52A4E"/>
    <w:rsid w:val="7BBA24AC"/>
    <w:rsid w:val="7BEB53C9"/>
    <w:rsid w:val="7BFD74AC"/>
    <w:rsid w:val="7C1125AA"/>
    <w:rsid w:val="7C147783"/>
    <w:rsid w:val="7C216A7D"/>
    <w:rsid w:val="7C2A4ABD"/>
    <w:rsid w:val="7C2D44E0"/>
    <w:rsid w:val="7C547D8E"/>
    <w:rsid w:val="7C6278E6"/>
    <w:rsid w:val="7C893226"/>
    <w:rsid w:val="7C9D6898"/>
    <w:rsid w:val="7CD446C7"/>
    <w:rsid w:val="7CD87F88"/>
    <w:rsid w:val="7CE67C0E"/>
    <w:rsid w:val="7CE746C9"/>
    <w:rsid w:val="7CF232DE"/>
    <w:rsid w:val="7D1A7C0B"/>
    <w:rsid w:val="7D332FF7"/>
    <w:rsid w:val="7D423F08"/>
    <w:rsid w:val="7D580EFC"/>
    <w:rsid w:val="7D5B5FB7"/>
    <w:rsid w:val="7D7A31E1"/>
    <w:rsid w:val="7D7B024A"/>
    <w:rsid w:val="7D847477"/>
    <w:rsid w:val="7D8C111D"/>
    <w:rsid w:val="7DA83FCF"/>
    <w:rsid w:val="7DC61B32"/>
    <w:rsid w:val="7DD23DE2"/>
    <w:rsid w:val="7DDF30F4"/>
    <w:rsid w:val="7DE257AF"/>
    <w:rsid w:val="7E075948"/>
    <w:rsid w:val="7E3526EC"/>
    <w:rsid w:val="7E3E227B"/>
    <w:rsid w:val="7E464B72"/>
    <w:rsid w:val="7E69715C"/>
    <w:rsid w:val="7E6D6F0E"/>
    <w:rsid w:val="7E7139CF"/>
    <w:rsid w:val="7E9D5CBA"/>
    <w:rsid w:val="7EB8568A"/>
    <w:rsid w:val="7EE2262B"/>
    <w:rsid w:val="7EF74DD7"/>
    <w:rsid w:val="7F373E7F"/>
    <w:rsid w:val="7F3F1ACF"/>
    <w:rsid w:val="7F5A037C"/>
    <w:rsid w:val="7F721297"/>
    <w:rsid w:val="7F7F4791"/>
    <w:rsid w:val="7F94723A"/>
    <w:rsid w:val="7F9E0E29"/>
    <w:rsid w:val="7FA177CA"/>
    <w:rsid w:val="7FAE2670"/>
    <w:rsid w:val="7FC50938"/>
    <w:rsid w:val="7FD55D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spacing w:before="33"/>
      <w:ind w:left="544" w:hanging="424"/>
      <w:outlineLvl w:val="1"/>
    </w:pPr>
    <w:rPr>
      <w:rFonts w:ascii="宋体" w:hAnsi="宋体" w:eastAsia="宋体" w:cs="宋体"/>
      <w:b/>
      <w:bCs/>
      <w:sz w:val="28"/>
      <w:szCs w:val="28"/>
      <w:lang w:val="hr" w:eastAsia="hr" w:bidi="h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line="417" w:lineRule="exact"/>
      <w:ind w:left="115"/>
      <w:outlineLvl w:val="3"/>
    </w:pPr>
    <w:rPr>
      <w:rFonts w:ascii="Microsoft JhengHei" w:hAnsi="Microsoft JhengHei" w:eastAsia="Microsoft JhengHei" w:cs="Microsoft JhengHei"/>
      <w:b/>
      <w:bCs/>
      <w:sz w:val="24"/>
      <w:szCs w:val="24"/>
      <w:lang w:val="en-US" w:eastAsia="en-US" w:bidi="en-US"/>
    </w:rPr>
  </w:style>
  <w:style w:type="character" w:default="1" w:styleId="8">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Body Text"/>
    <w:basedOn w:val="1"/>
    <w:qFormat/>
    <w:uiPriority w:val="0"/>
    <w:pPr>
      <w:ind w:left="115"/>
    </w:pPr>
    <w:rPr>
      <w:rFonts w:ascii="宋体" w:hAnsi="宋体" w:eastAsia="宋体" w:cs="宋体"/>
      <w:sz w:val="24"/>
      <w:szCs w:val="24"/>
      <w:lang w:val="en-US" w:eastAsia="en-US" w:bidi="en-US"/>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Emphasis"/>
    <w:basedOn w:val="8"/>
    <w:qFormat/>
    <w:uiPriority w:val="0"/>
    <w:rPr>
      <w:i/>
    </w:rPr>
  </w:style>
  <w:style w:type="character" w:styleId="11">
    <w:name w:val="Hyperlink"/>
    <w:basedOn w:val="8"/>
    <w:qFormat/>
    <w:uiPriority w:val="0"/>
    <w:rPr>
      <w:color w:val="0000FF"/>
      <w:u w:val="single"/>
    </w:rPr>
  </w:style>
  <w:style w:type="character" w:styleId="12">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hyperlink" Target="http://images.cnitblog.com/blog/90573/201404/131651265759295.png" TargetMode="Externa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hyperlink" Target="http://images.cnitblog.com/blog/90573/201404/131651286223938.jp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zjq</dc:creator>
  <cp:lastModifiedBy>海涯先生</cp:lastModifiedBy>
  <dcterms:modified xsi:type="dcterms:W3CDTF">2018-07-30T07:30:50Z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