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FF2" w:rsidRPr="00BC3028" w:rsidRDefault="00042FF2" w:rsidP="00042FF2">
      <w:pPr>
        <w:pStyle w:val="a6"/>
        <w:ind w:left="840" w:firstLine="420"/>
        <w:jc w:val="both"/>
        <w:rPr>
          <w:rFonts w:ascii="微软雅黑" w:eastAsia="微软雅黑" w:hAnsi="微软雅黑"/>
          <w:sz w:val="40"/>
          <w:lang w:eastAsia="zh-CN"/>
        </w:rPr>
      </w:pPr>
      <w:r w:rsidRPr="00092523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:rsidR="00EB187E" w:rsidRDefault="00054578" w:rsidP="00054578">
      <w:pPr>
        <w:pStyle w:val="a6"/>
        <w:ind w:left="840" w:firstLine="420"/>
        <w:jc w:val="both"/>
        <w:rPr>
          <w:rFonts w:ascii="微软雅黑" w:eastAsia="微软雅黑" w:hAnsi="微软雅黑" w:hint="eastAsia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项目启动文档</w:t>
      </w:r>
      <w:r w:rsidR="00042FF2">
        <w:rPr>
          <w:rFonts w:ascii="微软雅黑" w:eastAsia="微软雅黑" w:hAnsi="微软雅黑" w:hint="eastAsia"/>
          <w:sz w:val="52"/>
          <w:szCs w:val="52"/>
          <w:lang w:eastAsia="zh-CN"/>
        </w:rPr>
        <w:t>（迭代</w:t>
      </w:r>
      <w:r w:rsidR="00042FF2">
        <w:rPr>
          <w:rFonts w:ascii="微软雅黑" w:eastAsia="微软雅黑" w:hAnsi="微软雅黑"/>
          <w:sz w:val="52"/>
          <w:szCs w:val="52"/>
          <w:lang w:eastAsia="zh-CN"/>
        </w:rPr>
        <w:t>一）</w:t>
      </w:r>
    </w:p>
    <w:p w:rsidR="00042FF2" w:rsidRPr="00550886" w:rsidRDefault="00042FF2" w:rsidP="00042FF2">
      <w:pPr>
        <w:spacing w:line="600" w:lineRule="auto"/>
        <w:ind w:left="1680" w:firstLine="420"/>
        <w:rPr>
          <w:rFonts w:ascii="微软雅黑" w:eastAsia="微软雅黑" w:hAnsi="微软雅黑" w:cs="宋体"/>
          <w:sz w:val="28"/>
          <w:szCs w:val="28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550886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:rsidR="00042FF2" w:rsidRPr="00550886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 xml:space="preserve">           </w:t>
      </w:r>
      <w:r>
        <w:rPr>
          <w:rFonts w:ascii="微软雅黑" w:eastAsia="微软雅黑" w:hAnsi="微软雅黑" w:cs="宋体" w:hint="eastAsia"/>
          <w:sz w:val="28"/>
          <w:szCs w:val="28"/>
        </w:rPr>
        <w:tab/>
      </w:r>
      <w:r>
        <w:rPr>
          <w:rFonts w:ascii="微软雅黑" w:eastAsia="微软雅黑" w:hAnsi="微软雅黑" w:cs="宋体" w:hint="eastAsia"/>
          <w:sz w:val="28"/>
          <w:szCs w:val="28"/>
        </w:rPr>
        <w:tab/>
      </w:r>
      <w:r w:rsidRPr="00550886">
        <w:rPr>
          <w:rFonts w:ascii="微软雅黑" w:eastAsia="微软雅黑" w:hAnsi="微软雅黑" w:cs="宋体" w:hint="eastAsia"/>
          <w:sz w:val="28"/>
          <w:szCs w:val="28"/>
        </w:rPr>
        <w:t>成    员：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550886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>王雪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:rsidR="00042FF2" w:rsidRDefault="00042FF2" w:rsidP="00042FF2">
      <w:pPr>
        <w:spacing w:line="600" w:lineRule="auto"/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</w:t>
      </w:r>
      <w:r>
        <w:rPr>
          <w:rFonts w:ascii="微软雅黑" w:eastAsia="微软雅黑" w:hAnsi="微软雅黑" w:cs="宋体" w:hint="eastAsia"/>
          <w:color w:val="000000"/>
          <w:sz w:val="28"/>
          <w:szCs w:val="28"/>
        </w:rPr>
        <w:tab/>
      </w:r>
      <w:r>
        <w:rPr>
          <w:rFonts w:ascii="微软雅黑" w:eastAsia="微软雅黑" w:hAnsi="微软雅黑" w:cs="宋体" w:hint="eastAsia"/>
          <w:color w:val="000000"/>
          <w:sz w:val="28"/>
          <w:szCs w:val="28"/>
        </w:rPr>
        <w:tab/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>完成日期：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2017年3月</w:t>
      </w:r>
      <w:r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4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:rsidR="00042FF2" w:rsidRDefault="00042FF2" w:rsidP="00042FF2">
      <w:pPr>
        <w:spacing w:line="600" w:lineRule="auto"/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</w:pPr>
    </w:p>
    <w:p w:rsidR="00042FF2" w:rsidRDefault="00042FF2" w:rsidP="00042FF2">
      <w:pPr>
        <w:spacing w:line="600" w:lineRule="auto"/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</w:pPr>
    </w:p>
    <w:p w:rsidR="00042FF2" w:rsidRDefault="00042FF2" w:rsidP="00042FF2">
      <w:pPr>
        <w:spacing w:line="600" w:lineRule="auto"/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</w:pPr>
    </w:p>
    <w:p w:rsidR="00042FF2" w:rsidRDefault="00042FF2" w:rsidP="00042FF2">
      <w:pPr>
        <w:spacing w:line="600" w:lineRule="auto"/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</w:pPr>
    </w:p>
    <w:p w:rsidR="00042FF2" w:rsidRPr="00550886" w:rsidRDefault="00042FF2" w:rsidP="00042FF2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550886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5"/>
        <w:tblW w:w="0" w:type="auto"/>
        <w:tblInd w:w="988" w:type="dxa"/>
        <w:tblLook w:val="04A0"/>
      </w:tblPr>
      <w:tblGrid>
        <w:gridCol w:w="1701"/>
        <w:gridCol w:w="1459"/>
        <w:gridCol w:w="1409"/>
        <w:gridCol w:w="1560"/>
      </w:tblGrid>
      <w:tr w:rsidR="00042FF2" w:rsidRPr="00550886" w:rsidTr="00431408">
        <w:trPr>
          <w:trHeight w:val="589"/>
        </w:trPr>
        <w:tc>
          <w:tcPr>
            <w:tcW w:w="1701" w:type="dxa"/>
          </w:tcPr>
          <w:p w:rsidR="00042FF2" w:rsidRPr="00550886" w:rsidRDefault="00042FF2" w:rsidP="0043140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:rsidR="00042FF2" w:rsidRPr="00550886" w:rsidRDefault="00042FF2" w:rsidP="0043140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:rsidR="00042FF2" w:rsidRPr="00550886" w:rsidRDefault="00042FF2" w:rsidP="0043140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:rsidR="00042FF2" w:rsidRPr="00550886" w:rsidRDefault="00042FF2" w:rsidP="00431408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042FF2" w:rsidRPr="00550886" w:rsidTr="00431408">
        <w:trPr>
          <w:trHeight w:val="696"/>
        </w:trPr>
        <w:tc>
          <w:tcPr>
            <w:tcW w:w="1701" w:type="dxa"/>
          </w:tcPr>
          <w:p w:rsidR="00042FF2" w:rsidRPr="00550886" w:rsidRDefault="00042FF2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1459" w:type="dxa"/>
          </w:tcPr>
          <w:p w:rsidR="00042FF2" w:rsidRPr="00550886" w:rsidRDefault="00042FF2" w:rsidP="00042FF2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7.3.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:rsidR="00042FF2" w:rsidRPr="00550886" w:rsidRDefault="00042FF2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042FF2" w:rsidRPr="00550886" w:rsidRDefault="00042FF2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</w:tbl>
    <w:p w:rsidR="00042FF2" w:rsidRPr="00550886" w:rsidRDefault="00042FF2" w:rsidP="00042FF2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042FF2" w:rsidRDefault="00042FF2" w:rsidP="00042FF2">
      <w:pPr>
        <w:spacing w:line="600" w:lineRule="auto"/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</w:pPr>
    </w:p>
    <w:p w:rsidR="00042FF2" w:rsidRDefault="00042FF2" w:rsidP="00042FF2">
      <w:pPr>
        <w:spacing w:line="600" w:lineRule="auto"/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</w:pPr>
    </w:p>
    <w:p w:rsidR="00042FF2" w:rsidRDefault="00042FF2" w:rsidP="00042FF2">
      <w:pPr>
        <w:spacing w:line="600" w:lineRule="auto"/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</w:pPr>
    </w:p>
    <w:p w:rsidR="00042FF2" w:rsidRPr="00857B4E" w:rsidRDefault="00857B4E" w:rsidP="00042FF2">
      <w:pPr>
        <w:spacing w:line="600" w:lineRule="auto"/>
        <w:rPr>
          <w:rFonts w:ascii="微软雅黑" w:eastAsia="微软雅黑" w:hAnsi="微软雅黑" w:cs="宋体" w:hint="eastAsia"/>
          <w:b/>
          <w:color w:val="000000"/>
          <w:sz w:val="28"/>
          <w:szCs w:val="28"/>
          <w:u w:val="single"/>
        </w:rPr>
      </w:pPr>
      <w:r w:rsidRPr="00857B4E">
        <w:rPr>
          <w:rFonts w:ascii="微软雅黑" w:eastAsia="微软雅黑" w:hAnsi="微软雅黑" w:cs="宋体" w:hint="eastAsia"/>
          <w:b/>
          <w:color w:val="000000"/>
          <w:sz w:val="28"/>
          <w:szCs w:val="28"/>
          <w:u w:val="single"/>
        </w:rPr>
        <w:lastRenderedPageBreak/>
        <w:t>团队组成人员：</w:t>
      </w:r>
    </w:p>
    <w:tbl>
      <w:tblPr>
        <w:tblStyle w:val="a5"/>
        <w:tblW w:w="0" w:type="auto"/>
        <w:tblLook w:val="04A0"/>
      </w:tblPr>
      <w:tblGrid>
        <w:gridCol w:w="1271"/>
        <w:gridCol w:w="1843"/>
        <w:gridCol w:w="3685"/>
        <w:gridCol w:w="1497"/>
      </w:tblGrid>
      <w:tr w:rsidR="00EB187E" w:rsidTr="00431408">
        <w:tc>
          <w:tcPr>
            <w:tcW w:w="1271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人员</w:t>
            </w:r>
          </w:p>
        </w:tc>
        <w:tc>
          <w:tcPr>
            <w:tcW w:w="1843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角色</w:t>
            </w:r>
          </w:p>
        </w:tc>
        <w:tc>
          <w:tcPr>
            <w:tcW w:w="3685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职责</w:t>
            </w:r>
          </w:p>
        </w:tc>
        <w:tc>
          <w:tcPr>
            <w:tcW w:w="1497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备注</w:t>
            </w:r>
          </w:p>
        </w:tc>
      </w:tr>
      <w:tr w:rsidR="00EB187E" w:rsidTr="00431408">
        <w:tc>
          <w:tcPr>
            <w:tcW w:w="1271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王雪</w:t>
            </w:r>
          </w:p>
        </w:tc>
        <w:tc>
          <w:tcPr>
            <w:tcW w:w="1843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软件质量工程师，软件工程师</w:t>
            </w:r>
          </w:p>
        </w:tc>
        <w:tc>
          <w:tcPr>
            <w:tcW w:w="3685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测试评估所开发的产品并报告发现的错误和缺陷，根据需求和架构设计来负责实现软件</w:t>
            </w:r>
            <w:r w:rsidRPr="00023FB3">
              <w:rPr>
                <w:rFonts w:ascii="微软雅黑" w:eastAsia="微软雅黑" w:hAnsi="微软雅黑"/>
                <w:b/>
                <w:sz w:val="28"/>
                <w:szCs w:val="28"/>
              </w:rPr>
              <w:t>P</w:t>
            </w:r>
            <w:r w:rsidRPr="00023FB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resentation</w:t>
            </w: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的具体设计和开发工作</w:t>
            </w:r>
          </w:p>
        </w:tc>
        <w:tc>
          <w:tcPr>
            <w:tcW w:w="1497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打杂的</w:t>
            </w:r>
          </w:p>
        </w:tc>
      </w:tr>
      <w:tr w:rsidR="00EB187E" w:rsidTr="00431408">
        <w:tc>
          <w:tcPr>
            <w:tcW w:w="1271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1843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项目经理，</w:t>
            </w:r>
          </w:p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软件工程师</w:t>
            </w:r>
          </w:p>
        </w:tc>
        <w:tc>
          <w:tcPr>
            <w:tcW w:w="3685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分配开发任务和资源给团队成员、管理开发过程、控制开发进度、保证团队目标的一致性等，根据需求和架构设计来负责实现软件</w:t>
            </w:r>
            <w:r w:rsidRPr="00023FB3">
              <w:rPr>
                <w:rFonts w:ascii="微软雅黑" w:eastAsia="微软雅黑" w:hAnsi="微软雅黑"/>
                <w:b/>
                <w:sz w:val="28"/>
                <w:szCs w:val="28"/>
              </w:rPr>
              <w:t>P</w:t>
            </w:r>
            <w:r w:rsidRPr="00023FB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resentation</w:t>
            </w: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的具体设计和开发工作</w:t>
            </w:r>
          </w:p>
        </w:tc>
        <w:tc>
          <w:tcPr>
            <w:tcW w:w="1497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打杂的</w:t>
            </w:r>
          </w:p>
        </w:tc>
      </w:tr>
      <w:tr w:rsidR="00EB187E" w:rsidTr="00431408">
        <w:tc>
          <w:tcPr>
            <w:tcW w:w="1271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王友运</w:t>
            </w:r>
          </w:p>
        </w:tc>
        <w:tc>
          <w:tcPr>
            <w:tcW w:w="1843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技术经理，</w:t>
            </w:r>
          </w:p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软件工程师</w:t>
            </w:r>
          </w:p>
        </w:tc>
        <w:tc>
          <w:tcPr>
            <w:tcW w:w="3685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确立软件架构，领导并协调团队的技术活动和开发工作，根据需求和架构设计来负责实现软件</w:t>
            </w:r>
            <w:r w:rsidRPr="00023FB3">
              <w:rPr>
                <w:rFonts w:ascii="微软雅黑" w:eastAsia="微软雅黑" w:hAnsi="微软雅黑"/>
                <w:b/>
                <w:sz w:val="28"/>
                <w:szCs w:val="28"/>
              </w:rPr>
              <w:t>Data</w:t>
            </w: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的具体设计和开发工作</w:t>
            </w:r>
          </w:p>
        </w:tc>
        <w:tc>
          <w:tcPr>
            <w:tcW w:w="1497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组长</w:t>
            </w:r>
          </w:p>
        </w:tc>
      </w:tr>
      <w:tr w:rsidR="00EB187E" w:rsidTr="00431408">
        <w:tc>
          <w:tcPr>
            <w:tcW w:w="1271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卞纯源</w:t>
            </w:r>
          </w:p>
        </w:tc>
        <w:tc>
          <w:tcPr>
            <w:tcW w:w="1843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配置管理员，</w:t>
            </w:r>
          </w:p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软件工程师</w:t>
            </w:r>
          </w:p>
        </w:tc>
        <w:tc>
          <w:tcPr>
            <w:tcW w:w="3685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对开发过程进行版本控制，约束产品规范，根据需求和架构设计来负责实现软件</w:t>
            </w:r>
            <w:r w:rsidRPr="00023FB3">
              <w:rPr>
                <w:rFonts w:ascii="微软雅黑" w:eastAsia="微软雅黑" w:hAnsi="微软雅黑"/>
                <w:b/>
                <w:sz w:val="28"/>
                <w:szCs w:val="28"/>
              </w:rPr>
              <w:lastRenderedPageBreak/>
              <w:t>L</w:t>
            </w:r>
            <w:r w:rsidRPr="00023FB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ogic</w:t>
            </w: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t>的具体设计和开发工作</w:t>
            </w:r>
          </w:p>
        </w:tc>
        <w:tc>
          <w:tcPr>
            <w:tcW w:w="1497" w:type="dxa"/>
          </w:tcPr>
          <w:p w:rsidR="00EB187E" w:rsidRPr="00023FB3" w:rsidRDefault="00EB187E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023FB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打杂的</w:t>
            </w:r>
          </w:p>
        </w:tc>
      </w:tr>
    </w:tbl>
    <w:p w:rsidR="00EB187E" w:rsidRDefault="00EB187E" w:rsidP="00EB187E"/>
    <w:p w:rsidR="00000000" w:rsidRDefault="00C02473">
      <w:pPr>
        <w:rPr>
          <w:rFonts w:hint="eastAsia"/>
        </w:rPr>
      </w:pPr>
    </w:p>
    <w:p w:rsidR="00857B4E" w:rsidRDefault="00857B4E">
      <w:pPr>
        <w:rPr>
          <w:rFonts w:ascii="微软雅黑" w:eastAsia="微软雅黑" w:hAnsi="微软雅黑" w:hint="eastAsia"/>
          <w:b/>
          <w:sz w:val="28"/>
          <w:szCs w:val="28"/>
        </w:rPr>
      </w:pPr>
      <w:r w:rsidRPr="00857B4E">
        <w:rPr>
          <w:rFonts w:ascii="微软雅黑" w:eastAsia="微软雅黑" w:hAnsi="微软雅黑" w:hint="eastAsia"/>
          <w:b/>
          <w:sz w:val="28"/>
          <w:szCs w:val="28"/>
        </w:rPr>
        <w:t>团队建设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857B4E" w:rsidRDefault="00857B4E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成员通讯录：</w:t>
      </w:r>
    </w:p>
    <w:tbl>
      <w:tblPr>
        <w:tblStyle w:val="a5"/>
        <w:tblW w:w="9180" w:type="dxa"/>
        <w:tblLayout w:type="fixed"/>
        <w:tblLook w:val="04A0"/>
      </w:tblPr>
      <w:tblGrid>
        <w:gridCol w:w="1101"/>
        <w:gridCol w:w="5244"/>
        <w:gridCol w:w="2835"/>
      </w:tblGrid>
      <w:tr w:rsidR="005656A4" w:rsidTr="005656A4">
        <w:tc>
          <w:tcPr>
            <w:tcW w:w="1101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人员</w:t>
            </w:r>
          </w:p>
        </w:tc>
        <w:tc>
          <w:tcPr>
            <w:tcW w:w="5244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电子邮箱</w:t>
            </w:r>
          </w:p>
        </w:tc>
        <w:tc>
          <w:tcPr>
            <w:tcW w:w="2835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联系方式</w:t>
            </w:r>
          </w:p>
        </w:tc>
      </w:tr>
      <w:tr w:rsidR="005656A4" w:rsidTr="005656A4">
        <w:tc>
          <w:tcPr>
            <w:tcW w:w="1101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王雪</w:t>
            </w:r>
          </w:p>
        </w:tc>
        <w:tc>
          <w:tcPr>
            <w:tcW w:w="5244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151250149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@smail</w:t>
            </w: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nju.edu.cn</w:t>
            </w:r>
          </w:p>
        </w:tc>
        <w:tc>
          <w:tcPr>
            <w:tcW w:w="2835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5656A4" w:rsidTr="005656A4">
        <w:tc>
          <w:tcPr>
            <w:tcW w:w="1101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5244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151250197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@smail</w:t>
            </w: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nju.edu.cn</w:t>
            </w:r>
          </w:p>
        </w:tc>
        <w:tc>
          <w:tcPr>
            <w:tcW w:w="2835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5656A4" w:rsidTr="005656A4">
        <w:tc>
          <w:tcPr>
            <w:tcW w:w="1101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王友运</w:t>
            </w:r>
          </w:p>
        </w:tc>
        <w:tc>
          <w:tcPr>
            <w:tcW w:w="5244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151250150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@smail</w:t>
            </w: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nju.edu.cn</w:t>
            </w:r>
          </w:p>
        </w:tc>
        <w:tc>
          <w:tcPr>
            <w:tcW w:w="2835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13338031126</w:t>
            </w:r>
          </w:p>
        </w:tc>
      </w:tr>
      <w:tr w:rsidR="005656A4" w:rsidTr="005656A4">
        <w:tc>
          <w:tcPr>
            <w:tcW w:w="1101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卞纯源</w:t>
            </w:r>
          </w:p>
        </w:tc>
        <w:tc>
          <w:tcPr>
            <w:tcW w:w="5244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151250002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@smail</w:t>
            </w:r>
            <w:r w:rsidRPr="00857B4E">
              <w:rPr>
                <w:rFonts w:ascii="微软雅黑" w:eastAsia="微软雅黑" w:hAnsi="微软雅黑" w:hint="eastAsia"/>
                <w:sz w:val="28"/>
                <w:szCs w:val="28"/>
              </w:rPr>
              <w:t>.</w:t>
            </w:r>
            <w:r w:rsidRPr="00857B4E">
              <w:rPr>
                <w:rFonts w:ascii="微软雅黑" w:eastAsia="微软雅黑" w:hAnsi="微软雅黑"/>
                <w:sz w:val="28"/>
                <w:szCs w:val="28"/>
              </w:rPr>
              <w:t>nju.edu.cn</w:t>
            </w:r>
          </w:p>
        </w:tc>
        <w:tc>
          <w:tcPr>
            <w:tcW w:w="2835" w:type="dxa"/>
          </w:tcPr>
          <w:p w:rsidR="005656A4" w:rsidRPr="00857B4E" w:rsidRDefault="005656A4" w:rsidP="0043140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857B4E" w:rsidRDefault="00857B4E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5656A4" w:rsidRDefault="005656A4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5656A4" w:rsidRPr="005656A4" w:rsidRDefault="005656A4" w:rsidP="005656A4">
      <w:pPr>
        <w:rPr>
          <w:rFonts w:ascii="微软雅黑" w:eastAsia="微软雅黑" w:hAnsi="微软雅黑"/>
          <w:b/>
          <w:sz w:val="28"/>
          <w:szCs w:val="28"/>
        </w:rPr>
      </w:pPr>
      <w:r w:rsidRPr="005656A4">
        <w:rPr>
          <w:rFonts w:ascii="微软雅黑" w:eastAsia="微软雅黑" w:hAnsi="微软雅黑"/>
          <w:b/>
          <w:sz w:val="28"/>
          <w:szCs w:val="28"/>
        </w:rPr>
        <w:t>沟通计划</w:t>
      </w:r>
      <w:r w:rsidRPr="005656A4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5656A4" w:rsidRPr="005656A4" w:rsidRDefault="005656A4" w:rsidP="005656A4">
      <w:pPr>
        <w:rPr>
          <w:rFonts w:ascii="微软雅黑" w:eastAsia="微软雅黑" w:hAnsi="微软雅黑"/>
          <w:b/>
          <w:sz w:val="28"/>
          <w:szCs w:val="28"/>
        </w:rPr>
      </w:pPr>
      <w:r w:rsidRPr="005656A4">
        <w:rPr>
          <w:rFonts w:ascii="微软雅黑" w:eastAsia="微软雅黑" w:hAnsi="微软雅黑"/>
          <w:b/>
          <w:sz w:val="28"/>
          <w:szCs w:val="28"/>
        </w:rPr>
        <w:t>例会制度</w:t>
      </w:r>
    </w:p>
    <w:p w:rsidR="005656A4" w:rsidRPr="005656A4" w:rsidRDefault="005656A4" w:rsidP="005656A4">
      <w:pPr>
        <w:rPr>
          <w:rFonts w:ascii="微软雅黑" w:eastAsia="微软雅黑" w:hAnsi="微软雅黑"/>
          <w:sz w:val="28"/>
          <w:szCs w:val="28"/>
        </w:rPr>
      </w:pPr>
      <w:r w:rsidRPr="005656A4">
        <w:rPr>
          <w:rFonts w:ascii="微软雅黑" w:eastAsia="微软雅黑" w:hAnsi="微软雅黑" w:hint="eastAsia"/>
          <w:sz w:val="28"/>
          <w:szCs w:val="28"/>
        </w:rPr>
        <w:t>（1</w:t>
      </w:r>
      <w:r>
        <w:rPr>
          <w:rFonts w:ascii="微软雅黑" w:eastAsia="微软雅黑" w:hAnsi="微软雅黑" w:hint="eastAsia"/>
          <w:sz w:val="28"/>
          <w:szCs w:val="28"/>
        </w:rPr>
        <w:t>）每周一</w:t>
      </w:r>
      <w:r w:rsidRPr="005656A4">
        <w:rPr>
          <w:rFonts w:ascii="微软雅黑" w:eastAsia="微软雅黑" w:hAnsi="微软雅黑" w:hint="eastAsia"/>
          <w:sz w:val="28"/>
          <w:szCs w:val="28"/>
        </w:rPr>
        <w:t>、周四18:30-21.30召开例会，讨论团队进度、完成的任务、遇到的困难、目标修订、达成的共识等，并进行集体开发与测试。</w:t>
      </w:r>
    </w:p>
    <w:p w:rsidR="005656A4" w:rsidRPr="005656A4" w:rsidRDefault="005656A4" w:rsidP="005656A4">
      <w:pPr>
        <w:rPr>
          <w:rFonts w:ascii="微软雅黑" w:eastAsia="微软雅黑" w:hAnsi="微软雅黑"/>
          <w:sz w:val="28"/>
          <w:szCs w:val="28"/>
        </w:rPr>
      </w:pPr>
      <w:r w:rsidRPr="005656A4">
        <w:rPr>
          <w:rFonts w:ascii="微软雅黑" w:eastAsia="微软雅黑" w:hAnsi="微软雅黑" w:hint="eastAsia"/>
          <w:sz w:val="28"/>
          <w:szCs w:val="28"/>
        </w:rPr>
        <w:t>（2）所有成员须在开会前准备好以上内容，例会由专人记录。</w:t>
      </w:r>
    </w:p>
    <w:p w:rsidR="005656A4" w:rsidRDefault="005656A4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69034A" w:rsidRDefault="0069034A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/>
          <w:b/>
          <w:sz w:val="28"/>
          <w:szCs w:val="28"/>
        </w:rPr>
        <w:t>团队成员职责</w:t>
      </w:r>
      <w:r w:rsidRPr="0069034A">
        <w:rPr>
          <w:rFonts w:ascii="微软雅黑" w:eastAsia="微软雅黑" w:hAnsi="微软雅黑" w:hint="eastAsia"/>
          <w:sz w:val="28"/>
          <w:szCs w:val="28"/>
        </w:rPr>
        <w:t>：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（1）项目经理要完成启动阶段的项目计划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lastRenderedPageBreak/>
        <w:t>（2）技术经理要初步确定项目的技术方案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（3）配置管理员设定配置管理系统的参数，制定版本控制方案。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（4）软件质量保障员学习所需的基本测试方法，挑选合适的测试工具。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（5）软件工程师学习具体的开发技术，与技术经理保持沟通联系。</w:t>
      </w:r>
    </w:p>
    <w:p w:rsidR="0069034A" w:rsidRDefault="0069034A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69034A" w:rsidRDefault="0069034A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/>
          <w:b/>
          <w:sz w:val="28"/>
          <w:szCs w:val="28"/>
        </w:rPr>
        <w:t>版本控制规则</w:t>
      </w:r>
      <w:r w:rsidRPr="0069034A">
        <w:rPr>
          <w:rFonts w:ascii="微软雅黑" w:eastAsia="微软雅黑" w:hAnsi="微软雅黑" w:hint="eastAsia"/>
          <w:sz w:val="28"/>
          <w:szCs w:val="28"/>
        </w:rPr>
        <w:t>：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（1）项目开发过程中的所有代码和文档等过程产出产物必须上传到GitLab中。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（2）所有成员每次打开电脑先同步GitLab，有新的修改后需要及时提交GitLab。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（3）没有通过编译的代码不必提交。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（4）每次提交时，要尽可能详细的描述清楚本次修改的内容，这部分内容可作为注释部分里呈现。</w:t>
      </w:r>
    </w:p>
    <w:p w:rsidR="0069034A" w:rsidRPr="0069034A" w:rsidRDefault="0069034A" w:rsidP="0069034A">
      <w:pPr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（5）各位成员自觉遵守deadline。</w:t>
      </w:r>
    </w:p>
    <w:p w:rsidR="0069034A" w:rsidRPr="0069034A" w:rsidRDefault="0069034A" w:rsidP="0069034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上传的版本命名约定如下。</w:t>
      </w:r>
    </w:p>
    <w:p w:rsidR="0069034A" w:rsidRPr="0069034A" w:rsidRDefault="0069034A" w:rsidP="0069034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上传的文件命名要体现内容。</w:t>
      </w:r>
    </w:p>
    <w:p w:rsidR="0069034A" w:rsidRPr="0069034A" w:rsidRDefault="0069034A" w:rsidP="0069034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9034A">
        <w:rPr>
          <w:rFonts w:ascii="微软雅黑" w:eastAsia="微软雅黑" w:hAnsi="微软雅黑" w:hint="eastAsia"/>
          <w:sz w:val="28"/>
          <w:szCs w:val="28"/>
        </w:rPr>
        <w:t>按开发的不同阶段建立目录。</w:t>
      </w:r>
    </w:p>
    <w:p w:rsidR="0069034A" w:rsidRPr="001962BC" w:rsidRDefault="0069034A" w:rsidP="0069034A">
      <w:pPr>
        <w:pStyle w:val="a7"/>
        <w:numPr>
          <w:ilvl w:val="0"/>
          <w:numId w:val="3"/>
        </w:numPr>
        <w:ind w:firstLineChars="0"/>
      </w:pPr>
      <w:r w:rsidRPr="0069034A">
        <w:rPr>
          <w:rFonts w:ascii="微软雅黑" w:eastAsia="微软雅黑" w:hAnsi="微软雅黑"/>
          <w:sz w:val="28"/>
          <w:szCs w:val="28"/>
        </w:rPr>
        <w:t>严格区分文件名的大小写</w:t>
      </w:r>
      <w:r w:rsidRPr="0069034A">
        <w:rPr>
          <w:rFonts w:ascii="微软雅黑" w:eastAsia="微软雅黑" w:hAnsi="微软雅黑" w:hint="eastAsia"/>
          <w:sz w:val="28"/>
          <w:szCs w:val="28"/>
        </w:rPr>
        <w:t>，</w:t>
      </w:r>
      <w:r w:rsidRPr="0069034A">
        <w:rPr>
          <w:rFonts w:ascii="微软雅黑" w:eastAsia="微软雅黑" w:hAnsi="微软雅黑"/>
          <w:sz w:val="28"/>
          <w:szCs w:val="28"/>
        </w:rPr>
        <w:t>避免造成混乱</w:t>
      </w:r>
      <w:r w:rsidRPr="0069034A">
        <w:rPr>
          <w:rFonts w:ascii="微软雅黑" w:eastAsia="微软雅黑" w:hAnsi="微软雅黑" w:hint="eastAsia"/>
          <w:sz w:val="28"/>
          <w:szCs w:val="28"/>
        </w:rPr>
        <w:t>。</w:t>
      </w:r>
    </w:p>
    <w:p w:rsidR="0069034A" w:rsidRDefault="0069034A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0E4175" w:rsidRDefault="000E4175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lastRenderedPageBreak/>
        <w:t>项目启动会议报告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项目描述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/>
          <w:sz w:val="28"/>
          <w:szCs w:val="28"/>
        </w:rPr>
        <w:t>QuantGee数据api是QuantGee</w:t>
      </w:r>
      <w:r w:rsidRPr="000E4175">
        <w:rPr>
          <w:rFonts w:ascii="微软雅黑" w:eastAsia="微软雅黑" w:hAnsi="微软雅黑" w:hint="eastAsia"/>
          <w:sz w:val="28"/>
          <w:szCs w:val="28"/>
        </w:rPr>
        <w:t>开发的一个开放数据API，主要提供了国内A股历史数据的访问，涵盖了基本所有A股数据从</w:t>
      </w:r>
      <w:r>
        <w:rPr>
          <w:rFonts w:ascii="微软雅黑" w:eastAsia="微软雅黑" w:hAnsi="微软雅黑" w:hint="eastAsia"/>
          <w:sz w:val="28"/>
          <w:szCs w:val="28"/>
        </w:rPr>
        <w:t>2005到2014</w:t>
      </w:r>
      <w:r w:rsidRPr="000E4175">
        <w:rPr>
          <w:rFonts w:ascii="微软雅黑" w:eastAsia="微软雅黑" w:hAnsi="微软雅黑" w:hint="eastAsia"/>
          <w:sz w:val="28"/>
          <w:szCs w:val="28"/>
        </w:rPr>
        <w:t>年开始的每天交易数据，数据包括每天的开盘，收盘，最高最低，成交量等基本数据。通过注册</w:t>
      </w:r>
      <w:r w:rsidRPr="000E4175">
        <w:rPr>
          <w:rFonts w:ascii="微软雅黑" w:eastAsia="微软雅黑" w:hAnsi="微软雅黑"/>
          <w:sz w:val="28"/>
          <w:szCs w:val="28"/>
        </w:rPr>
        <w:t>QuantGee</w:t>
      </w:r>
      <w:r w:rsidRPr="000E4175">
        <w:rPr>
          <w:rFonts w:ascii="微软雅黑" w:eastAsia="微软雅黑" w:hAnsi="微软雅黑" w:hint="eastAsia"/>
          <w:sz w:val="28"/>
          <w:szCs w:val="28"/>
        </w:rPr>
        <w:t>即可获取数据访问权限。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</w:p>
    <w:p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项目目标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/>
          <w:sz w:val="28"/>
          <w:szCs w:val="28"/>
        </w:rPr>
        <w:t>了解并使用api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通过程序代码能简单的的请求api数据并以文字表格等形式展现数据</w:t>
      </w:r>
      <w:r w:rsidRPr="000E4175">
        <w:rPr>
          <w:rFonts w:ascii="微软雅黑" w:eastAsia="微软雅黑" w:hAnsi="微软雅黑" w:hint="eastAsia"/>
          <w:sz w:val="28"/>
          <w:szCs w:val="28"/>
        </w:rPr>
        <w:t>。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/>
          <w:sz w:val="28"/>
          <w:szCs w:val="28"/>
        </w:rPr>
        <w:t>在界面上能和数据交互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例如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可以实现点击某只股票能展现该股票数据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可以选择范围查询某股票的数据等等</w:t>
      </w:r>
      <w:r w:rsidRPr="000E4175">
        <w:rPr>
          <w:rFonts w:ascii="微软雅黑" w:eastAsia="微软雅黑" w:hAnsi="微软雅黑" w:hint="eastAsia"/>
          <w:sz w:val="28"/>
          <w:szCs w:val="28"/>
        </w:rPr>
        <w:t>。</w:t>
      </w:r>
    </w:p>
    <w:p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交付产物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一个基于Java</w:t>
      </w:r>
      <w:r w:rsidRPr="000E4175">
        <w:rPr>
          <w:rFonts w:ascii="微软雅黑" w:eastAsia="微软雅黑" w:hAnsi="微软雅黑"/>
          <w:sz w:val="28"/>
          <w:szCs w:val="28"/>
        </w:rPr>
        <w:t xml:space="preserve"> Applet的股票分析展现软件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通过对股票数据的展现和分析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能给出让人比较感兴趣的结论和报告</w:t>
      </w:r>
      <w:r w:rsidRPr="000E4175">
        <w:rPr>
          <w:rFonts w:ascii="微软雅黑" w:eastAsia="微软雅黑" w:hAnsi="微软雅黑" w:hint="eastAsia"/>
          <w:sz w:val="28"/>
          <w:szCs w:val="28"/>
        </w:rPr>
        <w:t>，</w:t>
      </w:r>
      <w:r w:rsidRPr="000E4175">
        <w:rPr>
          <w:rFonts w:ascii="微软雅黑" w:eastAsia="微软雅黑" w:hAnsi="微软雅黑"/>
          <w:sz w:val="28"/>
          <w:szCs w:val="28"/>
        </w:rPr>
        <w:t>或者有比较新颖的展现图表等方式</w:t>
      </w:r>
      <w:r w:rsidRPr="000E4175">
        <w:rPr>
          <w:rFonts w:ascii="微软雅黑" w:eastAsia="微软雅黑" w:hAnsi="微软雅黑" w:hint="eastAsia"/>
          <w:sz w:val="28"/>
          <w:szCs w:val="28"/>
        </w:rPr>
        <w:t>。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</w:p>
    <w:p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项目假设</w:t>
      </w:r>
      <w:r w:rsidRPr="000E4175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（1）团队成员严格履行自己的职责，保证完成分配的任务，保证完成分配的任务，确保项目的成功完成。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（2）严格执行项目计划，遵守项目时间表。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lastRenderedPageBreak/>
        <w:t>（3）如有困难，及时沟通。</w:t>
      </w:r>
    </w:p>
    <w:p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/>
          <w:b/>
          <w:sz w:val="28"/>
          <w:szCs w:val="28"/>
        </w:rPr>
        <w:t>项目初步计划</w:t>
      </w:r>
      <w:r w:rsidRPr="000E4175">
        <w:rPr>
          <w:rFonts w:ascii="微软雅黑" w:eastAsia="微软雅黑" w:hAnsi="微软雅黑" w:hint="eastAsia"/>
          <w:sz w:val="28"/>
          <w:szCs w:val="28"/>
        </w:rPr>
        <w:t>：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（1）</w:t>
      </w:r>
      <w:r w:rsidRPr="000E4175">
        <w:rPr>
          <w:rFonts w:ascii="微软雅黑" w:eastAsia="微软雅黑" w:hAnsi="微软雅黑"/>
          <w:sz w:val="28"/>
          <w:szCs w:val="28"/>
        </w:rPr>
        <w:t>项目完成时间</w:t>
      </w:r>
      <w:r w:rsidRPr="000E4175">
        <w:rPr>
          <w:rFonts w:ascii="微软雅黑" w:eastAsia="微软雅黑" w:hAnsi="微软雅黑" w:hint="eastAsia"/>
          <w:sz w:val="28"/>
          <w:szCs w:val="28"/>
        </w:rPr>
        <w:t>：14周</w:t>
      </w:r>
    </w:p>
    <w:p w:rsidR="000E4175" w:rsidRPr="000E4175" w:rsidRDefault="000E4175" w:rsidP="000E4175">
      <w:pPr>
        <w:rPr>
          <w:rFonts w:ascii="微软雅黑" w:eastAsia="微软雅黑" w:hAnsi="微软雅黑"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（2）第一个螺旋周期为4周，第二个螺旋周期为5周，第三个螺旋周期为6周</w:t>
      </w:r>
    </w:p>
    <w:p w:rsidR="000E4175" w:rsidRPr="000E4175" w:rsidRDefault="000E4175" w:rsidP="000E4175">
      <w:pPr>
        <w:rPr>
          <w:rFonts w:ascii="微软雅黑" w:eastAsia="微软雅黑" w:hAnsi="微软雅黑"/>
          <w:b/>
          <w:sz w:val="28"/>
          <w:szCs w:val="28"/>
        </w:rPr>
      </w:pPr>
      <w:r w:rsidRPr="000E4175">
        <w:rPr>
          <w:rFonts w:ascii="微软雅黑" w:eastAsia="微软雅黑" w:hAnsi="微软雅黑" w:hint="eastAsia"/>
          <w:sz w:val="28"/>
          <w:szCs w:val="28"/>
        </w:rPr>
        <w:t>（3）风险预估：新开发工具的学习、新知识的学习、进度安排等。</w:t>
      </w:r>
    </w:p>
    <w:sectPr w:rsidR="000E4175" w:rsidRPr="000E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473" w:rsidRDefault="00C02473" w:rsidP="00EB187E">
      <w:r>
        <w:separator/>
      </w:r>
    </w:p>
  </w:endnote>
  <w:endnote w:type="continuationSeparator" w:id="1">
    <w:p w:rsidR="00C02473" w:rsidRDefault="00C02473" w:rsidP="00EB1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473" w:rsidRDefault="00C02473" w:rsidP="00EB187E">
      <w:r>
        <w:separator/>
      </w:r>
    </w:p>
  </w:footnote>
  <w:footnote w:type="continuationSeparator" w:id="1">
    <w:p w:rsidR="00C02473" w:rsidRDefault="00C02473" w:rsidP="00EB18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7596"/>
    <w:multiLevelType w:val="hybridMultilevel"/>
    <w:tmpl w:val="96B2B954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356CBB"/>
    <w:multiLevelType w:val="hybridMultilevel"/>
    <w:tmpl w:val="FC9448A8"/>
    <w:lvl w:ilvl="0" w:tplc="89B8F7B2">
      <w:start w:val="1"/>
      <w:numFmt w:val="lowerRoman"/>
      <w:lvlText w:val="%1)"/>
      <w:lvlJc w:val="left"/>
      <w:pPr>
        <w:ind w:left="15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>
    <w:nsid w:val="6FB95947"/>
    <w:multiLevelType w:val="hybridMultilevel"/>
    <w:tmpl w:val="1884CCD2"/>
    <w:lvl w:ilvl="0" w:tplc="B7C80570">
      <w:start w:val="6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87E"/>
    <w:rsid w:val="00023FB3"/>
    <w:rsid w:val="00042FF2"/>
    <w:rsid w:val="00054578"/>
    <w:rsid w:val="000E4175"/>
    <w:rsid w:val="005656A4"/>
    <w:rsid w:val="005F4D00"/>
    <w:rsid w:val="0069034A"/>
    <w:rsid w:val="00857B4E"/>
    <w:rsid w:val="00C02473"/>
    <w:rsid w:val="00EB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8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87E"/>
    <w:rPr>
      <w:sz w:val="18"/>
      <w:szCs w:val="18"/>
    </w:rPr>
  </w:style>
  <w:style w:type="table" w:styleId="a5">
    <w:name w:val="Table Grid"/>
    <w:basedOn w:val="a1"/>
    <w:uiPriority w:val="39"/>
    <w:rsid w:val="00EB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Char1"/>
    <w:uiPriority w:val="10"/>
    <w:qFormat/>
    <w:rsid w:val="00042FF2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6"/>
    <w:uiPriority w:val="10"/>
    <w:rsid w:val="00042FF2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7">
    <w:name w:val="List Paragraph"/>
    <w:basedOn w:val="a"/>
    <w:uiPriority w:val="34"/>
    <w:qFormat/>
    <w:rsid w:val="006903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252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2017-03-06T12:11:00Z</dcterms:created>
  <dcterms:modified xsi:type="dcterms:W3CDTF">2017-03-06T12:31:00Z</dcterms:modified>
</cp:coreProperties>
</file>