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AFD" w:rsidRDefault="00F92AFD" w:rsidP="00B90676">
      <w:pPr>
        <w:spacing w:line="276" w:lineRule="auto"/>
        <w:rPr>
          <w:rFonts w:hint="eastAsia"/>
        </w:rPr>
      </w:pPr>
    </w:p>
    <w:p w:rsidR="00F92AFD" w:rsidRDefault="00F92AFD" w:rsidP="00B90676">
      <w:pPr>
        <w:spacing w:line="276" w:lineRule="auto"/>
        <w:rPr>
          <w:rFonts w:hint="eastAsia"/>
        </w:rPr>
      </w:pPr>
      <w:r>
        <w:rPr>
          <w:rFonts w:hint="eastAsia"/>
          <w:noProof/>
        </w:rPr>
        <w:drawing>
          <wp:inline distT="0" distB="0" distL="0" distR="0">
            <wp:extent cx="5274310" cy="283239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74310" cy="2832392"/>
                    </a:xfrm>
                    <a:prstGeom prst="rect">
                      <a:avLst/>
                    </a:prstGeom>
                    <a:noFill/>
                    <a:ln w="9525">
                      <a:noFill/>
                      <a:miter lim="800000"/>
                      <a:headEnd/>
                      <a:tailEnd/>
                    </a:ln>
                  </pic:spPr>
                </pic:pic>
              </a:graphicData>
            </a:graphic>
          </wp:inline>
        </w:drawing>
      </w:r>
    </w:p>
    <w:p w:rsidR="004077F5" w:rsidRDefault="004077F5" w:rsidP="00B90676">
      <w:pPr>
        <w:spacing w:line="276" w:lineRule="auto"/>
        <w:rPr>
          <w:rFonts w:hint="eastAsia"/>
        </w:rPr>
      </w:pPr>
      <w:r>
        <w:rPr>
          <w:rFonts w:hint="eastAsia"/>
          <w:noProof/>
        </w:rPr>
        <w:drawing>
          <wp:inline distT="0" distB="0" distL="0" distR="0">
            <wp:extent cx="5274310" cy="2290161"/>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srcRect/>
                    <a:stretch>
                      <a:fillRect/>
                    </a:stretch>
                  </pic:blipFill>
                  <pic:spPr bwMode="auto">
                    <a:xfrm>
                      <a:off x="0" y="0"/>
                      <a:ext cx="5274310" cy="2290161"/>
                    </a:xfrm>
                    <a:prstGeom prst="rect">
                      <a:avLst/>
                    </a:prstGeom>
                    <a:noFill/>
                    <a:ln w="9525">
                      <a:noFill/>
                      <a:miter lim="800000"/>
                      <a:headEnd/>
                      <a:tailEnd/>
                    </a:ln>
                  </pic:spPr>
                </pic:pic>
              </a:graphicData>
            </a:graphic>
          </wp:inline>
        </w:drawing>
      </w:r>
    </w:p>
    <w:p w:rsidR="00F92AFD" w:rsidRDefault="00F92AFD" w:rsidP="00B90676">
      <w:pPr>
        <w:spacing w:line="276" w:lineRule="auto"/>
        <w:rPr>
          <w:rFonts w:hint="eastAsia"/>
        </w:rPr>
      </w:pPr>
      <w:r>
        <w:rPr>
          <w:rFonts w:hint="eastAsia"/>
          <w:noProof/>
        </w:rPr>
        <w:drawing>
          <wp:inline distT="0" distB="0" distL="0" distR="0">
            <wp:extent cx="5274310" cy="294045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74310" cy="2940454"/>
                    </a:xfrm>
                    <a:prstGeom prst="rect">
                      <a:avLst/>
                    </a:prstGeom>
                    <a:noFill/>
                    <a:ln w="9525">
                      <a:noFill/>
                      <a:miter lim="800000"/>
                      <a:headEnd/>
                      <a:tailEnd/>
                    </a:ln>
                  </pic:spPr>
                </pic:pic>
              </a:graphicData>
            </a:graphic>
          </wp:inline>
        </w:drawing>
      </w:r>
    </w:p>
    <w:p w:rsidR="00B628A2" w:rsidRDefault="00B628A2" w:rsidP="00B90676">
      <w:pPr>
        <w:spacing w:line="276" w:lineRule="auto"/>
        <w:rPr>
          <w:rFonts w:hint="eastAsia"/>
        </w:rPr>
      </w:pPr>
      <w:r>
        <w:t>y = filter(</w:t>
      </w:r>
      <w:proofErr w:type="spellStart"/>
      <w:r>
        <w:t>b,a,X</w:t>
      </w:r>
      <w:proofErr w:type="spellEnd"/>
      <w:r>
        <w:t>) </w:t>
      </w:r>
      <w:r>
        <w:t>滤除向量</w:t>
      </w:r>
      <w:r>
        <w:t>X</w:t>
      </w:r>
      <w:r>
        <w:t>中的数据，其中</w:t>
      </w:r>
      <w:r>
        <w:t>b</w:t>
      </w:r>
      <w:r>
        <w:t>是分子系数向量，</w:t>
      </w:r>
      <w:r>
        <w:t>a</w:t>
      </w:r>
      <w:r>
        <w:t>是分母系数向量。如果</w:t>
      </w:r>
      <w:proofErr w:type="spellStart"/>
      <w:r>
        <w:t>a</w:t>
      </w:r>
      <w:proofErr w:type="spellEnd"/>
      <w:r>
        <w:t>(1)</w:t>
      </w:r>
      <w:r>
        <w:lastRenderedPageBreak/>
        <w:t>不等于</w:t>
      </w:r>
      <w:r>
        <w:t>1</w:t>
      </w:r>
      <w:r>
        <w:t>的话，则就利用</w:t>
      </w:r>
      <w:proofErr w:type="spellStart"/>
      <w:r>
        <w:t>a</w:t>
      </w:r>
      <w:proofErr w:type="spellEnd"/>
      <w:r>
        <w:t>(1)</w:t>
      </w:r>
      <w:r>
        <w:t>标准化滤波器系数，可以利用多项式除法使分母变为</w:t>
      </w:r>
      <w:r>
        <w:t>1</w:t>
      </w:r>
      <w:r>
        <w:t>；如果</w:t>
      </w:r>
      <w:r>
        <w:t xml:space="preserve"> </w:t>
      </w:r>
      <w:proofErr w:type="spellStart"/>
      <w:r>
        <w:t>a</w:t>
      </w:r>
      <w:proofErr w:type="spellEnd"/>
      <w:r>
        <w:t xml:space="preserve">(1) </w:t>
      </w:r>
      <w:r>
        <w:t>等于</w:t>
      </w:r>
      <w:r>
        <w:t>0</w:t>
      </w:r>
      <w:r>
        <w:t>，滤波器返回错误值。</w:t>
      </w:r>
    </w:p>
    <w:p w:rsidR="00B628A2" w:rsidRDefault="00B628A2" w:rsidP="00B90676">
      <w:pPr>
        <w:spacing w:line="276" w:lineRule="auto"/>
        <w:rPr>
          <w:rFonts w:hint="eastAsia"/>
        </w:rPr>
      </w:pPr>
    </w:p>
    <w:p w:rsidR="00041140" w:rsidRDefault="00041140" w:rsidP="00B90676">
      <w:pPr>
        <w:spacing w:line="276" w:lineRule="auto"/>
        <w:rPr>
          <w:rFonts w:hint="eastAsia"/>
        </w:rPr>
      </w:pPr>
      <w:r w:rsidRPr="00041140">
        <w:rPr>
          <w:rFonts w:hint="eastAsia"/>
        </w:rPr>
        <w:t>自适应滤波器由两个独立部分组成：自适应滤波器对期望信号进行处理，自适应算法调整滤波器系数。自适应滤波器的常见模型如图</w:t>
      </w:r>
      <w:r w:rsidRPr="00041140">
        <w:rPr>
          <w:rFonts w:hint="eastAsia"/>
        </w:rPr>
        <w:t xml:space="preserve"> 2-1 </w:t>
      </w:r>
      <w:r w:rsidRPr="00041140">
        <w:rPr>
          <w:rFonts w:hint="eastAsia"/>
        </w:rPr>
        <w:t>所示，</w:t>
      </w:r>
      <w:r w:rsidRPr="00041140">
        <w:rPr>
          <w:rFonts w:hint="eastAsia"/>
        </w:rPr>
        <w:t xml:space="preserve"> </w:t>
      </w:r>
      <w:proofErr w:type="spellStart"/>
      <w:r w:rsidRPr="00041140">
        <w:rPr>
          <w:rFonts w:hint="eastAsia"/>
        </w:rPr>
        <w:t>dn</w:t>
      </w:r>
      <w:proofErr w:type="spellEnd"/>
      <w:r w:rsidRPr="00041140">
        <w:rPr>
          <w:rFonts w:hint="eastAsia"/>
        </w:rPr>
        <w:t>是期望信号（或基本的输入信号），</w:t>
      </w:r>
      <w:r>
        <w:rPr>
          <w:rFonts w:hint="eastAsia"/>
        </w:rPr>
        <w:t xml:space="preserve"> </w:t>
      </w:r>
      <w:proofErr w:type="spellStart"/>
      <w:r w:rsidRPr="00041140">
        <w:rPr>
          <w:rFonts w:hint="eastAsia"/>
        </w:rPr>
        <w:t>yn</w:t>
      </w:r>
      <w:proofErr w:type="spellEnd"/>
      <w:r w:rsidRPr="00041140">
        <w:rPr>
          <w:rFonts w:hint="eastAsia"/>
        </w:rPr>
        <w:t>是滤波器的输出信号，由参考输入信号</w:t>
      </w:r>
      <w:proofErr w:type="spellStart"/>
      <w:r w:rsidRPr="00041140">
        <w:rPr>
          <w:rFonts w:hint="eastAsia"/>
        </w:rPr>
        <w:t>xn</w:t>
      </w:r>
      <w:proofErr w:type="spellEnd"/>
      <w:r w:rsidRPr="00041140">
        <w:rPr>
          <w:rFonts w:hint="eastAsia"/>
        </w:rPr>
        <w:t>驱动。</w:t>
      </w:r>
      <w:r w:rsidRPr="00041140">
        <w:rPr>
          <w:rFonts w:hint="eastAsia"/>
        </w:rPr>
        <w:t xml:space="preserve"> </w:t>
      </w:r>
      <w:r w:rsidRPr="00041140">
        <w:rPr>
          <w:rFonts w:hint="eastAsia"/>
        </w:rPr>
        <w:t>误差信号</w:t>
      </w:r>
      <w:r w:rsidRPr="00041140">
        <w:rPr>
          <w:rFonts w:hint="eastAsia"/>
        </w:rPr>
        <w:t>en</w:t>
      </w:r>
      <w:r w:rsidRPr="00041140">
        <w:rPr>
          <w:rFonts w:hint="eastAsia"/>
        </w:rPr>
        <w:t>是</w:t>
      </w:r>
      <w:proofErr w:type="spellStart"/>
      <w:r w:rsidRPr="00041140">
        <w:rPr>
          <w:rFonts w:hint="eastAsia"/>
        </w:rPr>
        <w:t>dn</w:t>
      </w:r>
      <w:proofErr w:type="spellEnd"/>
      <w:r w:rsidRPr="00041140">
        <w:rPr>
          <w:rFonts w:hint="eastAsia"/>
        </w:rPr>
        <w:t>与</w:t>
      </w:r>
      <w:r w:rsidRPr="00041140">
        <w:rPr>
          <w:rFonts w:hint="eastAsia"/>
        </w:rPr>
        <w:t xml:space="preserve"> </w:t>
      </w:r>
      <w:proofErr w:type="spellStart"/>
      <w:r w:rsidRPr="00041140">
        <w:rPr>
          <w:rFonts w:hint="eastAsia"/>
        </w:rPr>
        <w:t>yn</w:t>
      </w:r>
      <w:proofErr w:type="spellEnd"/>
      <w:r w:rsidRPr="00041140">
        <w:rPr>
          <w:rFonts w:hint="eastAsia"/>
        </w:rPr>
        <w:t>的差值。自适应算法用于调整自适应滤波器系数，使得</w:t>
      </w:r>
      <w:r>
        <w:rPr>
          <w:rFonts w:hint="eastAsia"/>
        </w:rPr>
        <w:t xml:space="preserve"> </w:t>
      </w:r>
      <w:r w:rsidRPr="00041140">
        <w:rPr>
          <w:rFonts w:hint="eastAsia"/>
        </w:rPr>
        <w:t>en</w:t>
      </w:r>
      <w:r w:rsidRPr="00041140">
        <w:rPr>
          <w:rFonts w:hint="eastAsia"/>
        </w:rPr>
        <w:t>的均方值最小。因此在一个接一个采样的基础上，滤波器系数得到更新</w:t>
      </w:r>
      <w:r>
        <w:rPr>
          <w:rFonts w:hint="eastAsia"/>
        </w:rPr>
        <w:t>。</w:t>
      </w:r>
    </w:p>
    <w:p w:rsidR="00041140" w:rsidRDefault="00041140" w:rsidP="00B90676">
      <w:pPr>
        <w:spacing w:line="276" w:lineRule="auto"/>
        <w:rPr>
          <w:rFonts w:hint="eastAsia"/>
        </w:rPr>
      </w:pPr>
      <w:r>
        <w:rPr>
          <w:rFonts w:hint="eastAsia"/>
          <w:noProof/>
        </w:rPr>
        <w:drawing>
          <wp:inline distT="0" distB="0" distL="0" distR="0">
            <wp:extent cx="5274310" cy="280381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274310" cy="2803815"/>
                    </a:xfrm>
                    <a:prstGeom prst="rect">
                      <a:avLst/>
                    </a:prstGeom>
                    <a:noFill/>
                    <a:ln w="9525">
                      <a:noFill/>
                      <a:miter lim="800000"/>
                      <a:headEnd/>
                      <a:tailEnd/>
                    </a:ln>
                  </pic:spPr>
                </pic:pic>
              </a:graphicData>
            </a:graphic>
          </wp:inline>
        </w:drawing>
      </w:r>
    </w:p>
    <w:p w:rsidR="00174B0E" w:rsidRDefault="00B628A2" w:rsidP="00B90676">
      <w:pPr>
        <w:spacing w:line="276" w:lineRule="auto"/>
        <w:rPr>
          <w:rFonts w:hint="eastAsia"/>
        </w:rPr>
      </w:pPr>
      <w:r>
        <w:rPr>
          <w:rFonts w:hint="eastAsia"/>
        </w:rPr>
        <w:t>自适应反馈抵消法是估计反馈</w:t>
      </w:r>
      <w:r w:rsidR="00B90676">
        <w:rPr>
          <w:rFonts w:hint="eastAsia"/>
        </w:rPr>
        <w:t>路径，人为产生与回声路径产生的反馈信号幅度一致且相位完全相反的声信号进行抵消，在信号处理环节切断声学反馈路径，理想情况下，从根本上消除啸叫产生的可能。此外，由于路径估计法在</w:t>
      </w:r>
      <w:proofErr w:type="gramStart"/>
      <w:r w:rsidR="00B90676">
        <w:rPr>
          <w:rFonts w:hint="eastAsia"/>
        </w:rPr>
        <w:t>啸叫未</w:t>
      </w:r>
      <w:proofErr w:type="gramEnd"/>
      <w:r w:rsidR="00B90676">
        <w:rPr>
          <w:rFonts w:hint="eastAsia"/>
        </w:rPr>
        <w:t>发生情况下就对反馈做了抑制，可以消除因反馈而产生的音质变化。</w:t>
      </w:r>
    </w:p>
    <w:p w:rsidR="00F92AFD" w:rsidRDefault="00F92AFD" w:rsidP="00B90676">
      <w:pPr>
        <w:spacing w:line="276" w:lineRule="auto"/>
        <w:rPr>
          <w:rFonts w:hint="eastAsia"/>
        </w:rPr>
      </w:pPr>
    </w:p>
    <w:p w:rsidR="00B628A2" w:rsidRDefault="00B628A2" w:rsidP="00B90676">
      <w:pPr>
        <w:spacing w:line="276" w:lineRule="auto"/>
        <w:rPr>
          <w:rFonts w:hint="eastAsia"/>
        </w:rPr>
      </w:pPr>
    </w:p>
    <w:p w:rsidR="00B628A2" w:rsidRDefault="00B628A2" w:rsidP="00B628A2">
      <w:pPr>
        <w:spacing w:line="276" w:lineRule="auto"/>
        <w:rPr>
          <w:rFonts w:hint="eastAsia"/>
        </w:rPr>
      </w:pPr>
      <w:r>
        <w:rPr>
          <w:rFonts w:hint="eastAsia"/>
        </w:rPr>
        <w:t>自适应声反馈抵消法：利用</w:t>
      </w:r>
      <w:r>
        <w:rPr>
          <w:rFonts w:hint="eastAsia"/>
        </w:rPr>
        <w:t xml:space="preserve"> </w:t>
      </w:r>
      <w:r>
        <w:t xml:space="preserve">FIR </w:t>
      </w:r>
      <w:r>
        <w:rPr>
          <w:rFonts w:hint="eastAsia"/>
        </w:rPr>
        <w:t>滤波器来估计声场的反馈路径，通过一定的准则对</w:t>
      </w:r>
      <w:r>
        <w:rPr>
          <w:rFonts w:hint="eastAsia"/>
        </w:rPr>
        <w:t xml:space="preserve"> </w:t>
      </w:r>
      <w:r>
        <w:t xml:space="preserve">FIR </w:t>
      </w:r>
      <w:r>
        <w:rPr>
          <w:rFonts w:hint="eastAsia"/>
        </w:rPr>
        <w:t>滤波器系数进行自适应更新，以适应不断变化的声场环境，并取得最优化滤波。利用估计的声反馈路径，使得扩声输出信号经</w:t>
      </w:r>
      <w:r>
        <w:rPr>
          <w:rFonts w:hint="eastAsia"/>
        </w:rPr>
        <w:t xml:space="preserve"> </w:t>
      </w:r>
      <w:r>
        <w:t xml:space="preserve">FIR </w:t>
      </w:r>
      <w:r>
        <w:rPr>
          <w:rFonts w:hint="eastAsia"/>
        </w:rPr>
        <w:t>滤波后输出的信号与反馈信号幅度相同但相位相反，从而抵消掉反馈信号。理想情况下，若声反馈路径估计足够准确，则可以在输入端对声反馈信号进行完全抵消，并可以获得足够高的扩声增益，彻底的杜绝啸叫现象的产生，并且不会因声反馈抑制而降低输出信号音质。</w:t>
      </w:r>
    </w:p>
    <w:p w:rsidR="00B628A2" w:rsidRDefault="00B628A2" w:rsidP="00B628A2">
      <w:pPr>
        <w:spacing w:line="276" w:lineRule="auto"/>
        <w:rPr>
          <w:rFonts w:hint="eastAsia"/>
        </w:rPr>
      </w:pPr>
      <w:r>
        <w:rPr>
          <w:noProof/>
        </w:rPr>
        <w:lastRenderedPageBreak/>
        <w:drawing>
          <wp:inline distT="0" distB="0" distL="0" distR="0">
            <wp:extent cx="5060950" cy="3448050"/>
            <wp:effectExtent l="1905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060950" cy="3448050"/>
                    </a:xfrm>
                    <a:prstGeom prst="rect">
                      <a:avLst/>
                    </a:prstGeom>
                    <a:noFill/>
                    <a:ln w="9525">
                      <a:noFill/>
                      <a:miter lim="800000"/>
                      <a:headEnd/>
                      <a:tailEnd/>
                    </a:ln>
                  </pic:spPr>
                </pic:pic>
              </a:graphicData>
            </a:graphic>
          </wp:inline>
        </w:drawing>
      </w:r>
    </w:p>
    <w:p w:rsidR="00B628A2" w:rsidRDefault="00B628A2" w:rsidP="00B628A2">
      <w:pPr>
        <w:spacing w:line="276" w:lineRule="auto"/>
        <w:rPr>
          <w:rFonts w:hint="eastAsia"/>
        </w:rPr>
      </w:pPr>
    </w:p>
    <w:p w:rsidR="00B628A2" w:rsidRDefault="00B628A2" w:rsidP="00B628A2">
      <w:pPr>
        <w:spacing w:line="276" w:lineRule="auto"/>
        <w:rPr>
          <w:rFonts w:hint="eastAsia"/>
        </w:rPr>
      </w:pPr>
      <w:r>
        <w:rPr>
          <w:noProof/>
        </w:rPr>
        <w:drawing>
          <wp:inline distT="0" distB="0" distL="0" distR="0">
            <wp:extent cx="5274310" cy="150123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74310" cy="1501234"/>
                    </a:xfrm>
                    <a:prstGeom prst="rect">
                      <a:avLst/>
                    </a:prstGeom>
                    <a:noFill/>
                    <a:ln w="9525">
                      <a:noFill/>
                      <a:miter lim="800000"/>
                      <a:headEnd/>
                      <a:tailEnd/>
                    </a:ln>
                  </pic:spPr>
                </pic:pic>
              </a:graphicData>
            </a:graphic>
          </wp:inline>
        </w:drawing>
      </w:r>
    </w:p>
    <w:p w:rsidR="00B628A2" w:rsidRDefault="00B628A2" w:rsidP="00B628A2">
      <w:pPr>
        <w:spacing w:line="276" w:lineRule="auto"/>
        <w:rPr>
          <w:rFonts w:hint="eastAsia"/>
        </w:rPr>
      </w:pPr>
      <w:r>
        <w:rPr>
          <w:rFonts w:hint="eastAsia"/>
        </w:rPr>
        <w:t>基于自适应滤波的啸叫抑制方法的核心思想是通过自适应辨识出房间的反馈路径，进而从传声器捕获到的声频信号中消除</w:t>
      </w:r>
      <w:proofErr w:type="gramStart"/>
      <w:r>
        <w:rPr>
          <w:rFonts w:hint="eastAsia"/>
        </w:rPr>
        <w:t>反馈声</w:t>
      </w:r>
      <w:proofErr w:type="gramEnd"/>
      <w:r>
        <w:rPr>
          <w:rFonts w:hint="eastAsia"/>
        </w:rPr>
        <w:t>信号，最终达到抑制啸叫的目的</w:t>
      </w:r>
      <w:r w:rsidR="00396F88">
        <w:rPr>
          <w:rFonts w:hint="eastAsia"/>
        </w:rPr>
        <w:t>.</w:t>
      </w:r>
    </w:p>
    <w:p w:rsidR="00B628A2" w:rsidRDefault="00B628A2" w:rsidP="00B628A2">
      <w:pPr>
        <w:spacing w:line="276" w:lineRule="auto"/>
        <w:rPr>
          <w:rFonts w:hint="eastAsia"/>
        </w:rPr>
      </w:pPr>
    </w:p>
    <w:p w:rsidR="00B628A2" w:rsidRDefault="00B628A2" w:rsidP="00B628A2">
      <w:pPr>
        <w:spacing w:line="276" w:lineRule="auto"/>
        <w:rPr>
          <w:rFonts w:hint="eastAsia"/>
        </w:rPr>
      </w:pPr>
      <w:r>
        <w:rPr>
          <w:rFonts w:hint="eastAsia"/>
        </w:rPr>
        <w:t>众所周知，自适应滤波器的本质是在基于一定输入输出系统结构下提取期望信号中与参考信号相关的成分并获得与参考信号完全不相关的误差信号。因实际系统的语音信号本身的自相关性较强，导致理想的误差信号与参考信号具有较强的相关性，这自适应滤波器的功能本质产生了矛盾，因此，该问题是当前声场匹配法所需要解决的首要问题，解决该问题的基本出发点就是降低误差信号与参考信号的相关性。</w:t>
      </w:r>
    </w:p>
    <w:p w:rsidR="000546A6" w:rsidRDefault="000546A6" w:rsidP="00B628A2">
      <w:pPr>
        <w:spacing w:line="276" w:lineRule="auto"/>
        <w:rPr>
          <w:rFonts w:hint="eastAsia"/>
        </w:rPr>
      </w:pPr>
    </w:p>
    <w:p w:rsidR="000546A6" w:rsidRDefault="000546A6" w:rsidP="00B628A2">
      <w:pPr>
        <w:spacing w:line="276" w:lineRule="auto"/>
        <w:rPr>
          <w:rFonts w:hint="eastAsia"/>
        </w:rPr>
      </w:pPr>
    </w:p>
    <w:p w:rsidR="000546A6" w:rsidRDefault="000546A6" w:rsidP="000546A6">
      <w:pPr>
        <w:spacing w:line="276" w:lineRule="auto"/>
        <w:rPr>
          <w:rFonts w:hint="eastAsia"/>
        </w:rPr>
      </w:pPr>
      <w:r>
        <w:rPr>
          <w:rFonts w:hint="eastAsia"/>
        </w:rPr>
        <w:t>对于一个扩声系统，传声器信号</w:t>
      </w:r>
      <w:r>
        <w:rPr>
          <w:rFonts w:hint="eastAsia"/>
        </w:rPr>
        <w:t>y(w)</w:t>
      </w:r>
      <w:r>
        <w:rPr>
          <w:rFonts w:hint="eastAsia"/>
        </w:rPr>
        <w:t>是由源信号成分</w:t>
      </w:r>
      <w:r>
        <w:rPr>
          <w:rFonts w:hint="eastAsia"/>
        </w:rPr>
        <w:t>v(w)</w:t>
      </w:r>
      <w:r>
        <w:rPr>
          <w:rFonts w:hint="eastAsia"/>
        </w:rPr>
        <w:t>和反馈信号成分</w:t>
      </w:r>
      <w:r>
        <w:rPr>
          <w:rFonts w:hint="eastAsia"/>
        </w:rPr>
        <w:t>x(w)</w:t>
      </w:r>
      <w:r>
        <w:rPr>
          <w:rFonts w:hint="eastAsia"/>
        </w:rPr>
        <w:t>组成的，反馈信号是整个信号经放音系统的声学路径传递函数</w:t>
      </w:r>
      <w:r>
        <w:rPr>
          <w:rFonts w:hint="eastAsia"/>
        </w:rPr>
        <w:t>C(w)</w:t>
      </w:r>
      <w:r>
        <w:rPr>
          <w:rFonts w:hint="eastAsia"/>
        </w:rPr>
        <w:t>，由扬声器放音再被传声器拾取得到的，</w:t>
      </w:r>
      <w:r>
        <w:rPr>
          <w:rFonts w:hint="eastAsia"/>
        </w:rPr>
        <w:t>K</w:t>
      </w:r>
      <w:r>
        <w:rPr>
          <w:rFonts w:hint="eastAsia"/>
        </w:rPr>
        <w:t>为扬声器的增益控制。自适应反馈抵消法对于声学路径反馈的控制主要思路是从传声器信号中扣除反馈信号成分，得到残差</w:t>
      </w:r>
      <w:r>
        <w:rPr>
          <w:rFonts w:hint="eastAsia"/>
        </w:rPr>
        <w:t>E</w:t>
      </w:r>
      <w:r>
        <w:rPr>
          <w:rFonts w:hint="eastAsia"/>
        </w:rPr>
        <w:t>更新自适应滤波器</w:t>
      </w:r>
      <w:r>
        <w:rPr>
          <w:rFonts w:hint="eastAsia"/>
        </w:rPr>
        <w:t>G^(w)</w:t>
      </w:r>
      <w:r>
        <w:rPr>
          <w:rFonts w:hint="eastAsia"/>
        </w:rPr>
        <w:t>对实际的反馈路径</w:t>
      </w:r>
      <w:r>
        <w:rPr>
          <w:rFonts w:hint="eastAsia"/>
        </w:rPr>
        <w:t>G(w)</w:t>
      </w:r>
      <w:r>
        <w:rPr>
          <w:rFonts w:hint="eastAsia"/>
        </w:rPr>
        <w:t>进行估计，当</w:t>
      </w:r>
      <w:r>
        <w:rPr>
          <w:rFonts w:hint="eastAsia"/>
        </w:rPr>
        <w:t>G^(w)</w:t>
      </w:r>
      <w:r>
        <w:rPr>
          <w:rFonts w:hint="eastAsia"/>
        </w:rPr>
        <w:t>与</w:t>
      </w:r>
      <w:r>
        <w:rPr>
          <w:rFonts w:hint="eastAsia"/>
        </w:rPr>
        <w:t>G(w)</w:t>
      </w:r>
      <w:r>
        <w:rPr>
          <w:rFonts w:hint="eastAsia"/>
        </w:rPr>
        <w:t>完全匹配时，其产生的重构</w:t>
      </w:r>
      <w:proofErr w:type="gramStart"/>
      <w:r>
        <w:rPr>
          <w:rFonts w:hint="eastAsia"/>
        </w:rPr>
        <w:t>反馈声</w:t>
      </w:r>
      <w:proofErr w:type="gramEnd"/>
      <w:r>
        <w:rPr>
          <w:rFonts w:hint="eastAsia"/>
        </w:rPr>
        <w:t>x^(w)</w:t>
      </w:r>
      <w:r>
        <w:rPr>
          <w:rFonts w:hint="eastAsia"/>
        </w:rPr>
        <w:t>与</w:t>
      </w:r>
      <w:r>
        <w:rPr>
          <w:rFonts w:hint="eastAsia"/>
        </w:rPr>
        <w:t>x(w)</w:t>
      </w:r>
      <w:r>
        <w:rPr>
          <w:rFonts w:hint="eastAsia"/>
        </w:rPr>
        <w:t>完全一致，则可</w:t>
      </w:r>
    </w:p>
    <w:p w:rsidR="000546A6" w:rsidRDefault="000546A6" w:rsidP="000546A6">
      <w:pPr>
        <w:spacing w:line="276" w:lineRule="auto"/>
      </w:pPr>
      <w:r>
        <w:rPr>
          <w:rFonts w:hint="eastAsia"/>
        </w:rPr>
        <w:lastRenderedPageBreak/>
        <w:t>以切断反馈路径，达到从根本上消除</w:t>
      </w:r>
      <w:proofErr w:type="gramStart"/>
      <w:r>
        <w:rPr>
          <w:rFonts w:hint="eastAsia"/>
        </w:rPr>
        <w:t>反馈声</w:t>
      </w:r>
      <w:proofErr w:type="gramEnd"/>
      <w:r>
        <w:rPr>
          <w:rFonts w:hint="eastAsia"/>
        </w:rPr>
        <w:t>所造成的喊叫问题。</w:t>
      </w:r>
    </w:p>
    <w:p w:rsidR="00B628A2" w:rsidRDefault="000546A6" w:rsidP="00B628A2">
      <w:pPr>
        <w:spacing w:line="276" w:lineRule="auto"/>
        <w:rPr>
          <w:rFonts w:hint="eastAsia"/>
        </w:rPr>
      </w:pPr>
      <w:r>
        <w:rPr>
          <w:rFonts w:hint="eastAsia"/>
          <w:noProof/>
        </w:rPr>
        <w:drawing>
          <wp:inline distT="0" distB="0" distL="0" distR="0">
            <wp:extent cx="5274310" cy="2484498"/>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274310" cy="2484498"/>
                    </a:xfrm>
                    <a:prstGeom prst="rect">
                      <a:avLst/>
                    </a:prstGeom>
                    <a:noFill/>
                    <a:ln w="9525">
                      <a:noFill/>
                      <a:miter lim="800000"/>
                      <a:headEnd/>
                      <a:tailEnd/>
                    </a:ln>
                  </pic:spPr>
                </pic:pic>
              </a:graphicData>
            </a:graphic>
          </wp:inline>
        </w:drawing>
      </w:r>
    </w:p>
    <w:p w:rsidR="00F80ABE" w:rsidRDefault="00F80ABE" w:rsidP="00B628A2">
      <w:pPr>
        <w:spacing w:line="276" w:lineRule="auto"/>
        <w:rPr>
          <w:rFonts w:hint="eastAsia"/>
        </w:rPr>
      </w:pPr>
      <w:r>
        <w:rPr>
          <w:rFonts w:hint="eastAsia"/>
          <w:noProof/>
        </w:rPr>
        <w:drawing>
          <wp:inline distT="0" distB="0" distL="0" distR="0">
            <wp:extent cx="5124450" cy="2495550"/>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srcRect/>
                    <a:stretch>
                      <a:fillRect/>
                    </a:stretch>
                  </pic:blipFill>
                  <pic:spPr bwMode="auto">
                    <a:xfrm>
                      <a:off x="0" y="0"/>
                      <a:ext cx="5124450" cy="2495550"/>
                    </a:xfrm>
                    <a:prstGeom prst="rect">
                      <a:avLst/>
                    </a:prstGeom>
                    <a:noFill/>
                    <a:ln w="9525">
                      <a:noFill/>
                      <a:miter lim="800000"/>
                      <a:headEnd/>
                      <a:tailEnd/>
                    </a:ln>
                  </pic:spPr>
                </pic:pic>
              </a:graphicData>
            </a:graphic>
          </wp:inline>
        </w:drawing>
      </w:r>
    </w:p>
    <w:p w:rsidR="00CF0CB0" w:rsidRDefault="00CF0CB0" w:rsidP="00B628A2">
      <w:pPr>
        <w:spacing w:line="276" w:lineRule="auto"/>
        <w:rPr>
          <w:rFonts w:hint="eastAsia"/>
        </w:rPr>
      </w:pPr>
    </w:p>
    <w:p w:rsidR="000546A6" w:rsidRDefault="00F80ABE" w:rsidP="00B628A2">
      <w:pPr>
        <w:spacing w:line="276" w:lineRule="auto"/>
        <w:rPr>
          <w:rFonts w:hint="eastAsia"/>
        </w:rPr>
      </w:pPr>
      <w:r>
        <w:rPr>
          <w:rFonts w:hint="eastAsia"/>
          <w:noProof/>
        </w:rPr>
        <w:drawing>
          <wp:inline distT="0" distB="0" distL="0" distR="0">
            <wp:extent cx="5274310" cy="1206797"/>
            <wp:effectExtent l="1905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srcRect/>
                    <a:stretch>
                      <a:fillRect/>
                    </a:stretch>
                  </pic:blipFill>
                  <pic:spPr bwMode="auto">
                    <a:xfrm>
                      <a:off x="0" y="0"/>
                      <a:ext cx="5274310" cy="1206797"/>
                    </a:xfrm>
                    <a:prstGeom prst="rect">
                      <a:avLst/>
                    </a:prstGeom>
                    <a:noFill/>
                    <a:ln w="9525">
                      <a:noFill/>
                      <a:miter lim="800000"/>
                      <a:headEnd/>
                      <a:tailEnd/>
                    </a:ln>
                  </pic:spPr>
                </pic:pic>
              </a:graphicData>
            </a:graphic>
          </wp:inline>
        </w:drawing>
      </w:r>
    </w:p>
    <w:p w:rsidR="00F80ABE" w:rsidRDefault="00F80ABE" w:rsidP="00B628A2">
      <w:pPr>
        <w:spacing w:line="276" w:lineRule="auto"/>
        <w:rPr>
          <w:rFonts w:hint="eastAsia"/>
        </w:rPr>
      </w:pPr>
      <w:r>
        <w:rPr>
          <w:rFonts w:hint="eastAsia"/>
          <w:noProof/>
        </w:rPr>
        <w:lastRenderedPageBreak/>
        <w:drawing>
          <wp:inline distT="0" distB="0" distL="0" distR="0">
            <wp:extent cx="5274310" cy="4132684"/>
            <wp:effectExtent l="1905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srcRect/>
                    <a:stretch>
                      <a:fillRect/>
                    </a:stretch>
                  </pic:blipFill>
                  <pic:spPr bwMode="auto">
                    <a:xfrm>
                      <a:off x="0" y="0"/>
                      <a:ext cx="5274310" cy="4132684"/>
                    </a:xfrm>
                    <a:prstGeom prst="rect">
                      <a:avLst/>
                    </a:prstGeom>
                    <a:noFill/>
                    <a:ln w="9525">
                      <a:noFill/>
                      <a:miter lim="800000"/>
                      <a:headEnd/>
                      <a:tailEnd/>
                    </a:ln>
                  </pic:spPr>
                </pic:pic>
              </a:graphicData>
            </a:graphic>
          </wp:inline>
        </w:drawing>
      </w:r>
    </w:p>
    <w:p w:rsidR="000546A6" w:rsidRDefault="000546A6" w:rsidP="00B628A2">
      <w:pPr>
        <w:spacing w:line="276" w:lineRule="auto"/>
        <w:rPr>
          <w:rFonts w:hint="eastAsia"/>
        </w:rPr>
      </w:pPr>
    </w:p>
    <w:p w:rsidR="0010522B" w:rsidRDefault="0010522B" w:rsidP="00B628A2">
      <w:pPr>
        <w:spacing w:line="276" w:lineRule="auto"/>
        <w:rPr>
          <w:rFonts w:hint="eastAsia"/>
        </w:rPr>
      </w:pPr>
      <w:r>
        <w:rPr>
          <w:rFonts w:hint="eastAsia"/>
          <w:noProof/>
        </w:rPr>
        <w:lastRenderedPageBreak/>
        <w:drawing>
          <wp:inline distT="0" distB="0" distL="0" distR="0">
            <wp:extent cx="5274310" cy="4753789"/>
            <wp:effectExtent l="1905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srcRect/>
                    <a:stretch>
                      <a:fillRect/>
                    </a:stretch>
                  </pic:blipFill>
                  <pic:spPr bwMode="auto">
                    <a:xfrm>
                      <a:off x="0" y="0"/>
                      <a:ext cx="5274310" cy="4753789"/>
                    </a:xfrm>
                    <a:prstGeom prst="rect">
                      <a:avLst/>
                    </a:prstGeom>
                    <a:noFill/>
                    <a:ln w="9525">
                      <a:noFill/>
                      <a:miter lim="800000"/>
                      <a:headEnd/>
                      <a:tailEnd/>
                    </a:ln>
                  </pic:spPr>
                </pic:pic>
              </a:graphicData>
            </a:graphic>
          </wp:inline>
        </w:drawing>
      </w:r>
    </w:p>
    <w:p w:rsidR="0010522B" w:rsidRDefault="0010522B" w:rsidP="00B628A2">
      <w:pPr>
        <w:spacing w:line="276" w:lineRule="auto"/>
        <w:rPr>
          <w:rFonts w:hint="eastAsia"/>
        </w:rPr>
      </w:pPr>
      <w:r w:rsidRPr="0010522B">
        <w:t>http://ir.ioa.ac.cn/handle/311008/104?mode=full&amp;submit_simple=Show+full+item+record</w:t>
      </w:r>
    </w:p>
    <w:p w:rsidR="000546A6" w:rsidRDefault="000546A6" w:rsidP="00B628A2">
      <w:pPr>
        <w:spacing w:line="276" w:lineRule="auto"/>
        <w:rPr>
          <w:rFonts w:hint="eastAsia"/>
        </w:rPr>
      </w:pPr>
      <w:r>
        <w:rPr>
          <w:rFonts w:hint="eastAsia"/>
          <w:noProof/>
        </w:rPr>
        <w:drawing>
          <wp:inline distT="0" distB="0" distL="0" distR="0">
            <wp:extent cx="5274310" cy="3133808"/>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74310" cy="3133808"/>
                    </a:xfrm>
                    <a:prstGeom prst="rect">
                      <a:avLst/>
                    </a:prstGeom>
                    <a:noFill/>
                    <a:ln w="9525">
                      <a:noFill/>
                      <a:miter lim="800000"/>
                      <a:headEnd/>
                      <a:tailEnd/>
                    </a:ln>
                  </pic:spPr>
                </pic:pic>
              </a:graphicData>
            </a:graphic>
          </wp:inline>
        </w:drawing>
      </w:r>
    </w:p>
    <w:p w:rsidR="000546A6" w:rsidRDefault="000546A6" w:rsidP="00B628A2">
      <w:pPr>
        <w:spacing w:line="276" w:lineRule="auto"/>
        <w:rPr>
          <w:rFonts w:hint="eastAsia"/>
        </w:rPr>
      </w:pPr>
    </w:p>
    <w:p w:rsidR="000546A6" w:rsidRDefault="000546A6" w:rsidP="00B628A2">
      <w:pPr>
        <w:spacing w:line="276" w:lineRule="auto"/>
        <w:rPr>
          <w:rFonts w:hint="eastAsia"/>
        </w:rPr>
      </w:pPr>
    </w:p>
    <w:p w:rsidR="000546A6" w:rsidRPr="002C036B" w:rsidRDefault="000546A6" w:rsidP="000546A6">
      <w:pPr>
        <w:autoSpaceDE w:val="0"/>
        <w:autoSpaceDN w:val="0"/>
        <w:adjustRightInd w:val="0"/>
        <w:jc w:val="left"/>
        <w:rPr>
          <w:rFonts w:ascii="Courier New" w:hAnsi="Courier New" w:cs="Courier New"/>
          <w:kern w:val="0"/>
          <w:sz w:val="24"/>
          <w:szCs w:val="24"/>
        </w:rPr>
      </w:pPr>
      <w:r>
        <w:rPr>
          <w:rFonts w:hint="eastAsia"/>
        </w:rPr>
        <w:t>前向路径中的延迟优于消除路径中的延迟，以减小自适应滤波器估计中的偏差。</w:t>
      </w:r>
    </w:p>
    <w:p w:rsidR="00CF0CB0" w:rsidRDefault="00CF0CB0" w:rsidP="000546A6">
      <w:pPr>
        <w:spacing w:line="276" w:lineRule="auto"/>
        <w:rPr>
          <w:rFonts w:hint="eastAsia"/>
        </w:rPr>
      </w:pPr>
    </w:p>
    <w:p w:rsidR="00200286" w:rsidRDefault="00200286" w:rsidP="000546A6">
      <w:pPr>
        <w:spacing w:line="276" w:lineRule="auto"/>
        <w:rPr>
          <w:rFonts w:hint="eastAsia"/>
        </w:rPr>
      </w:pPr>
    </w:p>
    <w:p w:rsidR="00200286" w:rsidRDefault="00200286" w:rsidP="00200286">
      <w:pPr>
        <w:pStyle w:val="a4"/>
        <w:rPr>
          <w:rFonts w:ascii="Verdana" w:hAnsi="Verdana"/>
          <w:sz w:val="14"/>
          <w:szCs w:val="14"/>
        </w:rPr>
      </w:pPr>
      <w:r>
        <w:rPr>
          <w:rStyle w:val="a5"/>
          <w:rFonts w:ascii="Verdana" w:hAnsi="Verdana"/>
          <w:sz w:val="14"/>
          <w:szCs w:val="14"/>
        </w:rPr>
        <w:t>LMS</w:t>
      </w:r>
      <w:r>
        <w:rPr>
          <w:rStyle w:val="a5"/>
          <w:rFonts w:ascii="Verdana" w:hAnsi="Verdana"/>
          <w:sz w:val="14"/>
          <w:szCs w:val="14"/>
        </w:rPr>
        <w:t>滤波器</w:t>
      </w:r>
    </w:p>
    <w:p w:rsidR="00200286" w:rsidRDefault="00200286" w:rsidP="00200286">
      <w:pPr>
        <w:pStyle w:val="a4"/>
        <w:rPr>
          <w:rFonts w:ascii="Verdana" w:hAnsi="Verdana"/>
          <w:sz w:val="14"/>
          <w:szCs w:val="14"/>
        </w:rPr>
      </w:pPr>
      <w:r>
        <w:rPr>
          <w:rFonts w:ascii="Verdana" w:hAnsi="Verdana"/>
          <w:noProof/>
          <w:sz w:val="14"/>
          <w:szCs w:val="14"/>
        </w:rPr>
        <w:drawing>
          <wp:inline distT="0" distB="0" distL="0" distR="0">
            <wp:extent cx="1651000" cy="641350"/>
            <wp:effectExtent l="19050" t="0" r="6350" b="0"/>
            <wp:docPr id="25" name="图片 25" descr="http://images2015.cnblogs.com/blog/171407/201702/171407-20170204154918886-927101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2015.cnblogs.com/blog/171407/201702/171407-20170204154918886-927101076.png"/>
                    <pic:cNvPicPr>
                      <a:picLocks noChangeAspect="1" noChangeArrowheads="1"/>
                    </pic:cNvPicPr>
                  </pic:nvPicPr>
                  <pic:blipFill>
                    <a:blip r:embed="rId16"/>
                    <a:srcRect/>
                    <a:stretch>
                      <a:fillRect/>
                    </a:stretch>
                  </pic:blipFill>
                  <pic:spPr bwMode="auto">
                    <a:xfrm>
                      <a:off x="0" y="0"/>
                      <a:ext cx="1651000" cy="641350"/>
                    </a:xfrm>
                    <a:prstGeom prst="rect">
                      <a:avLst/>
                    </a:prstGeom>
                    <a:noFill/>
                    <a:ln w="9525">
                      <a:noFill/>
                      <a:miter lim="800000"/>
                      <a:headEnd/>
                      <a:tailEnd/>
                    </a:ln>
                  </pic:spPr>
                </pic:pic>
              </a:graphicData>
            </a:graphic>
          </wp:inline>
        </w:drawing>
      </w:r>
    </w:p>
    <w:p w:rsidR="00200286" w:rsidRDefault="00200286" w:rsidP="00200286">
      <w:pPr>
        <w:pStyle w:val="a4"/>
        <w:rPr>
          <w:rFonts w:ascii="Verdana" w:hAnsi="Verdana"/>
          <w:sz w:val="14"/>
          <w:szCs w:val="14"/>
        </w:rPr>
      </w:pPr>
      <w:r>
        <w:rPr>
          <w:rFonts w:ascii="Verdana" w:hAnsi="Verdana"/>
          <w:sz w:val="14"/>
          <w:szCs w:val="14"/>
        </w:rPr>
        <w:t>参数更新公式：</w:t>
      </w:r>
    </w:p>
    <w:p w:rsidR="00200286" w:rsidRDefault="00200286" w:rsidP="00200286">
      <w:pPr>
        <w:pStyle w:val="a4"/>
        <w:rPr>
          <w:rFonts w:ascii="Verdana" w:hAnsi="Verdana"/>
          <w:sz w:val="14"/>
          <w:szCs w:val="14"/>
        </w:rPr>
      </w:pPr>
      <w:r>
        <w:rPr>
          <w:rFonts w:ascii="Verdana" w:hAnsi="Verdana"/>
          <w:sz w:val="14"/>
          <w:szCs w:val="14"/>
        </w:rPr>
        <w:t> </w:t>
      </w:r>
      <w:r>
        <w:rPr>
          <w:rFonts w:ascii="Verdana" w:hAnsi="Verdana"/>
          <w:noProof/>
          <w:sz w:val="14"/>
          <w:szCs w:val="14"/>
        </w:rPr>
        <w:drawing>
          <wp:inline distT="0" distB="0" distL="0" distR="0">
            <wp:extent cx="2463800" cy="317500"/>
            <wp:effectExtent l="19050" t="0" r="0" b="0"/>
            <wp:docPr id="26" name="图片 26" descr="http://images2015.cnblogs.com/blog/171407/201702/171407-20170204154423479-110039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ages2015.cnblogs.com/blog/171407/201702/171407-20170204154423479-110039636.png"/>
                    <pic:cNvPicPr>
                      <a:picLocks noChangeAspect="1" noChangeArrowheads="1"/>
                    </pic:cNvPicPr>
                  </pic:nvPicPr>
                  <pic:blipFill>
                    <a:blip r:embed="rId17"/>
                    <a:srcRect/>
                    <a:stretch>
                      <a:fillRect/>
                    </a:stretch>
                  </pic:blipFill>
                  <pic:spPr bwMode="auto">
                    <a:xfrm>
                      <a:off x="0" y="0"/>
                      <a:ext cx="2463800" cy="317500"/>
                    </a:xfrm>
                    <a:prstGeom prst="rect">
                      <a:avLst/>
                    </a:prstGeom>
                    <a:noFill/>
                    <a:ln w="9525">
                      <a:noFill/>
                      <a:miter lim="800000"/>
                      <a:headEnd/>
                      <a:tailEnd/>
                    </a:ln>
                  </pic:spPr>
                </pic:pic>
              </a:graphicData>
            </a:graphic>
          </wp:inline>
        </w:drawing>
      </w:r>
    </w:p>
    <w:p w:rsidR="00200286" w:rsidRDefault="00200286" w:rsidP="00200286">
      <w:pPr>
        <w:pStyle w:val="a4"/>
        <w:rPr>
          <w:rFonts w:ascii="Verdana" w:hAnsi="Verdana"/>
          <w:sz w:val="14"/>
          <w:szCs w:val="14"/>
        </w:rPr>
      </w:pPr>
      <w:r>
        <w:rPr>
          <w:rFonts w:ascii="Verdana" w:hAnsi="Verdana"/>
          <w:sz w:val="14"/>
          <w:szCs w:val="14"/>
        </w:rPr>
        <w:t>权重更新收到输入信号的能量影响较大，输入信号能量越大，步长取值应该较小，保证不容易发散。</w:t>
      </w:r>
    </w:p>
    <w:p w:rsidR="00200286" w:rsidRDefault="00200286" w:rsidP="00200286">
      <w:pPr>
        <w:pStyle w:val="a4"/>
        <w:rPr>
          <w:rFonts w:ascii="Verdana" w:hAnsi="Verdana"/>
          <w:sz w:val="14"/>
          <w:szCs w:val="14"/>
        </w:rPr>
      </w:pPr>
      <w:r>
        <w:rPr>
          <w:rFonts w:ascii="Verdana" w:hAnsi="Verdana"/>
          <w:sz w:val="14"/>
          <w:szCs w:val="14"/>
        </w:rPr>
        <w:t>步长太大，容易发散。</w:t>
      </w:r>
    </w:p>
    <w:p w:rsidR="00200286" w:rsidRDefault="00200286" w:rsidP="00200286">
      <w:pPr>
        <w:pStyle w:val="a4"/>
        <w:rPr>
          <w:rFonts w:ascii="Verdana" w:hAnsi="Verdana"/>
          <w:sz w:val="14"/>
          <w:szCs w:val="14"/>
        </w:rPr>
      </w:pPr>
      <w:r>
        <w:rPr>
          <w:rFonts w:ascii="Verdana" w:hAnsi="Verdana"/>
          <w:sz w:val="14"/>
          <w:szCs w:val="14"/>
        </w:rPr>
        <w:t>步长太小，稳定，但是收敛速度慢，相互矛盾。</w:t>
      </w:r>
    </w:p>
    <w:p w:rsidR="00200286" w:rsidRDefault="00200286" w:rsidP="00200286">
      <w:pPr>
        <w:pStyle w:val="a4"/>
        <w:rPr>
          <w:rFonts w:ascii="Verdana" w:hAnsi="Verdana"/>
          <w:sz w:val="14"/>
          <w:szCs w:val="14"/>
        </w:rPr>
      </w:pPr>
      <w:r>
        <w:rPr>
          <w:rFonts w:ascii="Verdana" w:hAnsi="Verdana"/>
          <w:sz w:val="14"/>
          <w:szCs w:val="14"/>
        </w:rPr>
        <w:t>缺点：</w:t>
      </w:r>
    </w:p>
    <w:p w:rsidR="00200286" w:rsidRDefault="00200286" w:rsidP="00200286">
      <w:pPr>
        <w:pStyle w:val="a4"/>
        <w:rPr>
          <w:rFonts w:ascii="Verdana" w:hAnsi="Verdana"/>
          <w:sz w:val="14"/>
          <w:szCs w:val="14"/>
        </w:rPr>
      </w:pPr>
      <w:r>
        <w:rPr>
          <w:rFonts w:ascii="Verdana" w:hAnsi="Verdana"/>
          <w:sz w:val="14"/>
          <w:szCs w:val="14"/>
        </w:rPr>
        <w:t>1.</w:t>
      </w:r>
      <w:r>
        <w:rPr>
          <w:rFonts w:ascii="Verdana" w:hAnsi="Verdana"/>
          <w:sz w:val="14"/>
          <w:szCs w:val="14"/>
        </w:rPr>
        <w:t>逐个点更新，计算量大</w:t>
      </w:r>
    </w:p>
    <w:p w:rsidR="00200286" w:rsidRDefault="00200286" w:rsidP="00200286">
      <w:pPr>
        <w:pStyle w:val="a4"/>
        <w:rPr>
          <w:rFonts w:ascii="Verdana" w:hAnsi="Verdana"/>
          <w:sz w:val="14"/>
          <w:szCs w:val="14"/>
        </w:rPr>
      </w:pPr>
      <w:r>
        <w:rPr>
          <w:rFonts w:ascii="Verdana" w:hAnsi="Verdana"/>
          <w:sz w:val="14"/>
          <w:szCs w:val="14"/>
        </w:rPr>
        <w:t>2.</w:t>
      </w:r>
      <w:r>
        <w:rPr>
          <w:rFonts w:ascii="Verdana" w:hAnsi="Verdana"/>
          <w:sz w:val="14"/>
          <w:szCs w:val="14"/>
        </w:rPr>
        <w:t>瞬时跟踪能力较弱</w:t>
      </w:r>
    </w:p>
    <w:p w:rsidR="00200286" w:rsidRDefault="00200286" w:rsidP="00200286">
      <w:pPr>
        <w:pStyle w:val="a4"/>
        <w:rPr>
          <w:rFonts w:ascii="Verdana" w:hAnsi="Verdana"/>
          <w:sz w:val="14"/>
          <w:szCs w:val="14"/>
        </w:rPr>
      </w:pPr>
      <w:r>
        <w:rPr>
          <w:rFonts w:ascii="Verdana" w:hAnsi="Verdana"/>
          <w:sz w:val="14"/>
          <w:szCs w:val="14"/>
        </w:rPr>
        <w:t> </w:t>
      </w:r>
    </w:p>
    <w:p w:rsidR="00200286" w:rsidRDefault="00200286" w:rsidP="00200286">
      <w:pPr>
        <w:pStyle w:val="a4"/>
        <w:rPr>
          <w:rFonts w:ascii="Verdana" w:hAnsi="Verdana"/>
          <w:sz w:val="14"/>
          <w:szCs w:val="14"/>
        </w:rPr>
      </w:pPr>
      <w:r>
        <w:rPr>
          <w:rStyle w:val="a5"/>
          <w:rFonts w:ascii="Verdana" w:hAnsi="Verdana"/>
          <w:sz w:val="14"/>
          <w:szCs w:val="14"/>
        </w:rPr>
        <w:t>NLMS</w:t>
      </w:r>
      <w:r>
        <w:rPr>
          <w:rStyle w:val="a5"/>
          <w:rFonts w:ascii="Verdana" w:hAnsi="Verdana"/>
          <w:sz w:val="14"/>
          <w:szCs w:val="14"/>
        </w:rPr>
        <w:t>滤波器</w:t>
      </w:r>
    </w:p>
    <w:p w:rsidR="00200286" w:rsidRDefault="00200286" w:rsidP="00200286">
      <w:pPr>
        <w:pStyle w:val="a4"/>
        <w:rPr>
          <w:rFonts w:ascii="Verdana" w:hAnsi="Verdana"/>
          <w:sz w:val="14"/>
          <w:szCs w:val="14"/>
        </w:rPr>
      </w:pPr>
      <w:r>
        <w:rPr>
          <w:rFonts w:ascii="Verdana" w:hAnsi="Verdana"/>
          <w:sz w:val="14"/>
          <w:szCs w:val="14"/>
        </w:rPr>
        <w:t>将输入信号的能量</w:t>
      </w:r>
      <w:r>
        <w:rPr>
          <w:rFonts w:ascii="Verdana" w:hAnsi="Verdana"/>
          <w:noProof/>
          <w:sz w:val="14"/>
          <w:szCs w:val="14"/>
        </w:rPr>
        <w:drawing>
          <wp:inline distT="0" distB="0" distL="0" distR="0">
            <wp:extent cx="266700" cy="209550"/>
            <wp:effectExtent l="19050" t="0" r="0" b="0"/>
            <wp:docPr id="27" name="图片 27" descr="http://images2015.cnblogs.com/blog/171407/201702/171407-20170204155052620-1082823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2015.cnblogs.com/blog/171407/201702/171407-20170204155052620-1082823659.png"/>
                    <pic:cNvPicPr>
                      <a:picLocks noChangeAspect="1" noChangeArrowheads="1"/>
                    </pic:cNvPicPr>
                  </pic:nvPicPr>
                  <pic:blipFill>
                    <a:blip r:embed="rId18"/>
                    <a:srcRect/>
                    <a:stretch>
                      <a:fillRect/>
                    </a:stretch>
                  </pic:blipFill>
                  <pic:spPr bwMode="auto">
                    <a:xfrm>
                      <a:off x="0" y="0"/>
                      <a:ext cx="266700" cy="209550"/>
                    </a:xfrm>
                    <a:prstGeom prst="rect">
                      <a:avLst/>
                    </a:prstGeom>
                    <a:noFill/>
                    <a:ln w="9525">
                      <a:noFill/>
                      <a:miter lim="800000"/>
                      <a:headEnd/>
                      <a:tailEnd/>
                    </a:ln>
                  </pic:spPr>
                </pic:pic>
              </a:graphicData>
            </a:graphic>
          </wp:inline>
        </w:drawing>
      </w:r>
      <w:r>
        <w:rPr>
          <w:rFonts w:ascii="Verdana" w:hAnsi="Verdana"/>
          <w:sz w:val="14"/>
          <w:szCs w:val="14"/>
        </w:rPr>
        <w:t>融合入权重更新公式，则</w:t>
      </w:r>
    </w:p>
    <w:p w:rsidR="00200286" w:rsidRDefault="00200286" w:rsidP="00200286">
      <w:pPr>
        <w:pStyle w:val="a4"/>
        <w:rPr>
          <w:rFonts w:ascii="Verdana" w:hAnsi="Verdana"/>
          <w:sz w:val="14"/>
          <w:szCs w:val="14"/>
        </w:rPr>
      </w:pPr>
      <w:r>
        <w:rPr>
          <w:rFonts w:ascii="Verdana" w:hAnsi="Verdana"/>
          <w:noProof/>
          <w:sz w:val="14"/>
          <w:szCs w:val="14"/>
        </w:rPr>
        <w:drawing>
          <wp:inline distT="0" distB="0" distL="0" distR="0">
            <wp:extent cx="914400" cy="285750"/>
            <wp:effectExtent l="19050" t="0" r="0" b="0"/>
            <wp:docPr id="28" name="图片 28" descr="http://images2015.cnblogs.com/blog/171407/201702/171407-20170204155203323-1107143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ages2015.cnblogs.com/blog/171407/201702/171407-20170204155203323-1107143550.png"/>
                    <pic:cNvPicPr>
                      <a:picLocks noChangeAspect="1" noChangeArrowheads="1"/>
                    </pic:cNvPicPr>
                  </pic:nvPicPr>
                  <pic:blipFill>
                    <a:blip r:embed="rId19"/>
                    <a:srcRect/>
                    <a:stretch>
                      <a:fillRect/>
                    </a:stretch>
                  </pic:blipFill>
                  <pic:spPr bwMode="auto">
                    <a:xfrm>
                      <a:off x="0" y="0"/>
                      <a:ext cx="914400" cy="285750"/>
                    </a:xfrm>
                    <a:prstGeom prst="rect">
                      <a:avLst/>
                    </a:prstGeom>
                    <a:noFill/>
                    <a:ln w="9525">
                      <a:noFill/>
                      <a:miter lim="800000"/>
                      <a:headEnd/>
                      <a:tailEnd/>
                    </a:ln>
                  </pic:spPr>
                </pic:pic>
              </a:graphicData>
            </a:graphic>
          </wp:inline>
        </w:drawing>
      </w:r>
    </w:p>
    <w:p w:rsidR="00200286" w:rsidRDefault="00200286" w:rsidP="00200286">
      <w:pPr>
        <w:pStyle w:val="a4"/>
        <w:rPr>
          <w:rFonts w:ascii="Verdana" w:hAnsi="Verdana"/>
          <w:sz w:val="14"/>
          <w:szCs w:val="14"/>
        </w:rPr>
      </w:pPr>
      <w:r>
        <w:rPr>
          <w:rFonts w:ascii="Verdana" w:hAnsi="Verdana"/>
          <w:noProof/>
          <w:sz w:val="14"/>
          <w:szCs w:val="14"/>
        </w:rPr>
        <w:drawing>
          <wp:inline distT="0" distB="0" distL="0" distR="0">
            <wp:extent cx="2901950" cy="571500"/>
            <wp:effectExtent l="19050" t="0" r="0" b="0"/>
            <wp:docPr id="29" name="图片 29" descr="http://images2015.cnblogs.com/blog/171407/201702/171407-20170204155027464-743693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2015.cnblogs.com/blog/171407/201702/171407-20170204155027464-743693061.png"/>
                    <pic:cNvPicPr>
                      <a:picLocks noChangeAspect="1" noChangeArrowheads="1"/>
                    </pic:cNvPicPr>
                  </pic:nvPicPr>
                  <pic:blipFill>
                    <a:blip r:embed="rId20"/>
                    <a:srcRect/>
                    <a:stretch>
                      <a:fillRect/>
                    </a:stretch>
                  </pic:blipFill>
                  <pic:spPr bwMode="auto">
                    <a:xfrm>
                      <a:off x="0" y="0"/>
                      <a:ext cx="2901950" cy="571500"/>
                    </a:xfrm>
                    <a:prstGeom prst="rect">
                      <a:avLst/>
                    </a:prstGeom>
                    <a:noFill/>
                    <a:ln w="9525">
                      <a:noFill/>
                      <a:miter lim="800000"/>
                      <a:headEnd/>
                      <a:tailEnd/>
                    </a:ln>
                  </pic:spPr>
                </pic:pic>
              </a:graphicData>
            </a:graphic>
          </wp:inline>
        </w:drawing>
      </w:r>
    </w:p>
    <w:p w:rsidR="00200286" w:rsidRDefault="00200286" w:rsidP="00200286">
      <w:pPr>
        <w:pStyle w:val="a4"/>
        <w:rPr>
          <w:rFonts w:ascii="Verdana" w:hAnsi="Verdana"/>
          <w:sz w:val="14"/>
          <w:szCs w:val="14"/>
        </w:rPr>
      </w:pPr>
      <w:r>
        <w:rPr>
          <w:rFonts w:ascii="Verdana" w:hAnsi="Verdana"/>
          <w:sz w:val="14"/>
          <w:szCs w:val="14"/>
        </w:rPr>
        <w:t> </w:t>
      </w:r>
    </w:p>
    <w:p w:rsidR="00200286" w:rsidRDefault="00200286" w:rsidP="00200286">
      <w:pPr>
        <w:pStyle w:val="a4"/>
        <w:rPr>
          <w:rFonts w:ascii="Verdana" w:hAnsi="Verdana"/>
          <w:sz w:val="14"/>
          <w:szCs w:val="14"/>
        </w:rPr>
      </w:pPr>
      <w:r>
        <w:rPr>
          <w:rFonts w:ascii="Verdana" w:hAnsi="Verdana"/>
          <w:sz w:val="14"/>
          <w:szCs w:val="14"/>
        </w:rPr>
        <w:t>优点：对于不太平稳的语音，相对</w:t>
      </w:r>
      <w:r>
        <w:rPr>
          <w:rFonts w:ascii="Verdana" w:hAnsi="Verdana"/>
          <w:sz w:val="14"/>
          <w:szCs w:val="14"/>
        </w:rPr>
        <w:t>LMS</w:t>
      </w:r>
      <w:r>
        <w:rPr>
          <w:rFonts w:ascii="Verdana" w:hAnsi="Verdana"/>
          <w:sz w:val="14"/>
          <w:szCs w:val="14"/>
        </w:rPr>
        <w:t>，也有较快的收敛性和平稳性。</w:t>
      </w:r>
    </w:p>
    <w:p w:rsidR="00200286" w:rsidRDefault="00AF7C01" w:rsidP="000546A6">
      <w:pPr>
        <w:spacing w:line="276" w:lineRule="auto"/>
        <w:rPr>
          <w:rFonts w:hint="eastAsia"/>
        </w:rPr>
      </w:pPr>
      <w:r>
        <w:rPr>
          <w:noProof/>
        </w:rPr>
        <w:lastRenderedPageBreak/>
        <w:drawing>
          <wp:inline distT="0" distB="0" distL="0" distR="0">
            <wp:extent cx="5274310" cy="2248737"/>
            <wp:effectExtent l="1905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srcRect/>
                    <a:stretch>
                      <a:fillRect/>
                    </a:stretch>
                  </pic:blipFill>
                  <pic:spPr bwMode="auto">
                    <a:xfrm>
                      <a:off x="0" y="0"/>
                      <a:ext cx="5274310" cy="2248737"/>
                    </a:xfrm>
                    <a:prstGeom prst="rect">
                      <a:avLst/>
                    </a:prstGeom>
                    <a:noFill/>
                    <a:ln w="9525">
                      <a:noFill/>
                      <a:miter lim="800000"/>
                      <a:headEnd/>
                      <a:tailEnd/>
                    </a:ln>
                  </pic:spPr>
                </pic:pic>
              </a:graphicData>
            </a:graphic>
          </wp:inline>
        </w:drawing>
      </w:r>
    </w:p>
    <w:p w:rsidR="00C4411A" w:rsidRDefault="00C4411A" w:rsidP="000546A6">
      <w:pPr>
        <w:spacing w:line="276" w:lineRule="auto"/>
        <w:rPr>
          <w:rFonts w:hint="eastAsia"/>
        </w:rPr>
      </w:pPr>
    </w:p>
    <w:p w:rsidR="00C4411A" w:rsidRPr="00200286" w:rsidRDefault="00C4411A" w:rsidP="000546A6">
      <w:pPr>
        <w:spacing w:line="276" w:lineRule="auto"/>
      </w:pPr>
      <w:r>
        <w:t>滤波器，每一级都保存了一个经过延时的输入样值，各级的输入连接和输出连接被称为抽头。一个</w:t>
      </w:r>
      <w:r>
        <w:t xml:space="preserve">M </w:t>
      </w:r>
      <w:r>
        <w:t>阶的</w:t>
      </w:r>
      <w:hyperlink r:id="rId22" w:tgtFrame="_blank" w:history="1">
        <w:r>
          <w:rPr>
            <w:rStyle w:val="a6"/>
          </w:rPr>
          <w:t>FIR</w:t>
        </w:r>
      </w:hyperlink>
      <w:r>
        <w:t xml:space="preserve"> </w:t>
      </w:r>
      <w:r>
        <w:t>滤波器将有</w:t>
      </w:r>
      <w:r>
        <w:t>M+1</w:t>
      </w:r>
      <w:r>
        <w:t>个抽头。</w:t>
      </w:r>
    </w:p>
    <w:sectPr w:rsidR="00C4411A" w:rsidRPr="00200286" w:rsidSect="00D262C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55293"/>
    <w:rsid w:val="00041140"/>
    <w:rsid w:val="000546A6"/>
    <w:rsid w:val="0010522B"/>
    <w:rsid w:val="00200286"/>
    <w:rsid w:val="00382A74"/>
    <w:rsid w:val="003850B3"/>
    <w:rsid w:val="00396F88"/>
    <w:rsid w:val="004077F5"/>
    <w:rsid w:val="004534D2"/>
    <w:rsid w:val="006253E9"/>
    <w:rsid w:val="006852EB"/>
    <w:rsid w:val="00931BB9"/>
    <w:rsid w:val="00955293"/>
    <w:rsid w:val="00AF7C01"/>
    <w:rsid w:val="00B33047"/>
    <w:rsid w:val="00B628A2"/>
    <w:rsid w:val="00B90676"/>
    <w:rsid w:val="00C4411A"/>
    <w:rsid w:val="00CF0CB0"/>
    <w:rsid w:val="00D262C7"/>
    <w:rsid w:val="00F77F6B"/>
    <w:rsid w:val="00F80ABE"/>
    <w:rsid w:val="00F92AFD"/>
    <w:rsid w:val="00F953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2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92AFD"/>
    <w:rPr>
      <w:sz w:val="18"/>
      <w:szCs w:val="18"/>
    </w:rPr>
  </w:style>
  <w:style w:type="character" w:customStyle="1" w:styleId="Char">
    <w:name w:val="批注框文本 Char"/>
    <w:basedOn w:val="a0"/>
    <w:link w:val="a3"/>
    <w:uiPriority w:val="99"/>
    <w:semiHidden/>
    <w:rsid w:val="00F92AFD"/>
    <w:rPr>
      <w:sz w:val="18"/>
      <w:szCs w:val="18"/>
    </w:rPr>
  </w:style>
  <w:style w:type="paragraph" w:styleId="a4">
    <w:name w:val="Normal (Web)"/>
    <w:basedOn w:val="a"/>
    <w:uiPriority w:val="99"/>
    <w:semiHidden/>
    <w:unhideWhenUsed/>
    <w:rsid w:val="00B628A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00286"/>
    <w:rPr>
      <w:b/>
      <w:bCs/>
    </w:rPr>
  </w:style>
  <w:style w:type="character" w:styleId="a6">
    <w:name w:val="Hyperlink"/>
    <w:basedOn w:val="a0"/>
    <w:uiPriority w:val="99"/>
    <w:semiHidden/>
    <w:unhideWhenUsed/>
    <w:rsid w:val="00C4411A"/>
    <w:rPr>
      <w:color w:val="0000FF"/>
      <w:u w:val="single"/>
    </w:rPr>
  </w:style>
</w:styles>
</file>

<file path=word/webSettings.xml><?xml version="1.0" encoding="utf-8"?>
<w:webSettings xmlns:r="http://schemas.openxmlformats.org/officeDocument/2006/relationships" xmlns:w="http://schemas.openxmlformats.org/wordprocessingml/2006/main">
  <w:divs>
    <w:div w:id="1012339666">
      <w:bodyDiv w:val="1"/>
      <w:marLeft w:val="0"/>
      <w:marRight w:val="0"/>
      <w:marTop w:val="0"/>
      <w:marBottom w:val="0"/>
      <w:divBdr>
        <w:top w:val="none" w:sz="0" w:space="0" w:color="auto"/>
        <w:left w:val="none" w:sz="0" w:space="0" w:color="auto"/>
        <w:bottom w:val="none" w:sz="0" w:space="0" w:color="auto"/>
        <w:right w:val="none" w:sz="0" w:space="0" w:color="auto"/>
      </w:divBdr>
    </w:div>
    <w:div w:id="114085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baidu.com/s?wd=FIR&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8</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54060</dc:creator>
  <cp:lastModifiedBy>54060</cp:lastModifiedBy>
  <cp:revision>2</cp:revision>
  <dcterms:created xsi:type="dcterms:W3CDTF">2018-08-28T08:27:00Z</dcterms:created>
  <dcterms:modified xsi:type="dcterms:W3CDTF">2018-08-30T11:41:00Z</dcterms:modified>
</cp:coreProperties>
</file>