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21" w:rsidRDefault="00337DE1">
      <w:pPr>
        <w:pStyle w:val="a4"/>
        <w:jc w:val="righ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F10521" w:rsidRDefault="00337DE1">
      <w:pPr>
        <w:pStyle w:val="a4"/>
        <w:jc w:val="right"/>
      </w:pPr>
      <w:r>
        <w:rPr>
          <w:rFonts w:ascii="Arial" w:hAnsi="Arial" w:hint="eastAsia"/>
        </w:rPr>
        <w:t>第二迭代测试评估报告</w:t>
      </w:r>
    </w:p>
    <w:p w:rsidR="00F10521" w:rsidRDefault="00F10521">
      <w:pPr>
        <w:pStyle w:val="a4"/>
        <w:jc w:val="right"/>
      </w:pPr>
    </w:p>
    <w:p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10521" w:rsidRDefault="00F10521">
      <w:pPr>
        <w:pStyle w:val="a4"/>
        <w:rPr>
          <w:sz w:val="28"/>
        </w:rPr>
      </w:pPr>
    </w:p>
    <w:p w:rsidR="00F10521" w:rsidRDefault="00F10521"/>
    <w:p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ascii="Times New Roman"/>
              </w:rP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ascii="Times New Roman" w:hint="eastAsia"/>
              </w:rPr>
              <w:t>增加简介和前端页面测试报告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ascii="Times New Roman" w:hint="eastAsia"/>
              </w:rPr>
              <w:t>蒋海波</w:t>
            </w:r>
          </w:p>
        </w:tc>
      </w:tr>
      <w:tr w:rsidR="00F10521"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增加java后台接口测试报告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张宇燊</w:t>
            </w:r>
          </w:p>
        </w:tc>
      </w:tr>
      <w:tr w:rsidR="00F10521"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增加获取数据地址的智能合约测试报告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朱良</w:t>
            </w:r>
          </w:p>
        </w:tc>
      </w:tr>
      <w:tr w:rsidR="00F10521"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t>2018/11/4</w:t>
            </w:r>
          </w:p>
        </w:tc>
        <w:tc>
          <w:tcPr>
            <w:tcW w:w="1152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整理文档</w:t>
            </w:r>
          </w:p>
        </w:tc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hint="eastAsia"/>
              </w:rPr>
              <w:t>蒋海波</w:t>
            </w:r>
          </w:p>
        </w:tc>
      </w:tr>
    </w:tbl>
    <w:p w:rsidR="00F10521" w:rsidRDefault="00F10521"/>
    <w:p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_Toc498922166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_Toc498922167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_Toc498922168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_Toc498922170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_Toc498922171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_Toc498922172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TOC1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_Toc498922173 \h </w:instrText>
      </w:r>
      <w:r>
        <w:rPr>
          <w:noProof/>
        </w:rPr>
      </w:r>
      <w:r>
        <w:rPr>
          <w:noProof/>
        </w:rPr>
        <w:fldChar w:fldCharType="separate"/>
      </w:r>
      <w:r w:rsidR="009540D5">
        <w:rPr>
          <w:noProof/>
        </w:rPr>
        <w:t>2</w:t>
      </w:r>
      <w:r>
        <w:rPr>
          <w:noProof/>
        </w:rPr>
        <w:fldChar w:fldCharType="end"/>
      </w:r>
    </w:p>
    <w:p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540D5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337DE1" w:rsidRPr="00337DE1" w:rsidRDefault="00F10521" w:rsidP="00337DE1">
      <w:pPr>
        <w:pStyle w:val="1"/>
      </w:pPr>
      <w:bookmarkStart w:id="0" w:name="_Toc498922163"/>
      <w:r>
        <w:rPr>
          <w:rFonts w:hint="eastAsia"/>
        </w:rPr>
        <w:t>简介</w:t>
      </w:r>
      <w:bookmarkEnd w:id="0"/>
    </w:p>
    <w:p w:rsidR="00F10521" w:rsidRDefault="00F10521">
      <w:pPr>
        <w:pStyle w:val="2"/>
      </w:pPr>
      <w:bookmarkStart w:id="1" w:name="_Toc498922164"/>
      <w:r>
        <w:rPr>
          <w:rFonts w:hint="eastAsia"/>
        </w:rPr>
        <w:t>目的</w:t>
      </w:r>
      <w:bookmarkEnd w:id="1"/>
    </w:p>
    <w:p w:rsidR="00F10521" w:rsidRDefault="00337DE1">
      <w:pPr>
        <w:pStyle w:val="InfoBlue"/>
      </w:pPr>
      <w:r>
        <w:rPr>
          <w:rFonts w:ascii="宋体" w:hint="eastAsia"/>
          <w:i w:val="0"/>
          <w:color w:val="auto"/>
        </w:rPr>
        <w:t>本次测试旨在测试</w:t>
      </w:r>
      <w:r w:rsidRPr="00337DE1">
        <w:rPr>
          <w:rFonts w:ascii="宋体" w:hint="eastAsia"/>
          <w:i w:val="0"/>
          <w:color w:val="auto"/>
        </w:rPr>
        <w:t>基于区块链的电子病历共享信息系统</w:t>
      </w:r>
      <w:r>
        <w:rPr>
          <w:rFonts w:ascii="宋体" w:hint="eastAsia"/>
          <w:i w:val="0"/>
          <w:color w:val="auto"/>
        </w:rPr>
        <w:t>第二迭代实现的功能。</w:t>
      </w:r>
    </w:p>
    <w:p w:rsidR="00F10521" w:rsidRDefault="00F10521">
      <w:pPr>
        <w:pStyle w:val="2"/>
      </w:pPr>
      <w:bookmarkStart w:id="2" w:name="_Toc498922165"/>
      <w:r>
        <w:rPr>
          <w:rFonts w:hint="eastAsia"/>
        </w:rPr>
        <w:t>范围</w:t>
      </w:r>
      <w:bookmarkEnd w:id="2"/>
    </w:p>
    <w:p w:rsidR="00337DE1" w:rsidRPr="00337DE1" w:rsidRDefault="00337DE1" w:rsidP="00337DE1">
      <w:r>
        <w:tab/>
      </w:r>
      <w:r>
        <w:rPr>
          <w:rFonts w:hint="eastAsia"/>
        </w:rPr>
        <w:t>本次测试范围为三个方面：前端的基础页面，java后台获取数据库数据的接口，获取数据地址的智能合约。</w:t>
      </w:r>
    </w:p>
    <w:p w:rsidR="00F10521" w:rsidRDefault="00F10521" w:rsidP="00AF71A2">
      <w:pPr>
        <w:pStyle w:val="2"/>
      </w:pPr>
      <w:bookmarkStart w:id="3" w:name="_Toc498922166"/>
      <w:r>
        <w:rPr>
          <w:rFonts w:hint="eastAsia"/>
        </w:rPr>
        <w:t>定义、首字母缩写词和缩略语</w:t>
      </w:r>
      <w:bookmarkEnd w:id="3"/>
    </w:p>
    <w:p w:rsidR="00AF71A2" w:rsidRDefault="00AF71A2" w:rsidP="00AF71A2"/>
    <w:p w:rsidR="00AF71A2" w:rsidRPr="00AF71A2" w:rsidRDefault="00AF71A2" w:rsidP="00AF71A2"/>
    <w:p w:rsidR="00432AB7" w:rsidRDefault="00AF71A2" w:rsidP="00AF71A2">
      <w:pPr>
        <w:pStyle w:val="1"/>
      </w:pPr>
      <w:r>
        <w:rPr>
          <w:rFonts w:hint="eastAsia"/>
        </w:rPr>
        <w:t>前端页面测试</w:t>
      </w:r>
    </w:p>
    <w:p w:rsidR="00432AB7" w:rsidRDefault="00432AB7" w:rsidP="00432AB7">
      <w:pPr>
        <w:pStyle w:val="2"/>
      </w:pPr>
      <w:r>
        <w:rPr>
          <w:rFonts w:hint="eastAsia"/>
        </w:rPr>
        <w:t>测试用例</w:t>
      </w:r>
    </w:p>
    <w:tbl>
      <w:tblPr>
        <w:tblStyle w:val="af1"/>
        <w:tblW w:w="9209" w:type="dxa"/>
        <w:tblLook w:val="04A0" w:firstRow="1" w:lastRow="0" w:firstColumn="1" w:lastColumn="0" w:noHBand="0" w:noVBand="1"/>
      </w:tblPr>
      <w:tblGrid>
        <w:gridCol w:w="2352"/>
        <w:gridCol w:w="2351"/>
        <w:gridCol w:w="4506"/>
      </w:tblGrid>
      <w:tr w:rsidR="009E1F17" w:rsidTr="009E1F17">
        <w:tc>
          <w:tcPr>
            <w:tcW w:w="2352" w:type="dxa"/>
          </w:tcPr>
          <w:p w:rsidR="009E1F17" w:rsidRDefault="009E1F17" w:rsidP="00432AB7">
            <w:r>
              <w:rPr>
                <w:rFonts w:hint="eastAsia"/>
              </w:rPr>
              <w:t>用例</w:t>
            </w:r>
          </w:p>
        </w:tc>
        <w:tc>
          <w:tcPr>
            <w:tcW w:w="2351" w:type="dxa"/>
          </w:tcPr>
          <w:p w:rsidR="009E1F17" w:rsidRDefault="009E1F17" w:rsidP="00432AB7">
            <w:r>
              <w:rPr>
                <w:rFonts w:hint="eastAsia"/>
              </w:rPr>
              <w:t>步骤</w:t>
            </w:r>
          </w:p>
        </w:tc>
        <w:tc>
          <w:tcPr>
            <w:tcW w:w="4506" w:type="dxa"/>
          </w:tcPr>
          <w:p w:rsidR="009E1F17" w:rsidRDefault="009E1F17" w:rsidP="00432AB7">
            <w:r>
              <w:rPr>
                <w:rFonts w:hint="eastAsia"/>
              </w:rPr>
              <w:t>预期</w:t>
            </w:r>
          </w:p>
        </w:tc>
      </w:tr>
      <w:tr w:rsidR="009E1F17" w:rsidTr="009E1F17">
        <w:tc>
          <w:tcPr>
            <w:tcW w:w="2352" w:type="dxa"/>
          </w:tcPr>
          <w:p w:rsidR="009E1F17" w:rsidRDefault="009E1F17" w:rsidP="00432AB7">
            <w:r>
              <w:rPr>
                <w:rFonts w:hint="eastAsia"/>
              </w:rPr>
              <w:t>1</w:t>
            </w:r>
          </w:p>
        </w:tc>
        <w:tc>
          <w:tcPr>
            <w:tcW w:w="2351" w:type="dxa"/>
          </w:tcPr>
          <w:p w:rsidR="009E1F17" w:rsidRDefault="009E1F17" w:rsidP="00432AB7">
            <w:r>
              <w:rPr>
                <w:rFonts w:hint="eastAsia"/>
              </w:rPr>
              <w:t>打开页面，输入身份证号，点击查询</w:t>
            </w:r>
          </w:p>
        </w:tc>
        <w:tc>
          <w:tcPr>
            <w:tcW w:w="4506" w:type="dxa"/>
          </w:tcPr>
          <w:p w:rsidR="009E1F17" w:rsidRDefault="009E1F17" w:rsidP="00432AB7">
            <w:r>
              <w:rPr>
                <w:rFonts w:hint="eastAsia"/>
              </w:rPr>
              <w:t>页面正常显示，能正常输入身份证号，点击查询按钮后得到该病人的所有病历</w:t>
            </w:r>
          </w:p>
        </w:tc>
      </w:tr>
      <w:tr w:rsidR="009E1F17" w:rsidTr="009E1F17">
        <w:tc>
          <w:tcPr>
            <w:tcW w:w="2352" w:type="dxa"/>
          </w:tcPr>
          <w:p w:rsidR="009E1F17" w:rsidRDefault="009E1F17" w:rsidP="00432AB7">
            <w:r>
              <w:rPr>
                <w:rFonts w:hint="eastAsia"/>
              </w:rPr>
              <w:t>2</w:t>
            </w:r>
          </w:p>
        </w:tc>
        <w:tc>
          <w:tcPr>
            <w:tcW w:w="2351" w:type="dxa"/>
          </w:tcPr>
          <w:p w:rsidR="009E1F17" w:rsidRDefault="009E1F17" w:rsidP="00432AB7">
            <w:r>
              <w:rPr>
                <w:rFonts w:hint="eastAsia"/>
              </w:rPr>
              <w:t>打开页面，输入病名，点击查询</w:t>
            </w:r>
          </w:p>
        </w:tc>
        <w:tc>
          <w:tcPr>
            <w:tcW w:w="4506" w:type="dxa"/>
          </w:tcPr>
          <w:p w:rsidR="009E1F17" w:rsidRPr="00432AB7" w:rsidRDefault="009E1F17" w:rsidP="00432AB7">
            <w:r>
              <w:rPr>
                <w:rFonts w:hint="eastAsia"/>
              </w:rPr>
              <w:t>页面正常显示，能正常输入病名，点击查询按钮后得到该病名的所有病历</w:t>
            </w:r>
          </w:p>
        </w:tc>
      </w:tr>
      <w:tr w:rsidR="009E1F17" w:rsidTr="009E1F17">
        <w:tc>
          <w:tcPr>
            <w:tcW w:w="2352" w:type="dxa"/>
          </w:tcPr>
          <w:p w:rsidR="009E1F17" w:rsidRDefault="009E1F17" w:rsidP="00432AB7">
            <w:r>
              <w:rPr>
                <w:rFonts w:hint="eastAsia"/>
              </w:rPr>
              <w:t>3</w:t>
            </w:r>
          </w:p>
        </w:tc>
        <w:tc>
          <w:tcPr>
            <w:tcW w:w="2351" w:type="dxa"/>
          </w:tcPr>
          <w:p w:rsidR="009E1F17" w:rsidRDefault="009E1F17" w:rsidP="00432AB7">
            <w:r>
              <w:rPr>
                <w:rFonts w:hint="eastAsia"/>
              </w:rPr>
              <w:t>打开页面，输入身份证和病名，点击查询</w:t>
            </w:r>
          </w:p>
        </w:tc>
        <w:tc>
          <w:tcPr>
            <w:tcW w:w="4506" w:type="dxa"/>
          </w:tcPr>
          <w:p w:rsidR="009E1F17" w:rsidRDefault="009E1F17" w:rsidP="00432AB7">
            <w:r>
              <w:rPr>
                <w:rFonts w:hint="eastAsia"/>
              </w:rPr>
              <w:t>页面正常显示，能正常输入身份证号和病名，点击查询按钮后得到该病人该病名的病历</w:t>
            </w:r>
          </w:p>
        </w:tc>
      </w:tr>
      <w:tr w:rsidR="009E1F17" w:rsidTr="009E1F17">
        <w:tc>
          <w:tcPr>
            <w:tcW w:w="2352" w:type="dxa"/>
          </w:tcPr>
          <w:p w:rsidR="009E1F17" w:rsidRDefault="009E1F17" w:rsidP="00432AB7">
            <w:r>
              <w:rPr>
                <w:rFonts w:hint="eastAsia"/>
              </w:rPr>
              <w:t>4</w:t>
            </w:r>
          </w:p>
        </w:tc>
        <w:tc>
          <w:tcPr>
            <w:tcW w:w="2351" w:type="dxa"/>
          </w:tcPr>
          <w:p w:rsidR="009E1F17" w:rsidRDefault="009E1F17" w:rsidP="00432AB7">
            <w:r>
              <w:rPr>
                <w:rFonts w:hint="eastAsia"/>
              </w:rPr>
              <w:t>打开页面，直接点击查询</w:t>
            </w:r>
          </w:p>
        </w:tc>
        <w:tc>
          <w:tcPr>
            <w:tcW w:w="4506" w:type="dxa"/>
          </w:tcPr>
          <w:p w:rsidR="009E1F17" w:rsidRDefault="009E1F17" w:rsidP="00432AB7">
            <w:r>
              <w:rPr>
                <w:rFonts w:hint="eastAsia"/>
              </w:rPr>
              <w:t>页面提示请输入参数</w:t>
            </w:r>
          </w:p>
        </w:tc>
      </w:tr>
    </w:tbl>
    <w:p w:rsidR="00432AB7" w:rsidRPr="00432AB7" w:rsidRDefault="00432AB7" w:rsidP="00432AB7"/>
    <w:p w:rsidR="00432AB7" w:rsidRDefault="009E1F17" w:rsidP="009E1F17">
      <w:pPr>
        <w:pStyle w:val="2"/>
      </w:pPr>
      <w:r>
        <w:rPr>
          <w:rFonts w:hint="eastAsia"/>
        </w:rPr>
        <w:t>测试执行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1F17" w:rsidTr="009E1F17">
        <w:tc>
          <w:tcPr>
            <w:tcW w:w="2337" w:type="dxa"/>
          </w:tcPr>
          <w:p w:rsidR="009E1F17" w:rsidRDefault="009E1F17" w:rsidP="009E1F17">
            <w:r>
              <w:rPr>
                <w:rFonts w:hint="eastAsia"/>
              </w:rPr>
              <w:t>测试序号</w:t>
            </w:r>
          </w:p>
        </w:tc>
        <w:tc>
          <w:tcPr>
            <w:tcW w:w="2337" w:type="dxa"/>
          </w:tcPr>
          <w:p w:rsidR="009E1F17" w:rsidRDefault="009E1F17" w:rsidP="009E1F17">
            <w:r>
              <w:rPr>
                <w:rFonts w:hint="eastAsia"/>
              </w:rPr>
              <w:t>执行用例</w:t>
            </w:r>
          </w:p>
        </w:tc>
        <w:tc>
          <w:tcPr>
            <w:tcW w:w="2338" w:type="dxa"/>
          </w:tcPr>
          <w:p w:rsidR="009E1F17" w:rsidRDefault="009E1F17" w:rsidP="009E1F17">
            <w:r>
              <w:rPr>
                <w:rFonts w:hint="eastAsia"/>
              </w:rPr>
              <w:t>通过</w:t>
            </w:r>
          </w:p>
        </w:tc>
        <w:tc>
          <w:tcPr>
            <w:tcW w:w="2338" w:type="dxa"/>
          </w:tcPr>
          <w:p w:rsidR="009E1F17" w:rsidRDefault="009E1F17" w:rsidP="009E1F17">
            <w:r>
              <w:t>B</w:t>
            </w:r>
            <w:r>
              <w:rPr>
                <w:rFonts w:hint="eastAsia"/>
              </w:rPr>
              <w:t>ug原因</w:t>
            </w:r>
          </w:p>
        </w:tc>
      </w:tr>
      <w:tr w:rsidR="009E1F17" w:rsidTr="009E1F17">
        <w:tc>
          <w:tcPr>
            <w:tcW w:w="2337" w:type="dxa"/>
          </w:tcPr>
          <w:p w:rsidR="009E1F17" w:rsidRDefault="009E1F17" w:rsidP="009E1F17">
            <w:r>
              <w:rPr>
                <w:rFonts w:hint="eastAsia"/>
              </w:rPr>
              <w:t>1</w:t>
            </w:r>
          </w:p>
        </w:tc>
        <w:tc>
          <w:tcPr>
            <w:tcW w:w="2337" w:type="dxa"/>
          </w:tcPr>
          <w:p w:rsidR="009E1F17" w:rsidRDefault="009E1F17" w:rsidP="009E1F17">
            <w:r>
              <w:rPr>
                <w:rFonts w:hint="eastAsia"/>
              </w:rPr>
              <w:t>1，2，3，4</w:t>
            </w:r>
          </w:p>
        </w:tc>
        <w:tc>
          <w:tcPr>
            <w:tcW w:w="2338" w:type="dxa"/>
          </w:tcPr>
          <w:p w:rsidR="009E1F17" w:rsidRDefault="001F4041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338" w:type="dxa"/>
          </w:tcPr>
          <w:p w:rsidR="009E1F17" w:rsidRDefault="001F4041" w:rsidP="009E1F17">
            <w:r>
              <w:rPr>
                <w:rFonts w:hint="eastAsia"/>
              </w:rPr>
              <w:t>没有做mock</w:t>
            </w:r>
          </w:p>
        </w:tc>
      </w:tr>
      <w:tr w:rsidR="009E1F17" w:rsidTr="009E1F17">
        <w:tc>
          <w:tcPr>
            <w:tcW w:w="2337" w:type="dxa"/>
          </w:tcPr>
          <w:p w:rsidR="009E1F17" w:rsidRDefault="003259B4" w:rsidP="009E1F17">
            <w:r>
              <w:rPr>
                <w:rFonts w:hint="eastAsia"/>
              </w:rPr>
              <w:t>2</w:t>
            </w:r>
          </w:p>
        </w:tc>
        <w:tc>
          <w:tcPr>
            <w:tcW w:w="2337" w:type="dxa"/>
          </w:tcPr>
          <w:p w:rsidR="009E1F17" w:rsidRDefault="003259B4" w:rsidP="009E1F17">
            <w:r>
              <w:rPr>
                <w:rFonts w:hint="eastAsia"/>
              </w:rPr>
              <w:t>1，2，3，4</w:t>
            </w:r>
          </w:p>
        </w:tc>
        <w:tc>
          <w:tcPr>
            <w:tcW w:w="2338" w:type="dxa"/>
          </w:tcPr>
          <w:p w:rsidR="009E1F17" w:rsidRDefault="003259B4" w:rsidP="009E1F17">
            <w:r>
              <w:rPr>
                <w:rFonts w:hint="eastAsia"/>
              </w:rPr>
              <w:t>1，2，3</w:t>
            </w:r>
          </w:p>
        </w:tc>
        <w:tc>
          <w:tcPr>
            <w:tcW w:w="2338" w:type="dxa"/>
          </w:tcPr>
          <w:p w:rsidR="009E1F17" w:rsidRDefault="001F4041" w:rsidP="009E1F17">
            <w:pPr>
              <w:rPr>
                <w:rFonts w:hint="eastAsia"/>
              </w:rPr>
            </w:pPr>
            <w:r>
              <w:rPr>
                <w:rFonts w:hint="eastAsia"/>
              </w:rPr>
              <w:t>没有正确使用</w:t>
            </w:r>
            <w:proofErr w:type="spellStart"/>
            <w:r>
              <w:rPr>
                <w:rFonts w:hint="eastAsia"/>
              </w:rPr>
              <w:t>antd</w:t>
            </w:r>
            <w:proofErr w:type="spellEnd"/>
            <w:r>
              <w:rPr>
                <w:rFonts w:hint="eastAsia"/>
              </w:rPr>
              <w:t>的message</w:t>
            </w:r>
          </w:p>
        </w:tc>
      </w:tr>
      <w:tr w:rsidR="009E1F17" w:rsidTr="009E1F17">
        <w:tc>
          <w:tcPr>
            <w:tcW w:w="2337" w:type="dxa"/>
          </w:tcPr>
          <w:p w:rsidR="009E1F17" w:rsidRDefault="003259B4" w:rsidP="009E1F17">
            <w:r>
              <w:rPr>
                <w:rFonts w:hint="eastAsia"/>
              </w:rPr>
              <w:t>3</w:t>
            </w:r>
          </w:p>
        </w:tc>
        <w:tc>
          <w:tcPr>
            <w:tcW w:w="2337" w:type="dxa"/>
          </w:tcPr>
          <w:p w:rsidR="009E1F17" w:rsidRDefault="003259B4" w:rsidP="009E1F17">
            <w:r>
              <w:rPr>
                <w:rFonts w:hint="eastAsia"/>
              </w:rPr>
              <w:t>1，2，3，4</w:t>
            </w:r>
          </w:p>
        </w:tc>
        <w:tc>
          <w:tcPr>
            <w:tcW w:w="2338" w:type="dxa"/>
          </w:tcPr>
          <w:p w:rsidR="009E1F17" w:rsidRDefault="003259B4" w:rsidP="009E1F17">
            <w:r>
              <w:rPr>
                <w:rFonts w:hint="eastAsia"/>
              </w:rPr>
              <w:t>1，2，3，4</w:t>
            </w:r>
          </w:p>
        </w:tc>
        <w:tc>
          <w:tcPr>
            <w:tcW w:w="2338" w:type="dxa"/>
          </w:tcPr>
          <w:p w:rsidR="009E1F17" w:rsidRDefault="009E1F17" w:rsidP="009E1F17"/>
        </w:tc>
      </w:tr>
    </w:tbl>
    <w:p w:rsidR="009E1F17" w:rsidRPr="009E1F17" w:rsidRDefault="009E1F17" w:rsidP="009E1F17"/>
    <w:p w:rsidR="009E1F17" w:rsidRDefault="009E1F17" w:rsidP="009E1F17">
      <w:pPr>
        <w:pStyle w:val="2"/>
      </w:pPr>
      <w:r>
        <w:rPr>
          <w:rFonts w:hint="eastAsia"/>
        </w:rPr>
        <w:t>测试结果</w:t>
      </w:r>
    </w:p>
    <w:p w:rsidR="00432AB7" w:rsidRDefault="003259B4" w:rsidP="00432AB7">
      <w:r>
        <w:tab/>
      </w:r>
      <w:r>
        <w:rPr>
          <w:rFonts w:hint="eastAsia"/>
        </w:rPr>
        <w:t>最终</w:t>
      </w:r>
      <w:r w:rsidR="009E1F17">
        <w:rPr>
          <w:rFonts w:hint="eastAsia"/>
        </w:rPr>
        <w:t>前端页面功能均已实现并通过测试</w:t>
      </w:r>
      <w:r>
        <w:rPr>
          <w:rFonts w:hint="eastAsia"/>
        </w:rPr>
        <w:t>。其中发现bug数</w:t>
      </w:r>
      <w:r>
        <w:t>2</w:t>
      </w:r>
      <w:r>
        <w:rPr>
          <w:rFonts w:hint="eastAsia"/>
        </w:rPr>
        <w:t>个，修复完成bug数2个，未修复bug数</w:t>
      </w:r>
      <w:r>
        <w:t>0</w:t>
      </w:r>
      <w:r>
        <w:rPr>
          <w:rFonts w:hint="eastAsia"/>
        </w:rPr>
        <w:t>个。</w:t>
      </w:r>
    </w:p>
    <w:p w:rsidR="006D14F2" w:rsidRDefault="006D14F2" w:rsidP="00432AB7">
      <w:pPr>
        <w:rPr>
          <w:rFonts w:hint="eastAsia"/>
        </w:rPr>
      </w:pPr>
    </w:p>
    <w:p w:rsidR="0053009D" w:rsidRDefault="0053009D" w:rsidP="0053009D">
      <w:pPr>
        <w:pStyle w:val="2"/>
      </w:pPr>
      <w:r>
        <w:rPr>
          <w:rFonts w:hint="eastAsia"/>
        </w:rPr>
        <w:lastRenderedPageBreak/>
        <w:t>图</w:t>
      </w:r>
    </w:p>
    <w:p w:rsidR="0053009D" w:rsidRDefault="0053009D" w:rsidP="00432AB7">
      <w:r w:rsidRPr="0053009D">
        <w:drawing>
          <wp:inline distT="0" distB="0" distL="0" distR="0" wp14:anchorId="64B60D26" wp14:editId="3F89369A">
            <wp:extent cx="5943600" cy="1386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9D" w:rsidRPr="00432AB7" w:rsidRDefault="006D14F2" w:rsidP="0053009D"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t xml:space="preserve">-1 </w:t>
      </w:r>
      <w:r>
        <w:rPr>
          <w:rFonts w:hint="eastAsia"/>
        </w:rPr>
        <w:t>用例1结果</w:t>
      </w:r>
    </w:p>
    <w:p w:rsidR="00432AB7" w:rsidRDefault="006D14F2" w:rsidP="00432AB7">
      <w:r w:rsidRPr="006D14F2">
        <w:drawing>
          <wp:inline distT="0" distB="0" distL="0" distR="0" wp14:anchorId="2C65D5EB" wp14:editId="257DF2B6">
            <wp:extent cx="5943600" cy="13792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F2" w:rsidRDefault="006D14F2" w:rsidP="006D14F2">
      <w:pPr>
        <w:jc w:val="center"/>
      </w:pPr>
      <w:r>
        <w:rPr>
          <w:rFonts w:hint="eastAsia"/>
        </w:rPr>
        <w:t>图2</w:t>
      </w:r>
      <w:r>
        <w:t xml:space="preserve">-1 </w:t>
      </w:r>
      <w:r>
        <w:rPr>
          <w:rFonts w:hint="eastAsia"/>
        </w:rPr>
        <w:t>用例</w:t>
      </w:r>
      <w:r>
        <w:t>2</w:t>
      </w:r>
      <w:r>
        <w:rPr>
          <w:rFonts w:hint="eastAsia"/>
        </w:rPr>
        <w:t>结果</w:t>
      </w:r>
    </w:p>
    <w:p w:rsidR="006D14F2" w:rsidRDefault="006D14F2" w:rsidP="00432AB7">
      <w:r w:rsidRPr="006D14F2">
        <w:drawing>
          <wp:inline distT="0" distB="0" distL="0" distR="0" wp14:anchorId="69E0EF44" wp14:editId="64551E35">
            <wp:extent cx="5943600" cy="13576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F2" w:rsidRDefault="006D14F2" w:rsidP="006D14F2">
      <w:pPr>
        <w:jc w:val="center"/>
      </w:pPr>
      <w:r>
        <w:rPr>
          <w:rFonts w:hint="eastAsia"/>
        </w:rPr>
        <w:t>图2</w:t>
      </w:r>
      <w:r>
        <w:t>-</w:t>
      </w:r>
      <w:r>
        <w:t>3</w:t>
      </w:r>
      <w:r>
        <w:t xml:space="preserve"> </w:t>
      </w:r>
      <w:r>
        <w:rPr>
          <w:rFonts w:hint="eastAsia"/>
        </w:rPr>
        <w:t>用例</w:t>
      </w:r>
      <w:r>
        <w:t>3</w:t>
      </w:r>
      <w:r>
        <w:rPr>
          <w:rFonts w:hint="eastAsia"/>
        </w:rPr>
        <w:t>结果</w:t>
      </w:r>
    </w:p>
    <w:p w:rsidR="006D14F2" w:rsidRDefault="006D14F2" w:rsidP="00432AB7">
      <w:r w:rsidRPr="006D14F2">
        <w:drawing>
          <wp:inline distT="0" distB="0" distL="0" distR="0" wp14:anchorId="1E98F5CF" wp14:editId="60A1442E">
            <wp:extent cx="5943600" cy="1440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F2" w:rsidRDefault="006D14F2" w:rsidP="006D14F2">
      <w:pPr>
        <w:jc w:val="center"/>
      </w:pPr>
      <w:r>
        <w:rPr>
          <w:rFonts w:hint="eastAsia"/>
        </w:rPr>
        <w:t>图2</w:t>
      </w:r>
      <w:r>
        <w:t xml:space="preserve">-4 </w:t>
      </w:r>
      <w:r>
        <w:rPr>
          <w:rFonts w:hint="eastAsia"/>
        </w:rPr>
        <w:t>用例4结果</w:t>
      </w:r>
      <w:bookmarkStart w:id="4" w:name="_GoBack"/>
      <w:bookmarkEnd w:id="4"/>
    </w:p>
    <w:p w:rsidR="006D14F2" w:rsidRPr="00432AB7" w:rsidRDefault="006D14F2" w:rsidP="00432AB7">
      <w:pPr>
        <w:rPr>
          <w:rFonts w:hint="eastAsia"/>
        </w:rPr>
      </w:pPr>
    </w:p>
    <w:p w:rsidR="00F10521" w:rsidRDefault="00AF71A2">
      <w:pPr>
        <w:pStyle w:val="1"/>
      </w:pPr>
      <w:r>
        <w:rPr>
          <w:rFonts w:hint="eastAsia"/>
        </w:rPr>
        <w:t>后台接口测试</w:t>
      </w:r>
    </w:p>
    <w:p w:rsidR="00AF71A2" w:rsidRPr="00AF71A2" w:rsidRDefault="00AF71A2" w:rsidP="00AF71A2"/>
    <w:p w:rsidR="00F10521" w:rsidRDefault="00AF71A2" w:rsidP="00AF71A2">
      <w:pPr>
        <w:pStyle w:val="1"/>
      </w:pPr>
      <w:r>
        <w:rPr>
          <w:rFonts w:hint="eastAsia"/>
        </w:rPr>
        <w:t>智能合约测试</w:t>
      </w:r>
    </w:p>
    <w:p w:rsidR="00AF71A2" w:rsidRPr="00AF71A2" w:rsidRDefault="00AF71A2" w:rsidP="00AF71A2"/>
    <w:p w:rsidR="00F10521" w:rsidRDefault="00AF71A2" w:rsidP="00AF71A2">
      <w:pPr>
        <w:pStyle w:val="1"/>
      </w:pPr>
      <w:r>
        <w:rPr>
          <w:rFonts w:hint="eastAsia"/>
        </w:rPr>
        <w:t>总结</w:t>
      </w:r>
    </w:p>
    <w:p w:rsidR="00AF71A2" w:rsidRPr="00AF71A2" w:rsidRDefault="00AF71A2" w:rsidP="00AF71A2">
      <w:r>
        <w:tab/>
      </w:r>
      <w:r>
        <w:rPr>
          <w:rFonts w:hint="eastAsia"/>
        </w:rPr>
        <w:t>本次测试结果为项目第二迭代所需完成的功能均已实现并通过测试。</w:t>
      </w:r>
    </w:p>
    <w:sectPr w:rsidR="00AF71A2" w:rsidRPr="00AF71A2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253" w:rsidRDefault="00676253">
      <w:r>
        <w:separator/>
      </w:r>
    </w:p>
  </w:endnote>
  <w:endnote w:type="continuationSeparator" w:id="0">
    <w:p w:rsidR="00676253" w:rsidRDefault="0067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253" w:rsidRDefault="00676253">
      <w:r>
        <w:separator/>
      </w:r>
    </w:p>
  </w:footnote>
  <w:footnote w:type="continuationSeparator" w:id="0">
    <w:p w:rsidR="00676253" w:rsidRDefault="00676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6B0233"/>
    <w:multiLevelType w:val="multilevel"/>
    <w:tmpl w:val="1004D4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61ECE"/>
    <w:multiLevelType w:val="hybridMultilevel"/>
    <w:tmpl w:val="141E0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2"/>
  </w:num>
  <w:num w:numId="12">
    <w:abstractNumId w:val="10"/>
  </w:num>
  <w:num w:numId="13">
    <w:abstractNumId w:val="19"/>
  </w:num>
  <w:num w:numId="14">
    <w:abstractNumId w:val="9"/>
  </w:num>
  <w:num w:numId="15">
    <w:abstractNumId w:val="6"/>
  </w:num>
  <w:num w:numId="16">
    <w:abstractNumId w:val="18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7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D5"/>
    <w:rsid w:val="001F4041"/>
    <w:rsid w:val="00224587"/>
    <w:rsid w:val="003259B4"/>
    <w:rsid w:val="00337DE1"/>
    <w:rsid w:val="00432AB7"/>
    <w:rsid w:val="0053009D"/>
    <w:rsid w:val="00676253"/>
    <w:rsid w:val="006D14F2"/>
    <w:rsid w:val="00774D7A"/>
    <w:rsid w:val="00833B8A"/>
    <w:rsid w:val="009540D5"/>
    <w:rsid w:val="009E1F17"/>
    <w:rsid w:val="00AE6DEC"/>
    <w:rsid w:val="00AF71A2"/>
    <w:rsid w:val="00F10521"/>
    <w:rsid w:val="00F9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614B2A"/>
  <w15:chartTrackingRefBased/>
  <w15:docId w15:val="{46163DA2-6AE8-F145-AB0E-3EBECDCB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AF71A2"/>
    <w:pPr>
      <w:ind w:firstLineChars="200" w:firstLine="420"/>
    </w:pPr>
  </w:style>
  <w:style w:type="table" w:styleId="af1">
    <w:name w:val="Table Grid"/>
    <w:basedOn w:val="a1"/>
    <w:rsid w:val="00432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hb/&#31649;&#29702;&#25991;&#26723;&#27169;&#26495;/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78AF3B-7869-3E42-B35F-3A935AFE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45</TotalTime>
  <Pages>5</Pages>
  <Words>192</Words>
  <Characters>1101</Characters>
  <Application>Microsoft Office Word</Application>
  <DocSecurity>0</DocSecurity>
  <Lines>9</Lines>
  <Paragraphs>2</Paragraphs>
  <ScaleCrop>false</ScaleCrop>
  <Company>&lt;公司名称&gt;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User</dc:creator>
  <cp:keywords/>
  <cp:lastModifiedBy>Microsoft Office User</cp:lastModifiedBy>
  <cp:revision>5</cp:revision>
  <dcterms:created xsi:type="dcterms:W3CDTF">2018-11-04T07:34:00Z</dcterms:created>
  <dcterms:modified xsi:type="dcterms:W3CDTF">2018-11-04T09:07:00Z</dcterms:modified>
</cp:coreProperties>
</file>