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09A6">
        <w:rPr>
          <w:rFonts w:ascii="宋体" w:hint="eastAsia"/>
          <w:szCs w:val="21"/>
        </w:rPr>
        <w:t>2</w:t>
      </w:r>
      <w:r w:rsidR="005809A6">
        <w:rPr>
          <w:rFonts w:ascii="宋体"/>
          <w:szCs w:val="21"/>
        </w:rPr>
        <w:t>018.10.22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10EF0" w:rsidTr="00E10EF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E10EF0" w:rsidRDefault="00E8278B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</w:t>
            </w:r>
          </w:p>
        </w:tc>
      </w:tr>
      <w:tr w:rsidR="005A63B9" w:rsidRPr="00E10EF0" w:rsidTr="00E10EF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0.22-11.4</w:t>
            </w: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任务及</w:t>
            </w:r>
            <w:r w:rsidR="00571877" w:rsidRPr="00E10EF0">
              <w:rPr>
                <w:rFonts w:hint="eastAsia"/>
                <w:szCs w:val="21"/>
              </w:rPr>
              <w:t>其</w:t>
            </w:r>
            <w:r w:rsidRPr="00E10EF0">
              <w:rPr>
                <w:rFonts w:hint="eastAsia"/>
                <w:szCs w:val="21"/>
              </w:rPr>
              <w:t>进度安排</w:t>
            </w:r>
            <w:r w:rsidR="00571877" w:rsidRPr="00E10EF0">
              <w:rPr>
                <w:rFonts w:hint="eastAsia"/>
                <w:szCs w:val="21"/>
              </w:rPr>
              <w:t>和</w:t>
            </w:r>
            <w:r w:rsidR="00571877" w:rsidRPr="00E10EF0">
              <w:rPr>
                <w:szCs w:val="21"/>
              </w:rPr>
              <w:t>人员分配</w:t>
            </w:r>
            <w:r w:rsidRPr="00E10EF0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4"/>
              <w:gridCol w:w="3209"/>
              <w:gridCol w:w="1746"/>
              <w:gridCol w:w="1180"/>
              <w:gridCol w:w="1688"/>
            </w:tblGrid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任</w:t>
                  </w:r>
                  <w:r w:rsidRPr="006A33E3">
                    <w:rPr>
                      <w:szCs w:val="21"/>
                    </w:rPr>
                    <w:t>务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起</w:t>
                  </w:r>
                  <w:r w:rsidRPr="006A33E3">
                    <w:rPr>
                      <w:szCs w:val="21"/>
                    </w:rPr>
                    <w:t>止日</w:t>
                  </w:r>
                  <w:r w:rsidRPr="006A33E3">
                    <w:rPr>
                      <w:rFonts w:hint="eastAsia"/>
                      <w:szCs w:val="21"/>
                    </w:rPr>
                    <w:t>期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人</w:t>
                  </w:r>
                  <w:r w:rsidRPr="006A33E3">
                    <w:rPr>
                      <w:szCs w:val="21"/>
                    </w:rPr>
                    <w:t>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成果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细化需求，修改</w:t>
                  </w:r>
                  <w:r>
                    <w:rPr>
                      <w:rFonts w:cs="Songti SC" w:hint="eastAsia"/>
                      <w:color w:val="000000"/>
                      <w:szCs w:val="21"/>
                    </w:rPr>
                    <w:t>需求文档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0.22-10.25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朱良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需求规约文档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整理迭代相关文档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0.22-11.4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迭代计划和报告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实现数据查询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0.23-10.26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张宇燊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J</w:t>
                  </w:r>
                  <w:r>
                    <w:rPr>
                      <w:rFonts w:hint="eastAsia"/>
                      <w:szCs w:val="21"/>
                    </w:rPr>
                    <w:t>ava</w:t>
                  </w:r>
                  <w:r>
                    <w:rPr>
                      <w:rFonts w:hint="eastAsia"/>
                      <w:szCs w:val="21"/>
                    </w:rPr>
                    <w:t>后台代码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编写智能合约实现数据获取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0.23-10.26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朱良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智能合约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提供基础的可视化界面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0.25-11.2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</w:t>
                  </w:r>
                </w:p>
              </w:tc>
              <w:tc>
                <w:tcPr>
                  <w:tcW w:w="1688" w:type="dxa"/>
                </w:tcPr>
                <w:p w:rsidR="00C81DAD" w:rsidRPr="00C81DAD" w:rsidRDefault="00C81DAD" w:rsidP="00C81D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基础的可视化页面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测试功能和界面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1.2-11.4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测试计划和报告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688" w:type="dxa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主要的风险</w:t>
            </w:r>
            <w:r w:rsidR="009639D7" w:rsidRPr="00E10EF0">
              <w:rPr>
                <w:rFonts w:hint="eastAsia"/>
                <w:szCs w:val="21"/>
              </w:rPr>
              <w:t>（</w:t>
            </w:r>
            <w:r w:rsidR="009639D7" w:rsidRPr="00E10EF0">
              <w:rPr>
                <w:szCs w:val="21"/>
              </w:rPr>
              <w:t>从高到低排序）</w:t>
            </w:r>
            <w:r w:rsidRPr="00E10EF0">
              <w:rPr>
                <w:rFonts w:hint="eastAsia"/>
                <w:szCs w:val="21"/>
              </w:rPr>
              <w:t>和应对方案：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</w:t>
            </w:r>
            <w:r w:rsidRPr="00003BFA">
              <w:rPr>
                <w:rFonts w:hint="eastAsia"/>
                <w:szCs w:val="21"/>
              </w:rPr>
              <w:t>工作量较大，可能</w:t>
            </w:r>
            <w:r>
              <w:rPr>
                <w:rFonts w:hint="eastAsia"/>
                <w:szCs w:val="21"/>
              </w:rPr>
              <w:t>无法按期完成。</w:t>
            </w:r>
          </w:p>
          <w:p w:rsidR="00003BFA" w:rsidRPr="00003BFA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应对方案：细化计划，并行开发，必要时加班完成。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技术风险。没有编写智能合约代码的经验，可能会出各种问题。</w:t>
            </w:r>
          </w:p>
          <w:p w:rsidR="00003BFA" w:rsidRPr="00E10EF0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应对方案：学习各种网络上的教程。</w:t>
            </w: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E07347" w:rsidRPr="00F778C3" w:rsidRDefault="00E07347" w:rsidP="00F778C3">
      <w:pPr>
        <w:pStyle w:val="a4"/>
        <w:ind w:firstLineChars="0" w:firstLine="0"/>
        <w:rPr>
          <w:rFonts w:hint="eastAsia"/>
        </w:rPr>
      </w:pPr>
      <w:bookmarkStart w:id="0" w:name="_GoBack"/>
      <w:bookmarkEnd w:id="0"/>
    </w:p>
    <w:sectPr w:rsidR="00E07347" w:rsidRPr="00F7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C8E" w:rsidRDefault="00FE4C8E" w:rsidP="00571877">
      <w:r>
        <w:separator/>
      </w:r>
    </w:p>
  </w:endnote>
  <w:endnote w:type="continuationSeparator" w:id="0">
    <w:p w:rsidR="00FE4C8E" w:rsidRDefault="00FE4C8E" w:rsidP="0057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C8E" w:rsidRDefault="00FE4C8E" w:rsidP="00571877">
      <w:r>
        <w:separator/>
      </w:r>
    </w:p>
  </w:footnote>
  <w:footnote w:type="continuationSeparator" w:id="0">
    <w:p w:rsidR="00FE4C8E" w:rsidRDefault="00FE4C8E" w:rsidP="0057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29A"/>
    <w:multiLevelType w:val="hybridMultilevel"/>
    <w:tmpl w:val="10E692C8"/>
    <w:lvl w:ilvl="0" w:tplc="58D2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E4ED2"/>
    <w:multiLevelType w:val="hybridMultilevel"/>
    <w:tmpl w:val="297E2172"/>
    <w:lvl w:ilvl="0" w:tplc="27929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BFA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088E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1877"/>
    <w:rsid w:val="00576031"/>
    <w:rsid w:val="005809A6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33E3"/>
    <w:rsid w:val="006A50B4"/>
    <w:rsid w:val="006F303E"/>
    <w:rsid w:val="006F4261"/>
    <w:rsid w:val="006F4315"/>
    <w:rsid w:val="006F73C6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39D7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55A2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1DAD"/>
    <w:rsid w:val="00C83F59"/>
    <w:rsid w:val="00CB5306"/>
    <w:rsid w:val="00CC015D"/>
    <w:rsid w:val="00CD17A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0EF0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778C3"/>
    <w:rsid w:val="00F83704"/>
    <w:rsid w:val="00F92631"/>
    <w:rsid w:val="00FA1968"/>
    <w:rsid w:val="00FB646E"/>
    <w:rsid w:val="00FC0732"/>
    <w:rsid w:val="00FC6EFD"/>
    <w:rsid w:val="00FD0E3B"/>
    <w:rsid w:val="00FE129B"/>
    <w:rsid w:val="00FE4C8E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A0A6E"/>
  <w15:chartTrackingRefBased/>
  <w15:docId w15:val="{14A5CB39-7029-E844-BD14-F3F427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7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571877"/>
    <w:rPr>
      <w:kern w:val="2"/>
      <w:sz w:val="18"/>
      <w:szCs w:val="18"/>
    </w:rPr>
  </w:style>
  <w:style w:type="paragraph" w:styleId="a8">
    <w:name w:val="footer"/>
    <w:basedOn w:val="a"/>
    <w:link w:val="a9"/>
    <w:rsid w:val="0057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18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>SJTU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4</cp:revision>
  <dcterms:created xsi:type="dcterms:W3CDTF">2018-10-23T05:20:00Z</dcterms:created>
  <dcterms:modified xsi:type="dcterms:W3CDTF">2018-11-04T06:42:00Z</dcterms:modified>
</cp:coreProperties>
</file>