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1234" w:rsidRPr="00F3297B" w:rsidRDefault="00201DE9" w:rsidP="00F3297B">
      <w:pPr>
        <w:pStyle w:val="a6"/>
        <w:rPr>
          <w:rFonts w:ascii="华文楷体" w:eastAsia="华文楷体" w:hAnsi="华文楷体"/>
        </w:rPr>
      </w:pPr>
      <w:r w:rsidRPr="00F3297B">
        <w:rPr>
          <w:rFonts w:ascii="华文楷体" w:eastAsia="华文楷体" w:hAnsi="华文楷体" w:hint="eastAsia"/>
        </w:rPr>
        <w:t>JEHC</w:t>
      </w:r>
      <w:r w:rsidR="00743089">
        <w:rPr>
          <w:rFonts w:ascii="华文楷体" w:eastAsia="华文楷体" w:hAnsi="华文楷体" w:hint="eastAsia"/>
        </w:rPr>
        <w:t>开源</w:t>
      </w:r>
      <w:r w:rsidRPr="00F3297B">
        <w:rPr>
          <w:rFonts w:ascii="华文楷体" w:eastAsia="华文楷体" w:hAnsi="华文楷体" w:hint="eastAsia"/>
        </w:rPr>
        <w:t>开发文档</w:t>
      </w:r>
    </w:p>
    <w:p w:rsidR="001D75CE" w:rsidRPr="00E37A50" w:rsidRDefault="001D75CE" w:rsidP="006E6174">
      <w:pPr>
        <w:pStyle w:val="2"/>
        <w:rPr>
          <w:rFonts w:ascii="华文楷体" w:eastAsia="华文楷体" w:hAnsi="华文楷体"/>
          <w:b w:val="0"/>
        </w:rPr>
      </w:pPr>
      <w:bookmarkStart w:id="0" w:name="_GoBack"/>
      <w:bookmarkEnd w:id="0"/>
      <w:r w:rsidRPr="00E37A50">
        <w:rPr>
          <w:rFonts w:ascii="华文楷体" w:eastAsia="华文楷体" w:hAnsi="华文楷体" w:hint="eastAsia"/>
          <w:b w:val="0"/>
        </w:rPr>
        <w:t>简介</w:t>
      </w:r>
    </w:p>
    <w:p w:rsidR="00EB1234" w:rsidRDefault="00163545" w:rsidP="001C6437">
      <w:pPr>
        <w:pStyle w:val="4"/>
        <w:rPr>
          <w:rFonts w:ascii="华文楷体" w:eastAsia="华文楷体" w:hAnsi="华文楷体"/>
          <w:b w:val="0"/>
        </w:rPr>
      </w:pPr>
      <w:r w:rsidRPr="00E37A50">
        <w:rPr>
          <w:rFonts w:ascii="华文楷体" w:eastAsia="华文楷体" w:hAnsi="华文楷体"/>
          <w:b w:val="0"/>
        </w:rPr>
        <w:t>平台版本开发版本分为Eclipse和MyEclipse</w:t>
      </w:r>
      <w:r w:rsidR="00095EEC" w:rsidRPr="00E37A50">
        <w:rPr>
          <w:rFonts w:ascii="华文楷体" w:eastAsia="华文楷体" w:hAnsi="华文楷体" w:hint="eastAsia"/>
          <w:b w:val="0"/>
        </w:rPr>
        <w:t>两个版本</w:t>
      </w:r>
      <w:r w:rsidR="00F00C63" w:rsidRPr="00E37A50">
        <w:rPr>
          <w:rFonts w:ascii="华文楷体" w:eastAsia="华文楷体" w:hAnsi="华文楷体" w:hint="eastAsia"/>
          <w:b w:val="0"/>
        </w:rPr>
        <w:t>，采用技术为：spring</w:t>
      </w:r>
      <w:r w:rsidR="00CD2407">
        <w:rPr>
          <w:rFonts w:ascii="华文楷体" w:eastAsia="华文楷体" w:hAnsi="华文楷体" w:hint="eastAsia"/>
          <w:b w:val="0"/>
        </w:rPr>
        <w:t>，</w:t>
      </w:r>
      <w:r w:rsidR="00F00C63" w:rsidRPr="00E37A50">
        <w:rPr>
          <w:rFonts w:ascii="华文楷体" w:eastAsia="华文楷体" w:hAnsi="华文楷体" w:hint="eastAsia"/>
          <w:b w:val="0"/>
        </w:rPr>
        <w:t>springMVC</w:t>
      </w:r>
      <w:r w:rsidR="00CD2407">
        <w:rPr>
          <w:rFonts w:ascii="华文楷体" w:eastAsia="华文楷体" w:hAnsi="华文楷体" w:hint="eastAsia"/>
          <w:b w:val="0"/>
        </w:rPr>
        <w:t>，</w:t>
      </w:r>
      <w:r w:rsidR="00F00C63" w:rsidRPr="00E37A50">
        <w:rPr>
          <w:rFonts w:ascii="华文楷体" w:eastAsia="华文楷体" w:hAnsi="华文楷体" w:hint="eastAsia"/>
          <w:b w:val="0"/>
        </w:rPr>
        <w:t>Mybatis</w:t>
      </w:r>
      <w:r w:rsidR="00CD2407">
        <w:rPr>
          <w:rFonts w:ascii="华文楷体" w:eastAsia="华文楷体" w:hAnsi="华文楷体" w:hint="eastAsia"/>
          <w:b w:val="0"/>
        </w:rPr>
        <w:t>，</w:t>
      </w:r>
      <w:r w:rsidR="00F00C63" w:rsidRPr="00E37A50">
        <w:rPr>
          <w:rFonts w:ascii="华文楷体" w:eastAsia="华文楷体" w:hAnsi="华文楷体" w:hint="eastAsia"/>
          <w:b w:val="0"/>
        </w:rPr>
        <w:t>Activiti5</w:t>
      </w:r>
      <w:r w:rsidR="005015BD">
        <w:rPr>
          <w:rFonts w:ascii="华文楷体" w:eastAsia="华文楷体" w:hAnsi="华文楷体" w:hint="eastAsia"/>
          <w:b w:val="0"/>
        </w:rPr>
        <w:t>，</w:t>
      </w:r>
      <w:r w:rsidR="005015BD" w:rsidRPr="003F516D">
        <w:rPr>
          <w:rFonts w:ascii="华文楷体" w:eastAsia="华文楷体" w:hAnsi="华文楷体" w:hint="eastAsia"/>
          <w:b w:val="0"/>
          <w:color w:val="FF0000"/>
        </w:rPr>
        <w:t>（Activiti可视化设计器基于IE，火狐，谷歌，360等浏览器）</w:t>
      </w:r>
      <w:r w:rsidR="00CD2407">
        <w:rPr>
          <w:rFonts w:ascii="华文楷体" w:eastAsia="华文楷体" w:hAnsi="华文楷体" w:hint="eastAsia"/>
          <w:b w:val="0"/>
        </w:rPr>
        <w:t>，</w:t>
      </w:r>
      <w:r w:rsidR="00F00C63" w:rsidRPr="00E37A50">
        <w:rPr>
          <w:rFonts w:ascii="华文楷体" w:eastAsia="华文楷体" w:hAnsi="华文楷体" w:hint="eastAsia"/>
          <w:b w:val="0"/>
        </w:rPr>
        <w:t>Solr4.10</w:t>
      </w:r>
      <w:r w:rsidR="00CD2407">
        <w:rPr>
          <w:rFonts w:ascii="华文楷体" w:eastAsia="华文楷体" w:hAnsi="华文楷体" w:hint="eastAsia"/>
          <w:b w:val="0"/>
        </w:rPr>
        <w:t>，</w:t>
      </w:r>
      <w:r w:rsidR="00F00C63" w:rsidRPr="00E37A50">
        <w:rPr>
          <w:rFonts w:ascii="华文楷体" w:eastAsia="华文楷体" w:hAnsi="华文楷体" w:hint="eastAsia"/>
          <w:b w:val="0"/>
        </w:rPr>
        <w:t>Mysql</w:t>
      </w:r>
      <w:r w:rsidR="00CD2407">
        <w:rPr>
          <w:rFonts w:ascii="华文楷体" w:eastAsia="华文楷体" w:hAnsi="华文楷体" w:hint="eastAsia"/>
          <w:b w:val="0"/>
        </w:rPr>
        <w:t>，Netty，Redis，</w:t>
      </w:r>
      <w:r w:rsidR="00045B58">
        <w:rPr>
          <w:rFonts w:ascii="华文楷体" w:eastAsia="华文楷体" w:hAnsi="华文楷体" w:hint="eastAsia"/>
          <w:b w:val="0"/>
        </w:rPr>
        <w:t>Ehcache，</w:t>
      </w:r>
      <w:r w:rsidR="00454A0F">
        <w:rPr>
          <w:rFonts w:ascii="华文楷体" w:eastAsia="华文楷体" w:hAnsi="华文楷体" w:hint="eastAsia"/>
          <w:b w:val="0"/>
        </w:rPr>
        <w:t>服务器监控模块，</w:t>
      </w:r>
      <w:r w:rsidR="007255D8">
        <w:rPr>
          <w:rFonts w:ascii="华文楷体" w:eastAsia="华文楷体" w:hAnsi="华文楷体" w:hint="eastAsia"/>
          <w:b w:val="0"/>
        </w:rPr>
        <w:t>tk</w:t>
      </w:r>
      <w:r w:rsidR="003F09D6">
        <w:rPr>
          <w:rFonts w:ascii="华文楷体" w:eastAsia="华文楷体" w:hAnsi="华文楷体" w:hint="eastAsia"/>
          <w:b w:val="0"/>
        </w:rPr>
        <w:t>压缩，</w:t>
      </w:r>
      <w:r w:rsidR="00CD2407">
        <w:rPr>
          <w:rFonts w:ascii="华文楷体" w:eastAsia="华文楷体" w:hAnsi="华文楷体" w:hint="eastAsia"/>
          <w:b w:val="0"/>
        </w:rPr>
        <w:t>Extjs</w:t>
      </w:r>
      <w:r w:rsidR="006C34AE">
        <w:rPr>
          <w:rFonts w:ascii="华文楷体" w:eastAsia="华文楷体" w:hAnsi="华文楷体" w:hint="eastAsia"/>
          <w:b w:val="0"/>
        </w:rPr>
        <w:t>6.2</w:t>
      </w:r>
      <w:r w:rsidR="00837225">
        <w:rPr>
          <w:rFonts w:ascii="华文楷体" w:eastAsia="华文楷体" w:hAnsi="华文楷体" w:hint="eastAsia"/>
          <w:b w:val="0"/>
        </w:rPr>
        <w:t>，RPC服务 ，</w:t>
      </w:r>
      <w:r w:rsidR="00FD4121">
        <w:rPr>
          <w:rFonts w:ascii="华文楷体" w:eastAsia="华文楷体" w:hAnsi="华文楷体" w:hint="eastAsia"/>
          <w:b w:val="0"/>
        </w:rPr>
        <w:t>Junit单元测试，</w:t>
      </w:r>
      <w:r w:rsidR="00D03668">
        <w:rPr>
          <w:rFonts w:ascii="华文楷体" w:eastAsia="华文楷体" w:hAnsi="华文楷体" w:hint="eastAsia"/>
          <w:b w:val="0"/>
        </w:rPr>
        <w:t>Logback与Log4j共用，</w:t>
      </w:r>
      <w:r w:rsidR="00837225">
        <w:rPr>
          <w:rFonts w:ascii="华文楷体" w:eastAsia="华文楷体" w:hAnsi="华文楷体" w:hint="eastAsia"/>
          <w:b w:val="0"/>
        </w:rPr>
        <w:t>同时融入了Hessian，</w:t>
      </w:r>
      <w:r w:rsidR="009B7DEF">
        <w:rPr>
          <w:rFonts w:ascii="华文楷体" w:eastAsia="华文楷体" w:hAnsi="华文楷体" w:hint="eastAsia"/>
          <w:b w:val="0"/>
        </w:rPr>
        <w:t>session共享</w:t>
      </w:r>
      <w:r w:rsidR="00054AD5">
        <w:rPr>
          <w:rFonts w:ascii="华文楷体" w:eastAsia="华文楷体" w:hAnsi="华文楷体" w:hint="eastAsia"/>
          <w:b w:val="0"/>
        </w:rPr>
        <w:t>，数据库读写分离</w:t>
      </w:r>
      <w:r w:rsidR="00EE0061">
        <w:rPr>
          <w:rFonts w:ascii="华文楷体" w:eastAsia="华文楷体" w:hAnsi="华文楷体" w:hint="eastAsia"/>
          <w:b w:val="0"/>
        </w:rPr>
        <w:t>，MQ消息中间件</w:t>
      </w:r>
      <w:r w:rsidR="009D2656">
        <w:rPr>
          <w:rFonts w:ascii="华文楷体" w:eastAsia="华文楷体" w:hAnsi="华文楷体" w:hint="eastAsia"/>
          <w:b w:val="0"/>
        </w:rPr>
        <w:t>等</w:t>
      </w:r>
      <w:r w:rsidR="00550BE1">
        <w:rPr>
          <w:rFonts w:ascii="华文楷体" w:eastAsia="华文楷体" w:hAnsi="华文楷体" w:hint="eastAsia"/>
          <w:b w:val="0"/>
        </w:rPr>
        <w:t>技术</w:t>
      </w:r>
    </w:p>
    <w:p w:rsidR="008D6065" w:rsidRDefault="008D6065" w:rsidP="008D6065">
      <w:pPr>
        <w:pStyle w:val="2"/>
        <w:rPr>
          <w:rFonts w:ascii="华文楷体" w:eastAsia="华文楷体" w:hAnsi="华文楷体"/>
          <w:b w:val="0"/>
        </w:rPr>
      </w:pPr>
      <w:r w:rsidRPr="008D6065">
        <w:rPr>
          <w:rFonts w:ascii="华文楷体" w:eastAsia="华文楷体" w:hAnsi="华文楷体" w:hint="eastAsia"/>
          <w:b w:val="0"/>
        </w:rPr>
        <w:t>开发建议</w:t>
      </w:r>
    </w:p>
    <w:p w:rsidR="008D6065" w:rsidRDefault="008D6065" w:rsidP="008D6065">
      <w:r>
        <w:rPr>
          <w:rFonts w:hint="eastAsia"/>
        </w:rPr>
        <w:t>建议开发人员开发环境以如下</w:t>
      </w:r>
      <w:r w:rsidR="004C02A8">
        <w:rPr>
          <w:rFonts w:hint="eastAsia"/>
        </w:rPr>
        <w:t>结构</w:t>
      </w:r>
      <w:r>
        <w:rPr>
          <w:rFonts w:hint="eastAsia"/>
        </w:rPr>
        <w:t>：</w:t>
      </w:r>
    </w:p>
    <w:p w:rsidR="008D6065" w:rsidRDefault="008D6065" w:rsidP="008D6065">
      <w:r>
        <w:rPr>
          <w:rFonts w:hint="eastAsia"/>
          <w:noProof/>
        </w:rPr>
        <w:drawing>
          <wp:inline distT="0" distB="0" distL="0" distR="0">
            <wp:extent cx="5274310" cy="1240146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0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777" w:rsidRDefault="00A95777" w:rsidP="008D6065">
      <w:r>
        <w:rPr>
          <w:rFonts w:hint="eastAsia"/>
          <w:noProof/>
        </w:rPr>
        <w:drawing>
          <wp:inline distT="0" distB="0" distL="0" distR="0">
            <wp:extent cx="5274310" cy="1352387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2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DC9" w:rsidRDefault="00161DC9" w:rsidP="008D6065">
      <w:r>
        <w:rPr>
          <w:rFonts w:hint="eastAsia"/>
          <w:noProof/>
        </w:rPr>
        <w:lastRenderedPageBreak/>
        <w:drawing>
          <wp:inline distT="0" distB="0" distL="0" distR="0">
            <wp:extent cx="5274310" cy="3155168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F7E" w:rsidRDefault="00A84F7E" w:rsidP="008D6065">
      <w:r>
        <w:rPr>
          <w:rFonts w:hint="eastAsia"/>
          <w:noProof/>
        </w:rPr>
        <w:drawing>
          <wp:inline distT="0" distB="0" distL="0" distR="0">
            <wp:extent cx="5274310" cy="982260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0D9" w:rsidRPr="008D6065" w:rsidRDefault="009B40D9" w:rsidP="008D6065">
      <w:r>
        <w:rPr>
          <w:rFonts w:hint="eastAsia"/>
          <w:noProof/>
        </w:rPr>
        <w:drawing>
          <wp:inline distT="0" distB="0" distL="0" distR="0">
            <wp:extent cx="5274310" cy="1273777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1B3" w:rsidRDefault="001231B3" w:rsidP="001231B3"/>
    <w:p w:rsidR="001231B3" w:rsidRDefault="00DB4C54" w:rsidP="00DB4C54">
      <w:pPr>
        <w:pStyle w:val="2"/>
        <w:rPr>
          <w:rFonts w:ascii="华文楷体" w:eastAsia="华文楷体" w:hAnsi="华文楷体"/>
          <w:b w:val="0"/>
        </w:rPr>
      </w:pPr>
      <w:r w:rsidRPr="0086420C">
        <w:rPr>
          <w:rFonts w:ascii="华文楷体" w:eastAsia="华文楷体" w:hAnsi="华文楷体"/>
          <w:b w:val="0"/>
        </w:rPr>
        <w:lastRenderedPageBreak/>
        <w:t>开发条件</w:t>
      </w:r>
    </w:p>
    <w:p w:rsidR="00D93E13" w:rsidRPr="001D6D74" w:rsidRDefault="002439AE" w:rsidP="002439AE">
      <w:pPr>
        <w:pStyle w:val="3"/>
        <w:numPr>
          <w:ilvl w:val="0"/>
          <w:numId w:val="1"/>
        </w:numPr>
        <w:rPr>
          <w:rFonts w:ascii="华文楷体" w:eastAsia="华文楷体" w:hAnsi="华文楷体"/>
          <w:b w:val="0"/>
        </w:rPr>
      </w:pPr>
      <w:r w:rsidRPr="001D6D74">
        <w:rPr>
          <w:rFonts w:ascii="华文楷体" w:eastAsia="华文楷体" w:hAnsi="华文楷体" w:hint="eastAsia"/>
          <w:b w:val="0"/>
        </w:rPr>
        <w:t>Redis必须启动</w:t>
      </w:r>
      <w:r w:rsidR="0013397D">
        <w:rPr>
          <w:rFonts w:ascii="华文楷体" w:eastAsia="华文楷体" w:hAnsi="华文楷体" w:hint="eastAsia"/>
          <w:b w:val="0"/>
        </w:rPr>
        <w:t>（为做session共享</w:t>
      </w:r>
      <w:r w:rsidR="003A2DAA">
        <w:rPr>
          <w:rFonts w:ascii="华文楷体" w:eastAsia="华文楷体" w:hAnsi="华文楷体" w:hint="eastAsia"/>
          <w:b w:val="0"/>
        </w:rPr>
        <w:t>或其他你要扩展的redis缓存操作</w:t>
      </w:r>
      <w:r w:rsidR="0013397D">
        <w:rPr>
          <w:rFonts w:ascii="华文楷体" w:eastAsia="华文楷体" w:hAnsi="华文楷体" w:hint="eastAsia"/>
          <w:b w:val="0"/>
        </w:rPr>
        <w:t>）</w:t>
      </w:r>
    </w:p>
    <w:p w:rsidR="002439AE" w:rsidRDefault="00AC2AB7" w:rsidP="001D6D74">
      <w:pPr>
        <w:pStyle w:val="3"/>
        <w:rPr>
          <w:rFonts w:ascii="华文楷体" w:eastAsia="华文楷体" w:hAnsi="华文楷体"/>
          <w:b w:val="0"/>
        </w:rPr>
      </w:pPr>
      <w:r>
        <w:rPr>
          <w:rFonts w:ascii="华文楷体" w:eastAsia="华文楷体" w:hAnsi="华文楷体" w:hint="eastAsia"/>
          <w:b w:val="0"/>
        </w:rPr>
        <w:t>2．</w:t>
      </w:r>
      <w:r w:rsidR="00A133DB">
        <w:rPr>
          <w:rFonts w:ascii="华文楷体" w:eastAsia="华文楷体" w:hAnsi="华文楷体" w:hint="eastAsia"/>
          <w:b w:val="0"/>
        </w:rPr>
        <w:t>Solr</w:t>
      </w:r>
      <w:r w:rsidR="00B54C30">
        <w:rPr>
          <w:rFonts w:ascii="华文楷体" w:eastAsia="华文楷体" w:hAnsi="华文楷体" w:hint="eastAsia"/>
          <w:b w:val="0"/>
        </w:rPr>
        <w:t>如果被使用，则</w:t>
      </w:r>
      <w:r w:rsidR="00A133DB">
        <w:rPr>
          <w:rFonts w:ascii="华文楷体" w:eastAsia="华文楷体" w:hAnsi="华文楷体" w:hint="eastAsia"/>
          <w:b w:val="0"/>
        </w:rPr>
        <w:t>服务必须开启</w:t>
      </w:r>
      <w:r w:rsidR="00036F6A">
        <w:rPr>
          <w:rFonts w:ascii="华文楷体" w:eastAsia="华文楷体" w:hAnsi="华文楷体" w:hint="eastAsia"/>
          <w:b w:val="0"/>
        </w:rPr>
        <w:t>，本平台开发环境包括了SOlR</w:t>
      </w:r>
      <w:r w:rsidR="003227A6">
        <w:rPr>
          <w:rFonts w:ascii="华文楷体" w:eastAsia="华文楷体" w:hAnsi="华文楷体" w:hint="eastAsia"/>
          <w:b w:val="0"/>
        </w:rPr>
        <w:t>4.10</w:t>
      </w:r>
      <w:r w:rsidR="00036F6A">
        <w:rPr>
          <w:rFonts w:ascii="华文楷体" w:eastAsia="华文楷体" w:hAnsi="华文楷体" w:hint="eastAsia"/>
          <w:b w:val="0"/>
        </w:rPr>
        <w:t>服务</w:t>
      </w:r>
      <w:r w:rsidR="00DE4D4A">
        <w:rPr>
          <w:rFonts w:ascii="华文楷体" w:eastAsia="华文楷体" w:hAnsi="华文楷体" w:hint="eastAsia"/>
          <w:b w:val="0"/>
        </w:rPr>
        <w:t>即独立应用</w:t>
      </w:r>
    </w:p>
    <w:p w:rsidR="006B4446" w:rsidRDefault="00816FF3" w:rsidP="00FA5FE1">
      <w:pPr>
        <w:pStyle w:val="3"/>
        <w:rPr>
          <w:rFonts w:ascii="华文楷体" w:eastAsia="华文楷体" w:hAnsi="华文楷体"/>
          <w:b w:val="0"/>
        </w:rPr>
      </w:pPr>
      <w:r>
        <w:rPr>
          <w:rFonts w:ascii="华文楷体" w:eastAsia="华文楷体" w:hAnsi="华文楷体" w:hint="eastAsia"/>
          <w:b w:val="0"/>
        </w:rPr>
        <w:t>3．Mysql</w:t>
      </w:r>
      <w:r w:rsidR="00DD1B92">
        <w:rPr>
          <w:rFonts w:ascii="华文楷体" w:eastAsia="华文楷体" w:hAnsi="华文楷体" w:hint="eastAsia"/>
          <w:b w:val="0"/>
        </w:rPr>
        <w:t>5.6版本</w:t>
      </w:r>
    </w:p>
    <w:p w:rsidR="00B47109" w:rsidRDefault="003359FA" w:rsidP="00B47109">
      <w:pPr>
        <w:pStyle w:val="3"/>
        <w:rPr>
          <w:rFonts w:ascii="华文楷体" w:eastAsia="华文楷体" w:hAnsi="华文楷体"/>
          <w:b w:val="0"/>
        </w:rPr>
      </w:pPr>
      <w:r>
        <w:rPr>
          <w:rFonts w:ascii="华文楷体" w:eastAsia="华文楷体" w:hAnsi="华文楷体" w:hint="eastAsia"/>
          <w:b w:val="0"/>
        </w:rPr>
        <w:t>4．</w:t>
      </w:r>
      <w:r w:rsidR="000767AC">
        <w:rPr>
          <w:rFonts w:ascii="华文楷体" w:eastAsia="华文楷体" w:hAnsi="华文楷体" w:hint="eastAsia"/>
          <w:b w:val="0"/>
        </w:rPr>
        <w:t>平台采用统一上传文件管理</w:t>
      </w:r>
      <w:r w:rsidR="00DE4D4A">
        <w:rPr>
          <w:rFonts w:ascii="华文楷体" w:eastAsia="华文楷体" w:hAnsi="华文楷体" w:hint="eastAsia"/>
          <w:b w:val="0"/>
        </w:rPr>
        <w:t>（即必须使用</w:t>
      </w:r>
      <w:r w:rsidR="00AF054A">
        <w:rPr>
          <w:rFonts w:ascii="华文楷体" w:eastAsia="华文楷体" w:hAnsi="华文楷体" w:hint="eastAsia"/>
          <w:b w:val="0"/>
        </w:rPr>
        <w:t>建立文件工程如</w:t>
      </w:r>
      <w:r w:rsidR="0041106C">
        <w:rPr>
          <w:rFonts w:ascii="华文楷体" w:eastAsia="华文楷体" w:hAnsi="华文楷体" w:hint="eastAsia"/>
          <w:b w:val="0"/>
        </w:rPr>
        <w:t>jehcFile工程专门用来存放文件或图片等</w:t>
      </w:r>
      <w:r w:rsidR="005F361C">
        <w:rPr>
          <w:rFonts w:ascii="华文楷体" w:eastAsia="华文楷体" w:hAnsi="华文楷体" w:hint="eastAsia"/>
          <w:b w:val="0"/>
        </w:rPr>
        <w:t>，当然也可</w:t>
      </w:r>
      <w:r w:rsidR="004D06F6">
        <w:rPr>
          <w:rFonts w:ascii="华文楷体" w:eastAsia="华文楷体" w:hAnsi="华文楷体" w:hint="eastAsia"/>
          <w:b w:val="0"/>
        </w:rPr>
        <w:t>在JEHC工程中建立文件存储目录或你自定义文件工程</w:t>
      </w:r>
      <w:r w:rsidR="00350C91">
        <w:rPr>
          <w:rFonts w:ascii="华文楷体" w:eastAsia="华文楷体" w:hAnsi="华文楷体" w:hint="eastAsia"/>
          <w:b w:val="0"/>
        </w:rPr>
        <w:t>。建立结束之后必须在JEH</w:t>
      </w:r>
      <w:r w:rsidR="004B315C">
        <w:rPr>
          <w:rFonts w:ascii="华文楷体" w:eastAsia="华文楷体" w:hAnsi="华文楷体" w:hint="eastAsia"/>
          <w:b w:val="0"/>
        </w:rPr>
        <w:t>C平台中菜单-开发助手-&gt;配置中心-&gt;配置-&gt;平台路径模块进行配置如图：</w:t>
      </w:r>
      <w:r w:rsidR="004B315C">
        <w:rPr>
          <w:rFonts w:ascii="华文楷体" w:eastAsia="华文楷体" w:hAnsi="华文楷体" w:hint="eastAsia"/>
          <w:noProof/>
        </w:rPr>
        <w:drawing>
          <wp:inline distT="0" distB="0" distL="0" distR="0">
            <wp:extent cx="5274310" cy="246683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4D4A">
        <w:rPr>
          <w:rFonts w:ascii="华文楷体" w:eastAsia="华文楷体" w:hAnsi="华文楷体" w:hint="eastAsia"/>
          <w:b w:val="0"/>
        </w:rPr>
        <w:t>）</w:t>
      </w:r>
    </w:p>
    <w:p w:rsidR="005A04E4" w:rsidRDefault="00343A98" w:rsidP="00343A98">
      <w:pPr>
        <w:pStyle w:val="3"/>
        <w:rPr>
          <w:rFonts w:ascii="华文楷体" w:eastAsia="华文楷体" w:hAnsi="华文楷体"/>
          <w:b w:val="0"/>
        </w:rPr>
      </w:pPr>
      <w:r>
        <w:rPr>
          <w:rFonts w:ascii="华文楷体" w:eastAsia="华文楷体" w:hAnsi="华文楷体" w:hint="eastAsia"/>
          <w:b w:val="0"/>
        </w:rPr>
        <w:t>5．JDK版本在1.7以上如果不采用SOLR则1.6可使用，Tomcat版本</w:t>
      </w:r>
      <w:r w:rsidR="001F4860">
        <w:rPr>
          <w:rFonts w:ascii="华文楷体" w:eastAsia="华文楷体" w:hAnsi="华文楷体" w:hint="eastAsia"/>
          <w:b w:val="0"/>
        </w:rPr>
        <w:t>为</w:t>
      </w:r>
      <w:r>
        <w:rPr>
          <w:rFonts w:ascii="华文楷体" w:eastAsia="华文楷体" w:hAnsi="华文楷体" w:hint="eastAsia"/>
          <w:b w:val="0"/>
        </w:rPr>
        <w:t>7</w:t>
      </w:r>
    </w:p>
    <w:p w:rsidR="00BE1C03" w:rsidRPr="00BE1C03" w:rsidRDefault="00BE1C03" w:rsidP="00BE1C03">
      <w:pPr>
        <w:pStyle w:val="3"/>
        <w:rPr>
          <w:rFonts w:ascii="华文楷体" w:eastAsia="华文楷体" w:hAnsi="华文楷体"/>
          <w:b w:val="0"/>
        </w:rPr>
      </w:pPr>
      <w:r w:rsidRPr="00BE1C03">
        <w:rPr>
          <w:rFonts w:ascii="华文楷体" w:eastAsia="华文楷体" w:hAnsi="华文楷体" w:hint="eastAsia"/>
          <w:b w:val="0"/>
        </w:rPr>
        <w:lastRenderedPageBreak/>
        <w:t>6. 注意（如果代码生成器过来的 表一定是存在主键并且一个 并且为UUID类型32位）</w:t>
      </w:r>
    </w:p>
    <w:p w:rsidR="00C610B7" w:rsidRPr="00BE1C03" w:rsidRDefault="00C610B7" w:rsidP="00C610B7"/>
    <w:p w:rsidR="00661FC1" w:rsidRDefault="00FF3CF2" w:rsidP="00FF3CF2">
      <w:pPr>
        <w:pStyle w:val="2"/>
        <w:rPr>
          <w:rFonts w:ascii="华文楷体" w:eastAsia="华文楷体" w:hAnsi="华文楷体"/>
          <w:b w:val="0"/>
        </w:rPr>
      </w:pPr>
      <w:r w:rsidRPr="00F60B35">
        <w:rPr>
          <w:rFonts w:ascii="华文楷体" w:eastAsia="华文楷体" w:hAnsi="华文楷体" w:hint="eastAsia"/>
          <w:b w:val="0"/>
        </w:rPr>
        <w:t>工程目录</w:t>
      </w:r>
    </w:p>
    <w:p w:rsidR="00712199" w:rsidRDefault="00163B74" w:rsidP="002577A7">
      <w:pPr>
        <w:pStyle w:val="3"/>
        <w:rPr>
          <w:rFonts w:ascii="华文楷体" w:eastAsia="华文楷体" w:hAnsi="华文楷体"/>
          <w:b w:val="0"/>
        </w:rPr>
      </w:pPr>
      <w:r w:rsidRPr="005B278A">
        <w:rPr>
          <w:rFonts w:ascii="华文楷体" w:eastAsia="华文楷体" w:hAnsi="华文楷体" w:hint="eastAsia"/>
          <w:b w:val="0"/>
        </w:rPr>
        <w:t>以Eclipse目录为主</w:t>
      </w:r>
      <w:r w:rsidR="0089542D">
        <w:rPr>
          <w:rFonts w:ascii="华文楷体" w:eastAsia="华文楷体" w:hAnsi="华文楷体" w:hint="eastAsia"/>
          <w:b w:val="0"/>
        </w:rPr>
        <w:t>如图</w:t>
      </w:r>
      <w:r w:rsidR="00797729">
        <w:rPr>
          <w:rFonts w:ascii="华文楷体" w:eastAsia="华文楷体" w:hAnsi="华文楷体" w:hint="eastAsia"/>
          <w:b w:val="0"/>
        </w:rPr>
        <w:t>：</w:t>
      </w:r>
    </w:p>
    <w:p w:rsidR="002D1793" w:rsidRDefault="002D1793" w:rsidP="002D1793">
      <w:r>
        <w:rPr>
          <w:rFonts w:hint="eastAsia"/>
          <w:noProof/>
        </w:rPr>
        <w:drawing>
          <wp:inline distT="0" distB="0" distL="0" distR="0">
            <wp:extent cx="3441700" cy="2076450"/>
            <wp:effectExtent l="1905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CE0" w:rsidRDefault="00183CE0" w:rsidP="002D1793">
      <w:r>
        <w:rPr>
          <w:rFonts w:hint="eastAsia"/>
        </w:rPr>
        <w:t>目录包括了</w:t>
      </w:r>
      <w:r>
        <w:rPr>
          <w:rFonts w:hint="eastAsia"/>
        </w:rPr>
        <w:t>xt</w:t>
      </w:r>
      <w:r>
        <w:rPr>
          <w:rFonts w:hint="eastAsia"/>
        </w:rPr>
        <w:t>模块，</w:t>
      </w:r>
      <w:r>
        <w:rPr>
          <w:rFonts w:hint="eastAsia"/>
        </w:rPr>
        <w:t>solr</w:t>
      </w:r>
      <w:r>
        <w:rPr>
          <w:rFonts w:hint="eastAsia"/>
        </w:rPr>
        <w:t>模块，流程模块，</w:t>
      </w:r>
      <w:r>
        <w:rPr>
          <w:rFonts w:hint="eastAsia"/>
        </w:rPr>
        <w:t>junit</w:t>
      </w:r>
      <w:r>
        <w:rPr>
          <w:rFonts w:hint="eastAsia"/>
        </w:rPr>
        <w:t>模块</w:t>
      </w:r>
    </w:p>
    <w:p w:rsidR="00335F87" w:rsidRPr="002D1793" w:rsidRDefault="00335F87" w:rsidP="002D1793"/>
    <w:p w:rsidR="00FD2DB0" w:rsidRDefault="008739E3" w:rsidP="00FD2DB0">
      <w:r>
        <w:rPr>
          <w:rFonts w:hint="eastAsia"/>
          <w:noProof/>
        </w:rPr>
        <w:drawing>
          <wp:inline distT="0" distB="0" distL="0" distR="0">
            <wp:extent cx="2565400" cy="1143000"/>
            <wp:effectExtent l="1905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9E3" w:rsidRDefault="008739E3" w:rsidP="00FD2DB0">
      <w:r>
        <w:rPr>
          <w:rFonts w:hint="eastAsia"/>
        </w:rPr>
        <w:t>系统模块中分为</w:t>
      </w:r>
      <w:r>
        <w:rPr>
          <w:rFonts w:hint="eastAsia"/>
        </w:rPr>
        <w:t>core</w:t>
      </w:r>
      <w:r>
        <w:rPr>
          <w:rFonts w:hint="eastAsia"/>
        </w:rPr>
        <w:t>，</w:t>
      </w:r>
      <w:r>
        <w:rPr>
          <w:rFonts w:hint="eastAsia"/>
        </w:rPr>
        <w:t>dao</w:t>
      </w:r>
      <w:r>
        <w:rPr>
          <w:rFonts w:hint="eastAsia"/>
        </w:rPr>
        <w:t>，</w:t>
      </w:r>
      <w:r>
        <w:rPr>
          <w:rFonts w:hint="eastAsia"/>
        </w:rPr>
        <w:t>model</w:t>
      </w:r>
      <w:r>
        <w:rPr>
          <w:rFonts w:hint="eastAsia"/>
        </w:rPr>
        <w:t>，</w:t>
      </w:r>
      <w:r>
        <w:rPr>
          <w:rFonts w:hint="eastAsia"/>
        </w:rPr>
        <w:t>service</w:t>
      </w:r>
      <w:r>
        <w:rPr>
          <w:rFonts w:hint="eastAsia"/>
        </w:rPr>
        <w:t>，</w:t>
      </w:r>
      <w:r>
        <w:rPr>
          <w:rFonts w:hint="eastAsia"/>
        </w:rPr>
        <w:t>web</w:t>
      </w:r>
      <w:r>
        <w:rPr>
          <w:rFonts w:hint="eastAsia"/>
        </w:rPr>
        <w:t>等模块</w:t>
      </w:r>
      <w:r w:rsidR="00977F04">
        <w:rPr>
          <w:rFonts w:hint="eastAsia"/>
        </w:rPr>
        <w:t>，其中</w:t>
      </w:r>
      <w:r w:rsidR="00977F04">
        <w:rPr>
          <w:rFonts w:hint="eastAsia"/>
        </w:rPr>
        <w:t>core</w:t>
      </w:r>
      <w:r w:rsidR="00977F04">
        <w:rPr>
          <w:rFonts w:hint="eastAsia"/>
        </w:rPr>
        <w:t>中为核心工具类，配置文件</w:t>
      </w:r>
      <w:r w:rsidR="00FA5562">
        <w:rPr>
          <w:rFonts w:hint="eastAsia"/>
        </w:rPr>
        <w:t>，代码生成器，动态调度器</w:t>
      </w:r>
      <w:r w:rsidR="002100EF">
        <w:rPr>
          <w:rFonts w:hint="eastAsia"/>
        </w:rPr>
        <w:t xml:space="preserve"> </w:t>
      </w:r>
      <w:r w:rsidR="002100EF">
        <w:rPr>
          <w:rFonts w:hint="eastAsia"/>
        </w:rPr>
        <w:t>可</w:t>
      </w:r>
      <w:r w:rsidR="006B5D9A">
        <w:rPr>
          <w:rFonts w:hint="eastAsia"/>
        </w:rPr>
        <w:t>打开进去详阅</w:t>
      </w:r>
    </w:p>
    <w:p w:rsidR="00AC2E6E" w:rsidRDefault="00174703" w:rsidP="00FD2DB0">
      <w:pPr>
        <w:rPr>
          <w:noProof/>
          <w:color w:val="FF0000"/>
        </w:rPr>
      </w:pPr>
      <w:r w:rsidRPr="000A60AB">
        <w:rPr>
          <w:rFonts w:hint="eastAsia"/>
          <w:noProof/>
          <w:color w:val="FF0000"/>
        </w:rPr>
        <w:t>（其他模块风格同上）</w:t>
      </w:r>
    </w:p>
    <w:p w:rsidR="00FF3500" w:rsidRDefault="00FF3500" w:rsidP="00FD2DB0">
      <w:pPr>
        <w:rPr>
          <w:noProof/>
          <w:color w:val="FF0000"/>
        </w:rPr>
      </w:pPr>
    </w:p>
    <w:p w:rsidR="00FF3500" w:rsidRDefault="00260E57" w:rsidP="00FD2DB0">
      <w:pPr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3587750" cy="490220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490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E57" w:rsidRDefault="00260E57" w:rsidP="00FD2DB0">
      <w:pPr>
        <w:rPr>
          <w:color w:val="FF0000"/>
        </w:rPr>
      </w:pPr>
      <w:r>
        <w:rPr>
          <w:rFonts w:hint="eastAsia"/>
          <w:color w:val="FF0000"/>
        </w:rPr>
        <w:t>说明：</w:t>
      </w:r>
      <w:r>
        <w:rPr>
          <w:rFonts w:hint="eastAsia"/>
          <w:color w:val="FF0000"/>
        </w:rPr>
        <w:t>webroot</w:t>
      </w:r>
      <w:r>
        <w:rPr>
          <w:rFonts w:hint="eastAsia"/>
          <w:color w:val="FF0000"/>
        </w:rPr>
        <w:t>下</w:t>
      </w:r>
      <w:r>
        <w:rPr>
          <w:rFonts w:hint="eastAsia"/>
          <w:color w:val="FF0000"/>
        </w:rPr>
        <w:t>deng</w:t>
      </w:r>
      <w:r>
        <w:rPr>
          <w:rFonts w:hint="eastAsia"/>
          <w:color w:val="FF0000"/>
        </w:rPr>
        <w:t>为静态资源，</w:t>
      </w:r>
      <w:r>
        <w:rPr>
          <w:rFonts w:hint="eastAsia"/>
          <w:color w:val="FF0000"/>
        </w:rPr>
        <w:t>view</w:t>
      </w:r>
      <w:r>
        <w:rPr>
          <w:rFonts w:hint="eastAsia"/>
          <w:color w:val="FF0000"/>
        </w:rPr>
        <w:t>为相关模块</w:t>
      </w:r>
      <w:r>
        <w:rPr>
          <w:rFonts w:hint="eastAsia"/>
          <w:color w:val="FF0000"/>
        </w:rPr>
        <w:t>JS</w:t>
      </w:r>
    </w:p>
    <w:p w:rsidR="00260E57" w:rsidRDefault="00260E57" w:rsidP="00FD2DB0">
      <w:pPr>
        <w:rPr>
          <w:color w:val="FF0000"/>
        </w:rPr>
      </w:pPr>
      <w:r>
        <w:rPr>
          <w:color w:val="FF0000"/>
        </w:rPr>
        <w:t>W</w:t>
      </w:r>
      <w:r>
        <w:rPr>
          <w:rFonts w:hint="eastAsia"/>
          <w:color w:val="FF0000"/>
        </w:rPr>
        <w:t>eb-inf</w:t>
      </w:r>
      <w:r>
        <w:rPr>
          <w:rFonts w:hint="eastAsia"/>
          <w:color w:val="FF0000"/>
        </w:rPr>
        <w:t>下</w:t>
      </w:r>
      <w:r>
        <w:rPr>
          <w:rFonts w:hint="eastAsia"/>
          <w:color w:val="FF0000"/>
        </w:rPr>
        <w:t>view</w:t>
      </w:r>
      <w:r>
        <w:rPr>
          <w:rFonts w:hint="eastAsia"/>
          <w:color w:val="FF0000"/>
        </w:rPr>
        <w:t>为相关模块</w:t>
      </w:r>
      <w:r>
        <w:rPr>
          <w:rFonts w:hint="eastAsia"/>
          <w:color w:val="FF0000"/>
        </w:rPr>
        <w:t xml:space="preserve">jsp </w:t>
      </w:r>
      <w:r>
        <w:rPr>
          <w:rFonts w:hint="eastAsia"/>
          <w:color w:val="FF0000"/>
        </w:rPr>
        <w:t>打开看即可</w:t>
      </w:r>
      <w:r w:rsidR="00252F9B">
        <w:rPr>
          <w:rFonts w:hint="eastAsia"/>
          <w:color w:val="FF0000"/>
        </w:rPr>
        <w:t xml:space="preserve"> </w:t>
      </w:r>
      <w:r w:rsidR="00252F9B">
        <w:rPr>
          <w:rFonts w:hint="eastAsia"/>
          <w:color w:val="FF0000"/>
        </w:rPr>
        <w:t>一目了然</w:t>
      </w:r>
    </w:p>
    <w:p w:rsidR="00465912" w:rsidRPr="00E83801" w:rsidRDefault="00E83801" w:rsidP="00FD2DB0">
      <w:pPr>
        <w:rPr>
          <w:color w:val="000000" w:themeColor="text1"/>
        </w:rPr>
      </w:pPr>
      <w:r w:rsidRPr="00E83801">
        <w:rPr>
          <w:rFonts w:hint="eastAsia"/>
          <w:color w:val="000000" w:themeColor="text1"/>
        </w:rPr>
        <w:t>核心</w:t>
      </w:r>
      <w:r w:rsidRPr="00E83801">
        <w:rPr>
          <w:rFonts w:hint="eastAsia"/>
          <w:color w:val="000000" w:themeColor="text1"/>
        </w:rPr>
        <w:t>JS</w:t>
      </w:r>
      <w:r w:rsidRPr="00E83801">
        <w:rPr>
          <w:rFonts w:hint="eastAsia"/>
          <w:color w:val="000000" w:themeColor="text1"/>
        </w:rPr>
        <w:t>模块如下：</w:t>
      </w:r>
    </w:p>
    <w:p w:rsidR="00E83801" w:rsidRDefault="0027338D" w:rsidP="00FD2DB0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2267617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7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CA3" w:rsidRDefault="00462CA3" w:rsidP="00FD2DB0">
      <w:pPr>
        <w:rPr>
          <w:color w:val="000000" w:themeColor="text1"/>
        </w:rPr>
      </w:pPr>
      <w:r w:rsidRPr="00290104">
        <w:rPr>
          <w:rFonts w:hint="eastAsia"/>
          <w:color w:val="000000" w:themeColor="text1"/>
        </w:rPr>
        <w:t>如果你真正上线的时候可以将该</w:t>
      </w:r>
      <w:r w:rsidRPr="00290104">
        <w:rPr>
          <w:rFonts w:hint="eastAsia"/>
          <w:color w:val="000000" w:themeColor="text1"/>
        </w:rPr>
        <w:t>js</w:t>
      </w:r>
      <w:r w:rsidRPr="00290104">
        <w:rPr>
          <w:rFonts w:hint="eastAsia"/>
          <w:color w:val="000000" w:themeColor="text1"/>
        </w:rPr>
        <w:t>进行压缩或混淆</w:t>
      </w:r>
      <w:r w:rsidRPr="00290104">
        <w:rPr>
          <w:rFonts w:hint="eastAsia"/>
          <w:color w:val="000000" w:themeColor="text1"/>
        </w:rPr>
        <w:t xml:space="preserve"> </w:t>
      </w:r>
    </w:p>
    <w:p w:rsidR="00272945" w:rsidRDefault="00272945" w:rsidP="00FD2DB0">
      <w:pPr>
        <w:rPr>
          <w:color w:val="000000" w:themeColor="text1"/>
        </w:rPr>
      </w:pPr>
    </w:p>
    <w:p w:rsidR="00272945" w:rsidRDefault="00272945" w:rsidP="00FD2DB0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2901950" cy="427355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427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D88" w:rsidRDefault="000F2D88" w:rsidP="00FD2DB0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数据库脚本存储目录</w:t>
      </w:r>
    </w:p>
    <w:p w:rsidR="00275C6F" w:rsidRDefault="00275C6F" w:rsidP="00FD2DB0">
      <w:pPr>
        <w:rPr>
          <w:rFonts w:hint="eastAsia"/>
          <w:color w:val="000000" w:themeColor="text1"/>
        </w:rPr>
      </w:pPr>
    </w:p>
    <w:p w:rsidR="00275C6F" w:rsidRDefault="00275C6F" w:rsidP="00FD2DB0">
      <w:pPr>
        <w:rPr>
          <w:rFonts w:hint="eastAsia"/>
          <w:color w:val="000000" w:themeColor="text1"/>
        </w:rPr>
      </w:pPr>
    </w:p>
    <w:p w:rsidR="00275C6F" w:rsidRDefault="00275C6F" w:rsidP="00FD2DB0">
      <w:pPr>
        <w:rPr>
          <w:rFonts w:hint="eastAsia"/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3384550" cy="4978400"/>
            <wp:effectExtent l="19050" t="0" r="635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497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FFE" w:rsidRDefault="00D03FFE" w:rsidP="00FD2DB0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配置文件模块</w:t>
      </w:r>
    </w:p>
    <w:p w:rsidR="006A6CC3" w:rsidRDefault="006A6CC3" w:rsidP="00FD2DB0">
      <w:pPr>
        <w:rPr>
          <w:rFonts w:hint="eastAsia"/>
          <w:color w:val="000000" w:themeColor="text1"/>
        </w:rPr>
      </w:pPr>
    </w:p>
    <w:p w:rsidR="006A6CC3" w:rsidRDefault="006A6CC3" w:rsidP="00FD2DB0">
      <w:pPr>
        <w:rPr>
          <w:rFonts w:hint="eastAsia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274310" cy="196374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3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F21" w:rsidRDefault="00700F21" w:rsidP="00FD2DB0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JDBC</w:t>
      </w:r>
      <w:r>
        <w:rPr>
          <w:rFonts w:hint="eastAsia"/>
          <w:color w:val="000000" w:themeColor="text1"/>
        </w:rPr>
        <w:t>连接配置</w:t>
      </w:r>
    </w:p>
    <w:p w:rsidR="00067EF4" w:rsidRDefault="00067EF4" w:rsidP="00FD2DB0">
      <w:pPr>
        <w:rPr>
          <w:rFonts w:hint="eastAsia"/>
          <w:color w:val="000000" w:themeColor="text1"/>
        </w:rPr>
      </w:pPr>
    </w:p>
    <w:p w:rsidR="00067EF4" w:rsidRDefault="00067EF4" w:rsidP="00FD2DB0">
      <w:pPr>
        <w:rPr>
          <w:rFonts w:hint="eastAsia"/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274310" cy="210908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123" w:rsidRDefault="00695123" w:rsidP="00FD2DB0">
      <w:pPr>
        <w:rPr>
          <w:rFonts w:hint="eastAsia"/>
          <w:color w:val="000000" w:themeColor="text1"/>
        </w:rPr>
      </w:pPr>
      <w:r>
        <w:rPr>
          <w:color w:val="000000" w:themeColor="text1"/>
        </w:rPr>
        <w:t>L</w:t>
      </w:r>
      <w:r>
        <w:rPr>
          <w:rFonts w:hint="eastAsia"/>
          <w:color w:val="000000" w:themeColor="text1"/>
        </w:rPr>
        <w:t>ogback</w:t>
      </w:r>
      <w:r>
        <w:rPr>
          <w:rFonts w:hint="eastAsia"/>
          <w:color w:val="000000" w:themeColor="text1"/>
        </w:rPr>
        <w:t>配置文件</w:t>
      </w:r>
    </w:p>
    <w:p w:rsidR="00B06BFE" w:rsidRDefault="00B06BFE" w:rsidP="00FD2DB0">
      <w:pPr>
        <w:rPr>
          <w:rFonts w:hint="eastAsia"/>
          <w:color w:val="000000" w:themeColor="text1"/>
        </w:rPr>
      </w:pPr>
    </w:p>
    <w:p w:rsidR="00B06BFE" w:rsidRDefault="00B06BFE" w:rsidP="00FD2DB0">
      <w:pPr>
        <w:rPr>
          <w:rFonts w:hint="eastAsia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274310" cy="222852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8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BFE" w:rsidRPr="00290104" w:rsidRDefault="00B06BFE" w:rsidP="00FD2DB0">
      <w:pPr>
        <w:rPr>
          <w:color w:val="000000" w:themeColor="text1"/>
        </w:rPr>
      </w:pPr>
      <w:r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>olr</w:t>
      </w:r>
      <w:r>
        <w:rPr>
          <w:rFonts w:hint="eastAsia"/>
          <w:color w:val="000000" w:themeColor="text1"/>
        </w:rPr>
        <w:t>及页面配置文件</w:t>
      </w:r>
    </w:p>
    <w:p w:rsidR="00D52701" w:rsidRDefault="00534A8F" w:rsidP="00534A8F">
      <w:pPr>
        <w:pStyle w:val="2"/>
        <w:rPr>
          <w:rFonts w:ascii="华文楷体" w:eastAsia="华文楷体" w:hAnsi="华文楷体"/>
          <w:b w:val="0"/>
        </w:rPr>
      </w:pPr>
      <w:r w:rsidRPr="004551DC">
        <w:rPr>
          <w:rFonts w:ascii="华文楷体" w:eastAsia="华文楷体" w:hAnsi="华文楷体"/>
          <w:b w:val="0"/>
        </w:rPr>
        <w:lastRenderedPageBreak/>
        <w:t>功能模块</w:t>
      </w:r>
    </w:p>
    <w:p w:rsidR="00945E98" w:rsidRDefault="00FE0A42" w:rsidP="00194DFD">
      <w:pPr>
        <w:pStyle w:val="3"/>
        <w:rPr>
          <w:rFonts w:ascii="华文楷体" w:eastAsia="华文楷体" w:hAnsi="华文楷体"/>
          <w:b w:val="0"/>
        </w:rPr>
      </w:pPr>
      <w:r w:rsidRPr="00194DFD">
        <w:rPr>
          <w:rFonts w:ascii="华文楷体" w:eastAsia="华文楷体" w:hAnsi="华文楷体" w:hint="eastAsia"/>
          <w:b w:val="0"/>
        </w:rPr>
        <w:t>主要模块有</w:t>
      </w:r>
    </w:p>
    <w:p w:rsidR="009E3CDB" w:rsidRPr="00480E49" w:rsidRDefault="001C3430" w:rsidP="00480E49">
      <w:pPr>
        <w:pStyle w:val="4"/>
        <w:rPr>
          <w:rFonts w:ascii="华文楷体" w:eastAsia="华文楷体" w:hAnsi="华文楷体"/>
          <w:b w:val="0"/>
        </w:rPr>
      </w:pPr>
      <w:r>
        <w:rPr>
          <w:rFonts w:ascii="华文楷体" w:eastAsia="华文楷体" w:hAnsi="华文楷体" w:hint="eastAsia"/>
          <w:b w:val="0"/>
        </w:rPr>
        <w:t>1.</w:t>
      </w:r>
      <w:r w:rsidR="009E3CDB" w:rsidRPr="00480E49">
        <w:rPr>
          <w:rFonts w:ascii="华文楷体" w:eastAsia="华文楷体" w:hAnsi="华文楷体" w:hint="eastAsia"/>
          <w:b w:val="0"/>
        </w:rPr>
        <w:t>登录</w:t>
      </w:r>
    </w:p>
    <w:p w:rsidR="00492F97" w:rsidRDefault="00492F97" w:rsidP="00492F97">
      <w:r>
        <w:rPr>
          <w:noProof/>
        </w:rPr>
        <w:drawing>
          <wp:inline distT="0" distB="0" distL="0" distR="0">
            <wp:extent cx="4102100" cy="52578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B86" w:rsidRPr="00DC1E0A" w:rsidRDefault="0056568F" w:rsidP="00DC1E0A">
      <w:pPr>
        <w:pStyle w:val="4"/>
        <w:rPr>
          <w:rFonts w:ascii="华文楷体" w:eastAsia="华文楷体" w:hAnsi="华文楷体"/>
          <w:b w:val="0"/>
        </w:rPr>
      </w:pPr>
      <w:r>
        <w:rPr>
          <w:rFonts w:ascii="华文楷体" w:eastAsia="华文楷体" w:hAnsi="华文楷体" w:hint="eastAsia"/>
          <w:b w:val="0"/>
        </w:rPr>
        <w:lastRenderedPageBreak/>
        <w:t>2.</w:t>
      </w:r>
      <w:r w:rsidR="00996C57" w:rsidRPr="00DC1E0A">
        <w:rPr>
          <w:rFonts w:ascii="华文楷体" w:eastAsia="华文楷体" w:hAnsi="华文楷体" w:hint="eastAsia"/>
          <w:b w:val="0"/>
        </w:rPr>
        <w:t>平台</w:t>
      </w:r>
      <w:r w:rsidR="00E026E0" w:rsidRPr="00DC1E0A">
        <w:rPr>
          <w:rFonts w:ascii="华文楷体" w:eastAsia="华文楷体" w:hAnsi="华文楷体" w:hint="eastAsia"/>
          <w:b w:val="0"/>
        </w:rPr>
        <w:t>主页面</w:t>
      </w:r>
    </w:p>
    <w:p w:rsidR="00F87424" w:rsidRDefault="00F87424" w:rsidP="00F87424">
      <w:pPr>
        <w:pStyle w:val="a8"/>
        <w:ind w:left="360" w:firstLineChars="0" w:firstLine="0"/>
      </w:pPr>
      <w:r>
        <w:rPr>
          <w:noProof/>
        </w:rPr>
        <w:drawing>
          <wp:inline distT="0" distB="0" distL="0" distR="0">
            <wp:extent cx="5274310" cy="244211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FBF" w:rsidRPr="00C278CD" w:rsidRDefault="00C278CD" w:rsidP="00C278CD">
      <w:pPr>
        <w:pStyle w:val="4"/>
        <w:rPr>
          <w:rFonts w:ascii="华文楷体" w:eastAsia="华文楷体" w:hAnsi="华文楷体"/>
          <w:b w:val="0"/>
        </w:rPr>
      </w:pPr>
      <w:r>
        <w:rPr>
          <w:rFonts w:ascii="华文楷体" w:eastAsia="华文楷体" w:hAnsi="华文楷体" w:hint="eastAsia"/>
          <w:b w:val="0"/>
        </w:rPr>
        <w:lastRenderedPageBreak/>
        <w:t>3.</w:t>
      </w:r>
      <w:r w:rsidR="00013108" w:rsidRPr="00C278CD">
        <w:rPr>
          <w:rFonts w:ascii="华文楷体" w:eastAsia="华文楷体" w:hAnsi="华文楷体" w:hint="eastAsia"/>
          <w:b w:val="0"/>
        </w:rPr>
        <w:t>开发助手模块</w:t>
      </w:r>
      <w:r w:rsidR="00442648">
        <w:rPr>
          <w:rFonts w:ascii="华文楷体" w:eastAsia="华文楷体" w:hAnsi="华文楷体" w:hint="eastAsia"/>
          <w:b w:val="0"/>
        </w:rPr>
        <w:t>（不再列举）</w:t>
      </w:r>
    </w:p>
    <w:p w:rsidR="00013108" w:rsidRDefault="00013108" w:rsidP="00013108">
      <w:pPr>
        <w:pStyle w:val="a8"/>
        <w:ind w:left="360" w:firstLineChars="0" w:firstLine="0"/>
      </w:pPr>
      <w:r>
        <w:rPr>
          <w:noProof/>
        </w:rPr>
        <w:drawing>
          <wp:inline distT="0" distB="0" distL="0" distR="0">
            <wp:extent cx="2393950" cy="5638800"/>
            <wp:effectExtent l="1905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563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C0C" w:rsidRDefault="009E6C0C" w:rsidP="002D5641">
      <w:pPr>
        <w:pStyle w:val="4"/>
        <w:rPr>
          <w:rFonts w:ascii="华文楷体" w:eastAsia="华文楷体" w:hAnsi="华文楷体"/>
          <w:b w:val="0"/>
        </w:rPr>
      </w:pPr>
      <w:r w:rsidRPr="002D5641">
        <w:rPr>
          <w:rFonts w:ascii="华文楷体" w:eastAsia="华文楷体" w:hAnsi="华文楷体" w:hint="eastAsia"/>
          <w:b w:val="0"/>
        </w:rPr>
        <w:lastRenderedPageBreak/>
        <w:t>4.</w:t>
      </w:r>
      <w:r w:rsidR="0021156F">
        <w:rPr>
          <w:rFonts w:ascii="华文楷体" w:eastAsia="华文楷体" w:hAnsi="华文楷体" w:hint="eastAsia"/>
          <w:b w:val="0"/>
        </w:rPr>
        <w:t>平台管理</w:t>
      </w:r>
    </w:p>
    <w:p w:rsidR="000265FD" w:rsidRDefault="006E3C01" w:rsidP="000265FD">
      <w:r>
        <w:rPr>
          <w:noProof/>
        </w:rPr>
        <w:drawing>
          <wp:inline distT="0" distB="0" distL="0" distR="0">
            <wp:extent cx="2432050" cy="5613400"/>
            <wp:effectExtent l="1905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561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5CD" w:rsidRDefault="00B309A7" w:rsidP="00B309A7">
      <w:pPr>
        <w:pStyle w:val="4"/>
        <w:rPr>
          <w:rFonts w:ascii="华文楷体" w:eastAsia="华文楷体" w:hAnsi="华文楷体"/>
          <w:b w:val="0"/>
        </w:rPr>
      </w:pPr>
      <w:r w:rsidRPr="00B309A7">
        <w:rPr>
          <w:rFonts w:ascii="华文楷体" w:eastAsia="华文楷体" w:hAnsi="华文楷体" w:hint="eastAsia"/>
          <w:b w:val="0"/>
        </w:rPr>
        <w:lastRenderedPageBreak/>
        <w:t>5.</w:t>
      </w:r>
      <w:r>
        <w:rPr>
          <w:rFonts w:ascii="华文楷体" w:eastAsia="华文楷体" w:hAnsi="华文楷体" w:hint="eastAsia"/>
          <w:b w:val="0"/>
        </w:rPr>
        <w:t>流程事项</w:t>
      </w:r>
    </w:p>
    <w:p w:rsidR="00CF49CE" w:rsidRDefault="00DC65E2" w:rsidP="00EA6A11">
      <w:r>
        <w:rPr>
          <w:noProof/>
        </w:rPr>
        <w:drawing>
          <wp:inline distT="0" distB="0" distL="0" distR="0">
            <wp:extent cx="2438400" cy="543560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543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0FE" w:rsidRDefault="009E2E4D" w:rsidP="009E2E4D">
      <w:pPr>
        <w:pStyle w:val="3"/>
        <w:rPr>
          <w:rFonts w:ascii="华文楷体" w:eastAsia="华文楷体" w:hAnsi="华文楷体"/>
          <w:b w:val="0"/>
        </w:rPr>
      </w:pPr>
      <w:r w:rsidRPr="00380DB2">
        <w:rPr>
          <w:rFonts w:ascii="华文楷体" w:eastAsia="华文楷体" w:hAnsi="华文楷体"/>
          <w:b w:val="0"/>
        </w:rPr>
        <w:lastRenderedPageBreak/>
        <w:t>代码生成器模块</w:t>
      </w:r>
    </w:p>
    <w:p w:rsidR="00E97CCC" w:rsidRDefault="00675C5A" w:rsidP="00E97CCC">
      <w:r>
        <w:rPr>
          <w:noProof/>
        </w:rPr>
        <w:drawing>
          <wp:inline distT="0" distB="0" distL="0" distR="0">
            <wp:extent cx="5274310" cy="243387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B1E" w:rsidRDefault="00873B1E" w:rsidP="00E97CCC">
      <w:r>
        <w:rPr>
          <w:rFonts w:hint="eastAsia"/>
        </w:rPr>
        <w:t>单表生成</w:t>
      </w:r>
    </w:p>
    <w:p w:rsidR="00873B1E" w:rsidRDefault="00873B1E" w:rsidP="00E97CCC">
      <w:r>
        <w:rPr>
          <w:noProof/>
        </w:rPr>
        <w:drawing>
          <wp:inline distT="0" distB="0" distL="0" distR="0">
            <wp:extent cx="5274310" cy="2099416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9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6EE" w:rsidRDefault="009A26EE" w:rsidP="00E97CCC">
      <w:r>
        <w:rPr>
          <w:rFonts w:hint="eastAsia"/>
        </w:rPr>
        <w:t>一对多</w:t>
      </w:r>
    </w:p>
    <w:p w:rsidR="00C100D7" w:rsidRDefault="002E0CB0" w:rsidP="00E97CCC">
      <w:r>
        <w:rPr>
          <w:noProof/>
        </w:rPr>
        <w:drawing>
          <wp:inline distT="0" distB="0" distL="0" distR="0">
            <wp:extent cx="5274310" cy="2092600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37C" w:rsidRDefault="0054237C" w:rsidP="00E97CCC"/>
    <w:p w:rsidR="0054237C" w:rsidRDefault="0054237C" w:rsidP="00E97CCC">
      <w:r>
        <w:rPr>
          <w:rFonts w:hint="eastAsia"/>
        </w:rPr>
        <w:t>生成之后例子如：</w:t>
      </w:r>
    </w:p>
    <w:p w:rsidR="0054237C" w:rsidRDefault="004E0639" w:rsidP="00E97CCC">
      <w:r>
        <w:rPr>
          <w:noProof/>
        </w:rPr>
        <w:lastRenderedPageBreak/>
        <w:drawing>
          <wp:inline distT="0" distB="0" distL="0" distR="0">
            <wp:extent cx="5274310" cy="2186559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6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639" w:rsidRDefault="004E0639" w:rsidP="00E97CCC">
      <w:r>
        <w:rPr>
          <w:noProof/>
        </w:rPr>
        <w:drawing>
          <wp:inline distT="0" distB="0" distL="0" distR="0">
            <wp:extent cx="5274310" cy="1962534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2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5A4" w:rsidRDefault="00AE55A4" w:rsidP="00E97CCC">
      <w:r>
        <w:rPr>
          <w:noProof/>
        </w:rPr>
        <w:drawing>
          <wp:inline distT="0" distB="0" distL="0" distR="0">
            <wp:extent cx="5274310" cy="2065712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5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C78" w:rsidRDefault="006E6C78" w:rsidP="00E97CCC">
      <w:r>
        <w:rPr>
          <w:noProof/>
        </w:rPr>
        <w:drawing>
          <wp:inline distT="0" distB="0" distL="0" distR="0">
            <wp:extent cx="5274310" cy="1985233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70C" w:rsidRDefault="00B2470C" w:rsidP="00E97CCC">
      <w:r>
        <w:rPr>
          <w:noProof/>
        </w:rPr>
        <w:lastRenderedPageBreak/>
        <w:drawing>
          <wp:inline distT="0" distB="0" distL="0" distR="0">
            <wp:extent cx="5274310" cy="2063239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1E5" w:rsidRDefault="001721E5" w:rsidP="00E97CCC">
      <w:r>
        <w:rPr>
          <w:noProof/>
        </w:rPr>
        <w:drawing>
          <wp:inline distT="0" distB="0" distL="0" distR="0">
            <wp:extent cx="5274310" cy="2043299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3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EB7" w:rsidRDefault="00C81EB7" w:rsidP="00E97CCC">
      <w:r>
        <w:rPr>
          <w:rFonts w:hint="eastAsia"/>
        </w:rPr>
        <w:t>生成之后代码如下</w:t>
      </w:r>
      <w:r w:rsidR="001F0530">
        <w:rPr>
          <w:rFonts w:hint="eastAsia"/>
        </w:rPr>
        <w:t>：</w:t>
      </w:r>
    </w:p>
    <w:p w:rsidR="00C81EB7" w:rsidRDefault="00C81EB7" w:rsidP="00E97CCC">
      <w:r>
        <w:rPr>
          <w:noProof/>
        </w:rPr>
        <w:drawing>
          <wp:inline distT="0" distB="0" distL="0" distR="0">
            <wp:extent cx="5274310" cy="1505737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5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D83" w:rsidRDefault="004A5D83" w:rsidP="00E97CCC">
      <w:r>
        <w:rPr>
          <w:rFonts w:hint="eastAsia"/>
        </w:rPr>
        <w:t>将这些代码放到工程里重启效果如下</w:t>
      </w:r>
      <w:r w:rsidR="00EF27DF">
        <w:rPr>
          <w:rFonts w:hint="eastAsia"/>
        </w:rPr>
        <w:t>：</w:t>
      </w:r>
    </w:p>
    <w:p w:rsidR="00EF27DF" w:rsidRDefault="00ED76BC" w:rsidP="00E97CCC">
      <w:r>
        <w:rPr>
          <w:noProof/>
        </w:rPr>
        <w:drawing>
          <wp:inline distT="0" distB="0" distL="0" distR="0">
            <wp:extent cx="5274310" cy="2448885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FD7" w:rsidRDefault="00103FD7" w:rsidP="00E97CCC">
      <w:r>
        <w:rPr>
          <w:rFonts w:hint="eastAsia"/>
        </w:rPr>
        <w:lastRenderedPageBreak/>
        <w:t>当然你也可以看看代码风格怎么样是不是很清晰</w:t>
      </w:r>
    </w:p>
    <w:p w:rsidR="00577625" w:rsidRDefault="00577625" w:rsidP="00E97CCC">
      <w:r>
        <w:rPr>
          <w:rFonts w:hint="eastAsia"/>
        </w:rPr>
        <w:t>所生成控件可以是附件</w:t>
      </w:r>
      <w:r>
        <w:rPr>
          <w:rFonts w:hint="eastAsia"/>
        </w:rPr>
        <w:t xml:space="preserve"> </w:t>
      </w:r>
      <w:r>
        <w:rPr>
          <w:rFonts w:hint="eastAsia"/>
        </w:rPr>
        <w:t>可以是下拉框</w:t>
      </w:r>
      <w:r>
        <w:rPr>
          <w:rFonts w:hint="eastAsia"/>
        </w:rPr>
        <w:t xml:space="preserve"> </w:t>
      </w:r>
      <w:r>
        <w:rPr>
          <w:rFonts w:hint="eastAsia"/>
        </w:rPr>
        <w:t>可以是数字框，可以是文本域，可以是日期框</w:t>
      </w:r>
      <w:r>
        <w:rPr>
          <w:rFonts w:hint="eastAsia"/>
        </w:rPr>
        <w:t xml:space="preserve"> </w:t>
      </w:r>
      <w:r>
        <w:rPr>
          <w:rFonts w:hint="eastAsia"/>
        </w:rPr>
        <w:t>同时也可以生成查询信息</w:t>
      </w:r>
    </w:p>
    <w:p w:rsidR="00F04683" w:rsidRDefault="00F04683" w:rsidP="00E97CCC">
      <w:pPr>
        <w:rPr>
          <w:color w:val="FF0000"/>
        </w:rPr>
      </w:pPr>
      <w:r w:rsidRPr="00595A03">
        <w:rPr>
          <w:rFonts w:hint="eastAsia"/>
          <w:color w:val="FF0000"/>
        </w:rPr>
        <w:t>一对多同理</w:t>
      </w:r>
    </w:p>
    <w:p w:rsidR="00595A03" w:rsidRDefault="00595A03" w:rsidP="00E97CCC">
      <w:pPr>
        <w:rPr>
          <w:color w:val="FF0000"/>
        </w:rPr>
      </w:pPr>
      <w:r>
        <w:rPr>
          <w:rFonts w:hint="eastAsia"/>
          <w:color w:val="FF0000"/>
        </w:rPr>
        <w:t>注意（如果代码生成器过来的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表一定是存在主键并且一个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并且为</w:t>
      </w:r>
      <w:r>
        <w:rPr>
          <w:rFonts w:hint="eastAsia"/>
          <w:color w:val="FF0000"/>
        </w:rPr>
        <w:t>UUID</w:t>
      </w:r>
      <w:r>
        <w:rPr>
          <w:rFonts w:hint="eastAsia"/>
          <w:color w:val="FF0000"/>
        </w:rPr>
        <w:t>类型</w:t>
      </w:r>
      <w:r>
        <w:rPr>
          <w:rFonts w:hint="eastAsia"/>
          <w:color w:val="FF0000"/>
        </w:rPr>
        <w:t>32</w:t>
      </w:r>
      <w:r>
        <w:rPr>
          <w:rFonts w:hint="eastAsia"/>
          <w:color w:val="FF0000"/>
        </w:rPr>
        <w:t>位）</w:t>
      </w:r>
    </w:p>
    <w:p w:rsidR="00B067A3" w:rsidRDefault="00B067A3" w:rsidP="00E97CCC">
      <w:pPr>
        <w:rPr>
          <w:color w:val="FF0000"/>
        </w:rPr>
      </w:pPr>
    </w:p>
    <w:p w:rsidR="00B067A3" w:rsidRDefault="00B067A3" w:rsidP="00B067A3">
      <w:pPr>
        <w:pStyle w:val="2"/>
        <w:rPr>
          <w:rFonts w:ascii="华文楷体" w:eastAsia="华文楷体" w:hAnsi="华文楷体"/>
          <w:b w:val="0"/>
        </w:rPr>
      </w:pPr>
      <w:r w:rsidRPr="00F3511F">
        <w:rPr>
          <w:rFonts w:ascii="华文楷体" w:eastAsia="华文楷体" w:hAnsi="华文楷体"/>
          <w:b w:val="0"/>
        </w:rPr>
        <w:t>交流</w:t>
      </w:r>
      <w:r w:rsidR="00985576">
        <w:rPr>
          <w:rFonts w:ascii="华文楷体" w:eastAsia="华文楷体" w:hAnsi="华文楷体"/>
          <w:b w:val="0"/>
        </w:rPr>
        <w:t>及其他</w:t>
      </w:r>
      <w:r w:rsidRPr="00F3511F">
        <w:rPr>
          <w:rFonts w:ascii="华文楷体" w:eastAsia="华文楷体" w:hAnsi="华文楷体"/>
          <w:b w:val="0"/>
        </w:rPr>
        <w:t>说明</w:t>
      </w:r>
      <w:r w:rsidRPr="00F3511F">
        <w:rPr>
          <w:rFonts w:ascii="华文楷体" w:eastAsia="华文楷体" w:hAnsi="华文楷体" w:hint="eastAsia"/>
          <w:b w:val="0"/>
        </w:rPr>
        <w:t>：</w:t>
      </w:r>
    </w:p>
    <w:p w:rsidR="002D483B" w:rsidRPr="002D483B" w:rsidRDefault="002D483B" w:rsidP="002D483B">
      <w:r>
        <w:rPr>
          <w:rFonts w:hint="eastAsia"/>
        </w:rPr>
        <w:t>由于空余时间不多，只能写一部分开发文档模块</w:t>
      </w:r>
      <w:r>
        <w:rPr>
          <w:rFonts w:hint="eastAsia"/>
        </w:rPr>
        <w:t xml:space="preserve"> </w:t>
      </w:r>
      <w:r>
        <w:rPr>
          <w:rFonts w:hint="eastAsia"/>
        </w:rPr>
        <w:t>主要还是交流</w:t>
      </w:r>
      <w:r w:rsidR="00831DBD">
        <w:rPr>
          <w:rFonts w:hint="eastAsia"/>
        </w:rPr>
        <w:t>为目的</w:t>
      </w:r>
    </w:p>
    <w:p w:rsidR="00F17272" w:rsidRDefault="00F17272" w:rsidP="00F17272">
      <w:r>
        <w:rPr>
          <w:rFonts w:hint="eastAsia"/>
        </w:rPr>
        <w:t>本平台采用开源方式</w:t>
      </w:r>
      <w:r w:rsidR="00FC5D84">
        <w:rPr>
          <w:rFonts w:hint="eastAsia"/>
        </w:rPr>
        <w:t>，交流</w:t>
      </w:r>
      <w:r w:rsidR="00FC5D84">
        <w:rPr>
          <w:rFonts w:hint="eastAsia"/>
        </w:rPr>
        <w:t>QQ</w:t>
      </w:r>
      <w:r w:rsidR="00FC5D84">
        <w:rPr>
          <w:rFonts w:hint="eastAsia"/>
        </w:rPr>
        <w:t>群</w:t>
      </w:r>
      <w:r w:rsidR="00ED07AA">
        <w:rPr>
          <w:rFonts w:hint="eastAsia"/>
        </w:rPr>
        <w:t>：</w:t>
      </w:r>
      <w:r w:rsidR="00FC5D84" w:rsidRPr="00FC5D84">
        <w:t>330370132</w:t>
      </w:r>
    </w:p>
    <w:p w:rsidR="006E7869" w:rsidRPr="00F17272" w:rsidRDefault="006E7869" w:rsidP="00F17272">
      <w:r>
        <w:rPr>
          <w:rFonts w:hint="eastAsia"/>
        </w:rPr>
        <w:t>项目地址</w:t>
      </w:r>
      <w:r w:rsidR="00795D53">
        <w:rPr>
          <w:rFonts w:hint="eastAsia"/>
        </w:rPr>
        <w:t>：</w:t>
      </w:r>
    </w:p>
    <w:sectPr w:rsidR="006E7869" w:rsidRPr="00F17272" w:rsidSect="00EB12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10C0F" w:rsidRDefault="00910C0F" w:rsidP="006E6174">
      <w:r>
        <w:separator/>
      </w:r>
    </w:p>
  </w:endnote>
  <w:endnote w:type="continuationSeparator" w:id="1">
    <w:p w:rsidR="00910C0F" w:rsidRDefault="00910C0F" w:rsidP="006E617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10C0F" w:rsidRDefault="00910C0F" w:rsidP="006E6174">
      <w:r>
        <w:separator/>
      </w:r>
    </w:p>
  </w:footnote>
  <w:footnote w:type="continuationSeparator" w:id="1">
    <w:p w:rsidR="00910C0F" w:rsidRDefault="00910C0F" w:rsidP="006E617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FE2126"/>
    <w:multiLevelType w:val="hybridMultilevel"/>
    <w:tmpl w:val="AFCEF1BA"/>
    <w:lvl w:ilvl="0" w:tplc="B90A46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B1234"/>
    <w:rsid w:val="00013108"/>
    <w:rsid w:val="000265FD"/>
    <w:rsid w:val="00036F6A"/>
    <w:rsid w:val="00045B58"/>
    <w:rsid w:val="00054AD5"/>
    <w:rsid w:val="00067EF4"/>
    <w:rsid w:val="000767AC"/>
    <w:rsid w:val="00095EEC"/>
    <w:rsid w:val="000A5B86"/>
    <w:rsid w:val="000A60AB"/>
    <w:rsid w:val="000F2D88"/>
    <w:rsid w:val="00103FD7"/>
    <w:rsid w:val="001231B3"/>
    <w:rsid w:val="0013397D"/>
    <w:rsid w:val="00161DC9"/>
    <w:rsid w:val="00163545"/>
    <w:rsid w:val="00163B74"/>
    <w:rsid w:val="0017131D"/>
    <w:rsid w:val="001721E5"/>
    <w:rsid w:val="00174703"/>
    <w:rsid w:val="00183CE0"/>
    <w:rsid w:val="00194DFD"/>
    <w:rsid w:val="001C3430"/>
    <w:rsid w:val="001C6437"/>
    <w:rsid w:val="001D0AD3"/>
    <w:rsid w:val="001D6D74"/>
    <w:rsid w:val="001D75CE"/>
    <w:rsid w:val="001F0530"/>
    <w:rsid w:val="001F4860"/>
    <w:rsid w:val="00201DE9"/>
    <w:rsid w:val="002100EF"/>
    <w:rsid w:val="0021156F"/>
    <w:rsid w:val="002439AE"/>
    <w:rsid w:val="00252F9B"/>
    <w:rsid w:val="002577A7"/>
    <w:rsid w:val="00260E57"/>
    <w:rsid w:val="00262D4A"/>
    <w:rsid w:val="00272945"/>
    <w:rsid w:val="0027338D"/>
    <w:rsid w:val="00275C6F"/>
    <w:rsid w:val="00290104"/>
    <w:rsid w:val="002D1793"/>
    <w:rsid w:val="002D483B"/>
    <w:rsid w:val="002D5641"/>
    <w:rsid w:val="002E0CB0"/>
    <w:rsid w:val="003227A6"/>
    <w:rsid w:val="00323B93"/>
    <w:rsid w:val="003359FA"/>
    <w:rsid w:val="00335F87"/>
    <w:rsid w:val="00343A98"/>
    <w:rsid w:val="00350C91"/>
    <w:rsid w:val="00380DB2"/>
    <w:rsid w:val="003A2DAA"/>
    <w:rsid w:val="003F09D6"/>
    <w:rsid w:val="003F516D"/>
    <w:rsid w:val="0041106C"/>
    <w:rsid w:val="00442648"/>
    <w:rsid w:val="00454A0F"/>
    <w:rsid w:val="004551DC"/>
    <w:rsid w:val="00462CA3"/>
    <w:rsid w:val="00465912"/>
    <w:rsid w:val="00480E49"/>
    <w:rsid w:val="00492F97"/>
    <w:rsid w:val="004A5D83"/>
    <w:rsid w:val="004B315C"/>
    <w:rsid w:val="004B73BE"/>
    <w:rsid w:val="004C02A8"/>
    <w:rsid w:val="004D06F6"/>
    <w:rsid w:val="004E0639"/>
    <w:rsid w:val="004E3B8B"/>
    <w:rsid w:val="005015BD"/>
    <w:rsid w:val="00534A8F"/>
    <w:rsid w:val="0054237C"/>
    <w:rsid w:val="00550BE1"/>
    <w:rsid w:val="0056568F"/>
    <w:rsid w:val="00577625"/>
    <w:rsid w:val="00595A03"/>
    <w:rsid w:val="005A04E4"/>
    <w:rsid w:val="005B278A"/>
    <w:rsid w:val="005F361C"/>
    <w:rsid w:val="00661FC1"/>
    <w:rsid w:val="00672C10"/>
    <w:rsid w:val="00675C5A"/>
    <w:rsid w:val="00695123"/>
    <w:rsid w:val="006A6CC3"/>
    <w:rsid w:val="006B4446"/>
    <w:rsid w:val="006B5D9A"/>
    <w:rsid w:val="006C34AE"/>
    <w:rsid w:val="006E3C01"/>
    <w:rsid w:val="006E6174"/>
    <w:rsid w:val="006E6C78"/>
    <w:rsid w:val="006E7869"/>
    <w:rsid w:val="00700F21"/>
    <w:rsid w:val="00712199"/>
    <w:rsid w:val="007255D8"/>
    <w:rsid w:val="00743089"/>
    <w:rsid w:val="00795D53"/>
    <w:rsid w:val="00797729"/>
    <w:rsid w:val="00816FF3"/>
    <w:rsid w:val="00831DBD"/>
    <w:rsid w:val="00837225"/>
    <w:rsid w:val="0086420C"/>
    <w:rsid w:val="008739E3"/>
    <w:rsid w:val="00873B1E"/>
    <w:rsid w:val="00880FBF"/>
    <w:rsid w:val="0089542D"/>
    <w:rsid w:val="008D6065"/>
    <w:rsid w:val="00910C0F"/>
    <w:rsid w:val="00945E98"/>
    <w:rsid w:val="00977F04"/>
    <w:rsid w:val="00985576"/>
    <w:rsid w:val="00991045"/>
    <w:rsid w:val="00996C57"/>
    <w:rsid w:val="009A26EE"/>
    <w:rsid w:val="009B40D9"/>
    <w:rsid w:val="009B7DEF"/>
    <w:rsid w:val="009D2656"/>
    <w:rsid w:val="009E2E4D"/>
    <w:rsid w:val="009E3CDB"/>
    <w:rsid w:val="009E6C0C"/>
    <w:rsid w:val="009E75CD"/>
    <w:rsid w:val="00A133DB"/>
    <w:rsid w:val="00A34374"/>
    <w:rsid w:val="00A84F7E"/>
    <w:rsid w:val="00A95777"/>
    <w:rsid w:val="00AC2AB7"/>
    <w:rsid w:val="00AC2E6E"/>
    <w:rsid w:val="00AE55A4"/>
    <w:rsid w:val="00AF054A"/>
    <w:rsid w:val="00B04F56"/>
    <w:rsid w:val="00B067A3"/>
    <w:rsid w:val="00B06BFE"/>
    <w:rsid w:val="00B2470C"/>
    <w:rsid w:val="00B309A7"/>
    <w:rsid w:val="00B47109"/>
    <w:rsid w:val="00B54C30"/>
    <w:rsid w:val="00B550FE"/>
    <w:rsid w:val="00BE1C03"/>
    <w:rsid w:val="00C100D7"/>
    <w:rsid w:val="00C278CD"/>
    <w:rsid w:val="00C610B7"/>
    <w:rsid w:val="00C81EB7"/>
    <w:rsid w:val="00CD2407"/>
    <w:rsid w:val="00CF49CE"/>
    <w:rsid w:val="00D03668"/>
    <w:rsid w:val="00D03FFE"/>
    <w:rsid w:val="00D52701"/>
    <w:rsid w:val="00D7488F"/>
    <w:rsid w:val="00D93E13"/>
    <w:rsid w:val="00DB4C54"/>
    <w:rsid w:val="00DC1E0A"/>
    <w:rsid w:val="00DC65E2"/>
    <w:rsid w:val="00DD1B92"/>
    <w:rsid w:val="00DE4D4A"/>
    <w:rsid w:val="00DF7F34"/>
    <w:rsid w:val="00E026E0"/>
    <w:rsid w:val="00E37A50"/>
    <w:rsid w:val="00E83801"/>
    <w:rsid w:val="00E97CCC"/>
    <w:rsid w:val="00EA6A11"/>
    <w:rsid w:val="00EB1234"/>
    <w:rsid w:val="00ED07AA"/>
    <w:rsid w:val="00ED76BC"/>
    <w:rsid w:val="00EE0061"/>
    <w:rsid w:val="00EF27DF"/>
    <w:rsid w:val="00F00C63"/>
    <w:rsid w:val="00F04683"/>
    <w:rsid w:val="00F17272"/>
    <w:rsid w:val="00F3297B"/>
    <w:rsid w:val="00F3511F"/>
    <w:rsid w:val="00F41787"/>
    <w:rsid w:val="00F60B35"/>
    <w:rsid w:val="00F61ECE"/>
    <w:rsid w:val="00F87424"/>
    <w:rsid w:val="00FA11C8"/>
    <w:rsid w:val="00FA5562"/>
    <w:rsid w:val="00FA5FE1"/>
    <w:rsid w:val="00FC5D84"/>
    <w:rsid w:val="00FD2DB0"/>
    <w:rsid w:val="00FD4121"/>
    <w:rsid w:val="00FE0A42"/>
    <w:rsid w:val="00FF3500"/>
    <w:rsid w:val="00FF3CF2"/>
    <w:rsid w:val="17B959DA"/>
    <w:rsid w:val="1AA60BEE"/>
    <w:rsid w:val="25135018"/>
    <w:rsid w:val="32A16441"/>
    <w:rsid w:val="34805B58"/>
    <w:rsid w:val="3EC36F33"/>
    <w:rsid w:val="5F422CCC"/>
    <w:rsid w:val="685940D9"/>
    <w:rsid w:val="6A7647ED"/>
    <w:rsid w:val="754320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EB1234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EB1234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EB1234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rsid w:val="00EB1234"/>
    <w:pPr>
      <w:keepNext/>
      <w:keepLines/>
      <w:spacing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nhideWhenUsed/>
    <w:qFormat/>
    <w:rsid w:val="001C643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rsid w:val="006E6174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rsid w:val="006E6174"/>
    <w:rPr>
      <w:rFonts w:ascii="宋体" w:eastAsia="宋体"/>
      <w:kern w:val="2"/>
      <w:sz w:val="18"/>
      <w:szCs w:val="18"/>
    </w:rPr>
  </w:style>
  <w:style w:type="paragraph" w:styleId="a4">
    <w:name w:val="header"/>
    <w:basedOn w:val="a"/>
    <w:link w:val="Char0"/>
    <w:rsid w:val="006E61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6E6174"/>
    <w:rPr>
      <w:kern w:val="2"/>
      <w:sz w:val="18"/>
      <w:szCs w:val="18"/>
    </w:rPr>
  </w:style>
  <w:style w:type="paragraph" w:styleId="a5">
    <w:name w:val="footer"/>
    <w:basedOn w:val="a"/>
    <w:link w:val="Char1"/>
    <w:rsid w:val="006E61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6E6174"/>
    <w:rPr>
      <w:kern w:val="2"/>
      <w:sz w:val="18"/>
      <w:szCs w:val="18"/>
    </w:rPr>
  </w:style>
  <w:style w:type="paragraph" w:styleId="a6">
    <w:name w:val="Title"/>
    <w:basedOn w:val="a"/>
    <w:next w:val="a"/>
    <w:link w:val="Char2"/>
    <w:qFormat/>
    <w:rsid w:val="001C643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rsid w:val="001C6437"/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rsid w:val="001C6437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7">
    <w:name w:val="Balloon Text"/>
    <w:basedOn w:val="a"/>
    <w:link w:val="Char3"/>
    <w:rsid w:val="00492F97"/>
    <w:rPr>
      <w:sz w:val="18"/>
      <w:szCs w:val="18"/>
    </w:rPr>
  </w:style>
  <w:style w:type="character" w:customStyle="1" w:styleId="Char3">
    <w:name w:val="批注框文本 Char"/>
    <w:basedOn w:val="a0"/>
    <w:link w:val="a7"/>
    <w:rsid w:val="00492F97"/>
    <w:rPr>
      <w:kern w:val="2"/>
      <w:sz w:val="18"/>
      <w:szCs w:val="18"/>
    </w:rPr>
  </w:style>
  <w:style w:type="paragraph" w:styleId="a8">
    <w:name w:val="List Paragraph"/>
    <w:basedOn w:val="a"/>
    <w:uiPriority w:val="99"/>
    <w:unhideWhenUsed/>
    <w:rsid w:val="00F87424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17</Pages>
  <Words>187</Words>
  <Characters>1069</Characters>
  <Application>Microsoft Office Word</Application>
  <DocSecurity>0</DocSecurity>
  <Lines>8</Lines>
  <Paragraphs>2</Paragraphs>
  <ScaleCrop>false</ScaleCrop>
  <Company/>
  <LinksUpToDate>false</LinksUpToDate>
  <CharactersWithSpaces>1254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Windows 用户</cp:lastModifiedBy>
  <cp:revision>177</cp:revision>
  <dcterms:created xsi:type="dcterms:W3CDTF">2014-10-29T12:08:00Z</dcterms:created>
  <dcterms:modified xsi:type="dcterms:W3CDTF">2017-05-07T02:47:00Z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