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8AF" w:rsidRPr="000408AF" w:rsidRDefault="000408AF" w:rsidP="000408AF">
      <w:pPr>
        <w:widowControl/>
        <w:shd w:val="clear" w:color="auto" w:fill="FFFFFF"/>
        <w:spacing w:after="75"/>
        <w:jc w:val="left"/>
        <w:outlineLvl w:val="1"/>
        <w:rPr>
          <w:rFonts w:ascii="微软雅黑" w:eastAsia="微软雅黑" w:hAnsi="微软雅黑" w:cs="宋体"/>
          <w:color w:val="000000"/>
          <w:kern w:val="0"/>
          <w:sz w:val="36"/>
          <w:szCs w:val="36"/>
        </w:rPr>
      </w:pPr>
      <w:r w:rsidRPr="000408AF">
        <w:rPr>
          <w:rFonts w:ascii="微软雅黑" w:eastAsia="微软雅黑" w:hAnsi="微软雅黑" w:cs="宋体" w:hint="eastAsia"/>
          <w:color w:val="000000"/>
          <w:kern w:val="0"/>
          <w:sz w:val="36"/>
          <w:szCs w:val="36"/>
        </w:rPr>
        <w:t>【17128周五足彩】田伟实力宝搭配公平盘图解参考</w:t>
      </w:r>
    </w:p>
    <w:p w:rsidR="000408AF" w:rsidRPr="000408AF" w:rsidRDefault="000408AF" w:rsidP="000408AF">
      <w:pPr>
        <w:widowControl/>
        <w:shd w:val="clear" w:color="auto" w:fill="FFFFFF"/>
        <w:spacing w:line="300" w:lineRule="atLeast"/>
        <w:jc w:val="left"/>
        <w:rPr>
          <w:rFonts w:ascii="微软雅黑" w:eastAsia="微软雅黑" w:hAnsi="微软雅黑" w:cs="宋体" w:hint="eastAsia"/>
          <w:color w:val="000000"/>
          <w:kern w:val="0"/>
          <w:sz w:val="2"/>
          <w:szCs w:val="2"/>
        </w:rPr>
      </w:pPr>
      <w:r w:rsidRPr="000408AF">
        <w:rPr>
          <w:rFonts w:ascii="微软雅黑" w:eastAsia="微软雅黑" w:hAnsi="微软雅黑" w:cs="宋体" w:hint="eastAsia"/>
          <w:color w:val="8C8C8C"/>
          <w:kern w:val="0"/>
        </w:rPr>
        <w:t>原创</w:t>
      </w:r>
      <w:r w:rsidRPr="000408AF">
        <w:rPr>
          <w:rFonts w:ascii="微软雅黑" w:eastAsia="微软雅黑" w:hAnsi="微软雅黑" w:cs="宋体" w:hint="eastAsia"/>
          <w:color w:val="000000"/>
          <w:kern w:val="0"/>
          <w:sz w:val="2"/>
        </w:rPr>
        <w:t> </w:t>
      </w:r>
      <w:r w:rsidRPr="000408AF">
        <w:rPr>
          <w:rFonts w:ascii="微软雅黑" w:eastAsia="微软雅黑" w:hAnsi="微软雅黑" w:cs="宋体" w:hint="eastAsia"/>
          <w:color w:val="999999"/>
          <w:kern w:val="0"/>
        </w:rPr>
        <w:t>2017-09-08</w:t>
      </w:r>
      <w:r w:rsidRPr="000408AF">
        <w:rPr>
          <w:rFonts w:ascii="微软雅黑" w:eastAsia="微软雅黑" w:hAnsi="微软雅黑" w:cs="宋体" w:hint="eastAsia"/>
          <w:color w:val="000000"/>
          <w:kern w:val="0"/>
          <w:sz w:val="2"/>
        </w:rPr>
        <w:t> </w:t>
      </w:r>
      <w:r w:rsidRPr="000408AF">
        <w:rPr>
          <w:rFonts w:ascii="微软雅黑" w:eastAsia="微软雅黑" w:hAnsi="微软雅黑" w:cs="宋体" w:hint="eastAsia"/>
          <w:color w:val="999999"/>
          <w:kern w:val="0"/>
        </w:rPr>
        <w:t>田伟</w:t>
      </w:r>
      <w:r w:rsidRPr="000408AF">
        <w:rPr>
          <w:rFonts w:ascii="微软雅黑" w:eastAsia="微软雅黑" w:hAnsi="微软雅黑" w:cs="宋体" w:hint="eastAsia"/>
          <w:color w:val="000000"/>
          <w:kern w:val="0"/>
          <w:sz w:val="2"/>
        </w:rPr>
        <w:t> </w:t>
      </w:r>
      <w:hyperlink r:id="rId5" w:anchor="#" w:history="1">
        <w:r w:rsidRPr="000408AF">
          <w:rPr>
            <w:rFonts w:ascii="微软雅黑" w:eastAsia="微软雅黑" w:hAnsi="微软雅黑" w:cs="宋体" w:hint="eastAsia"/>
            <w:color w:val="4395F5"/>
            <w:kern w:val="0"/>
          </w:rPr>
          <w:t>田伟足彩笔记</w:t>
        </w:r>
      </w:hyperlink>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以下是内部文件，供足彩宝会员参考之用。本形式属于</w:t>
      </w:r>
      <w:r w:rsidRPr="000408AF">
        <w:rPr>
          <w:rFonts w:ascii="微软雅黑" w:eastAsia="微软雅黑" w:hAnsi="微软雅黑" w:cs="宋体" w:hint="eastAsia"/>
          <w:b/>
          <w:bCs/>
          <w:color w:val="FF2941"/>
          <w:kern w:val="0"/>
          <w:sz w:val="30"/>
        </w:rPr>
        <w:t>第一次尝试</w:t>
      </w:r>
      <w:r w:rsidRPr="000408AF">
        <w:rPr>
          <w:rFonts w:ascii="微软雅黑" w:eastAsia="微软雅黑" w:hAnsi="微软雅黑" w:cs="宋体" w:hint="eastAsia"/>
          <w:color w:val="3E3E3E"/>
          <w:kern w:val="0"/>
          <w:sz w:val="24"/>
          <w:szCs w:val="24"/>
        </w:rPr>
        <w:t>，是一个大概率趋势的参考，只是参考之用，分析具体比赛还是请结合基本面。</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足彩宝会员朋友们，我把周五每一场实力宝对应公平盘的历史以往数据公布如下，做个参考。</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17128期第1场 </w:t>
      </w:r>
    </w:p>
    <w:tbl>
      <w:tblPr>
        <w:tblW w:w="7035" w:type="dxa"/>
        <w:tblCellMar>
          <w:left w:w="0" w:type="dxa"/>
          <w:right w:w="0" w:type="dxa"/>
        </w:tblCellMar>
        <w:tblLook w:val="04A0"/>
      </w:tblPr>
      <w:tblGrid>
        <w:gridCol w:w="2521"/>
        <w:gridCol w:w="1505"/>
        <w:gridCol w:w="3009"/>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汉堡</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1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莱比锡</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17128期第2场 </w:t>
      </w:r>
    </w:p>
    <w:tbl>
      <w:tblPr>
        <w:tblW w:w="7035" w:type="dxa"/>
        <w:tblCellMar>
          <w:left w:w="0" w:type="dxa"/>
          <w:right w:w="0" w:type="dxa"/>
        </w:tblCellMar>
        <w:tblLook w:val="04A0"/>
      </w:tblPr>
      <w:tblGrid>
        <w:gridCol w:w="2709"/>
        <w:gridCol w:w="1617"/>
        <w:gridCol w:w="2709"/>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海登</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雷根堡</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26"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17128期第3场 </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tbl>
      <w:tblPr>
        <w:tblW w:w="7035" w:type="dxa"/>
        <w:tblCellMar>
          <w:left w:w="0" w:type="dxa"/>
          <w:right w:w="0" w:type="dxa"/>
        </w:tblCellMar>
        <w:tblLook w:val="04A0"/>
      </w:tblPr>
      <w:tblGrid>
        <w:gridCol w:w="2814"/>
        <w:gridCol w:w="1679"/>
        <w:gridCol w:w="2542"/>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德累斯</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菲尔特</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27"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17128期第4场</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tbl>
      <w:tblPr>
        <w:tblW w:w="7035" w:type="dxa"/>
        <w:tblCellMar>
          <w:left w:w="0" w:type="dxa"/>
          <w:right w:w="0" w:type="dxa"/>
        </w:tblCellMar>
        <w:tblLook w:val="04A0"/>
      </w:tblPr>
      <w:tblGrid>
        <w:gridCol w:w="2796"/>
        <w:gridCol w:w="1669"/>
        <w:gridCol w:w="2570"/>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lastRenderedPageBreak/>
              <w:t>莱加内</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8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赫塔费</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28"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17128期第5场</w:t>
      </w:r>
    </w:p>
    <w:tbl>
      <w:tblPr>
        <w:tblW w:w="7035" w:type="dxa"/>
        <w:tblCellMar>
          <w:left w:w="0" w:type="dxa"/>
          <w:right w:w="0" w:type="dxa"/>
        </w:tblCellMar>
        <w:tblLook w:val="04A0"/>
      </w:tblPr>
      <w:tblGrid>
        <w:gridCol w:w="2851"/>
        <w:gridCol w:w="1701"/>
        <w:gridCol w:w="2483"/>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里尔</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8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波尔多</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29"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17128期第6场</w:t>
      </w:r>
    </w:p>
    <w:tbl>
      <w:tblPr>
        <w:tblW w:w="7035" w:type="dxa"/>
        <w:tblCellMar>
          <w:left w:w="0" w:type="dxa"/>
          <w:right w:w="0" w:type="dxa"/>
        </w:tblCellMar>
        <w:tblLook w:val="04A0"/>
      </w:tblPr>
      <w:tblGrid>
        <w:gridCol w:w="2927"/>
        <w:gridCol w:w="1747"/>
        <w:gridCol w:w="2361"/>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梅斯</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7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日尔曼</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0"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17128期第7场</w:t>
      </w:r>
    </w:p>
    <w:tbl>
      <w:tblPr>
        <w:tblW w:w="7035" w:type="dxa"/>
        <w:tblCellMar>
          <w:left w:w="0" w:type="dxa"/>
          <w:right w:w="0" w:type="dxa"/>
        </w:tblCellMar>
        <w:tblLook w:val="04A0"/>
      </w:tblPr>
      <w:tblGrid>
        <w:gridCol w:w="2888"/>
        <w:gridCol w:w="1724"/>
        <w:gridCol w:w="2423"/>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阿雅克</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78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尼姆</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1"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17128期第8场</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tbl>
      <w:tblPr>
        <w:tblW w:w="7035" w:type="dxa"/>
        <w:tblCellMar>
          <w:left w:w="0" w:type="dxa"/>
          <w:right w:w="0" w:type="dxa"/>
        </w:tblCellMar>
        <w:tblLook w:val="04A0"/>
      </w:tblPr>
      <w:tblGrid>
        <w:gridCol w:w="2967"/>
        <w:gridCol w:w="1771"/>
        <w:gridCol w:w="2297"/>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阿弗尔</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72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奥尔良</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2"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17128期第9场</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tbl>
      <w:tblPr>
        <w:tblW w:w="7035" w:type="dxa"/>
        <w:tblCellMar>
          <w:left w:w="0" w:type="dxa"/>
          <w:right w:w="0" w:type="dxa"/>
        </w:tblCellMar>
        <w:tblLook w:val="04A0"/>
      </w:tblPr>
      <w:tblGrid>
        <w:gridCol w:w="2947"/>
        <w:gridCol w:w="1759"/>
        <w:gridCol w:w="2329"/>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欧塞尔</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73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图尔</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3"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17128期第10场</w:t>
      </w:r>
    </w:p>
    <w:tbl>
      <w:tblPr>
        <w:tblW w:w="7035" w:type="dxa"/>
        <w:tblCellMar>
          <w:left w:w="0" w:type="dxa"/>
          <w:right w:w="0" w:type="dxa"/>
        </w:tblCellMar>
        <w:tblLook w:val="04A0"/>
      </w:tblPr>
      <w:tblGrid>
        <w:gridCol w:w="2927"/>
        <w:gridCol w:w="1747"/>
        <w:gridCol w:w="2361"/>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lastRenderedPageBreak/>
              <w:t>阿雅GF</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7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索肖</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4"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17128期第11场</w:t>
      </w:r>
    </w:p>
    <w:tbl>
      <w:tblPr>
        <w:tblW w:w="7035" w:type="dxa"/>
        <w:tblCellMar>
          <w:left w:w="0" w:type="dxa"/>
          <w:right w:w="0" w:type="dxa"/>
        </w:tblCellMar>
        <w:tblLook w:val="04A0"/>
      </w:tblPr>
      <w:tblGrid>
        <w:gridCol w:w="2851"/>
        <w:gridCol w:w="1701"/>
        <w:gridCol w:w="2483"/>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南锡</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8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瓦朗谢</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5"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17128期第12场</w:t>
      </w:r>
    </w:p>
    <w:tbl>
      <w:tblPr>
        <w:tblW w:w="7035" w:type="dxa"/>
        <w:tblCellMar>
          <w:left w:w="0" w:type="dxa"/>
          <w:right w:w="0" w:type="dxa"/>
        </w:tblCellMar>
        <w:tblLook w:val="04A0"/>
      </w:tblPr>
      <w:tblGrid>
        <w:gridCol w:w="2908"/>
        <w:gridCol w:w="1735"/>
        <w:gridCol w:w="2392"/>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克莱蒙</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76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布尔格</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6"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 17128期第13场 （无数据）</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17128期第14场   </w:t>
      </w:r>
    </w:p>
    <w:tbl>
      <w:tblPr>
        <w:tblW w:w="7035" w:type="dxa"/>
        <w:tblCellMar>
          <w:left w:w="0" w:type="dxa"/>
          <w:right w:w="0" w:type="dxa"/>
        </w:tblCellMar>
        <w:tblLook w:val="04A0"/>
      </w:tblPr>
      <w:tblGrid>
        <w:gridCol w:w="2676"/>
        <w:gridCol w:w="1597"/>
        <w:gridCol w:w="2762"/>
      </w:tblGrid>
      <w:tr w:rsidR="000408AF" w:rsidRPr="000408AF" w:rsidTr="000408AF">
        <w:trPr>
          <w:trHeight w:val="330"/>
        </w:trPr>
        <w:tc>
          <w:tcPr>
            <w:tcW w:w="93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尼奥尔</w:t>
            </w:r>
          </w:p>
        </w:tc>
        <w:tc>
          <w:tcPr>
            <w:tcW w:w="55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VS</w:t>
            </w:r>
          </w:p>
        </w:tc>
        <w:tc>
          <w:tcPr>
            <w:tcW w:w="96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0408AF" w:rsidRPr="000408AF" w:rsidRDefault="000408AF" w:rsidP="000408AF">
            <w:pPr>
              <w:widowControl/>
              <w:wordWrap w:val="0"/>
              <w:jc w:val="left"/>
              <w:rPr>
                <w:rFonts w:ascii="宋体" w:eastAsia="宋体" w:hAnsi="宋体" w:cs="宋体"/>
                <w:kern w:val="0"/>
                <w:sz w:val="24"/>
                <w:szCs w:val="24"/>
              </w:rPr>
            </w:pPr>
            <w:r w:rsidRPr="000408AF">
              <w:rPr>
                <w:rFonts w:ascii="宋体" w:eastAsia="宋体" w:hAnsi="宋体" w:cs="宋体"/>
                <w:kern w:val="0"/>
                <w:sz w:val="24"/>
                <w:szCs w:val="24"/>
              </w:rPr>
              <w:t>巴黎FC</w:t>
            </w:r>
          </w:p>
        </w:tc>
      </w:tr>
    </w:tbl>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7"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【再次重申】基本面双方数据很重要，大家不要单纯的看赔率和盘口，那样很容易被误导。要运用我说的拉力理论和门槛理论以及公平盘对比澳彩理论去确定冷门模型和定胆模型。</w:t>
      </w:r>
      <w:r w:rsidRPr="000408AF">
        <w:rPr>
          <w:rFonts w:ascii="微软雅黑" w:eastAsia="微软雅黑" w:hAnsi="微软雅黑" w:cs="宋体" w:hint="eastAsia"/>
          <w:b/>
          <w:bCs/>
          <w:color w:val="FF2941"/>
          <w:kern w:val="0"/>
          <w:sz w:val="24"/>
          <w:szCs w:val="24"/>
        </w:rPr>
        <w:t>如果实在拿不准选什么，伟哥给的以上这13张图标可以作为你的一个趋势参考。</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今晚我重点解析会发在足彩宝会员朋友圈里，敬请关注。（田伟）</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lastRenderedPageBreak/>
        <w:t>一分钟介绍——田伟是谁？</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D82821"/>
          <w:kern w:val="0"/>
          <w:sz w:val="24"/>
          <w:szCs w:val="24"/>
        </w:rPr>
        <w:t>2001年，24岁</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足球记者，某足彩刊物执行副主编</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中国体彩中心最早十大足彩培训师</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编号：00007</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D82821"/>
          <w:kern w:val="0"/>
          <w:sz w:val="24"/>
          <w:szCs w:val="24"/>
        </w:rPr>
        <w:t>2004年，27岁</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撰写国内第一部欧赔著作《赔率足彩》，</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与他人合作</w:t>
      </w:r>
      <w:r w:rsidRPr="000408AF">
        <w:rPr>
          <w:rFonts w:ascii="微软雅黑" w:eastAsia="微软雅黑" w:hAnsi="微软雅黑" w:cs="宋体" w:hint="eastAsia"/>
          <w:color w:val="3E3E3E"/>
          <w:kern w:val="0"/>
          <w:sz w:val="23"/>
          <w:szCs w:val="23"/>
        </w:rPr>
        <w:t>出版《盘口足彩》《实战足彩》</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D82821"/>
          <w:kern w:val="0"/>
          <w:sz w:val="24"/>
          <w:szCs w:val="24"/>
        </w:rPr>
        <w:t>2005年，28岁</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广东卫视《足彩500万》嘉宾</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新浪、搜狐、腾讯、足彩310、大赢家</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多家网站报社足彩专栏作者</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D82821"/>
          <w:kern w:val="0"/>
          <w:sz w:val="24"/>
          <w:szCs w:val="24"/>
        </w:rPr>
        <w:t>2008年，31岁</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北京广播电台《挑战500万》策划、主持人</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FF2941"/>
          <w:kern w:val="0"/>
          <w:sz w:val="24"/>
          <w:szCs w:val="24"/>
        </w:rPr>
        <w:t>2010年，33岁</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以记者身份，赴南非世界杯报道35天</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E72A18"/>
          <w:kern w:val="0"/>
          <w:sz w:val="24"/>
          <w:szCs w:val="24"/>
        </w:rPr>
        <w:t>2013年，36岁</w:t>
      </w:r>
      <w:r w:rsidRPr="000408AF">
        <w:rPr>
          <w:rFonts w:ascii="微软雅黑" w:eastAsia="微软雅黑" w:hAnsi="微软雅黑" w:cs="宋体" w:hint="eastAsia"/>
          <w:color w:val="E72A18"/>
          <w:kern w:val="0"/>
          <w:sz w:val="24"/>
          <w:szCs w:val="24"/>
        </w:rPr>
        <w:br/>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成为 10万+公众号作者</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color w:val="3E3E3E"/>
          <w:kern w:val="0"/>
          <w:sz w:val="24"/>
          <w:szCs w:val="24"/>
        </w:rPr>
        <w:t>国内首家足彩知识平台</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Cs w:val="21"/>
        </w:rPr>
      </w:pPr>
      <w:r w:rsidRPr="000408AF">
        <w:rPr>
          <w:rFonts w:ascii="微软雅黑" w:eastAsia="微软雅黑" w:hAnsi="微软雅黑" w:cs="宋体" w:hint="eastAsia"/>
          <w:b/>
          <w:bCs/>
          <w:color w:val="E72A18"/>
          <w:kern w:val="0"/>
          <w:sz w:val="24"/>
          <w:szCs w:val="24"/>
        </w:rPr>
        <w:t>足彩宝创始人</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b/>
          <w:bCs/>
          <w:color w:val="E72A18"/>
          <w:kern w:val="0"/>
          <w:sz w:val="24"/>
          <w:szCs w:val="24"/>
        </w:rPr>
        <w:t>国内欧赔大数据第一人</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000000"/>
          <w:kern w:val="0"/>
          <w:sz w:val="24"/>
          <w:szCs w:val="24"/>
        </w:rPr>
        <w:lastRenderedPageBreak/>
        <w:t>一个寻找庄家漏洞的“杀手”</w: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000000"/>
          <w:kern w:val="0"/>
          <w:sz w:val="24"/>
          <w:szCs w:val="24"/>
        </w:rPr>
        <w:t>一个闯荡足彩江湖的“老炮儿”</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8" type="#_x0000_t75" alt="" style="width:24pt;height:24pt"/>
        </w:pic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39" type="#_x0000_t75" alt="" style="width:24pt;height:24pt"/>
        </w:pict>
      </w:r>
    </w:p>
    <w:p w:rsidR="000408AF" w:rsidRPr="000408AF" w:rsidRDefault="000408AF" w:rsidP="000408AF">
      <w:pPr>
        <w:widowControl/>
        <w:shd w:val="clear" w:color="auto" w:fill="FFFFFF"/>
        <w:spacing w:line="360" w:lineRule="atLeast"/>
        <w:jc w:val="center"/>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40"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br/>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hyperlink r:id="rId6" w:anchor="wechat_redirect" w:tgtFrame="_blank" w:history="1">
        <w:r w:rsidRPr="000408AF">
          <w:rPr>
            <w:rFonts w:ascii="微软雅黑" w:eastAsia="微软雅黑" w:hAnsi="微软雅黑" w:cs="宋体" w:hint="eastAsia"/>
            <w:color w:val="4395F5"/>
            <w:kern w:val="0"/>
            <w:sz w:val="24"/>
            <w:szCs w:val="24"/>
          </w:rPr>
          <w:t>重磅！足彩界的“一带一路”——田伟足彩宝第3季启程</w:t>
        </w:r>
      </w:hyperlink>
      <w:r w:rsidRPr="000408AF">
        <w:rPr>
          <w:rFonts w:ascii="微软雅黑" w:eastAsia="微软雅黑" w:hAnsi="微软雅黑" w:cs="宋体" w:hint="eastAsia"/>
          <w:color w:val="3E3E3E"/>
          <w:kern w:val="0"/>
          <w:sz w:val="24"/>
          <w:szCs w:val="24"/>
        </w:rPr>
        <w:br/>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41"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br/>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对足彩宝感兴趣的朋友，加我微信，留言请写：</w:t>
      </w:r>
      <w:r w:rsidRPr="000408AF">
        <w:rPr>
          <w:rFonts w:ascii="微软雅黑" w:eastAsia="微软雅黑" w:hAnsi="微软雅黑" w:cs="宋体" w:hint="eastAsia"/>
          <w:b/>
          <w:bCs/>
          <w:color w:val="FF2941"/>
          <w:kern w:val="0"/>
          <w:sz w:val="24"/>
          <w:szCs w:val="24"/>
        </w:rPr>
        <w:t>足彩宝入会咨询</w:t>
      </w:r>
      <w:r w:rsidRPr="000408AF">
        <w:rPr>
          <w:rFonts w:ascii="微软雅黑" w:eastAsia="微软雅黑" w:hAnsi="微软雅黑" w:cs="宋体" w:hint="eastAsia"/>
          <w:color w:val="3E3E3E"/>
          <w:kern w:val="0"/>
          <w:sz w:val="24"/>
          <w:szCs w:val="24"/>
        </w:rPr>
        <w:t>。为了保证学员素质，请你务必看以下5个问题，不急于挣钱，闲钱玩彩，喜欢钻研有时间学习思考者，我欢迎。赌徒或者今天入会明天就想挣到钱的，别找我。</w: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br/>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42" type="#_x0000_t75" alt="" style="width:600pt;height:600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0408AF">
        <w:rPr>
          <w:rFonts w:ascii="微软雅黑" w:eastAsia="微软雅黑" w:hAnsi="微软雅黑" w:cs="宋体"/>
          <w:color w:val="3E3E3E"/>
          <w:kern w:val="0"/>
          <w:sz w:val="24"/>
          <w:szCs w:val="24"/>
        </w:rPr>
        <w:pict>
          <v:shape id="_x0000_i1043" type="#_x0000_t75" alt="" style="width:24pt;height:24pt"/>
        </w:pict>
      </w:r>
    </w:p>
    <w:p w:rsidR="000408AF" w:rsidRPr="000408AF" w:rsidRDefault="000408AF" w:rsidP="000408AF">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0408AF" w:rsidRPr="000408AF" w:rsidRDefault="000408AF" w:rsidP="000408AF">
      <w:pPr>
        <w:widowControl/>
        <w:shd w:val="clear" w:color="auto" w:fill="FFFFFF"/>
        <w:spacing w:line="480" w:lineRule="atLeast"/>
        <w:jc w:val="left"/>
        <w:rPr>
          <w:rFonts w:ascii="微软雅黑" w:eastAsia="微软雅黑" w:hAnsi="微软雅黑" w:cs="宋体" w:hint="eastAsia"/>
          <w:color w:val="8C8C8C"/>
          <w:kern w:val="0"/>
          <w:szCs w:val="21"/>
        </w:rPr>
      </w:pPr>
      <w:r w:rsidRPr="000408AF">
        <w:rPr>
          <w:rFonts w:ascii="微软雅黑" w:eastAsia="微软雅黑" w:hAnsi="微软雅黑" w:cs="宋体" w:hint="eastAsia"/>
          <w:color w:val="8C8C8C"/>
          <w:kern w:val="0"/>
          <w:szCs w:val="21"/>
        </w:rPr>
        <w:lastRenderedPageBreak/>
        <w:t>阅读</w:t>
      </w:r>
      <w:r w:rsidRPr="000408AF">
        <w:rPr>
          <w:rFonts w:ascii="微软雅黑" w:eastAsia="微软雅黑" w:hAnsi="微软雅黑" w:cs="宋体" w:hint="eastAsia"/>
          <w:color w:val="8C8C8C"/>
          <w:kern w:val="0"/>
        </w:rPr>
        <w:t> </w:t>
      </w:r>
      <w:r w:rsidRPr="000408AF">
        <w:rPr>
          <w:rFonts w:ascii="微软雅黑" w:eastAsia="微软雅黑" w:hAnsi="微软雅黑" w:cs="宋体" w:hint="eastAsia"/>
          <w:color w:val="8C8C8C"/>
          <w:kern w:val="0"/>
          <w:szCs w:val="21"/>
        </w:rPr>
        <w:t>3485</w:t>
      </w:r>
    </w:p>
    <w:p w:rsidR="000408AF" w:rsidRPr="000408AF" w:rsidRDefault="000408AF" w:rsidP="000408AF">
      <w:pPr>
        <w:widowControl/>
        <w:shd w:val="clear" w:color="auto" w:fill="FFFFFF"/>
        <w:spacing w:line="480" w:lineRule="atLeast"/>
        <w:jc w:val="left"/>
        <w:rPr>
          <w:rFonts w:ascii="微软雅黑" w:eastAsia="微软雅黑" w:hAnsi="微软雅黑" w:cs="宋体" w:hint="eastAsia"/>
          <w:color w:val="000000"/>
          <w:kern w:val="0"/>
          <w:szCs w:val="21"/>
        </w:rPr>
      </w:pPr>
      <w:r w:rsidRPr="000408AF">
        <w:rPr>
          <w:rFonts w:ascii="微软雅黑" w:eastAsia="微软雅黑" w:hAnsi="微软雅黑" w:cs="宋体" w:hint="eastAsia"/>
          <w:color w:val="8C8C8C"/>
          <w:kern w:val="0"/>
        </w:rPr>
        <w:t>34</w:t>
      </w:r>
      <w:hyperlink r:id="rId7" w:anchor="#" w:history="1">
        <w:r w:rsidRPr="000408AF">
          <w:rPr>
            <w:rFonts w:ascii="微软雅黑" w:eastAsia="微软雅黑" w:hAnsi="微软雅黑" w:cs="宋体" w:hint="eastAsia"/>
            <w:color w:val="8C8C8C"/>
            <w:kern w:val="0"/>
          </w:rPr>
          <w:t>投诉</w:t>
        </w:r>
      </w:hyperlink>
    </w:p>
    <w:p w:rsidR="000408AF" w:rsidRPr="000408AF" w:rsidRDefault="000408AF" w:rsidP="000408AF">
      <w:pPr>
        <w:widowControl/>
        <w:spacing w:line="240" w:lineRule="atLeast"/>
        <w:jc w:val="center"/>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868686"/>
          <w:kern w:val="0"/>
          <w:sz w:val="24"/>
          <w:szCs w:val="24"/>
        </w:rPr>
        <w:t>精选留言</w:t>
      </w:r>
    </w:p>
    <w:p w:rsidR="000408AF" w:rsidRPr="000408AF" w:rsidRDefault="000408AF" w:rsidP="000408AF">
      <w:pPr>
        <w:widowControl/>
        <w:spacing w:line="384" w:lineRule="atLeast"/>
        <w:jc w:val="right"/>
        <w:rPr>
          <w:rFonts w:ascii="微软雅黑" w:eastAsia="微软雅黑" w:hAnsi="微软雅黑" w:cs="宋体" w:hint="eastAsia"/>
          <w:color w:val="000000"/>
          <w:kern w:val="0"/>
          <w:sz w:val="24"/>
          <w:szCs w:val="24"/>
        </w:rPr>
      </w:pPr>
      <w:hyperlink r:id="rId8" w:history="1">
        <w:r w:rsidRPr="000408AF">
          <w:rPr>
            <w:rFonts w:ascii="微软雅黑" w:eastAsia="微软雅黑" w:hAnsi="微软雅黑" w:cs="宋体" w:hint="eastAsia"/>
            <w:color w:val="4395F5"/>
            <w:kern w:val="0"/>
            <w:sz w:val="24"/>
            <w:szCs w:val="24"/>
          </w:rPr>
          <w:t>写留言</w:t>
        </w:r>
        <w:r>
          <w:rPr>
            <w:rFonts w:ascii="微软雅黑" w:eastAsia="微软雅黑" w:hAnsi="微软雅黑" w:cs="宋体"/>
            <w:noProof/>
            <w:color w:val="4395F5"/>
            <w:kern w:val="0"/>
            <w:sz w:val="24"/>
            <w:szCs w:val="24"/>
          </w:rPr>
          <w:drawing>
            <wp:inline distT="0" distB="0" distL="0" distR="0">
              <wp:extent cx="228600" cy="228600"/>
              <wp:effectExtent l="19050" t="0" r="0" b="0"/>
              <wp:docPr id="20" name="图片 20" descr="https://res.wx.qq.com/mmbizwap/zh_CN/htmledition/images/icon/appmsg/icon_edit25ded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es.wx.qq.com/mmbizwap/zh_CN/htmledition/images/icon/appmsg/icon_edit25ded2.png">
                        <a:hlinkClick r:id="rId8"/>
                      </pic:cNvPr>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hyperlink>
    </w:p>
    <w:p w:rsidR="000408AF" w:rsidRPr="000408AF" w:rsidRDefault="000408AF" w:rsidP="000408AF">
      <w:pPr>
        <w:widowControl/>
        <w:numPr>
          <w:ilvl w:val="0"/>
          <w:numId w:val="1"/>
        </w:numPr>
        <w:spacing w:line="384" w:lineRule="atLeast"/>
        <w:ind w:left="0"/>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8C8C8C"/>
          <w:kern w:val="0"/>
          <w:sz w:val="24"/>
          <w:szCs w:val="24"/>
        </w:rPr>
        <w:t> </w:t>
      </w:r>
    </w:p>
    <w:p w:rsidR="000408AF" w:rsidRPr="000408AF" w:rsidRDefault="000408AF" w:rsidP="000408AF">
      <w:pPr>
        <w:widowControl/>
        <w:spacing w:line="384" w:lineRule="atLeast"/>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727272"/>
          <w:kern w:val="0"/>
          <w:sz w:val="24"/>
          <w:szCs w:val="24"/>
        </w:rPr>
        <w:t>麦子熟了</w:t>
      </w:r>
      <w:r>
        <w:rPr>
          <w:rFonts w:ascii="微软雅黑" w:eastAsia="微软雅黑" w:hAnsi="微软雅黑" w:cs="宋体"/>
          <w:noProof/>
          <w:color w:val="000000"/>
          <w:kern w:val="0"/>
          <w:sz w:val="24"/>
          <w:szCs w:val="24"/>
        </w:rPr>
        <w:drawing>
          <wp:inline distT="0" distB="0" distL="0" distR="0">
            <wp:extent cx="914400" cy="914400"/>
            <wp:effectExtent l="19050" t="0" r="0" b="0"/>
            <wp:docPr id="21" name="图片 21" descr="http://wx.qlogo.cn/mmhead/2lLt2LzYibgJtLj84yDCf3l4gqYY1kfTyYIaTCsucoZ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x.qlogo.cn/mmhead/2lLt2LzYibgJtLj84yDCf3l4gqYY1kfTyYIaTCsucoZA/96"/>
                    <pic:cNvPicPr>
                      <a:picLocks noChangeAspect="1" noChangeArrowheads="1"/>
                    </pic:cNvPicPr>
                  </pic:nvPicPr>
                  <pic:blipFill>
                    <a:blip r:embed="rId10"/>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0408AF" w:rsidRPr="000408AF" w:rsidRDefault="000408AF" w:rsidP="000408AF">
      <w:pPr>
        <w:widowControl/>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老师不太懂啊</w:t>
      </w:r>
    </w:p>
    <w:p w:rsidR="000408AF" w:rsidRPr="000408AF" w:rsidRDefault="000408AF" w:rsidP="000408AF">
      <w:pPr>
        <w:widowControl/>
        <w:spacing w:line="384" w:lineRule="atLeast"/>
        <w:jc w:val="left"/>
        <w:rPr>
          <w:rFonts w:ascii="微软雅黑" w:eastAsia="微软雅黑" w:hAnsi="微软雅黑" w:cs="宋体" w:hint="eastAsia"/>
          <w:color w:val="BDBDBD"/>
          <w:kern w:val="0"/>
          <w:sz w:val="20"/>
          <w:szCs w:val="20"/>
        </w:rPr>
      </w:pPr>
      <w:r w:rsidRPr="000408AF">
        <w:rPr>
          <w:rFonts w:ascii="微软雅黑" w:eastAsia="微软雅黑" w:hAnsi="微软雅黑" w:cs="宋体" w:hint="eastAsia"/>
          <w:color w:val="BDBDBD"/>
          <w:kern w:val="0"/>
          <w:sz w:val="20"/>
          <w:szCs w:val="20"/>
        </w:rPr>
        <w:t>9月8日</w:t>
      </w:r>
    </w:p>
    <w:p w:rsidR="000408AF" w:rsidRPr="000408AF" w:rsidRDefault="000408AF" w:rsidP="000408AF">
      <w:pPr>
        <w:widowControl/>
        <w:spacing w:line="384" w:lineRule="atLeast"/>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8C8C8C"/>
          <w:kern w:val="0"/>
          <w:sz w:val="24"/>
          <w:szCs w:val="24"/>
        </w:rPr>
        <w:t> </w:t>
      </w:r>
    </w:p>
    <w:p w:rsidR="000408AF" w:rsidRPr="000408AF" w:rsidRDefault="000408AF" w:rsidP="000408AF">
      <w:pPr>
        <w:widowControl/>
        <w:spacing w:line="384" w:lineRule="atLeast"/>
        <w:jc w:val="left"/>
        <w:textAlignment w:val="center"/>
        <w:rPr>
          <w:rFonts w:ascii="微软雅黑" w:eastAsia="微软雅黑" w:hAnsi="微软雅黑" w:cs="宋体" w:hint="eastAsia"/>
          <w:color w:val="727272"/>
          <w:kern w:val="0"/>
          <w:sz w:val="24"/>
          <w:szCs w:val="24"/>
        </w:rPr>
      </w:pPr>
      <w:r w:rsidRPr="000408AF">
        <w:rPr>
          <w:rFonts w:ascii="微软雅黑" w:eastAsia="微软雅黑" w:hAnsi="微软雅黑" w:cs="宋体" w:hint="eastAsia"/>
          <w:color w:val="727272"/>
          <w:kern w:val="0"/>
          <w:sz w:val="24"/>
          <w:szCs w:val="24"/>
        </w:rPr>
        <w:t>作者回复</w:t>
      </w:r>
    </w:p>
    <w:p w:rsidR="000408AF" w:rsidRPr="000408AF" w:rsidRDefault="000408AF" w:rsidP="000408AF">
      <w:pPr>
        <w:widowControl/>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因为你还没有深入的学习足彩宝</w:t>
      </w:r>
    </w:p>
    <w:p w:rsidR="000408AF" w:rsidRPr="000408AF" w:rsidRDefault="000408AF" w:rsidP="000408AF">
      <w:pPr>
        <w:widowControl/>
        <w:spacing w:line="384" w:lineRule="atLeast"/>
        <w:jc w:val="left"/>
        <w:rPr>
          <w:rFonts w:ascii="微软雅黑" w:eastAsia="微软雅黑" w:hAnsi="微软雅黑" w:cs="宋体" w:hint="eastAsia"/>
          <w:color w:val="BDBDBD"/>
          <w:kern w:val="0"/>
          <w:sz w:val="20"/>
          <w:szCs w:val="20"/>
        </w:rPr>
      </w:pPr>
      <w:r w:rsidRPr="000408AF">
        <w:rPr>
          <w:rFonts w:ascii="微软雅黑" w:eastAsia="微软雅黑" w:hAnsi="微软雅黑" w:cs="宋体" w:hint="eastAsia"/>
          <w:color w:val="BDBDBD"/>
          <w:kern w:val="0"/>
          <w:sz w:val="20"/>
          <w:szCs w:val="20"/>
        </w:rPr>
        <w:t>6天前</w:t>
      </w:r>
    </w:p>
    <w:p w:rsidR="000408AF" w:rsidRPr="000408AF" w:rsidRDefault="000408AF" w:rsidP="000408AF">
      <w:pPr>
        <w:widowControl/>
        <w:numPr>
          <w:ilvl w:val="0"/>
          <w:numId w:val="1"/>
        </w:numPr>
        <w:spacing w:line="384" w:lineRule="atLeast"/>
        <w:ind w:left="0"/>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8C8C8C"/>
          <w:kern w:val="0"/>
          <w:sz w:val="24"/>
          <w:szCs w:val="24"/>
        </w:rPr>
        <w:t> </w:t>
      </w:r>
    </w:p>
    <w:p w:rsidR="000408AF" w:rsidRPr="000408AF" w:rsidRDefault="000408AF" w:rsidP="000408AF">
      <w:pPr>
        <w:widowControl/>
        <w:spacing w:line="384" w:lineRule="atLeast"/>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727272"/>
          <w:kern w:val="0"/>
          <w:sz w:val="24"/>
          <w:szCs w:val="24"/>
        </w:rPr>
        <w:t>幽谷客</w:t>
      </w:r>
      <w:r>
        <w:rPr>
          <w:rFonts w:ascii="微软雅黑" w:eastAsia="微软雅黑" w:hAnsi="微软雅黑" w:cs="宋体"/>
          <w:noProof/>
          <w:color w:val="000000"/>
          <w:kern w:val="0"/>
          <w:sz w:val="24"/>
          <w:szCs w:val="24"/>
        </w:rPr>
        <w:drawing>
          <wp:inline distT="0" distB="0" distL="0" distR="0">
            <wp:extent cx="914400" cy="914400"/>
            <wp:effectExtent l="19050" t="0" r="0" b="0"/>
            <wp:docPr id="22" name="图片 22" descr="http://wx.qlogo.cn/mmhead/94VLh01K7SrbDqtpWarl3FE3hXEmK7SQwwFCy2EGQr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x.qlogo.cn/mmhead/94VLh01K7SrbDqtpWarl3FE3hXEmK7SQwwFCy2EGQr0/96"/>
                    <pic:cNvPicPr>
                      <a:picLocks noChangeAspect="1" noChangeArrowheads="1"/>
                    </pic:cNvPicPr>
                  </pic:nvPicPr>
                  <pic:blipFill>
                    <a:blip r:embed="rId11"/>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0408AF" w:rsidRPr="000408AF" w:rsidRDefault="000408AF" w:rsidP="000408AF">
      <w:pPr>
        <w:widowControl/>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这种方式非常好，清晰明了，了解历史操盘手法，当然，这些数据还要加入个人分析，不能生搬硬套，点赞</w:t>
      </w:r>
    </w:p>
    <w:p w:rsidR="000408AF" w:rsidRPr="000408AF" w:rsidRDefault="000408AF" w:rsidP="000408AF">
      <w:pPr>
        <w:widowControl/>
        <w:spacing w:line="384" w:lineRule="atLeast"/>
        <w:jc w:val="left"/>
        <w:rPr>
          <w:rFonts w:ascii="微软雅黑" w:eastAsia="微软雅黑" w:hAnsi="微软雅黑" w:cs="宋体" w:hint="eastAsia"/>
          <w:color w:val="BDBDBD"/>
          <w:kern w:val="0"/>
          <w:sz w:val="20"/>
          <w:szCs w:val="20"/>
        </w:rPr>
      </w:pPr>
      <w:r w:rsidRPr="000408AF">
        <w:rPr>
          <w:rFonts w:ascii="微软雅黑" w:eastAsia="微软雅黑" w:hAnsi="微软雅黑" w:cs="宋体" w:hint="eastAsia"/>
          <w:color w:val="BDBDBD"/>
          <w:kern w:val="0"/>
          <w:sz w:val="20"/>
          <w:szCs w:val="20"/>
        </w:rPr>
        <w:t>9月8日</w:t>
      </w:r>
    </w:p>
    <w:p w:rsidR="000408AF" w:rsidRPr="000408AF" w:rsidRDefault="000408AF" w:rsidP="000408AF">
      <w:pPr>
        <w:widowControl/>
        <w:numPr>
          <w:ilvl w:val="0"/>
          <w:numId w:val="1"/>
        </w:numPr>
        <w:spacing w:line="384" w:lineRule="atLeast"/>
        <w:ind w:left="0"/>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8C8C8C"/>
          <w:kern w:val="0"/>
          <w:sz w:val="24"/>
          <w:szCs w:val="24"/>
        </w:rPr>
        <w:t> </w:t>
      </w:r>
    </w:p>
    <w:p w:rsidR="000408AF" w:rsidRPr="000408AF" w:rsidRDefault="000408AF" w:rsidP="000408AF">
      <w:pPr>
        <w:widowControl/>
        <w:spacing w:line="384" w:lineRule="atLeast"/>
        <w:jc w:val="left"/>
        <w:rPr>
          <w:rFonts w:ascii="微软雅黑" w:eastAsia="微软雅黑" w:hAnsi="微软雅黑" w:cs="宋体" w:hint="eastAsia"/>
          <w:color w:val="000000"/>
          <w:kern w:val="0"/>
          <w:sz w:val="24"/>
          <w:szCs w:val="24"/>
        </w:rPr>
      </w:pPr>
      <w:r w:rsidRPr="000408AF">
        <w:rPr>
          <w:rFonts w:ascii="微软雅黑" w:eastAsia="微软雅黑" w:hAnsi="微软雅黑" w:cs="宋体" w:hint="eastAsia"/>
          <w:color w:val="727272"/>
          <w:kern w:val="0"/>
          <w:sz w:val="24"/>
          <w:szCs w:val="24"/>
        </w:rPr>
        <w:lastRenderedPageBreak/>
        <w:t>冠巢装饰</w:t>
      </w:r>
      <w:r>
        <w:rPr>
          <w:rFonts w:ascii="微软雅黑" w:eastAsia="微软雅黑" w:hAnsi="微软雅黑" w:cs="宋体"/>
          <w:noProof/>
          <w:color w:val="000000"/>
          <w:kern w:val="0"/>
          <w:sz w:val="24"/>
          <w:szCs w:val="24"/>
        </w:rPr>
        <w:drawing>
          <wp:inline distT="0" distB="0" distL="0" distR="0">
            <wp:extent cx="914400" cy="914400"/>
            <wp:effectExtent l="19050" t="0" r="0" b="0"/>
            <wp:docPr id="23" name="图片 23" descr="http://wx.qlogo.cn/mmhead/Q3auHgzwzM73UjKjmJX66dJ7KTThvpsOWTdUoePuFib5fia6iaKPHsbWw/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x.qlogo.cn/mmhead/Q3auHgzwzM73UjKjmJX66dJ7KTThvpsOWTdUoePuFib5fia6iaKPHsbWw/96"/>
                    <pic:cNvPicPr>
                      <a:picLocks noChangeAspect="1" noChangeArrowheads="1"/>
                    </pic:cNvPicPr>
                  </pic:nvPicPr>
                  <pic:blipFill>
                    <a:blip r:embed="rId12"/>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0408AF" w:rsidRPr="000408AF" w:rsidRDefault="000408AF" w:rsidP="000408AF">
      <w:pPr>
        <w:widowControl/>
        <w:jc w:val="left"/>
        <w:rPr>
          <w:rFonts w:ascii="微软雅黑" w:eastAsia="微软雅黑" w:hAnsi="微软雅黑" w:cs="宋体" w:hint="eastAsia"/>
          <w:color w:val="3E3E3E"/>
          <w:kern w:val="0"/>
          <w:sz w:val="24"/>
          <w:szCs w:val="24"/>
        </w:rPr>
      </w:pPr>
      <w:r w:rsidRPr="000408AF">
        <w:rPr>
          <w:rFonts w:ascii="微软雅黑" w:eastAsia="微软雅黑" w:hAnsi="微软雅黑" w:cs="宋体" w:hint="eastAsia"/>
          <w:color w:val="3E3E3E"/>
          <w:kern w:val="0"/>
          <w:sz w:val="24"/>
          <w:szCs w:val="24"/>
        </w:rPr>
        <w:t>挺好，参考值更高</w:t>
      </w:r>
    </w:p>
    <w:p w:rsidR="000408AF" w:rsidRPr="000408AF" w:rsidRDefault="000408AF" w:rsidP="000408AF">
      <w:pPr>
        <w:widowControl/>
        <w:spacing w:line="384" w:lineRule="atLeast"/>
        <w:jc w:val="left"/>
        <w:rPr>
          <w:rFonts w:ascii="微软雅黑" w:eastAsia="微软雅黑" w:hAnsi="微软雅黑" w:cs="宋体" w:hint="eastAsia"/>
          <w:color w:val="BDBDBD"/>
          <w:kern w:val="0"/>
          <w:sz w:val="20"/>
          <w:szCs w:val="20"/>
        </w:rPr>
      </w:pPr>
      <w:r w:rsidRPr="000408AF">
        <w:rPr>
          <w:rFonts w:ascii="微软雅黑" w:eastAsia="微软雅黑" w:hAnsi="微软雅黑" w:cs="宋体" w:hint="eastAsia"/>
          <w:color w:val="BDBDBD"/>
          <w:kern w:val="0"/>
          <w:sz w:val="20"/>
          <w:szCs w:val="20"/>
        </w:rPr>
        <w:t>9月8日</w:t>
      </w:r>
    </w:p>
    <w:p w:rsidR="000408AF" w:rsidRPr="000408AF" w:rsidRDefault="000408AF" w:rsidP="000408AF">
      <w:pPr>
        <w:widowControl/>
        <w:spacing w:line="240" w:lineRule="atLeast"/>
        <w:jc w:val="center"/>
        <w:rPr>
          <w:rFonts w:ascii="微软雅黑" w:eastAsia="微软雅黑" w:hAnsi="微软雅黑" w:cs="宋体" w:hint="eastAsia"/>
          <w:color w:val="8C8C8C"/>
          <w:kern w:val="0"/>
          <w:sz w:val="24"/>
          <w:szCs w:val="24"/>
        </w:rPr>
      </w:pPr>
      <w:r w:rsidRPr="000408AF">
        <w:rPr>
          <w:rFonts w:ascii="微软雅黑" w:eastAsia="微软雅黑" w:hAnsi="微软雅黑" w:cs="宋体" w:hint="eastAsia"/>
          <w:color w:val="8C8C8C"/>
          <w:kern w:val="0"/>
          <w:sz w:val="24"/>
          <w:szCs w:val="24"/>
        </w:rPr>
        <w:t>以上留言由公众号筛选后显示</w:t>
      </w:r>
    </w:p>
    <w:p w:rsidR="000408AF" w:rsidRPr="000408AF" w:rsidRDefault="000408AF" w:rsidP="000408AF">
      <w:pPr>
        <w:widowControl/>
        <w:spacing w:line="384" w:lineRule="atLeast"/>
        <w:jc w:val="center"/>
        <w:rPr>
          <w:rFonts w:ascii="微软雅黑" w:eastAsia="微软雅黑" w:hAnsi="微软雅黑" w:cs="宋体" w:hint="eastAsia"/>
          <w:color w:val="000000"/>
          <w:kern w:val="0"/>
          <w:sz w:val="24"/>
          <w:szCs w:val="24"/>
        </w:rPr>
      </w:pPr>
      <w:hyperlink r:id="rId13" w:history="1">
        <w:r w:rsidRPr="000408AF">
          <w:rPr>
            <w:rFonts w:ascii="微软雅黑" w:eastAsia="微软雅黑" w:hAnsi="微软雅黑" w:cs="宋体" w:hint="eastAsia"/>
            <w:color w:val="4395F5"/>
            <w:kern w:val="0"/>
            <w:sz w:val="24"/>
            <w:szCs w:val="24"/>
          </w:rPr>
          <w:t>了解留言功能详情</w:t>
        </w:r>
      </w:hyperlink>
    </w:p>
    <w:p w:rsidR="00E00863" w:rsidRDefault="00E00863"/>
    <w:sectPr w:rsidR="00E00863" w:rsidSect="00E008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9131F"/>
    <w:multiLevelType w:val="multilevel"/>
    <w:tmpl w:val="631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408AF"/>
    <w:rsid w:val="000408AF"/>
    <w:rsid w:val="00E008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63"/>
    <w:pPr>
      <w:widowControl w:val="0"/>
      <w:jc w:val="both"/>
    </w:pPr>
  </w:style>
  <w:style w:type="paragraph" w:styleId="2">
    <w:name w:val="heading 2"/>
    <w:basedOn w:val="a"/>
    <w:link w:val="2Char"/>
    <w:uiPriority w:val="9"/>
    <w:qFormat/>
    <w:rsid w:val="000408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08AF"/>
    <w:rPr>
      <w:rFonts w:ascii="宋体" w:eastAsia="宋体" w:hAnsi="宋体" w:cs="宋体"/>
      <w:b/>
      <w:bCs/>
      <w:kern w:val="0"/>
      <w:sz w:val="36"/>
      <w:szCs w:val="36"/>
    </w:rPr>
  </w:style>
  <w:style w:type="character" w:customStyle="1" w:styleId="richmediameta">
    <w:name w:val="rich_media_meta"/>
    <w:basedOn w:val="a0"/>
    <w:rsid w:val="000408AF"/>
  </w:style>
  <w:style w:type="character" w:customStyle="1" w:styleId="apple-converted-space">
    <w:name w:val="apple-converted-space"/>
    <w:basedOn w:val="a0"/>
    <w:rsid w:val="000408AF"/>
  </w:style>
  <w:style w:type="character" w:styleId="a3">
    <w:name w:val="Emphasis"/>
    <w:basedOn w:val="a0"/>
    <w:uiPriority w:val="20"/>
    <w:qFormat/>
    <w:rsid w:val="000408AF"/>
    <w:rPr>
      <w:i/>
      <w:iCs/>
    </w:rPr>
  </w:style>
  <w:style w:type="character" w:styleId="a4">
    <w:name w:val="Hyperlink"/>
    <w:basedOn w:val="a0"/>
    <w:uiPriority w:val="99"/>
    <w:semiHidden/>
    <w:unhideWhenUsed/>
    <w:rsid w:val="000408AF"/>
    <w:rPr>
      <w:color w:val="0000FF"/>
      <w:u w:val="single"/>
    </w:rPr>
  </w:style>
  <w:style w:type="paragraph" w:styleId="a5">
    <w:name w:val="Normal (Web)"/>
    <w:basedOn w:val="a"/>
    <w:uiPriority w:val="99"/>
    <w:semiHidden/>
    <w:unhideWhenUsed/>
    <w:rsid w:val="000408A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08AF"/>
    <w:rPr>
      <w:b/>
      <w:bCs/>
    </w:rPr>
  </w:style>
  <w:style w:type="character" w:customStyle="1" w:styleId="praisenum">
    <w:name w:val="praise_num"/>
    <w:basedOn w:val="a0"/>
    <w:rsid w:val="000408AF"/>
  </w:style>
  <w:style w:type="character" w:customStyle="1" w:styleId="tips">
    <w:name w:val="tips"/>
    <w:basedOn w:val="a0"/>
    <w:rsid w:val="000408AF"/>
  </w:style>
  <w:style w:type="paragraph" w:customStyle="1" w:styleId="discussicontips">
    <w:name w:val="discuss_icon_tips"/>
    <w:basedOn w:val="a"/>
    <w:rsid w:val="000408AF"/>
    <w:pPr>
      <w:widowControl/>
      <w:spacing w:before="100" w:beforeAutospacing="1" w:after="100" w:afterAutospacing="1"/>
      <w:jc w:val="left"/>
    </w:pPr>
    <w:rPr>
      <w:rFonts w:ascii="宋体" w:eastAsia="宋体" w:hAnsi="宋体" w:cs="宋体"/>
      <w:kern w:val="0"/>
      <w:sz w:val="24"/>
      <w:szCs w:val="24"/>
    </w:rPr>
  </w:style>
  <w:style w:type="paragraph" w:customStyle="1" w:styleId="discussextrainfo">
    <w:name w:val="discuss_extra_info"/>
    <w:basedOn w:val="a"/>
    <w:rsid w:val="000408AF"/>
    <w:pPr>
      <w:widowControl/>
      <w:spacing w:before="100" w:beforeAutospacing="1" w:after="100" w:afterAutospacing="1"/>
      <w:jc w:val="left"/>
    </w:pPr>
    <w:rPr>
      <w:rFonts w:ascii="宋体" w:eastAsia="宋体" w:hAnsi="宋体" w:cs="宋体"/>
      <w:kern w:val="0"/>
      <w:sz w:val="24"/>
      <w:szCs w:val="24"/>
    </w:rPr>
  </w:style>
  <w:style w:type="paragraph" w:customStyle="1" w:styleId="richsplittips">
    <w:name w:val="rich_split_tips"/>
    <w:basedOn w:val="a"/>
    <w:rsid w:val="000408A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0408AF"/>
    <w:rPr>
      <w:sz w:val="18"/>
      <w:szCs w:val="18"/>
    </w:rPr>
  </w:style>
  <w:style w:type="character" w:customStyle="1" w:styleId="Char">
    <w:name w:val="批注框文本 Char"/>
    <w:basedOn w:val="a0"/>
    <w:link w:val="a7"/>
    <w:uiPriority w:val="99"/>
    <w:semiHidden/>
    <w:rsid w:val="000408AF"/>
    <w:rPr>
      <w:sz w:val="18"/>
      <w:szCs w:val="18"/>
    </w:rPr>
  </w:style>
</w:styles>
</file>

<file path=word/webSettings.xml><?xml version="1.0" encoding="utf-8"?>
<w:webSettings xmlns:r="http://schemas.openxmlformats.org/officeDocument/2006/relationships" xmlns:w="http://schemas.openxmlformats.org/wordprocessingml/2006/main">
  <w:divs>
    <w:div w:id="1174489065">
      <w:bodyDiv w:val="1"/>
      <w:marLeft w:val="0"/>
      <w:marRight w:val="0"/>
      <w:marTop w:val="0"/>
      <w:marBottom w:val="0"/>
      <w:divBdr>
        <w:top w:val="none" w:sz="0" w:space="0" w:color="auto"/>
        <w:left w:val="none" w:sz="0" w:space="0" w:color="auto"/>
        <w:bottom w:val="none" w:sz="0" w:space="0" w:color="auto"/>
        <w:right w:val="none" w:sz="0" w:space="0" w:color="auto"/>
      </w:divBdr>
      <w:divsChild>
        <w:div w:id="1406882258">
          <w:marLeft w:val="0"/>
          <w:marRight w:val="0"/>
          <w:marTop w:val="0"/>
          <w:marBottom w:val="0"/>
          <w:divBdr>
            <w:top w:val="none" w:sz="0" w:space="0" w:color="auto"/>
            <w:left w:val="none" w:sz="0" w:space="0" w:color="auto"/>
            <w:bottom w:val="none" w:sz="0" w:space="0" w:color="auto"/>
            <w:right w:val="none" w:sz="0" w:space="0" w:color="auto"/>
          </w:divBdr>
          <w:divsChild>
            <w:div w:id="1683167078">
              <w:marLeft w:val="0"/>
              <w:marRight w:val="0"/>
              <w:marTop w:val="0"/>
              <w:marBottom w:val="0"/>
              <w:divBdr>
                <w:top w:val="none" w:sz="0" w:space="0" w:color="auto"/>
                <w:left w:val="none" w:sz="0" w:space="0" w:color="auto"/>
                <w:bottom w:val="none" w:sz="0" w:space="0" w:color="auto"/>
                <w:right w:val="none" w:sz="0" w:space="0" w:color="auto"/>
              </w:divBdr>
              <w:divsChild>
                <w:div w:id="311715336">
                  <w:marLeft w:val="0"/>
                  <w:marRight w:val="0"/>
                  <w:marTop w:val="0"/>
                  <w:marBottom w:val="270"/>
                  <w:divBdr>
                    <w:top w:val="none" w:sz="0" w:space="0" w:color="auto"/>
                    <w:left w:val="none" w:sz="0" w:space="0" w:color="auto"/>
                    <w:bottom w:val="none" w:sz="0" w:space="0" w:color="auto"/>
                    <w:right w:val="none" w:sz="0" w:space="0" w:color="auto"/>
                  </w:divBdr>
                </w:div>
                <w:div w:id="1626623374">
                  <w:marLeft w:val="0"/>
                  <w:marRight w:val="0"/>
                  <w:marTop w:val="0"/>
                  <w:marBottom w:val="0"/>
                  <w:divBdr>
                    <w:top w:val="none" w:sz="0" w:space="0" w:color="auto"/>
                    <w:left w:val="none" w:sz="0" w:space="0" w:color="auto"/>
                    <w:bottom w:val="none" w:sz="0" w:space="0" w:color="auto"/>
                    <w:right w:val="none" w:sz="0" w:space="0" w:color="auto"/>
                  </w:divBdr>
                </w:div>
              </w:divsChild>
            </w:div>
            <w:div w:id="1876193580">
              <w:marLeft w:val="0"/>
              <w:marRight w:val="0"/>
              <w:marTop w:val="0"/>
              <w:marBottom w:val="0"/>
              <w:divBdr>
                <w:top w:val="none" w:sz="0" w:space="0" w:color="auto"/>
                <w:left w:val="none" w:sz="0" w:space="0" w:color="auto"/>
                <w:bottom w:val="none" w:sz="0" w:space="0" w:color="auto"/>
                <w:right w:val="none" w:sz="0" w:space="0" w:color="auto"/>
              </w:divBdr>
              <w:divsChild>
                <w:div w:id="6378779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6936058">
          <w:marLeft w:val="0"/>
          <w:marRight w:val="0"/>
          <w:marTop w:val="0"/>
          <w:marBottom w:val="0"/>
          <w:divBdr>
            <w:top w:val="none" w:sz="0" w:space="0" w:color="auto"/>
            <w:left w:val="none" w:sz="0" w:space="0" w:color="auto"/>
            <w:bottom w:val="none" w:sz="0" w:space="0" w:color="auto"/>
            <w:right w:val="none" w:sz="0" w:space="0" w:color="auto"/>
          </w:divBdr>
          <w:divsChild>
            <w:div w:id="416051360">
              <w:marLeft w:val="0"/>
              <w:marRight w:val="0"/>
              <w:marTop w:val="0"/>
              <w:marBottom w:val="0"/>
              <w:divBdr>
                <w:top w:val="none" w:sz="0" w:space="0" w:color="auto"/>
                <w:left w:val="none" w:sz="0" w:space="0" w:color="auto"/>
                <w:bottom w:val="none" w:sz="0" w:space="0" w:color="auto"/>
                <w:right w:val="none" w:sz="0" w:space="0" w:color="auto"/>
              </w:divBdr>
              <w:divsChild>
                <w:div w:id="591553502">
                  <w:marLeft w:val="0"/>
                  <w:marRight w:val="0"/>
                  <w:marTop w:val="0"/>
                  <w:marBottom w:val="0"/>
                  <w:divBdr>
                    <w:top w:val="none" w:sz="0" w:space="0" w:color="auto"/>
                    <w:left w:val="none" w:sz="0" w:space="0" w:color="auto"/>
                    <w:bottom w:val="none" w:sz="0" w:space="0" w:color="auto"/>
                    <w:right w:val="none" w:sz="0" w:space="0" w:color="auto"/>
                  </w:divBdr>
                  <w:divsChild>
                    <w:div w:id="79065238">
                      <w:marLeft w:val="0"/>
                      <w:marRight w:val="0"/>
                      <w:marTop w:val="750"/>
                      <w:marBottom w:val="0"/>
                      <w:divBdr>
                        <w:top w:val="dotted" w:sz="6" w:space="0" w:color="E1E1E1"/>
                        <w:left w:val="none" w:sz="0" w:space="0" w:color="auto"/>
                        <w:bottom w:val="none" w:sz="0" w:space="0" w:color="auto"/>
                        <w:right w:val="none" w:sz="0" w:space="0" w:color="auto"/>
                      </w:divBdr>
                    </w:div>
                    <w:div w:id="665592099">
                      <w:marLeft w:val="0"/>
                      <w:marRight w:val="0"/>
                      <w:marTop w:val="0"/>
                      <w:marBottom w:val="0"/>
                      <w:divBdr>
                        <w:top w:val="none" w:sz="0" w:space="0" w:color="auto"/>
                        <w:left w:val="none" w:sz="0" w:space="0" w:color="auto"/>
                        <w:bottom w:val="none" w:sz="0" w:space="0" w:color="auto"/>
                        <w:right w:val="none" w:sz="0" w:space="0" w:color="auto"/>
                      </w:divBdr>
                    </w:div>
                    <w:div w:id="1263151539">
                      <w:marLeft w:val="0"/>
                      <w:marRight w:val="0"/>
                      <w:marTop w:val="0"/>
                      <w:marBottom w:val="0"/>
                      <w:divBdr>
                        <w:top w:val="none" w:sz="0" w:space="0" w:color="auto"/>
                        <w:left w:val="none" w:sz="0" w:space="0" w:color="auto"/>
                        <w:bottom w:val="none" w:sz="0" w:space="0" w:color="auto"/>
                        <w:right w:val="none" w:sz="0" w:space="0" w:color="auto"/>
                      </w:divBdr>
                    </w:div>
                    <w:div w:id="262883948">
                      <w:marLeft w:val="0"/>
                      <w:marRight w:val="0"/>
                      <w:marTop w:val="0"/>
                      <w:marBottom w:val="0"/>
                      <w:divBdr>
                        <w:top w:val="none" w:sz="0" w:space="0" w:color="auto"/>
                        <w:left w:val="none" w:sz="0" w:space="0" w:color="auto"/>
                        <w:bottom w:val="none" w:sz="0" w:space="0" w:color="auto"/>
                        <w:right w:val="none" w:sz="0" w:space="0" w:color="auto"/>
                      </w:divBdr>
                      <w:divsChild>
                        <w:div w:id="1334652144">
                          <w:marLeft w:val="0"/>
                          <w:marRight w:val="0"/>
                          <w:marTop w:val="0"/>
                          <w:marBottom w:val="0"/>
                          <w:divBdr>
                            <w:top w:val="none" w:sz="0" w:space="0" w:color="auto"/>
                            <w:left w:val="none" w:sz="0" w:space="0" w:color="auto"/>
                            <w:bottom w:val="none" w:sz="0" w:space="0" w:color="auto"/>
                            <w:right w:val="none" w:sz="0" w:space="0" w:color="auto"/>
                          </w:divBdr>
                        </w:div>
                      </w:divsChild>
                    </w:div>
                    <w:div w:id="506939969">
                      <w:marLeft w:val="0"/>
                      <w:marRight w:val="0"/>
                      <w:marTop w:val="120"/>
                      <w:marBottom w:val="0"/>
                      <w:divBdr>
                        <w:top w:val="none" w:sz="0" w:space="0" w:color="auto"/>
                        <w:left w:val="none" w:sz="0" w:space="0" w:color="auto"/>
                        <w:bottom w:val="none" w:sz="0" w:space="0" w:color="auto"/>
                        <w:right w:val="none" w:sz="0" w:space="0" w:color="auto"/>
                      </w:divBdr>
                      <w:divsChild>
                        <w:div w:id="744645094">
                          <w:marLeft w:val="0"/>
                          <w:marRight w:val="0"/>
                          <w:marTop w:val="0"/>
                          <w:marBottom w:val="0"/>
                          <w:divBdr>
                            <w:top w:val="none" w:sz="0" w:space="0" w:color="auto"/>
                            <w:left w:val="none" w:sz="0" w:space="0" w:color="auto"/>
                            <w:bottom w:val="none" w:sz="0" w:space="0" w:color="auto"/>
                            <w:right w:val="none" w:sz="0" w:space="0" w:color="auto"/>
                          </w:divBdr>
                        </w:div>
                        <w:div w:id="1568570450">
                          <w:marLeft w:val="0"/>
                          <w:marRight w:val="0"/>
                          <w:marTop w:val="0"/>
                          <w:marBottom w:val="0"/>
                          <w:divBdr>
                            <w:top w:val="none" w:sz="0" w:space="0" w:color="auto"/>
                            <w:left w:val="none" w:sz="0" w:space="0" w:color="auto"/>
                            <w:bottom w:val="none" w:sz="0" w:space="0" w:color="auto"/>
                            <w:right w:val="none" w:sz="0" w:space="0" w:color="auto"/>
                          </w:divBdr>
                        </w:div>
                        <w:div w:id="253781283">
                          <w:marLeft w:val="0"/>
                          <w:marRight w:val="0"/>
                          <w:marTop w:val="0"/>
                          <w:marBottom w:val="0"/>
                          <w:divBdr>
                            <w:top w:val="none" w:sz="0" w:space="0" w:color="auto"/>
                            <w:left w:val="none" w:sz="0" w:space="0" w:color="auto"/>
                            <w:bottom w:val="none" w:sz="0" w:space="0" w:color="auto"/>
                            <w:right w:val="none" w:sz="0" w:space="0" w:color="auto"/>
                          </w:divBdr>
                          <w:divsChild>
                            <w:div w:id="19720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4904">
                      <w:marLeft w:val="0"/>
                      <w:marRight w:val="0"/>
                      <w:marTop w:val="0"/>
                      <w:marBottom w:val="0"/>
                      <w:divBdr>
                        <w:top w:val="none" w:sz="0" w:space="0" w:color="auto"/>
                        <w:left w:val="none" w:sz="0" w:space="0" w:color="auto"/>
                        <w:bottom w:val="none" w:sz="0" w:space="0" w:color="auto"/>
                        <w:right w:val="none" w:sz="0" w:space="0" w:color="auto"/>
                      </w:divBdr>
                    </w:div>
                    <w:div w:id="369496746">
                      <w:marLeft w:val="0"/>
                      <w:marRight w:val="0"/>
                      <w:marTop w:val="0"/>
                      <w:marBottom w:val="0"/>
                      <w:divBdr>
                        <w:top w:val="none" w:sz="0" w:space="0" w:color="auto"/>
                        <w:left w:val="none" w:sz="0" w:space="0" w:color="auto"/>
                        <w:bottom w:val="none" w:sz="0" w:space="0" w:color="auto"/>
                        <w:right w:val="none" w:sz="0" w:space="0" w:color="auto"/>
                      </w:divBdr>
                    </w:div>
                    <w:div w:id="1519542546">
                      <w:marLeft w:val="0"/>
                      <w:marRight w:val="0"/>
                      <w:marTop w:val="0"/>
                      <w:marBottom w:val="0"/>
                      <w:divBdr>
                        <w:top w:val="none" w:sz="0" w:space="0" w:color="auto"/>
                        <w:left w:val="none" w:sz="0" w:space="0" w:color="auto"/>
                        <w:bottom w:val="none" w:sz="0" w:space="0" w:color="auto"/>
                        <w:right w:val="none" w:sz="0" w:space="0" w:color="auto"/>
                      </w:divBdr>
                      <w:divsChild>
                        <w:div w:id="349918810">
                          <w:marLeft w:val="0"/>
                          <w:marRight w:val="0"/>
                          <w:marTop w:val="0"/>
                          <w:marBottom w:val="0"/>
                          <w:divBdr>
                            <w:top w:val="none" w:sz="0" w:space="0" w:color="auto"/>
                            <w:left w:val="none" w:sz="0" w:space="0" w:color="auto"/>
                            <w:bottom w:val="none" w:sz="0" w:space="0" w:color="auto"/>
                            <w:right w:val="none" w:sz="0" w:space="0" w:color="auto"/>
                          </w:divBdr>
                        </w:div>
                      </w:divsChild>
                    </w:div>
                    <w:div w:id="74741726">
                      <w:marLeft w:val="0"/>
                      <w:marRight w:val="0"/>
                      <w:marTop w:val="0"/>
                      <w:marBottom w:val="0"/>
                      <w:divBdr>
                        <w:top w:val="none" w:sz="0" w:space="0" w:color="auto"/>
                        <w:left w:val="none" w:sz="0" w:space="0" w:color="auto"/>
                        <w:bottom w:val="none" w:sz="0" w:space="0" w:color="auto"/>
                        <w:right w:val="none" w:sz="0" w:space="0" w:color="auto"/>
                      </w:divBdr>
                    </w:div>
                    <w:div w:id="915239573">
                      <w:marLeft w:val="0"/>
                      <w:marRight w:val="0"/>
                      <w:marTop w:val="0"/>
                      <w:marBottom w:val="0"/>
                      <w:divBdr>
                        <w:top w:val="none" w:sz="0" w:space="0" w:color="auto"/>
                        <w:left w:val="none" w:sz="0" w:space="0" w:color="auto"/>
                        <w:bottom w:val="none" w:sz="0" w:space="0" w:color="auto"/>
                        <w:right w:val="none" w:sz="0" w:space="0" w:color="auto"/>
                      </w:divBdr>
                    </w:div>
                    <w:div w:id="694110494">
                      <w:marLeft w:val="0"/>
                      <w:marRight w:val="0"/>
                      <w:marTop w:val="0"/>
                      <w:marBottom w:val="0"/>
                      <w:divBdr>
                        <w:top w:val="none" w:sz="0" w:space="0" w:color="auto"/>
                        <w:left w:val="none" w:sz="0" w:space="0" w:color="auto"/>
                        <w:bottom w:val="none" w:sz="0" w:space="0" w:color="auto"/>
                        <w:right w:val="none" w:sz="0" w:space="0" w:color="auto"/>
                      </w:divBdr>
                      <w:divsChild>
                        <w:div w:id="20097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035">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kf.qq.com/touch/sappfaq/150211YfyMVj150313qmMbyi.html?scene_id=kf264" TargetMode="External"/><Relationship Id="rId3" Type="http://schemas.openxmlformats.org/officeDocument/2006/relationships/settings" Target="settings.xml"/><Relationship Id="rId7" Type="http://schemas.openxmlformats.org/officeDocument/2006/relationships/hyperlink" Target="https://mp.weixin.qq.com/s?__biz=MzA4NzA5NjkxMg==&amp;mid=2651927304&amp;idx=1&amp;sn=69fb94a5c02176a0ec517ae1feebb5f8&amp;chksm=8bdb3837bcacb121222307c50196d6f9758760477c6f379fa7ef2e00cc79cef584e22dbe7545&amp;mpshare=1&amp;scene=1&amp;srcid=0908iLA9m8PA1rUFGF8e5S0c&amp;key=98fbc4fe9e33ba3f2c373588c8039a909f271ceb0364f6b51203f382a55a674e4cf12af53cea1fa0741df7981aaf43af092ee98440af0ddd970bafea2b3e1574acf235745da06888d7eb67df775e0f58&amp;ascene=1&amp;uin=Mjg1Mzg5MzU%3D&amp;devicetype=Windows+7&amp;version=62050043&amp;pass_ticket=bREpbnafQw3usf7q8BRfe3XZnFfuFWaLGYn5FOMdXJc%3D&amp;winzoom=1"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A4NzA5NjkxMg==&amp;mid=2651927220&amp;idx=1&amp;sn=b767325dce5a0c211dbe9281fafec92a&amp;chksm=8bdb398bbcacb09d9c14e583b8392e6c77d6063d2e404f7b1664a1e5afd8e2c3e3060de4a29d&amp;scene=21" TargetMode="External"/><Relationship Id="rId11" Type="http://schemas.openxmlformats.org/officeDocument/2006/relationships/image" Target="media/image3.jpeg"/><Relationship Id="rId5" Type="http://schemas.openxmlformats.org/officeDocument/2006/relationships/hyperlink" Target="https://mp.weixin.qq.com/s?__biz=MzA4NzA5NjkxMg==&amp;mid=2651927304&amp;idx=1&amp;sn=69fb94a5c02176a0ec517ae1feebb5f8&amp;chksm=8bdb3837bcacb121222307c50196d6f9758760477c6f379fa7ef2e00cc79cef584e22dbe7545&amp;mpshare=1&amp;scene=1&amp;srcid=0908iLA9m8PA1rUFGF8e5S0c&amp;key=98fbc4fe9e33ba3f2c373588c8039a909f271ceb0364f6b51203f382a55a674e4cf12af53cea1fa0741df7981aaf43af092ee98440af0ddd970bafea2b3e1574acf235745da06888d7eb67df775e0f58&amp;ascene=1&amp;uin=Mjg1Mzg5MzU%3D&amp;devicetype=Windows+7&amp;version=62050043&amp;pass_ticket=bREpbnafQw3usf7q8BRfe3XZnFfuFWaLGYn5FOMdXJc%3D&amp;winzoom=1"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886</Words>
  <Characters>5056</Characters>
  <Application>Microsoft Office Word</Application>
  <DocSecurity>0</DocSecurity>
  <Lines>42</Lines>
  <Paragraphs>11</Paragraphs>
  <ScaleCrop>false</ScaleCrop>
  <Company>test</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2017-09-14T16:32:00Z</dcterms:created>
  <dcterms:modified xsi:type="dcterms:W3CDTF">2017-09-14T16:38:00Z</dcterms:modified>
</cp:coreProperties>
</file>