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8E" w:rsidRDefault="00C4718E" w:rsidP="00C4718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800000"/>
          <w:sz w:val="28"/>
          <w:szCs w:val="28"/>
        </w:rPr>
      </w:pPr>
      <w:r>
        <w:rPr>
          <w:rFonts w:ascii="微软雅黑" w:eastAsia="微软雅黑" w:hAnsi="微软雅黑" w:cs="Calibri" w:hint="eastAsia"/>
          <w:i/>
          <w:iCs/>
          <w:color w:val="800000"/>
          <w:sz w:val="28"/>
          <w:szCs w:val="28"/>
        </w:rPr>
        <w:t>ORA-12571: TNS: 包写入程序失败</w:t>
      </w:r>
    </w:p>
    <w:p w:rsidR="00C4718E" w:rsidRDefault="00C4718E" w:rsidP="00C4718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666666"/>
          <w:sz w:val="20"/>
          <w:szCs w:val="20"/>
        </w:rPr>
      </w:pPr>
      <w:r>
        <w:rPr>
          <w:rFonts w:ascii="微软雅黑" w:eastAsia="微软雅黑" w:hAnsi="微软雅黑" w:cs="Calibri" w:hint="eastAsia"/>
          <w:color w:val="666666"/>
          <w:sz w:val="20"/>
          <w:szCs w:val="20"/>
        </w:rPr>
        <w:t>一般IIS重</w:t>
      </w:r>
      <w:proofErr w:type="gramStart"/>
      <w:r>
        <w:rPr>
          <w:rFonts w:ascii="微软雅黑" w:eastAsia="微软雅黑" w:hAnsi="微软雅黑" w:cs="Calibri" w:hint="eastAsia"/>
          <w:color w:val="666666"/>
          <w:sz w:val="20"/>
          <w:szCs w:val="20"/>
        </w:rPr>
        <w:t>启一下</w:t>
      </w:r>
      <w:proofErr w:type="gramEnd"/>
      <w:r>
        <w:rPr>
          <w:rFonts w:ascii="微软雅黑" w:eastAsia="微软雅黑" w:hAnsi="微软雅黑" w:cs="Calibri" w:hint="eastAsia"/>
          <w:color w:val="666666"/>
          <w:sz w:val="20"/>
          <w:szCs w:val="20"/>
        </w:rPr>
        <w:t>就可以了</w:t>
      </w:r>
    </w:p>
    <w:p w:rsidR="007A0C72" w:rsidRDefault="00C4718E"/>
    <w:sectPr w:rsidR="007A0C72" w:rsidSect="004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718E"/>
    <w:rsid w:val="00472DC6"/>
    <w:rsid w:val="007B502A"/>
    <w:rsid w:val="00C4718E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2015-12-10T08:59:00Z</dcterms:created>
  <dcterms:modified xsi:type="dcterms:W3CDTF">2015-12-10T09:00:00Z</dcterms:modified>
</cp:coreProperties>
</file>