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855" w:rsidRPr="002C2855" w:rsidRDefault="002C2855" w:rsidP="002C2855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 w:rsidRPr="002C285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begin"/>
      </w:r>
      <w:r w:rsidRPr="002C285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instrText xml:space="preserve"> HYPERLINK "http://www.cnblogs.com/fnng/archive/2012/08/12/2634485.html" </w:instrText>
      </w:r>
      <w:r w:rsidRPr="002C285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separate"/>
      </w:r>
      <w:r w:rsidRPr="002C2855">
        <w:rPr>
          <w:rFonts w:ascii="Verdana" w:eastAsia="宋体" w:hAnsi="Verdana" w:cs="宋体"/>
          <w:color w:val="6699CC"/>
          <w:spacing w:val="-15"/>
          <w:kern w:val="0"/>
          <w:sz w:val="27"/>
        </w:rPr>
        <w:t>Oracle</w:t>
      </w:r>
      <w:r w:rsidRPr="002C2855">
        <w:rPr>
          <w:rFonts w:ascii="Verdana" w:eastAsia="宋体" w:hAnsi="Verdana" w:cs="宋体"/>
          <w:color w:val="6699CC"/>
          <w:spacing w:val="-15"/>
          <w:kern w:val="0"/>
          <w:sz w:val="27"/>
        </w:rPr>
        <w:t>表空间（</w:t>
      </w:r>
      <w:r w:rsidRPr="002C2855">
        <w:rPr>
          <w:rFonts w:ascii="Verdana" w:eastAsia="宋体" w:hAnsi="Verdana" w:cs="宋体"/>
          <w:color w:val="6699CC"/>
          <w:spacing w:val="-15"/>
          <w:kern w:val="0"/>
          <w:sz w:val="27"/>
        </w:rPr>
        <w:t>tablespaces</w:t>
      </w:r>
      <w:r w:rsidRPr="002C2855">
        <w:rPr>
          <w:rFonts w:ascii="Verdana" w:eastAsia="宋体" w:hAnsi="Verdana" w:cs="宋体"/>
          <w:color w:val="6699CC"/>
          <w:spacing w:val="-15"/>
          <w:kern w:val="0"/>
          <w:sz w:val="27"/>
        </w:rPr>
        <w:t>）</w:t>
      </w:r>
      <w:r w:rsidRPr="002C2855"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fldChar w:fldCharType="end"/>
      </w:r>
    </w:p>
    <w:p w:rsidR="002C2855" w:rsidRPr="002C2855" w:rsidRDefault="002C2855" w:rsidP="002C28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 xml:space="preserve">2012-08-12 14:35 by 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虫师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23093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阅读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4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评论</w:t>
      </w:r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4" w:history="1">
        <w:r w:rsidRPr="002C2855">
          <w:rPr>
            <w:rFonts w:ascii="Verdana" w:eastAsia="宋体" w:hAnsi="Verdana" w:cs="宋体"/>
            <w:color w:val="ABABAB"/>
            <w:kern w:val="0"/>
            <w:sz w:val="18"/>
          </w:rPr>
          <w:t>收藏</w:t>
        </w:r>
      </w:hyperlink>
      <w:r w:rsidRPr="002C2855">
        <w:rPr>
          <w:rFonts w:ascii="Verdana" w:eastAsia="宋体" w:hAnsi="Verdana" w:cs="宋体"/>
          <w:color w:val="ABABAB"/>
          <w:kern w:val="0"/>
          <w:sz w:val="18"/>
          <w:szCs w:val="18"/>
          <w:shd w:val="clear" w:color="auto" w:fill="FFFFFF"/>
        </w:rPr>
        <w:t>,</w:t>
      </w:r>
      <w:r w:rsidRPr="002C2855">
        <w:rPr>
          <w:rFonts w:ascii="Verdana" w:eastAsia="宋体" w:hAnsi="Verdana" w:cs="宋体"/>
          <w:color w:val="ABABAB"/>
          <w:kern w:val="0"/>
          <w:sz w:val="18"/>
        </w:rPr>
        <w:t> </w:t>
      </w:r>
      <w:hyperlink r:id="rId5" w:history="1">
        <w:r w:rsidRPr="002C2855">
          <w:rPr>
            <w:rFonts w:ascii="Verdana" w:eastAsia="宋体" w:hAnsi="Verdana" w:cs="宋体"/>
            <w:color w:val="ABABAB"/>
            <w:kern w:val="0"/>
            <w:sz w:val="18"/>
          </w:rPr>
          <w:t>编辑</w:t>
        </w:r>
      </w:hyperlink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我们知道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oarcle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数据库真正存放数据的是数据文件（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data files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），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Oarcle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表空间（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tablespaces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）实际上是一个逻辑的概念，他在物理上是并不存在的，那么把一组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data files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捻在一起就成为一个表空间。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drawing>
          <wp:inline distT="0" distB="0" distL="0" distR="0">
            <wp:extent cx="2876550" cy="2352675"/>
            <wp:effectExtent l="19050" t="0" r="0" b="0"/>
            <wp:docPr id="1" name="图片 1" descr="http://pic002.cnblogs.com/images/2012/311516/2012081214211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1516/201208121421113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表空间属性：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一个数据库可以包含多个表空间，一个表空间只能属于一个数据库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一个表空间包含多个数据文件，一个数据文件只能属于一个表空间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表这空间可以划分成更细的逻辑存储单元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Oracle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数据库的存储结构：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505450" cy="4048125"/>
            <wp:effectExtent l="19050" t="0" r="0" b="0"/>
            <wp:docPr id="2" name="图片 2" descr="http://pic002.cnblogs.com/images/2012/311516/2012081214222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11516/201208121422231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从逻辑的角度来看，一个数据库（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database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）下面可以分多个表空间（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tablespace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）；一个表空间下面又可以分多个段（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segment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）；一个数据表要占一个段（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segment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），一个索引也要占一个段（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segment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）。 一个段（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segment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）由多个 区间（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extent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）组成，那么一个区间又由一组连续的数据块（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data block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）组成。这连续的数据块是在逻辑上是连续的，有可能在物理磁盘上是分散。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那么从物理的角度上看，一个表空间由多个数据文件组成，数据文件是实实在在存在的磁盘上的文件。这些文件是由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oracle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数据库操作系统的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block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组成的。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Segment</w:t>
      </w:r>
      <w:r w:rsidRPr="002C2855">
        <w:rPr>
          <w:rFonts w:ascii="Georgia" w:eastAsia="宋体" w:hAnsi="Georgia" w:cs="宋体"/>
          <w:b/>
          <w:bCs/>
          <w:color w:val="333333"/>
          <w:kern w:val="0"/>
        </w:rPr>
        <w:t>（段）</w:t>
      </w:r>
      <w:r w:rsidRPr="002C2855">
        <w:rPr>
          <w:rFonts w:ascii="Georgia" w:eastAsia="宋体" w:hAnsi="Georgia" w:cs="宋体"/>
          <w:color w:val="333333"/>
          <w:kern w:val="0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：段是指占用数据文件空间的通称，或数据库对象使用的空间的集合；段可以有表段、索引段、回滚段、临时段和高速缓存段等。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Extent </w:t>
      </w:r>
      <w:r w:rsidRPr="002C2855">
        <w:rPr>
          <w:rFonts w:ascii="宋体" w:eastAsia="宋体" w:hAnsi="宋体" w:cs="宋体" w:hint="eastAsia"/>
          <w:b/>
          <w:bCs/>
          <w:color w:val="333333"/>
          <w:kern w:val="0"/>
        </w:rPr>
        <w:t>（区间）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分配给对象（如表）的任何连续块叫区间；区间也叫扩展，因为当它用完已经分配的区间后，再有新的记录插入就必须在分配新的区间（即扩展一些块）；一旦区间分配给某个对象（表、索引及簇），则该区间就不能再分配给其它的对象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.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查看表空间：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SQL&gt; select * from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v$tablespace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 TS#        NAME       INCLUD   BIGFIL   FLASHB    ENCRYP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---------- ------------------------------------------------------------ ------------ ------ ------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0        SYSTEM        YES       NO       YES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1        UNDOTBS1      YES       NO       YES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2        SYSAUX        YES       NO       YES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4        USERS         YES        NO       YES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  3        TEMP          NO       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YES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查看每个表空间有哪些数据文件：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SQL&gt;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desc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dba_data_files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Name                                      Null?    Type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----------------------------------------- -------- ----------------------------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FILE_NAME                                          VARCHAR2(513)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FILE_ID   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TABLESPACE_NAME                                    VARCHAR2(30)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BYTES     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BLOCKS    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STATUS                                             VARCHAR2(9)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RELATIVE_FNO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AUTOEXTENSIBLE                                     VARCHAR2(3)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MAXBYTES  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MAXBLOCKS 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INCREMENT_BY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USER_BYTES 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USER_BLOCKS                                        NUMBER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 ONLINE_STATUS                                      VARCHAR2(7)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查看详细数据文件：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SQL&gt; select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file_name,tablespace_name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dba_data_files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FILE_NAME                                            TABLESPACE_NAME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----------------------------------------------------------------------------------------------------------------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/ora10/product/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oradata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/ora10/users01.dbf                        USERS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/ora10/product/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oradata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/ora10/sysaux01.dbf                        SYSAUX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/ora10/product/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oradata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/ora10/undotbs01.dbf                        UNDOTBS1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/ora10/product/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oradata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/ora10/system01.dbf                        SYSTEM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创建一个表空间：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993366"/>
          <w:kern w:val="0"/>
          <w:sz w:val="23"/>
          <w:szCs w:val="23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SQL&gt; </w:t>
      </w:r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 xml:space="preserve">create </w:t>
      </w:r>
      <w:proofErr w:type="spellStart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>tablespace</w:t>
      </w:r>
      <w:proofErr w:type="spellEnd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 xml:space="preserve"> </w:t>
      </w:r>
      <w:proofErr w:type="spellStart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>paul</w:t>
      </w:r>
      <w:proofErr w:type="spellEnd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 xml:space="preserve"> </w:t>
      </w:r>
      <w:proofErr w:type="spellStart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>datafile</w:t>
      </w:r>
      <w:proofErr w:type="spellEnd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 xml:space="preserve"> '/ora10/product/</w:t>
      </w:r>
      <w:proofErr w:type="spellStart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>oradata</w:t>
      </w:r>
      <w:proofErr w:type="spellEnd"/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>/ora10/paul01.dbf' size 20m;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993366"/>
          <w:kern w:val="0"/>
          <w:sz w:val="23"/>
          <w:szCs w:val="23"/>
        </w:rPr>
        <w:t xml:space="preserve">　　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Tablespace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created. 　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查看我们创建的表空间：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[ora10@localhost ora10]$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/ora10/product/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oradata</w:t>
      </w:r>
      <w:proofErr w:type="spellEnd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/ora10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[ora10@localhost ora10]$ </w:t>
      </w:r>
      <w:proofErr w:type="spellStart"/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>ls</w:t>
      </w:r>
      <w:proofErr w:type="spellEnd"/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control01.ctl  control03.ctl  redo01.log  redo03.log    system01.dbf  undotbs01.dbf</w:t>
      </w:r>
    </w:p>
    <w:p w:rsidR="002C2855" w:rsidRPr="002C2855" w:rsidRDefault="002C2855" w:rsidP="002C28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control02.ctl  </w:t>
      </w:r>
      <w:r w:rsidRPr="002C2855">
        <w:rPr>
          <w:rFonts w:ascii="宋体" w:eastAsia="宋体" w:hAnsi="宋体" w:cs="宋体"/>
          <w:color w:val="FF0000"/>
          <w:kern w:val="0"/>
          <w:sz w:val="24"/>
          <w:szCs w:val="24"/>
        </w:rPr>
        <w:t>paul01.dbf</w:t>
      </w:r>
      <w:r w:rsidRPr="002C28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redo02.log  sysaux01.dbf  temp01.dbf    users01.dbf</w:t>
      </w:r>
    </w:p>
    <w:p w:rsidR="002C2855" w:rsidRPr="002C2855" w:rsidRDefault="002C2855" w:rsidP="002C2855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表空间根据对区间（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extents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）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的管理分为两种类型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词典管理表空间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(Dictionary-managed 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tablespaces</w:t>
      </w:r>
      <w:proofErr w:type="spellEnd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)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  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在表空间里，有的区间被占用了，有的没被占用，这些数据是放在数据字典里的。当你对这个表空间进行分配或释放的时候，数据文件里相关的表就会做修改。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本地管理表空间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（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locally managed 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tablespace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      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本地管理表空间不是在数据词典里存储表空间的，由自由区管理的表空间。用位图来自由的管理区间。一个区间对一个位，如果这个位是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1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表示已经被占用，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0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表示未被占用。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词典管理空间表示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中央集权治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，本地管理表空间表示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“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省市自治区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”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，一个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databases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表示中国，</w:t>
      </w:r>
      <w:proofErr w:type="spellStart"/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tablespaces</w:t>
      </w:r>
      <w:proofErr w:type="spellEnd"/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表示一个省或直辖市。词典管理统一由中央调配。而本地管理表示有高度的自治权利，自已各种资源的分配不用上报中央。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9966"/>
          <w:kern w:val="0"/>
          <w:sz w:val="24"/>
          <w:szCs w:val="24"/>
        </w:rPr>
        <w:lastRenderedPageBreak/>
        <w:t>Undo  </w:t>
      </w:r>
      <w:proofErr w:type="spellStart"/>
      <w:r w:rsidRPr="002C2855">
        <w:rPr>
          <w:rFonts w:ascii="Georgia" w:eastAsia="宋体" w:hAnsi="Georgia" w:cs="宋体"/>
          <w:b/>
          <w:bCs/>
          <w:color w:val="339966"/>
          <w:kern w:val="0"/>
          <w:sz w:val="24"/>
          <w:szCs w:val="24"/>
        </w:rPr>
        <w:t>tablespace</w:t>
      </w:r>
      <w:proofErr w:type="spellEnd"/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Undo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类型的表空间，当你对一张表或一条记录进行修改的时候，它会对修改之前的信息进行保存，这样可以保证数据的回滚。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Undo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只包含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undo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类型的对象，不能包含任何其他对象，只适合于数据文件和区间管理。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创建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undo 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类型的表空间：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SQL&gt;</w:t>
      </w:r>
      <w:r w:rsidRPr="002C2855">
        <w:rPr>
          <w:rFonts w:ascii="Georgia" w:eastAsia="宋体" w:hAnsi="Georgia" w:cs="宋体"/>
          <w:color w:val="993366"/>
          <w:kern w:val="0"/>
          <w:sz w:val="24"/>
          <w:szCs w:val="24"/>
        </w:rPr>
        <w:t>create undo tablespace  undo1 datafile '/ora10/product/oradata/ora10/paul01.dbf' size 20m;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993366"/>
          <w:kern w:val="0"/>
          <w:sz w:val="24"/>
          <w:szCs w:val="24"/>
        </w:rPr>
        <w:t xml:space="preserve">　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993366"/>
          <w:kern w:val="0"/>
          <w:sz w:val="24"/>
          <w:szCs w:val="24"/>
        </w:rPr>
        <w:t> 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9966"/>
          <w:kern w:val="0"/>
          <w:sz w:val="24"/>
          <w:szCs w:val="24"/>
        </w:rPr>
        <w:t>Temporary  </w:t>
      </w:r>
      <w:proofErr w:type="spellStart"/>
      <w:r w:rsidRPr="002C2855">
        <w:rPr>
          <w:rFonts w:ascii="Georgia" w:eastAsia="宋体" w:hAnsi="Georgia" w:cs="宋体"/>
          <w:b/>
          <w:bCs/>
          <w:color w:val="339966"/>
          <w:kern w:val="0"/>
          <w:sz w:val="24"/>
          <w:szCs w:val="24"/>
        </w:rPr>
        <w:t>Tablespaces</w:t>
      </w:r>
      <w:proofErr w:type="spellEnd"/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临时表空间，相当于一个临时的垃圾场。用于排序操作，比如你要做一次大数据量的查询，但在内存无法存储这么大量的数据，然后会在磁盘上建立一个临时的表空间用记存放这些数据。</w:t>
      </w:r>
      <w:r w:rsidRPr="002C2855">
        <w:rPr>
          <w:rFonts w:ascii="Times New Roman" w:eastAsia="宋体" w:hAnsi="Times New Roman" w:cs="Times New Roman"/>
          <w:color w:val="333333"/>
          <w:kern w:val="0"/>
          <w:szCs w:val="21"/>
        </w:rPr>
        <w:t>Oracle</w:t>
      </w:r>
      <w:r w:rsidRPr="002C2855">
        <w:rPr>
          <w:rFonts w:ascii="宋体" w:eastAsia="宋体" w:hAnsi="宋体" w:cs="宋体" w:hint="eastAsia"/>
          <w:color w:val="333333"/>
          <w:kern w:val="0"/>
          <w:szCs w:val="21"/>
        </w:rPr>
        <w:t>就会用这个临时表空间做排序，存储中间结果。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一个全局的临时表空间，可以由多个用户共享，谁需要谁使用。但它只能存放临时的数据，不能包含任何永久性对象。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建议用本地管理方式创建这个表空间。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创建临时表空间：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 SQL&gt;</w:t>
      </w:r>
      <w:r w:rsidRPr="002C2855">
        <w:rPr>
          <w:rFonts w:ascii="Georgia" w:eastAsia="宋体" w:hAnsi="Georgia" w:cs="宋体"/>
          <w:color w:val="993366"/>
          <w:kern w:val="0"/>
          <w:sz w:val="24"/>
          <w:szCs w:val="24"/>
        </w:rPr>
        <w:t>create temporary tablespace  temp datafile '/ora10/product/oradata/ora10/paul01.dbf' size 20m  extent management local uniform size 4m;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b/>
          <w:bCs/>
          <w:color w:val="333333"/>
          <w:kern w:val="0"/>
        </w:rPr>
        <w:t>删除表空间：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删除表空间，使用命令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drop </w:t>
      </w:r>
      <w:proofErr w:type="spellStart"/>
      <w:r w:rsidRPr="002C2855">
        <w:rPr>
          <w:rFonts w:ascii="Georgia" w:eastAsia="宋体" w:hAnsi="Georgia" w:cs="宋体"/>
          <w:color w:val="333333"/>
          <w:kern w:val="0"/>
          <w:szCs w:val="21"/>
        </w:rPr>
        <w:t>tablespace</w:t>
      </w:r>
      <w:proofErr w:type="spellEnd"/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 ‘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表空间名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 xml:space="preserve">’  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但是有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3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个选项需要注意：</w:t>
      </w:r>
      <w:r w:rsidRPr="002C2855">
        <w:rPr>
          <w:rFonts w:ascii="Georgia" w:eastAsia="宋体" w:hAnsi="Georgia" w:cs="宋体"/>
          <w:color w:val="333333"/>
          <w:kern w:val="0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  <w:t>INCLUDING CONTENTS: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指删除表空间中的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segments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；</w:t>
      </w:r>
      <w:r w:rsidRPr="002C2855">
        <w:rPr>
          <w:rFonts w:ascii="Georgia" w:eastAsia="宋体" w:hAnsi="Georgia" w:cs="宋体"/>
          <w:color w:val="333333"/>
          <w:kern w:val="0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  <w:t>INCLUDING CONTENTS AND DATAFILES: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指删除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segments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和</w:t>
      </w:r>
      <w:proofErr w:type="spellStart"/>
      <w:r w:rsidRPr="002C2855">
        <w:rPr>
          <w:rFonts w:ascii="Georgia" w:eastAsia="宋体" w:hAnsi="Georgia" w:cs="宋体"/>
          <w:color w:val="333333"/>
          <w:kern w:val="0"/>
          <w:szCs w:val="21"/>
        </w:rPr>
        <w:t>datafiles</w:t>
      </w:r>
      <w:proofErr w:type="spellEnd"/>
      <w:r w:rsidRPr="002C2855">
        <w:rPr>
          <w:rFonts w:ascii="Georgia" w:eastAsia="宋体" w:hAnsi="Georgia" w:cs="宋体"/>
          <w:color w:val="333333"/>
          <w:kern w:val="0"/>
          <w:szCs w:val="21"/>
        </w:rPr>
        <w:t>；</w:t>
      </w:r>
      <w:r w:rsidRPr="002C2855">
        <w:rPr>
          <w:rFonts w:ascii="Georgia" w:eastAsia="宋体" w:hAnsi="Georgia" w:cs="宋体"/>
          <w:color w:val="333333"/>
          <w:kern w:val="0"/>
        </w:rPr>
        <w:t> 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br/>
        <w:t>CASCADE CONSTRAINTS: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删除所有与该空间相关的完整性约束条件。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  <w:szCs w:val="21"/>
        </w:rPr>
        <w:t>例：</w:t>
      </w:r>
    </w:p>
    <w:p w:rsidR="002C2855" w:rsidRPr="002C2855" w:rsidRDefault="002C2855" w:rsidP="002C2855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2C2855">
        <w:rPr>
          <w:rFonts w:ascii="Georgia" w:eastAsia="宋体" w:hAnsi="Georgia" w:cs="宋体"/>
          <w:color w:val="333333"/>
          <w:kern w:val="0"/>
        </w:rPr>
        <w:t>DROP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 TABLESPACE FESCO ‘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表空间名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’ CONTENTS </w:t>
      </w:r>
      <w:r w:rsidRPr="002C2855">
        <w:rPr>
          <w:rFonts w:ascii="Georgia" w:eastAsia="宋体" w:hAnsi="Georgia" w:cs="宋体"/>
          <w:color w:val="333333"/>
          <w:kern w:val="0"/>
        </w:rPr>
        <w:t>AND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 DATAFILES </w:t>
      </w:r>
      <w:r w:rsidRPr="002C2855">
        <w:rPr>
          <w:rFonts w:ascii="Georgia" w:eastAsia="宋体" w:hAnsi="Georgia" w:cs="宋体"/>
          <w:color w:val="333333"/>
          <w:kern w:val="0"/>
        </w:rPr>
        <w:t>CASCADE</w:t>
      </w:r>
      <w:r w:rsidRPr="002C2855">
        <w:rPr>
          <w:rFonts w:ascii="Georgia" w:eastAsia="宋体" w:hAnsi="Georgia" w:cs="宋体"/>
          <w:color w:val="333333"/>
          <w:kern w:val="0"/>
          <w:szCs w:val="21"/>
        </w:rPr>
        <w:t> CONSTRAINTS;</w:t>
      </w:r>
    </w:p>
    <w:p w:rsidR="00542172" w:rsidRDefault="00542172"/>
    <w:sectPr w:rsidR="00542172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855"/>
    <w:rsid w:val="002C2855"/>
    <w:rsid w:val="0054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C28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285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C28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2855"/>
  </w:style>
  <w:style w:type="paragraph" w:customStyle="1" w:styleId="p0">
    <w:name w:val="p0"/>
    <w:basedOn w:val="a"/>
    <w:rsid w:val="002C2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C2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C2855"/>
    <w:rPr>
      <w:b/>
      <w:bCs/>
    </w:rPr>
  </w:style>
  <w:style w:type="character" w:customStyle="1" w:styleId="cnblogscodecopy">
    <w:name w:val="cnblogs_code_copy"/>
    <w:basedOn w:val="a0"/>
    <w:rsid w:val="002C2855"/>
  </w:style>
  <w:style w:type="paragraph" w:styleId="HTML">
    <w:name w:val="HTML Preformatted"/>
    <w:basedOn w:val="a"/>
    <w:link w:val="HTMLChar"/>
    <w:uiPriority w:val="99"/>
    <w:semiHidden/>
    <w:unhideWhenUsed/>
    <w:rsid w:val="002C28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855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C2855"/>
  </w:style>
  <w:style w:type="character" w:customStyle="1" w:styleId="op">
    <w:name w:val="op"/>
    <w:basedOn w:val="a0"/>
    <w:rsid w:val="002C2855"/>
  </w:style>
  <w:style w:type="paragraph" w:styleId="a6">
    <w:name w:val="Balloon Text"/>
    <w:basedOn w:val="a"/>
    <w:link w:val="Char"/>
    <w:uiPriority w:val="99"/>
    <w:semiHidden/>
    <w:unhideWhenUsed/>
    <w:rsid w:val="002C285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C28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5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548166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535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753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899016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225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219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928974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112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83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65871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827050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76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i.cnblogs.com/EditPosts.aspx?postid=26344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nblogs.com/fnng/archive/2012/08/12/2634485.html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2016-09-27T03:11:00Z</dcterms:created>
  <dcterms:modified xsi:type="dcterms:W3CDTF">2016-09-27T06:24:00Z</dcterms:modified>
</cp:coreProperties>
</file>