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B8" w:rsidRPr="008223B8" w:rsidRDefault="008223B8" w:rsidP="008223B8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6"/>
          <w:szCs w:val="16"/>
        </w:rPr>
      </w:pPr>
      <w:r w:rsidRPr="008223B8">
        <w:rPr>
          <w:rFonts w:ascii="microsoft yahei" w:eastAsia="宋体" w:hAnsi="microsoft yahei" w:cs="宋体"/>
          <w:color w:val="000000"/>
          <w:kern w:val="0"/>
          <w:sz w:val="16"/>
        </w:rPr>
        <w:t> </w:t>
      </w:r>
    </w:p>
    <w:p w:rsidR="008223B8" w:rsidRPr="008223B8" w:rsidRDefault="008223B8" w:rsidP="008223B8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5"/>
          <w:szCs w:val="25"/>
        </w:rPr>
      </w:pPr>
      <w:hyperlink r:id="rId4" w:history="1">
        <w:r w:rsidRPr="008223B8">
          <w:rPr>
            <w:rFonts w:ascii="microsoft yahei" w:eastAsia="宋体" w:hAnsi="microsoft yahei" w:cs="宋体"/>
            <w:b/>
            <w:bCs/>
            <w:color w:val="000000"/>
            <w:kern w:val="36"/>
            <w:sz w:val="25"/>
            <w:u w:val="single"/>
          </w:rPr>
          <w:t>Redis</w:t>
        </w:r>
        <w:r w:rsidRPr="008223B8">
          <w:rPr>
            <w:rFonts w:ascii="microsoft yahei" w:eastAsia="宋体" w:hAnsi="microsoft yahei" w:cs="宋体"/>
            <w:b/>
            <w:bCs/>
            <w:color w:val="000000"/>
            <w:kern w:val="36"/>
            <w:sz w:val="25"/>
            <w:u w:val="single"/>
          </w:rPr>
          <w:t>主从复制</w:t>
        </w:r>
      </w:hyperlink>
    </w:p>
    <w:p w:rsidR="008223B8" w:rsidRPr="008223B8" w:rsidRDefault="008223B8" w:rsidP="008223B8">
      <w:pPr>
        <w:widowControl/>
        <w:spacing w:line="299" w:lineRule="atLeast"/>
        <w:jc w:val="righ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8223B8">
        <w:rPr>
          <w:rFonts w:ascii="Arial" w:eastAsia="宋体" w:hAnsi="Arial" w:cs="Arial"/>
          <w:color w:val="999999"/>
          <w:kern w:val="0"/>
          <w:sz w:val="16"/>
        </w:rPr>
        <w:t>2014-11-23 15:18 4661</w:t>
      </w:r>
      <w:r w:rsidRPr="008223B8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8223B8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5" w:anchor="comments" w:history="1">
        <w:r w:rsidRPr="008223B8">
          <w:rPr>
            <w:rFonts w:ascii="Arial" w:eastAsia="宋体" w:hAnsi="Arial" w:cs="Arial"/>
            <w:color w:val="C88326"/>
            <w:kern w:val="0"/>
            <w:sz w:val="16"/>
            <w:u w:val="single"/>
          </w:rPr>
          <w:t>评论</w:t>
        </w:r>
      </w:hyperlink>
      <w:r w:rsidRPr="008223B8">
        <w:rPr>
          <w:rFonts w:ascii="Arial" w:eastAsia="宋体" w:hAnsi="Arial" w:cs="Arial"/>
          <w:color w:val="999999"/>
          <w:kern w:val="0"/>
          <w:sz w:val="16"/>
        </w:rPr>
        <w:t>(0) </w:t>
      </w:r>
      <w:hyperlink r:id="rId6" w:tgtFrame="_blank" w:tooltip="收藏" w:history="1">
        <w:r w:rsidRPr="008223B8">
          <w:rPr>
            <w:rFonts w:ascii="Arial" w:eastAsia="宋体" w:hAnsi="Arial" w:cs="Arial"/>
            <w:color w:val="C88326"/>
            <w:kern w:val="0"/>
            <w:sz w:val="16"/>
            <w:u w:val="single"/>
          </w:rPr>
          <w:t>收藏</w:t>
        </w:r>
      </w:hyperlink>
      <w:r w:rsidRPr="008223B8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7" w:anchor="report" w:tooltip="举报" w:history="1">
        <w:r w:rsidRPr="008223B8">
          <w:rPr>
            <w:rFonts w:ascii="Arial" w:eastAsia="宋体" w:hAnsi="Arial" w:cs="Arial"/>
            <w:color w:val="C88326"/>
            <w:kern w:val="0"/>
            <w:sz w:val="16"/>
            <w:u w:val="single"/>
          </w:rPr>
          <w:t>举报</w:t>
        </w:r>
      </w:hyperlink>
    </w:p>
    <w:p w:rsidR="008223B8" w:rsidRPr="008223B8" w:rsidRDefault="008223B8" w:rsidP="008223B8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6"/>
          <w:szCs w:val="16"/>
        </w:rPr>
      </w:pPr>
      <w:proofErr w:type="gramStart"/>
      <w:r w:rsidRPr="008223B8">
        <w:rPr>
          <w:rFonts w:ascii="microsoft yahei" w:eastAsia="宋体" w:hAnsi="microsoft yahei" w:cs="宋体"/>
          <w:color w:val="999999"/>
          <w:kern w:val="0"/>
          <w:sz w:val="16"/>
        </w:rPr>
        <w:t>本文章</w:t>
      </w:r>
      <w:proofErr w:type="gramEnd"/>
      <w:r w:rsidRPr="008223B8">
        <w:rPr>
          <w:rFonts w:ascii="microsoft yahei" w:eastAsia="宋体" w:hAnsi="microsoft yahei" w:cs="宋体"/>
          <w:color w:val="999999"/>
          <w:kern w:val="0"/>
          <w:sz w:val="16"/>
        </w:rPr>
        <w:t>已收录于：</w:t>
      </w:r>
      <w:r w:rsidRPr="008223B8">
        <w:rPr>
          <w:rFonts w:ascii="microsoft yahei" w:eastAsia="宋体" w:hAnsi="microsoft yahei" w:cs="宋体"/>
          <w:color w:val="000000"/>
          <w:kern w:val="0"/>
          <w:sz w:val="16"/>
        </w:rPr>
        <w:t> </w:t>
      </w:r>
    </w:p>
    <w:p w:rsidR="008223B8" w:rsidRPr="008223B8" w:rsidRDefault="008223B8" w:rsidP="008223B8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6"/>
          <w:szCs w:val="16"/>
        </w:rPr>
      </w:pPr>
      <w:hyperlink r:id="rId8" w:tgtFrame="_blank" w:history="1">
        <w:r>
          <w:rPr>
            <w:rFonts w:ascii="microsoft yahei" w:eastAsia="宋体" w:hAnsi="microsoft yahei" w:cs="宋体" w:hint="eastAsia"/>
            <w:noProof/>
            <w:color w:val="0000FF"/>
            <w:kern w:val="0"/>
            <w:sz w:val="16"/>
            <w:szCs w:val="16"/>
          </w:rPr>
          <w:drawing>
            <wp:inline distT="0" distB="0" distL="0" distR="0">
              <wp:extent cx="758825" cy="758825"/>
              <wp:effectExtent l="19050" t="0" r="3175" b="0"/>
              <wp:docPr id="1" name="图片 1" descr="http://img.knowledge.csdn.net/upload/base/1464683375884_884.jpg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64683375884_884.jpg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88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223B8">
          <w:rPr>
            <w:rFonts w:ascii="microsoft yahei" w:eastAsia="宋体" w:hAnsi="microsoft yahei" w:cs="宋体"/>
            <w:color w:val="0000FF"/>
            <w:kern w:val="0"/>
            <w:sz w:val="16"/>
          </w:rPr>
          <w:t> </w:t>
        </w:r>
        <w:r w:rsidRPr="008223B8">
          <w:rPr>
            <w:rFonts w:ascii="microsoft yahei" w:eastAsia="宋体" w:hAnsi="microsoft yahei" w:cs="宋体"/>
            <w:b/>
            <w:bCs/>
            <w:color w:val="333333"/>
            <w:kern w:val="0"/>
            <w:sz w:val="16"/>
          </w:rPr>
          <w:t>Redis</w:t>
        </w:r>
        <w:r w:rsidRPr="008223B8">
          <w:rPr>
            <w:rFonts w:ascii="microsoft yahei" w:eastAsia="宋体" w:hAnsi="microsoft yahei" w:cs="宋体"/>
            <w:b/>
            <w:bCs/>
            <w:color w:val="333333"/>
            <w:kern w:val="0"/>
            <w:sz w:val="16"/>
          </w:rPr>
          <w:t>知识库</w:t>
        </w:r>
      </w:hyperlink>
    </w:p>
    <w:p w:rsidR="008223B8" w:rsidRPr="008223B8" w:rsidRDefault="008223B8" w:rsidP="008223B8">
      <w:pPr>
        <w:widowControl/>
        <w:spacing w:line="380" w:lineRule="atLeast"/>
        <w:jc w:val="left"/>
        <w:rPr>
          <w:rFonts w:ascii="microsoft yahei" w:eastAsia="宋体" w:hAnsi="microsoft yahei" w:cs="宋体"/>
          <w:color w:val="333333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6685" cy="120650"/>
            <wp:effectExtent l="19050" t="0" r="5715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3B8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8223B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分类：</w:t>
      </w:r>
    </w:p>
    <w:p w:rsidR="008223B8" w:rsidRPr="008223B8" w:rsidRDefault="008223B8" w:rsidP="008223B8">
      <w:pPr>
        <w:widowControl/>
        <w:jc w:val="left"/>
        <w:rPr>
          <w:rFonts w:ascii="microsoft yahei" w:eastAsia="宋体" w:hAnsi="microsoft yahei" w:cs="宋体"/>
          <w:color w:val="DF3434"/>
          <w:kern w:val="0"/>
          <w:sz w:val="19"/>
          <w:szCs w:val="19"/>
        </w:rPr>
      </w:pPr>
      <w:r w:rsidRPr="008223B8">
        <w:rPr>
          <w:rFonts w:ascii="microsoft yahei" w:eastAsia="宋体" w:hAnsi="microsoft yahei" w:cs="宋体"/>
          <w:color w:val="DF3434"/>
          <w:kern w:val="0"/>
          <w:sz w:val="19"/>
          <w:szCs w:val="19"/>
        </w:rPr>
        <w:t xml:space="preserve">ASP.NET </w:t>
      </w:r>
      <w:proofErr w:type="spellStart"/>
      <w:r w:rsidRPr="008223B8">
        <w:rPr>
          <w:rFonts w:ascii="microsoft yahei" w:eastAsia="宋体" w:hAnsi="microsoft yahei" w:cs="宋体"/>
          <w:color w:val="DF3434"/>
          <w:kern w:val="0"/>
          <w:sz w:val="19"/>
          <w:szCs w:val="19"/>
        </w:rPr>
        <w:t>WebForm</w:t>
      </w:r>
      <w:proofErr w:type="spellEnd"/>
      <w:r w:rsidRPr="008223B8">
        <w:rPr>
          <w:rFonts w:ascii="microsoft yahei" w:eastAsia="宋体" w:hAnsi="microsoft yahei" w:cs="宋体"/>
          <w:color w:val="DF3434"/>
          <w:kern w:val="0"/>
          <w:sz w:val="19"/>
          <w:szCs w:val="19"/>
        </w:rPr>
        <w:t>开发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（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77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）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 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  <w:szCs w:val="19"/>
        </w:rPr>
        <w:t xml:space="preserve">ASP.NET 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  <w:szCs w:val="19"/>
        </w:rPr>
        <w:t>分布式开发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（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5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）</w:t>
      </w:r>
      <w:r w:rsidRPr="008223B8">
        <w:rPr>
          <w:rFonts w:ascii="microsoft yahei" w:eastAsia="宋体" w:hAnsi="microsoft yahei" w:cs="宋体"/>
          <w:color w:val="DF3434"/>
          <w:kern w:val="0"/>
          <w:sz w:val="19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B8" w:rsidRPr="008223B8" w:rsidRDefault="008223B8" w:rsidP="008223B8">
      <w:pPr>
        <w:widowControl/>
        <w:pBdr>
          <w:left w:val="single" w:sz="18" w:space="7" w:color="E41C1E"/>
        </w:pBdr>
        <w:spacing w:line="190" w:lineRule="atLeast"/>
        <w:jc w:val="left"/>
        <w:rPr>
          <w:rFonts w:ascii="microsoft yahei" w:eastAsia="宋体" w:hAnsi="microsoft yahei" w:cs="宋体"/>
          <w:color w:val="666666"/>
          <w:kern w:val="0"/>
          <w:sz w:val="19"/>
          <w:szCs w:val="19"/>
        </w:rPr>
      </w:pPr>
      <w:r w:rsidRPr="008223B8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版权声明：本文为博主原创文章，未经博</w:t>
      </w:r>
      <w:proofErr w:type="gramStart"/>
      <w:r w:rsidRPr="008223B8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主允许</w:t>
      </w:r>
      <w:proofErr w:type="gramEnd"/>
      <w:r w:rsidRPr="008223B8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不得转载。</w:t>
      </w:r>
      <w:proofErr w:type="gramStart"/>
      <w:r w:rsidRPr="008223B8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博客新家</w:t>
      </w:r>
      <w:proofErr w:type="gramEnd"/>
      <w:r w:rsidRPr="008223B8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：</w:t>
      </w:r>
      <w:r w:rsidRPr="008223B8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http://www.cnblogs.com/jiekzou/</w:t>
      </w:r>
    </w:p>
    <w:p w:rsidR="008223B8" w:rsidRPr="008223B8" w:rsidRDefault="008223B8" w:rsidP="008223B8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6"/>
          <w:szCs w:val="16"/>
        </w:rPr>
      </w:pPr>
      <w:r w:rsidRPr="008223B8">
        <w:rPr>
          <w:rFonts w:ascii="microsoft yahei" w:eastAsia="宋体" w:hAnsi="microsoft yahei" w:cs="宋体"/>
          <w:color w:val="000000"/>
          <w:kern w:val="0"/>
          <w:sz w:val="16"/>
          <w:szCs w:val="16"/>
        </w:rPr>
        <w:t>目录</w: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fldChar w:fldCharType="begin"/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instrText xml:space="preserve"> HYPERLINK "http://blog.csdn.net/zouyujie1127/article/details/41411195" \o "</w:instrTex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instrText>系统根据文章中</w:instrTex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instrText>H1</w:instrTex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instrText>到</w:instrTex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instrText>H6</w:instrTex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instrText>标签自动生成文章目录</w:instrTex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instrText xml:space="preserve">" </w:instrTex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fldChar w:fldCharType="separate"/>
      </w:r>
      <w:r w:rsidRPr="008223B8">
        <w:rPr>
          <w:rFonts w:ascii="microsoft yahei" w:eastAsia="宋体" w:hAnsi="microsoft yahei" w:cs="宋体"/>
          <w:color w:val="0000FF"/>
          <w:kern w:val="0"/>
          <w:sz w:val="16"/>
          <w:u w:val="single"/>
        </w:rPr>
        <w:t>(?)</w:t>
      </w:r>
      <w:r w:rsidRPr="008223B8">
        <w:rPr>
          <w:rFonts w:ascii="microsoft yahei" w:eastAsia="宋体" w:hAnsi="microsoft yahei" w:cs="宋体" w:hint="eastAsia"/>
          <w:color w:val="000000"/>
          <w:kern w:val="0"/>
          <w:sz w:val="16"/>
          <w:szCs w:val="16"/>
        </w:rPr>
        <w:fldChar w:fldCharType="end"/>
      </w:r>
      <w:hyperlink r:id="rId12" w:tooltip="展开" w:history="1">
        <w:r w:rsidRPr="008223B8">
          <w:rPr>
            <w:rFonts w:ascii="microsoft yahei" w:eastAsia="宋体" w:hAnsi="microsoft yahei" w:cs="宋体"/>
            <w:color w:val="0000FF"/>
            <w:kern w:val="0"/>
            <w:sz w:val="16"/>
            <w:u w:val="single"/>
          </w:rPr>
          <w:t>[+]</w:t>
        </w:r>
      </w:hyperlink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hyperlink r:id="rId13" w:tgtFrame="_blank" w:tooltip="Redis知识库" w:history="1">
        <w:r w:rsidRPr="008223B8">
          <w:rPr>
            <w:rFonts w:ascii="microsoft yahei" w:eastAsia="宋体" w:hAnsi="microsoft yahei" w:cs="宋体"/>
            <w:b/>
            <w:bCs/>
            <w:color w:val="DF3434"/>
            <w:kern w:val="0"/>
            <w:sz w:val="20"/>
            <w:u w:val="single"/>
          </w:rPr>
          <w:t>Redis</w:t>
        </w:r>
      </w:hyperlink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的主从复制功能非常强大，一个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可以拥有多个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，而一个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又可以拥有多个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，如此下去，形成了强大的多级服务器集群</w:t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fldChar w:fldCharType="begin"/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instrText xml:space="preserve"> HYPERLINK "http://lib.csdn.net/base/architecture" \o "大型网站架构知识库" \t "_blank" </w:instrText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fldChar w:fldCharType="separate"/>
      </w:r>
      <w:r w:rsidRPr="008223B8">
        <w:rPr>
          <w:rFonts w:ascii="宋体" w:eastAsia="宋体" w:hAnsi="宋体" w:cs="宋体" w:hint="eastAsia"/>
          <w:b/>
          <w:bCs/>
          <w:color w:val="DF3434"/>
          <w:kern w:val="0"/>
          <w:sz w:val="20"/>
          <w:u w:val="single"/>
        </w:rPr>
        <w:t>架构</w:t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fldChar w:fldCharType="end"/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.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实现步骤如下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:</w:t>
      </w:r>
    </w:p>
    <w:p w:rsidR="008223B8" w:rsidRPr="008223B8" w:rsidRDefault="008223B8" w:rsidP="008223B8">
      <w:pPr>
        <w:widowControl/>
        <w:spacing w:line="47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</w:pPr>
      <w:bookmarkStart w:id="0" w:name="t0"/>
      <w:bookmarkEnd w:id="0"/>
      <w:r w:rsidRPr="008223B8"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  <w:t>1.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在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Windows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某个磁盘上创建两个目录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,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例如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; </w:t>
      </w:r>
      <w:proofErr w:type="spellStart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MasterRedis</w:t>
      </w:r>
      <w:proofErr w:type="spellEnd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(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存储的是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Master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服务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) </w:t>
      </w:r>
      <w:proofErr w:type="spellStart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SlaveRedis</w:t>
      </w:r>
      <w:proofErr w:type="spellEnd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(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存储的是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Slave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服务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).</w:t>
      </w:r>
    </w:p>
    <w:p w:rsidR="008223B8" w:rsidRPr="008223B8" w:rsidRDefault="008223B8" w:rsidP="008223B8">
      <w:pPr>
        <w:widowControl/>
        <w:spacing w:line="47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</w:pPr>
      <w:bookmarkStart w:id="1" w:name="t1"/>
      <w:bookmarkEnd w:id="1"/>
      <w:r w:rsidRPr="008223B8"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  <w:t>2.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在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Master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服务中的配置文件</w:t>
      </w:r>
      <w:proofErr w:type="spellStart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redis.conf</w:t>
      </w:r>
      <w:proofErr w:type="spellEnd"/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修改</w:t>
      </w:r>
      <w:r w:rsidRPr="008223B8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 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:</w:t>
      </w:r>
      <w:proofErr w:type="gramStart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bind</w:t>
      </w:r>
      <w:proofErr w:type="gramEnd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 127.0.0.1.</w:t>
      </w:r>
    </w:p>
    <w:p w:rsidR="008223B8" w:rsidRPr="008223B8" w:rsidRDefault="008223B8" w:rsidP="008223B8">
      <w:pPr>
        <w:widowControl/>
        <w:spacing w:line="47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</w:pPr>
      <w:bookmarkStart w:id="2" w:name="t2"/>
      <w:bookmarkEnd w:id="2"/>
      <w:r w:rsidRPr="008223B8"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  <w:t>3.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在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Slave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服务中的配置文件</w:t>
      </w:r>
      <w:proofErr w:type="spellStart"/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redis.conf</w:t>
      </w:r>
      <w:proofErr w:type="spellEnd"/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修改：</w:t>
      </w:r>
      <w:r w:rsidRPr="008223B8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 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     port 6381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（服务端口号要分开）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     </w:t>
      </w:r>
      <w:proofErr w:type="gram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bind</w:t>
      </w:r>
      <w:proofErr w:type="gramEnd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127.0.0.1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     </w:t>
      </w:r>
      <w:proofErr w:type="spell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slaveof</w:t>
      </w:r>
      <w:proofErr w:type="spellEnd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127.0.0.1 6379 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（设置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的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Host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以及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Port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）</w:t>
      </w:r>
    </w:p>
    <w:p w:rsidR="008223B8" w:rsidRPr="008223B8" w:rsidRDefault="008223B8" w:rsidP="008223B8">
      <w:pPr>
        <w:widowControl/>
        <w:spacing w:line="47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</w:pPr>
      <w:bookmarkStart w:id="3" w:name="t3"/>
      <w:bookmarkEnd w:id="3"/>
      <w:r w:rsidRPr="008223B8">
        <w:rPr>
          <w:rFonts w:ascii="microsoft yahei" w:eastAsia="宋体" w:hAnsi="microsoft yahei" w:cs="宋体"/>
          <w:b/>
          <w:bCs/>
          <w:color w:val="555555"/>
          <w:kern w:val="0"/>
          <w:sz w:val="24"/>
          <w:szCs w:val="24"/>
        </w:rPr>
        <w:t>4.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分别启动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Master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服务与</w:t>
      </w:r>
      <w:r w:rsidRPr="008223B8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Slave</w:t>
      </w:r>
      <w:r w:rsidRPr="008223B8">
        <w:rPr>
          <w:rFonts w:ascii="黑体" w:eastAsia="黑体" w:hAnsi="黑体" w:cs="宋体" w:hint="eastAsia"/>
          <w:b/>
          <w:bCs/>
          <w:color w:val="555555"/>
          <w:kern w:val="0"/>
          <w:sz w:val="24"/>
          <w:szCs w:val="24"/>
        </w:rPr>
        <w:t>服务。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注意到，当我启动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，然后启动一个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的时候，可以发现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上： 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</w:t>
      </w:r>
      <w:r>
        <w:rPr>
          <w:rFonts w:ascii="microsoft yahei" w:eastAsia="宋体" w:hAnsi="microsoft yahei" w:cs="宋体" w:hint="eastAsi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6021070" cy="647065"/>
            <wp:effectExtent l="19050" t="0" r="0" b="0"/>
            <wp:docPr id="5" name="图片 5" descr="http://img.blog.csdn.net/20141123151707072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123151707072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会发送一个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SYNC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请求，从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上面进行相应，而且它支持自动重连，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即当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掉线的情况下，它会处于等待请求的状态。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上：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lastRenderedPageBreak/>
        <w:t> </w:t>
      </w:r>
      <w:r>
        <w:rPr>
          <w:rFonts w:ascii="microsoft yahei" w:eastAsia="宋体" w:hAnsi="microsoft yahei" w:cs="宋体" w:hint="eastAsia"/>
          <w:noProof/>
          <w:color w:val="555555"/>
          <w:kern w:val="0"/>
          <w:sz w:val="20"/>
          <w:szCs w:val="20"/>
        </w:rPr>
        <w:drawing>
          <wp:inline distT="0" distB="0" distL="0" distR="0">
            <wp:extent cx="5166995" cy="1164590"/>
            <wp:effectExtent l="19050" t="0" r="0" b="0"/>
            <wp:docPr id="6" name="图片 6" descr="http://img.blog.csdn.net/20141123151717556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1123151717556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第一次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向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同步的实现是：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向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发出同步请求，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先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dump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出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rdb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文件，然后将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rdb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文件全量传输给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，然后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把缓存的命令转发给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，初次同步完成。第二次以及以后的同步实现是：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将变量的快照直接实时依次发送给各个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。不管什么原因导致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断开重连都会重复以上过程。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的主从复制是建立在内存快照的持久化基础上，只要有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就一定会有内存快照发生。虽然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宣称主从复制无阻塞，但由于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使用单线程服务，如果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快照文件比较大，那么第一次全量传输会耗费比较长时间，</w:t>
      </w:r>
      <w:proofErr w:type="gramStart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且文件</w:t>
      </w:r>
      <w:proofErr w:type="gram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传输过程中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可能无法提供服务，也就是说服务会中断 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proofErr w:type="spellStart"/>
      <w:r w:rsidRPr="008223B8">
        <w:rPr>
          <w:rFonts w:ascii="microsoft yahei" w:eastAsia="宋体" w:hAnsi="microsoft yahei" w:cs="宋体"/>
          <w:b/>
          <w:bCs/>
          <w:color w:val="555555"/>
          <w:kern w:val="0"/>
          <w:sz w:val="20"/>
        </w:rPr>
        <w:t>Redis</w:t>
      </w:r>
      <w:proofErr w:type="spellEnd"/>
      <w:r w:rsidRPr="008223B8">
        <w:rPr>
          <w:rFonts w:ascii="宋体" w:eastAsia="宋体" w:hAnsi="宋体" w:cs="宋体" w:hint="eastAsia"/>
          <w:b/>
          <w:bCs/>
          <w:color w:val="555555"/>
          <w:kern w:val="0"/>
          <w:sz w:val="20"/>
        </w:rPr>
        <w:t>数据快照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数据快照的原理是将整个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内存中的所有的数据遍历一遍存储到一个扩展名为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rdb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的数据文件中，通过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命令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可以调用这个过程。数据快照配置如下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: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Save 900 1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Save 300 10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Save 60 10000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以上在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redis.conf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中的配置指出在多长时间内，有多少次更新操作，就将数据同步到数据文件中，这个可以多个条件进行配合，上面的含义是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900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秒后有一个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key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发生改变就执行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save,300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秒后有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10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key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发生改变就执行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save,60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秒有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10000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个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key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发生改变就执行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save.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数据快照的缺点是持久化之后如果出现系统</w:t>
      </w:r>
      <w:proofErr w:type="gram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宕</w:t>
      </w:r>
      <w:proofErr w:type="gramEnd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机则会丢失一段数据，因此增加了另外一种追加式的操作日志记录，叫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append only file,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其日志文件以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结尾，我们称为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文件，要开启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日志的记录，需要在配置文件中进行如下配置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: </w:t>
      </w:r>
      <w:proofErr w:type="spellStart"/>
      <w:proofErr w:type="gram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appendonly</w:t>
      </w:r>
      <w:proofErr w:type="spellEnd"/>
      <w:proofErr w:type="gramEnd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 yes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proofErr w:type="spell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Appendonly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配置不开启，可能在断电时导致一段时间的数据丢失，因为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本身同步数据文件时按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条件来同步的，所以有的数据会在一段时间内只存在于内存中。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proofErr w:type="spell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Appendfsync</w:t>
      </w:r>
      <w:proofErr w:type="spellEnd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no/always/</w:t>
      </w:r>
      <w:proofErr w:type="spell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everysec</w:t>
      </w:r>
      <w:proofErr w:type="spellEnd"/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no: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表示等</w:t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fldChar w:fldCharType="begin"/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instrText xml:space="preserve"> HYPERLINK "http://lib.csdn.net/base/operatingsystem" \o "操作系统知识库" \t "_blank" </w:instrText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fldChar w:fldCharType="separate"/>
      </w:r>
      <w:r w:rsidRPr="008223B8">
        <w:rPr>
          <w:rFonts w:ascii="宋体" w:eastAsia="宋体" w:hAnsi="宋体" w:cs="宋体" w:hint="eastAsia"/>
          <w:b/>
          <w:bCs/>
          <w:color w:val="DF3434"/>
          <w:kern w:val="0"/>
          <w:sz w:val="20"/>
          <w:u w:val="single"/>
        </w:rPr>
        <w:t>操作系统</w:t>
      </w:r>
      <w:r w:rsidRPr="008223B8">
        <w:rPr>
          <w:rFonts w:ascii="宋体" w:eastAsia="宋体" w:hAnsi="宋体" w:cs="宋体"/>
          <w:color w:val="555555"/>
          <w:kern w:val="0"/>
          <w:sz w:val="20"/>
          <w:szCs w:val="20"/>
        </w:rPr>
        <w:fldChar w:fldCharType="end"/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进行数据缓存同步到磁盘。性能最好，持久</w:t>
      </w:r>
      <w:proofErr w:type="gramStart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化没有</w:t>
      </w:r>
      <w:proofErr w:type="gram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保障。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lastRenderedPageBreak/>
        <w:t>Always: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表示每次更新操作后手动调用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fsync</w:t>
      </w:r>
      <w:proofErr w:type="spellEnd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()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将数据写到磁盘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每次收到写命令就立即强制写入磁盘，最慢的，但是保障完全的持久化。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proofErr w:type="spell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Everysec</w:t>
      </w:r>
      <w:proofErr w:type="spellEnd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: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表示每秒同步一次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每秒钟强制写入磁盘一次，在性能和持久化方面做了很好的折中。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为了定时减小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文件的大小，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Redis2.4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以后增加了自动的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bgrewriteaof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的功能，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会选择一个自认为负载低的情况下执行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bgrewriteaof</w:t>
      </w:r>
      <w:proofErr w:type="spellEnd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,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这个重写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文件的过程是很影响性能的。解决方案：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关闭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功能，关闭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日志功能，以求达到性能最佳。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开启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并开启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日志功能，并开启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bgrewriteaof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功能，不对外提供服务，这样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Slave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的负载总体上会高于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负载，但是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Master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性能达到最好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.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proofErr w:type="spellStart"/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Bgrewriterof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内部实现：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1.Redis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通过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fork</w:t>
      </w:r>
      <w:proofErr w:type="gramStart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一</w:t>
      </w:r>
      <w:proofErr w:type="gram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个子进程，遍历数据，写入新临时文件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2.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父进程继续处理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client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请求，子进程继续</w:t>
      </w:r>
      <w:proofErr w:type="gramStart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写临时</w:t>
      </w:r>
      <w:proofErr w:type="gram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3.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父进程把新写入的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写在缓冲区。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4.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子进程写完退出，父进程接收退出消息，将缓冲区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写入临时文件。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 5.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临时文件重命名成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appendonly.aof,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原来文件被覆盖，整个过程完成。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proofErr w:type="spellStart"/>
      <w:r w:rsidRPr="008223B8">
        <w:rPr>
          <w:rFonts w:ascii="microsoft yahei" w:eastAsia="宋体" w:hAnsi="microsoft yahei" w:cs="宋体"/>
          <w:b/>
          <w:bCs/>
          <w:color w:val="555555"/>
          <w:kern w:val="0"/>
          <w:sz w:val="20"/>
        </w:rPr>
        <w:t>Redis</w:t>
      </w:r>
      <w:proofErr w:type="spellEnd"/>
      <w:r w:rsidRPr="008223B8">
        <w:rPr>
          <w:rFonts w:ascii="宋体" w:eastAsia="宋体" w:hAnsi="宋体" w:cs="宋体" w:hint="eastAsia"/>
          <w:b/>
          <w:bCs/>
          <w:color w:val="555555"/>
          <w:kern w:val="0"/>
          <w:sz w:val="20"/>
        </w:rPr>
        <w:t>数据恢复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当</w:t>
      </w:r>
      <w:proofErr w:type="spellStart"/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Redis</w:t>
      </w:r>
      <w:proofErr w:type="spellEnd"/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服务器挂掉以后，重启时将按以下优先级恢复数据到内存：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1.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如果只配置了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，重启时加载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文件恢复数据。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2.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如果同时配置了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RBD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和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，启动时只加载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AOF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文件恢复数据。</w:t>
      </w:r>
    </w:p>
    <w:p w:rsidR="008223B8" w:rsidRPr="008223B8" w:rsidRDefault="008223B8" w:rsidP="008223B8">
      <w:pPr>
        <w:widowControl/>
        <w:spacing w:line="475" w:lineRule="atLeast"/>
        <w:jc w:val="left"/>
        <w:rPr>
          <w:rFonts w:ascii="microsoft yahei" w:eastAsia="宋体" w:hAnsi="microsoft yahei" w:cs="宋体"/>
          <w:color w:val="555555"/>
          <w:kern w:val="0"/>
          <w:sz w:val="20"/>
          <w:szCs w:val="20"/>
        </w:rPr>
      </w:pPr>
      <w:r w:rsidRPr="008223B8">
        <w:rPr>
          <w:rFonts w:ascii="microsoft yahei" w:eastAsia="宋体" w:hAnsi="microsoft yahei" w:cs="宋体"/>
          <w:color w:val="555555"/>
          <w:kern w:val="0"/>
          <w:sz w:val="20"/>
          <w:szCs w:val="20"/>
        </w:rPr>
        <w:t>3.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如果只配置了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RDB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，启动时将加载</w:t>
      </w:r>
      <w:r w:rsidRPr="008223B8">
        <w:rPr>
          <w:rFonts w:ascii="Times New Roman" w:eastAsia="宋体" w:hAnsi="Times New Roman" w:cs="Times New Roman"/>
          <w:color w:val="555555"/>
          <w:kern w:val="0"/>
          <w:sz w:val="20"/>
          <w:szCs w:val="20"/>
        </w:rPr>
        <w:t>dump</w:t>
      </w:r>
      <w:r w:rsidRPr="008223B8">
        <w:rPr>
          <w:rFonts w:ascii="宋体" w:eastAsia="宋体" w:hAnsi="宋体" w:cs="宋体" w:hint="eastAsia"/>
          <w:color w:val="555555"/>
          <w:kern w:val="0"/>
          <w:sz w:val="20"/>
          <w:szCs w:val="20"/>
        </w:rPr>
        <w:t>文件恢复数据。</w:t>
      </w:r>
    </w:p>
    <w:p w:rsidR="009D0FC2" w:rsidRPr="008223B8" w:rsidRDefault="009D0FC2"/>
    <w:sectPr w:rsidR="009D0FC2" w:rsidRPr="008223B8" w:rsidSect="009D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23B8"/>
    <w:rsid w:val="008223B8"/>
    <w:rsid w:val="009D0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F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23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8223B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3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8223B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223B8"/>
  </w:style>
  <w:style w:type="character" w:customStyle="1" w:styleId="linktitle">
    <w:name w:val="link_title"/>
    <w:basedOn w:val="a0"/>
    <w:rsid w:val="008223B8"/>
  </w:style>
  <w:style w:type="character" w:styleId="a3">
    <w:name w:val="Hyperlink"/>
    <w:basedOn w:val="a0"/>
    <w:uiPriority w:val="99"/>
    <w:semiHidden/>
    <w:unhideWhenUsed/>
    <w:rsid w:val="008223B8"/>
    <w:rPr>
      <w:color w:val="0000FF"/>
      <w:u w:val="single"/>
    </w:rPr>
  </w:style>
  <w:style w:type="character" w:customStyle="1" w:styleId="linkpostdate">
    <w:name w:val="link_postdate"/>
    <w:basedOn w:val="a0"/>
    <w:rsid w:val="008223B8"/>
  </w:style>
  <w:style w:type="character" w:customStyle="1" w:styleId="linkview">
    <w:name w:val="link_view"/>
    <w:basedOn w:val="a0"/>
    <w:rsid w:val="008223B8"/>
  </w:style>
  <w:style w:type="character" w:customStyle="1" w:styleId="linkcomments">
    <w:name w:val="link_comments"/>
    <w:basedOn w:val="a0"/>
    <w:rsid w:val="008223B8"/>
  </w:style>
  <w:style w:type="character" w:customStyle="1" w:styleId="linkcollect">
    <w:name w:val="link_collect"/>
    <w:basedOn w:val="a0"/>
    <w:rsid w:val="008223B8"/>
  </w:style>
  <w:style w:type="character" w:customStyle="1" w:styleId="linkreport">
    <w:name w:val="link_report"/>
    <w:basedOn w:val="a0"/>
    <w:rsid w:val="008223B8"/>
  </w:style>
  <w:style w:type="character" w:customStyle="1" w:styleId="embodyt">
    <w:name w:val="embody_t"/>
    <w:basedOn w:val="a0"/>
    <w:rsid w:val="008223B8"/>
  </w:style>
  <w:style w:type="character" w:styleId="a4">
    <w:name w:val="Emphasis"/>
    <w:basedOn w:val="a0"/>
    <w:uiPriority w:val="20"/>
    <w:qFormat/>
    <w:rsid w:val="008223B8"/>
    <w:rPr>
      <w:i/>
      <w:iCs/>
    </w:rPr>
  </w:style>
  <w:style w:type="paragraph" w:customStyle="1" w:styleId="copyrightp">
    <w:name w:val="copyright_p"/>
    <w:basedOn w:val="a"/>
    <w:rsid w:val="00822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22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223B8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8223B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223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85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706">
          <w:marLeft w:val="-272"/>
          <w:marRight w:val="-272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286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0565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DEDED"/>
            <w:right w:val="none" w:sz="0" w:space="0" w:color="auto"/>
          </w:divBdr>
          <w:divsChild>
            <w:div w:id="461966765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9073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164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00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7" w:color="CCCCCC"/>
            <w:bottom w:val="single" w:sz="6" w:space="3" w:color="CCCCCC"/>
            <w:right w:val="single" w:sz="6" w:space="7" w:color="CCCCCC"/>
          </w:divBdr>
        </w:div>
        <w:div w:id="1889032744">
          <w:marLeft w:val="0"/>
          <w:marRight w:val="0"/>
          <w:marTop w:val="475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34?source=blogtop" TargetMode="External"/><Relationship Id="rId13" Type="http://schemas.openxmlformats.org/officeDocument/2006/relationships/hyperlink" Target="http://lib.csdn.net/base/red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ouyujie1127/article/details/41411195" TargetMode="External"/><Relationship Id="rId12" Type="http://schemas.openxmlformats.org/officeDocument/2006/relationships/hyperlink" Target="http://blog.csdn.net/zouyujie1127/article/details/4141119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csdn.net/zouyujie1127/article/details/41411195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hyperlink" Target="http://blog.csdn.net/zouyujie1127/article/details/41411195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2016-08-07T14:55:00Z</dcterms:created>
  <dcterms:modified xsi:type="dcterms:W3CDTF">2016-08-07T14:56:00Z</dcterms:modified>
</cp:coreProperties>
</file>