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A6" w:rsidRPr="002E77A6" w:rsidRDefault="002E77A6" w:rsidP="002E77A6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2E77A6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OAuth2.0 </w:t>
      </w:r>
      <w:r w:rsidRPr="002E77A6">
        <w:rPr>
          <w:rFonts w:ascii="Helvetica" w:eastAsia="宋体" w:hAnsi="Helvetica" w:cs="Helvetica"/>
          <w:color w:val="000000"/>
          <w:kern w:val="0"/>
          <w:sz w:val="36"/>
          <w:szCs w:val="36"/>
        </w:rPr>
        <w:t>知多少</w:t>
      </w:r>
    </w:p>
    <w:p w:rsidR="002E77A6" w:rsidRPr="002E77A6" w:rsidRDefault="002E77A6" w:rsidP="002E77A6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2E77A6">
        <w:rPr>
          <w:rFonts w:ascii="Helvetica" w:eastAsia="宋体" w:hAnsi="Helvetica" w:cs="Helvetica"/>
          <w:color w:val="8C8C8C"/>
          <w:kern w:val="0"/>
          <w:sz w:val="24"/>
          <w:szCs w:val="24"/>
        </w:rPr>
        <w:t>2017-03-19</w:t>
      </w:r>
      <w:r w:rsidRPr="002E77A6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2E77A6">
        <w:rPr>
          <w:rFonts w:ascii="Helvetica" w:eastAsia="宋体" w:hAnsi="Helvetica" w:cs="Helvetica"/>
          <w:color w:val="8C8C8C"/>
          <w:kern w:val="0"/>
          <w:sz w:val="24"/>
          <w:szCs w:val="24"/>
        </w:rPr>
        <w:t>圣杰</w:t>
      </w:r>
      <w:r w:rsidRPr="002E77A6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anchor="#" w:history="1">
        <w:r w:rsidRPr="002E77A6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dotNET</w:t>
        </w:r>
        <w:r w:rsidRPr="002E77A6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跨平台</w:t>
        </w:r>
      </w:hyperlink>
    </w:p>
    <w:p w:rsidR="002E77A6" w:rsidRPr="002E77A6" w:rsidRDefault="002E77A6" w:rsidP="002E77A6">
      <w:pPr>
        <w:widowControl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 xml:space="preserve">1. </w:t>
      </w: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>引言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周末逛简书，看了一篇写的极好的文章，点击大红心点赞，就直接给我跳转到登录界面了，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原来点赞是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需要登录的。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可是没有我并没有简书账号，一直使用的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的集成登录。下面有一排社交登录按钮，我们可以用第三方社交账号登陆即可。点击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图标，就给我跳转到了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登录授权页面，如下图：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从图片上我们可以看到主要包括两个部分，一个是左边的用户登录，一个是右边告知简书将获取哪些权限。输入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账号和密码，点击授权并登录，就成功登录到简书了，并成功获取到了我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的账号和昵称，如下图：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简书集成的社交登录，大大简化了我们的注册登录流程，真是一号在手上网无忧啊。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这看似简单的集成，但背后的技术原理『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』可没那么简单，那我们废话不多说，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探究竟吧。</w:t>
      </w:r>
    </w:p>
    <w:p w:rsidR="002E77A6" w:rsidRPr="002E77A6" w:rsidRDefault="002E77A6" w:rsidP="002E77A6">
      <w:pPr>
        <w:widowControl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 xml:space="preserve">2. </w:t>
      </w:r>
      <w:proofErr w:type="spellStart"/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>OAuth</w:t>
      </w:r>
      <w:proofErr w:type="spellEnd"/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 xml:space="preserve"> 2.0</w:t>
      </w:r>
    </w:p>
    <w:p w:rsidR="002E77A6" w:rsidRPr="002E77A6" w:rsidRDefault="002E77A6" w:rsidP="002E77A6">
      <w:pPr>
        <w:widowControl/>
        <w:shd w:val="clear" w:color="auto" w:fill="F6F6F6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E77A6">
        <w:rPr>
          <w:rFonts w:ascii="Helvetica" w:eastAsia="宋体" w:hAnsi="Helvetica" w:cs="Helvetica"/>
          <w:color w:val="333333"/>
          <w:kern w:val="0"/>
          <w:szCs w:val="21"/>
        </w:rPr>
        <w:t>OAuth</w:t>
      </w:r>
      <w:proofErr w:type="spellEnd"/>
      <w:r w:rsidRPr="002E77A6">
        <w:rPr>
          <w:rFonts w:ascii="Helvetica" w:eastAsia="宋体" w:hAnsi="Helvetica" w:cs="Helvetica"/>
          <w:color w:val="333333"/>
          <w:kern w:val="0"/>
          <w:szCs w:val="21"/>
        </w:rPr>
        <w:t xml:space="preserve"> 2.0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是用于授权的行业标准协议。</w:t>
      </w:r>
      <w:proofErr w:type="spellStart"/>
      <w:r w:rsidRPr="002E77A6">
        <w:rPr>
          <w:rFonts w:ascii="Helvetica" w:eastAsia="宋体" w:hAnsi="Helvetica" w:cs="Helvetica"/>
          <w:color w:val="333333"/>
          <w:kern w:val="0"/>
          <w:szCs w:val="21"/>
        </w:rPr>
        <w:t>OAuth</w:t>
      </w:r>
      <w:proofErr w:type="spellEnd"/>
      <w:r w:rsidRPr="002E77A6">
        <w:rPr>
          <w:rFonts w:ascii="Helvetica" w:eastAsia="宋体" w:hAnsi="Helvetica" w:cs="Helvetica"/>
          <w:color w:val="333333"/>
          <w:kern w:val="0"/>
          <w:szCs w:val="21"/>
        </w:rPr>
        <w:t xml:space="preserve"> 2.0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取代了在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2006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年创建的原始</w:t>
      </w:r>
      <w:proofErr w:type="spellStart"/>
      <w:r w:rsidRPr="002E77A6">
        <w:rPr>
          <w:rFonts w:ascii="Helvetica" w:eastAsia="宋体" w:hAnsi="Helvetica" w:cs="Helvetica"/>
          <w:color w:val="333333"/>
          <w:kern w:val="0"/>
          <w:szCs w:val="21"/>
        </w:rPr>
        <w:t>OAuth</w:t>
      </w:r>
      <w:proofErr w:type="spellEnd"/>
      <w:r w:rsidRPr="002E77A6">
        <w:rPr>
          <w:rFonts w:ascii="Helvetica" w:eastAsia="宋体" w:hAnsi="Helvetica" w:cs="Helvetica"/>
          <w:color w:val="333333"/>
          <w:kern w:val="0"/>
          <w:szCs w:val="21"/>
        </w:rPr>
        <w:t>协议上所做的工作。</w:t>
      </w:r>
      <w:proofErr w:type="spellStart"/>
      <w:r w:rsidRPr="002E77A6">
        <w:rPr>
          <w:rFonts w:ascii="Helvetica" w:eastAsia="宋体" w:hAnsi="Helvetica" w:cs="Helvetica"/>
          <w:color w:val="333333"/>
          <w:kern w:val="0"/>
          <w:szCs w:val="21"/>
        </w:rPr>
        <w:t>OAuth</w:t>
      </w:r>
      <w:proofErr w:type="spellEnd"/>
      <w:r w:rsidRPr="002E77A6">
        <w:rPr>
          <w:rFonts w:ascii="Helvetica" w:eastAsia="宋体" w:hAnsi="Helvetica" w:cs="Helvetica"/>
          <w:color w:val="333333"/>
          <w:kern w:val="0"/>
          <w:szCs w:val="21"/>
        </w:rPr>
        <w:t xml:space="preserve"> 2.0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专注于客户端开发人员的简单性，同时为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2E77A6">
        <w:rPr>
          <w:rFonts w:ascii="Helvetica" w:eastAsia="宋体" w:hAnsi="Helvetica" w:cs="Helvetica"/>
          <w:color w:val="333333"/>
          <w:kern w:val="0"/>
          <w:szCs w:val="21"/>
        </w:rPr>
        <w:t>应用程序，桌面应用程序，手机和客厅设备提供特定的授权流程。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在传统的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client-server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认证模型中，客户端请求访问服务器上受限的资源（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protected resource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），需要通过使用资源所有者（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resource owner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）的凭证在服务器上进行认证。为了支持第三方应用程序访问受限资源，资源所有者需要向第三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方应用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共享其凭证。这就会造成以下问题：</w:t>
      </w:r>
    </w:p>
    <w:p w:rsidR="002E77A6" w:rsidRPr="002E77A6" w:rsidRDefault="002E77A6" w:rsidP="002E77A6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第三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方应用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为了后续使用，会存储资源所有者的凭证主要是密码。</w:t>
      </w:r>
    </w:p>
    <w:p w:rsidR="002E77A6" w:rsidRPr="002E77A6" w:rsidRDefault="002E77A6" w:rsidP="002E77A6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端需要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支持密码认证，尽管密码认证不安全。</w:t>
      </w:r>
    </w:p>
    <w:p w:rsidR="002E77A6" w:rsidRPr="002E77A6" w:rsidRDefault="002E77A6" w:rsidP="002E77A6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第三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方应用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获得对资源的过度访问而不仅局限于受限资源，且资源所有者没有办法对其进行限制。</w:t>
      </w:r>
    </w:p>
    <w:p w:rsidR="002E77A6" w:rsidRPr="002E77A6" w:rsidRDefault="002E77A6" w:rsidP="002E77A6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资源所有者无法收回权限，除非修改密码。</w:t>
      </w:r>
    </w:p>
    <w:p w:rsidR="002E77A6" w:rsidRPr="002E77A6" w:rsidRDefault="002E77A6" w:rsidP="002E77A6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如果第三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方应用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的密码被破解，就会导致所有被该密码保护的数据被泄露。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想一想这样一个场景，如果简书是直接使用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用户名密码登录，简书就很有可能会为了后续业务的需要而擅自保存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用户名及密码，简书只要拿到了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用户名密码就可以访问不仅仅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昵称、头像等信息，甚至可以获取到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用户的所有通讯录列表。如果简书的账号密码泄露，就会直接影响到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数据的安全。这是一个可怕的问题。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所以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应运而生，来解决这一问题。</w:t>
      </w:r>
    </w:p>
    <w:p w:rsidR="002E77A6" w:rsidRPr="002E77A6" w:rsidRDefault="002E77A6" w:rsidP="002E77A6">
      <w:pPr>
        <w:widowControl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 xml:space="preserve">3. </w:t>
      </w:r>
      <w:proofErr w:type="spellStart"/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>OAuth</w:t>
      </w:r>
      <w:proofErr w:type="spellEnd"/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 xml:space="preserve"> 2.0</w:t>
      </w: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>授权流程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下面我们就以简书使用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授权登录为例，来捋一捋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的流程。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先来看看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的流程，如下图所示：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这里面主要包含四个角色：</w:t>
      </w:r>
    </w:p>
    <w:p w:rsidR="002E77A6" w:rsidRPr="002E77A6" w:rsidRDefault="002E77A6" w:rsidP="002E77A6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：需要授权的客户端，本文中就是【简书】。</w:t>
      </w:r>
    </w:p>
    <w:p w:rsidR="002E77A6" w:rsidRPr="002E77A6" w:rsidRDefault="002E77A6" w:rsidP="002E77A6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Resource Owner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：资源所有者，在本文中你可能会以为是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，但要想清楚，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是属于个人的，所以在本文中资源所有者是指【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用户】。</w:t>
      </w:r>
    </w:p>
    <w:p w:rsidR="002E77A6" w:rsidRPr="002E77A6" w:rsidRDefault="002E77A6" w:rsidP="002E77A6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Authorization Server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：认证服务器，本文中特指【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互联平台】。</w:t>
      </w:r>
    </w:p>
    <w:p w:rsidR="002E77A6" w:rsidRPr="002E77A6" w:rsidRDefault="002E77A6" w:rsidP="002E77A6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Resource Server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：资源服务器，顾名思义，用来专门保存资源的服务器，接受通过访问令牌进行访问。本文特指【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用户信息中心】。</w:t>
      </w:r>
    </w:p>
    <w:p w:rsidR="002E77A6" w:rsidRPr="002E77A6" w:rsidRDefault="002E77A6" w:rsidP="002E77A6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 xml:space="preserve">3.1. 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第一步：引导用户到认证服务器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圣杰打开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简书网页，简书跳转到登录界面，要求用户登录。可是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圣杰未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在简书注册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帐号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，所以就点击了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图标，使用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帐号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进行集成登录。跳转到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登录界面后，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要求用户授权。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这一步中简书主要做了这样一件事就是引导用户到认证服务器。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很显然【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互联平台】就是认证服务器。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如何引导？当然是页面跳转。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那认证服务器如何知道是简书过来的认证请求？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当然是传参。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那需要传递哪些参数呢？</w:t>
      </w:r>
    </w:p>
    <w:p w:rsidR="002E77A6" w:rsidRPr="002E77A6" w:rsidRDefault="002E77A6" w:rsidP="002E77A6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response_type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：表示响应类型，必选项，此处的值固定为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"code"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</w:p>
    <w:p w:rsidR="002E77A6" w:rsidRPr="002E77A6" w:rsidRDefault="002E77A6" w:rsidP="002E77A6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client_id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：表示客户端的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，用来标志授权请求的来源，必选项；</w:t>
      </w:r>
    </w:p>
    <w:p w:rsidR="002E77A6" w:rsidRPr="002E77A6" w:rsidRDefault="002E77A6" w:rsidP="002E77A6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redirect_uri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：成功授权后的回调地址；</w:t>
      </w:r>
    </w:p>
    <w:p w:rsidR="002E77A6" w:rsidRPr="002E77A6" w:rsidRDefault="002E77A6" w:rsidP="002E77A6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scope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：表示申请的权限范围，可选项；</w:t>
      </w:r>
    </w:p>
    <w:p w:rsidR="002E77A6" w:rsidRPr="002E77A6" w:rsidRDefault="002E77A6" w:rsidP="002E77A6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state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：表示客户端的当前状态，可以指定任意值，认证服务器会原封不动地返回这个值。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咱们看看简书实际发送的授权请求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是：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宋体" w:eastAsia="宋体" w:hAnsi="宋体" w:cs="宋体"/>
          <w:color w:val="3E3E3E"/>
          <w:kern w:val="0"/>
          <w:sz w:val="24"/>
        </w:rPr>
        <w:t>https://graph.qq.com/oauth2.0/authorize?client_id=100410602 &amp;redirect_uri=http://www.jianshu.com/users/auth/qq_connect/callback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response_type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=code &amp;state=bb38108d1aaf567c72da0f1167e87142d0e20cb2bb24ec5a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无图无真相，咱们看看控制台的网络监控：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如图所示，除了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scope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参数外，其他四个参数均有传参。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此时你可能唯一对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state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参数比较迷惑，传递一个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state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参数，认证服务器会原封不动返回，那还干嘛要传递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state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参数呢？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我的理解是，简书用一个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guid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加长版字符串来唯一标识一个授权请求。这样才会正确获取授权服务器返回的授权码。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这里你可能会问了，既然我知道了这些参数，我岂不是可以伪造简书认证请求，修改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redirect_uri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参数跳转到个人的网站，然后不就可以获取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授权？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跟我一样太傻太天真，简书在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互联平台申请时肯定已经预留备案了要跳转返回的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互联平台在收到简书的授权请求时肯定会验证回调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的。</w:t>
      </w:r>
    </w:p>
    <w:p w:rsidR="002E77A6" w:rsidRPr="002E77A6" w:rsidRDefault="002E77A6" w:rsidP="002E77A6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 xml:space="preserve">3.2. 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第二步：用户同意为第三方客户端授权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这一步，对于用户来说，只需要使用资源所有者（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）的用户名密码登录，并同意授权即可。点击授权并登录后，授权服务器首先会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post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一个请求回服务器进行用户认证，认证通过后授权服务器会生成一个授权码，然后服务器根据授权请求的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redirect_uri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进行跳转，并返回授权码</w:t>
      </w:r>
      <w:r w:rsidRPr="002E77A6">
        <w:rPr>
          <w:rFonts w:ascii="宋体" w:eastAsia="宋体" w:hAnsi="宋体" w:cs="宋体"/>
          <w:color w:val="3E3E3E"/>
          <w:kern w:val="0"/>
          <w:sz w:val="24"/>
        </w:rPr>
        <w:t>code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和授权请求中传递的</w:t>
      </w:r>
      <w:r w:rsidRPr="002E77A6">
        <w:rPr>
          <w:rFonts w:ascii="宋体" w:eastAsia="宋体" w:hAnsi="宋体" w:cs="宋体"/>
          <w:color w:val="3E3E3E"/>
          <w:kern w:val="0"/>
          <w:sz w:val="24"/>
        </w:rPr>
        <w:t>state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这里要注意的是：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授权码有一个短暂的时效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无图无真相，咱们还是看一下控制台网络监控：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从图中即可验证我们上面所说，最终跳转回简书的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为：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宋体" w:eastAsia="宋体" w:hAnsi="宋体" w:cs="宋体"/>
          <w:color w:val="3E3E3E"/>
          <w:kern w:val="0"/>
          <w:sz w:val="24"/>
        </w:rPr>
        <w:t>http://www.jianshu.com/users/auth/qq_connect/callback?code=093B9307E38DC5A2C3AD147B150F2AB3 &amp;state=bb38108d1aaf567c72da0f1167e87142d0e20cb2bb24ec5a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和之前的授权请求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进行对比，可以发现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redirect_uri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2E77A6">
        <w:rPr>
          <w:rFonts w:ascii="宋体" w:eastAsia="宋体" w:hAnsi="宋体" w:cs="宋体"/>
          <w:color w:val="3E3E3E"/>
          <w:kern w:val="0"/>
          <w:sz w:val="24"/>
        </w:rPr>
        <w:t>state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完全一致。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而</w:t>
      </w:r>
      <w:r w:rsidRPr="002E77A6">
        <w:rPr>
          <w:rFonts w:ascii="宋体" w:eastAsia="宋体" w:hAnsi="宋体" w:cs="宋体"/>
          <w:color w:val="3E3E3E"/>
          <w:kern w:val="0"/>
          <w:sz w:val="24"/>
        </w:rPr>
        <w:t>code=093B9307E38DC5A2C3AD147B150F2AB3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就是返回的授权码。</w:t>
      </w:r>
    </w:p>
    <w:p w:rsidR="002E77A6" w:rsidRPr="002E77A6" w:rsidRDefault="002E77A6" w:rsidP="002E77A6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 xml:space="preserve">3.3. 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第三步：使用</w:t>
      </w:r>
      <w:proofErr w:type="gramStart"/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授权码向认证</w:t>
      </w:r>
      <w:proofErr w:type="gramEnd"/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服务器申请令牌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从这一步开始，对于用户来说是察觉不到的。简书后台默默的在做后续的工作。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简书拿到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互联平台返回的授权码后，需要根据授权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码再次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向认证服务器申请令牌（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access 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）。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到这里有必要再理清两个概念：</w:t>
      </w:r>
    </w:p>
    <w:p w:rsidR="002E77A6" w:rsidRPr="002E77A6" w:rsidRDefault="002E77A6" w:rsidP="002E77A6">
      <w:pPr>
        <w:widowControl/>
        <w:numPr>
          <w:ilvl w:val="0"/>
          <w:numId w:val="4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授权码（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Authorization Code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）：相当于授权服务器口头告诉简书，用户同意授权使用他的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登录简书了。</w:t>
      </w:r>
    </w:p>
    <w:p w:rsidR="002E77A6" w:rsidRPr="002E77A6" w:rsidRDefault="002E77A6" w:rsidP="002E77A6">
      <w:pPr>
        <w:widowControl/>
        <w:numPr>
          <w:ilvl w:val="0"/>
          <w:numId w:val="4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令牌（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Access 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）：相当于临时身份证。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那如何申请令牌呢？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简书需要后台发送一个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get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请求到认证服务器（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互联平台）。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那要携带哪些必要信息呢？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是的，要携带以下参数：</w:t>
      </w:r>
    </w:p>
    <w:p w:rsidR="002E77A6" w:rsidRPr="002E77A6" w:rsidRDefault="002E77A6" w:rsidP="002E77A6">
      <w:pPr>
        <w:widowControl/>
        <w:numPr>
          <w:ilvl w:val="0"/>
          <w:numId w:val="5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grant_type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：表示授权类型，此处的值固定为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"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authorization_code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"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，必选项；</w:t>
      </w:r>
    </w:p>
    <w:p w:rsidR="002E77A6" w:rsidRPr="002E77A6" w:rsidRDefault="002E77A6" w:rsidP="002E77A6">
      <w:pPr>
        <w:widowControl/>
        <w:numPr>
          <w:ilvl w:val="0"/>
          <w:numId w:val="5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client_id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：表示从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互联平台申请到的客户端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，用来标志请求的来源，必选项；</w:t>
      </w:r>
    </w:p>
    <w:p w:rsidR="002E77A6" w:rsidRPr="002E77A6" w:rsidRDefault="002E77A6" w:rsidP="002E77A6">
      <w:pPr>
        <w:widowControl/>
        <w:numPr>
          <w:ilvl w:val="0"/>
          <w:numId w:val="5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client_secret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：这个是从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互联平台申请到的客户端认证密钥，机密信息十分重要，必选项；</w:t>
      </w:r>
    </w:p>
    <w:p w:rsidR="002E77A6" w:rsidRPr="002E77A6" w:rsidRDefault="002E77A6" w:rsidP="002E77A6">
      <w:pPr>
        <w:widowControl/>
        <w:numPr>
          <w:ilvl w:val="0"/>
          <w:numId w:val="5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redirect_uri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：成功申请到令牌后的回调地址；</w:t>
      </w:r>
    </w:p>
    <w:p w:rsidR="002E77A6" w:rsidRPr="002E77A6" w:rsidRDefault="002E77A6" w:rsidP="002E77A6">
      <w:pPr>
        <w:widowControl/>
        <w:numPr>
          <w:ilvl w:val="0"/>
          <w:numId w:val="5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code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：上一步申请到的授权码。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根据以上信息我们可以模拟一个申请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AccessToken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的请求：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宋体" w:eastAsia="宋体" w:hAnsi="宋体" w:cs="宋体"/>
          <w:color w:val="3E3E3E"/>
          <w:kern w:val="0"/>
          <w:sz w:val="24"/>
        </w:rPr>
        <w:t>https://graph.qq.com/oauth2.0/token?client_id=100410602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client_secret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=123456jianshu &amp;redirect_uri=http://www.jianshu.com/users/auth/qq_connect/callback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grant_type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authorization_code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 xml:space="preserve"> &amp;code=093B9307E38DC5A2C3AD147B150F2AB3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发送完该请求后，认证服务器验证通过后就会发放令牌，并跳转会简书，其中应该包含以下信息：</w:t>
      </w:r>
    </w:p>
    <w:p w:rsidR="002E77A6" w:rsidRPr="002E77A6" w:rsidRDefault="002E77A6" w:rsidP="002E77A6">
      <w:pPr>
        <w:widowControl/>
        <w:numPr>
          <w:ilvl w:val="0"/>
          <w:numId w:val="6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：令牌</w:t>
      </w:r>
    </w:p>
    <w:p w:rsidR="002E77A6" w:rsidRPr="002E77A6" w:rsidRDefault="002E77A6" w:rsidP="002E77A6">
      <w:pPr>
        <w:widowControl/>
        <w:numPr>
          <w:ilvl w:val="0"/>
          <w:numId w:val="6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expires_in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access 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的有效期，单位为秒。</w:t>
      </w:r>
    </w:p>
    <w:p w:rsidR="002E77A6" w:rsidRPr="002E77A6" w:rsidRDefault="002E77A6" w:rsidP="002E77A6">
      <w:pPr>
        <w:widowControl/>
        <w:numPr>
          <w:ilvl w:val="0"/>
          <w:numId w:val="6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：在授权自动续期步骤中，获取新的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时需要提供的参数。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同样，我们可以模拟出一个返回的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宋体" w:eastAsia="宋体" w:hAnsi="宋体" w:cs="宋体"/>
          <w:color w:val="3E3E3E"/>
          <w:kern w:val="0"/>
          <w:sz w:val="24"/>
        </w:rPr>
        <w:t>http://www.jianshu.com/users/auth/qq_connect/callback?access_token=548ADF2D5E1C5E88H4JH15FKUN51F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expires_in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=36000&amp;refresh_token=53AD68JH834HHJF9J349FJADF3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这个时候简书还有一件事情要做，就是把用户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写到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cookie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里，进行用户登录状态的维持。咱们还是打开控制器验证一下。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从图中可以看出简书把用户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保存在名为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remember_user_token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cookie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里。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不用打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cookie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的歪主意了，肯定是加密了的。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可以尝试下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手动把</w:t>
      </w:r>
      <w:proofErr w:type="spellStart"/>
      <w:proofErr w:type="gramEnd"/>
      <w:r w:rsidRPr="002E77A6">
        <w:rPr>
          <w:rFonts w:ascii="宋体" w:eastAsia="宋体" w:hAnsi="宋体" w:cs="宋体"/>
          <w:color w:val="3E3E3E"/>
          <w:kern w:val="0"/>
          <w:sz w:val="24"/>
        </w:rPr>
        <w:t>remember_user_token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这条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cookie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删除，保证刷新界面后需要你重新登录简书。</w:t>
      </w:r>
    </w:p>
    <w:p w:rsidR="002E77A6" w:rsidRPr="002E77A6" w:rsidRDefault="002E77A6" w:rsidP="002E77A6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 xml:space="preserve">3.4. 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第四步：向资源服务器申请资源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有了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，向资源服务器提供的资源接口发送一个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get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请求不就行了，资源服务器校验令牌无误，就会向简书返回资源（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用户信息）。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同样咱们也来模拟一个使用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用户基本信息资源的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宋体" w:eastAsia="宋体" w:hAnsi="宋体" w:cs="宋体"/>
          <w:color w:val="3E3E3E"/>
          <w:kern w:val="0"/>
          <w:sz w:val="24"/>
        </w:rPr>
        <w:t>https://graph.qq.com/user/get_user_info?client_id=100410602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qq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=2098769873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=548ADF2D5E1C5E88H4JH15FKUN51F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到这一步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的流程可以说是结束了，但是对于简书来说还有重要的事情要做。那就是：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拿到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proofErr w:type="spellStart"/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reresh_token</w:t>
      </w:r>
      <w:proofErr w:type="spellEnd"/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和用户数据这么重要的东西不存数据库傻呀？</w:t>
      </w:r>
    </w:p>
    <w:p w:rsidR="002E77A6" w:rsidRPr="002E77A6" w:rsidRDefault="002E77A6" w:rsidP="002E77A6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 xml:space="preserve">3.5. 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第五步：令牌延期（刷新）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你肯定对第四步返回的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比较好奇。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它是用来对令牌进行延期（刷新）的。为什么会有两种说法呢，因为可能认证服务器会重新生成一个令牌，也有可能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对过期的令牌进行延期。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比如说，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互联平台为了安全性考虑，返回的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是有时间限制的，假如用户某天不想授权了呢，总不能给了个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你几年后还能用吧。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我们上面模拟返回的令牌有效期为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小时。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小时后，用户打开浏览器逛简书，浏览器中用户的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cookie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已过期。简书发现浏览器没有携带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信息过来，就明白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失效了，需要重新向认证平台申请授权。如果让用户再点击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进行登录授权，这明显用户体验不好。咋搞呢？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就派上了用场，可以直接跳过前面申请授权码的步骤，当发现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失效了，简书从浏览器携带的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cookie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中的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sessionid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找到存储在数据库中的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，然后再使用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续期（刷新）。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那用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续期需要怎么做呢？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同样需要向认证服务器发送一个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get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需要哪些参数？</w:t>
      </w:r>
    </w:p>
    <w:p w:rsidR="002E77A6" w:rsidRPr="002E77A6" w:rsidRDefault="002E77A6" w:rsidP="002E77A6">
      <w:pPr>
        <w:widowControl/>
        <w:numPr>
          <w:ilvl w:val="0"/>
          <w:numId w:val="7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grant_type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：表示授权类型，此处的值固定为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"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"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，必选项；</w:t>
      </w:r>
    </w:p>
    <w:p w:rsidR="002E77A6" w:rsidRPr="002E77A6" w:rsidRDefault="002E77A6" w:rsidP="002E77A6">
      <w:pPr>
        <w:widowControl/>
        <w:numPr>
          <w:ilvl w:val="0"/>
          <w:numId w:val="7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client_id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：表示从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互联平台申请到的客户端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，用来标志请求的来源，必选项；</w:t>
      </w:r>
    </w:p>
    <w:p w:rsidR="002E77A6" w:rsidRPr="002E77A6" w:rsidRDefault="002E77A6" w:rsidP="002E77A6">
      <w:pPr>
        <w:widowControl/>
        <w:numPr>
          <w:ilvl w:val="0"/>
          <w:numId w:val="7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client_secret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：这个是从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互联平台申请到的客户端认证密钥，机密信息十分重要，必选项；</w:t>
      </w:r>
    </w:p>
    <w:p w:rsidR="002E77A6" w:rsidRPr="002E77A6" w:rsidRDefault="002E77A6" w:rsidP="002E77A6">
      <w:pPr>
        <w:widowControl/>
        <w:numPr>
          <w:ilvl w:val="0"/>
          <w:numId w:val="7"/>
        </w:numPr>
        <w:ind w:left="4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：即申请令牌返回的</w:t>
      </w:r>
      <w:proofErr w:type="spell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根据上述信息，我们又可以模拟一个令牌刷新的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URL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宋体" w:eastAsia="宋体" w:hAnsi="宋体" w:cs="宋体"/>
          <w:color w:val="3E3E3E"/>
          <w:kern w:val="0"/>
          <w:sz w:val="24"/>
        </w:rPr>
        <w:t>https://graph.qq.com/oauth2.0/token?client_id=100410602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client_secret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=123456jianshu &amp;redirect_uri=http://www.jianshu.com/users/auth/qq_connect/callback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grant_type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 xml:space="preserve"> &amp;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宋体" w:eastAsia="宋体" w:hAnsi="宋体" w:cs="宋体"/>
          <w:color w:val="3E3E3E"/>
          <w:kern w:val="0"/>
          <w:sz w:val="24"/>
        </w:rPr>
        <w:t>=53AD68JH834HHJF9J349FJADF3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那返回的结果呢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和第四步返回的结果一样。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这里你可能又有疑问了，那既然每次进行令牌延期后都会重新返回一个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，那岂不是我可以使用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无限延期？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天真如我啊，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也是有过期时间的。而这个过期时间具体是由认证服务器决定的。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一般来说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的过期时间要大于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的过期时间。只有这样，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过期时，才可以使用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进行令牌延期（刷新）。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举个简单例子：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假设简书从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互联平台默认获取到的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的有效期是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天，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的有效期为一周。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用户今天使用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登录授权后，过了两天再去逛简书，简书发现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token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失效，立马用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刷新令牌，默默的完成了授权的延期。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假如用户隔了两周再去逛简书，简书</w:t>
      </w:r>
      <w:proofErr w:type="gramStart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核对，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access_token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2E77A6">
        <w:rPr>
          <w:rFonts w:ascii="宋体" w:eastAsia="宋体" w:hAnsi="宋体" w:cs="宋体"/>
          <w:color w:val="3E3E3E"/>
          <w:kern w:val="0"/>
          <w:sz w:val="24"/>
        </w:rPr>
        <w:t>refresh_token</w:t>
      </w:r>
      <w:proofErr w:type="spell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全都失效，就只能乖乖引导用户到授权页面重新授权，也就是回到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的第一步。</w:t>
      </w:r>
    </w:p>
    <w:p w:rsidR="002E77A6" w:rsidRPr="002E77A6" w:rsidRDefault="002E77A6" w:rsidP="002E77A6">
      <w:pPr>
        <w:widowControl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</w:pP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 xml:space="preserve">4.0 </w:t>
      </w:r>
      <w:r w:rsidRPr="002E77A6">
        <w:rPr>
          <w:rFonts w:ascii="Helvetica" w:eastAsia="宋体" w:hAnsi="Helvetica" w:cs="Helvetica"/>
          <w:b/>
          <w:bCs/>
          <w:color w:val="3E3E3E"/>
          <w:kern w:val="36"/>
          <w:sz w:val="42"/>
          <w:szCs w:val="42"/>
        </w:rPr>
        <w:t>总结</w:t>
      </w:r>
    </w:p>
    <w:p w:rsidR="002E77A6" w:rsidRPr="002E77A6" w:rsidRDefault="002E77A6" w:rsidP="002E77A6">
      <w:pPr>
        <w:widowControl/>
        <w:spacing w:before="150" w:after="15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本文以简书通过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QQ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进行授权登录为例，对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OAuth2.0 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的授权流程进行了梳理，希望通读此文，对你有所帮助。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如果对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有所了解的话，你应该明白本文其实是对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授权</w:t>
      </w:r>
      <w:proofErr w:type="gramStart"/>
      <w:r w:rsidRPr="002E77A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码模式</w:t>
      </w:r>
      <w:proofErr w:type="gramEnd"/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授权方式的讲解。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如果想了解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OAuth2.0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其他几种授权方式，建议参考理解</w:t>
      </w:r>
      <w:proofErr w:type="spellStart"/>
      <w:r w:rsidRPr="002E77A6">
        <w:rPr>
          <w:rFonts w:ascii="Helvetica" w:eastAsia="宋体" w:hAnsi="Helvetica" w:cs="Helvetica"/>
          <w:i/>
          <w:iCs/>
          <w:color w:val="3E3E3E"/>
          <w:kern w:val="0"/>
          <w:sz w:val="24"/>
          <w:szCs w:val="24"/>
        </w:rPr>
        <w:t>OAuth</w:t>
      </w:r>
      <w:proofErr w:type="spellEnd"/>
      <w:r w:rsidRPr="002E77A6">
        <w:rPr>
          <w:rFonts w:ascii="Helvetica" w:eastAsia="宋体" w:hAnsi="Helvetica" w:cs="Helvetica"/>
          <w:i/>
          <w:iCs/>
          <w:color w:val="3E3E3E"/>
          <w:kern w:val="0"/>
          <w:sz w:val="24"/>
          <w:szCs w:val="24"/>
        </w:rPr>
        <w:t xml:space="preserve"> 2.0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- 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阮一峰的网络日志。</w:t>
      </w:r>
    </w:p>
    <w:p w:rsidR="002E77A6" w:rsidRPr="002E77A6" w:rsidRDefault="002E77A6" w:rsidP="002E77A6">
      <w:pPr>
        <w:widowControl/>
        <w:shd w:val="clear" w:color="auto" w:fill="FFFFFF"/>
        <w:spacing w:line="512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原文地址：</w:t>
      </w: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t>http://www.cnblogs.com/sheng-jie/p/6564520.html</w:t>
      </w:r>
    </w:p>
    <w:p w:rsidR="002E77A6" w:rsidRPr="002E77A6" w:rsidRDefault="002E77A6" w:rsidP="002E77A6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5" style="width:0;height:1.5pt" o:hralign="center" o:hrstd="t" o:hrnoshade="t" o:hr="t" fillcolor="#3e3e3e" stroked="f"/>
        </w:pict>
      </w:r>
    </w:p>
    <w:p w:rsidR="002E77A6" w:rsidRPr="002E77A6" w:rsidRDefault="002E77A6" w:rsidP="002E77A6">
      <w:pPr>
        <w:widowControl/>
        <w:shd w:val="clear" w:color="auto" w:fill="FFFFFF"/>
        <w:spacing w:line="427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E77A6">
        <w:rPr>
          <w:rFonts w:ascii="Helvetica" w:eastAsia="宋体" w:hAnsi="Helvetica" w:cs="Helvetica"/>
          <w:b/>
          <w:bCs/>
          <w:color w:val="272A30"/>
          <w:kern w:val="0"/>
          <w:sz w:val="24"/>
          <w:szCs w:val="24"/>
        </w:rPr>
        <w:t>.NET</w:t>
      </w:r>
      <w:r w:rsidRPr="002E77A6">
        <w:rPr>
          <w:rFonts w:ascii="Helvetica" w:eastAsia="宋体" w:hAnsi="Helvetica" w:cs="Helvetica"/>
          <w:b/>
          <w:bCs/>
          <w:color w:val="272A30"/>
          <w:kern w:val="0"/>
          <w:sz w:val="24"/>
          <w:szCs w:val="24"/>
        </w:rPr>
        <w:t>社区新闻，深度好文，微信中搜索</w:t>
      </w:r>
      <w:proofErr w:type="spellStart"/>
      <w:r w:rsidRPr="002E77A6">
        <w:rPr>
          <w:rFonts w:ascii="Helvetica" w:eastAsia="宋体" w:hAnsi="Helvetica" w:cs="Helvetica"/>
          <w:b/>
          <w:bCs/>
          <w:color w:val="D22222"/>
          <w:kern w:val="0"/>
          <w:sz w:val="24"/>
          <w:szCs w:val="24"/>
        </w:rPr>
        <w:t>dotNET</w:t>
      </w:r>
      <w:proofErr w:type="spellEnd"/>
      <w:r w:rsidRPr="002E77A6">
        <w:rPr>
          <w:rFonts w:ascii="Helvetica" w:eastAsia="宋体" w:hAnsi="Helvetica" w:cs="Helvetica"/>
          <w:b/>
          <w:bCs/>
          <w:color w:val="D22222"/>
          <w:kern w:val="0"/>
          <w:sz w:val="24"/>
          <w:szCs w:val="24"/>
        </w:rPr>
        <w:t>跨平台</w:t>
      </w:r>
      <w:r w:rsidRPr="002E77A6">
        <w:rPr>
          <w:rFonts w:ascii="Helvetica" w:eastAsia="宋体" w:hAnsi="Helvetica" w:cs="Helvetica"/>
          <w:b/>
          <w:bCs/>
          <w:color w:val="272A30"/>
          <w:kern w:val="0"/>
          <w:sz w:val="24"/>
          <w:szCs w:val="24"/>
        </w:rPr>
        <w:t>或扫描</w:t>
      </w:r>
      <w:proofErr w:type="gramStart"/>
      <w:r w:rsidRPr="002E77A6">
        <w:rPr>
          <w:rFonts w:ascii="Helvetica" w:eastAsia="宋体" w:hAnsi="Helvetica" w:cs="Helvetica"/>
          <w:b/>
          <w:bCs/>
          <w:color w:val="272A30"/>
          <w:kern w:val="0"/>
          <w:sz w:val="24"/>
          <w:szCs w:val="24"/>
        </w:rPr>
        <w:t>二维码关注</w:t>
      </w:r>
      <w:proofErr w:type="gramEnd"/>
    </w:p>
    <w:p w:rsidR="00356CA1" w:rsidRPr="002E77A6" w:rsidRDefault="00356CA1"/>
    <w:sectPr w:rsidR="00356CA1" w:rsidRPr="002E77A6" w:rsidSect="00356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4633E"/>
    <w:multiLevelType w:val="multilevel"/>
    <w:tmpl w:val="30DA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A53A3"/>
    <w:multiLevelType w:val="multilevel"/>
    <w:tmpl w:val="A36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C3984"/>
    <w:multiLevelType w:val="multilevel"/>
    <w:tmpl w:val="7C6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C02E9"/>
    <w:multiLevelType w:val="multilevel"/>
    <w:tmpl w:val="ABD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E078C"/>
    <w:multiLevelType w:val="multilevel"/>
    <w:tmpl w:val="5AAC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772C2F"/>
    <w:multiLevelType w:val="multilevel"/>
    <w:tmpl w:val="16C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5D22A5"/>
    <w:multiLevelType w:val="multilevel"/>
    <w:tmpl w:val="9698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7A6"/>
    <w:rsid w:val="002E77A6"/>
    <w:rsid w:val="0035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C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7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7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7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77A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2E77A6"/>
    <w:rPr>
      <w:i/>
      <w:iCs/>
    </w:rPr>
  </w:style>
  <w:style w:type="character" w:customStyle="1" w:styleId="apple-converted-space">
    <w:name w:val="apple-converted-space"/>
    <w:basedOn w:val="a0"/>
    <w:rsid w:val="002E77A6"/>
  </w:style>
  <w:style w:type="character" w:styleId="a4">
    <w:name w:val="Hyperlink"/>
    <w:basedOn w:val="a0"/>
    <w:uiPriority w:val="99"/>
    <w:semiHidden/>
    <w:unhideWhenUsed/>
    <w:rsid w:val="002E77A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E7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77A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E77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35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576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009A61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zAwNTMxMzg1MA==&amp;mid=2654068570&amp;idx=2&amp;sn=7d576e8a6a610bc1796cbe2498216c8d&amp;chksm=80dbfb0fb7ac7219d61745943179be06f62872a609d98997ccaf1028c331e1fff1cd9fbcea2e&amp;mpshare=1&amp;scene=5&amp;srcid=0327U5LfdkoEXuvuGljZc5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5239</Characters>
  <Application>Microsoft Office Word</Application>
  <DocSecurity>0</DocSecurity>
  <Lines>43</Lines>
  <Paragraphs>12</Paragraphs>
  <ScaleCrop>false</ScaleCrop>
  <Company>Microwin10</Company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2017-03-28T07:07:00Z</dcterms:created>
  <dcterms:modified xsi:type="dcterms:W3CDTF">2017-03-28T07:08:00Z</dcterms:modified>
</cp:coreProperties>
</file>